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20C8" w:rsidRPr="001620C8" w:rsidTr="00C04003">
        <w:tc>
          <w:tcPr>
            <w:tcW w:w="4927" w:type="dxa"/>
          </w:tcPr>
          <w:p w:rsidR="00A30332" w:rsidRDefault="00A30332" w:rsidP="00C04003">
            <w:pPr>
              <w:jc w:val="center"/>
              <w:rPr>
                <w:rFonts w:ascii="Times New Roman" w:eastAsia="Times New Roman" w:hAnsi="Times New Roman" w:cs="Times New Roman"/>
                <w:sz w:val="28"/>
                <w:szCs w:val="28"/>
              </w:rPr>
            </w:pPr>
          </w:p>
        </w:tc>
        <w:tc>
          <w:tcPr>
            <w:tcW w:w="4927" w:type="dxa"/>
          </w:tcPr>
          <w:p w:rsidR="00A30332" w:rsidRPr="001620C8" w:rsidRDefault="00A30332" w:rsidP="00C04003">
            <w:pPr>
              <w:jc w:val="center"/>
              <w:rPr>
                <w:rFonts w:ascii="Times New Roman" w:eastAsia="Times New Roman" w:hAnsi="Times New Roman" w:cs="Times New Roman"/>
                <w:sz w:val="28"/>
                <w:szCs w:val="28"/>
              </w:rPr>
            </w:pPr>
            <w:r w:rsidRPr="001620C8">
              <w:rPr>
                <w:rFonts w:ascii="Times New Roman" w:eastAsia="Times New Roman" w:hAnsi="Times New Roman" w:cs="Times New Roman"/>
                <w:sz w:val="28"/>
                <w:szCs w:val="28"/>
              </w:rPr>
              <w:t xml:space="preserve">Приложение </w:t>
            </w:r>
          </w:p>
          <w:p w:rsidR="00A30332" w:rsidRPr="001620C8" w:rsidRDefault="00A30332" w:rsidP="00C04003">
            <w:pPr>
              <w:jc w:val="center"/>
              <w:rPr>
                <w:rFonts w:ascii="Times New Roman" w:eastAsia="Times New Roman" w:hAnsi="Times New Roman" w:cs="Times New Roman"/>
                <w:sz w:val="28"/>
                <w:szCs w:val="28"/>
              </w:rPr>
            </w:pPr>
            <w:r w:rsidRPr="001620C8">
              <w:rPr>
                <w:rFonts w:ascii="Times New Roman" w:eastAsia="Times New Roman" w:hAnsi="Times New Roman" w:cs="Times New Roman"/>
                <w:sz w:val="28"/>
                <w:szCs w:val="28"/>
              </w:rPr>
              <w:t xml:space="preserve">к постановлению администрации города Мурманска </w:t>
            </w:r>
          </w:p>
          <w:p w:rsidR="00A30332" w:rsidRPr="001620C8" w:rsidRDefault="00A30332" w:rsidP="00C04003">
            <w:pPr>
              <w:jc w:val="center"/>
              <w:rPr>
                <w:rFonts w:ascii="Times New Roman" w:eastAsia="Times New Roman" w:hAnsi="Times New Roman" w:cs="Times New Roman"/>
                <w:sz w:val="28"/>
                <w:szCs w:val="28"/>
              </w:rPr>
            </w:pPr>
            <w:r w:rsidRPr="001620C8">
              <w:rPr>
                <w:rFonts w:ascii="Times New Roman" w:eastAsia="Times New Roman" w:hAnsi="Times New Roman" w:cs="Times New Roman"/>
                <w:sz w:val="28"/>
                <w:szCs w:val="28"/>
              </w:rPr>
              <w:t xml:space="preserve">от </w:t>
            </w:r>
            <w:r w:rsidR="001620C8" w:rsidRPr="001620C8">
              <w:rPr>
                <w:rFonts w:ascii="Times New Roman" w:eastAsia="Times New Roman" w:hAnsi="Times New Roman" w:cs="Times New Roman"/>
                <w:sz w:val="28"/>
                <w:szCs w:val="28"/>
              </w:rPr>
              <w:t>01.04.2019</w:t>
            </w:r>
            <w:r w:rsidRPr="001620C8">
              <w:rPr>
                <w:rFonts w:ascii="Times New Roman" w:eastAsia="Times New Roman" w:hAnsi="Times New Roman" w:cs="Times New Roman"/>
                <w:sz w:val="28"/>
                <w:szCs w:val="28"/>
              </w:rPr>
              <w:t xml:space="preserve"> № </w:t>
            </w:r>
            <w:r w:rsidR="001620C8" w:rsidRPr="001620C8">
              <w:rPr>
                <w:rFonts w:ascii="Times New Roman" w:eastAsia="Times New Roman" w:hAnsi="Times New Roman" w:cs="Times New Roman"/>
                <w:sz w:val="28"/>
                <w:szCs w:val="28"/>
              </w:rPr>
              <w:t>1181</w:t>
            </w:r>
          </w:p>
          <w:p w:rsidR="00A30332" w:rsidRPr="001620C8" w:rsidRDefault="00A30332" w:rsidP="00C04003">
            <w:pPr>
              <w:jc w:val="center"/>
              <w:rPr>
                <w:rFonts w:ascii="Times New Roman" w:eastAsia="Times New Roman" w:hAnsi="Times New Roman" w:cs="Times New Roman"/>
                <w:sz w:val="28"/>
                <w:szCs w:val="28"/>
              </w:rPr>
            </w:pPr>
          </w:p>
        </w:tc>
      </w:tr>
    </w:tbl>
    <w:p w:rsidR="00BF35A9" w:rsidRPr="007F5B69" w:rsidRDefault="00BF35A9" w:rsidP="00183195">
      <w:pPr>
        <w:spacing w:after="0" w:line="240" w:lineRule="auto"/>
        <w:jc w:val="center"/>
        <w:rPr>
          <w:rFonts w:ascii="Times New Roman" w:eastAsia="Times New Roman" w:hAnsi="Times New Roman" w:cs="Times New Roman"/>
          <w:sz w:val="28"/>
          <w:szCs w:val="28"/>
        </w:rPr>
      </w:pPr>
    </w:p>
    <w:p w:rsidR="00366876" w:rsidRPr="007F5B69" w:rsidRDefault="00366876" w:rsidP="0048766A">
      <w:pPr>
        <w:spacing w:after="0" w:line="240" w:lineRule="auto"/>
        <w:contextualSpacing/>
        <w:jc w:val="center"/>
        <w:rPr>
          <w:rFonts w:ascii="Times New Roman" w:eastAsia="Times New Roman" w:hAnsi="Times New Roman" w:cs="Times New Roman"/>
          <w:sz w:val="28"/>
          <w:szCs w:val="28"/>
        </w:rPr>
      </w:pPr>
      <w:r w:rsidRPr="007F5B69">
        <w:rPr>
          <w:rFonts w:ascii="Times New Roman" w:eastAsia="Times New Roman" w:hAnsi="Times New Roman" w:cs="Times New Roman"/>
          <w:sz w:val="28"/>
          <w:szCs w:val="28"/>
        </w:rPr>
        <w:t>Отчет о реализации муниципальных программ</w:t>
      </w:r>
    </w:p>
    <w:p w:rsidR="00366876" w:rsidRPr="007F5B69" w:rsidRDefault="00366876" w:rsidP="0048766A">
      <w:pPr>
        <w:spacing w:after="0" w:line="240" w:lineRule="auto"/>
        <w:contextualSpacing/>
        <w:jc w:val="center"/>
        <w:rPr>
          <w:rFonts w:ascii="Times New Roman" w:eastAsia="Times New Roman" w:hAnsi="Times New Roman" w:cs="Times New Roman"/>
          <w:sz w:val="28"/>
          <w:szCs w:val="28"/>
        </w:rPr>
      </w:pPr>
      <w:r w:rsidRPr="007F5B69">
        <w:rPr>
          <w:rFonts w:ascii="Times New Roman" w:eastAsia="Times New Roman" w:hAnsi="Times New Roman" w:cs="Times New Roman"/>
          <w:sz w:val="28"/>
          <w:szCs w:val="28"/>
        </w:rPr>
        <w:t>города Мурманска в 201</w:t>
      </w:r>
      <w:r w:rsidR="000478C1" w:rsidRPr="007F5B69">
        <w:rPr>
          <w:rFonts w:ascii="Times New Roman" w:hAnsi="Times New Roman"/>
          <w:sz w:val="28"/>
          <w:szCs w:val="28"/>
        </w:rPr>
        <w:t>8</w:t>
      </w:r>
      <w:r w:rsidRPr="007F5B69">
        <w:rPr>
          <w:rFonts w:ascii="Times New Roman" w:eastAsia="Times New Roman" w:hAnsi="Times New Roman" w:cs="Times New Roman"/>
          <w:sz w:val="28"/>
          <w:szCs w:val="28"/>
        </w:rPr>
        <w:t xml:space="preserve"> году </w:t>
      </w:r>
    </w:p>
    <w:p w:rsidR="00366876" w:rsidRPr="007F5B69" w:rsidRDefault="00366876" w:rsidP="0048766A">
      <w:pPr>
        <w:spacing w:after="0" w:line="240" w:lineRule="auto"/>
        <w:contextualSpacing/>
        <w:jc w:val="center"/>
        <w:rPr>
          <w:rFonts w:ascii="Times New Roman" w:eastAsia="Times New Roman" w:hAnsi="Times New Roman" w:cs="Times New Roman"/>
          <w:sz w:val="28"/>
          <w:szCs w:val="28"/>
        </w:rPr>
      </w:pPr>
    </w:p>
    <w:p w:rsidR="00366876" w:rsidRPr="007F5B69" w:rsidRDefault="00366876" w:rsidP="0048766A">
      <w:pPr>
        <w:spacing w:after="0" w:line="240" w:lineRule="auto"/>
        <w:contextualSpacing/>
        <w:jc w:val="center"/>
        <w:rPr>
          <w:rFonts w:ascii="Times New Roman" w:eastAsia="Times New Roman" w:hAnsi="Times New Roman" w:cs="Times New Roman"/>
          <w:bCs/>
          <w:color w:val="000000"/>
          <w:sz w:val="28"/>
          <w:szCs w:val="28"/>
        </w:rPr>
      </w:pPr>
      <w:r w:rsidRPr="007F5B69">
        <w:rPr>
          <w:rFonts w:ascii="Times New Roman" w:eastAsia="Times New Roman" w:hAnsi="Times New Roman" w:cs="Times New Roman"/>
          <w:bCs/>
          <w:color w:val="000000"/>
          <w:sz w:val="28"/>
          <w:szCs w:val="28"/>
          <w:lang w:val="en-US"/>
        </w:rPr>
        <w:t>I</w:t>
      </w:r>
      <w:r w:rsidRPr="007F5B69">
        <w:rPr>
          <w:rFonts w:ascii="Times New Roman" w:eastAsia="Times New Roman" w:hAnsi="Times New Roman" w:cs="Times New Roman"/>
          <w:bCs/>
          <w:color w:val="000000"/>
          <w:sz w:val="28"/>
          <w:szCs w:val="28"/>
        </w:rPr>
        <w:t>. Общие положения</w:t>
      </w:r>
    </w:p>
    <w:p w:rsidR="00366876" w:rsidRPr="007F5B69" w:rsidRDefault="00366876" w:rsidP="0048766A">
      <w:pPr>
        <w:spacing w:after="0" w:line="240" w:lineRule="auto"/>
        <w:contextualSpacing/>
        <w:jc w:val="center"/>
        <w:rPr>
          <w:rFonts w:ascii="Times New Roman" w:eastAsia="Times New Roman" w:hAnsi="Times New Roman" w:cs="Times New Roman"/>
          <w:bCs/>
          <w:color w:val="000000"/>
          <w:sz w:val="28"/>
          <w:szCs w:val="28"/>
        </w:rPr>
      </w:pPr>
    </w:p>
    <w:p w:rsidR="00366876" w:rsidRPr="007F5B69" w:rsidRDefault="00366876" w:rsidP="0048766A">
      <w:pPr>
        <w:spacing w:after="0" w:line="240" w:lineRule="auto"/>
        <w:ind w:firstLine="709"/>
        <w:contextualSpacing/>
        <w:jc w:val="both"/>
        <w:rPr>
          <w:rFonts w:ascii="Times New Roman" w:eastAsia="Times New Roman" w:hAnsi="Times New Roman" w:cs="Times New Roman"/>
          <w:sz w:val="28"/>
          <w:szCs w:val="28"/>
        </w:rPr>
      </w:pPr>
      <w:r w:rsidRPr="007F5B69">
        <w:rPr>
          <w:rFonts w:ascii="Times New Roman" w:eastAsia="Times New Roman" w:hAnsi="Times New Roman" w:cs="Times New Roman"/>
          <w:bCs/>
          <w:color w:val="000000"/>
          <w:sz w:val="28"/>
          <w:szCs w:val="28"/>
        </w:rPr>
        <w:t>В 201</w:t>
      </w:r>
      <w:r w:rsidR="000478C1" w:rsidRPr="007F5B69">
        <w:rPr>
          <w:rFonts w:ascii="Times New Roman" w:hAnsi="Times New Roman"/>
          <w:bCs/>
          <w:color w:val="000000"/>
          <w:sz w:val="28"/>
          <w:szCs w:val="28"/>
        </w:rPr>
        <w:t>8</w:t>
      </w:r>
      <w:r w:rsidRPr="007F5B69">
        <w:rPr>
          <w:rFonts w:ascii="Times New Roman" w:eastAsia="Times New Roman" w:hAnsi="Times New Roman" w:cs="Times New Roman"/>
          <w:bCs/>
          <w:color w:val="000000"/>
          <w:sz w:val="28"/>
          <w:szCs w:val="28"/>
        </w:rPr>
        <w:t xml:space="preserve"> году в городе Мурманске действовало 1</w:t>
      </w:r>
      <w:r w:rsidR="000478C1" w:rsidRPr="007F5B69">
        <w:rPr>
          <w:rFonts w:ascii="Times New Roman" w:eastAsia="Times New Roman" w:hAnsi="Times New Roman" w:cs="Times New Roman"/>
          <w:bCs/>
          <w:color w:val="000000"/>
          <w:sz w:val="28"/>
          <w:szCs w:val="28"/>
        </w:rPr>
        <w:t>4</w:t>
      </w:r>
      <w:r w:rsidRPr="007F5B69">
        <w:rPr>
          <w:rFonts w:ascii="Times New Roman" w:eastAsia="Times New Roman" w:hAnsi="Times New Roman" w:cs="Times New Roman"/>
          <w:bCs/>
          <w:color w:val="000000"/>
          <w:sz w:val="28"/>
          <w:szCs w:val="28"/>
        </w:rPr>
        <w:t xml:space="preserve"> муниципальных программ (далее </w:t>
      </w:r>
      <w:r w:rsidR="0038298D" w:rsidRPr="007F5B69">
        <w:rPr>
          <w:rFonts w:ascii="Times New Roman" w:eastAsia="Times New Roman" w:hAnsi="Times New Roman" w:cs="Times New Roman"/>
          <w:bCs/>
          <w:color w:val="000000"/>
          <w:sz w:val="28"/>
          <w:szCs w:val="28"/>
        </w:rPr>
        <w:t>-</w:t>
      </w:r>
      <w:r w:rsidRPr="007F5B69">
        <w:rPr>
          <w:rFonts w:ascii="Times New Roman" w:eastAsia="Times New Roman" w:hAnsi="Times New Roman" w:cs="Times New Roman"/>
          <w:bCs/>
          <w:color w:val="000000"/>
          <w:sz w:val="28"/>
          <w:szCs w:val="28"/>
        </w:rPr>
        <w:t xml:space="preserve"> МП). Общий объем финансирования, предусмотренный МП,</w:t>
      </w:r>
      <w:r w:rsidR="007F5B69">
        <w:rPr>
          <w:rFonts w:ascii="Times New Roman" w:eastAsia="Times New Roman" w:hAnsi="Times New Roman" w:cs="Times New Roman"/>
          <w:bCs/>
          <w:color w:val="000000"/>
          <w:sz w:val="28"/>
          <w:szCs w:val="28"/>
        </w:rPr>
        <w:t xml:space="preserve"> </w:t>
      </w:r>
      <w:r w:rsidRPr="007F5B69">
        <w:rPr>
          <w:rFonts w:ascii="Times New Roman" w:eastAsia="Times New Roman" w:hAnsi="Times New Roman" w:cs="Times New Roman"/>
          <w:bCs/>
          <w:color w:val="000000"/>
          <w:sz w:val="28"/>
          <w:szCs w:val="28"/>
        </w:rPr>
        <w:t xml:space="preserve">составляет </w:t>
      </w:r>
      <w:r w:rsidR="000478C1" w:rsidRPr="007F5B69">
        <w:rPr>
          <w:rFonts w:ascii="Times New Roman" w:eastAsia="Times New Roman" w:hAnsi="Times New Roman" w:cs="Times New Roman"/>
          <w:bCs/>
          <w:sz w:val="28"/>
          <w:szCs w:val="28"/>
        </w:rPr>
        <w:t>14</w:t>
      </w:r>
      <w:r w:rsidR="000478C1" w:rsidRPr="007F5B69">
        <w:rPr>
          <w:rFonts w:ascii="Times New Roman" w:eastAsia="Times New Roman" w:hAnsi="Times New Roman" w:cs="Times New Roman"/>
          <w:bCs/>
          <w:sz w:val="28"/>
          <w:szCs w:val="28"/>
          <w:lang w:val="en-US"/>
        </w:rPr>
        <w:t> </w:t>
      </w:r>
      <w:r w:rsidR="000478C1" w:rsidRPr="007F5B69">
        <w:rPr>
          <w:rFonts w:ascii="Times New Roman" w:eastAsia="Times New Roman" w:hAnsi="Times New Roman" w:cs="Times New Roman"/>
          <w:bCs/>
          <w:sz w:val="28"/>
          <w:szCs w:val="28"/>
        </w:rPr>
        <w:t>293</w:t>
      </w:r>
      <w:r w:rsidR="000478C1" w:rsidRPr="007F5B69">
        <w:rPr>
          <w:rFonts w:ascii="Times New Roman" w:eastAsia="Times New Roman" w:hAnsi="Times New Roman" w:cs="Times New Roman"/>
          <w:bCs/>
          <w:sz w:val="28"/>
          <w:szCs w:val="28"/>
          <w:lang w:val="en-US"/>
        </w:rPr>
        <w:t> </w:t>
      </w:r>
      <w:r w:rsidR="000478C1" w:rsidRPr="007F5B69">
        <w:rPr>
          <w:rFonts w:ascii="Times New Roman" w:eastAsia="Times New Roman" w:hAnsi="Times New Roman" w:cs="Times New Roman"/>
          <w:bCs/>
          <w:sz w:val="28"/>
          <w:szCs w:val="28"/>
        </w:rPr>
        <w:t>529,1</w:t>
      </w:r>
      <w:r w:rsidRPr="007F5B69">
        <w:rPr>
          <w:rFonts w:ascii="Times New Roman" w:eastAsia="Times New Roman" w:hAnsi="Times New Roman" w:cs="Times New Roman"/>
          <w:bCs/>
          <w:sz w:val="28"/>
          <w:szCs w:val="28"/>
        </w:rPr>
        <w:t xml:space="preserve"> </w:t>
      </w:r>
      <w:r w:rsidRPr="007F5B69">
        <w:rPr>
          <w:rFonts w:ascii="Times New Roman" w:eastAsia="Times New Roman" w:hAnsi="Times New Roman" w:cs="Times New Roman"/>
          <w:bCs/>
          <w:color w:val="000000"/>
          <w:sz w:val="28"/>
          <w:szCs w:val="28"/>
        </w:rPr>
        <w:t xml:space="preserve">тыс. рублей, в </w:t>
      </w:r>
      <w:r w:rsidR="00D27153" w:rsidRPr="007F5B69">
        <w:rPr>
          <w:rFonts w:ascii="Times New Roman" w:eastAsia="Times New Roman" w:hAnsi="Times New Roman" w:cs="Times New Roman"/>
          <w:bCs/>
          <w:color w:val="000000"/>
          <w:sz w:val="28"/>
          <w:szCs w:val="28"/>
        </w:rPr>
        <w:t>том числе</w:t>
      </w:r>
      <w:r w:rsidRPr="007F5B69">
        <w:rPr>
          <w:rFonts w:ascii="Times New Roman" w:eastAsia="Times New Roman" w:hAnsi="Times New Roman" w:cs="Times New Roman"/>
          <w:bCs/>
          <w:color w:val="000000"/>
          <w:sz w:val="28"/>
          <w:szCs w:val="28"/>
        </w:rPr>
        <w:t xml:space="preserve"> </w:t>
      </w:r>
      <w:r w:rsidR="000478C1" w:rsidRPr="007F5B69">
        <w:rPr>
          <w:rFonts w:ascii="Times New Roman" w:eastAsia="Times New Roman" w:hAnsi="Times New Roman" w:cs="Times New Roman"/>
          <w:bCs/>
          <w:color w:val="000000"/>
          <w:sz w:val="28"/>
          <w:szCs w:val="28"/>
        </w:rPr>
        <w:t>8</w:t>
      </w:r>
      <w:r w:rsidR="000478C1" w:rsidRPr="007F5B69">
        <w:rPr>
          <w:rFonts w:ascii="Times New Roman" w:eastAsia="Times New Roman" w:hAnsi="Times New Roman" w:cs="Times New Roman"/>
          <w:bCs/>
          <w:color w:val="000000"/>
          <w:sz w:val="28"/>
          <w:szCs w:val="28"/>
          <w:lang w:val="en-US"/>
        </w:rPr>
        <w:t> </w:t>
      </w:r>
      <w:r w:rsidR="000478C1" w:rsidRPr="007F5B69">
        <w:rPr>
          <w:rFonts w:ascii="Times New Roman" w:eastAsia="Times New Roman" w:hAnsi="Times New Roman" w:cs="Times New Roman"/>
          <w:bCs/>
          <w:color w:val="000000"/>
          <w:sz w:val="28"/>
          <w:szCs w:val="28"/>
        </w:rPr>
        <w:t>950</w:t>
      </w:r>
      <w:r w:rsidR="000478C1" w:rsidRPr="007F5B69">
        <w:rPr>
          <w:rFonts w:ascii="Times New Roman" w:eastAsia="Times New Roman" w:hAnsi="Times New Roman" w:cs="Times New Roman"/>
          <w:bCs/>
          <w:color w:val="000000"/>
          <w:sz w:val="28"/>
          <w:szCs w:val="28"/>
          <w:lang w:val="en-US"/>
        </w:rPr>
        <w:t> </w:t>
      </w:r>
      <w:r w:rsidR="000478C1" w:rsidRPr="007F5B69">
        <w:rPr>
          <w:rFonts w:ascii="Times New Roman" w:eastAsia="Times New Roman" w:hAnsi="Times New Roman" w:cs="Times New Roman"/>
          <w:bCs/>
          <w:color w:val="000000"/>
          <w:sz w:val="28"/>
          <w:szCs w:val="28"/>
        </w:rPr>
        <w:t>242,0</w:t>
      </w:r>
      <w:r w:rsidRPr="007F5B69">
        <w:rPr>
          <w:rFonts w:ascii="Times New Roman" w:eastAsia="Times New Roman" w:hAnsi="Times New Roman" w:cs="Times New Roman"/>
          <w:bCs/>
          <w:sz w:val="28"/>
          <w:szCs w:val="28"/>
        </w:rPr>
        <w:t xml:space="preserve"> </w:t>
      </w:r>
      <w:r w:rsidRPr="007F5B69">
        <w:rPr>
          <w:rFonts w:ascii="Times New Roman" w:eastAsia="Times New Roman" w:hAnsi="Times New Roman" w:cs="Times New Roman"/>
          <w:bCs/>
          <w:color w:val="000000"/>
          <w:sz w:val="28"/>
          <w:szCs w:val="28"/>
        </w:rPr>
        <w:t xml:space="preserve">тыс. рублей </w:t>
      </w:r>
      <w:r w:rsidR="0038298D" w:rsidRPr="007F5B69">
        <w:rPr>
          <w:rFonts w:ascii="Times New Roman" w:eastAsia="Times New Roman" w:hAnsi="Times New Roman" w:cs="Times New Roman"/>
          <w:bCs/>
          <w:color w:val="000000"/>
          <w:sz w:val="28"/>
          <w:szCs w:val="28"/>
        </w:rPr>
        <w:t>-</w:t>
      </w:r>
      <w:r w:rsidRPr="007F5B69">
        <w:rPr>
          <w:rFonts w:ascii="Times New Roman" w:eastAsia="Times New Roman" w:hAnsi="Times New Roman" w:cs="Times New Roman"/>
          <w:bCs/>
          <w:color w:val="000000"/>
          <w:sz w:val="28"/>
          <w:szCs w:val="28"/>
        </w:rPr>
        <w:t xml:space="preserve"> средства бюджета муниципального образования город Мурманск, </w:t>
      </w:r>
      <w:r w:rsidR="00BF35A9">
        <w:rPr>
          <w:rFonts w:ascii="Times New Roman" w:eastAsia="Times New Roman" w:hAnsi="Times New Roman" w:cs="Times New Roman"/>
          <w:bCs/>
          <w:color w:val="000000"/>
          <w:sz w:val="28"/>
          <w:szCs w:val="28"/>
        </w:rPr>
        <w:br/>
      </w:r>
      <w:r w:rsidR="000478C1" w:rsidRPr="007F5B69">
        <w:rPr>
          <w:rFonts w:ascii="Times New Roman" w:eastAsia="Times New Roman" w:hAnsi="Times New Roman" w:cs="Times New Roman"/>
          <w:bCs/>
          <w:sz w:val="28"/>
          <w:szCs w:val="28"/>
        </w:rPr>
        <w:t>5 248 305,7</w:t>
      </w:r>
      <w:r w:rsidRPr="007F5B69">
        <w:rPr>
          <w:rFonts w:ascii="Times New Roman" w:eastAsia="Times New Roman" w:hAnsi="Times New Roman" w:cs="Times New Roman"/>
          <w:bCs/>
          <w:sz w:val="28"/>
          <w:szCs w:val="28"/>
        </w:rPr>
        <w:t xml:space="preserve"> </w:t>
      </w:r>
      <w:r w:rsidRPr="007F5B69">
        <w:rPr>
          <w:rFonts w:ascii="Times New Roman" w:eastAsia="Times New Roman" w:hAnsi="Times New Roman" w:cs="Times New Roman"/>
          <w:bCs/>
          <w:color w:val="000000"/>
          <w:sz w:val="28"/>
          <w:szCs w:val="28"/>
        </w:rPr>
        <w:t xml:space="preserve">тыс. рублей </w:t>
      </w:r>
      <w:r w:rsidR="0038298D" w:rsidRPr="007F5B69">
        <w:rPr>
          <w:rFonts w:ascii="Times New Roman" w:eastAsia="Times New Roman" w:hAnsi="Times New Roman" w:cs="Times New Roman"/>
          <w:bCs/>
          <w:color w:val="000000"/>
          <w:sz w:val="28"/>
          <w:szCs w:val="28"/>
        </w:rPr>
        <w:t>-</w:t>
      </w:r>
      <w:r w:rsidRPr="007F5B69">
        <w:rPr>
          <w:rFonts w:ascii="Times New Roman" w:eastAsia="Times New Roman" w:hAnsi="Times New Roman" w:cs="Times New Roman"/>
          <w:bCs/>
          <w:color w:val="000000"/>
          <w:sz w:val="28"/>
          <w:szCs w:val="28"/>
        </w:rPr>
        <w:t xml:space="preserve"> средства областного бюджета, </w:t>
      </w:r>
      <w:r w:rsidR="000478C1" w:rsidRPr="007F5B69">
        <w:rPr>
          <w:rFonts w:ascii="Times New Roman" w:eastAsia="Times New Roman" w:hAnsi="Times New Roman" w:cs="Times New Roman"/>
          <w:bCs/>
          <w:sz w:val="28"/>
          <w:szCs w:val="28"/>
        </w:rPr>
        <w:t>94 981,4</w:t>
      </w:r>
      <w:r w:rsidRPr="007F5B69">
        <w:rPr>
          <w:rFonts w:ascii="Times New Roman" w:eastAsia="Times New Roman" w:hAnsi="Times New Roman" w:cs="Times New Roman"/>
          <w:bCs/>
          <w:sz w:val="28"/>
          <w:szCs w:val="28"/>
        </w:rPr>
        <w:t xml:space="preserve"> </w:t>
      </w:r>
      <w:r w:rsidRPr="007F5B69">
        <w:rPr>
          <w:rFonts w:ascii="Times New Roman" w:eastAsia="Times New Roman" w:hAnsi="Times New Roman" w:cs="Times New Roman"/>
          <w:bCs/>
          <w:color w:val="000000"/>
          <w:sz w:val="28"/>
          <w:szCs w:val="28"/>
        </w:rPr>
        <w:t xml:space="preserve">тыс. рублей </w:t>
      </w:r>
      <w:r w:rsidR="0038298D" w:rsidRPr="007F5B69">
        <w:rPr>
          <w:rFonts w:ascii="Times New Roman" w:eastAsia="Times New Roman" w:hAnsi="Times New Roman" w:cs="Times New Roman"/>
          <w:bCs/>
          <w:color w:val="000000"/>
          <w:sz w:val="28"/>
          <w:szCs w:val="28"/>
        </w:rPr>
        <w:t>-</w:t>
      </w:r>
      <w:r w:rsidRPr="007F5B69">
        <w:rPr>
          <w:rFonts w:ascii="Times New Roman" w:eastAsia="Times New Roman" w:hAnsi="Times New Roman" w:cs="Times New Roman"/>
          <w:bCs/>
          <w:color w:val="000000"/>
          <w:sz w:val="28"/>
          <w:szCs w:val="28"/>
        </w:rPr>
        <w:t xml:space="preserve"> средства федерального бюджета. </w:t>
      </w:r>
      <w:r w:rsidRPr="007F5B69">
        <w:rPr>
          <w:rFonts w:ascii="Times New Roman" w:eastAsia="Times New Roman" w:hAnsi="Times New Roman" w:cs="Times New Roman"/>
          <w:sz w:val="28"/>
          <w:szCs w:val="28"/>
        </w:rPr>
        <w:t>Дополнительно на реализацию мероприятий МП предусмотрено привлечение внебюджетных сре</w:t>
      </w:r>
      <w:proofErr w:type="gramStart"/>
      <w:r w:rsidRPr="007F5B69">
        <w:rPr>
          <w:rFonts w:ascii="Times New Roman" w:eastAsia="Times New Roman" w:hAnsi="Times New Roman" w:cs="Times New Roman"/>
          <w:sz w:val="28"/>
          <w:szCs w:val="28"/>
        </w:rPr>
        <w:t>дств в р</w:t>
      </w:r>
      <w:proofErr w:type="gramEnd"/>
      <w:r w:rsidRPr="007F5B69">
        <w:rPr>
          <w:rFonts w:ascii="Times New Roman" w:eastAsia="Times New Roman" w:hAnsi="Times New Roman" w:cs="Times New Roman"/>
          <w:sz w:val="28"/>
          <w:szCs w:val="28"/>
        </w:rPr>
        <w:t xml:space="preserve">азмере </w:t>
      </w:r>
      <w:r w:rsidR="00BF35A9">
        <w:rPr>
          <w:rFonts w:ascii="Times New Roman" w:eastAsia="Times New Roman" w:hAnsi="Times New Roman" w:cs="Times New Roman"/>
          <w:sz w:val="28"/>
          <w:szCs w:val="28"/>
        </w:rPr>
        <w:br/>
      </w:r>
      <w:r w:rsidR="000B7783" w:rsidRPr="007F5B69">
        <w:rPr>
          <w:rFonts w:ascii="Times New Roman" w:eastAsia="Times New Roman" w:hAnsi="Times New Roman" w:cs="Times New Roman"/>
          <w:sz w:val="28"/>
          <w:szCs w:val="28"/>
        </w:rPr>
        <w:t>281 160,2</w:t>
      </w:r>
      <w:r w:rsidRPr="007F5B69">
        <w:rPr>
          <w:rFonts w:ascii="Times New Roman" w:eastAsia="Times New Roman" w:hAnsi="Times New Roman" w:cs="Times New Roman"/>
          <w:sz w:val="28"/>
          <w:szCs w:val="28"/>
        </w:rPr>
        <w:t xml:space="preserve"> тыс. рублей.</w:t>
      </w:r>
    </w:p>
    <w:p w:rsidR="00366876" w:rsidRPr="007F5B69" w:rsidRDefault="000478C1" w:rsidP="0048766A">
      <w:pPr>
        <w:spacing w:after="0" w:line="240" w:lineRule="auto"/>
        <w:ind w:firstLine="708"/>
        <w:contextualSpacing/>
        <w:jc w:val="both"/>
        <w:rPr>
          <w:rFonts w:ascii="Times New Roman" w:eastAsia="Times New Roman" w:hAnsi="Times New Roman" w:cs="Times New Roman"/>
          <w:bCs/>
          <w:color w:val="000000"/>
          <w:sz w:val="28"/>
          <w:szCs w:val="28"/>
        </w:rPr>
      </w:pPr>
      <w:r w:rsidRPr="007F5B69">
        <w:rPr>
          <w:rFonts w:ascii="Times New Roman" w:eastAsia="Times New Roman" w:hAnsi="Times New Roman" w:cs="Times New Roman"/>
          <w:bCs/>
          <w:color w:val="000000"/>
          <w:sz w:val="28"/>
          <w:szCs w:val="28"/>
        </w:rPr>
        <w:t xml:space="preserve">Перечень МП, реализуемых в 2018 году, утвержден распоряжением администрации города Мурманска от 09.11.2017 № 79-р </w:t>
      </w:r>
      <w:r w:rsidR="00366876" w:rsidRPr="007F5B69">
        <w:rPr>
          <w:rFonts w:ascii="Times New Roman" w:eastAsia="Times New Roman" w:hAnsi="Times New Roman" w:cs="Times New Roman"/>
          <w:bCs/>
          <w:color w:val="000000"/>
          <w:sz w:val="28"/>
          <w:szCs w:val="28"/>
        </w:rPr>
        <w:t xml:space="preserve">и </w:t>
      </w:r>
      <w:proofErr w:type="gramStart"/>
      <w:r w:rsidR="00366876" w:rsidRPr="007F5B69">
        <w:rPr>
          <w:rFonts w:ascii="Times New Roman" w:eastAsia="Times New Roman" w:hAnsi="Times New Roman" w:cs="Times New Roman"/>
          <w:bCs/>
          <w:color w:val="000000"/>
          <w:sz w:val="28"/>
          <w:szCs w:val="28"/>
        </w:rPr>
        <w:t>приведен</w:t>
      </w:r>
      <w:proofErr w:type="gramEnd"/>
      <w:r w:rsidR="00366876" w:rsidRPr="007F5B69">
        <w:rPr>
          <w:rFonts w:ascii="Times New Roman" w:eastAsia="Times New Roman" w:hAnsi="Times New Roman" w:cs="Times New Roman"/>
          <w:bCs/>
          <w:color w:val="000000"/>
          <w:sz w:val="28"/>
          <w:szCs w:val="28"/>
        </w:rPr>
        <w:t xml:space="preserve"> </w:t>
      </w:r>
      <w:r w:rsidR="00BF35A9">
        <w:rPr>
          <w:rFonts w:ascii="Times New Roman" w:eastAsia="Times New Roman" w:hAnsi="Times New Roman" w:cs="Times New Roman"/>
          <w:bCs/>
          <w:color w:val="000000"/>
          <w:sz w:val="28"/>
          <w:szCs w:val="28"/>
        </w:rPr>
        <w:br/>
      </w:r>
      <w:r w:rsidR="00366876" w:rsidRPr="007F5B69">
        <w:rPr>
          <w:rFonts w:ascii="Times New Roman" w:eastAsia="Times New Roman" w:hAnsi="Times New Roman" w:cs="Times New Roman"/>
          <w:bCs/>
          <w:color w:val="000000"/>
          <w:sz w:val="28"/>
          <w:szCs w:val="28"/>
        </w:rPr>
        <w:t>в приложении № 1 к настоящему отчету:</w:t>
      </w:r>
    </w:p>
    <w:p w:rsidR="000478C1" w:rsidRPr="007F5B69" w:rsidRDefault="000478C1" w:rsidP="0048766A">
      <w:pPr>
        <w:spacing w:after="0" w:line="240" w:lineRule="auto"/>
        <w:ind w:firstLine="708"/>
        <w:contextualSpacing/>
        <w:jc w:val="both"/>
        <w:rPr>
          <w:rFonts w:ascii="Times New Roman" w:eastAsia="Times New Roman" w:hAnsi="Times New Roman" w:cs="Times New Roman"/>
          <w:bCs/>
          <w:color w:val="000000"/>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3118"/>
        <w:gridCol w:w="992"/>
        <w:gridCol w:w="1276"/>
        <w:gridCol w:w="1276"/>
        <w:gridCol w:w="1381"/>
        <w:gridCol w:w="1170"/>
      </w:tblGrid>
      <w:tr w:rsidR="00366876" w:rsidRPr="007F5B69" w:rsidTr="00591DCE">
        <w:trPr>
          <w:trHeight w:val="344"/>
          <w:tblHeader/>
        </w:trPr>
        <w:tc>
          <w:tcPr>
            <w:tcW w:w="426" w:type="dxa"/>
            <w:vMerge w:val="restart"/>
            <w:tcBorders>
              <w:top w:val="single" w:sz="4" w:space="0" w:color="000000"/>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w:t>
            </w:r>
          </w:p>
        </w:tc>
        <w:tc>
          <w:tcPr>
            <w:tcW w:w="3118" w:type="dxa"/>
            <w:vMerge w:val="restart"/>
            <w:tcBorders>
              <w:top w:val="single" w:sz="4" w:space="0" w:color="000000"/>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Наименование МП</w:t>
            </w:r>
          </w:p>
        </w:tc>
        <w:tc>
          <w:tcPr>
            <w:tcW w:w="992" w:type="dxa"/>
            <w:vMerge w:val="restart"/>
            <w:tcBorders>
              <w:top w:val="single" w:sz="4" w:space="0" w:color="000000"/>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roofErr w:type="gramStart"/>
            <w:r w:rsidRPr="007F5B69">
              <w:rPr>
                <w:rFonts w:ascii="Times New Roman" w:eastAsia="Calibri" w:hAnsi="Times New Roman" w:cs="Times New Roman"/>
                <w:bCs/>
                <w:color w:val="000000"/>
                <w:sz w:val="20"/>
                <w:szCs w:val="20"/>
              </w:rPr>
              <w:t>Коли</w:t>
            </w:r>
            <w:r w:rsidR="0038298D" w:rsidRPr="007F5B69">
              <w:rPr>
                <w:rFonts w:ascii="Times New Roman" w:eastAsia="Calibri" w:hAnsi="Times New Roman" w:cs="Times New Roman"/>
                <w:bCs/>
                <w:color w:val="000000"/>
                <w:sz w:val="20"/>
                <w:szCs w:val="20"/>
              </w:rPr>
              <w:t>-</w:t>
            </w:r>
            <w:r w:rsidRPr="007F5B69">
              <w:rPr>
                <w:rFonts w:ascii="Times New Roman" w:eastAsia="Calibri" w:hAnsi="Times New Roman" w:cs="Times New Roman"/>
                <w:bCs/>
                <w:color w:val="000000"/>
                <w:sz w:val="20"/>
                <w:szCs w:val="20"/>
              </w:rPr>
              <w:t>чество</w:t>
            </w:r>
            <w:proofErr w:type="gramEnd"/>
            <w:r w:rsidRPr="007F5B69">
              <w:rPr>
                <w:rFonts w:ascii="Times New Roman" w:eastAsia="Calibri" w:hAnsi="Times New Roman" w:cs="Times New Roman"/>
                <w:bCs/>
                <w:color w:val="000000"/>
                <w:sz w:val="20"/>
                <w:szCs w:val="20"/>
              </w:rPr>
              <w:t xml:space="preserve"> подпрог</w:t>
            </w:r>
            <w:r w:rsidR="0038298D" w:rsidRPr="007F5B69">
              <w:rPr>
                <w:rFonts w:ascii="Times New Roman" w:eastAsia="Calibri" w:hAnsi="Times New Roman" w:cs="Times New Roman"/>
                <w:bCs/>
                <w:color w:val="000000"/>
                <w:sz w:val="20"/>
                <w:szCs w:val="20"/>
              </w:rPr>
              <w:t>-</w:t>
            </w:r>
            <w:r w:rsidRPr="007F5B69">
              <w:rPr>
                <w:rFonts w:ascii="Times New Roman" w:eastAsia="Calibri" w:hAnsi="Times New Roman" w:cs="Times New Roman"/>
                <w:bCs/>
                <w:color w:val="000000"/>
                <w:sz w:val="20"/>
                <w:szCs w:val="20"/>
              </w:rPr>
              <w:t>рамм, АВЦП</w:t>
            </w:r>
          </w:p>
        </w:tc>
        <w:tc>
          <w:tcPr>
            <w:tcW w:w="5103" w:type="dxa"/>
            <w:gridSpan w:val="4"/>
            <w:tcBorders>
              <w:top w:val="single" w:sz="4" w:space="0" w:color="000000"/>
              <w:left w:val="single" w:sz="4" w:space="0" w:color="000000"/>
              <w:bottom w:val="single" w:sz="4" w:space="0" w:color="auto"/>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Объем финансирования, тыс. рублей</w:t>
            </w:r>
          </w:p>
        </w:tc>
      </w:tr>
      <w:tr w:rsidR="00366876" w:rsidRPr="007F5B69" w:rsidTr="00591DCE">
        <w:trPr>
          <w:trHeight w:val="204"/>
          <w:tblHeader/>
        </w:trPr>
        <w:tc>
          <w:tcPr>
            <w:tcW w:w="426" w:type="dxa"/>
            <w:vMerge/>
            <w:tcBorders>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3118" w:type="dxa"/>
            <w:vMerge/>
            <w:tcBorders>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992" w:type="dxa"/>
            <w:vMerge/>
            <w:tcBorders>
              <w:left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2552" w:type="dxa"/>
            <w:gridSpan w:val="2"/>
            <w:tcBorders>
              <w:top w:val="single" w:sz="4" w:space="0" w:color="auto"/>
              <w:left w:val="single" w:sz="4" w:space="0" w:color="000000"/>
              <w:bottom w:val="single" w:sz="4" w:space="0" w:color="000000"/>
              <w:right w:val="single" w:sz="4" w:space="0" w:color="auto"/>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 xml:space="preserve">предусмотрено </w:t>
            </w:r>
          </w:p>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на 201</w:t>
            </w:r>
            <w:r w:rsidR="000478C1" w:rsidRPr="007F5B69">
              <w:rPr>
                <w:rFonts w:ascii="Times New Roman" w:eastAsia="Calibri" w:hAnsi="Times New Roman" w:cs="Times New Roman"/>
                <w:bCs/>
                <w:color w:val="000000"/>
                <w:sz w:val="20"/>
                <w:szCs w:val="20"/>
              </w:rPr>
              <w:t>8</w:t>
            </w:r>
            <w:r w:rsidRPr="007F5B69">
              <w:rPr>
                <w:rFonts w:ascii="Times New Roman" w:eastAsia="Calibri" w:hAnsi="Times New Roman" w:cs="Times New Roman"/>
                <w:bCs/>
                <w:color w:val="000000"/>
                <w:sz w:val="20"/>
                <w:szCs w:val="20"/>
              </w:rPr>
              <w:t xml:space="preserve"> год</w:t>
            </w:r>
          </w:p>
        </w:tc>
        <w:tc>
          <w:tcPr>
            <w:tcW w:w="2551" w:type="dxa"/>
            <w:gridSpan w:val="2"/>
            <w:tcBorders>
              <w:top w:val="single" w:sz="4" w:space="0" w:color="auto"/>
              <w:left w:val="single" w:sz="4" w:space="0" w:color="auto"/>
              <w:bottom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 xml:space="preserve">кассовый расход </w:t>
            </w:r>
          </w:p>
          <w:p w:rsidR="00366876" w:rsidRPr="007F5B69" w:rsidRDefault="00525458"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 xml:space="preserve">за </w:t>
            </w:r>
            <w:r w:rsidR="00366876" w:rsidRPr="007F5B69">
              <w:rPr>
                <w:rFonts w:ascii="Times New Roman" w:eastAsia="Calibri" w:hAnsi="Times New Roman" w:cs="Times New Roman"/>
                <w:bCs/>
                <w:color w:val="000000"/>
                <w:sz w:val="20"/>
                <w:szCs w:val="20"/>
              </w:rPr>
              <w:t>201</w:t>
            </w:r>
            <w:r w:rsidR="000478C1" w:rsidRPr="007F5B69">
              <w:rPr>
                <w:rFonts w:ascii="Times New Roman" w:eastAsia="Calibri" w:hAnsi="Times New Roman" w:cs="Times New Roman"/>
                <w:bCs/>
                <w:color w:val="000000"/>
                <w:sz w:val="20"/>
                <w:szCs w:val="20"/>
              </w:rPr>
              <w:t>8</w:t>
            </w:r>
            <w:r w:rsidR="00366876" w:rsidRPr="007F5B69">
              <w:rPr>
                <w:rFonts w:ascii="Times New Roman" w:eastAsia="Calibri" w:hAnsi="Times New Roman" w:cs="Times New Roman"/>
                <w:bCs/>
                <w:color w:val="000000"/>
                <w:sz w:val="20"/>
                <w:szCs w:val="20"/>
              </w:rPr>
              <w:t xml:space="preserve"> год</w:t>
            </w:r>
          </w:p>
        </w:tc>
      </w:tr>
      <w:tr w:rsidR="00366876" w:rsidRPr="007F5B69" w:rsidTr="00591DCE">
        <w:trPr>
          <w:trHeight w:val="204"/>
          <w:tblHeader/>
        </w:trPr>
        <w:tc>
          <w:tcPr>
            <w:tcW w:w="426" w:type="dxa"/>
            <w:vMerge/>
            <w:tcBorders>
              <w:left w:val="single" w:sz="4" w:space="0" w:color="000000"/>
              <w:bottom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3118" w:type="dxa"/>
            <w:vMerge/>
            <w:tcBorders>
              <w:left w:val="single" w:sz="4" w:space="0" w:color="000000"/>
              <w:bottom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992" w:type="dxa"/>
            <w:vMerge/>
            <w:tcBorders>
              <w:left w:val="single" w:sz="4" w:space="0" w:color="000000"/>
              <w:bottom w:val="single" w:sz="4" w:space="0" w:color="000000"/>
              <w:right w:val="single" w:sz="4" w:space="0" w:color="000000"/>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1276" w:type="dxa"/>
            <w:tcBorders>
              <w:top w:val="single" w:sz="4" w:space="0" w:color="auto"/>
              <w:left w:val="single" w:sz="4" w:space="0" w:color="000000"/>
              <w:bottom w:val="single" w:sz="4" w:space="0" w:color="000000"/>
              <w:right w:val="single" w:sz="4" w:space="0" w:color="auto"/>
            </w:tcBorders>
            <w:vAlign w:val="center"/>
          </w:tcPr>
          <w:p w:rsidR="00366876" w:rsidRPr="007F5B69" w:rsidRDefault="007C45CA"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в</w:t>
            </w:r>
            <w:r w:rsidR="00366876" w:rsidRPr="007F5B69">
              <w:rPr>
                <w:rFonts w:ascii="Times New Roman" w:eastAsia="Calibri" w:hAnsi="Times New Roman" w:cs="Times New Roman"/>
                <w:bCs/>
                <w:color w:val="000000"/>
                <w:sz w:val="20"/>
                <w:szCs w:val="20"/>
              </w:rPr>
              <w:t>сего</w:t>
            </w:r>
          </w:p>
        </w:tc>
        <w:tc>
          <w:tcPr>
            <w:tcW w:w="1276" w:type="dxa"/>
            <w:tcBorders>
              <w:top w:val="single" w:sz="4" w:space="0" w:color="auto"/>
              <w:left w:val="single" w:sz="4" w:space="0" w:color="000000"/>
              <w:bottom w:val="single" w:sz="4" w:space="0" w:color="000000"/>
              <w:right w:val="single" w:sz="4" w:space="0" w:color="auto"/>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 xml:space="preserve">в </w:t>
            </w:r>
            <w:r w:rsidR="00D27153" w:rsidRPr="007F5B69">
              <w:rPr>
                <w:rFonts w:ascii="Times New Roman" w:eastAsia="Calibri" w:hAnsi="Times New Roman" w:cs="Times New Roman"/>
                <w:bCs/>
                <w:color w:val="000000"/>
                <w:sz w:val="20"/>
                <w:szCs w:val="20"/>
              </w:rPr>
              <w:t>том числе</w:t>
            </w:r>
            <w:r w:rsidRPr="007F5B69">
              <w:rPr>
                <w:rFonts w:ascii="Times New Roman" w:eastAsia="Calibri" w:hAnsi="Times New Roman" w:cs="Times New Roman"/>
                <w:bCs/>
                <w:color w:val="000000"/>
                <w:sz w:val="20"/>
                <w:szCs w:val="20"/>
              </w:rPr>
              <w:t xml:space="preserve"> городской бюджет</w:t>
            </w:r>
          </w:p>
        </w:tc>
        <w:tc>
          <w:tcPr>
            <w:tcW w:w="1381" w:type="dxa"/>
            <w:tcBorders>
              <w:top w:val="single" w:sz="4" w:space="0" w:color="auto"/>
              <w:left w:val="single" w:sz="4" w:space="0" w:color="auto"/>
              <w:bottom w:val="single" w:sz="4" w:space="0" w:color="000000"/>
              <w:right w:val="single" w:sz="4" w:space="0" w:color="auto"/>
            </w:tcBorders>
            <w:vAlign w:val="center"/>
          </w:tcPr>
          <w:p w:rsidR="00366876" w:rsidRPr="007F5B69" w:rsidRDefault="007C45CA"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в</w:t>
            </w:r>
            <w:r w:rsidR="00366876" w:rsidRPr="007F5B69">
              <w:rPr>
                <w:rFonts w:ascii="Times New Roman" w:eastAsia="Calibri" w:hAnsi="Times New Roman" w:cs="Times New Roman"/>
                <w:bCs/>
                <w:color w:val="000000"/>
                <w:sz w:val="20"/>
                <w:szCs w:val="20"/>
              </w:rPr>
              <w:t>сего</w:t>
            </w:r>
          </w:p>
        </w:tc>
        <w:tc>
          <w:tcPr>
            <w:tcW w:w="1170" w:type="dxa"/>
            <w:tcBorders>
              <w:top w:val="single" w:sz="4" w:space="0" w:color="auto"/>
              <w:left w:val="single" w:sz="4" w:space="0" w:color="auto"/>
              <w:bottom w:val="single" w:sz="4" w:space="0" w:color="000000"/>
              <w:right w:val="single" w:sz="4" w:space="0" w:color="auto"/>
            </w:tcBorders>
            <w:vAlign w:val="center"/>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 xml:space="preserve">в </w:t>
            </w:r>
            <w:r w:rsidR="00D27153" w:rsidRPr="007F5B69">
              <w:rPr>
                <w:rFonts w:ascii="Times New Roman" w:eastAsia="Calibri" w:hAnsi="Times New Roman" w:cs="Times New Roman"/>
                <w:bCs/>
                <w:color w:val="000000"/>
                <w:sz w:val="20"/>
                <w:szCs w:val="20"/>
              </w:rPr>
              <w:t>том числе</w:t>
            </w:r>
            <w:r w:rsidRPr="007F5B69">
              <w:rPr>
                <w:rFonts w:ascii="Times New Roman" w:eastAsia="Calibri" w:hAnsi="Times New Roman" w:cs="Times New Roman"/>
                <w:bCs/>
                <w:color w:val="000000"/>
                <w:sz w:val="20"/>
                <w:szCs w:val="20"/>
              </w:rPr>
              <w:t xml:space="preserve"> городской бюджет</w:t>
            </w:r>
          </w:p>
        </w:tc>
      </w:tr>
      <w:tr w:rsidR="00366876" w:rsidRPr="007F5B69" w:rsidTr="00591DCE">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МП «Развитие образования» на 201</w:t>
            </w:r>
            <w:r w:rsidR="005C61D6" w:rsidRPr="007F5B69">
              <w:rPr>
                <w:rFonts w:ascii="Times New Roman" w:eastAsia="Calibri" w:hAnsi="Times New Roman" w:cs="Times New Roman"/>
                <w:bCs/>
                <w:color w:val="000000"/>
                <w:sz w:val="20"/>
                <w:szCs w:val="20"/>
              </w:rPr>
              <w:t>8</w:t>
            </w:r>
            <w:r w:rsidR="0038298D" w:rsidRPr="007F5B69">
              <w:rPr>
                <w:rFonts w:ascii="Times New Roman" w:eastAsia="Calibri" w:hAnsi="Times New Roman" w:cs="Times New Roman"/>
                <w:bCs/>
                <w:color w:val="000000"/>
                <w:sz w:val="20"/>
                <w:szCs w:val="20"/>
              </w:rPr>
              <w:t>-</w:t>
            </w:r>
            <w:r w:rsidRPr="007F5B69">
              <w:rPr>
                <w:rFonts w:ascii="Times New Roman" w:eastAsia="Calibri" w:hAnsi="Times New Roman" w:cs="Times New Roman"/>
                <w:bCs/>
                <w:color w:val="000000"/>
                <w:sz w:val="20"/>
                <w:szCs w:val="20"/>
              </w:rPr>
              <w:t>20</w:t>
            </w:r>
            <w:r w:rsidR="005C61D6" w:rsidRPr="007F5B69">
              <w:rPr>
                <w:rFonts w:ascii="Times New Roman" w:eastAsia="Calibri" w:hAnsi="Times New Roman" w:cs="Times New Roman"/>
                <w:bCs/>
                <w:color w:val="000000"/>
                <w:sz w:val="20"/>
                <w:szCs w:val="20"/>
              </w:rPr>
              <w:t>24</w:t>
            </w:r>
            <w:r w:rsidRPr="007F5B69">
              <w:rPr>
                <w:rFonts w:ascii="Times New Roman" w:eastAsia="Calibri" w:hAnsi="Times New Roman" w:cs="Times New Roman"/>
                <w:bCs/>
                <w:color w:val="000000"/>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7 883 411,7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3 544 899,3</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7 866 082,1</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3 529 361,6</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2</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МП «Охрана здоровья населения города Мурманска» на 201</w:t>
            </w:r>
            <w:r w:rsidR="005C61D6" w:rsidRPr="007F5B69">
              <w:rPr>
                <w:rFonts w:ascii="Times New Roman" w:eastAsia="Calibri" w:hAnsi="Times New Roman" w:cs="Times New Roman"/>
                <w:bCs/>
                <w:color w:val="000000"/>
                <w:sz w:val="20"/>
                <w:szCs w:val="20"/>
              </w:rPr>
              <w:t>8</w:t>
            </w:r>
            <w:r w:rsidR="0038298D" w:rsidRPr="007F5B69">
              <w:rPr>
                <w:rFonts w:ascii="Times New Roman" w:eastAsia="Calibri" w:hAnsi="Times New Roman" w:cs="Times New Roman"/>
                <w:bCs/>
                <w:color w:val="000000"/>
                <w:sz w:val="20"/>
                <w:szCs w:val="20"/>
              </w:rPr>
              <w:t>-</w:t>
            </w:r>
            <w:r w:rsidRPr="007F5B69">
              <w:rPr>
                <w:rFonts w:ascii="Times New Roman" w:eastAsia="Calibri" w:hAnsi="Times New Roman" w:cs="Times New Roman"/>
                <w:bCs/>
                <w:color w:val="000000"/>
                <w:sz w:val="20"/>
                <w:szCs w:val="20"/>
              </w:rPr>
              <w:t>20</w:t>
            </w:r>
            <w:r w:rsidR="005C61D6" w:rsidRPr="007F5B69">
              <w:rPr>
                <w:rFonts w:ascii="Times New Roman" w:eastAsia="Calibri" w:hAnsi="Times New Roman" w:cs="Times New Roman"/>
                <w:bCs/>
                <w:color w:val="000000"/>
                <w:sz w:val="20"/>
                <w:szCs w:val="20"/>
              </w:rPr>
              <w:t>24</w:t>
            </w:r>
            <w:r w:rsidRPr="007F5B69">
              <w:rPr>
                <w:rFonts w:ascii="Times New Roman" w:eastAsia="Calibri" w:hAnsi="Times New Roman" w:cs="Times New Roman"/>
                <w:bCs/>
                <w:color w:val="000000"/>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5C61D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8 812,2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contextualSpacing/>
              <w:jc w:val="center"/>
              <w:rPr>
                <w:rFonts w:ascii="Times New Roman" w:eastAsia="Calibri" w:hAnsi="Times New Roman" w:cs="Times New Roman"/>
                <w:sz w:val="20"/>
                <w:szCs w:val="20"/>
              </w:rPr>
            </w:pPr>
            <w:r w:rsidRPr="007F5B69">
              <w:rPr>
                <w:rFonts w:ascii="Times New Roman" w:eastAsia="Calibri" w:hAnsi="Times New Roman" w:cs="Times New Roman"/>
                <w:sz w:val="20"/>
                <w:szCs w:val="20"/>
              </w:rPr>
              <w:t>8 812,2</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5C61D6" w:rsidP="0048766A">
            <w:pPr>
              <w:spacing w:after="0"/>
              <w:contextualSpacing/>
              <w:jc w:val="center"/>
              <w:rPr>
                <w:rFonts w:ascii="Times New Roman" w:eastAsia="Calibri" w:hAnsi="Times New Roman" w:cs="Times New Roman"/>
                <w:sz w:val="20"/>
                <w:szCs w:val="20"/>
              </w:rPr>
            </w:pPr>
            <w:r w:rsidRPr="007F5B69">
              <w:rPr>
                <w:rFonts w:ascii="Times New Roman" w:eastAsia="Calibri" w:hAnsi="Times New Roman" w:cs="Times New Roman"/>
                <w:sz w:val="20"/>
                <w:szCs w:val="20"/>
              </w:rPr>
              <w:t>8 709,6</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5C61D6" w:rsidP="0048766A">
            <w:pPr>
              <w:spacing w:after="0"/>
              <w:contextualSpacing/>
              <w:jc w:val="center"/>
              <w:rPr>
                <w:rFonts w:ascii="Times New Roman" w:eastAsia="Calibri" w:hAnsi="Times New Roman" w:cs="Times New Roman"/>
                <w:sz w:val="20"/>
                <w:szCs w:val="20"/>
              </w:rPr>
            </w:pPr>
            <w:r w:rsidRPr="007F5B69">
              <w:rPr>
                <w:rFonts w:ascii="Times New Roman" w:eastAsia="Calibri" w:hAnsi="Times New Roman" w:cs="Times New Roman"/>
                <w:sz w:val="20"/>
                <w:szCs w:val="20"/>
              </w:rPr>
              <w:t>8 709,6</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МП «Социальная поддержка» на 2014</w:t>
            </w:r>
            <w:r w:rsidR="0038298D" w:rsidRPr="007F5B69">
              <w:rPr>
                <w:rFonts w:ascii="Times New Roman" w:eastAsia="Calibri" w:hAnsi="Times New Roman" w:cs="Times New Roman"/>
                <w:bCs/>
                <w:color w:val="000000"/>
                <w:sz w:val="20"/>
                <w:szCs w:val="20"/>
              </w:rPr>
              <w:t>-</w:t>
            </w:r>
            <w:r w:rsidRPr="007F5B69">
              <w:rPr>
                <w:rFonts w:ascii="Times New Roman" w:eastAsia="Calibri" w:hAnsi="Times New Roman" w:cs="Times New Roman"/>
                <w:bCs/>
                <w:color w:val="000000"/>
                <w:sz w:val="20"/>
                <w:szCs w:val="20"/>
              </w:rPr>
              <w:t>2019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470 039,0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85 356,0</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5C61D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462 407,5</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83 858,3</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«Развитие культуры» на 201</w:t>
            </w:r>
            <w:r w:rsidR="000668A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0668A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w:t>
            </w:r>
          </w:p>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1 049 862,6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1 047 978,2</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1 048 891,90</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1 047 189,7</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«Развитие физической культуры и спорта» на 201</w:t>
            </w:r>
            <w:r w:rsidR="000668A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0668A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393 513,6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389 111,4</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393 379,7</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388 977,5</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«Развитие конкурентоспособной экономики» на 201</w:t>
            </w:r>
            <w:r w:rsidR="000478C1"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0478C1"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w:t>
            </w:r>
          </w:p>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478C1"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35 343,0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478C1"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34 188,6</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0478C1"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32 935,7</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0478C1"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32 241,2</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7</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«Развитие транспортной системы» на 201</w:t>
            </w:r>
            <w:r w:rsidR="000668A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0668A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2 025 760,8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1 639 788,3</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1 980 919,0</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1 620 068,4</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«Управление имуществом и жилищная политика» на 201</w:t>
            </w:r>
            <w:r w:rsidR="000668A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0668A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8</w:t>
            </w:r>
          </w:p>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0668A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687 057,4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612 752,2</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648 621,3</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575 366,6</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9</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«Градостроительная политика» на 201</w:t>
            </w:r>
            <w:r w:rsidR="0017303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17303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3</w:t>
            </w:r>
          </w:p>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69 202,6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56 027,7</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64 074,9</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51 438,5</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10</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«Жилищно</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 xml:space="preserve">коммунальное </w:t>
            </w:r>
            <w:r w:rsidRPr="007F5B69">
              <w:rPr>
                <w:rFonts w:ascii="Times New Roman" w:eastAsia="Calibri" w:hAnsi="Times New Roman" w:cs="Times New Roman"/>
                <w:sz w:val="20"/>
                <w:szCs w:val="20"/>
              </w:rPr>
              <w:lastRenderedPageBreak/>
              <w:t>хозяйство» на 201</w:t>
            </w:r>
            <w:r w:rsidR="0017303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17303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lastRenderedPageBreak/>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488 671,0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488 632,3</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439 753,0</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439 714,3</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lastRenderedPageBreak/>
              <w:t>11</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sz w:val="20"/>
                <w:szCs w:val="20"/>
              </w:rPr>
            </w:pPr>
            <w:r w:rsidRPr="007F5B69">
              <w:rPr>
                <w:rFonts w:ascii="Times New Roman" w:eastAsia="Calibri" w:hAnsi="Times New Roman" w:cs="Times New Roman"/>
                <w:sz w:val="20"/>
                <w:szCs w:val="20"/>
              </w:rPr>
              <w:t>МП «Обеспечение безопасности проживания и охрана окружающей среды» на 201</w:t>
            </w:r>
            <w:r w:rsidR="0017303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17303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133 097,1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116 957,4</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122 186,6</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106 627,2</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12</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«Управление муниципальными финансами» на 201</w:t>
            </w:r>
            <w:r w:rsidR="00173035"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173035"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273 127,8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173035"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273 127,8</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194 897,1</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194 897,1</w:t>
            </w:r>
          </w:p>
        </w:tc>
      </w:tr>
      <w:tr w:rsidR="00366876" w:rsidRPr="007F5B69" w:rsidTr="000478C1">
        <w:tc>
          <w:tcPr>
            <w:tcW w:w="426"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13</w:t>
            </w:r>
          </w:p>
        </w:tc>
        <w:tc>
          <w:tcPr>
            <w:tcW w:w="3118"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rPr>
                <w:rFonts w:ascii="Times New Roman" w:eastAsia="Calibri" w:hAnsi="Times New Roman" w:cs="Times New Roman"/>
                <w:bCs/>
                <w:color w:val="000000"/>
                <w:sz w:val="20"/>
                <w:szCs w:val="20"/>
              </w:rPr>
            </w:pPr>
            <w:r w:rsidRPr="007F5B69">
              <w:rPr>
                <w:rFonts w:ascii="Times New Roman" w:eastAsia="Calibri" w:hAnsi="Times New Roman" w:cs="Times New Roman"/>
                <w:sz w:val="20"/>
                <w:szCs w:val="20"/>
              </w:rPr>
              <w:t>МП «Развитие муниципального самоуправления и гражданского общества» на 201</w:t>
            </w:r>
            <w:r w:rsidR="006E5496" w:rsidRPr="007F5B69">
              <w:rPr>
                <w:rFonts w:ascii="Times New Roman" w:eastAsia="Calibri" w:hAnsi="Times New Roman" w:cs="Times New Roman"/>
                <w:sz w:val="20"/>
                <w:szCs w:val="20"/>
              </w:rPr>
              <w:t>8</w:t>
            </w:r>
            <w:r w:rsidR="0038298D" w:rsidRPr="007F5B69">
              <w:rPr>
                <w:rFonts w:ascii="Times New Roman" w:eastAsia="Calibri" w:hAnsi="Times New Roman" w:cs="Times New Roman"/>
                <w:sz w:val="20"/>
                <w:szCs w:val="20"/>
              </w:rPr>
              <w:t>-</w:t>
            </w:r>
            <w:r w:rsidRPr="007F5B69">
              <w:rPr>
                <w:rFonts w:ascii="Times New Roman" w:eastAsia="Calibri" w:hAnsi="Times New Roman" w:cs="Times New Roman"/>
                <w:sz w:val="20"/>
                <w:szCs w:val="20"/>
              </w:rPr>
              <w:t>20</w:t>
            </w:r>
            <w:r w:rsidR="006E5496" w:rsidRPr="007F5B69">
              <w:rPr>
                <w:rFonts w:ascii="Times New Roman" w:eastAsia="Calibri" w:hAnsi="Times New Roman" w:cs="Times New Roman"/>
                <w:sz w:val="20"/>
                <w:szCs w:val="20"/>
              </w:rPr>
              <w:t>24</w:t>
            </w:r>
            <w:r w:rsidRPr="007F5B69">
              <w:rPr>
                <w:rFonts w:ascii="Times New Roman" w:eastAsia="Calibri" w:hAnsi="Times New Roman" w:cs="Times New Roman"/>
                <w:sz w:val="20"/>
                <w:szCs w:val="20"/>
              </w:rPr>
              <w:t xml:space="preserve"> годы</w:t>
            </w:r>
          </w:p>
        </w:tc>
        <w:tc>
          <w:tcPr>
            <w:tcW w:w="992" w:type="dxa"/>
            <w:tcBorders>
              <w:top w:val="single" w:sz="4" w:space="0" w:color="000000"/>
              <w:left w:val="single" w:sz="4" w:space="0" w:color="000000"/>
              <w:bottom w:val="single" w:sz="4" w:space="0" w:color="000000"/>
              <w:right w:val="single" w:sz="4" w:space="0" w:color="000000"/>
            </w:tcBorders>
          </w:tcPr>
          <w:p w:rsidR="00366876" w:rsidRPr="007F5B69" w:rsidRDefault="0036687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623 946,4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587 538,2</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615 131,8</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585 942,8</w:t>
            </w:r>
          </w:p>
        </w:tc>
      </w:tr>
      <w:tr w:rsidR="006E5496" w:rsidRPr="007F5B69" w:rsidTr="000478C1">
        <w:tc>
          <w:tcPr>
            <w:tcW w:w="426" w:type="dxa"/>
            <w:tcBorders>
              <w:top w:val="single" w:sz="4" w:space="0" w:color="000000"/>
              <w:left w:val="single" w:sz="4" w:space="0" w:color="000000"/>
              <w:bottom w:val="single" w:sz="4" w:space="0" w:color="000000"/>
              <w:right w:val="single" w:sz="4" w:space="0" w:color="000000"/>
            </w:tcBorders>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14</w:t>
            </w:r>
          </w:p>
        </w:tc>
        <w:tc>
          <w:tcPr>
            <w:tcW w:w="3118" w:type="dxa"/>
            <w:tcBorders>
              <w:top w:val="single" w:sz="4" w:space="0" w:color="000000"/>
              <w:left w:val="single" w:sz="4" w:space="0" w:color="000000"/>
              <w:bottom w:val="single" w:sz="4" w:space="0" w:color="000000"/>
              <w:right w:val="single" w:sz="4" w:space="0" w:color="000000"/>
            </w:tcBorders>
          </w:tcPr>
          <w:p w:rsidR="006E5496" w:rsidRPr="007F5B69" w:rsidRDefault="006E5496" w:rsidP="0048766A">
            <w:pPr>
              <w:spacing w:after="0" w:line="240" w:lineRule="auto"/>
              <w:contextualSpacing/>
              <w:rPr>
                <w:rFonts w:ascii="Times New Roman" w:eastAsia="Calibri" w:hAnsi="Times New Roman" w:cs="Times New Roman"/>
                <w:sz w:val="20"/>
                <w:szCs w:val="20"/>
              </w:rPr>
            </w:pPr>
            <w:r w:rsidRPr="007F5B69">
              <w:rPr>
                <w:rFonts w:ascii="Times New Roman" w:eastAsia="Calibri" w:hAnsi="Times New Roman" w:cs="Times New Roman"/>
                <w:sz w:val="20"/>
                <w:szCs w:val="20"/>
              </w:rPr>
              <w:t>МП «Формирование современной городской среды на территории муниципального образования город Мурманск» на 2018-2022 годы</w:t>
            </w:r>
          </w:p>
        </w:tc>
        <w:tc>
          <w:tcPr>
            <w:tcW w:w="992" w:type="dxa"/>
            <w:tcBorders>
              <w:top w:val="single" w:sz="4" w:space="0" w:color="000000"/>
              <w:left w:val="single" w:sz="4" w:space="0" w:color="000000"/>
              <w:bottom w:val="single" w:sz="4" w:space="0" w:color="000000"/>
              <w:right w:val="single" w:sz="4" w:space="0" w:color="000000"/>
            </w:tcBorders>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151 683,9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65 072,4</w:t>
            </w:r>
          </w:p>
        </w:tc>
        <w:tc>
          <w:tcPr>
            <w:tcW w:w="1381" w:type="dxa"/>
            <w:tcBorders>
              <w:top w:val="single" w:sz="4" w:space="0" w:color="000000"/>
              <w:left w:val="single" w:sz="4" w:space="0" w:color="auto"/>
              <w:bottom w:val="single" w:sz="4" w:space="0" w:color="000000"/>
              <w:right w:val="single" w:sz="4" w:space="0" w:color="auto"/>
            </w:tcBorders>
            <w:shd w:val="clear" w:color="auto" w:fill="auto"/>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143 356,6</w:t>
            </w:r>
          </w:p>
        </w:tc>
        <w:tc>
          <w:tcPr>
            <w:tcW w:w="1170" w:type="dxa"/>
            <w:tcBorders>
              <w:top w:val="single" w:sz="4" w:space="0" w:color="000000"/>
              <w:left w:val="single" w:sz="4" w:space="0" w:color="auto"/>
              <w:bottom w:val="single" w:sz="4" w:space="0" w:color="000000"/>
              <w:right w:val="single" w:sz="4" w:space="0" w:color="000000"/>
            </w:tcBorders>
            <w:shd w:val="clear" w:color="auto" w:fill="auto"/>
          </w:tcPr>
          <w:p w:rsidR="006E549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61 500,0</w:t>
            </w:r>
          </w:p>
        </w:tc>
      </w:tr>
      <w:tr w:rsidR="00366876" w:rsidRPr="007F5B69" w:rsidTr="000478C1">
        <w:trPr>
          <w:trHeight w:val="338"/>
        </w:trPr>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366876" w:rsidRPr="007F5B69" w:rsidRDefault="007C45CA"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vAlign w:val="center"/>
          </w:tcPr>
          <w:p w:rsidR="00366876" w:rsidRPr="007F5B69" w:rsidRDefault="006E5496" w:rsidP="0048766A">
            <w:pPr>
              <w:spacing w:after="0" w:line="240" w:lineRule="auto"/>
              <w:contextualSpacing/>
              <w:jc w:val="center"/>
              <w:rPr>
                <w:rFonts w:ascii="Times New Roman" w:eastAsia="Calibri" w:hAnsi="Times New Roman" w:cs="Times New Roman"/>
                <w:bCs/>
                <w:color w:val="000000"/>
                <w:sz w:val="20"/>
                <w:szCs w:val="20"/>
              </w:rPr>
            </w:pPr>
            <w:r w:rsidRPr="007F5B69">
              <w:rPr>
                <w:rFonts w:ascii="Times New Roman" w:eastAsia="Calibri" w:hAnsi="Times New Roman" w:cs="Times New Roman"/>
                <w:bCs/>
                <w:color w:val="000000"/>
                <w:sz w:val="20"/>
                <w:szCs w:val="20"/>
              </w:rPr>
              <w:t>65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66876" w:rsidRPr="007F5B69" w:rsidRDefault="006E549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14 293 529,1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66876" w:rsidRPr="007F5B69" w:rsidRDefault="006E549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8 950 242,0</w:t>
            </w:r>
          </w:p>
        </w:tc>
        <w:tc>
          <w:tcPr>
            <w:tcW w:w="1381" w:type="dxa"/>
            <w:tcBorders>
              <w:top w:val="single" w:sz="4" w:space="0" w:color="000000"/>
              <w:left w:val="single" w:sz="4" w:space="0" w:color="auto"/>
              <w:bottom w:val="single" w:sz="4" w:space="0" w:color="000000"/>
              <w:right w:val="single" w:sz="4" w:space="0" w:color="auto"/>
            </w:tcBorders>
            <w:shd w:val="clear" w:color="auto" w:fill="auto"/>
            <w:vAlign w:val="center"/>
          </w:tcPr>
          <w:p w:rsidR="00366876" w:rsidRPr="007F5B69" w:rsidRDefault="006E5496" w:rsidP="0048766A">
            <w:pPr>
              <w:spacing w:after="0" w:line="240" w:lineRule="auto"/>
              <w:contextualSpacing/>
              <w:jc w:val="center"/>
              <w:rPr>
                <w:rFonts w:ascii="Times New Roman" w:eastAsia="Calibri" w:hAnsi="Times New Roman" w:cs="Times New Roman"/>
                <w:bCs/>
                <w:sz w:val="20"/>
                <w:szCs w:val="20"/>
              </w:rPr>
            </w:pPr>
            <w:r w:rsidRPr="007F5B69">
              <w:rPr>
                <w:rFonts w:ascii="Times New Roman" w:eastAsia="Calibri" w:hAnsi="Times New Roman" w:cs="Times New Roman"/>
                <w:bCs/>
                <w:sz w:val="20"/>
                <w:szCs w:val="20"/>
              </w:rPr>
              <w:t>14 021 346,8</w:t>
            </w: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366876" w:rsidRPr="007F5B69" w:rsidRDefault="007117C7" w:rsidP="00220D95">
            <w:pPr>
              <w:spacing w:after="0" w:line="240" w:lineRule="auto"/>
              <w:contextualSpacing/>
              <w:jc w:val="center"/>
              <w:rPr>
                <w:rFonts w:ascii="Times New Roman" w:eastAsia="Calibri" w:hAnsi="Times New Roman" w:cs="Times New Roman"/>
                <w:bCs/>
                <w:sz w:val="20"/>
                <w:szCs w:val="20"/>
                <w:lang w:val="en-US"/>
              </w:rPr>
            </w:pPr>
            <w:r w:rsidRPr="007F5B69">
              <w:rPr>
                <w:rFonts w:ascii="Times New Roman" w:eastAsia="Calibri" w:hAnsi="Times New Roman" w:cs="Times New Roman"/>
                <w:bCs/>
                <w:sz w:val="20"/>
                <w:szCs w:val="20"/>
              </w:rPr>
              <w:t>8 </w:t>
            </w:r>
            <w:r w:rsidR="00220D95" w:rsidRPr="007F5B69">
              <w:rPr>
                <w:rFonts w:ascii="Times New Roman" w:eastAsia="Calibri" w:hAnsi="Times New Roman" w:cs="Times New Roman"/>
                <w:bCs/>
                <w:sz w:val="20"/>
                <w:szCs w:val="20"/>
                <w:lang w:val="en-US"/>
              </w:rPr>
              <w:t>725</w:t>
            </w:r>
            <w:r w:rsidR="00220D95" w:rsidRPr="007F5B69">
              <w:rPr>
                <w:rFonts w:ascii="Times New Roman" w:eastAsia="Calibri" w:hAnsi="Times New Roman" w:cs="Times New Roman"/>
                <w:bCs/>
                <w:sz w:val="20"/>
                <w:szCs w:val="20"/>
              </w:rPr>
              <w:t> </w:t>
            </w:r>
            <w:r w:rsidR="00220D95" w:rsidRPr="007F5B69">
              <w:rPr>
                <w:rFonts w:ascii="Times New Roman" w:eastAsia="Calibri" w:hAnsi="Times New Roman" w:cs="Times New Roman"/>
                <w:bCs/>
                <w:sz w:val="20"/>
                <w:szCs w:val="20"/>
                <w:lang w:val="en-US"/>
              </w:rPr>
              <w:t>892,8</w:t>
            </w:r>
          </w:p>
        </w:tc>
      </w:tr>
    </w:tbl>
    <w:p w:rsidR="000478C1" w:rsidRPr="007F5B69" w:rsidRDefault="000478C1" w:rsidP="0048766A">
      <w:pPr>
        <w:spacing w:after="0" w:line="240" w:lineRule="auto"/>
        <w:ind w:firstLine="709"/>
        <w:contextualSpacing/>
        <w:jc w:val="both"/>
        <w:rPr>
          <w:rFonts w:ascii="Times New Roman" w:eastAsia="Times New Roman" w:hAnsi="Times New Roman" w:cs="Times New Roman"/>
          <w:sz w:val="28"/>
          <w:szCs w:val="28"/>
        </w:rPr>
      </w:pPr>
    </w:p>
    <w:p w:rsidR="00366876" w:rsidRPr="007F5B69" w:rsidRDefault="00366876" w:rsidP="0048766A">
      <w:pPr>
        <w:spacing w:after="0" w:line="240" w:lineRule="auto"/>
        <w:ind w:firstLine="709"/>
        <w:contextualSpacing/>
        <w:jc w:val="both"/>
        <w:rPr>
          <w:rFonts w:ascii="Times New Roman" w:eastAsia="Times New Roman" w:hAnsi="Times New Roman" w:cs="Times New Roman"/>
          <w:sz w:val="28"/>
          <w:szCs w:val="28"/>
        </w:rPr>
      </w:pPr>
      <w:r w:rsidRPr="007F5B69">
        <w:rPr>
          <w:rFonts w:ascii="Times New Roman" w:eastAsia="Times New Roman" w:hAnsi="Times New Roman" w:cs="Times New Roman"/>
          <w:sz w:val="28"/>
          <w:szCs w:val="28"/>
        </w:rPr>
        <w:t xml:space="preserve">В структуре фактических расходов на реализацию МП наибольший удельный вес занимает городской бюджет </w:t>
      </w:r>
      <w:r w:rsidR="0038298D" w:rsidRPr="007F5B69">
        <w:rPr>
          <w:rFonts w:ascii="Times New Roman" w:eastAsia="Times New Roman" w:hAnsi="Times New Roman" w:cs="Times New Roman"/>
          <w:sz w:val="28"/>
          <w:szCs w:val="28"/>
        </w:rPr>
        <w:t>-</w:t>
      </w:r>
      <w:r w:rsidRPr="007F5B69">
        <w:rPr>
          <w:rFonts w:ascii="Times New Roman" w:eastAsia="Times New Roman" w:hAnsi="Times New Roman" w:cs="Times New Roman"/>
          <w:sz w:val="28"/>
          <w:szCs w:val="28"/>
        </w:rPr>
        <w:t xml:space="preserve"> 6</w:t>
      </w:r>
      <w:r w:rsidR="000B7783" w:rsidRPr="007F5B69">
        <w:rPr>
          <w:rFonts w:ascii="Times New Roman" w:eastAsia="Times New Roman" w:hAnsi="Times New Roman" w:cs="Times New Roman"/>
          <w:sz w:val="28"/>
          <w:szCs w:val="28"/>
        </w:rPr>
        <w:t>2</w:t>
      </w:r>
      <w:r w:rsidRPr="007F5B69">
        <w:rPr>
          <w:rFonts w:ascii="Times New Roman" w:eastAsia="Times New Roman" w:hAnsi="Times New Roman" w:cs="Times New Roman"/>
          <w:sz w:val="28"/>
          <w:szCs w:val="28"/>
        </w:rPr>
        <w:t xml:space="preserve">,2%. Доля областного бюджета </w:t>
      </w:r>
      <w:r w:rsidR="00013D30" w:rsidRPr="007F5B69">
        <w:rPr>
          <w:rFonts w:ascii="Times New Roman" w:eastAsia="Times New Roman" w:hAnsi="Times New Roman" w:cs="Times New Roman"/>
          <w:sz w:val="28"/>
          <w:szCs w:val="28"/>
        </w:rPr>
        <w:t>-</w:t>
      </w:r>
      <w:r w:rsidRPr="007F5B69">
        <w:rPr>
          <w:rFonts w:ascii="Times New Roman" w:eastAsia="Times New Roman" w:hAnsi="Times New Roman" w:cs="Times New Roman"/>
          <w:sz w:val="28"/>
          <w:szCs w:val="28"/>
        </w:rPr>
        <w:t xml:space="preserve"> </w:t>
      </w:r>
      <w:r w:rsidR="000B7783" w:rsidRPr="007F5B69">
        <w:rPr>
          <w:rFonts w:ascii="Times New Roman" w:eastAsia="Times New Roman" w:hAnsi="Times New Roman" w:cs="Times New Roman"/>
          <w:sz w:val="28"/>
          <w:szCs w:val="28"/>
        </w:rPr>
        <w:t>37,2</w:t>
      </w:r>
      <w:r w:rsidR="00C21FB9" w:rsidRPr="007F5B69">
        <w:rPr>
          <w:rFonts w:ascii="Times New Roman" w:eastAsia="Times New Roman" w:hAnsi="Times New Roman" w:cs="Times New Roman"/>
          <w:sz w:val="28"/>
          <w:szCs w:val="28"/>
        </w:rPr>
        <w:t>%</w:t>
      </w:r>
      <w:r w:rsidRPr="007F5B69">
        <w:rPr>
          <w:rFonts w:ascii="Times New Roman" w:eastAsia="Times New Roman" w:hAnsi="Times New Roman" w:cs="Times New Roman"/>
          <w:sz w:val="28"/>
          <w:szCs w:val="28"/>
        </w:rPr>
        <w:t xml:space="preserve">, федерального бюджета </w:t>
      </w:r>
      <w:r w:rsidR="0038298D" w:rsidRPr="007F5B69">
        <w:rPr>
          <w:rFonts w:ascii="Times New Roman" w:eastAsia="Times New Roman" w:hAnsi="Times New Roman" w:cs="Times New Roman"/>
          <w:sz w:val="28"/>
          <w:szCs w:val="28"/>
        </w:rPr>
        <w:t>-</w:t>
      </w:r>
      <w:r w:rsidRPr="007F5B69">
        <w:rPr>
          <w:rFonts w:ascii="Times New Roman" w:eastAsia="Times New Roman" w:hAnsi="Times New Roman" w:cs="Times New Roman"/>
          <w:sz w:val="28"/>
          <w:szCs w:val="28"/>
        </w:rPr>
        <w:t xml:space="preserve"> 0,</w:t>
      </w:r>
      <w:r w:rsidR="000B7783" w:rsidRPr="007F5B69">
        <w:rPr>
          <w:rFonts w:ascii="Times New Roman" w:eastAsia="Times New Roman" w:hAnsi="Times New Roman" w:cs="Times New Roman"/>
          <w:sz w:val="28"/>
          <w:szCs w:val="28"/>
        </w:rPr>
        <w:t>6</w:t>
      </w:r>
      <w:r w:rsidRPr="007F5B69">
        <w:rPr>
          <w:rFonts w:ascii="Times New Roman" w:eastAsia="Times New Roman" w:hAnsi="Times New Roman" w:cs="Times New Roman"/>
          <w:sz w:val="28"/>
          <w:szCs w:val="28"/>
        </w:rPr>
        <w:t>%.</w:t>
      </w:r>
    </w:p>
    <w:p w:rsidR="00366876" w:rsidRPr="007F5B69" w:rsidRDefault="00366876" w:rsidP="0048766A">
      <w:pPr>
        <w:spacing w:after="0" w:line="240" w:lineRule="auto"/>
        <w:ind w:firstLine="709"/>
        <w:contextualSpacing/>
        <w:jc w:val="both"/>
        <w:rPr>
          <w:rFonts w:ascii="Times New Roman" w:eastAsia="Times New Roman" w:hAnsi="Times New Roman" w:cs="Times New Roman"/>
          <w:sz w:val="28"/>
          <w:szCs w:val="28"/>
        </w:rPr>
      </w:pPr>
      <w:r w:rsidRPr="007F5B69">
        <w:rPr>
          <w:rFonts w:ascii="Times New Roman" w:eastAsia="Times New Roman" w:hAnsi="Times New Roman" w:cs="Times New Roman"/>
          <w:sz w:val="28"/>
          <w:szCs w:val="28"/>
        </w:rPr>
        <w:t xml:space="preserve">На реализацию МП </w:t>
      </w:r>
      <w:r w:rsidR="00525458" w:rsidRPr="007F5B69">
        <w:rPr>
          <w:rFonts w:ascii="Times New Roman" w:eastAsia="Times New Roman" w:hAnsi="Times New Roman" w:cs="Times New Roman"/>
          <w:sz w:val="28"/>
          <w:szCs w:val="28"/>
        </w:rPr>
        <w:t>в 201</w:t>
      </w:r>
      <w:r w:rsidR="000B7783" w:rsidRPr="007F5B69">
        <w:rPr>
          <w:rFonts w:ascii="Times New Roman" w:eastAsia="Times New Roman" w:hAnsi="Times New Roman" w:cs="Times New Roman"/>
          <w:sz w:val="28"/>
          <w:szCs w:val="28"/>
        </w:rPr>
        <w:t>8</w:t>
      </w:r>
      <w:r w:rsidR="00525458" w:rsidRPr="007F5B69">
        <w:rPr>
          <w:rFonts w:ascii="Times New Roman" w:eastAsia="Times New Roman" w:hAnsi="Times New Roman" w:cs="Times New Roman"/>
          <w:sz w:val="28"/>
          <w:szCs w:val="28"/>
        </w:rPr>
        <w:t xml:space="preserve"> году </w:t>
      </w:r>
      <w:r w:rsidRPr="007F5B69">
        <w:rPr>
          <w:rFonts w:ascii="Times New Roman" w:eastAsia="Times New Roman" w:hAnsi="Times New Roman" w:cs="Times New Roman"/>
          <w:sz w:val="28"/>
          <w:szCs w:val="28"/>
        </w:rPr>
        <w:t xml:space="preserve">дополнительно привлечено </w:t>
      </w:r>
      <w:r w:rsidR="000B7783" w:rsidRPr="007F5B69">
        <w:rPr>
          <w:rFonts w:ascii="Times New Roman" w:eastAsia="Times New Roman" w:hAnsi="Times New Roman" w:cs="Times New Roman"/>
          <w:sz w:val="28"/>
          <w:szCs w:val="28"/>
        </w:rPr>
        <w:t>283 598,9</w:t>
      </w:r>
      <w:r w:rsidRPr="007F5B69">
        <w:rPr>
          <w:rFonts w:ascii="Times New Roman" w:eastAsia="Times New Roman" w:hAnsi="Times New Roman" w:cs="Times New Roman"/>
          <w:sz w:val="28"/>
          <w:szCs w:val="28"/>
        </w:rPr>
        <w:t xml:space="preserve"> тыс. рублей за счет средств внебюджетных источников (</w:t>
      </w:r>
      <w:r w:rsidR="000B7783" w:rsidRPr="007F5B69">
        <w:rPr>
          <w:rFonts w:ascii="Times New Roman" w:eastAsia="Times New Roman" w:hAnsi="Times New Roman" w:cs="Times New Roman"/>
          <w:sz w:val="28"/>
          <w:szCs w:val="28"/>
        </w:rPr>
        <w:t>100,9</w:t>
      </w:r>
      <w:r w:rsidRPr="007F5B69">
        <w:rPr>
          <w:rFonts w:ascii="Times New Roman" w:eastAsia="Times New Roman" w:hAnsi="Times New Roman" w:cs="Times New Roman"/>
          <w:sz w:val="28"/>
          <w:szCs w:val="28"/>
        </w:rPr>
        <w:t>% от плана).</w:t>
      </w:r>
    </w:p>
    <w:p w:rsidR="00D3610D" w:rsidRPr="007F5B69" w:rsidRDefault="00525458" w:rsidP="0048766A">
      <w:pPr>
        <w:spacing w:after="0" w:line="240" w:lineRule="auto"/>
        <w:ind w:firstLine="709"/>
        <w:contextualSpacing/>
        <w:jc w:val="both"/>
        <w:rPr>
          <w:rFonts w:ascii="Times New Roman" w:eastAsia="Times New Roman" w:hAnsi="Times New Roman" w:cs="Times New Roman"/>
          <w:sz w:val="28"/>
          <w:szCs w:val="28"/>
        </w:rPr>
      </w:pPr>
      <w:r w:rsidRPr="007F5B69">
        <w:rPr>
          <w:rFonts w:ascii="Times New Roman" w:eastAsia="Times New Roman" w:hAnsi="Times New Roman" w:cs="Times New Roman"/>
          <w:sz w:val="28"/>
          <w:szCs w:val="28"/>
        </w:rPr>
        <w:t xml:space="preserve">Подробная </w:t>
      </w:r>
      <w:r w:rsidR="00AF43B0" w:rsidRPr="007F5B69">
        <w:rPr>
          <w:rFonts w:ascii="Times New Roman" w:eastAsia="Times New Roman" w:hAnsi="Times New Roman" w:cs="Times New Roman"/>
          <w:sz w:val="28"/>
          <w:szCs w:val="28"/>
        </w:rPr>
        <w:t>и</w:t>
      </w:r>
      <w:r w:rsidRPr="007F5B69">
        <w:rPr>
          <w:rFonts w:ascii="Times New Roman" w:eastAsia="Times New Roman" w:hAnsi="Times New Roman" w:cs="Times New Roman"/>
          <w:sz w:val="28"/>
          <w:szCs w:val="28"/>
        </w:rPr>
        <w:t>нформация о финансировании МП в 201</w:t>
      </w:r>
      <w:r w:rsidR="000478C1" w:rsidRPr="007F5B69">
        <w:rPr>
          <w:rFonts w:ascii="Times New Roman" w:eastAsia="Times New Roman" w:hAnsi="Times New Roman" w:cs="Times New Roman"/>
          <w:sz w:val="28"/>
          <w:szCs w:val="28"/>
        </w:rPr>
        <w:t>8</w:t>
      </w:r>
      <w:r w:rsidRPr="007F5B69">
        <w:rPr>
          <w:rFonts w:ascii="Times New Roman" w:eastAsia="Times New Roman" w:hAnsi="Times New Roman" w:cs="Times New Roman"/>
          <w:sz w:val="28"/>
          <w:szCs w:val="28"/>
        </w:rPr>
        <w:t xml:space="preserve"> году представлена в приложении № </w:t>
      </w:r>
      <w:r w:rsidR="007C45CA" w:rsidRPr="007F5B69">
        <w:rPr>
          <w:rFonts w:ascii="Times New Roman" w:eastAsia="Times New Roman" w:hAnsi="Times New Roman" w:cs="Times New Roman"/>
          <w:sz w:val="28"/>
          <w:szCs w:val="28"/>
        </w:rPr>
        <w:t>2</w:t>
      </w:r>
      <w:r w:rsidRPr="007F5B69">
        <w:rPr>
          <w:rFonts w:ascii="Times New Roman" w:eastAsia="Times New Roman" w:hAnsi="Times New Roman" w:cs="Times New Roman"/>
          <w:sz w:val="28"/>
          <w:szCs w:val="28"/>
        </w:rPr>
        <w:t xml:space="preserve"> к</w:t>
      </w:r>
      <w:r w:rsidR="00D3610D" w:rsidRPr="007F5B69">
        <w:rPr>
          <w:rFonts w:ascii="Times New Roman" w:eastAsia="Times New Roman" w:hAnsi="Times New Roman" w:cs="Times New Roman"/>
          <w:sz w:val="28"/>
          <w:szCs w:val="28"/>
        </w:rPr>
        <w:t xml:space="preserve"> настоящему отчету.</w:t>
      </w:r>
    </w:p>
    <w:p w:rsidR="00D3610D" w:rsidRPr="007F5B69" w:rsidRDefault="00D3610D" w:rsidP="0048766A">
      <w:pPr>
        <w:spacing w:after="0" w:line="240" w:lineRule="auto"/>
        <w:ind w:firstLine="709"/>
        <w:contextualSpacing/>
        <w:jc w:val="both"/>
        <w:rPr>
          <w:rFonts w:ascii="Times New Roman" w:eastAsia="Times New Roman" w:hAnsi="Times New Roman" w:cs="Times New Roman"/>
          <w:sz w:val="28"/>
          <w:szCs w:val="28"/>
        </w:rPr>
      </w:pPr>
    </w:p>
    <w:p w:rsidR="00D138F5" w:rsidRDefault="00366876" w:rsidP="00D138F5">
      <w:pPr>
        <w:spacing w:after="0" w:line="240" w:lineRule="auto"/>
        <w:ind w:firstLine="709"/>
        <w:contextualSpacing/>
        <w:jc w:val="center"/>
        <w:rPr>
          <w:rFonts w:ascii="Times New Roman" w:hAnsi="Times New Roman"/>
          <w:sz w:val="28"/>
          <w:szCs w:val="28"/>
        </w:rPr>
      </w:pPr>
      <w:r w:rsidRPr="007F5B69">
        <w:rPr>
          <w:rFonts w:ascii="Times New Roman" w:hAnsi="Times New Roman"/>
          <w:sz w:val="28"/>
          <w:szCs w:val="28"/>
          <w:lang w:val="en-US"/>
        </w:rPr>
        <w:t>II</w:t>
      </w:r>
      <w:r w:rsidRPr="007F5B69">
        <w:rPr>
          <w:rFonts w:ascii="Times New Roman" w:hAnsi="Times New Roman"/>
          <w:sz w:val="28"/>
          <w:szCs w:val="28"/>
        </w:rPr>
        <w:t>. Наиболее значимые результаты,</w:t>
      </w:r>
    </w:p>
    <w:p w:rsidR="00366876" w:rsidRPr="007F5B69" w:rsidRDefault="00D138F5" w:rsidP="00D138F5">
      <w:pPr>
        <w:spacing w:after="0" w:line="240" w:lineRule="auto"/>
        <w:ind w:firstLine="709"/>
        <w:contextualSpacing/>
        <w:jc w:val="center"/>
        <w:rPr>
          <w:rFonts w:ascii="Times New Roman" w:eastAsia="Times New Roman" w:hAnsi="Times New Roman" w:cs="Times New Roman"/>
          <w:sz w:val="28"/>
          <w:szCs w:val="28"/>
        </w:rPr>
      </w:pPr>
      <w:r>
        <w:rPr>
          <w:rFonts w:ascii="Times New Roman" w:hAnsi="Times New Roman"/>
          <w:sz w:val="28"/>
          <w:szCs w:val="28"/>
        </w:rPr>
        <w:t>д</w:t>
      </w:r>
      <w:r w:rsidR="00366876" w:rsidRPr="007F5B69">
        <w:rPr>
          <w:rFonts w:ascii="Times New Roman" w:hAnsi="Times New Roman"/>
          <w:sz w:val="28"/>
          <w:szCs w:val="28"/>
        </w:rPr>
        <w:t>остигнутые в рамках реализации МП в 201</w:t>
      </w:r>
      <w:r w:rsidR="000478C1" w:rsidRPr="007F5B69">
        <w:rPr>
          <w:rFonts w:ascii="Times New Roman" w:hAnsi="Times New Roman"/>
          <w:sz w:val="28"/>
          <w:szCs w:val="28"/>
        </w:rPr>
        <w:t>8</w:t>
      </w:r>
      <w:r w:rsidR="00366876" w:rsidRPr="007F5B69">
        <w:rPr>
          <w:rFonts w:ascii="Times New Roman" w:hAnsi="Times New Roman"/>
          <w:sz w:val="28"/>
          <w:szCs w:val="28"/>
        </w:rPr>
        <w:t xml:space="preserve"> году</w:t>
      </w:r>
    </w:p>
    <w:p w:rsidR="00366876" w:rsidRPr="007F5B69" w:rsidRDefault="00366876" w:rsidP="0048766A">
      <w:pPr>
        <w:spacing w:after="0" w:line="240" w:lineRule="auto"/>
        <w:contextualSpacing/>
        <w:jc w:val="center"/>
        <w:rPr>
          <w:rFonts w:ascii="Times New Roman" w:hAnsi="Times New Roman"/>
          <w:sz w:val="28"/>
          <w:szCs w:val="28"/>
        </w:rPr>
      </w:pPr>
      <w:r w:rsidRPr="007F5B69">
        <w:rPr>
          <w:rFonts w:ascii="Times New Roman" w:hAnsi="Times New Roman"/>
          <w:sz w:val="28"/>
          <w:szCs w:val="28"/>
        </w:rPr>
        <w:t xml:space="preserve"> </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МП «Развитие образования» на 201</w:t>
      </w:r>
      <w:r w:rsidR="00D3610D"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D3610D"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МП «Развитие образования» </w:t>
      </w:r>
      <w:r w:rsidR="004F66BD">
        <w:rPr>
          <w:rFonts w:ascii="Times New Roman" w:hAnsi="Times New Roman" w:cs="Times New Roman"/>
          <w:sz w:val="28"/>
          <w:szCs w:val="28"/>
        </w:rPr>
        <w:t xml:space="preserve">на 2018-2024 годы </w:t>
      </w:r>
      <w:r w:rsidRPr="007F5B69">
        <w:rPr>
          <w:rFonts w:ascii="Times New Roman" w:hAnsi="Times New Roman" w:cs="Times New Roman"/>
          <w:sz w:val="28"/>
          <w:szCs w:val="28"/>
        </w:rPr>
        <w:t xml:space="preserve">разработана в целях </w:t>
      </w:r>
      <w:r w:rsidR="000B7783" w:rsidRPr="007F5B69">
        <w:rPr>
          <w:rFonts w:ascii="Times New Roman" w:hAnsi="Times New Roman" w:cs="Times New Roman"/>
          <w:sz w:val="28"/>
          <w:szCs w:val="28"/>
        </w:rPr>
        <w:t xml:space="preserve">формирования образовательного пространства города Мурманска, действующего в интересах социально-экономического развития территории </w:t>
      </w:r>
      <w:r w:rsidR="00BF35A9">
        <w:rPr>
          <w:rFonts w:ascii="Times New Roman" w:hAnsi="Times New Roman" w:cs="Times New Roman"/>
          <w:sz w:val="28"/>
          <w:szCs w:val="28"/>
        </w:rPr>
        <w:br/>
      </w:r>
      <w:r w:rsidR="000B7783" w:rsidRPr="007F5B69">
        <w:rPr>
          <w:rFonts w:ascii="Times New Roman" w:hAnsi="Times New Roman" w:cs="Times New Roman"/>
          <w:sz w:val="28"/>
          <w:szCs w:val="28"/>
        </w:rPr>
        <w:t xml:space="preserve">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 создание условий для успешного развития потенциала и интеграции молодежи в экономическую, культурную </w:t>
      </w:r>
      <w:r w:rsidR="00BF35A9">
        <w:rPr>
          <w:rFonts w:ascii="Times New Roman" w:hAnsi="Times New Roman" w:cs="Times New Roman"/>
          <w:sz w:val="28"/>
          <w:szCs w:val="28"/>
        </w:rPr>
        <w:br/>
      </w:r>
      <w:r w:rsidR="000B7783" w:rsidRPr="007F5B69">
        <w:rPr>
          <w:rFonts w:ascii="Times New Roman" w:hAnsi="Times New Roman" w:cs="Times New Roman"/>
          <w:sz w:val="28"/>
          <w:szCs w:val="28"/>
        </w:rPr>
        <w:t>и общественно-политическую жизнь города Мурманска</w:t>
      </w:r>
      <w:r w:rsidRPr="007F5B69">
        <w:rPr>
          <w:rFonts w:ascii="Times New Roman" w:hAnsi="Times New Roman" w:cs="Times New Roman"/>
          <w:sz w:val="28"/>
          <w:szCs w:val="28"/>
        </w:rPr>
        <w:t>.</w:t>
      </w:r>
      <w:proofErr w:type="gramEnd"/>
      <w:r w:rsidRPr="007F5B69">
        <w:rPr>
          <w:rFonts w:ascii="Times New Roman" w:hAnsi="Times New Roman" w:cs="Times New Roman"/>
          <w:sz w:val="28"/>
          <w:szCs w:val="28"/>
        </w:rPr>
        <w:t xml:space="preserve"> Задачи МП:</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Создание в системе дошкольного, общего и дополнительного образования равных возможностей для получения качественного образования </w:t>
      </w:r>
      <w:r w:rsidR="00BF35A9">
        <w:rPr>
          <w:rFonts w:ascii="Times New Roman" w:hAnsi="Times New Roman" w:cs="Times New Roman"/>
          <w:sz w:val="28"/>
          <w:szCs w:val="28"/>
        </w:rPr>
        <w:br/>
      </w:r>
      <w:r w:rsidRPr="007F5B69">
        <w:rPr>
          <w:rFonts w:ascii="Times New Roman" w:hAnsi="Times New Roman" w:cs="Times New Roman"/>
          <w:sz w:val="28"/>
          <w:szCs w:val="28"/>
        </w:rPr>
        <w:t>и позитивной социализации детей.</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Организация круглогодичного оздоровления, отдыха и занятости детей и молодежи.</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3. Развитие материально-технической базы и модернизация учреждений молодежной политики города Мурманска.</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Повышение доступности качественного дошкольного образования.</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Организация предоставления качественного и доступного общего </w:t>
      </w:r>
      <w:r w:rsidR="00BF35A9">
        <w:rPr>
          <w:rFonts w:ascii="Times New Roman" w:hAnsi="Times New Roman" w:cs="Times New Roman"/>
          <w:sz w:val="28"/>
          <w:szCs w:val="28"/>
        </w:rPr>
        <w:br/>
      </w:r>
      <w:r w:rsidRPr="007F5B69">
        <w:rPr>
          <w:rFonts w:ascii="Times New Roman" w:hAnsi="Times New Roman" w:cs="Times New Roman"/>
          <w:sz w:val="28"/>
          <w:szCs w:val="28"/>
        </w:rPr>
        <w:t>и дополнительного образования.</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6. Создание в муниципальных общеобразовательных учреждениях города Мурманска условий для полноценного качественного питания обучающихся </w:t>
      </w:r>
      <w:r w:rsidR="00BF35A9">
        <w:rPr>
          <w:rFonts w:ascii="Times New Roman" w:hAnsi="Times New Roman" w:cs="Times New Roman"/>
          <w:sz w:val="28"/>
          <w:szCs w:val="28"/>
        </w:rPr>
        <w:br/>
      </w:r>
      <w:r w:rsidRPr="007F5B69">
        <w:rPr>
          <w:rFonts w:ascii="Times New Roman" w:hAnsi="Times New Roman" w:cs="Times New Roman"/>
          <w:sz w:val="28"/>
          <w:szCs w:val="28"/>
        </w:rPr>
        <w:t>с целью сохранения и укрепления их здоровья.</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Создание условий для развития и реализации потенциала молодежи города Мурманска.</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 Развитие системы образования города Мурманска через эффективное выполнение муниципальных функций.</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D3610D"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D3610D" w:rsidRPr="007F5B69">
        <w:rPr>
          <w:rFonts w:ascii="Times New Roman" w:hAnsi="Times New Roman" w:cs="Times New Roman"/>
          <w:sz w:val="28"/>
          <w:szCs w:val="28"/>
        </w:rPr>
        <w:t>7 883 411,7</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D3610D" w:rsidRPr="007F5B69">
        <w:rPr>
          <w:rFonts w:ascii="Times New Roman" w:hAnsi="Times New Roman" w:cs="Times New Roman"/>
          <w:sz w:val="28"/>
          <w:szCs w:val="28"/>
        </w:rPr>
        <w:t>3 544 899,3</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D3610D" w:rsidRPr="007F5B69">
        <w:rPr>
          <w:rFonts w:ascii="Times New Roman" w:hAnsi="Times New Roman" w:cs="Times New Roman"/>
          <w:sz w:val="28"/>
          <w:szCs w:val="28"/>
        </w:rPr>
        <w:t>4 338 512,4</w:t>
      </w:r>
      <w:r w:rsidRPr="007F5B69">
        <w:rPr>
          <w:rFonts w:ascii="Times New Roman" w:hAnsi="Times New Roman" w:cs="Times New Roman"/>
          <w:sz w:val="28"/>
          <w:szCs w:val="28"/>
        </w:rPr>
        <w:t xml:space="preserve"> тыс. рублей.</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в рамках реализации программных мероприятий освоены средства в размере </w:t>
      </w:r>
      <w:r w:rsidR="00D3610D" w:rsidRPr="007F5B69">
        <w:rPr>
          <w:rFonts w:ascii="Times New Roman" w:hAnsi="Times New Roman" w:cs="Times New Roman"/>
          <w:sz w:val="28"/>
          <w:szCs w:val="28"/>
        </w:rPr>
        <w:t>7 866 082,1</w:t>
      </w:r>
      <w:r w:rsidRPr="007F5B69">
        <w:rPr>
          <w:rFonts w:ascii="Times New Roman" w:hAnsi="Times New Roman" w:cs="Times New Roman"/>
          <w:sz w:val="28"/>
          <w:szCs w:val="28"/>
        </w:rPr>
        <w:t xml:space="preserve"> тыс. рублей или </w:t>
      </w:r>
      <w:r w:rsidR="00D3610D" w:rsidRPr="007F5B69">
        <w:rPr>
          <w:rFonts w:ascii="Times New Roman" w:hAnsi="Times New Roman" w:cs="Times New Roman"/>
          <w:sz w:val="28"/>
          <w:szCs w:val="28"/>
        </w:rPr>
        <w:t>99,8</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D3610D" w:rsidRPr="007F5B69">
        <w:rPr>
          <w:rFonts w:ascii="Times New Roman" w:hAnsi="Times New Roman" w:cs="Times New Roman"/>
          <w:sz w:val="28"/>
          <w:szCs w:val="28"/>
        </w:rPr>
        <w:t>3 529 361,6</w:t>
      </w:r>
      <w:r w:rsidRPr="007F5B69">
        <w:rPr>
          <w:rFonts w:ascii="Times New Roman" w:hAnsi="Times New Roman" w:cs="Times New Roman"/>
          <w:sz w:val="28"/>
          <w:szCs w:val="28"/>
        </w:rPr>
        <w:t xml:space="preserve"> тыс. рублей или </w:t>
      </w:r>
      <w:r w:rsidR="00D3610D" w:rsidRPr="007F5B69">
        <w:rPr>
          <w:rFonts w:ascii="Times New Roman" w:hAnsi="Times New Roman" w:cs="Times New Roman"/>
          <w:sz w:val="28"/>
          <w:szCs w:val="28"/>
        </w:rPr>
        <w:t>99,6</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D3610D" w:rsidRPr="007F5B69">
        <w:rPr>
          <w:rFonts w:ascii="Times New Roman" w:hAnsi="Times New Roman" w:cs="Times New Roman"/>
          <w:sz w:val="28"/>
          <w:szCs w:val="28"/>
        </w:rPr>
        <w:t>4 336 720,5</w:t>
      </w:r>
      <w:r w:rsidRPr="007F5B69">
        <w:rPr>
          <w:rFonts w:ascii="Times New Roman" w:hAnsi="Times New Roman" w:cs="Times New Roman"/>
          <w:sz w:val="28"/>
          <w:szCs w:val="28"/>
        </w:rPr>
        <w:t xml:space="preserve"> тыс. рублей или 100% от плана.</w:t>
      </w:r>
      <w:proofErr w:type="gramEnd"/>
    </w:p>
    <w:p w:rsidR="00BE42C5" w:rsidRPr="007F5B69" w:rsidRDefault="0075614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B71B3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BF35A9">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D3610D" w:rsidRPr="007F5B69" w:rsidRDefault="00D3610D" w:rsidP="0048766A">
      <w:pPr>
        <w:spacing w:after="0" w:line="240" w:lineRule="auto"/>
        <w:ind w:firstLine="709"/>
        <w:contextualSpacing/>
        <w:jc w:val="both"/>
        <w:rPr>
          <w:rFonts w:ascii="Times New Roman" w:hAnsi="Times New Roman" w:cs="Times New Roman"/>
          <w:sz w:val="28"/>
          <w:szCs w:val="28"/>
        </w:rPr>
      </w:pP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1.1. Подпрограмма «Модернизация образования в городе Мурманске» </w:t>
      </w:r>
      <w:r w:rsidR="00BF35A9">
        <w:rPr>
          <w:rFonts w:ascii="Times New Roman" w:hAnsi="Times New Roman" w:cs="Times New Roman"/>
          <w:sz w:val="28"/>
          <w:szCs w:val="28"/>
        </w:rPr>
        <w:br/>
      </w:r>
      <w:r w:rsidRPr="007F5B69">
        <w:rPr>
          <w:rFonts w:ascii="Times New Roman" w:hAnsi="Times New Roman" w:cs="Times New Roman"/>
          <w:sz w:val="28"/>
          <w:szCs w:val="28"/>
        </w:rPr>
        <w:t>на 201</w:t>
      </w:r>
      <w:r w:rsidR="000B7783"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0B7783"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p>
    <w:p w:rsidR="00BE42C5" w:rsidRPr="007F5B69" w:rsidRDefault="00B71B3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Подпрограмма «Модернизация образования в городе Мурманске» </w:t>
      </w:r>
      <w:r w:rsidR="00BF35A9">
        <w:rPr>
          <w:rFonts w:ascii="Times New Roman" w:hAnsi="Times New Roman" w:cs="Times New Roman"/>
          <w:sz w:val="28"/>
          <w:szCs w:val="28"/>
        </w:rPr>
        <w:br/>
      </w:r>
      <w:r w:rsidRPr="007F5B69">
        <w:rPr>
          <w:rFonts w:ascii="Times New Roman" w:hAnsi="Times New Roman" w:cs="Times New Roman"/>
          <w:sz w:val="28"/>
          <w:szCs w:val="28"/>
        </w:rPr>
        <w:t>на 2018-2024 годы</w:t>
      </w:r>
      <w:r w:rsidR="00BE42C5" w:rsidRPr="007F5B69">
        <w:rPr>
          <w:rFonts w:ascii="Times New Roman" w:hAnsi="Times New Roman" w:cs="Times New Roman"/>
          <w:sz w:val="28"/>
          <w:szCs w:val="28"/>
        </w:rPr>
        <w:t xml:space="preserve"> разработана в целях </w:t>
      </w:r>
      <w:r w:rsidR="000B7783" w:rsidRPr="007F5B69">
        <w:rPr>
          <w:rFonts w:ascii="Times New Roman" w:hAnsi="Times New Roman" w:cs="Times New Roman"/>
          <w:sz w:val="28"/>
          <w:szCs w:val="28"/>
        </w:rPr>
        <w:t>создания в системе дошкольного, общего и дополнительного образования равных возможностей для получения качественного образования и позитивной социализации детей</w:t>
      </w:r>
      <w:r w:rsidR="00BE42C5" w:rsidRPr="007F5B69">
        <w:rPr>
          <w:rFonts w:ascii="Times New Roman" w:hAnsi="Times New Roman" w:cs="Times New Roman"/>
          <w:sz w:val="28"/>
          <w:szCs w:val="28"/>
        </w:rPr>
        <w:t>.</w:t>
      </w:r>
    </w:p>
    <w:p w:rsidR="00D863FD" w:rsidRPr="007F5B69" w:rsidRDefault="00BE42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w:t>
      </w:r>
      <w:r w:rsidR="00953237" w:rsidRPr="007F5B69">
        <w:rPr>
          <w:rFonts w:ascii="Times New Roman" w:hAnsi="Times New Roman" w:cs="Times New Roman"/>
          <w:sz w:val="28"/>
          <w:szCs w:val="28"/>
        </w:rPr>
        <w:t xml:space="preserve"> подпрограммы </w:t>
      </w:r>
      <w:r w:rsidRPr="007F5B69">
        <w:rPr>
          <w:rFonts w:ascii="Times New Roman" w:hAnsi="Times New Roman" w:cs="Times New Roman"/>
          <w:sz w:val="28"/>
          <w:szCs w:val="28"/>
        </w:rPr>
        <w:t>в 201</w:t>
      </w:r>
      <w:r w:rsidR="00785E36"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785E36" w:rsidRPr="007F5B69">
        <w:rPr>
          <w:rFonts w:ascii="Times New Roman" w:hAnsi="Times New Roman" w:cs="Times New Roman"/>
          <w:sz w:val="28"/>
          <w:szCs w:val="28"/>
        </w:rPr>
        <w:t>659 312,2</w:t>
      </w:r>
      <w:r w:rsidRPr="007F5B69">
        <w:rPr>
          <w:rFonts w:ascii="Times New Roman" w:hAnsi="Times New Roman" w:cs="Times New Roman"/>
          <w:sz w:val="28"/>
          <w:szCs w:val="28"/>
        </w:rPr>
        <w:t xml:space="preserve"> тыс. рублей</w:t>
      </w:r>
      <w:r w:rsidR="00D863FD"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Фактически освоено </w:t>
      </w:r>
      <w:r w:rsidR="00785E36" w:rsidRPr="007F5B69">
        <w:rPr>
          <w:rFonts w:ascii="Times New Roman" w:hAnsi="Times New Roman" w:cs="Times New Roman"/>
          <w:sz w:val="28"/>
          <w:szCs w:val="28"/>
        </w:rPr>
        <w:t>657 474,3</w:t>
      </w:r>
      <w:r w:rsidRPr="007F5B69">
        <w:rPr>
          <w:rFonts w:ascii="Times New Roman" w:hAnsi="Times New Roman" w:cs="Times New Roman"/>
          <w:sz w:val="28"/>
          <w:szCs w:val="28"/>
        </w:rPr>
        <w:t xml:space="preserve"> тыс. рублей </w:t>
      </w:r>
      <w:r w:rsidR="00A30332">
        <w:rPr>
          <w:rFonts w:ascii="Times New Roman" w:hAnsi="Times New Roman" w:cs="Times New Roman"/>
          <w:sz w:val="28"/>
          <w:szCs w:val="28"/>
        </w:rPr>
        <w:br/>
      </w:r>
      <w:r w:rsidRPr="007F5B69">
        <w:rPr>
          <w:rFonts w:ascii="Times New Roman" w:hAnsi="Times New Roman" w:cs="Times New Roman"/>
          <w:sz w:val="28"/>
          <w:szCs w:val="28"/>
        </w:rPr>
        <w:t xml:space="preserve">или </w:t>
      </w:r>
      <w:r w:rsidR="00785E36" w:rsidRPr="007F5B69">
        <w:rPr>
          <w:rFonts w:ascii="Times New Roman" w:hAnsi="Times New Roman" w:cs="Times New Roman"/>
          <w:sz w:val="28"/>
          <w:szCs w:val="28"/>
        </w:rPr>
        <w:t>99,7</w:t>
      </w:r>
      <w:r w:rsidRPr="007F5B69">
        <w:rPr>
          <w:rFonts w:ascii="Times New Roman" w:hAnsi="Times New Roman" w:cs="Times New Roman"/>
          <w:sz w:val="28"/>
          <w:szCs w:val="28"/>
        </w:rPr>
        <w:t>% от запланированного на год объема денежных средств</w:t>
      </w:r>
      <w:r w:rsidR="00D863FD" w:rsidRPr="007F5B69">
        <w:rPr>
          <w:rFonts w:ascii="Times New Roman" w:hAnsi="Times New Roman" w:cs="Times New Roman"/>
          <w:sz w:val="28"/>
          <w:szCs w:val="28"/>
        </w:rPr>
        <w:t>.</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реализации программных мероприятий в 2018 году выполнены:</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Работы по обслуживанию 36 спортивных площадок общеобразовательных организаций.</w:t>
      </w:r>
    </w:p>
    <w:p w:rsidR="000B7783" w:rsidRPr="007F5B69" w:rsidRDefault="000B778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w:t>
      </w:r>
      <w:proofErr w:type="gramStart"/>
      <w:r w:rsidRPr="007F5B69">
        <w:rPr>
          <w:rFonts w:ascii="Times New Roman" w:hAnsi="Times New Roman" w:cs="Times New Roman"/>
          <w:sz w:val="28"/>
          <w:szCs w:val="28"/>
        </w:rPr>
        <w:t xml:space="preserve">Текущий ремонт фасадов в </w:t>
      </w:r>
      <w:r w:rsidR="00905F85">
        <w:rPr>
          <w:rFonts w:ascii="Times New Roman" w:hAnsi="Times New Roman" w:cs="Times New Roman"/>
          <w:sz w:val="28"/>
          <w:szCs w:val="28"/>
        </w:rPr>
        <w:t>четырех</w:t>
      </w:r>
      <w:r w:rsidRPr="007F5B69">
        <w:rPr>
          <w:rFonts w:ascii="Times New Roman" w:hAnsi="Times New Roman" w:cs="Times New Roman"/>
          <w:sz w:val="28"/>
          <w:szCs w:val="28"/>
        </w:rPr>
        <w:t xml:space="preserve"> образовательных учреждениях </w:t>
      </w:r>
      <w:r w:rsidR="006934C3" w:rsidRPr="007F5B69">
        <w:rPr>
          <w:rFonts w:ascii="Times New Roman" w:hAnsi="Times New Roman" w:cs="Times New Roman"/>
          <w:sz w:val="28"/>
          <w:szCs w:val="28"/>
        </w:rPr>
        <w:t xml:space="preserve">(далее </w:t>
      </w:r>
      <w:r w:rsidR="00013D30" w:rsidRPr="007F5B69">
        <w:rPr>
          <w:rFonts w:ascii="Times New Roman" w:hAnsi="Times New Roman" w:cs="Times New Roman"/>
          <w:sz w:val="28"/>
          <w:szCs w:val="28"/>
        </w:rPr>
        <w:t>-</w:t>
      </w:r>
      <w:r w:rsidR="006934C3" w:rsidRPr="007F5B69">
        <w:rPr>
          <w:rFonts w:ascii="Times New Roman" w:hAnsi="Times New Roman" w:cs="Times New Roman"/>
          <w:sz w:val="28"/>
          <w:szCs w:val="28"/>
        </w:rPr>
        <w:t xml:space="preserve"> ОУ) (СОШ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1, прогимназия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61, ДОУ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 xml:space="preserve">109, 130), </w:t>
      </w:r>
      <w:r w:rsidRPr="007F5B69">
        <w:rPr>
          <w:rFonts w:ascii="Times New Roman" w:hAnsi="Times New Roman" w:cs="Times New Roman"/>
          <w:sz w:val="28"/>
          <w:szCs w:val="28"/>
        </w:rPr>
        <w:t xml:space="preserve">кровель </w:t>
      </w:r>
      <w:r w:rsidR="00BF35A9">
        <w:rPr>
          <w:rFonts w:ascii="Times New Roman" w:hAnsi="Times New Roman" w:cs="Times New Roman"/>
          <w:sz w:val="28"/>
          <w:szCs w:val="28"/>
        </w:rPr>
        <w:br/>
      </w:r>
      <w:r w:rsidRPr="007F5B69">
        <w:rPr>
          <w:rFonts w:ascii="Times New Roman" w:hAnsi="Times New Roman" w:cs="Times New Roman"/>
          <w:sz w:val="28"/>
          <w:szCs w:val="28"/>
        </w:rPr>
        <w:t>в 24 учреждениях (СОШ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16, 34, 38, ММЛ, Гимназии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 8, прогимназия №</w:t>
      </w:r>
      <w:r w:rsidR="00DE300E" w:rsidRPr="007F5B69">
        <w:rPr>
          <w:rFonts w:ascii="Times New Roman" w:hAnsi="Times New Roman" w:cs="Times New Roman"/>
          <w:sz w:val="28"/>
          <w:szCs w:val="28"/>
        </w:rPr>
        <w:t xml:space="preserve"> </w:t>
      </w:r>
      <w:r w:rsidRPr="007F5B69">
        <w:rPr>
          <w:rFonts w:ascii="Times New Roman" w:hAnsi="Times New Roman" w:cs="Times New Roman"/>
          <w:sz w:val="28"/>
          <w:szCs w:val="28"/>
        </w:rPr>
        <w:t>51, 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11, 18, 32,  38, 45, 73, 79, 85, 87, 89, 9</w:t>
      </w:r>
      <w:r w:rsidR="006934C3" w:rsidRPr="007F5B69">
        <w:rPr>
          <w:rFonts w:ascii="Times New Roman" w:hAnsi="Times New Roman" w:cs="Times New Roman"/>
          <w:sz w:val="28"/>
          <w:szCs w:val="28"/>
        </w:rPr>
        <w:t xml:space="preserve">3, 95, 109, 130, 138, 139, 152), </w:t>
      </w:r>
      <w:r w:rsidRPr="007F5B69">
        <w:rPr>
          <w:rFonts w:ascii="Times New Roman" w:hAnsi="Times New Roman" w:cs="Times New Roman"/>
          <w:sz w:val="28"/>
          <w:szCs w:val="28"/>
        </w:rPr>
        <w:t xml:space="preserve">систем освещения и электроснабжения в </w:t>
      </w:r>
      <w:r w:rsidR="006C1593">
        <w:rPr>
          <w:rFonts w:ascii="Times New Roman" w:hAnsi="Times New Roman" w:cs="Times New Roman"/>
          <w:sz w:val="28"/>
          <w:szCs w:val="28"/>
        </w:rPr>
        <w:t>восьми</w:t>
      </w:r>
      <w:r w:rsidRPr="007F5B69">
        <w:rPr>
          <w:rFonts w:ascii="Times New Roman" w:hAnsi="Times New Roman" w:cs="Times New Roman"/>
          <w:sz w:val="28"/>
          <w:szCs w:val="28"/>
        </w:rPr>
        <w:t xml:space="preserve"> </w:t>
      </w:r>
      <w:r w:rsidRPr="007F5B69">
        <w:rPr>
          <w:rFonts w:ascii="Times New Roman" w:hAnsi="Times New Roman" w:cs="Times New Roman"/>
          <w:sz w:val="28"/>
          <w:szCs w:val="28"/>
        </w:rPr>
        <w:lastRenderedPageBreak/>
        <w:t>учреждениях (ООШ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37, Гимназия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7, ДОУ</w:t>
      </w:r>
      <w:proofErr w:type="gramEnd"/>
      <w:r w:rsidRPr="007F5B69">
        <w:rPr>
          <w:rFonts w:ascii="Times New Roman" w:hAnsi="Times New Roman" w:cs="Times New Roman"/>
          <w:sz w:val="28"/>
          <w:szCs w:val="28"/>
        </w:rPr>
        <w:t xml:space="preserve"> №№</w:t>
      </w:r>
      <w:r w:rsidR="00B71B38"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8</w:t>
      </w:r>
      <w:r w:rsidR="006934C3" w:rsidRPr="007F5B69">
        <w:rPr>
          <w:rFonts w:ascii="Times New Roman" w:hAnsi="Times New Roman" w:cs="Times New Roman"/>
          <w:sz w:val="28"/>
          <w:szCs w:val="28"/>
        </w:rPr>
        <w:t xml:space="preserve">2, 85, 97, 105, 109, 112), систем водоснабжения, канализации в </w:t>
      </w:r>
      <w:r w:rsidR="006C1593">
        <w:rPr>
          <w:rFonts w:ascii="Times New Roman" w:hAnsi="Times New Roman" w:cs="Times New Roman"/>
          <w:sz w:val="28"/>
          <w:szCs w:val="28"/>
        </w:rPr>
        <w:t>десяти</w:t>
      </w:r>
      <w:r w:rsidR="006934C3" w:rsidRPr="007F5B69">
        <w:rPr>
          <w:rFonts w:ascii="Times New Roman" w:hAnsi="Times New Roman" w:cs="Times New Roman"/>
          <w:sz w:val="28"/>
          <w:szCs w:val="28"/>
        </w:rPr>
        <w:t xml:space="preserve"> учреждениях (СОШ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27, 36, 44, 50, прогимназия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61, ДОУ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4, 27, 46, 57, 138).</w:t>
      </w:r>
      <w:proofErr w:type="gramEnd"/>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Р</w:t>
      </w:r>
      <w:r w:rsidR="000B7783" w:rsidRPr="007F5B69">
        <w:rPr>
          <w:rFonts w:ascii="Times New Roman" w:hAnsi="Times New Roman" w:cs="Times New Roman"/>
          <w:sz w:val="28"/>
          <w:szCs w:val="28"/>
        </w:rPr>
        <w:t xml:space="preserve">емонт систем отопления и вентиляции в 23 учреждениях </w:t>
      </w:r>
      <w:r w:rsidR="00BF35A9">
        <w:rPr>
          <w:rFonts w:ascii="Times New Roman" w:hAnsi="Times New Roman" w:cs="Times New Roman"/>
          <w:sz w:val="28"/>
          <w:szCs w:val="28"/>
        </w:rPr>
        <w:br/>
      </w:r>
      <w:r w:rsidR="000B7783" w:rsidRPr="007F5B69">
        <w:rPr>
          <w:rFonts w:ascii="Times New Roman" w:hAnsi="Times New Roman" w:cs="Times New Roman"/>
          <w:sz w:val="28"/>
          <w:szCs w:val="28"/>
        </w:rPr>
        <w:t>(СОШ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 xml:space="preserve">3, 13, 16, 21, 27, 50, Кадетская школа, МПЛ, МАЛ, </w:t>
      </w:r>
      <w:r w:rsidR="00DE300E" w:rsidRPr="007F5B69">
        <w:rPr>
          <w:rFonts w:ascii="Times New Roman" w:hAnsi="Times New Roman" w:cs="Times New Roman"/>
          <w:sz w:val="28"/>
          <w:szCs w:val="28"/>
        </w:rPr>
        <w:t>г</w:t>
      </w:r>
      <w:r w:rsidR="000B7783" w:rsidRPr="007F5B69">
        <w:rPr>
          <w:rFonts w:ascii="Times New Roman" w:hAnsi="Times New Roman" w:cs="Times New Roman"/>
          <w:sz w:val="28"/>
          <w:szCs w:val="28"/>
        </w:rPr>
        <w:t>имназия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8, ДОУ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13, 18, 41, 79, 95, 97, 101,</w:t>
      </w:r>
      <w:r w:rsidRPr="007F5B69">
        <w:rPr>
          <w:rFonts w:ascii="Times New Roman" w:hAnsi="Times New Roman" w:cs="Times New Roman"/>
          <w:sz w:val="28"/>
          <w:szCs w:val="28"/>
        </w:rPr>
        <w:t xml:space="preserve"> 108, 127, 128, 130, 151, УХЭО).</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А</w:t>
      </w:r>
      <w:r w:rsidR="000B7783" w:rsidRPr="007F5B69">
        <w:rPr>
          <w:rFonts w:ascii="Times New Roman" w:hAnsi="Times New Roman" w:cs="Times New Roman"/>
          <w:sz w:val="28"/>
          <w:szCs w:val="28"/>
        </w:rPr>
        <w:t>сфальтирование территори</w:t>
      </w:r>
      <w:r w:rsidR="00DE300E" w:rsidRPr="007F5B69">
        <w:rPr>
          <w:rFonts w:ascii="Times New Roman" w:hAnsi="Times New Roman" w:cs="Times New Roman"/>
          <w:sz w:val="28"/>
          <w:szCs w:val="28"/>
        </w:rPr>
        <w:t>и</w:t>
      </w:r>
      <w:r w:rsidR="000B7783" w:rsidRPr="007F5B69">
        <w:rPr>
          <w:rFonts w:ascii="Times New Roman" w:hAnsi="Times New Roman" w:cs="Times New Roman"/>
          <w:sz w:val="28"/>
          <w:szCs w:val="28"/>
        </w:rPr>
        <w:t xml:space="preserve"> в </w:t>
      </w:r>
      <w:r w:rsidR="00905F85">
        <w:rPr>
          <w:rFonts w:ascii="Times New Roman" w:hAnsi="Times New Roman" w:cs="Times New Roman"/>
          <w:sz w:val="28"/>
          <w:szCs w:val="28"/>
        </w:rPr>
        <w:t>трех</w:t>
      </w:r>
      <w:r w:rsidR="000B7783" w:rsidRPr="007F5B69">
        <w:rPr>
          <w:rFonts w:ascii="Times New Roman" w:hAnsi="Times New Roman" w:cs="Times New Roman"/>
          <w:sz w:val="28"/>
          <w:szCs w:val="28"/>
        </w:rPr>
        <w:t xml:space="preserve"> </w:t>
      </w:r>
      <w:r w:rsidRPr="007F5B69">
        <w:rPr>
          <w:rFonts w:ascii="Times New Roman" w:hAnsi="Times New Roman" w:cs="Times New Roman"/>
          <w:sz w:val="28"/>
          <w:szCs w:val="28"/>
        </w:rPr>
        <w:t>ОУ</w:t>
      </w:r>
      <w:r w:rsidR="000B7783" w:rsidRPr="007F5B69">
        <w:rPr>
          <w:rFonts w:ascii="Times New Roman" w:hAnsi="Times New Roman" w:cs="Times New Roman"/>
          <w:sz w:val="28"/>
          <w:szCs w:val="28"/>
        </w:rPr>
        <w:t xml:space="preserve"> (СОШ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42, 44, УХЭО)</w:t>
      </w:r>
      <w:r w:rsidRPr="007F5B69">
        <w:rPr>
          <w:rFonts w:ascii="Times New Roman" w:hAnsi="Times New Roman" w:cs="Times New Roman"/>
          <w:sz w:val="28"/>
          <w:szCs w:val="28"/>
        </w:rPr>
        <w:t xml:space="preserve">. </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5. В</w:t>
      </w:r>
      <w:r w:rsidR="000B7783" w:rsidRPr="007F5B69">
        <w:rPr>
          <w:rFonts w:ascii="Times New Roman" w:hAnsi="Times New Roman" w:cs="Times New Roman"/>
          <w:sz w:val="28"/>
          <w:szCs w:val="28"/>
        </w:rPr>
        <w:t xml:space="preserve">осстановление ограждения территории в </w:t>
      </w:r>
      <w:r w:rsidR="00905F85">
        <w:rPr>
          <w:rFonts w:ascii="Times New Roman" w:hAnsi="Times New Roman" w:cs="Times New Roman"/>
          <w:sz w:val="28"/>
          <w:szCs w:val="28"/>
        </w:rPr>
        <w:t>семи</w:t>
      </w:r>
      <w:r w:rsidR="000B7783" w:rsidRPr="007F5B69">
        <w:rPr>
          <w:rFonts w:ascii="Times New Roman" w:hAnsi="Times New Roman" w:cs="Times New Roman"/>
          <w:sz w:val="28"/>
          <w:szCs w:val="28"/>
        </w:rPr>
        <w:t xml:space="preserve"> </w:t>
      </w:r>
      <w:r w:rsidRPr="007F5B69">
        <w:rPr>
          <w:rFonts w:ascii="Times New Roman" w:hAnsi="Times New Roman" w:cs="Times New Roman"/>
          <w:sz w:val="28"/>
          <w:szCs w:val="28"/>
        </w:rPr>
        <w:t>ОУ (СОШ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41, </w:t>
      </w:r>
      <w:r w:rsidR="00BF35A9">
        <w:rPr>
          <w:rFonts w:ascii="Times New Roman" w:hAnsi="Times New Roman" w:cs="Times New Roman"/>
          <w:sz w:val="28"/>
          <w:szCs w:val="28"/>
        </w:rPr>
        <w:br/>
      </w:r>
      <w:r w:rsidRPr="007F5B69">
        <w:rPr>
          <w:rFonts w:ascii="Times New Roman" w:hAnsi="Times New Roman" w:cs="Times New Roman"/>
          <w:sz w:val="28"/>
          <w:szCs w:val="28"/>
        </w:rPr>
        <w:t>ДОУ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18, 19, 34, 85, 140, 151)</w:t>
      </w:r>
      <w:r w:rsidRPr="007F5B69">
        <w:rPr>
          <w:rFonts w:ascii="Times New Roman" w:hAnsi="Times New Roman" w:cs="Times New Roman"/>
          <w:sz w:val="28"/>
          <w:szCs w:val="28"/>
        </w:rPr>
        <w:t>.</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6. П</w:t>
      </w:r>
      <w:r w:rsidR="000B7783" w:rsidRPr="007F5B69">
        <w:rPr>
          <w:rFonts w:ascii="Times New Roman" w:hAnsi="Times New Roman" w:cs="Times New Roman"/>
          <w:sz w:val="28"/>
          <w:szCs w:val="28"/>
        </w:rPr>
        <w:t xml:space="preserve">ротивопожарные мероприятия в </w:t>
      </w:r>
      <w:r w:rsidR="006C1593">
        <w:rPr>
          <w:rFonts w:ascii="Times New Roman" w:hAnsi="Times New Roman" w:cs="Times New Roman"/>
          <w:sz w:val="28"/>
          <w:szCs w:val="28"/>
        </w:rPr>
        <w:t>восьми</w:t>
      </w:r>
      <w:r w:rsidR="000B7783" w:rsidRPr="007F5B69">
        <w:rPr>
          <w:rFonts w:ascii="Times New Roman" w:hAnsi="Times New Roman" w:cs="Times New Roman"/>
          <w:sz w:val="28"/>
          <w:szCs w:val="28"/>
        </w:rPr>
        <w:t xml:space="preserve"> учреждениях (СОШ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4, 16, 28, 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7, 72, 85, 131, ЦППМСП).</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О</w:t>
      </w:r>
      <w:r w:rsidR="000B7783" w:rsidRPr="007F5B69">
        <w:rPr>
          <w:rFonts w:ascii="Times New Roman" w:hAnsi="Times New Roman" w:cs="Times New Roman"/>
          <w:sz w:val="28"/>
          <w:szCs w:val="28"/>
        </w:rPr>
        <w:t>бщестроительные работы (замена окон, оборудование запасных эвакуационных выходов, ремонт полов, туалетов с установкой сантех</w:t>
      </w:r>
      <w:r w:rsidRPr="007F5B69">
        <w:rPr>
          <w:rFonts w:ascii="Times New Roman" w:hAnsi="Times New Roman" w:cs="Times New Roman"/>
          <w:sz w:val="28"/>
          <w:szCs w:val="28"/>
        </w:rPr>
        <w:t xml:space="preserve">нического </w:t>
      </w:r>
      <w:r w:rsidR="000B7783" w:rsidRPr="007F5B69">
        <w:rPr>
          <w:rFonts w:ascii="Times New Roman" w:hAnsi="Times New Roman" w:cs="Times New Roman"/>
          <w:sz w:val="28"/>
          <w:szCs w:val="28"/>
        </w:rPr>
        <w:t xml:space="preserve">оборудования </w:t>
      </w:r>
      <w:r w:rsidR="00DE300E" w:rsidRPr="007F5B69">
        <w:rPr>
          <w:rFonts w:ascii="Times New Roman" w:hAnsi="Times New Roman" w:cs="Times New Roman"/>
          <w:sz w:val="28"/>
          <w:szCs w:val="28"/>
        </w:rPr>
        <w:t xml:space="preserve">в </w:t>
      </w:r>
      <w:r w:rsidR="000B7783" w:rsidRPr="007F5B69">
        <w:rPr>
          <w:rFonts w:ascii="Times New Roman" w:hAnsi="Times New Roman" w:cs="Times New Roman"/>
          <w:sz w:val="28"/>
          <w:szCs w:val="28"/>
        </w:rPr>
        <w:t xml:space="preserve">душевых, крылец, отмостков, коридоров и </w:t>
      </w:r>
      <w:r w:rsidRPr="007F5B69">
        <w:rPr>
          <w:rFonts w:ascii="Times New Roman" w:hAnsi="Times New Roman" w:cs="Times New Roman"/>
          <w:sz w:val="28"/>
          <w:szCs w:val="28"/>
        </w:rPr>
        <w:t>д</w:t>
      </w:r>
      <w:r w:rsidR="000B7783" w:rsidRPr="007F5B69">
        <w:rPr>
          <w:rFonts w:ascii="Times New Roman" w:hAnsi="Times New Roman" w:cs="Times New Roman"/>
          <w:sz w:val="28"/>
          <w:szCs w:val="28"/>
        </w:rPr>
        <w:t xml:space="preserve">р.) </w:t>
      </w:r>
      <w:r w:rsidR="00BF35A9">
        <w:rPr>
          <w:rFonts w:ascii="Times New Roman" w:hAnsi="Times New Roman" w:cs="Times New Roman"/>
          <w:sz w:val="28"/>
          <w:szCs w:val="28"/>
        </w:rPr>
        <w:br/>
      </w:r>
      <w:r w:rsidR="000B7783" w:rsidRPr="007F5B69">
        <w:rPr>
          <w:rFonts w:ascii="Times New Roman" w:hAnsi="Times New Roman" w:cs="Times New Roman"/>
          <w:sz w:val="28"/>
          <w:szCs w:val="28"/>
        </w:rPr>
        <w:t>в 79 учреждениях</w:t>
      </w:r>
      <w:r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 Т</w:t>
      </w:r>
      <w:r w:rsidR="000B7783" w:rsidRPr="007F5B69">
        <w:rPr>
          <w:rFonts w:ascii="Times New Roman" w:hAnsi="Times New Roman" w:cs="Times New Roman"/>
          <w:sz w:val="28"/>
          <w:szCs w:val="28"/>
        </w:rPr>
        <w:t xml:space="preserve">екущий ремонт в </w:t>
      </w:r>
      <w:r w:rsidR="006C1593">
        <w:rPr>
          <w:rFonts w:ascii="Times New Roman" w:hAnsi="Times New Roman" w:cs="Times New Roman"/>
          <w:sz w:val="28"/>
          <w:szCs w:val="28"/>
        </w:rPr>
        <w:t>девяти</w:t>
      </w:r>
      <w:r w:rsidR="000B7783" w:rsidRPr="007F5B69">
        <w:rPr>
          <w:rFonts w:ascii="Times New Roman" w:hAnsi="Times New Roman" w:cs="Times New Roman"/>
          <w:sz w:val="28"/>
          <w:szCs w:val="28"/>
        </w:rPr>
        <w:t xml:space="preserve"> учреждениях дополнительного образования </w:t>
      </w:r>
      <w:r w:rsidR="00BF35A9">
        <w:rPr>
          <w:rFonts w:ascii="Times New Roman" w:hAnsi="Times New Roman" w:cs="Times New Roman"/>
          <w:sz w:val="28"/>
          <w:szCs w:val="28"/>
        </w:rPr>
        <w:br/>
      </w:r>
      <w:r w:rsidR="000B7783" w:rsidRPr="007F5B69">
        <w:rPr>
          <w:rFonts w:ascii="Times New Roman" w:hAnsi="Times New Roman" w:cs="Times New Roman"/>
          <w:sz w:val="28"/>
          <w:szCs w:val="28"/>
        </w:rPr>
        <w:t xml:space="preserve">(ДДТ им. </w:t>
      </w:r>
      <w:proofErr w:type="spellStart"/>
      <w:r w:rsidR="000B7783" w:rsidRPr="007F5B69">
        <w:rPr>
          <w:rFonts w:ascii="Times New Roman" w:hAnsi="Times New Roman" w:cs="Times New Roman"/>
          <w:sz w:val="28"/>
          <w:szCs w:val="28"/>
        </w:rPr>
        <w:t>Бредова</w:t>
      </w:r>
      <w:proofErr w:type="spellEnd"/>
      <w:r w:rsidR="000B7783" w:rsidRPr="007F5B69">
        <w:rPr>
          <w:rFonts w:ascii="Times New Roman" w:hAnsi="Times New Roman" w:cs="Times New Roman"/>
          <w:sz w:val="28"/>
          <w:szCs w:val="28"/>
        </w:rPr>
        <w:t xml:space="preserve">, ДЮСШ №№ 1, 4, 6, 10, 14, 17, ДМЦ «Океан», </w:t>
      </w:r>
      <w:r w:rsidR="00BF35A9">
        <w:rPr>
          <w:rFonts w:ascii="Times New Roman" w:hAnsi="Times New Roman" w:cs="Times New Roman"/>
          <w:sz w:val="28"/>
          <w:szCs w:val="28"/>
        </w:rPr>
        <w:br/>
      </w:r>
      <w:r w:rsidR="000B7783" w:rsidRPr="007F5B69">
        <w:rPr>
          <w:rFonts w:ascii="Times New Roman" w:hAnsi="Times New Roman" w:cs="Times New Roman"/>
          <w:sz w:val="28"/>
          <w:szCs w:val="28"/>
        </w:rPr>
        <w:t>ЦДЮТ «Парус»)</w:t>
      </w:r>
      <w:r w:rsidRPr="007F5B69">
        <w:rPr>
          <w:rFonts w:ascii="Times New Roman" w:hAnsi="Times New Roman" w:cs="Times New Roman"/>
          <w:sz w:val="28"/>
          <w:szCs w:val="28"/>
        </w:rPr>
        <w:t>.</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9. У</w:t>
      </w:r>
      <w:r w:rsidR="000B7783" w:rsidRPr="007F5B69">
        <w:rPr>
          <w:rFonts w:ascii="Times New Roman" w:hAnsi="Times New Roman" w:cs="Times New Roman"/>
          <w:sz w:val="28"/>
          <w:szCs w:val="28"/>
        </w:rPr>
        <w:t>лучшение технических характеристик систем теплоснабжения, водоснабжения и водоотв</w:t>
      </w:r>
      <w:r w:rsidRPr="007F5B69">
        <w:rPr>
          <w:rFonts w:ascii="Times New Roman" w:hAnsi="Times New Roman" w:cs="Times New Roman"/>
          <w:sz w:val="28"/>
          <w:szCs w:val="28"/>
        </w:rPr>
        <w:t xml:space="preserve">едения в 11 </w:t>
      </w:r>
      <w:r w:rsidR="00B71B38" w:rsidRPr="007F5B69">
        <w:rPr>
          <w:rFonts w:ascii="Times New Roman" w:hAnsi="Times New Roman" w:cs="Times New Roman"/>
          <w:sz w:val="28"/>
          <w:szCs w:val="28"/>
        </w:rPr>
        <w:t>ОУ</w:t>
      </w:r>
      <w:r w:rsidRPr="007F5B69">
        <w:rPr>
          <w:rFonts w:ascii="Times New Roman" w:hAnsi="Times New Roman" w:cs="Times New Roman"/>
          <w:sz w:val="28"/>
          <w:szCs w:val="28"/>
        </w:rPr>
        <w:t xml:space="preserve"> (ДОУ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7, 101, 125, 131, 58</w:t>
      </w:r>
      <w:r w:rsidRPr="007F5B69">
        <w:rPr>
          <w:rFonts w:ascii="Times New Roman" w:hAnsi="Times New Roman" w:cs="Times New Roman"/>
          <w:sz w:val="28"/>
          <w:szCs w:val="28"/>
        </w:rPr>
        <w:t>, 15, 136, 123, 112, 110, ООШ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58). </w:t>
      </w:r>
    </w:p>
    <w:p w:rsidR="006934C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10. К</w:t>
      </w:r>
      <w:r w:rsidR="000B7783" w:rsidRPr="007F5B69">
        <w:rPr>
          <w:rFonts w:ascii="Times New Roman" w:hAnsi="Times New Roman" w:cs="Times New Roman"/>
          <w:sz w:val="28"/>
          <w:szCs w:val="28"/>
        </w:rPr>
        <w:t xml:space="preserve">омплексная замена оконных блоков в </w:t>
      </w:r>
      <w:r w:rsidR="006C1593">
        <w:rPr>
          <w:rFonts w:ascii="Times New Roman" w:hAnsi="Times New Roman" w:cs="Times New Roman"/>
          <w:sz w:val="28"/>
          <w:szCs w:val="28"/>
        </w:rPr>
        <w:t>девяти</w:t>
      </w:r>
      <w:r w:rsidRPr="007F5B69">
        <w:rPr>
          <w:rFonts w:ascii="Times New Roman" w:hAnsi="Times New Roman" w:cs="Times New Roman"/>
          <w:sz w:val="28"/>
          <w:szCs w:val="28"/>
        </w:rPr>
        <w:t xml:space="preserve"> ОУ</w:t>
      </w:r>
      <w:r w:rsidR="000B7783"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(ДОУ №№ 2, 13, 15, 78, 91, 97, 101, 123, 130) и частичная замена оконных блоков в </w:t>
      </w:r>
      <w:r w:rsidR="006C1593">
        <w:rPr>
          <w:rFonts w:ascii="Times New Roman" w:hAnsi="Times New Roman" w:cs="Times New Roman"/>
          <w:sz w:val="28"/>
          <w:szCs w:val="28"/>
        </w:rPr>
        <w:t>восьми</w:t>
      </w:r>
      <w:r w:rsidRPr="007F5B69">
        <w:rPr>
          <w:rFonts w:ascii="Times New Roman" w:hAnsi="Times New Roman" w:cs="Times New Roman"/>
          <w:sz w:val="28"/>
          <w:szCs w:val="28"/>
        </w:rPr>
        <w:t xml:space="preserve"> ОУ (ДОУ №№ 21, 50, 110, 112, 127, 136, 152, прогимназия № 61) </w:t>
      </w:r>
      <w:r w:rsidR="000B7783" w:rsidRPr="007F5B69">
        <w:rPr>
          <w:rFonts w:ascii="Times New Roman" w:hAnsi="Times New Roman" w:cs="Times New Roman"/>
          <w:sz w:val="28"/>
          <w:szCs w:val="28"/>
        </w:rPr>
        <w:t>в рамках реализации программы «Теплое окно»</w:t>
      </w:r>
      <w:r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11. М</w:t>
      </w:r>
      <w:r w:rsidR="000B7783" w:rsidRPr="007F5B69">
        <w:rPr>
          <w:rFonts w:ascii="Times New Roman" w:hAnsi="Times New Roman" w:cs="Times New Roman"/>
          <w:sz w:val="28"/>
          <w:szCs w:val="28"/>
        </w:rPr>
        <w:t xml:space="preserve">одернизация школьных стадионов </w:t>
      </w:r>
      <w:r w:rsidR="00905F85">
        <w:rPr>
          <w:rFonts w:ascii="Times New Roman" w:hAnsi="Times New Roman" w:cs="Times New Roman"/>
          <w:sz w:val="28"/>
          <w:szCs w:val="28"/>
        </w:rPr>
        <w:t>трех</w:t>
      </w:r>
      <w:r w:rsidR="000B7783" w:rsidRPr="007F5B69">
        <w:rPr>
          <w:rFonts w:ascii="Times New Roman" w:hAnsi="Times New Roman" w:cs="Times New Roman"/>
          <w:sz w:val="28"/>
          <w:szCs w:val="28"/>
        </w:rPr>
        <w:t xml:space="preserve"> </w:t>
      </w:r>
      <w:r w:rsidRPr="007F5B69">
        <w:rPr>
          <w:rFonts w:ascii="Times New Roman" w:hAnsi="Times New Roman" w:cs="Times New Roman"/>
          <w:sz w:val="28"/>
          <w:szCs w:val="28"/>
        </w:rPr>
        <w:t>ОУ</w:t>
      </w:r>
      <w:r w:rsidR="000B7783" w:rsidRPr="007F5B69">
        <w:rPr>
          <w:rFonts w:ascii="Times New Roman" w:hAnsi="Times New Roman" w:cs="Times New Roman"/>
          <w:sz w:val="28"/>
          <w:szCs w:val="28"/>
        </w:rPr>
        <w:t xml:space="preserve"> (МП</w:t>
      </w:r>
      <w:r w:rsidRPr="007F5B69">
        <w:rPr>
          <w:rFonts w:ascii="Times New Roman" w:hAnsi="Times New Roman" w:cs="Times New Roman"/>
          <w:sz w:val="28"/>
          <w:szCs w:val="28"/>
        </w:rPr>
        <w:t xml:space="preserve">Л, прогимназия </w:t>
      </w:r>
      <w:r w:rsidR="006C1593">
        <w:rPr>
          <w:rFonts w:ascii="Times New Roman" w:hAnsi="Times New Roman" w:cs="Times New Roman"/>
          <w:sz w:val="28"/>
          <w:szCs w:val="28"/>
        </w:rPr>
        <w:br/>
      </w:r>
      <w:r w:rsidRPr="007F5B69">
        <w:rPr>
          <w:rFonts w:ascii="Times New Roman" w:hAnsi="Times New Roman" w:cs="Times New Roman"/>
          <w:sz w:val="28"/>
          <w:szCs w:val="28"/>
        </w:rPr>
        <w:t>№</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61, гимназия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12. У</w:t>
      </w:r>
      <w:r w:rsidR="000B7783" w:rsidRPr="007F5B69">
        <w:rPr>
          <w:rFonts w:ascii="Times New Roman" w:hAnsi="Times New Roman" w:cs="Times New Roman"/>
          <w:sz w:val="28"/>
          <w:szCs w:val="28"/>
        </w:rPr>
        <w:t xml:space="preserve">стройство детских спортивно-игровых площадок, расположенных </w:t>
      </w:r>
      <w:r w:rsidR="00BF35A9">
        <w:rPr>
          <w:rFonts w:ascii="Times New Roman" w:hAnsi="Times New Roman" w:cs="Times New Roman"/>
          <w:sz w:val="28"/>
          <w:szCs w:val="28"/>
        </w:rPr>
        <w:br/>
      </w:r>
      <w:r w:rsidR="000B7783" w:rsidRPr="007F5B69">
        <w:rPr>
          <w:rFonts w:ascii="Times New Roman" w:hAnsi="Times New Roman" w:cs="Times New Roman"/>
          <w:sz w:val="28"/>
          <w:szCs w:val="28"/>
        </w:rPr>
        <w:t>на территори</w:t>
      </w:r>
      <w:r w:rsidR="00DE300E" w:rsidRPr="007F5B69">
        <w:rPr>
          <w:rFonts w:ascii="Times New Roman" w:hAnsi="Times New Roman" w:cs="Times New Roman"/>
          <w:sz w:val="28"/>
          <w:szCs w:val="28"/>
        </w:rPr>
        <w:t>и</w:t>
      </w:r>
      <w:r w:rsidR="000B7783" w:rsidRPr="007F5B69">
        <w:rPr>
          <w:rFonts w:ascii="Times New Roman" w:hAnsi="Times New Roman" w:cs="Times New Roman"/>
          <w:sz w:val="28"/>
          <w:szCs w:val="28"/>
        </w:rPr>
        <w:t xml:space="preserve"> </w:t>
      </w:r>
      <w:r w:rsidR="006C1593">
        <w:rPr>
          <w:rFonts w:ascii="Times New Roman" w:hAnsi="Times New Roman" w:cs="Times New Roman"/>
          <w:sz w:val="28"/>
          <w:szCs w:val="28"/>
        </w:rPr>
        <w:t>пяти</w:t>
      </w:r>
      <w:r w:rsidR="000B7783" w:rsidRPr="007F5B69">
        <w:rPr>
          <w:rFonts w:ascii="Times New Roman" w:hAnsi="Times New Roman" w:cs="Times New Roman"/>
          <w:sz w:val="28"/>
          <w:szCs w:val="28"/>
        </w:rPr>
        <w:t xml:space="preserve"> общеобра</w:t>
      </w:r>
      <w:r w:rsidRPr="007F5B69">
        <w:rPr>
          <w:rFonts w:ascii="Times New Roman" w:hAnsi="Times New Roman" w:cs="Times New Roman"/>
          <w:sz w:val="28"/>
          <w:szCs w:val="28"/>
        </w:rPr>
        <w:t>зовательных организаций (СОШ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13, 18, 27, 34, 50)</w:t>
      </w:r>
      <w:r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13. Ремонтные</w:t>
      </w:r>
      <w:r w:rsidR="000B7783" w:rsidRPr="007F5B69">
        <w:rPr>
          <w:rFonts w:ascii="Times New Roman" w:hAnsi="Times New Roman" w:cs="Times New Roman"/>
          <w:sz w:val="28"/>
          <w:szCs w:val="28"/>
        </w:rPr>
        <w:t xml:space="preserve"> работ</w:t>
      </w:r>
      <w:r w:rsidRPr="007F5B69">
        <w:rPr>
          <w:rFonts w:ascii="Times New Roman" w:hAnsi="Times New Roman" w:cs="Times New Roman"/>
          <w:sz w:val="28"/>
          <w:szCs w:val="28"/>
        </w:rPr>
        <w:t>ы</w:t>
      </w:r>
      <w:r w:rsidR="000B7783" w:rsidRPr="007F5B69">
        <w:rPr>
          <w:rFonts w:ascii="Times New Roman" w:hAnsi="Times New Roman" w:cs="Times New Roman"/>
          <w:sz w:val="28"/>
          <w:szCs w:val="28"/>
        </w:rPr>
        <w:t xml:space="preserve"> по ликвидации аварийных ситуаций и замене оборудования, находящегося в аварийном состоянии</w:t>
      </w:r>
      <w:r w:rsidR="00227D3C" w:rsidRPr="007F5B69">
        <w:rPr>
          <w:rFonts w:ascii="Times New Roman" w:hAnsi="Times New Roman" w:cs="Times New Roman"/>
          <w:sz w:val="28"/>
          <w:szCs w:val="28"/>
        </w:rPr>
        <w:t>,</w:t>
      </w:r>
      <w:r w:rsidR="000B7783" w:rsidRPr="007F5B69">
        <w:rPr>
          <w:rFonts w:ascii="Times New Roman" w:hAnsi="Times New Roman" w:cs="Times New Roman"/>
          <w:sz w:val="28"/>
          <w:szCs w:val="28"/>
        </w:rPr>
        <w:t xml:space="preserve"> в 74 учреждениях</w:t>
      </w:r>
      <w:r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14. П</w:t>
      </w:r>
      <w:r w:rsidR="000B7783" w:rsidRPr="007F5B69">
        <w:rPr>
          <w:rFonts w:ascii="Times New Roman" w:hAnsi="Times New Roman" w:cs="Times New Roman"/>
          <w:sz w:val="28"/>
          <w:szCs w:val="28"/>
        </w:rPr>
        <w:t>риобретение мебели и оборудования для обеденных и актовых за</w:t>
      </w:r>
      <w:r w:rsidRPr="007F5B69">
        <w:rPr>
          <w:rFonts w:ascii="Times New Roman" w:hAnsi="Times New Roman" w:cs="Times New Roman"/>
          <w:sz w:val="28"/>
          <w:szCs w:val="28"/>
        </w:rPr>
        <w:t xml:space="preserve">лов в </w:t>
      </w:r>
      <w:r w:rsidR="006C1593">
        <w:rPr>
          <w:rFonts w:ascii="Times New Roman" w:hAnsi="Times New Roman" w:cs="Times New Roman"/>
          <w:sz w:val="28"/>
          <w:szCs w:val="28"/>
        </w:rPr>
        <w:t>семи</w:t>
      </w:r>
      <w:r w:rsidRPr="007F5B69">
        <w:rPr>
          <w:rFonts w:ascii="Times New Roman" w:hAnsi="Times New Roman" w:cs="Times New Roman"/>
          <w:sz w:val="28"/>
          <w:szCs w:val="28"/>
        </w:rPr>
        <w:t xml:space="preserve"> ОУ (СОШ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26, 33, 37, 42, Кадетская школ</w:t>
      </w:r>
      <w:r w:rsidRPr="007F5B69">
        <w:rPr>
          <w:rFonts w:ascii="Times New Roman" w:hAnsi="Times New Roman" w:cs="Times New Roman"/>
          <w:sz w:val="28"/>
          <w:szCs w:val="28"/>
        </w:rPr>
        <w:t xml:space="preserve">а, </w:t>
      </w:r>
      <w:r w:rsidR="00DE300E" w:rsidRPr="007F5B69">
        <w:rPr>
          <w:rFonts w:ascii="Times New Roman" w:hAnsi="Times New Roman" w:cs="Times New Roman"/>
          <w:sz w:val="28"/>
          <w:szCs w:val="28"/>
        </w:rPr>
        <w:t>г</w:t>
      </w:r>
      <w:r w:rsidRPr="007F5B69">
        <w:rPr>
          <w:rFonts w:ascii="Times New Roman" w:hAnsi="Times New Roman" w:cs="Times New Roman"/>
          <w:sz w:val="28"/>
          <w:szCs w:val="28"/>
        </w:rPr>
        <w:t>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10, прогимназия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40)</w:t>
      </w:r>
      <w:r w:rsidR="00DE300E"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15. П</w:t>
      </w:r>
      <w:r w:rsidR="000B7783" w:rsidRPr="007F5B69">
        <w:rPr>
          <w:rFonts w:ascii="Times New Roman" w:hAnsi="Times New Roman" w:cs="Times New Roman"/>
          <w:sz w:val="28"/>
          <w:szCs w:val="28"/>
        </w:rPr>
        <w:t>риобретение технологического оборудования в 52 муниципальных</w:t>
      </w:r>
      <w:r w:rsidRPr="007F5B69">
        <w:rPr>
          <w:rFonts w:ascii="Times New Roman" w:hAnsi="Times New Roman" w:cs="Times New Roman"/>
          <w:sz w:val="28"/>
          <w:szCs w:val="28"/>
        </w:rPr>
        <w:t xml:space="preserve"> дошкольных учреждениях.</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16. О</w:t>
      </w:r>
      <w:r w:rsidR="000B7783" w:rsidRPr="007F5B69">
        <w:rPr>
          <w:rFonts w:ascii="Times New Roman" w:hAnsi="Times New Roman" w:cs="Times New Roman"/>
          <w:sz w:val="28"/>
          <w:szCs w:val="28"/>
        </w:rPr>
        <w:t xml:space="preserve">снащение помещений медицинского назначения </w:t>
      </w:r>
      <w:r w:rsidRPr="007F5B69">
        <w:rPr>
          <w:rFonts w:ascii="Times New Roman" w:hAnsi="Times New Roman" w:cs="Times New Roman"/>
          <w:sz w:val="28"/>
          <w:szCs w:val="28"/>
        </w:rPr>
        <w:t>в 13 ОУ</w:t>
      </w:r>
      <w:r w:rsidR="000B7783" w:rsidRPr="007F5B69">
        <w:rPr>
          <w:rFonts w:ascii="Times New Roman" w:hAnsi="Times New Roman" w:cs="Times New Roman"/>
          <w:sz w:val="28"/>
          <w:szCs w:val="28"/>
        </w:rPr>
        <w:t xml:space="preserve"> </w:t>
      </w:r>
      <w:r w:rsidR="00BF35A9">
        <w:rPr>
          <w:rFonts w:ascii="Times New Roman" w:hAnsi="Times New Roman" w:cs="Times New Roman"/>
          <w:sz w:val="28"/>
          <w:szCs w:val="28"/>
        </w:rPr>
        <w:br/>
      </w:r>
      <w:r w:rsidRPr="007F5B69">
        <w:rPr>
          <w:rFonts w:ascii="Times New Roman" w:hAnsi="Times New Roman" w:cs="Times New Roman"/>
          <w:sz w:val="28"/>
          <w:szCs w:val="28"/>
        </w:rPr>
        <w:t>(СОШ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1, 3, 20, 21, 31, 53, 56, </w:t>
      </w:r>
      <w:r w:rsidR="00DE300E" w:rsidRPr="007F5B69">
        <w:rPr>
          <w:rFonts w:ascii="Times New Roman" w:hAnsi="Times New Roman" w:cs="Times New Roman"/>
          <w:sz w:val="28"/>
          <w:szCs w:val="28"/>
        </w:rPr>
        <w:t>г</w:t>
      </w:r>
      <w:r w:rsidRPr="007F5B69">
        <w:rPr>
          <w:rFonts w:ascii="Times New Roman" w:hAnsi="Times New Roman" w:cs="Times New Roman"/>
          <w:sz w:val="28"/>
          <w:szCs w:val="28"/>
        </w:rPr>
        <w:t>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5, ММЛ, МПЛ, Лицей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2, прогимназии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40, 61) </w:t>
      </w:r>
      <w:r w:rsidR="000B7783" w:rsidRPr="007F5B69">
        <w:rPr>
          <w:rFonts w:ascii="Times New Roman" w:hAnsi="Times New Roman" w:cs="Times New Roman"/>
          <w:sz w:val="28"/>
          <w:szCs w:val="28"/>
        </w:rPr>
        <w:t>в соответствии со стандартом оснащения</w:t>
      </w:r>
      <w:r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17. У</w:t>
      </w:r>
      <w:r w:rsidR="000B7783" w:rsidRPr="007F5B69">
        <w:rPr>
          <w:rFonts w:ascii="Times New Roman" w:hAnsi="Times New Roman" w:cs="Times New Roman"/>
          <w:sz w:val="28"/>
          <w:szCs w:val="28"/>
        </w:rPr>
        <w:t xml:space="preserve">становка систем видеонаблюдения в 23 </w:t>
      </w:r>
      <w:r w:rsidR="00C44968" w:rsidRPr="007F5B69">
        <w:rPr>
          <w:rFonts w:ascii="Times New Roman" w:hAnsi="Times New Roman" w:cs="Times New Roman"/>
          <w:sz w:val="28"/>
          <w:szCs w:val="28"/>
        </w:rPr>
        <w:t>ОУ (СОШ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27, Гимназия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1, прогимназия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61, ДОУ №№</w:t>
      </w:r>
      <w:r w:rsidR="00B71B38" w:rsidRPr="007F5B69">
        <w:rPr>
          <w:rFonts w:ascii="Times New Roman" w:hAnsi="Times New Roman" w:cs="Times New Roman"/>
          <w:sz w:val="28"/>
          <w:szCs w:val="28"/>
        </w:rPr>
        <w:t xml:space="preserve"> </w:t>
      </w:r>
      <w:r w:rsidR="000B7783" w:rsidRPr="007F5B69">
        <w:rPr>
          <w:rFonts w:ascii="Times New Roman" w:hAnsi="Times New Roman" w:cs="Times New Roman"/>
          <w:sz w:val="28"/>
          <w:szCs w:val="28"/>
        </w:rPr>
        <w:t>2, 7, 11, 15, 82, 83, 108, 118, 122, 146, 152, ДДТ им. Тор</w:t>
      </w:r>
      <w:r w:rsidRPr="007F5B69">
        <w:rPr>
          <w:rFonts w:ascii="Times New Roman" w:hAnsi="Times New Roman" w:cs="Times New Roman"/>
          <w:sz w:val="28"/>
          <w:szCs w:val="28"/>
        </w:rPr>
        <w:t>цева, Первомайский ДДТ, ДЮСШ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 10, 14, 15, 17, 19, ЦППМСП).</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18. О</w:t>
      </w:r>
      <w:r w:rsidR="000B7783" w:rsidRPr="007F5B69">
        <w:rPr>
          <w:rFonts w:ascii="Times New Roman" w:hAnsi="Times New Roman" w:cs="Times New Roman"/>
          <w:sz w:val="28"/>
          <w:szCs w:val="28"/>
        </w:rPr>
        <w:t xml:space="preserve">снащение </w:t>
      </w:r>
      <w:r w:rsidRPr="007F5B69">
        <w:rPr>
          <w:rFonts w:ascii="Times New Roman" w:hAnsi="Times New Roman" w:cs="Times New Roman"/>
          <w:sz w:val="28"/>
          <w:szCs w:val="28"/>
        </w:rPr>
        <w:t>54 ОУ</w:t>
      </w:r>
      <w:r w:rsidR="000B7783" w:rsidRPr="007F5B69">
        <w:rPr>
          <w:rFonts w:ascii="Times New Roman" w:hAnsi="Times New Roman" w:cs="Times New Roman"/>
          <w:sz w:val="28"/>
          <w:szCs w:val="28"/>
        </w:rPr>
        <w:t xml:space="preserve"> средствами специального контроля</w:t>
      </w:r>
      <w:r w:rsidRPr="007F5B69">
        <w:rPr>
          <w:rFonts w:ascii="Times New Roman" w:hAnsi="Times New Roman" w:cs="Times New Roman"/>
          <w:sz w:val="28"/>
          <w:szCs w:val="28"/>
        </w:rPr>
        <w:t xml:space="preserve"> (металлодетекторами)</w:t>
      </w:r>
      <w:r w:rsidR="000B7783" w:rsidRPr="007F5B69">
        <w:rPr>
          <w:rFonts w:ascii="Times New Roman" w:hAnsi="Times New Roman" w:cs="Times New Roman"/>
          <w:sz w:val="28"/>
          <w:szCs w:val="28"/>
        </w:rPr>
        <w:t xml:space="preserve"> для обеспечения безопасности жизни и здоровья детей.</w:t>
      </w:r>
    </w:p>
    <w:p w:rsidR="00C44968"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19. Устройство запасных эвакуационных путей и выходов </w:t>
      </w:r>
      <w:r w:rsidR="00BF35A9">
        <w:rPr>
          <w:rFonts w:ascii="Times New Roman" w:hAnsi="Times New Roman" w:cs="Times New Roman"/>
          <w:sz w:val="28"/>
          <w:szCs w:val="28"/>
        </w:rPr>
        <w:br/>
      </w:r>
      <w:r w:rsidRPr="007F5B69">
        <w:rPr>
          <w:rFonts w:ascii="Times New Roman" w:hAnsi="Times New Roman" w:cs="Times New Roman"/>
          <w:sz w:val="28"/>
          <w:szCs w:val="28"/>
        </w:rPr>
        <w:t>в МБДОУ №</w:t>
      </w:r>
      <w:r w:rsidR="00227D3C" w:rsidRPr="007F5B69">
        <w:rPr>
          <w:rFonts w:ascii="Times New Roman" w:hAnsi="Times New Roman" w:cs="Times New Roman"/>
          <w:sz w:val="28"/>
          <w:szCs w:val="28"/>
        </w:rPr>
        <w:t xml:space="preserve"> </w:t>
      </w:r>
      <w:r w:rsidRPr="007F5B69">
        <w:rPr>
          <w:rFonts w:ascii="Times New Roman" w:hAnsi="Times New Roman" w:cs="Times New Roman"/>
          <w:sz w:val="28"/>
          <w:szCs w:val="28"/>
        </w:rPr>
        <w:t>101, МБДОУ № 97</w:t>
      </w:r>
      <w:r w:rsidR="00E83403" w:rsidRPr="007F5B69">
        <w:rPr>
          <w:rFonts w:ascii="Times New Roman" w:hAnsi="Times New Roman" w:cs="Times New Roman"/>
          <w:sz w:val="28"/>
          <w:szCs w:val="28"/>
        </w:rPr>
        <w:t>, прогимназии № 40</w:t>
      </w:r>
      <w:r w:rsidR="00F87DDE" w:rsidRPr="007F5B69">
        <w:rPr>
          <w:rFonts w:ascii="Times New Roman" w:hAnsi="Times New Roman" w:cs="Times New Roman"/>
          <w:sz w:val="28"/>
          <w:szCs w:val="28"/>
        </w:rPr>
        <w:t>, в МБДОУ № 90 (благоустройство территории данного учреждения запланировано в 2019 году)</w:t>
      </w:r>
      <w:r w:rsidRPr="007F5B69">
        <w:rPr>
          <w:rFonts w:ascii="Times New Roman" w:hAnsi="Times New Roman" w:cs="Times New Roman"/>
          <w:sz w:val="28"/>
          <w:szCs w:val="28"/>
        </w:rPr>
        <w:t>.</w:t>
      </w:r>
    </w:p>
    <w:p w:rsidR="004B341C"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20. </w:t>
      </w:r>
      <w:proofErr w:type="gramStart"/>
      <w:r w:rsidRPr="007F5B69">
        <w:rPr>
          <w:rFonts w:ascii="Times New Roman" w:hAnsi="Times New Roman" w:cs="Times New Roman"/>
          <w:sz w:val="28"/>
          <w:szCs w:val="28"/>
        </w:rPr>
        <w:t>Проверка достоверности сметной стоимости работ по устройству запасных эвакуационных путей и выходов в МБДОУ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97, МАДОУ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19, </w:t>
      </w:r>
      <w:r w:rsidR="00E83403" w:rsidRPr="007F5B69">
        <w:rPr>
          <w:rFonts w:ascii="Times New Roman" w:hAnsi="Times New Roman" w:cs="Times New Roman"/>
          <w:sz w:val="28"/>
          <w:szCs w:val="28"/>
        </w:rPr>
        <w:t>МБДОУ №</w:t>
      </w:r>
      <w:r w:rsidR="00B71B38" w:rsidRPr="007F5B69">
        <w:rPr>
          <w:rFonts w:ascii="Times New Roman" w:hAnsi="Times New Roman" w:cs="Times New Roman"/>
          <w:sz w:val="28"/>
          <w:szCs w:val="28"/>
        </w:rPr>
        <w:t xml:space="preserve"> </w:t>
      </w:r>
      <w:r w:rsidR="00E83403" w:rsidRPr="007F5B69">
        <w:rPr>
          <w:rFonts w:ascii="Times New Roman" w:hAnsi="Times New Roman" w:cs="Times New Roman"/>
          <w:sz w:val="28"/>
          <w:szCs w:val="28"/>
        </w:rPr>
        <w:t xml:space="preserve">57, </w:t>
      </w:r>
      <w:r w:rsidRPr="007F5B69">
        <w:rPr>
          <w:rFonts w:ascii="Times New Roman" w:hAnsi="Times New Roman" w:cs="Times New Roman"/>
          <w:sz w:val="28"/>
          <w:szCs w:val="28"/>
        </w:rPr>
        <w:t>по реконструкции стадиона ДЮСШ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 (</w:t>
      </w:r>
      <w:r w:rsidR="00517C06">
        <w:rPr>
          <w:rFonts w:ascii="Times New Roman" w:hAnsi="Times New Roman" w:cs="Times New Roman"/>
          <w:sz w:val="28"/>
          <w:szCs w:val="28"/>
        </w:rPr>
        <w:t>второй</w:t>
      </w:r>
      <w:r w:rsidRPr="007F5B69">
        <w:rPr>
          <w:rFonts w:ascii="Times New Roman" w:hAnsi="Times New Roman" w:cs="Times New Roman"/>
          <w:sz w:val="28"/>
          <w:szCs w:val="28"/>
        </w:rPr>
        <w:t xml:space="preserve"> этап - </w:t>
      </w:r>
      <w:r w:rsidR="00517C06">
        <w:rPr>
          <w:rFonts w:ascii="Times New Roman" w:hAnsi="Times New Roman" w:cs="Times New Roman"/>
          <w:sz w:val="28"/>
          <w:szCs w:val="28"/>
        </w:rPr>
        <w:br/>
      </w:r>
      <w:r w:rsidRPr="007F5B69">
        <w:rPr>
          <w:rFonts w:ascii="Times New Roman" w:hAnsi="Times New Roman" w:cs="Times New Roman"/>
          <w:sz w:val="28"/>
          <w:szCs w:val="28"/>
        </w:rPr>
        <w:t>корпус 1)</w:t>
      </w:r>
      <w:r w:rsidR="00E83403" w:rsidRPr="007F5B69">
        <w:rPr>
          <w:rFonts w:ascii="Times New Roman" w:hAnsi="Times New Roman" w:cs="Times New Roman"/>
          <w:sz w:val="28"/>
          <w:szCs w:val="28"/>
        </w:rPr>
        <w:t>, по капитальному ремонту крыши СОШ №</w:t>
      </w:r>
      <w:r w:rsidR="00B71B38" w:rsidRPr="007F5B69">
        <w:rPr>
          <w:rFonts w:ascii="Times New Roman" w:hAnsi="Times New Roman" w:cs="Times New Roman"/>
          <w:sz w:val="28"/>
          <w:szCs w:val="28"/>
        </w:rPr>
        <w:t xml:space="preserve"> </w:t>
      </w:r>
      <w:r w:rsidR="00E83403" w:rsidRPr="007F5B69">
        <w:rPr>
          <w:rFonts w:ascii="Times New Roman" w:hAnsi="Times New Roman" w:cs="Times New Roman"/>
          <w:sz w:val="28"/>
          <w:szCs w:val="28"/>
        </w:rPr>
        <w:t>44 (</w:t>
      </w:r>
      <w:r w:rsidR="00517C06">
        <w:rPr>
          <w:rFonts w:ascii="Times New Roman" w:hAnsi="Times New Roman" w:cs="Times New Roman"/>
          <w:sz w:val="28"/>
          <w:szCs w:val="28"/>
        </w:rPr>
        <w:t>третий</w:t>
      </w:r>
      <w:r w:rsidR="00E83403" w:rsidRPr="007F5B69">
        <w:rPr>
          <w:rFonts w:ascii="Times New Roman" w:hAnsi="Times New Roman" w:cs="Times New Roman"/>
          <w:sz w:val="28"/>
          <w:szCs w:val="28"/>
        </w:rPr>
        <w:t xml:space="preserve"> этап - переход), </w:t>
      </w:r>
      <w:r w:rsidR="00BF35A9">
        <w:rPr>
          <w:rFonts w:ascii="Times New Roman" w:hAnsi="Times New Roman" w:cs="Times New Roman"/>
          <w:sz w:val="28"/>
          <w:szCs w:val="28"/>
        </w:rPr>
        <w:br/>
      </w:r>
      <w:r w:rsidR="00E83403" w:rsidRPr="007F5B69">
        <w:rPr>
          <w:rFonts w:ascii="Times New Roman" w:hAnsi="Times New Roman" w:cs="Times New Roman"/>
          <w:sz w:val="28"/>
          <w:szCs w:val="28"/>
        </w:rPr>
        <w:t xml:space="preserve">по переключению сети электроснабжения (6кВ) объекта «ЦДЮТ Парус» </w:t>
      </w:r>
      <w:r w:rsidR="00BF35A9">
        <w:rPr>
          <w:rFonts w:ascii="Times New Roman" w:hAnsi="Times New Roman" w:cs="Times New Roman"/>
          <w:sz w:val="28"/>
          <w:szCs w:val="28"/>
        </w:rPr>
        <w:br/>
      </w:r>
      <w:r w:rsidR="00E83403" w:rsidRPr="007F5B69">
        <w:rPr>
          <w:rFonts w:ascii="Times New Roman" w:hAnsi="Times New Roman" w:cs="Times New Roman"/>
          <w:sz w:val="28"/>
          <w:szCs w:val="28"/>
        </w:rPr>
        <w:t xml:space="preserve">на оз. </w:t>
      </w:r>
      <w:proofErr w:type="spellStart"/>
      <w:r w:rsidR="00E83403" w:rsidRPr="007F5B69">
        <w:rPr>
          <w:rFonts w:ascii="Times New Roman" w:hAnsi="Times New Roman" w:cs="Times New Roman"/>
          <w:sz w:val="28"/>
          <w:szCs w:val="28"/>
        </w:rPr>
        <w:t>Кильдинском</w:t>
      </w:r>
      <w:proofErr w:type="spellEnd"/>
      <w:r w:rsidR="00E83403" w:rsidRPr="007F5B69">
        <w:rPr>
          <w:rFonts w:ascii="Times New Roman" w:hAnsi="Times New Roman" w:cs="Times New Roman"/>
          <w:sz w:val="28"/>
          <w:szCs w:val="28"/>
        </w:rPr>
        <w:t xml:space="preserve"> (</w:t>
      </w:r>
      <w:r w:rsidR="00517C06">
        <w:rPr>
          <w:rFonts w:ascii="Times New Roman" w:hAnsi="Times New Roman" w:cs="Times New Roman"/>
          <w:sz w:val="28"/>
          <w:szCs w:val="28"/>
        </w:rPr>
        <w:t>первый</w:t>
      </w:r>
      <w:r w:rsidR="00E83403" w:rsidRPr="007F5B69">
        <w:rPr>
          <w:rFonts w:ascii="Times New Roman" w:hAnsi="Times New Roman" w:cs="Times New Roman"/>
          <w:sz w:val="28"/>
          <w:szCs w:val="28"/>
        </w:rPr>
        <w:t xml:space="preserve"> этап технологического присоединения к сетям </w:t>
      </w:r>
      <w:r w:rsidR="00BF35A9">
        <w:rPr>
          <w:rFonts w:ascii="Times New Roman" w:hAnsi="Times New Roman" w:cs="Times New Roman"/>
          <w:sz w:val="28"/>
          <w:szCs w:val="28"/>
        </w:rPr>
        <w:br/>
      </w:r>
      <w:r w:rsidR="00E83403" w:rsidRPr="007F5B69">
        <w:rPr>
          <w:rFonts w:ascii="Times New Roman" w:hAnsi="Times New Roman" w:cs="Times New Roman"/>
          <w:sz w:val="28"/>
          <w:szCs w:val="28"/>
        </w:rPr>
        <w:t>МРСК Северо-Запада)</w:t>
      </w:r>
      <w:r w:rsidR="004B341C" w:rsidRPr="007F5B69">
        <w:rPr>
          <w:rFonts w:ascii="Times New Roman" w:hAnsi="Times New Roman" w:cs="Times New Roman"/>
          <w:sz w:val="28"/>
          <w:szCs w:val="28"/>
        </w:rPr>
        <w:t>.</w:t>
      </w:r>
      <w:proofErr w:type="gramEnd"/>
    </w:p>
    <w:p w:rsidR="004B341C" w:rsidRPr="007F5B69" w:rsidRDefault="004B341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Завершение работ по технологическому присоединению к электрическим сетям базы отдыха «Парус» перенесено на 2019 год в связи с необходимостью выполнения работ по переключению сети электроснабжения и по разработке водозабора из подземного источника водоснабжения для обеспечения базы отдыха «Парус» водоснабжением.</w:t>
      </w:r>
    </w:p>
    <w:p w:rsidR="004B341C" w:rsidRPr="007F5B69" w:rsidRDefault="004B341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21. Экспертиза выполненных работ по </w:t>
      </w:r>
      <w:r w:rsidR="00905F85">
        <w:rPr>
          <w:rFonts w:ascii="Times New Roman" w:hAnsi="Times New Roman" w:cs="Times New Roman"/>
          <w:sz w:val="28"/>
          <w:szCs w:val="28"/>
        </w:rPr>
        <w:t xml:space="preserve">первому </w:t>
      </w:r>
      <w:r w:rsidRPr="007F5B69">
        <w:rPr>
          <w:rFonts w:ascii="Times New Roman" w:hAnsi="Times New Roman" w:cs="Times New Roman"/>
          <w:sz w:val="28"/>
          <w:szCs w:val="28"/>
        </w:rPr>
        <w:t>этапу муниципальных контрактов на реконструкцию стадиона ДЮСШ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6 (</w:t>
      </w:r>
      <w:r w:rsidR="00517C06">
        <w:rPr>
          <w:rFonts w:ascii="Times New Roman" w:hAnsi="Times New Roman" w:cs="Times New Roman"/>
          <w:sz w:val="28"/>
          <w:szCs w:val="28"/>
        </w:rPr>
        <w:t>второй</w:t>
      </w:r>
      <w:r w:rsidRPr="007F5B69">
        <w:rPr>
          <w:rFonts w:ascii="Times New Roman" w:hAnsi="Times New Roman" w:cs="Times New Roman"/>
          <w:sz w:val="28"/>
          <w:szCs w:val="28"/>
        </w:rPr>
        <w:t xml:space="preserve"> этап - корпус 1) </w:t>
      </w:r>
      <w:r w:rsidR="00AF4F60">
        <w:rPr>
          <w:rFonts w:ascii="Times New Roman" w:hAnsi="Times New Roman" w:cs="Times New Roman"/>
          <w:sz w:val="28"/>
          <w:szCs w:val="28"/>
        </w:rPr>
        <w:br/>
      </w:r>
      <w:r w:rsidRPr="007F5B69">
        <w:rPr>
          <w:rFonts w:ascii="Times New Roman" w:hAnsi="Times New Roman" w:cs="Times New Roman"/>
          <w:sz w:val="28"/>
          <w:szCs w:val="28"/>
        </w:rPr>
        <w:t>и на устройство запасных эвакуационных путей и выходов в МБДОУ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90.</w:t>
      </w:r>
    </w:p>
    <w:p w:rsidR="004B341C" w:rsidRPr="007F5B69" w:rsidRDefault="004B341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22. Инженерно-геодезические изыскания для подготовки проектной документации на проведение благоустройства территории с устройством системы водоотвода </w:t>
      </w:r>
      <w:r w:rsidR="00210B5A" w:rsidRPr="007F5B69">
        <w:rPr>
          <w:rFonts w:ascii="Times New Roman" w:hAnsi="Times New Roman" w:cs="Times New Roman"/>
          <w:sz w:val="28"/>
          <w:szCs w:val="28"/>
        </w:rPr>
        <w:t xml:space="preserve">в </w:t>
      </w:r>
      <w:r w:rsidRPr="007F5B69">
        <w:rPr>
          <w:rFonts w:ascii="Times New Roman" w:hAnsi="Times New Roman" w:cs="Times New Roman"/>
          <w:sz w:val="28"/>
          <w:szCs w:val="28"/>
        </w:rPr>
        <w:t>СОШ № 1.</w:t>
      </w:r>
    </w:p>
    <w:p w:rsidR="00C44968" w:rsidRPr="007F5B69" w:rsidRDefault="00E8340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w:t>
      </w:r>
      <w:r w:rsidR="004B341C" w:rsidRPr="007F5B69">
        <w:rPr>
          <w:rFonts w:ascii="Times New Roman" w:hAnsi="Times New Roman" w:cs="Times New Roman"/>
          <w:sz w:val="28"/>
          <w:szCs w:val="28"/>
        </w:rPr>
        <w:t>3</w:t>
      </w:r>
      <w:r w:rsidRPr="007F5B69">
        <w:rPr>
          <w:rFonts w:ascii="Times New Roman" w:hAnsi="Times New Roman" w:cs="Times New Roman"/>
          <w:sz w:val="28"/>
          <w:szCs w:val="28"/>
        </w:rPr>
        <w:t>. Капитальный ремонт кровли МДОУ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72, подпорной стенки </w:t>
      </w:r>
      <w:r w:rsidR="00BF35A9">
        <w:rPr>
          <w:rFonts w:ascii="Times New Roman" w:hAnsi="Times New Roman" w:cs="Times New Roman"/>
          <w:sz w:val="28"/>
          <w:szCs w:val="28"/>
        </w:rPr>
        <w:br/>
      </w:r>
      <w:r w:rsidRPr="007F5B69">
        <w:rPr>
          <w:rFonts w:ascii="Times New Roman" w:hAnsi="Times New Roman" w:cs="Times New Roman"/>
          <w:sz w:val="28"/>
          <w:szCs w:val="28"/>
        </w:rPr>
        <w:t>и поверхностного водоотвода в МБДОУ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95, крыш гимназии № 5,</w:t>
      </w:r>
      <w:r w:rsidRPr="007F5B69">
        <w:rPr>
          <w:sz w:val="28"/>
          <w:szCs w:val="28"/>
        </w:rPr>
        <w:t xml:space="preserve"> </w:t>
      </w:r>
      <w:r w:rsidRPr="007F5B69">
        <w:rPr>
          <w:rFonts w:ascii="Times New Roman" w:hAnsi="Times New Roman" w:cs="Times New Roman"/>
          <w:sz w:val="28"/>
          <w:szCs w:val="28"/>
        </w:rPr>
        <w:t>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44 (учебный корпус, спортивный зал, столовая, пищеблок и переход)</w:t>
      </w:r>
      <w:r w:rsidR="004B341C" w:rsidRPr="007F5B69">
        <w:rPr>
          <w:rFonts w:ascii="Times New Roman" w:hAnsi="Times New Roman" w:cs="Times New Roman"/>
          <w:sz w:val="28"/>
          <w:szCs w:val="28"/>
        </w:rPr>
        <w:t>.</w:t>
      </w:r>
    </w:p>
    <w:p w:rsidR="000B7783" w:rsidRPr="007F5B69" w:rsidRDefault="006934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Кроме того, в 2018 году заключены договоры (средства доведены на счета ОУ) на выполнение в 2019 году следующих работ:</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Р</w:t>
      </w:r>
      <w:r w:rsidR="006934C3" w:rsidRPr="007F5B69">
        <w:rPr>
          <w:rFonts w:ascii="Times New Roman" w:hAnsi="Times New Roman" w:cs="Times New Roman"/>
          <w:sz w:val="28"/>
          <w:szCs w:val="28"/>
        </w:rPr>
        <w:t xml:space="preserve">емонт кровель в </w:t>
      </w:r>
      <w:r w:rsidR="00905F85">
        <w:rPr>
          <w:rFonts w:ascii="Times New Roman" w:hAnsi="Times New Roman" w:cs="Times New Roman"/>
          <w:sz w:val="28"/>
          <w:szCs w:val="28"/>
        </w:rPr>
        <w:t>пяти</w:t>
      </w:r>
      <w:r w:rsidR="006934C3" w:rsidRPr="007F5B69">
        <w:rPr>
          <w:rFonts w:ascii="Times New Roman" w:hAnsi="Times New Roman" w:cs="Times New Roman"/>
          <w:sz w:val="28"/>
          <w:szCs w:val="28"/>
        </w:rPr>
        <w:t xml:space="preserve"> ОУ (ДОУ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27, 73,</w:t>
      </w:r>
      <w:r w:rsidR="00DE300E"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90, 91, 112, 136)</w:t>
      </w:r>
      <w:r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си</w:t>
      </w:r>
      <w:r w:rsidRPr="007F5B69">
        <w:rPr>
          <w:rFonts w:ascii="Times New Roman" w:hAnsi="Times New Roman" w:cs="Times New Roman"/>
          <w:sz w:val="28"/>
          <w:szCs w:val="28"/>
        </w:rPr>
        <w:t xml:space="preserve">стем вентиляции в </w:t>
      </w:r>
      <w:r w:rsidR="00905F85">
        <w:rPr>
          <w:rFonts w:ascii="Times New Roman" w:hAnsi="Times New Roman" w:cs="Times New Roman"/>
          <w:sz w:val="28"/>
          <w:szCs w:val="28"/>
        </w:rPr>
        <w:t>трех</w:t>
      </w:r>
      <w:r w:rsidRPr="007F5B69">
        <w:rPr>
          <w:rFonts w:ascii="Times New Roman" w:hAnsi="Times New Roman" w:cs="Times New Roman"/>
          <w:sz w:val="28"/>
          <w:szCs w:val="28"/>
        </w:rPr>
        <w:t xml:space="preserve"> ДОУ (ДОУ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76, 112, 119), ограждений в </w:t>
      </w:r>
      <w:r w:rsidR="00905F85">
        <w:rPr>
          <w:rFonts w:ascii="Times New Roman" w:hAnsi="Times New Roman" w:cs="Times New Roman"/>
          <w:sz w:val="28"/>
          <w:szCs w:val="28"/>
        </w:rPr>
        <w:t>четырех</w:t>
      </w:r>
      <w:r w:rsidRPr="007F5B69">
        <w:rPr>
          <w:rFonts w:ascii="Times New Roman" w:hAnsi="Times New Roman" w:cs="Times New Roman"/>
          <w:sz w:val="28"/>
          <w:szCs w:val="28"/>
        </w:rPr>
        <w:t xml:space="preserve"> ОУ </w:t>
      </w:r>
      <w:r w:rsidR="00BF35A9">
        <w:rPr>
          <w:rFonts w:ascii="Times New Roman" w:hAnsi="Times New Roman" w:cs="Times New Roman"/>
          <w:sz w:val="28"/>
          <w:szCs w:val="28"/>
        </w:rPr>
        <w:br/>
      </w:r>
      <w:r w:rsidRPr="007F5B69">
        <w:rPr>
          <w:rFonts w:ascii="Times New Roman" w:hAnsi="Times New Roman" w:cs="Times New Roman"/>
          <w:sz w:val="28"/>
          <w:szCs w:val="28"/>
        </w:rPr>
        <w:t>(СОШ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45, 50, ДОУ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95, 130).</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У</w:t>
      </w:r>
      <w:r w:rsidR="006934C3" w:rsidRPr="007F5B69">
        <w:rPr>
          <w:rFonts w:ascii="Times New Roman" w:hAnsi="Times New Roman" w:cs="Times New Roman"/>
          <w:sz w:val="28"/>
          <w:szCs w:val="28"/>
        </w:rPr>
        <w:t>становка фильтров на системе холодного водоснабжени</w:t>
      </w:r>
      <w:r w:rsidRPr="007F5B69">
        <w:rPr>
          <w:rFonts w:ascii="Times New Roman" w:hAnsi="Times New Roman" w:cs="Times New Roman"/>
          <w:sz w:val="28"/>
          <w:szCs w:val="28"/>
        </w:rPr>
        <w:t xml:space="preserve">я в </w:t>
      </w:r>
      <w:r w:rsidR="00905F85">
        <w:rPr>
          <w:rFonts w:ascii="Times New Roman" w:hAnsi="Times New Roman" w:cs="Times New Roman"/>
          <w:sz w:val="28"/>
          <w:szCs w:val="28"/>
        </w:rPr>
        <w:t>двух</w:t>
      </w:r>
      <w:r w:rsidRPr="007F5B69">
        <w:rPr>
          <w:rFonts w:ascii="Times New Roman" w:hAnsi="Times New Roman" w:cs="Times New Roman"/>
          <w:sz w:val="28"/>
          <w:szCs w:val="28"/>
        </w:rPr>
        <w:t xml:space="preserve"> ОУ (СОШ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3, ДЮСШ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 xml:space="preserve">4) и ремонт системы </w:t>
      </w:r>
      <w:r w:rsidRPr="007F5B69">
        <w:rPr>
          <w:rFonts w:ascii="Times New Roman" w:hAnsi="Times New Roman" w:cs="Times New Roman"/>
          <w:sz w:val="28"/>
          <w:szCs w:val="28"/>
        </w:rPr>
        <w:t xml:space="preserve">холодного водоснабжения </w:t>
      </w:r>
      <w:r w:rsidR="00BF35A9">
        <w:rPr>
          <w:rFonts w:ascii="Times New Roman" w:hAnsi="Times New Roman" w:cs="Times New Roman"/>
          <w:sz w:val="28"/>
          <w:szCs w:val="28"/>
        </w:rPr>
        <w:br/>
      </w:r>
      <w:r w:rsidRPr="007F5B69">
        <w:rPr>
          <w:rFonts w:ascii="Times New Roman" w:hAnsi="Times New Roman" w:cs="Times New Roman"/>
          <w:sz w:val="28"/>
          <w:szCs w:val="28"/>
        </w:rPr>
        <w:t>в СОШ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34</w:t>
      </w:r>
      <w:r w:rsidRPr="007F5B69">
        <w:rPr>
          <w:rFonts w:ascii="Times New Roman" w:hAnsi="Times New Roman" w:cs="Times New Roman"/>
          <w:sz w:val="28"/>
          <w:szCs w:val="28"/>
        </w:rPr>
        <w:t>.</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М</w:t>
      </w:r>
      <w:r w:rsidR="006934C3" w:rsidRPr="007F5B69">
        <w:rPr>
          <w:rFonts w:ascii="Times New Roman" w:hAnsi="Times New Roman" w:cs="Times New Roman"/>
          <w:sz w:val="28"/>
          <w:szCs w:val="28"/>
        </w:rPr>
        <w:t>одернизация спортивных площадок в лицее № 2, гимназии № 8, устройство спортивных площадок с установкой спортивно-игрового оборудования на территории СОШ №№ 11, 31, ММЛ</w:t>
      </w:r>
      <w:r w:rsidRPr="007F5B69">
        <w:rPr>
          <w:rFonts w:ascii="Times New Roman" w:hAnsi="Times New Roman" w:cs="Times New Roman"/>
          <w:sz w:val="28"/>
          <w:szCs w:val="28"/>
        </w:rPr>
        <w:t>.</w:t>
      </w:r>
    </w:p>
    <w:p w:rsidR="00C44968"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З</w:t>
      </w:r>
      <w:r w:rsidR="006934C3" w:rsidRPr="007F5B69">
        <w:rPr>
          <w:rFonts w:ascii="Times New Roman" w:hAnsi="Times New Roman" w:cs="Times New Roman"/>
          <w:sz w:val="28"/>
          <w:szCs w:val="28"/>
        </w:rPr>
        <w:t>амена искусственного покрыти</w:t>
      </w:r>
      <w:r w:rsidR="00DE300E" w:rsidRPr="007F5B69">
        <w:rPr>
          <w:rFonts w:ascii="Times New Roman" w:hAnsi="Times New Roman" w:cs="Times New Roman"/>
          <w:sz w:val="28"/>
          <w:szCs w:val="28"/>
        </w:rPr>
        <w:t>я</w:t>
      </w:r>
      <w:r w:rsidR="006934C3" w:rsidRPr="007F5B69">
        <w:rPr>
          <w:rFonts w:ascii="Times New Roman" w:hAnsi="Times New Roman" w:cs="Times New Roman"/>
          <w:sz w:val="28"/>
          <w:szCs w:val="28"/>
        </w:rPr>
        <w:t xml:space="preserve"> на футбольном поле Кадетской школы</w:t>
      </w:r>
      <w:r w:rsidRPr="007F5B69">
        <w:rPr>
          <w:rFonts w:ascii="Times New Roman" w:hAnsi="Times New Roman" w:cs="Times New Roman"/>
          <w:sz w:val="28"/>
          <w:szCs w:val="28"/>
        </w:rPr>
        <w:t>.</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5. К</w:t>
      </w:r>
      <w:r w:rsidR="006934C3" w:rsidRPr="007F5B69">
        <w:rPr>
          <w:rFonts w:ascii="Times New Roman" w:hAnsi="Times New Roman" w:cs="Times New Roman"/>
          <w:sz w:val="28"/>
          <w:szCs w:val="28"/>
        </w:rPr>
        <w:t>омплексная замена оконных блоков в 24</w:t>
      </w:r>
      <w:r w:rsidR="00AF4F60">
        <w:rPr>
          <w:rFonts w:ascii="Times New Roman" w:hAnsi="Times New Roman" w:cs="Times New Roman"/>
          <w:sz w:val="28"/>
          <w:szCs w:val="28"/>
        </w:rPr>
        <w:t xml:space="preserve"> зданиях</w:t>
      </w:r>
      <w:r w:rsidR="006934C3" w:rsidRPr="007F5B69">
        <w:rPr>
          <w:rFonts w:ascii="Times New Roman" w:hAnsi="Times New Roman" w:cs="Times New Roman"/>
          <w:sz w:val="28"/>
          <w:szCs w:val="28"/>
        </w:rPr>
        <w:t xml:space="preserve"> </w:t>
      </w:r>
      <w:r w:rsidRPr="007F5B69">
        <w:rPr>
          <w:rFonts w:ascii="Times New Roman" w:hAnsi="Times New Roman" w:cs="Times New Roman"/>
          <w:sz w:val="28"/>
          <w:szCs w:val="28"/>
        </w:rPr>
        <w:t>ДОУ</w:t>
      </w:r>
      <w:r w:rsidR="006934C3" w:rsidRPr="007F5B69">
        <w:rPr>
          <w:rFonts w:ascii="Times New Roman" w:hAnsi="Times New Roman" w:cs="Times New Roman"/>
          <w:sz w:val="28"/>
          <w:szCs w:val="28"/>
        </w:rPr>
        <w:t xml:space="preserve"> (ДОУ №№ 11, 7</w:t>
      </w:r>
      <w:r w:rsidR="00AF4F60">
        <w:rPr>
          <w:rFonts w:ascii="Times New Roman" w:hAnsi="Times New Roman" w:cs="Times New Roman"/>
          <w:sz w:val="28"/>
          <w:szCs w:val="28"/>
        </w:rPr>
        <w:t xml:space="preserve"> (2 здания)</w:t>
      </w:r>
      <w:r w:rsidR="006934C3" w:rsidRPr="007F5B69">
        <w:rPr>
          <w:rFonts w:ascii="Times New Roman" w:hAnsi="Times New Roman" w:cs="Times New Roman"/>
          <w:sz w:val="28"/>
          <w:szCs w:val="28"/>
        </w:rPr>
        <w:t>, 19, 21, 38, 41, 46, 50, 58, 79, 82</w:t>
      </w:r>
      <w:r w:rsidR="00AF4F60">
        <w:rPr>
          <w:rFonts w:ascii="Times New Roman" w:hAnsi="Times New Roman" w:cs="Times New Roman"/>
          <w:sz w:val="28"/>
          <w:szCs w:val="28"/>
        </w:rPr>
        <w:t xml:space="preserve"> (2 здания)</w:t>
      </w:r>
      <w:r w:rsidR="006934C3" w:rsidRPr="007F5B69">
        <w:rPr>
          <w:rFonts w:ascii="Times New Roman" w:hAnsi="Times New Roman" w:cs="Times New Roman"/>
          <w:sz w:val="28"/>
          <w:szCs w:val="28"/>
        </w:rPr>
        <w:t>, 83, 110, 110, 112, 118, 120, 122, 125, 127, 140, 156</w:t>
      </w:r>
      <w:r w:rsidRPr="007F5B69">
        <w:rPr>
          <w:rFonts w:ascii="Times New Roman" w:hAnsi="Times New Roman" w:cs="Times New Roman"/>
          <w:sz w:val="28"/>
          <w:szCs w:val="28"/>
        </w:rPr>
        <w:t>)</w:t>
      </w:r>
      <w:r w:rsidR="006934C3" w:rsidRPr="007F5B69">
        <w:rPr>
          <w:rFonts w:ascii="Times New Roman" w:hAnsi="Times New Roman" w:cs="Times New Roman"/>
          <w:sz w:val="28"/>
          <w:szCs w:val="28"/>
        </w:rPr>
        <w:t xml:space="preserve"> </w:t>
      </w:r>
      <w:r w:rsidRPr="007F5B69">
        <w:rPr>
          <w:rFonts w:ascii="Times New Roman" w:hAnsi="Times New Roman" w:cs="Times New Roman"/>
          <w:sz w:val="28"/>
          <w:szCs w:val="28"/>
        </w:rPr>
        <w:t>по программе «Теплое окно».</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6. </w:t>
      </w:r>
      <w:proofErr w:type="gramStart"/>
      <w:r w:rsidRPr="007F5B69">
        <w:rPr>
          <w:rFonts w:ascii="Times New Roman" w:hAnsi="Times New Roman" w:cs="Times New Roman"/>
          <w:sz w:val="28"/>
          <w:szCs w:val="28"/>
        </w:rPr>
        <w:t>У</w:t>
      </w:r>
      <w:r w:rsidR="006934C3" w:rsidRPr="007F5B69">
        <w:rPr>
          <w:rFonts w:ascii="Times New Roman" w:hAnsi="Times New Roman" w:cs="Times New Roman"/>
          <w:sz w:val="28"/>
          <w:szCs w:val="28"/>
        </w:rPr>
        <w:t xml:space="preserve">лучшение технических характеристик систем теплоснабжения, водоснабжения и водоотведения в 33 </w:t>
      </w:r>
      <w:r w:rsidRPr="007F5B69">
        <w:rPr>
          <w:rFonts w:ascii="Times New Roman" w:hAnsi="Times New Roman" w:cs="Times New Roman"/>
          <w:sz w:val="28"/>
          <w:szCs w:val="28"/>
        </w:rPr>
        <w:t>ОУ (СОШ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13, 18, 21, 43, 50, </w:t>
      </w:r>
      <w:r w:rsidR="00BF35A9">
        <w:rPr>
          <w:rFonts w:ascii="Times New Roman" w:hAnsi="Times New Roman" w:cs="Times New Roman"/>
          <w:sz w:val="28"/>
          <w:szCs w:val="28"/>
        </w:rPr>
        <w:br/>
      </w:r>
      <w:r w:rsidRPr="007F5B69">
        <w:rPr>
          <w:rFonts w:ascii="Times New Roman" w:hAnsi="Times New Roman" w:cs="Times New Roman"/>
          <w:sz w:val="28"/>
          <w:szCs w:val="28"/>
        </w:rPr>
        <w:t>ООШ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58, </w:t>
      </w:r>
      <w:r w:rsidR="00DE300E" w:rsidRPr="007F5B69">
        <w:rPr>
          <w:rFonts w:ascii="Times New Roman" w:hAnsi="Times New Roman" w:cs="Times New Roman"/>
          <w:sz w:val="28"/>
          <w:szCs w:val="28"/>
        </w:rPr>
        <w:t>г</w:t>
      </w:r>
      <w:r w:rsidRPr="007F5B69">
        <w:rPr>
          <w:rFonts w:ascii="Times New Roman" w:hAnsi="Times New Roman" w:cs="Times New Roman"/>
          <w:sz w:val="28"/>
          <w:szCs w:val="28"/>
        </w:rPr>
        <w:t>имназии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1, 8, 10,  ММЛ, Лицей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2, прогимназия №</w:t>
      </w:r>
      <w:r w:rsidR="00B71B38"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40, </w:t>
      </w:r>
      <w:r w:rsidR="00BF35A9">
        <w:rPr>
          <w:rFonts w:ascii="Times New Roman" w:hAnsi="Times New Roman" w:cs="Times New Roman"/>
          <w:sz w:val="28"/>
          <w:szCs w:val="28"/>
        </w:rPr>
        <w:br/>
      </w:r>
      <w:r w:rsidRPr="007F5B69">
        <w:rPr>
          <w:rFonts w:ascii="Times New Roman" w:hAnsi="Times New Roman" w:cs="Times New Roman"/>
          <w:sz w:val="28"/>
          <w:szCs w:val="28"/>
        </w:rPr>
        <w:lastRenderedPageBreak/>
        <w:t>ДОУ №№</w:t>
      </w:r>
      <w:r w:rsidR="00B71B38" w:rsidRPr="007F5B69">
        <w:rPr>
          <w:rFonts w:ascii="Times New Roman" w:hAnsi="Times New Roman" w:cs="Times New Roman"/>
          <w:sz w:val="28"/>
          <w:szCs w:val="28"/>
        </w:rPr>
        <w:t xml:space="preserve"> </w:t>
      </w:r>
      <w:r w:rsidR="006934C3" w:rsidRPr="007F5B69">
        <w:rPr>
          <w:rFonts w:ascii="Times New Roman" w:hAnsi="Times New Roman" w:cs="Times New Roman"/>
          <w:sz w:val="28"/>
          <w:szCs w:val="28"/>
        </w:rPr>
        <w:t>2, 7, 15, 18, 32, 50, 72, 74, 79, 85, 89, 97, 110, 112, 119, 123, 127, 130, 136, 140, 156)</w:t>
      </w:r>
      <w:r w:rsidR="00DE300E" w:rsidRPr="007F5B69">
        <w:rPr>
          <w:rFonts w:ascii="Times New Roman" w:hAnsi="Times New Roman" w:cs="Times New Roman"/>
          <w:sz w:val="28"/>
          <w:szCs w:val="28"/>
        </w:rPr>
        <w:t>,</w:t>
      </w:r>
      <w:r w:rsidR="006934C3" w:rsidRPr="007F5B69">
        <w:rPr>
          <w:rFonts w:ascii="Times New Roman" w:hAnsi="Times New Roman" w:cs="Times New Roman"/>
          <w:sz w:val="28"/>
          <w:szCs w:val="28"/>
        </w:rPr>
        <w:t xml:space="preserve"> в том числе комплексная замена сетей </w:t>
      </w:r>
      <w:r w:rsidRPr="007F5B69">
        <w:rPr>
          <w:rFonts w:ascii="Times New Roman" w:hAnsi="Times New Roman" w:cs="Times New Roman"/>
          <w:sz w:val="28"/>
          <w:szCs w:val="28"/>
        </w:rPr>
        <w:t xml:space="preserve">в </w:t>
      </w:r>
      <w:r w:rsidR="006C1593">
        <w:rPr>
          <w:rFonts w:ascii="Times New Roman" w:hAnsi="Times New Roman" w:cs="Times New Roman"/>
          <w:sz w:val="28"/>
          <w:szCs w:val="28"/>
        </w:rPr>
        <w:t>пяти</w:t>
      </w:r>
      <w:r w:rsidRPr="007F5B69">
        <w:rPr>
          <w:rFonts w:ascii="Times New Roman" w:hAnsi="Times New Roman" w:cs="Times New Roman"/>
          <w:sz w:val="28"/>
          <w:szCs w:val="28"/>
        </w:rPr>
        <w:t xml:space="preserve"> ОУ (ДОУ</w:t>
      </w:r>
      <w:proofErr w:type="gramEnd"/>
      <w:r w:rsidRPr="007F5B69">
        <w:rPr>
          <w:rFonts w:ascii="Times New Roman" w:hAnsi="Times New Roman" w:cs="Times New Roman"/>
          <w:sz w:val="28"/>
          <w:szCs w:val="28"/>
        </w:rPr>
        <w:t xml:space="preserve"> №№</w:t>
      </w:r>
      <w:r w:rsidR="00B71B38"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110, 112, 123, 136, ООШ №</w:t>
      </w:r>
      <w:r w:rsidR="00DE300E" w:rsidRPr="007F5B69">
        <w:rPr>
          <w:rFonts w:ascii="Times New Roman" w:hAnsi="Times New Roman" w:cs="Times New Roman"/>
          <w:sz w:val="28"/>
          <w:szCs w:val="28"/>
        </w:rPr>
        <w:t xml:space="preserve"> </w:t>
      </w:r>
      <w:r w:rsidRPr="007F5B69">
        <w:rPr>
          <w:rFonts w:ascii="Times New Roman" w:hAnsi="Times New Roman" w:cs="Times New Roman"/>
          <w:sz w:val="28"/>
          <w:szCs w:val="28"/>
        </w:rPr>
        <w:t>5</w:t>
      </w:r>
      <w:r w:rsidR="006934C3" w:rsidRPr="007F5B69">
        <w:rPr>
          <w:rFonts w:ascii="Times New Roman" w:hAnsi="Times New Roman" w:cs="Times New Roman"/>
          <w:sz w:val="28"/>
          <w:szCs w:val="28"/>
        </w:rPr>
        <w:t>8)</w:t>
      </w:r>
      <w:r w:rsidRPr="007F5B69">
        <w:rPr>
          <w:rFonts w:ascii="Times New Roman" w:hAnsi="Times New Roman" w:cs="Times New Roman"/>
          <w:sz w:val="28"/>
          <w:szCs w:val="28"/>
        </w:rPr>
        <w:t>.</w:t>
      </w:r>
      <w:proofErr w:type="gramEnd"/>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Р</w:t>
      </w:r>
      <w:r w:rsidR="006934C3" w:rsidRPr="007F5B69">
        <w:rPr>
          <w:rFonts w:ascii="Times New Roman" w:hAnsi="Times New Roman" w:cs="Times New Roman"/>
          <w:sz w:val="28"/>
          <w:szCs w:val="28"/>
        </w:rPr>
        <w:t>емонт вновь принятого</w:t>
      </w:r>
      <w:r w:rsidRPr="007F5B69">
        <w:rPr>
          <w:rFonts w:ascii="Times New Roman" w:hAnsi="Times New Roman" w:cs="Times New Roman"/>
          <w:sz w:val="28"/>
          <w:szCs w:val="28"/>
        </w:rPr>
        <w:t xml:space="preserve"> в эксплуатацию здания ДЮСШ № 1.</w:t>
      </w:r>
    </w:p>
    <w:p w:rsidR="006934C3" w:rsidRPr="007F5B69" w:rsidRDefault="00C449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 О</w:t>
      </w:r>
      <w:r w:rsidR="006934C3" w:rsidRPr="007F5B69">
        <w:rPr>
          <w:rFonts w:ascii="Times New Roman" w:hAnsi="Times New Roman" w:cs="Times New Roman"/>
          <w:sz w:val="28"/>
          <w:szCs w:val="28"/>
        </w:rPr>
        <w:t>бщестроительные работы в 32 ОУ</w:t>
      </w:r>
      <w:r w:rsidRPr="007F5B69">
        <w:rPr>
          <w:rFonts w:ascii="Times New Roman" w:hAnsi="Times New Roman" w:cs="Times New Roman"/>
          <w:sz w:val="28"/>
          <w:szCs w:val="28"/>
        </w:rPr>
        <w:t>.</w:t>
      </w:r>
    </w:p>
    <w:p w:rsidR="00E83403" w:rsidRPr="007F5B69" w:rsidRDefault="00E8340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9. Капитальный ремонт запасных эвакуационных выходов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МБДОУ № 57, крыши объекта культурного наследия </w:t>
      </w:r>
      <w:r w:rsidR="006167C9" w:rsidRPr="007F5B69">
        <w:rPr>
          <w:rFonts w:ascii="Times New Roman" w:hAnsi="Times New Roman" w:cs="Times New Roman"/>
          <w:sz w:val="28"/>
          <w:szCs w:val="28"/>
        </w:rPr>
        <w:t>«</w:t>
      </w:r>
      <w:r w:rsidRPr="007F5B69">
        <w:rPr>
          <w:rFonts w:ascii="Times New Roman" w:hAnsi="Times New Roman" w:cs="Times New Roman"/>
          <w:sz w:val="28"/>
          <w:szCs w:val="28"/>
        </w:rPr>
        <w:t>СОШ № 1</w:t>
      </w:r>
      <w:r w:rsidR="006167C9" w:rsidRPr="007F5B69">
        <w:rPr>
          <w:rFonts w:ascii="Times New Roman" w:hAnsi="Times New Roman" w:cs="Times New Roman"/>
          <w:sz w:val="28"/>
          <w:szCs w:val="28"/>
        </w:rPr>
        <w:t>»</w:t>
      </w:r>
      <w:r w:rsidRPr="007F5B69">
        <w:rPr>
          <w:rFonts w:ascii="Times New Roman" w:hAnsi="Times New Roman" w:cs="Times New Roman"/>
          <w:sz w:val="28"/>
          <w:szCs w:val="28"/>
        </w:rPr>
        <w:t>.</w:t>
      </w:r>
    </w:p>
    <w:p w:rsidR="004B341C" w:rsidRPr="007F5B69" w:rsidRDefault="00E8340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Также в отчетном году </w:t>
      </w:r>
      <w:r w:rsidR="004B341C" w:rsidRPr="007F5B69">
        <w:rPr>
          <w:rFonts w:ascii="Times New Roman" w:hAnsi="Times New Roman" w:cs="Times New Roman"/>
          <w:sz w:val="28"/>
          <w:szCs w:val="28"/>
        </w:rPr>
        <w:t>начаты работы по реконструкции стадиона ДЮСШ № 6 (корпус 1).</w:t>
      </w:r>
    </w:p>
    <w:p w:rsidR="00F87DDE" w:rsidRPr="007F5B69" w:rsidRDefault="00F87DDE"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В целях повышения престижа педагогической профессии, выявления талантливых педагогов, стимулирования их инновационной деятельности, поддержки творческой инициативы молодых учителей, распространения педагогического опыта в рамках проведения конкурса шоу-программ образовательных организаций «Весенние фантазии» в марте 2018 года проведен городской праздник по подведению итогов муниципальных этапов всероссийских конкурсов профессионального мастерства педагогов ОУ «Воспитать человека», «Сердце отдаю детям», «Педагог-психолог города», городского конкурса педагогов ДОУ «Ступеньки</w:t>
      </w:r>
      <w:proofErr w:type="gramEnd"/>
      <w:r w:rsidRPr="007F5B69">
        <w:rPr>
          <w:rFonts w:ascii="Times New Roman" w:hAnsi="Times New Roman" w:cs="Times New Roman"/>
          <w:sz w:val="28"/>
          <w:szCs w:val="28"/>
        </w:rPr>
        <w:t xml:space="preserve"> мастерства», фестиваля учителей - молодых специалистов общеобразовательных учреждений «Педагогические надежды», муниципального конкурса профессионального мастерства «Учитель города Мурманска - 2018». Поддержка талантливых педагогов является одним из приоритетных направлений национальной образовательной инициативы «Наша новая школа».</w:t>
      </w:r>
    </w:p>
    <w:p w:rsidR="006167C9" w:rsidRPr="007F5B69" w:rsidRDefault="006167C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Реализация программных мероприятий в 2018 году осуществлялась своевременно. </w:t>
      </w:r>
    </w:p>
    <w:p w:rsidR="003240B5" w:rsidRPr="007F5B69" w:rsidRDefault="003240B5" w:rsidP="0048766A">
      <w:pPr>
        <w:spacing w:after="0" w:line="240" w:lineRule="auto"/>
        <w:ind w:firstLine="709"/>
        <w:contextualSpacing/>
        <w:jc w:val="both"/>
        <w:rPr>
          <w:rFonts w:ascii="Times New Roman" w:hAnsi="Times New Roman" w:cs="Times New Roman"/>
          <w:sz w:val="28"/>
          <w:szCs w:val="28"/>
        </w:rPr>
      </w:pPr>
    </w:p>
    <w:p w:rsidR="005703E3" w:rsidRPr="007F5B69" w:rsidRDefault="005703E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1.2. </w:t>
      </w:r>
      <w:r w:rsidR="001B0045" w:rsidRPr="007F5B69">
        <w:rPr>
          <w:rFonts w:ascii="Times New Roman" w:hAnsi="Times New Roman"/>
          <w:sz w:val="28"/>
          <w:szCs w:val="28"/>
        </w:rPr>
        <w:t>Подпрограмма «Организация отдыха, оздоровления и занятости детей и молодежи города Мурманска» на 2018</w:t>
      </w:r>
      <w:r w:rsidR="00013D30" w:rsidRPr="007F5B69">
        <w:rPr>
          <w:rFonts w:ascii="Times New Roman" w:hAnsi="Times New Roman"/>
          <w:sz w:val="28"/>
          <w:szCs w:val="28"/>
        </w:rPr>
        <w:t>-</w:t>
      </w:r>
      <w:r w:rsidR="001B0045" w:rsidRPr="007F5B69">
        <w:rPr>
          <w:rFonts w:ascii="Times New Roman" w:hAnsi="Times New Roman"/>
          <w:sz w:val="28"/>
          <w:szCs w:val="28"/>
        </w:rPr>
        <w:t>2024 годы</w:t>
      </w:r>
    </w:p>
    <w:p w:rsidR="005703E3" w:rsidRPr="007F5B69" w:rsidRDefault="005703E3" w:rsidP="0048766A">
      <w:pPr>
        <w:spacing w:after="0" w:line="240" w:lineRule="auto"/>
        <w:ind w:firstLine="709"/>
        <w:contextualSpacing/>
        <w:jc w:val="both"/>
        <w:rPr>
          <w:rFonts w:ascii="Times New Roman" w:hAnsi="Times New Roman"/>
          <w:sz w:val="28"/>
          <w:szCs w:val="28"/>
        </w:rPr>
      </w:pPr>
    </w:p>
    <w:p w:rsidR="005703E3" w:rsidRPr="007F5B69" w:rsidRDefault="001B004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«Организация отдыха, оздоровления и занятости детей </w:t>
      </w:r>
      <w:r w:rsidR="00BF35A9">
        <w:rPr>
          <w:rFonts w:ascii="Times New Roman" w:hAnsi="Times New Roman"/>
          <w:sz w:val="28"/>
          <w:szCs w:val="28"/>
        </w:rPr>
        <w:br/>
      </w:r>
      <w:r w:rsidRPr="007F5B69">
        <w:rPr>
          <w:rFonts w:ascii="Times New Roman" w:hAnsi="Times New Roman"/>
          <w:sz w:val="28"/>
          <w:szCs w:val="28"/>
        </w:rPr>
        <w:t>и молодежи города Мурманска» на 2018</w:t>
      </w:r>
      <w:r w:rsidR="00013D30" w:rsidRPr="007F5B69">
        <w:rPr>
          <w:rFonts w:ascii="Times New Roman" w:hAnsi="Times New Roman"/>
          <w:sz w:val="28"/>
          <w:szCs w:val="28"/>
        </w:rPr>
        <w:t>-</w:t>
      </w:r>
      <w:r w:rsidRPr="007F5B69">
        <w:rPr>
          <w:rFonts w:ascii="Times New Roman" w:hAnsi="Times New Roman"/>
          <w:sz w:val="28"/>
          <w:szCs w:val="28"/>
        </w:rPr>
        <w:t>2024 годы</w:t>
      </w:r>
      <w:r w:rsidR="005703E3" w:rsidRPr="007F5B69">
        <w:rPr>
          <w:rFonts w:ascii="Times New Roman" w:hAnsi="Times New Roman"/>
          <w:sz w:val="28"/>
          <w:szCs w:val="28"/>
        </w:rPr>
        <w:t xml:space="preserve"> разработана в целях организации круглогодичного оздоровления, отдыха и занятости детей </w:t>
      </w:r>
      <w:r w:rsidR="00BF35A9">
        <w:rPr>
          <w:rFonts w:ascii="Times New Roman" w:hAnsi="Times New Roman"/>
          <w:sz w:val="28"/>
          <w:szCs w:val="28"/>
        </w:rPr>
        <w:br/>
      </w:r>
      <w:r w:rsidR="005703E3" w:rsidRPr="007F5B69">
        <w:rPr>
          <w:rFonts w:ascii="Times New Roman" w:hAnsi="Times New Roman"/>
          <w:sz w:val="28"/>
          <w:szCs w:val="28"/>
        </w:rPr>
        <w:t>и молодежи.</w:t>
      </w:r>
    </w:p>
    <w:p w:rsidR="005703E3" w:rsidRPr="007F5B69" w:rsidRDefault="005703E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w:t>
      </w:r>
      <w:r w:rsidR="00953237" w:rsidRPr="007F5B69">
        <w:rPr>
          <w:rFonts w:ascii="Times New Roman" w:hAnsi="Times New Roman"/>
          <w:sz w:val="28"/>
          <w:szCs w:val="28"/>
        </w:rPr>
        <w:t xml:space="preserve">подпрограммы </w:t>
      </w:r>
      <w:r w:rsidRPr="007F5B69">
        <w:rPr>
          <w:rFonts w:ascii="Times New Roman" w:hAnsi="Times New Roman"/>
          <w:sz w:val="28"/>
          <w:szCs w:val="28"/>
        </w:rPr>
        <w:t>в 201</w:t>
      </w:r>
      <w:r w:rsidR="0088546C"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BF35A9">
        <w:rPr>
          <w:rFonts w:ascii="Times New Roman" w:hAnsi="Times New Roman"/>
          <w:sz w:val="28"/>
          <w:szCs w:val="28"/>
        </w:rPr>
        <w:br/>
      </w:r>
      <w:r w:rsidRPr="007F5B69">
        <w:rPr>
          <w:rFonts w:ascii="Times New Roman" w:hAnsi="Times New Roman"/>
          <w:sz w:val="28"/>
          <w:szCs w:val="28"/>
        </w:rPr>
        <w:t xml:space="preserve">в размере </w:t>
      </w:r>
      <w:r w:rsidR="0088546C" w:rsidRPr="007F5B69">
        <w:rPr>
          <w:rFonts w:ascii="Times New Roman" w:hAnsi="Times New Roman"/>
          <w:sz w:val="28"/>
          <w:szCs w:val="28"/>
        </w:rPr>
        <w:t>37 653,2</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8546C" w:rsidRPr="007F5B69">
        <w:rPr>
          <w:rFonts w:ascii="Times New Roman" w:hAnsi="Times New Roman"/>
          <w:sz w:val="28"/>
          <w:szCs w:val="28"/>
        </w:rPr>
        <w:t>30 731,8</w:t>
      </w:r>
      <w:r w:rsidRPr="007F5B69">
        <w:rPr>
          <w:rFonts w:ascii="Times New Roman" w:hAnsi="Times New Roman"/>
          <w:sz w:val="28"/>
          <w:szCs w:val="28"/>
        </w:rPr>
        <w:t xml:space="preserve">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8546C" w:rsidRPr="007F5B69">
        <w:rPr>
          <w:rFonts w:ascii="Times New Roman" w:hAnsi="Times New Roman"/>
          <w:sz w:val="28"/>
          <w:szCs w:val="28"/>
        </w:rPr>
        <w:t>6 921,4</w:t>
      </w:r>
      <w:r w:rsidRPr="007F5B69">
        <w:rPr>
          <w:rFonts w:ascii="Times New Roman" w:hAnsi="Times New Roman"/>
          <w:sz w:val="28"/>
          <w:szCs w:val="28"/>
        </w:rPr>
        <w:t xml:space="preserve"> тыс. рублей. </w:t>
      </w:r>
    </w:p>
    <w:p w:rsidR="005703E3" w:rsidRPr="007F5B69" w:rsidRDefault="005703E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освоены средства в размере </w:t>
      </w:r>
      <w:r w:rsidR="0088546C" w:rsidRPr="007F5B69">
        <w:rPr>
          <w:rFonts w:ascii="Times New Roman" w:hAnsi="Times New Roman"/>
          <w:sz w:val="28"/>
          <w:szCs w:val="28"/>
        </w:rPr>
        <w:t>37 506,0</w:t>
      </w:r>
      <w:r w:rsidRPr="007F5B69">
        <w:rPr>
          <w:rFonts w:ascii="Times New Roman" w:hAnsi="Times New Roman"/>
          <w:sz w:val="28"/>
          <w:szCs w:val="28"/>
        </w:rPr>
        <w:t xml:space="preserve"> тыс. рублей, что составляет </w:t>
      </w:r>
      <w:r w:rsidR="0088546C" w:rsidRPr="007F5B69">
        <w:rPr>
          <w:rFonts w:ascii="Times New Roman" w:hAnsi="Times New Roman"/>
          <w:sz w:val="28"/>
          <w:szCs w:val="28"/>
        </w:rPr>
        <w:t>99,6</w:t>
      </w:r>
      <w:r w:rsidRPr="007F5B69">
        <w:rPr>
          <w:rFonts w:ascii="Times New Roman" w:hAnsi="Times New Roman"/>
          <w:sz w:val="28"/>
          <w:szCs w:val="28"/>
        </w:rPr>
        <w:t xml:space="preserve">% от общего объема запланированных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8546C" w:rsidRPr="007F5B69">
        <w:rPr>
          <w:rFonts w:ascii="Times New Roman" w:hAnsi="Times New Roman"/>
          <w:sz w:val="28"/>
          <w:szCs w:val="28"/>
        </w:rPr>
        <w:t>30 584,6</w:t>
      </w:r>
      <w:r w:rsidRPr="007F5B69">
        <w:rPr>
          <w:rFonts w:ascii="Times New Roman" w:hAnsi="Times New Roman"/>
          <w:sz w:val="28"/>
          <w:szCs w:val="28"/>
        </w:rPr>
        <w:t xml:space="preserve"> тыс. рублей или </w:t>
      </w:r>
      <w:r w:rsidR="0088546C" w:rsidRPr="007F5B69">
        <w:rPr>
          <w:rFonts w:ascii="Times New Roman" w:hAnsi="Times New Roman"/>
          <w:sz w:val="28"/>
          <w:szCs w:val="28"/>
        </w:rPr>
        <w:t>99,5</w:t>
      </w:r>
      <w:r w:rsidRPr="007F5B69">
        <w:rPr>
          <w:rFonts w:ascii="Times New Roman" w:hAnsi="Times New Roman"/>
          <w:sz w:val="28"/>
          <w:szCs w:val="28"/>
        </w:rPr>
        <w:t xml:space="preserve">%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8546C" w:rsidRPr="007F5B69">
        <w:rPr>
          <w:rFonts w:ascii="Times New Roman" w:hAnsi="Times New Roman"/>
          <w:sz w:val="28"/>
          <w:szCs w:val="28"/>
        </w:rPr>
        <w:t>6 921,4</w:t>
      </w:r>
      <w:r w:rsidR="005C1B9E" w:rsidRPr="007F5B69">
        <w:rPr>
          <w:rFonts w:ascii="Times New Roman" w:hAnsi="Times New Roman"/>
          <w:sz w:val="28"/>
          <w:szCs w:val="28"/>
        </w:rPr>
        <w:t xml:space="preserve"> </w:t>
      </w:r>
      <w:r w:rsidRPr="007F5B69">
        <w:rPr>
          <w:rFonts w:ascii="Times New Roman" w:hAnsi="Times New Roman"/>
          <w:sz w:val="28"/>
          <w:szCs w:val="28"/>
        </w:rPr>
        <w:t xml:space="preserve">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1B004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рамках подпрограммы реализовывались следующие мероприятия:</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1. На базе муниципальных общеобразовательных учреждений функционировало </w:t>
      </w:r>
      <w:r w:rsidR="001B0045" w:rsidRPr="007F5B69">
        <w:rPr>
          <w:rFonts w:ascii="Times New Roman" w:hAnsi="Times New Roman" w:cs="Times New Roman"/>
          <w:sz w:val="28"/>
          <w:szCs w:val="28"/>
        </w:rPr>
        <w:t>39</w:t>
      </w:r>
      <w:r w:rsidR="00357F3B" w:rsidRPr="007F5B69">
        <w:rPr>
          <w:rFonts w:ascii="Times New Roman" w:hAnsi="Times New Roman" w:cs="Times New Roman"/>
          <w:sz w:val="28"/>
          <w:szCs w:val="28"/>
        </w:rPr>
        <w:t xml:space="preserve"> </w:t>
      </w:r>
      <w:r w:rsidRPr="007F5B69">
        <w:rPr>
          <w:rFonts w:ascii="Times New Roman" w:hAnsi="Times New Roman" w:cs="Times New Roman"/>
          <w:sz w:val="28"/>
          <w:szCs w:val="28"/>
        </w:rPr>
        <w:t>оздоровительных лагер</w:t>
      </w:r>
      <w:r w:rsidR="001B0045" w:rsidRPr="007F5B69">
        <w:rPr>
          <w:rFonts w:ascii="Times New Roman" w:hAnsi="Times New Roman" w:cs="Times New Roman"/>
          <w:sz w:val="28"/>
          <w:szCs w:val="28"/>
        </w:rPr>
        <w:t>ей</w:t>
      </w:r>
      <w:r w:rsidRPr="007F5B69">
        <w:rPr>
          <w:rFonts w:ascii="Times New Roman" w:hAnsi="Times New Roman" w:cs="Times New Roman"/>
          <w:sz w:val="28"/>
          <w:szCs w:val="28"/>
        </w:rPr>
        <w:t xml:space="preserve"> с дневным пребыванием детей, в которых отдохнули 5 229 д</w:t>
      </w:r>
      <w:r w:rsidR="001B0045" w:rsidRPr="007F5B69">
        <w:rPr>
          <w:rFonts w:ascii="Times New Roman" w:hAnsi="Times New Roman" w:cs="Times New Roman"/>
          <w:sz w:val="28"/>
          <w:szCs w:val="28"/>
        </w:rPr>
        <w:t xml:space="preserve">етей, в том числе 45 детей с ограниченными возможностями здоровья (далее </w:t>
      </w:r>
      <w:r w:rsidR="00013D30" w:rsidRPr="007F5B69">
        <w:rPr>
          <w:rFonts w:ascii="Times New Roman" w:hAnsi="Times New Roman" w:cs="Times New Roman"/>
          <w:sz w:val="28"/>
          <w:szCs w:val="28"/>
        </w:rPr>
        <w:t>-</w:t>
      </w:r>
      <w:r w:rsidR="001B0045" w:rsidRPr="007F5B69">
        <w:rPr>
          <w:rFonts w:ascii="Times New Roman" w:hAnsi="Times New Roman" w:cs="Times New Roman"/>
          <w:sz w:val="28"/>
          <w:szCs w:val="28"/>
        </w:rPr>
        <w:t xml:space="preserve"> ОВЗ) </w:t>
      </w:r>
      <w:r w:rsidR="00013D30" w:rsidRPr="007F5B69">
        <w:rPr>
          <w:rFonts w:ascii="Times New Roman" w:hAnsi="Times New Roman" w:cs="Times New Roman"/>
          <w:sz w:val="28"/>
          <w:szCs w:val="28"/>
        </w:rPr>
        <w:t>-</w:t>
      </w:r>
      <w:r w:rsidR="001B0045" w:rsidRPr="007F5B69">
        <w:rPr>
          <w:rFonts w:ascii="Times New Roman" w:hAnsi="Times New Roman" w:cs="Times New Roman"/>
          <w:sz w:val="28"/>
          <w:szCs w:val="28"/>
        </w:rPr>
        <w:t xml:space="preserve"> детям указанной категории предоставлены бесплатные путевки в лагерь, организованный в филиале </w:t>
      </w:r>
      <w:r w:rsidR="00BF35A9">
        <w:rPr>
          <w:rFonts w:ascii="Times New Roman" w:hAnsi="Times New Roman" w:cs="Times New Roman"/>
          <w:sz w:val="28"/>
          <w:szCs w:val="28"/>
        </w:rPr>
        <w:br/>
      </w:r>
      <w:r w:rsidR="001B0045" w:rsidRPr="007F5B69">
        <w:rPr>
          <w:rFonts w:ascii="Times New Roman" w:hAnsi="Times New Roman" w:cs="Times New Roman"/>
          <w:sz w:val="28"/>
          <w:szCs w:val="28"/>
        </w:rPr>
        <w:t>СОШ № 27</w:t>
      </w:r>
      <w:r w:rsidRPr="007F5B69">
        <w:rPr>
          <w:rFonts w:ascii="Times New Roman" w:hAnsi="Times New Roman" w:cs="Times New Roman"/>
          <w:sz w:val="28"/>
          <w:szCs w:val="28"/>
        </w:rPr>
        <w:t>.</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С обучающимися, отдыхающими в городских оздоровительных лагерях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с дневным пребыванием детей, проведены мероприятия, направленные </w:t>
      </w:r>
      <w:r w:rsidR="00BF35A9">
        <w:rPr>
          <w:rFonts w:ascii="Times New Roman" w:hAnsi="Times New Roman" w:cs="Times New Roman"/>
          <w:sz w:val="28"/>
          <w:szCs w:val="28"/>
        </w:rPr>
        <w:br/>
      </w:r>
      <w:r w:rsidRPr="007F5B69">
        <w:rPr>
          <w:rFonts w:ascii="Times New Roman" w:hAnsi="Times New Roman" w:cs="Times New Roman"/>
          <w:sz w:val="28"/>
          <w:szCs w:val="28"/>
        </w:rPr>
        <w:t>на профилактику «поведения риска», дорожно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транспортного травматизма, пожарной безопасности. Кроме </w:t>
      </w:r>
      <w:r w:rsidR="001B0045" w:rsidRPr="007F5B69">
        <w:rPr>
          <w:rFonts w:ascii="Times New Roman" w:hAnsi="Times New Roman" w:cs="Times New Roman"/>
          <w:sz w:val="28"/>
          <w:szCs w:val="28"/>
        </w:rPr>
        <w:t xml:space="preserve">того, дети и подростки приняли участие </w:t>
      </w:r>
      <w:r w:rsidR="00BF35A9">
        <w:rPr>
          <w:rFonts w:ascii="Times New Roman" w:hAnsi="Times New Roman" w:cs="Times New Roman"/>
          <w:sz w:val="28"/>
          <w:szCs w:val="28"/>
        </w:rPr>
        <w:br/>
      </w:r>
      <w:r w:rsidR="001B0045" w:rsidRPr="007F5B69">
        <w:rPr>
          <w:rFonts w:ascii="Times New Roman" w:hAnsi="Times New Roman" w:cs="Times New Roman"/>
          <w:sz w:val="28"/>
          <w:szCs w:val="28"/>
        </w:rPr>
        <w:t>в экскурсиях, выставках, творческих мастер-классах</w:t>
      </w:r>
      <w:r w:rsidRPr="007F5B69">
        <w:rPr>
          <w:rFonts w:ascii="Times New Roman" w:hAnsi="Times New Roman" w:cs="Times New Roman"/>
          <w:sz w:val="28"/>
          <w:szCs w:val="28"/>
        </w:rPr>
        <w:t>, мероприятиях гражданско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патриотической и спортивной направленност</w:t>
      </w:r>
      <w:r w:rsidR="001B0045" w:rsidRPr="007F5B69">
        <w:rPr>
          <w:rFonts w:ascii="Times New Roman" w:hAnsi="Times New Roman" w:cs="Times New Roman"/>
          <w:sz w:val="28"/>
          <w:szCs w:val="28"/>
        </w:rPr>
        <w:t>и</w:t>
      </w:r>
      <w:r w:rsidRPr="007F5B69">
        <w:rPr>
          <w:rFonts w:ascii="Times New Roman" w:hAnsi="Times New Roman" w:cs="Times New Roman"/>
          <w:sz w:val="28"/>
          <w:szCs w:val="28"/>
        </w:rPr>
        <w:t>.</w:t>
      </w:r>
    </w:p>
    <w:p w:rsidR="00956FC1"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Организованы профильные экспедиции</w:t>
      </w:r>
      <w:r w:rsidR="00956FC1" w:rsidRPr="007F5B69">
        <w:rPr>
          <w:rFonts w:ascii="Times New Roman" w:hAnsi="Times New Roman" w:cs="Times New Roman"/>
          <w:sz w:val="28"/>
          <w:szCs w:val="28"/>
        </w:rPr>
        <w:t xml:space="preserve"> туристического, туристско-краеведческого, краеведческого, военно-патриотического, экологического </w:t>
      </w:r>
      <w:r w:rsidR="00BF35A9">
        <w:rPr>
          <w:rFonts w:ascii="Times New Roman" w:hAnsi="Times New Roman" w:cs="Times New Roman"/>
          <w:sz w:val="28"/>
          <w:szCs w:val="28"/>
        </w:rPr>
        <w:br/>
      </w:r>
      <w:r w:rsidR="00956FC1" w:rsidRPr="007F5B69">
        <w:rPr>
          <w:rFonts w:ascii="Times New Roman" w:hAnsi="Times New Roman" w:cs="Times New Roman"/>
          <w:sz w:val="28"/>
          <w:szCs w:val="28"/>
        </w:rPr>
        <w:t>и эколого-биологического профилей</w:t>
      </w:r>
      <w:r w:rsidRPr="007F5B69">
        <w:rPr>
          <w:rFonts w:ascii="Times New Roman" w:hAnsi="Times New Roman" w:cs="Times New Roman"/>
          <w:sz w:val="28"/>
          <w:szCs w:val="28"/>
        </w:rPr>
        <w:t xml:space="preserve">, участниками которых стали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225 школьников. </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w:t>
      </w:r>
      <w:r w:rsidR="00956FC1" w:rsidRPr="007F5B69">
        <w:rPr>
          <w:rFonts w:ascii="Times New Roman" w:hAnsi="Times New Roman" w:cs="Times New Roman"/>
          <w:sz w:val="28"/>
          <w:szCs w:val="28"/>
        </w:rPr>
        <w:t>Осуществлялся</w:t>
      </w:r>
      <w:r w:rsidRPr="007F5B69">
        <w:rPr>
          <w:rFonts w:ascii="Times New Roman" w:hAnsi="Times New Roman" w:cs="Times New Roman"/>
          <w:sz w:val="28"/>
          <w:szCs w:val="28"/>
        </w:rPr>
        <w:t xml:space="preserve"> прием документов и формирование организованных групп детей, находящихся в трудной жизненной ситуации, выезжающих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на оздоровительный отдых, а также обеспечение педагогического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и медицинского сопровождения организованных групп детей к месту отдыха </w:t>
      </w:r>
      <w:r w:rsidR="00BF35A9">
        <w:rPr>
          <w:rFonts w:ascii="Times New Roman" w:hAnsi="Times New Roman" w:cs="Times New Roman"/>
          <w:sz w:val="28"/>
          <w:szCs w:val="28"/>
        </w:rPr>
        <w:br/>
      </w:r>
      <w:r w:rsidRPr="007F5B69">
        <w:rPr>
          <w:rFonts w:ascii="Times New Roman" w:hAnsi="Times New Roman" w:cs="Times New Roman"/>
          <w:sz w:val="28"/>
          <w:szCs w:val="28"/>
        </w:rPr>
        <w:t>и обратно. В 201</w:t>
      </w:r>
      <w:r w:rsidR="006167C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на отдых направлено </w:t>
      </w:r>
      <w:r w:rsidR="00956FC1" w:rsidRPr="007F5B69">
        <w:rPr>
          <w:rFonts w:ascii="Times New Roman" w:hAnsi="Times New Roman" w:cs="Times New Roman"/>
          <w:sz w:val="28"/>
          <w:szCs w:val="28"/>
        </w:rPr>
        <w:t>844</w:t>
      </w:r>
      <w:r w:rsidRPr="007F5B69">
        <w:rPr>
          <w:rFonts w:ascii="Times New Roman" w:hAnsi="Times New Roman" w:cs="Times New Roman"/>
          <w:sz w:val="28"/>
          <w:szCs w:val="28"/>
        </w:rPr>
        <w:t xml:space="preserve"> </w:t>
      </w:r>
      <w:r w:rsidR="006167C9" w:rsidRPr="007F5B69">
        <w:rPr>
          <w:rFonts w:ascii="Times New Roman" w:hAnsi="Times New Roman" w:cs="Times New Roman"/>
          <w:sz w:val="28"/>
          <w:szCs w:val="28"/>
        </w:rPr>
        <w:t>ребенка</w:t>
      </w:r>
      <w:r w:rsidRPr="007F5B69">
        <w:rPr>
          <w:rFonts w:ascii="Times New Roman" w:hAnsi="Times New Roman" w:cs="Times New Roman"/>
          <w:sz w:val="28"/>
          <w:szCs w:val="28"/>
        </w:rPr>
        <w:t xml:space="preserve"> указанной категории.</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В оздоровительные учреждения, расположенные на территории Мурманской области и за ее пределами, направлено </w:t>
      </w:r>
      <w:r w:rsidR="00956FC1" w:rsidRPr="007F5B69">
        <w:rPr>
          <w:rFonts w:ascii="Times New Roman" w:hAnsi="Times New Roman" w:cs="Times New Roman"/>
          <w:sz w:val="28"/>
          <w:szCs w:val="28"/>
        </w:rPr>
        <w:t>2 323</w:t>
      </w:r>
      <w:r w:rsidRPr="007F5B69">
        <w:rPr>
          <w:rFonts w:ascii="Times New Roman" w:hAnsi="Times New Roman" w:cs="Times New Roman"/>
          <w:sz w:val="28"/>
          <w:szCs w:val="28"/>
        </w:rPr>
        <w:t xml:space="preserve"> </w:t>
      </w:r>
      <w:r w:rsidR="00956FC1" w:rsidRPr="007F5B69">
        <w:rPr>
          <w:rFonts w:ascii="Times New Roman" w:hAnsi="Times New Roman" w:cs="Times New Roman"/>
          <w:sz w:val="28"/>
          <w:szCs w:val="28"/>
        </w:rPr>
        <w:t>ребенка, в том числе 498 детей и подростков стали участниками профильных экскурсионно</w:t>
      </w:r>
      <w:r w:rsidR="00013D30" w:rsidRPr="007F5B69">
        <w:rPr>
          <w:rFonts w:ascii="Times New Roman" w:hAnsi="Times New Roman" w:cs="Times New Roman"/>
          <w:sz w:val="28"/>
          <w:szCs w:val="28"/>
        </w:rPr>
        <w:t>-</w:t>
      </w:r>
      <w:r w:rsidR="00956FC1" w:rsidRPr="007F5B69">
        <w:rPr>
          <w:rFonts w:ascii="Times New Roman" w:hAnsi="Times New Roman" w:cs="Times New Roman"/>
          <w:sz w:val="28"/>
          <w:szCs w:val="28"/>
        </w:rPr>
        <w:t xml:space="preserve">туристских смен за пределами Мурманской области, 49 обучающихся муниципальных ОУ, проявивших себя в творчестве и спорте, направлены </w:t>
      </w:r>
      <w:r w:rsidR="00BF35A9">
        <w:rPr>
          <w:rFonts w:ascii="Times New Roman" w:hAnsi="Times New Roman" w:cs="Times New Roman"/>
          <w:sz w:val="28"/>
          <w:szCs w:val="28"/>
        </w:rPr>
        <w:br/>
      </w:r>
      <w:r w:rsidR="00956FC1" w:rsidRPr="007F5B69">
        <w:rPr>
          <w:rFonts w:ascii="Times New Roman" w:hAnsi="Times New Roman" w:cs="Times New Roman"/>
          <w:sz w:val="28"/>
          <w:szCs w:val="28"/>
        </w:rPr>
        <w:t>в оздоровительный лагерь «</w:t>
      </w:r>
      <w:proofErr w:type="spellStart"/>
      <w:r w:rsidR="00956FC1" w:rsidRPr="007F5B69">
        <w:rPr>
          <w:rFonts w:ascii="Times New Roman" w:hAnsi="Times New Roman" w:cs="Times New Roman"/>
          <w:sz w:val="28"/>
          <w:szCs w:val="28"/>
        </w:rPr>
        <w:t>Лазуревый</w:t>
      </w:r>
      <w:proofErr w:type="spellEnd"/>
      <w:r w:rsidR="00956FC1" w:rsidRPr="007F5B69">
        <w:rPr>
          <w:rFonts w:ascii="Times New Roman" w:hAnsi="Times New Roman" w:cs="Times New Roman"/>
          <w:sz w:val="28"/>
          <w:szCs w:val="28"/>
        </w:rPr>
        <w:t xml:space="preserve"> берег» (г. Геленджик)</w:t>
      </w:r>
      <w:r w:rsidRPr="007F5B69">
        <w:rPr>
          <w:rFonts w:ascii="Times New Roman" w:hAnsi="Times New Roman" w:cs="Times New Roman"/>
          <w:sz w:val="28"/>
          <w:szCs w:val="28"/>
        </w:rPr>
        <w:t xml:space="preserve">. </w:t>
      </w:r>
    </w:p>
    <w:p w:rsidR="005C1B9E" w:rsidRPr="007F5B69" w:rsidRDefault="005C1B9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В целях обеспечения занятости несовершеннолетних граждан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возрасте от 14 до 18 лет в общеобразовательных учреждениях создано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500 временных рабочих мест. Кроме того, </w:t>
      </w:r>
      <w:r w:rsidR="00956FC1" w:rsidRPr="007F5B69">
        <w:rPr>
          <w:rFonts w:ascii="Times New Roman" w:hAnsi="Times New Roman" w:cs="Times New Roman"/>
          <w:sz w:val="28"/>
          <w:szCs w:val="28"/>
        </w:rPr>
        <w:t>47</w:t>
      </w:r>
      <w:r w:rsidRPr="007F5B69">
        <w:rPr>
          <w:rFonts w:ascii="Times New Roman" w:hAnsi="Times New Roman" w:cs="Times New Roman"/>
          <w:sz w:val="28"/>
          <w:szCs w:val="28"/>
        </w:rPr>
        <w:t xml:space="preserve"> временных рабочих мест создано в МАУ МП «Объединение молодежных центров»</w:t>
      </w:r>
      <w:r w:rsidR="00956FC1" w:rsidRPr="007F5B69">
        <w:rPr>
          <w:rFonts w:ascii="Times New Roman" w:hAnsi="Times New Roman" w:cs="Times New Roman"/>
          <w:sz w:val="28"/>
          <w:szCs w:val="28"/>
        </w:rPr>
        <w:t xml:space="preserve"> (трудоустроено </w:t>
      </w:r>
      <w:r w:rsidR="00BF35A9">
        <w:rPr>
          <w:rFonts w:ascii="Times New Roman" w:hAnsi="Times New Roman" w:cs="Times New Roman"/>
          <w:sz w:val="28"/>
          <w:szCs w:val="28"/>
        </w:rPr>
        <w:br/>
      </w:r>
      <w:r w:rsidR="00956FC1" w:rsidRPr="007F5B69">
        <w:rPr>
          <w:rFonts w:ascii="Times New Roman" w:hAnsi="Times New Roman" w:cs="Times New Roman"/>
          <w:sz w:val="28"/>
          <w:szCs w:val="28"/>
        </w:rPr>
        <w:t>46 несовершеннолетних граждан)</w:t>
      </w:r>
      <w:r w:rsidRPr="007F5B69">
        <w:rPr>
          <w:rFonts w:ascii="Times New Roman" w:hAnsi="Times New Roman" w:cs="Times New Roman"/>
          <w:sz w:val="28"/>
          <w:szCs w:val="28"/>
        </w:rPr>
        <w:t>.</w:t>
      </w:r>
    </w:p>
    <w:p w:rsidR="00956FC1" w:rsidRPr="007F5B69" w:rsidRDefault="00956F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6. В период с 11</w:t>
      </w:r>
      <w:r w:rsidR="006167C9" w:rsidRPr="007F5B69">
        <w:rPr>
          <w:rFonts w:ascii="Times New Roman" w:hAnsi="Times New Roman" w:cs="Times New Roman"/>
          <w:sz w:val="28"/>
          <w:szCs w:val="28"/>
        </w:rPr>
        <w:t>.05.2018</w:t>
      </w:r>
      <w:r w:rsidRPr="007F5B69">
        <w:rPr>
          <w:rFonts w:ascii="Times New Roman" w:hAnsi="Times New Roman" w:cs="Times New Roman"/>
          <w:sz w:val="28"/>
          <w:szCs w:val="28"/>
        </w:rPr>
        <w:t xml:space="preserve"> по 13</w:t>
      </w:r>
      <w:r w:rsidR="006167C9" w:rsidRPr="007F5B69">
        <w:rPr>
          <w:rFonts w:ascii="Times New Roman" w:hAnsi="Times New Roman" w:cs="Times New Roman"/>
          <w:sz w:val="28"/>
          <w:szCs w:val="28"/>
        </w:rPr>
        <w:t>.05.2018</w:t>
      </w:r>
      <w:r w:rsidRPr="007F5B69">
        <w:rPr>
          <w:rFonts w:ascii="Times New Roman" w:hAnsi="Times New Roman" w:cs="Times New Roman"/>
          <w:sz w:val="28"/>
          <w:szCs w:val="28"/>
        </w:rPr>
        <w:t xml:space="preserve"> на территории Долины Славы проведен военно-патриотический слет молодежи «Молодежь Мурманска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потомки солдат Великой победы», посвященный 73-</w:t>
      </w:r>
      <w:r w:rsidR="00DE300E" w:rsidRPr="007F5B69">
        <w:rPr>
          <w:rFonts w:ascii="Times New Roman" w:hAnsi="Times New Roman" w:cs="Times New Roman"/>
          <w:sz w:val="28"/>
          <w:szCs w:val="28"/>
        </w:rPr>
        <w:t>е</w:t>
      </w:r>
      <w:r w:rsidRPr="007F5B69">
        <w:rPr>
          <w:rFonts w:ascii="Times New Roman" w:hAnsi="Times New Roman" w:cs="Times New Roman"/>
          <w:sz w:val="28"/>
          <w:szCs w:val="28"/>
        </w:rPr>
        <w:t xml:space="preserve">й годовщине Победы советского народа в Великой Отечественной войне 1941-1945 годов, в котором приняли участие 50 человек в возрасте от 18 до 30 лет. </w:t>
      </w:r>
    </w:p>
    <w:p w:rsidR="00956FC1" w:rsidRPr="007F5B69" w:rsidRDefault="00956F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Целями и задачами данного мероприятия являлись воспитание патриотических чувств у молодежи и формирование активной гражданской позиции, изучение истории родного края, пропаганда здорового образа жизни, приобретение молодыми людьми практических навыков выживания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природных условиях Крайнего </w:t>
      </w:r>
      <w:r w:rsidR="005C0A0E" w:rsidRPr="007F5B69">
        <w:rPr>
          <w:rFonts w:ascii="Times New Roman" w:hAnsi="Times New Roman" w:cs="Times New Roman"/>
          <w:sz w:val="28"/>
          <w:szCs w:val="28"/>
        </w:rPr>
        <w:t>С</w:t>
      </w:r>
      <w:r w:rsidRPr="007F5B69">
        <w:rPr>
          <w:rFonts w:ascii="Times New Roman" w:hAnsi="Times New Roman" w:cs="Times New Roman"/>
          <w:sz w:val="28"/>
          <w:szCs w:val="28"/>
        </w:rPr>
        <w:t>евера, благоустройство воинских захоронений.</w:t>
      </w:r>
    </w:p>
    <w:p w:rsidR="00956FC1" w:rsidRPr="007F5B69" w:rsidRDefault="00956F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В период с 13</w:t>
      </w:r>
      <w:r w:rsidR="005C0A0E" w:rsidRPr="007F5B69">
        <w:rPr>
          <w:rFonts w:ascii="Times New Roman" w:hAnsi="Times New Roman" w:cs="Times New Roman"/>
          <w:sz w:val="28"/>
          <w:szCs w:val="28"/>
        </w:rPr>
        <w:t>.09.2018</w:t>
      </w:r>
      <w:r w:rsidRPr="007F5B69">
        <w:rPr>
          <w:rFonts w:ascii="Times New Roman" w:hAnsi="Times New Roman" w:cs="Times New Roman"/>
          <w:sz w:val="28"/>
          <w:szCs w:val="28"/>
        </w:rPr>
        <w:t xml:space="preserve"> по 16</w:t>
      </w:r>
      <w:r w:rsidR="005C0A0E" w:rsidRPr="007F5B69">
        <w:rPr>
          <w:rFonts w:ascii="Times New Roman" w:hAnsi="Times New Roman" w:cs="Times New Roman"/>
          <w:sz w:val="28"/>
          <w:szCs w:val="28"/>
        </w:rPr>
        <w:t>.09.2018</w:t>
      </w:r>
      <w:r w:rsidRPr="007F5B69">
        <w:rPr>
          <w:rFonts w:ascii="Times New Roman" w:hAnsi="Times New Roman" w:cs="Times New Roman"/>
          <w:sz w:val="28"/>
          <w:szCs w:val="28"/>
        </w:rPr>
        <w:t xml:space="preserve"> в районе реки Средний </w:t>
      </w:r>
      <w:proofErr w:type="spellStart"/>
      <w:r w:rsidRPr="007F5B69">
        <w:rPr>
          <w:rFonts w:ascii="Times New Roman" w:hAnsi="Times New Roman" w:cs="Times New Roman"/>
          <w:sz w:val="28"/>
          <w:szCs w:val="28"/>
        </w:rPr>
        <w:t>Верман</w:t>
      </w:r>
      <w:proofErr w:type="spellEnd"/>
      <w:r w:rsidRPr="007F5B69">
        <w:rPr>
          <w:rFonts w:ascii="Times New Roman" w:hAnsi="Times New Roman" w:cs="Times New Roman"/>
          <w:sz w:val="28"/>
          <w:szCs w:val="28"/>
        </w:rPr>
        <w:t xml:space="preserve">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и озера Нижний </w:t>
      </w:r>
      <w:proofErr w:type="spellStart"/>
      <w:r w:rsidRPr="007F5B69">
        <w:rPr>
          <w:rFonts w:ascii="Times New Roman" w:hAnsi="Times New Roman" w:cs="Times New Roman"/>
          <w:sz w:val="28"/>
          <w:szCs w:val="28"/>
        </w:rPr>
        <w:t>Верман</w:t>
      </w:r>
      <w:proofErr w:type="spellEnd"/>
      <w:r w:rsidRPr="007F5B69">
        <w:rPr>
          <w:rFonts w:ascii="Times New Roman" w:hAnsi="Times New Roman" w:cs="Times New Roman"/>
          <w:sz w:val="28"/>
          <w:szCs w:val="28"/>
        </w:rPr>
        <w:t xml:space="preserve"> в Кандалакшском районе Мурманской области </w:t>
      </w:r>
      <w:r w:rsidRPr="007F5B69">
        <w:rPr>
          <w:rFonts w:ascii="Times New Roman" w:hAnsi="Times New Roman" w:cs="Times New Roman"/>
          <w:sz w:val="28"/>
          <w:szCs w:val="28"/>
        </w:rPr>
        <w:lastRenderedPageBreak/>
        <w:t xml:space="preserve">состоялась военно-патриотическая экспедиция «Форпост Заполярья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рубеж Верман», посвященная 73-ой годовщине Победы советского народа в Великой Отечественной войне 1941-1945 годов и памяти Леонида Федоровича Погодина. В мероприятии участвовал</w:t>
      </w:r>
      <w:r w:rsidR="00343BB8">
        <w:rPr>
          <w:rFonts w:ascii="Times New Roman" w:hAnsi="Times New Roman" w:cs="Times New Roman"/>
          <w:sz w:val="28"/>
          <w:szCs w:val="28"/>
        </w:rPr>
        <w:t>о</w:t>
      </w:r>
      <w:r w:rsidRPr="007F5B69">
        <w:rPr>
          <w:rFonts w:ascii="Times New Roman" w:hAnsi="Times New Roman" w:cs="Times New Roman"/>
          <w:sz w:val="28"/>
          <w:szCs w:val="28"/>
        </w:rPr>
        <w:t xml:space="preserve"> </w:t>
      </w:r>
      <w:r w:rsidR="006C1593">
        <w:rPr>
          <w:rFonts w:ascii="Times New Roman" w:hAnsi="Times New Roman" w:cs="Times New Roman"/>
          <w:sz w:val="28"/>
          <w:szCs w:val="28"/>
        </w:rPr>
        <w:t>семь</w:t>
      </w:r>
      <w:r w:rsidRPr="007F5B69">
        <w:rPr>
          <w:rFonts w:ascii="Times New Roman" w:hAnsi="Times New Roman" w:cs="Times New Roman"/>
          <w:sz w:val="28"/>
          <w:szCs w:val="28"/>
        </w:rPr>
        <w:t xml:space="preserve"> команд из образовательных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и молодежных общественных организаций города Мурманска (50 человек </w:t>
      </w:r>
      <w:r w:rsidR="00BF35A9">
        <w:rPr>
          <w:rFonts w:ascii="Times New Roman" w:hAnsi="Times New Roman" w:cs="Times New Roman"/>
          <w:sz w:val="28"/>
          <w:szCs w:val="28"/>
        </w:rPr>
        <w:br/>
      </w:r>
      <w:r w:rsidRPr="007F5B69">
        <w:rPr>
          <w:rFonts w:ascii="Times New Roman" w:hAnsi="Times New Roman" w:cs="Times New Roman"/>
          <w:sz w:val="28"/>
          <w:szCs w:val="28"/>
        </w:rPr>
        <w:t>в возрасте от 18 до 30 лет).</w:t>
      </w:r>
    </w:p>
    <w:p w:rsidR="00956FC1" w:rsidRPr="007F5B69" w:rsidRDefault="00956F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Целями и задачами данного мероприятия стали воспитание патриотических чувств и формирование активной гражданской позиции, изучение молодежью истории родного края, развитие экологической культуры в молодежной среде, пропаганда здорового образа жизни и развитие физической культуры, начальная военная подготовка, приобретение практических навыков выживания в сложных природных условиях Крайнего Севера.</w:t>
      </w:r>
    </w:p>
    <w:p w:rsidR="00956FC1" w:rsidRPr="007F5B69" w:rsidRDefault="00956F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 В период с 19</w:t>
      </w:r>
      <w:r w:rsidR="005C0A0E" w:rsidRPr="007F5B69">
        <w:rPr>
          <w:rFonts w:ascii="Times New Roman" w:hAnsi="Times New Roman" w:cs="Times New Roman"/>
          <w:sz w:val="28"/>
          <w:szCs w:val="28"/>
        </w:rPr>
        <w:t>.10.2018</w:t>
      </w:r>
      <w:r w:rsidRPr="007F5B69">
        <w:rPr>
          <w:rFonts w:ascii="Times New Roman" w:hAnsi="Times New Roman" w:cs="Times New Roman"/>
          <w:sz w:val="28"/>
          <w:szCs w:val="28"/>
        </w:rPr>
        <w:t xml:space="preserve"> по </w:t>
      </w:r>
      <w:r w:rsidR="005C0A0E" w:rsidRPr="007F5B69">
        <w:rPr>
          <w:rFonts w:ascii="Times New Roman" w:hAnsi="Times New Roman" w:cs="Times New Roman"/>
          <w:sz w:val="28"/>
          <w:szCs w:val="28"/>
        </w:rPr>
        <w:t>21.10.2018</w:t>
      </w:r>
      <w:r w:rsidRPr="007F5B69">
        <w:rPr>
          <w:rFonts w:ascii="Times New Roman" w:hAnsi="Times New Roman" w:cs="Times New Roman"/>
          <w:sz w:val="28"/>
          <w:szCs w:val="28"/>
        </w:rPr>
        <w:t xml:space="preserve"> проведен выездной лагерь студенческого актива города Мурманска. Участниками лагеря стали 50 человек. Основная цель выездного лагеря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сплочение, обучение кадрового состава городского студенческого совета навыкам организации и проведения городских мероприятий.</w:t>
      </w:r>
    </w:p>
    <w:p w:rsidR="001F4964" w:rsidRPr="007F5B69" w:rsidRDefault="001F496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Благодаря эффективной реализации программных мероприятий </w:t>
      </w:r>
      <w:r w:rsidR="00BF35A9">
        <w:rPr>
          <w:rFonts w:ascii="Times New Roman" w:hAnsi="Times New Roman" w:cs="Times New Roman"/>
          <w:sz w:val="28"/>
          <w:szCs w:val="28"/>
        </w:rPr>
        <w:br/>
      </w:r>
      <w:r w:rsidRPr="007F5B69">
        <w:rPr>
          <w:rFonts w:ascii="Times New Roman" w:hAnsi="Times New Roman" w:cs="Times New Roman"/>
          <w:sz w:val="28"/>
          <w:szCs w:val="28"/>
        </w:rPr>
        <w:t>в 201</w:t>
      </w:r>
      <w:r w:rsidR="00956FC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w:t>
      </w:r>
    </w:p>
    <w:p w:rsidR="001F4964" w:rsidRPr="007F5B69" w:rsidRDefault="001F496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Общее количество отдохнувших и оздоровленных детей и молодежи составило 8 </w:t>
      </w:r>
      <w:r w:rsidR="00956FC1" w:rsidRPr="007F5B69">
        <w:rPr>
          <w:rFonts w:ascii="Times New Roman" w:hAnsi="Times New Roman" w:cs="Times New Roman"/>
          <w:sz w:val="28"/>
          <w:szCs w:val="28"/>
        </w:rPr>
        <w:t>771</w:t>
      </w:r>
      <w:r w:rsidRPr="007F5B69">
        <w:rPr>
          <w:rFonts w:ascii="Times New Roman" w:hAnsi="Times New Roman" w:cs="Times New Roman"/>
          <w:sz w:val="28"/>
          <w:szCs w:val="28"/>
        </w:rPr>
        <w:t xml:space="preserve"> человек</w:t>
      </w:r>
      <w:r w:rsidR="00DE300E" w:rsidRPr="007F5B69">
        <w:rPr>
          <w:rFonts w:ascii="Times New Roman" w:hAnsi="Times New Roman" w:cs="Times New Roman"/>
          <w:sz w:val="28"/>
          <w:szCs w:val="28"/>
        </w:rPr>
        <w:t xml:space="preserve"> (98,7% от плана)</w:t>
      </w:r>
      <w:r w:rsidRPr="007F5B69">
        <w:rPr>
          <w:rFonts w:ascii="Times New Roman" w:hAnsi="Times New Roman" w:cs="Times New Roman"/>
          <w:sz w:val="28"/>
          <w:szCs w:val="28"/>
        </w:rPr>
        <w:t>.</w:t>
      </w:r>
    </w:p>
    <w:p w:rsidR="001F4964" w:rsidRPr="007F5B69" w:rsidRDefault="001F496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Общее количество временных рабочих мест, созданных </w:t>
      </w:r>
      <w:r w:rsidR="00BF35A9">
        <w:rPr>
          <w:rFonts w:ascii="Times New Roman" w:hAnsi="Times New Roman" w:cs="Times New Roman"/>
          <w:sz w:val="28"/>
          <w:szCs w:val="28"/>
        </w:rPr>
        <w:br/>
      </w:r>
      <w:r w:rsidRPr="007F5B69">
        <w:rPr>
          <w:rFonts w:ascii="Times New Roman" w:hAnsi="Times New Roman" w:cs="Times New Roman"/>
          <w:sz w:val="28"/>
          <w:szCs w:val="28"/>
        </w:rPr>
        <w:t>для несовершеннолетних граждан в возрасте 14</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18 лет, составило 5</w:t>
      </w:r>
      <w:r w:rsidR="00956FC1" w:rsidRPr="007F5B69">
        <w:rPr>
          <w:rFonts w:ascii="Times New Roman" w:hAnsi="Times New Roman" w:cs="Times New Roman"/>
          <w:sz w:val="28"/>
          <w:szCs w:val="28"/>
        </w:rPr>
        <w:t>4</w:t>
      </w:r>
      <w:r w:rsidRPr="007F5B69">
        <w:rPr>
          <w:rFonts w:ascii="Times New Roman" w:hAnsi="Times New Roman" w:cs="Times New Roman"/>
          <w:sz w:val="28"/>
          <w:szCs w:val="28"/>
        </w:rPr>
        <w:t>6 ед.</w:t>
      </w:r>
      <w:r w:rsidR="00DE300E" w:rsidRPr="007F5B69">
        <w:rPr>
          <w:rFonts w:ascii="Times New Roman" w:hAnsi="Times New Roman" w:cs="Times New Roman"/>
          <w:sz w:val="28"/>
          <w:szCs w:val="28"/>
        </w:rPr>
        <w:t xml:space="preserve"> (99,8% от плана).</w:t>
      </w:r>
    </w:p>
    <w:p w:rsidR="0088546C" w:rsidRPr="007F5B69" w:rsidRDefault="005C0A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BF35A9">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5C0A0E" w:rsidRPr="007F5B69" w:rsidRDefault="005C0A0E" w:rsidP="0048766A">
      <w:pPr>
        <w:spacing w:after="0" w:line="240" w:lineRule="auto"/>
        <w:ind w:firstLine="709"/>
        <w:contextualSpacing/>
        <w:jc w:val="both"/>
        <w:rPr>
          <w:rFonts w:ascii="Times New Roman" w:hAnsi="Times New Roman" w:cs="Times New Roman"/>
          <w:sz w:val="28"/>
          <w:szCs w:val="28"/>
        </w:rPr>
      </w:pPr>
    </w:p>
    <w:p w:rsidR="005C1B9E" w:rsidRPr="007F5B69" w:rsidRDefault="005C1B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1.3. </w:t>
      </w:r>
      <w:r w:rsidR="002D0C21" w:rsidRPr="007F5B69">
        <w:rPr>
          <w:rFonts w:ascii="Times New Roman" w:hAnsi="Times New Roman"/>
          <w:sz w:val="28"/>
          <w:szCs w:val="28"/>
        </w:rPr>
        <w:t>Подпрограмма «Создание современной инфраструктуры учреждений молодежной пол</w:t>
      </w:r>
      <w:r w:rsidR="00EA040B" w:rsidRPr="007F5B69">
        <w:rPr>
          <w:rFonts w:ascii="Times New Roman" w:hAnsi="Times New Roman"/>
          <w:sz w:val="28"/>
          <w:szCs w:val="28"/>
        </w:rPr>
        <w:t>итики города Мурманска» на 2018</w:t>
      </w:r>
      <w:r w:rsidR="00013D30" w:rsidRPr="007F5B69">
        <w:rPr>
          <w:rFonts w:ascii="Times New Roman" w:hAnsi="Times New Roman"/>
          <w:sz w:val="28"/>
          <w:szCs w:val="28"/>
        </w:rPr>
        <w:t>-</w:t>
      </w:r>
      <w:r w:rsidR="002D0C21" w:rsidRPr="007F5B69">
        <w:rPr>
          <w:rFonts w:ascii="Times New Roman" w:hAnsi="Times New Roman"/>
          <w:sz w:val="28"/>
          <w:szCs w:val="28"/>
        </w:rPr>
        <w:t>2024 годы</w:t>
      </w:r>
    </w:p>
    <w:p w:rsidR="005C1B9E" w:rsidRPr="007F5B69" w:rsidRDefault="005C1B9E" w:rsidP="0048766A">
      <w:pPr>
        <w:spacing w:after="0" w:line="240" w:lineRule="auto"/>
        <w:ind w:firstLine="709"/>
        <w:contextualSpacing/>
        <w:jc w:val="both"/>
        <w:rPr>
          <w:rFonts w:ascii="Times New Roman" w:hAnsi="Times New Roman"/>
          <w:sz w:val="28"/>
          <w:szCs w:val="28"/>
        </w:rPr>
      </w:pPr>
    </w:p>
    <w:p w:rsidR="005C1B9E" w:rsidRPr="007F5B69" w:rsidRDefault="00EA040B"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«Создание современной инфраструктуры учреждений молодежной политики города Мурманска» на 2018</w:t>
      </w:r>
      <w:r w:rsidR="00013D30" w:rsidRPr="007F5B69">
        <w:rPr>
          <w:rFonts w:ascii="Times New Roman" w:hAnsi="Times New Roman"/>
          <w:sz w:val="28"/>
          <w:szCs w:val="28"/>
        </w:rPr>
        <w:t>-</w:t>
      </w:r>
      <w:r w:rsidRPr="007F5B69">
        <w:rPr>
          <w:rFonts w:ascii="Times New Roman" w:hAnsi="Times New Roman"/>
          <w:sz w:val="28"/>
          <w:szCs w:val="28"/>
        </w:rPr>
        <w:t xml:space="preserve">2024 годы </w:t>
      </w:r>
      <w:r w:rsidR="005C1B9E" w:rsidRPr="007F5B69">
        <w:rPr>
          <w:rFonts w:ascii="Times New Roman" w:hAnsi="Times New Roman"/>
          <w:sz w:val="28"/>
          <w:szCs w:val="28"/>
        </w:rPr>
        <w:t xml:space="preserve">разработана </w:t>
      </w:r>
      <w:r w:rsidR="00BF35A9">
        <w:rPr>
          <w:rFonts w:ascii="Times New Roman" w:hAnsi="Times New Roman"/>
          <w:sz w:val="28"/>
          <w:szCs w:val="28"/>
        </w:rPr>
        <w:br/>
      </w:r>
      <w:r w:rsidR="005C1B9E" w:rsidRPr="007F5B69">
        <w:rPr>
          <w:rFonts w:ascii="Times New Roman" w:hAnsi="Times New Roman"/>
          <w:sz w:val="28"/>
          <w:szCs w:val="28"/>
        </w:rPr>
        <w:t xml:space="preserve">в целях </w:t>
      </w:r>
      <w:r w:rsidR="002D0C21" w:rsidRPr="007F5B69">
        <w:rPr>
          <w:rFonts w:ascii="Times New Roman" w:hAnsi="Times New Roman"/>
          <w:sz w:val="28"/>
          <w:szCs w:val="28"/>
        </w:rPr>
        <w:t>развития материально-технической базы и модернизации учреждений молодежной политики города Мурманска</w:t>
      </w:r>
      <w:r w:rsidR="00C05CF3" w:rsidRPr="007F5B69">
        <w:rPr>
          <w:rFonts w:ascii="Times New Roman" w:hAnsi="Times New Roman"/>
          <w:sz w:val="28"/>
          <w:szCs w:val="28"/>
        </w:rPr>
        <w:t>.</w:t>
      </w:r>
    </w:p>
    <w:p w:rsidR="00C05CF3" w:rsidRPr="007F5B69" w:rsidRDefault="00C05CF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953237"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2C0100"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2C0100" w:rsidRPr="007F5B69">
        <w:rPr>
          <w:rFonts w:ascii="Times New Roman" w:hAnsi="Times New Roman" w:cs="Times New Roman"/>
          <w:sz w:val="28"/>
          <w:szCs w:val="28"/>
        </w:rPr>
        <w:t>55 598,8</w:t>
      </w:r>
      <w:r w:rsidRPr="007F5B69">
        <w:rPr>
          <w:rFonts w:ascii="Times New Roman" w:hAnsi="Times New Roman" w:cs="Times New Roman"/>
          <w:sz w:val="28"/>
          <w:szCs w:val="28"/>
        </w:rPr>
        <w:t xml:space="preserve"> тыс. рублей. Фактически освоено </w:t>
      </w:r>
      <w:r w:rsidR="002C0100" w:rsidRPr="007F5B69">
        <w:rPr>
          <w:rFonts w:ascii="Times New Roman" w:hAnsi="Times New Roman" w:cs="Times New Roman"/>
          <w:sz w:val="28"/>
          <w:szCs w:val="28"/>
        </w:rPr>
        <w:t>42 236,2</w:t>
      </w:r>
      <w:r w:rsidRPr="007F5B69">
        <w:rPr>
          <w:rFonts w:ascii="Times New Roman" w:hAnsi="Times New Roman" w:cs="Times New Roman"/>
          <w:sz w:val="28"/>
          <w:szCs w:val="28"/>
        </w:rPr>
        <w:t xml:space="preserve"> тыс. рублей, что составляет </w:t>
      </w:r>
      <w:r w:rsidR="002C0100" w:rsidRPr="007F5B69">
        <w:rPr>
          <w:rFonts w:ascii="Times New Roman" w:hAnsi="Times New Roman" w:cs="Times New Roman"/>
          <w:sz w:val="28"/>
          <w:szCs w:val="28"/>
        </w:rPr>
        <w:t>76</w:t>
      </w:r>
      <w:r w:rsidRPr="007F5B69">
        <w:rPr>
          <w:rFonts w:ascii="Times New Roman" w:hAnsi="Times New Roman" w:cs="Times New Roman"/>
          <w:sz w:val="28"/>
          <w:szCs w:val="28"/>
        </w:rPr>
        <w:t>% от общего объема запланированных средств.</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2018 году в рамках выполнения программных мероприятий:</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Приобретены оборудование и мебель для оснащения структурного подразделения МАУ МП «Объединение молодежных центров» - молодежн</w:t>
      </w:r>
      <w:r w:rsidR="005C0A0E" w:rsidRPr="007F5B69">
        <w:rPr>
          <w:rFonts w:ascii="Times New Roman" w:hAnsi="Times New Roman" w:cs="Times New Roman"/>
          <w:sz w:val="28"/>
          <w:szCs w:val="28"/>
        </w:rPr>
        <w:t>ого</w:t>
      </w:r>
      <w:r w:rsidRPr="007F5B69">
        <w:rPr>
          <w:rFonts w:ascii="Times New Roman" w:hAnsi="Times New Roman" w:cs="Times New Roman"/>
          <w:sz w:val="28"/>
          <w:szCs w:val="28"/>
        </w:rPr>
        <w:t xml:space="preserve"> центр</w:t>
      </w:r>
      <w:r w:rsidR="005C0A0E" w:rsidRPr="007F5B69">
        <w:rPr>
          <w:rFonts w:ascii="Times New Roman" w:hAnsi="Times New Roman" w:cs="Times New Roman"/>
          <w:sz w:val="28"/>
          <w:szCs w:val="28"/>
        </w:rPr>
        <w:t>а</w:t>
      </w:r>
      <w:r w:rsidRPr="007F5B69">
        <w:rPr>
          <w:rFonts w:ascii="Times New Roman" w:hAnsi="Times New Roman" w:cs="Times New Roman"/>
          <w:sz w:val="28"/>
          <w:szCs w:val="28"/>
        </w:rPr>
        <w:t xml:space="preserve"> «Поиск», в том числе музыкальное оборудование, компьютерная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и офисная техника, телевизор, металлические стеллажи, кресла офисные, флипчарт, верстак. </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Также в 2018 году заключен договор на поставку бытовой техники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и проведен открытый запрос котировок на поставку тренажеров, спортивного оборудования и инвентаря. Таким образом, в 2019 году будет продолжена работа по оснащению молодежного центра «Поиск» оборудованием, инвентарем и предметами интерьера. </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Выполнен капитальный ремонт крыльца и помещений структурного подразделения МАУ МП «Объединение молодежных центров», расположенного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ул</w:t>
      </w:r>
      <w:r w:rsidR="00336C19">
        <w:rPr>
          <w:rFonts w:ascii="Times New Roman" w:hAnsi="Times New Roman" w:cs="Times New Roman"/>
          <w:sz w:val="28"/>
          <w:szCs w:val="28"/>
        </w:rPr>
        <w:t>.</w:t>
      </w:r>
      <w:r w:rsidRPr="007F5B69">
        <w:rPr>
          <w:rFonts w:ascii="Times New Roman" w:hAnsi="Times New Roman" w:cs="Times New Roman"/>
          <w:sz w:val="28"/>
          <w:szCs w:val="28"/>
        </w:rPr>
        <w:t xml:space="preserve"> Ломоносова, д</w:t>
      </w:r>
      <w:r w:rsidR="00336C19">
        <w:rPr>
          <w:rFonts w:ascii="Times New Roman" w:hAnsi="Times New Roman" w:cs="Times New Roman"/>
          <w:sz w:val="28"/>
          <w:szCs w:val="28"/>
        </w:rPr>
        <w:t>ом</w:t>
      </w:r>
      <w:r w:rsidR="00CA07A0"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17 корп. 2, в том числе работы по благоустройству прилегающей территории. </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ходе работ проведены мероприятия по обеспечению доступа инвалидов и маломобильных групп населения (далее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МГН), расширены дверные проемы входной двери, санузла, кабинета приема МГН, на дверях установлены доводчики, установлена входная дверь с</w:t>
      </w:r>
      <w:r w:rsidR="00DE300E" w:rsidRPr="007F5B69">
        <w:rPr>
          <w:rFonts w:ascii="Times New Roman" w:hAnsi="Times New Roman" w:cs="Times New Roman"/>
          <w:sz w:val="28"/>
          <w:szCs w:val="28"/>
        </w:rPr>
        <w:t>о</w:t>
      </w:r>
      <w:r w:rsidRPr="007F5B69">
        <w:rPr>
          <w:rFonts w:ascii="Times New Roman" w:hAnsi="Times New Roman" w:cs="Times New Roman"/>
          <w:sz w:val="28"/>
          <w:szCs w:val="28"/>
        </w:rPr>
        <w:t xml:space="preserve"> смотровой панелью, контрастно оформлены крайние ступени лестницы крыльца, установлены поручни, перед лестничным маршем уложена тактильная плитка.</w:t>
      </w:r>
    </w:p>
    <w:p w:rsidR="00EA040B" w:rsidRPr="007F5B69" w:rsidRDefault="00EA040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w:t>
      </w:r>
      <w:r w:rsidR="00B0542A" w:rsidRPr="007F5B69">
        <w:rPr>
          <w:rFonts w:ascii="Times New Roman" w:hAnsi="Times New Roman" w:cs="Times New Roman"/>
          <w:sz w:val="28"/>
          <w:szCs w:val="28"/>
        </w:rPr>
        <w:t>Начаты работы по к</w:t>
      </w:r>
      <w:r w:rsidRPr="007F5B69">
        <w:rPr>
          <w:rFonts w:ascii="Times New Roman" w:hAnsi="Times New Roman" w:cs="Times New Roman"/>
          <w:sz w:val="28"/>
          <w:szCs w:val="28"/>
        </w:rPr>
        <w:t>апитальн</w:t>
      </w:r>
      <w:r w:rsidR="00B0542A" w:rsidRPr="007F5B69">
        <w:rPr>
          <w:rFonts w:ascii="Times New Roman" w:hAnsi="Times New Roman" w:cs="Times New Roman"/>
          <w:sz w:val="28"/>
          <w:szCs w:val="28"/>
        </w:rPr>
        <w:t>ому</w:t>
      </w:r>
      <w:r w:rsidRPr="007F5B69">
        <w:rPr>
          <w:rFonts w:ascii="Times New Roman" w:hAnsi="Times New Roman" w:cs="Times New Roman"/>
          <w:sz w:val="28"/>
          <w:szCs w:val="28"/>
        </w:rPr>
        <w:t xml:space="preserve"> ремонт</w:t>
      </w:r>
      <w:r w:rsidR="00B0542A" w:rsidRPr="007F5B69">
        <w:rPr>
          <w:rFonts w:ascii="Times New Roman" w:hAnsi="Times New Roman" w:cs="Times New Roman"/>
          <w:sz w:val="28"/>
          <w:szCs w:val="28"/>
        </w:rPr>
        <w:t>у</w:t>
      </w:r>
      <w:r w:rsidRPr="007F5B69">
        <w:rPr>
          <w:rFonts w:ascii="Times New Roman" w:hAnsi="Times New Roman" w:cs="Times New Roman"/>
          <w:sz w:val="28"/>
          <w:szCs w:val="28"/>
        </w:rPr>
        <w:t xml:space="preserve"> структурного подразделения МАУ МП «Объединение молодежных центров», расположенного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ул. Виктора Миронова, </w:t>
      </w:r>
      <w:r w:rsidR="00336C19">
        <w:rPr>
          <w:rFonts w:ascii="Times New Roman" w:hAnsi="Times New Roman" w:cs="Times New Roman"/>
          <w:sz w:val="28"/>
          <w:szCs w:val="28"/>
        </w:rPr>
        <w:t>дом</w:t>
      </w:r>
      <w:r w:rsidRPr="007F5B69">
        <w:rPr>
          <w:rFonts w:ascii="Times New Roman" w:hAnsi="Times New Roman" w:cs="Times New Roman"/>
          <w:sz w:val="28"/>
          <w:szCs w:val="28"/>
        </w:rPr>
        <w:t xml:space="preserve"> 8</w:t>
      </w:r>
      <w:r w:rsidR="00B0542A"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p>
    <w:p w:rsidR="00EA040B" w:rsidRPr="007F5B69" w:rsidRDefault="00B054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Муниципальным контрактом на выполнение указанных работ предусмотрены</w:t>
      </w:r>
      <w:r w:rsidR="00EA040B" w:rsidRPr="007F5B69">
        <w:rPr>
          <w:rFonts w:ascii="Times New Roman" w:hAnsi="Times New Roman" w:cs="Times New Roman"/>
          <w:sz w:val="28"/>
          <w:szCs w:val="28"/>
        </w:rPr>
        <w:t xml:space="preserve"> р</w:t>
      </w:r>
      <w:r w:rsidRPr="007F5B69">
        <w:rPr>
          <w:rFonts w:ascii="Times New Roman" w:hAnsi="Times New Roman" w:cs="Times New Roman"/>
          <w:sz w:val="28"/>
          <w:szCs w:val="28"/>
        </w:rPr>
        <w:t xml:space="preserve">емонт фасада, </w:t>
      </w:r>
      <w:r w:rsidR="00EA040B" w:rsidRPr="007F5B69">
        <w:rPr>
          <w:rFonts w:ascii="Times New Roman" w:hAnsi="Times New Roman" w:cs="Times New Roman"/>
          <w:sz w:val="28"/>
          <w:szCs w:val="28"/>
        </w:rPr>
        <w:t>смена оконных и дверных блоков</w:t>
      </w:r>
      <w:r w:rsidRPr="007F5B69">
        <w:rPr>
          <w:rFonts w:ascii="Times New Roman" w:hAnsi="Times New Roman" w:cs="Times New Roman"/>
          <w:sz w:val="28"/>
          <w:szCs w:val="28"/>
        </w:rPr>
        <w:t xml:space="preserve">, </w:t>
      </w:r>
      <w:r w:rsidR="00EA040B" w:rsidRPr="007F5B69">
        <w:rPr>
          <w:rFonts w:ascii="Times New Roman" w:hAnsi="Times New Roman" w:cs="Times New Roman"/>
          <w:sz w:val="28"/>
          <w:szCs w:val="28"/>
        </w:rPr>
        <w:t>ремонт кровли выступающей части помещений</w:t>
      </w:r>
      <w:r w:rsidRPr="007F5B69">
        <w:rPr>
          <w:rFonts w:ascii="Times New Roman" w:hAnsi="Times New Roman" w:cs="Times New Roman"/>
          <w:sz w:val="28"/>
          <w:szCs w:val="28"/>
        </w:rPr>
        <w:t xml:space="preserve"> и</w:t>
      </w:r>
      <w:r w:rsidR="00EA040B" w:rsidRPr="007F5B69">
        <w:rPr>
          <w:rFonts w:ascii="Times New Roman" w:hAnsi="Times New Roman" w:cs="Times New Roman"/>
          <w:sz w:val="28"/>
          <w:szCs w:val="28"/>
        </w:rPr>
        <w:t xml:space="preserve"> козырька</w:t>
      </w:r>
      <w:r w:rsidRPr="007F5B69">
        <w:rPr>
          <w:rFonts w:ascii="Times New Roman" w:hAnsi="Times New Roman" w:cs="Times New Roman"/>
          <w:sz w:val="28"/>
          <w:szCs w:val="28"/>
        </w:rPr>
        <w:t xml:space="preserve">, </w:t>
      </w:r>
      <w:r w:rsidR="00EA040B" w:rsidRPr="007F5B69">
        <w:rPr>
          <w:rFonts w:ascii="Times New Roman" w:hAnsi="Times New Roman" w:cs="Times New Roman"/>
          <w:sz w:val="28"/>
          <w:szCs w:val="28"/>
        </w:rPr>
        <w:t>ремонт инженерных сетей (водоснабжение, водоотведение, электроснабжение, вентиляция, сети связи)</w:t>
      </w:r>
      <w:r w:rsidRPr="007F5B69">
        <w:rPr>
          <w:rFonts w:ascii="Times New Roman" w:hAnsi="Times New Roman" w:cs="Times New Roman"/>
          <w:sz w:val="28"/>
          <w:szCs w:val="28"/>
        </w:rPr>
        <w:t xml:space="preserve">, </w:t>
      </w:r>
      <w:r w:rsidR="00EA040B" w:rsidRPr="007F5B69">
        <w:rPr>
          <w:rFonts w:ascii="Times New Roman" w:hAnsi="Times New Roman" w:cs="Times New Roman"/>
          <w:sz w:val="28"/>
          <w:szCs w:val="28"/>
        </w:rPr>
        <w:t>монта</w:t>
      </w:r>
      <w:r w:rsidRPr="007F5B69">
        <w:rPr>
          <w:rFonts w:ascii="Times New Roman" w:hAnsi="Times New Roman" w:cs="Times New Roman"/>
          <w:sz w:val="28"/>
          <w:szCs w:val="28"/>
        </w:rPr>
        <w:t>ж охранно-пожарной сигнализации, отделочные работы. Работы будут завершены в 2019 году.</w:t>
      </w:r>
    </w:p>
    <w:p w:rsidR="00B0542A" w:rsidRPr="007F5B69" w:rsidRDefault="00B054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Разработана документация </w:t>
      </w:r>
      <w:proofErr w:type="gramStart"/>
      <w:r w:rsidRPr="007F5B69">
        <w:rPr>
          <w:rFonts w:ascii="Times New Roman" w:hAnsi="Times New Roman" w:cs="Times New Roman"/>
          <w:sz w:val="28"/>
          <w:szCs w:val="28"/>
        </w:rPr>
        <w:t>для проведения конкурса с ограниченным участием на выполнение работ по разработке научно-проектной документации для приспособления</w:t>
      </w:r>
      <w:proofErr w:type="gramEnd"/>
      <w:r w:rsidRPr="007F5B69">
        <w:rPr>
          <w:rFonts w:ascii="Times New Roman" w:hAnsi="Times New Roman" w:cs="Times New Roman"/>
          <w:sz w:val="28"/>
          <w:szCs w:val="28"/>
        </w:rPr>
        <w:t xml:space="preserve"> к современному использованию объекта культурного наследия «Здание кинотеатра «Родина», расположенное по адресу город Мурманск, улица Ленинградская, дом 26». В связи с признанием поданных </w:t>
      </w:r>
      <w:r w:rsidR="00BF35A9">
        <w:rPr>
          <w:rFonts w:ascii="Times New Roman" w:hAnsi="Times New Roman" w:cs="Times New Roman"/>
          <w:sz w:val="28"/>
          <w:szCs w:val="28"/>
        </w:rPr>
        <w:br/>
      </w:r>
      <w:r w:rsidRPr="007F5B69">
        <w:rPr>
          <w:rFonts w:ascii="Times New Roman" w:hAnsi="Times New Roman" w:cs="Times New Roman"/>
          <w:sz w:val="28"/>
          <w:szCs w:val="28"/>
        </w:rPr>
        <w:t>на конкурс заявок несоответствующими единым и дополнительным требованиям конкурс признан несостоявшимся и повторно объявлен в декабре 2018 года с</w:t>
      </w:r>
      <w:r w:rsidR="00DE300E" w:rsidRPr="007F5B69">
        <w:rPr>
          <w:rFonts w:ascii="Times New Roman" w:hAnsi="Times New Roman" w:cs="Times New Roman"/>
          <w:sz w:val="28"/>
          <w:szCs w:val="28"/>
        </w:rPr>
        <w:t>о</w:t>
      </w:r>
      <w:r w:rsidRPr="007F5B69">
        <w:rPr>
          <w:rFonts w:ascii="Times New Roman" w:hAnsi="Times New Roman" w:cs="Times New Roman"/>
          <w:sz w:val="28"/>
          <w:szCs w:val="28"/>
        </w:rPr>
        <w:t xml:space="preserve"> сроком подведения итогов в 2019 году.</w:t>
      </w:r>
    </w:p>
    <w:p w:rsidR="001F4964" w:rsidRPr="007F5B69" w:rsidRDefault="00CA07A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DE300E" w:rsidRPr="007F5B69" w:rsidRDefault="00DE300E" w:rsidP="00DE300E">
      <w:pPr>
        <w:spacing w:after="0" w:line="240" w:lineRule="auto"/>
        <w:ind w:firstLine="709"/>
        <w:contextualSpacing/>
        <w:jc w:val="both"/>
        <w:rPr>
          <w:rFonts w:ascii="Times New Roman" w:hAnsi="Times New Roman" w:cs="Times New Roman"/>
          <w:sz w:val="28"/>
          <w:szCs w:val="28"/>
        </w:rPr>
      </w:pPr>
      <w:proofErr w:type="spellStart"/>
      <w:proofErr w:type="gramStart"/>
      <w:r w:rsidRPr="007F5B69">
        <w:rPr>
          <w:rFonts w:ascii="Times New Roman" w:hAnsi="Times New Roman" w:cs="Times New Roman"/>
          <w:sz w:val="28"/>
          <w:szCs w:val="28"/>
        </w:rPr>
        <w:t>Неосвоение</w:t>
      </w:r>
      <w:proofErr w:type="spellEnd"/>
      <w:r w:rsidRPr="007F5B69">
        <w:rPr>
          <w:rFonts w:ascii="Times New Roman" w:hAnsi="Times New Roman" w:cs="Times New Roman"/>
          <w:sz w:val="28"/>
          <w:szCs w:val="28"/>
        </w:rPr>
        <w:t xml:space="preserve"> части предусмотренных финансовых ресурсов обусловлено тем, что работы по капитальному ремонту структурного подразделения </w:t>
      </w:r>
      <w:r w:rsidR="00BF35A9">
        <w:rPr>
          <w:rFonts w:ascii="Times New Roman" w:hAnsi="Times New Roman" w:cs="Times New Roman"/>
          <w:sz w:val="28"/>
          <w:szCs w:val="28"/>
        </w:rPr>
        <w:br/>
      </w:r>
      <w:r w:rsidRPr="007F5B69">
        <w:rPr>
          <w:rFonts w:ascii="Times New Roman" w:hAnsi="Times New Roman" w:cs="Times New Roman"/>
          <w:sz w:val="28"/>
          <w:szCs w:val="28"/>
        </w:rPr>
        <w:t>МАУ МП «Объединение молодежных центров», расположенного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w:t>
      </w:r>
      <w:r w:rsidR="00BF35A9">
        <w:rPr>
          <w:rFonts w:ascii="Times New Roman" w:hAnsi="Times New Roman" w:cs="Times New Roman"/>
          <w:sz w:val="28"/>
          <w:szCs w:val="28"/>
        </w:rPr>
        <w:br/>
      </w:r>
      <w:r w:rsidRPr="007F5B69">
        <w:rPr>
          <w:rFonts w:ascii="Times New Roman" w:hAnsi="Times New Roman" w:cs="Times New Roman"/>
          <w:sz w:val="28"/>
          <w:szCs w:val="28"/>
        </w:rPr>
        <w:t>ул. Виктора Миронова, д</w:t>
      </w:r>
      <w:r w:rsidR="00336C19">
        <w:rPr>
          <w:rFonts w:ascii="Times New Roman" w:hAnsi="Times New Roman" w:cs="Times New Roman"/>
          <w:sz w:val="28"/>
          <w:szCs w:val="28"/>
        </w:rPr>
        <w:t>ом</w:t>
      </w:r>
      <w:r w:rsidRPr="007F5B69">
        <w:rPr>
          <w:rFonts w:ascii="Times New Roman" w:hAnsi="Times New Roman" w:cs="Times New Roman"/>
          <w:sz w:val="28"/>
          <w:szCs w:val="28"/>
        </w:rPr>
        <w:t xml:space="preserve"> 8, не были завершены подрядчиком в отчетном году</w:t>
      </w:r>
      <w:r w:rsidR="00532485" w:rsidRPr="007F5B69">
        <w:rPr>
          <w:rFonts w:ascii="Times New Roman" w:hAnsi="Times New Roman" w:cs="Times New Roman"/>
          <w:sz w:val="28"/>
          <w:szCs w:val="28"/>
        </w:rPr>
        <w:t xml:space="preserve"> по независящим от него обстоятельствам </w:t>
      </w:r>
      <w:r w:rsidRPr="007F5B69">
        <w:rPr>
          <w:rFonts w:ascii="Times New Roman" w:hAnsi="Times New Roman" w:cs="Times New Roman"/>
          <w:sz w:val="28"/>
          <w:szCs w:val="28"/>
        </w:rPr>
        <w:t>(</w:t>
      </w:r>
      <w:r w:rsidR="00532485" w:rsidRPr="007F5B69">
        <w:rPr>
          <w:rFonts w:ascii="Times New Roman" w:hAnsi="Times New Roman" w:cs="Times New Roman"/>
          <w:sz w:val="28"/>
          <w:szCs w:val="28"/>
        </w:rPr>
        <w:t xml:space="preserve">в связи с приостановлением работ по контракту по причине </w:t>
      </w:r>
      <w:r w:rsidRPr="007F5B69">
        <w:rPr>
          <w:rFonts w:ascii="Times New Roman" w:hAnsi="Times New Roman" w:cs="Times New Roman"/>
          <w:sz w:val="28"/>
          <w:szCs w:val="28"/>
        </w:rPr>
        <w:t>выявленной необходимости в выполнении дополнительных работ)</w:t>
      </w:r>
      <w:r w:rsidR="00247D76" w:rsidRPr="007F5B69">
        <w:rPr>
          <w:rFonts w:ascii="Times New Roman" w:hAnsi="Times New Roman" w:cs="Times New Roman"/>
          <w:sz w:val="28"/>
          <w:szCs w:val="28"/>
        </w:rPr>
        <w:t xml:space="preserve">. </w:t>
      </w:r>
      <w:proofErr w:type="gramEnd"/>
    </w:p>
    <w:p w:rsidR="00EA62AE" w:rsidRDefault="00EA62AE" w:rsidP="0048766A">
      <w:pPr>
        <w:spacing w:after="0" w:line="240" w:lineRule="auto"/>
        <w:ind w:firstLine="709"/>
        <w:contextualSpacing/>
        <w:jc w:val="both"/>
        <w:rPr>
          <w:rFonts w:ascii="Times New Roman" w:hAnsi="Times New Roman" w:cs="Times New Roman"/>
          <w:sz w:val="28"/>
          <w:szCs w:val="28"/>
        </w:rPr>
      </w:pPr>
    </w:p>
    <w:p w:rsidR="00A30332" w:rsidRDefault="00A30332" w:rsidP="0048766A">
      <w:pPr>
        <w:spacing w:after="0" w:line="240" w:lineRule="auto"/>
        <w:ind w:firstLine="709"/>
        <w:contextualSpacing/>
        <w:jc w:val="both"/>
        <w:rPr>
          <w:rFonts w:ascii="Times New Roman" w:hAnsi="Times New Roman" w:cs="Times New Roman"/>
          <w:sz w:val="28"/>
          <w:szCs w:val="28"/>
        </w:rPr>
      </w:pPr>
    </w:p>
    <w:p w:rsidR="00A30332" w:rsidRPr="007F5B69" w:rsidRDefault="00A30332" w:rsidP="0048766A">
      <w:pPr>
        <w:spacing w:after="0" w:line="240" w:lineRule="auto"/>
        <w:ind w:firstLine="709"/>
        <w:contextualSpacing/>
        <w:jc w:val="both"/>
        <w:rPr>
          <w:rFonts w:ascii="Times New Roman" w:hAnsi="Times New Roman" w:cs="Times New Roman"/>
          <w:sz w:val="28"/>
          <w:szCs w:val="28"/>
        </w:rPr>
      </w:pP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1.4. </w:t>
      </w:r>
      <w:r w:rsidR="0053213E" w:rsidRPr="007F5B69">
        <w:rPr>
          <w:rFonts w:ascii="Times New Roman" w:hAnsi="Times New Roman" w:cs="Times New Roman"/>
          <w:sz w:val="28"/>
          <w:szCs w:val="28"/>
        </w:rPr>
        <w:t>Подпрограмма</w:t>
      </w:r>
      <w:r w:rsidRPr="007F5B69">
        <w:rPr>
          <w:rFonts w:ascii="Times New Roman" w:hAnsi="Times New Roman" w:cs="Times New Roman"/>
          <w:sz w:val="28"/>
          <w:szCs w:val="28"/>
        </w:rPr>
        <w:t xml:space="preserve"> «Доступное и качественное дошкольное образование» на 201</w:t>
      </w:r>
      <w:r w:rsidR="00953237"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953237"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p>
    <w:p w:rsidR="003C3347" w:rsidRPr="007F5B69" w:rsidRDefault="00B054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Подпрограмма «Доступное и качественное дошкольное образование» </w:t>
      </w:r>
      <w:r w:rsidR="00BF35A9">
        <w:rPr>
          <w:rFonts w:ascii="Times New Roman" w:hAnsi="Times New Roman" w:cs="Times New Roman"/>
          <w:sz w:val="28"/>
          <w:szCs w:val="28"/>
        </w:rPr>
        <w:br/>
      </w:r>
      <w:r w:rsidRPr="007F5B69">
        <w:rPr>
          <w:rFonts w:ascii="Times New Roman" w:hAnsi="Times New Roman" w:cs="Times New Roman"/>
          <w:sz w:val="28"/>
          <w:szCs w:val="28"/>
        </w:rPr>
        <w:t>на 2018-2024 годы</w:t>
      </w:r>
      <w:r w:rsidR="003C3347" w:rsidRPr="007F5B69">
        <w:rPr>
          <w:rFonts w:ascii="Times New Roman" w:hAnsi="Times New Roman" w:cs="Times New Roman"/>
          <w:sz w:val="28"/>
          <w:szCs w:val="28"/>
        </w:rPr>
        <w:t xml:space="preserve"> разработана в целях повышения доступности качественного дошкольного образования.</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953237"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953237"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предусмотрены средства в размере </w:t>
      </w:r>
      <w:r w:rsidR="00953237" w:rsidRPr="007F5B69">
        <w:rPr>
          <w:rFonts w:ascii="Times New Roman" w:hAnsi="Times New Roman" w:cs="Times New Roman"/>
          <w:sz w:val="28"/>
          <w:szCs w:val="28"/>
        </w:rPr>
        <w:t>3 173 051,5</w:t>
      </w:r>
      <w:r w:rsidRPr="007F5B69">
        <w:rPr>
          <w:rFonts w:ascii="Times New Roman" w:hAnsi="Times New Roman" w:cs="Times New Roman"/>
          <w:sz w:val="28"/>
          <w:szCs w:val="28"/>
        </w:rPr>
        <w:t xml:space="preserve"> тыс. рублей, из них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53237" w:rsidRPr="007F5B69">
        <w:rPr>
          <w:rFonts w:ascii="Times New Roman" w:hAnsi="Times New Roman" w:cs="Times New Roman"/>
          <w:sz w:val="28"/>
          <w:szCs w:val="28"/>
        </w:rPr>
        <w:t>1 199 188,7</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53237" w:rsidRPr="007F5B69">
        <w:rPr>
          <w:rFonts w:ascii="Times New Roman" w:hAnsi="Times New Roman" w:cs="Times New Roman"/>
          <w:sz w:val="28"/>
          <w:szCs w:val="28"/>
        </w:rPr>
        <w:t>1 973 862,8</w:t>
      </w:r>
      <w:r w:rsidRPr="007F5B69">
        <w:rPr>
          <w:rFonts w:ascii="Times New Roman" w:hAnsi="Times New Roman" w:cs="Times New Roman"/>
          <w:sz w:val="28"/>
          <w:szCs w:val="28"/>
        </w:rPr>
        <w:t xml:space="preserve"> тыс. рублей. </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953237" w:rsidRPr="007F5B69">
        <w:rPr>
          <w:rFonts w:ascii="Times New Roman" w:hAnsi="Times New Roman" w:cs="Times New Roman"/>
          <w:sz w:val="28"/>
          <w:szCs w:val="28"/>
        </w:rPr>
        <w:t>3 171 543,1</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от запланированного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53237" w:rsidRPr="007F5B69">
        <w:rPr>
          <w:rFonts w:ascii="Times New Roman" w:hAnsi="Times New Roman" w:cs="Times New Roman"/>
          <w:sz w:val="28"/>
          <w:szCs w:val="28"/>
        </w:rPr>
        <w:t>1 199 188,6</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53237" w:rsidRPr="007F5B69">
        <w:rPr>
          <w:rFonts w:ascii="Times New Roman" w:hAnsi="Times New Roman" w:cs="Times New Roman"/>
          <w:sz w:val="28"/>
          <w:szCs w:val="28"/>
        </w:rPr>
        <w:t>1 972 354,5</w:t>
      </w:r>
      <w:r w:rsidRPr="007F5B69">
        <w:rPr>
          <w:rFonts w:ascii="Times New Roman" w:hAnsi="Times New Roman" w:cs="Times New Roman"/>
          <w:sz w:val="28"/>
          <w:szCs w:val="28"/>
        </w:rPr>
        <w:t xml:space="preserve"> тыс. рублей или </w:t>
      </w:r>
      <w:r w:rsidR="00953237" w:rsidRPr="007F5B69">
        <w:rPr>
          <w:rFonts w:ascii="Times New Roman" w:hAnsi="Times New Roman" w:cs="Times New Roman"/>
          <w:sz w:val="28"/>
          <w:szCs w:val="28"/>
        </w:rPr>
        <w:t>99,9</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D54D9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w:t>
      </w:r>
      <w:proofErr w:type="gramStart"/>
      <w:r w:rsidRPr="007F5B69">
        <w:rPr>
          <w:rFonts w:ascii="Times New Roman" w:hAnsi="Times New Roman" w:cs="Times New Roman"/>
          <w:sz w:val="28"/>
          <w:szCs w:val="28"/>
        </w:rPr>
        <w:t>муниципальных</w:t>
      </w:r>
      <w:proofErr w:type="gramEnd"/>
      <w:r w:rsidRPr="007F5B69">
        <w:rPr>
          <w:rFonts w:ascii="Times New Roman" w:hAnsi="Times New Roman" w:cs="Times New Roman"/>
          <w:sz w:val="28"/>
          <w:szCs w:val="28"/>
        </w:rPr>
        <w:t xml:space="preserve"> ДОУ услугу дошкольного образования получали 17</w:t>
      </w:r>
      <w:r w:rsidR="006501E2" w:rsidRPr="007F5B69">
        <w:rPr>
          <w:rFonts w:ascii="Times New Roman" w:hAnsi="Times New Roman" w:cs="Times New Roman"/>
          <w:sz w:val="28"/>
          <w:szCs w:val="28"/>
        </w:rPr>
        <w:t xml:space="preserve"> 554 </w:t>
      </w:r>
      <w:r w:rsidRPr="007F5B69">
        <w:rPr>
          <w:rFonts w:ascii="Times New Roman" w:hAnsi="Times New Roman" w:cs="Times New Roman"/>
          <w:sz w:val="28"/>
          <w:szCs w:val="28"/>
        </w:rPr>
        <w:t>человек</w:t>
      </w:r>
      <w:r w:rsidR="006501E2" w:rsidRPr="007F5B69">
        <w:rPr>
          <w:rFonts w:ascii="Times New Roman" w:hAnsi="Times New Roman" w:cs="Times New Roman"/>
          <w:sz w:val="28"/>
          <w:szCs w:val="28"/>
        </w:rPr>
        <w:t>а</w:t>
      </w:r>
      <w:r w:rsidRPr="007F5B69">
        <w:rPr>
          <w:rFonts w:ascii="Times New Roman" w:hAnsi="Times New Roman" w:cs="Times New Roman"/>
          <w:sz w:val="28"/>
          <w:szCs w:val="28"/>
        </w:rPr>
        <w:t xml:space="preserve"> (99,</w:t>
      </w:r>
      <w:r w:rsidR="006501E2" w:rsidRPr="007F5B69">
        <w:rPr>
          <w:rFonts w:ascii="Times New Roman" w:hAnsi="Times New Roman" w:cs="Times New Roman"/>
          <w:sz w:val="28"/>
          <w:szCs w:val="28"/>
        </w:rPr>
        <w:t>1</w:t>
      </w:r>
      <w:r w:rsidRPr="007F5B69">
        <w:rPr>
          <w:rFonts w:ascii="Times New Roman" w:hAnsi="Times New Roman" w:cs="Times New Roman"/>
          <w:sz w:val="28"/>
          <w:szCs w:val="28"/>
        </w:rPr>
        <w:t xml:space="preserve">% от плана). Кроме того, </w:t>
      </w:r>
      <w:r w:rsidR="00905F85">
        <w:rPr>
          <w:rFonts w:ascii="Times New Roman" w:hAnsi="Times New Roman" w:cs="Times New Roman"/>
          <w:sz w:val="28"/>
          <w:szCs w:val="28"/>
        </w:rPr>
        <w:t>один</w:t>
      </w:r>
      <w:r w:rsidRPr="007F5B69">
        <w:rPr>
          <w:rFonts w:ascii="Times New Roman" w:hAnsi="Times New Roman" w:cs="Times New Roman"/>
          <w:sz w:val="28"/>
          <w:szCs w:val="28"/>
        </w:rPr>
        <w:t xml:space="preserve"> ребенок</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инвалид получ</w:t>
      </w:r>
      <w:r w:rsidR="006501E2" w:rsidRPr="007F5B69">
        <w:rPr>
          <w:rFonts w:ascii="Times New Roman" w:hAnsi="Times New Roman" w:cs="Times New Roman"/>
          <w:sz w:val="28"/>
          <w:szCs w:val="28"/>
        </w:rPr>
        <w:t>а</w:t>
      </w:r>
      <w:r w:rsidRPr="007F5B69">
        <w:rPr>
          <w:rFonts w:ascii="Times New Roman" w:hAnsi="Times New Roman" w:cs="Times New Roman"/>
          <w:sz w:val="28"/>
          <w:szCs w:val="28"/>
        </w:rPr>
        <w:t>л услугу дошкольного образования на дому.</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Заявления </w:t>
      </w:r>
      <w:proofErr w:type="gramStart"/>
      <w:r w:rsidRPr="007F5B69">
        <w:rPr>
          <w:rFonts w:ascii="Times New Roman" w:hAnsi="Times New Roman" w:cs="Times New Roman"/>
          <w:sz w:val="28"/>
          <w:szCs w:val="28"/>
        </w:rPr>
        <w:t>на</w:t>
      </w:r>
      <w:r w:rsidR="006C1593">
        <w:rPr>
          <w:rFonts w:ascii="Times New Roman" w:hAnsi="Times New Roman" w:cs="Times New Roman"/>
          <w:sz w:val="28"/>
          <w:szCs w:val="28"/>
        </w:rPr>
        <w:t xml:space="preserve"> места для детей в возрасте от трех</w:t>
      </w:r>
      <w:r w:rsidRPr="007F5B69">
        <w:rPr>
          <w:rFonts w:ascii="Times New Roman" w:hAnsi="Times New Roman" w:cs="Times New Roman"/>
          <w:sz w:val="28"/>
          <w:szCs w:val="28"/>
        </w:rPr>
        <w:t xml:space="preserve"> до </w:t>
      </w:r>
      <w:r w:rsidR="006C1593">
        <w:rPr>
          <w:rFonts w:ascii="Times New Roman" w:hAnsi="Times New Roman" w:cs="Times New Roman"/>
          <w:sz w:val="28"/>
          <w:szCs w:val="28"/>
        </w:rPr>
        <w:t>семи</w:t>
      </w:r>
      <w:r w:rsidRPr="007F5B69">
        <w:rPr>
          <w:rFonts w:ascii="Times New Roman" w:hAnsi="Times New Roman" w:cs="Times New Roman"/>
          <w:sz w:val="28"/>
          <w:szCs w:val="28"/>
        </w:rPr>
        <w:t xml:space="preserve"> лет</w:t>
      </w:r>
      <w:proofErr w:type="gramEnd"/>
      <w:r w:rsidRPr="007F5B69">
        <w:rPr>
          <w:rFonts w:ascii="Times New Roman" w:hAnsi="Times New Roman" w:cs="Times New Roman"/>
          <w:sz w:val="28"/>
          <w:szCs w:val="28"/>
        </w:rPr>
        <w:t xml:space="preserve"> </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в учреждения, реализующие основные программы дошкольного образования, обеспечиваются полностью. Увеличивается число групп для детей раннего возраста. </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Одним из наиболее эффективных направлений повышения доступности дошкольного образования является внедрение его вариативных форм. С этой целью </w:t>
      </w:r>
      <w:r w:rsidR="006501E2" w:rsidRPr="007F5B69">
        <w:rPr>
          <w:rFonts w:ascii="Times New Roman" w:hAnsi="Times New Roman" w:cs="Times New Roman"/>
          <w:sz w:val="28"/>
          <w:szCs w:val="28"/>
        </w:rPr>
        <w:t>по состоянию на конец 2018 года</w:t>
      </w:r>
      <w:r w:rsidRPr="007F5B69">
        <w:rPr>
          <w:rFonts w:ascii="Times New Roman" w:hAnsi="Times New Roman" w:cs="Times New Roman"/>
          <w:sz w:val="28"/>
          <w:szCs w:val="28"/>
        </w:rPr>
        <w:t xml:space="preserve"> в </w:t>
      </w:r>
      <w:proofErr w:type="gramStart"/>
      <w:r w:rsidRPr="007F5B69">
        <w:rPr>
          <w:rFonts w:ascii="Times New Roman" w:hAnsi="Times New Roman" w:cs="Times New Roman"/>
          <w:sz w:val="28"/>
          <w:szCs w:val="28"/>
        </w:rPr>
        <w:t>муниципальных</w:t>
      </w:r>
      <w:proofErr w:type="gramEnd"/>
      <w:r w:rsidRPr="007F5B69">
        <w:rPr>
          <w:rFonts w:ascii="Times New Roman" w:hAnsi="Times New Roman" w:cs="Times New Roman"/>
          <w:sz w:val="28"/>
          <w:szCs w:val="28"/>
        </w:rPr>
        <w:t xml:space="preserve"> ДОУ функционировали: </w:t>
      </w:r>
    </w:p>
    <w:p w:rsidR="003C3347"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w:t>
      </w:r>
      <w:r w:rsidR="003C3347" w:rsidRPr="007F5B69">
        <w:rPr>
          <w:rFonts w:ascii="Times New Roman" w:hAnsi="Times New Roman" w:cs="Times New Roman"/>
          <w:sz w:val="28"/>
          <w:szCs w:val="28"/>
        </w:rPr>
        <w:t xml:space="preserve"> центры игровой поддержки ребёнка в 1</w:t>
      </w:r>
      <w:r w:rsidR="006501E2" w:rsidRPr="007F5B69">
        <w:rPr>
          <w:rFonts w:ascii="Times New Roman" w:hAnsi="Times New Roman" w:cs="Times New Roman"/>
          <w:sz w:val="28"/>
          <w:szCs w:val="28"/>
        </w:rPr>
        <w:t>9</w:t>
      </w:r>
      <w:r w:rsidR="003C3347" w:rsidRPr="007F5B69">
        <w:rPr>
          <w:rFonts w:ascii="Times New Roman" w:hAnsi="Times New Roman" w:cs="Times New Roman"/>
          <w:sz w:val="28"/>
          <w:szCs w:val="28"/>
        </w:rPr>
        <w:t xml:space="preserve"> ДОУ; </w:t>
      </w:r>
    </w:p>
    <w:p w:rsidR="003C3347"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w:t>
      </w:r>
      <w:r w:rsidR="003C3347" w:rsidRPr="007F5B69">
        <w:rPr>
          <w:rFonts w:ascii="Times New Roman" w:hAnsi="Times New Roman" w:cs="Times New Roman"/>
          <w:sz w:val="28"/>
          <w:szCs w:val="28"/>
        </w:rPr>
        <w:t xml:space="preserve"> консультативны</w:t>
      </w:r>
      <w:r w:rsidR="006501E2" w:rsidRPr="007F5B69">
        <w:rPr>
          <w:rFonts w:ascii="Times New Roman" w:hAnsi="Times New Roman" w:cs="Times New Roman"/>
          <w:sz w:val="28"/>
          <w:szCs w:val="28"/>
        </w:rPr>
        <w:t xml:space="preserve">е пункты в </w:t>
      </w:r>
      <w:r w:rsidR="006C1593">
        <w:rPr>
          <w:rFonts w:ascii="Times New Roman" w:hAnsi="Times New Roman" w:cs="Times New Roman"/>
          <w:sz w:val="28"/>
          <w:szCs w:val="28"/>
        </w:rPr>
        <w:t>восьми</w:t>
      </w:r>
      <w:r w:rsidR="003C3347" w:rsidRPr="007F5B69">
        <w:rPr>
          <w:rFonts w:ascii="Times New Roman" w:hAnsi="Times New Roman" w:cs="Times New Roman"/>
          <w:sz w:val="28"/>
          <w:szCs w:val="28"/>
        </w:rPr>
        <w:t xml:space="preserve"> ДОУ. </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центрах игровой поддержки ребёнка и консультативных пунктах детьми, не посещающими детский сад, осваиваются образовательные программы дошкольного образования, а также предоставляется консультативная помощь родителям с охватом более 1 000 семей. </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Также в ДОУ в 201</w:t>
      </w:r>
      <w:r w:rsidR="00CA07A0"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функционировали 35 логопедических пунктов, в которых по адаптированной программе обучались более 800 детей.</w:t>
      </w:r>
    </w:p>
    <w:p w:rsidR="006501E2" w:rsidRPr="007F5B69" w:rsidRDefault="006501E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Созданная дифференцированная сеть ДОУ позволяет осуществлять дошкольное образование и подготовку детей к школе, ориентированную </w:t>
      </w:r>
      <w:r w:rsidR="00BF35A9">
        <w:rPr>
          <w:rFonts w:ascii="Times New Roman" w:hAnsi="Times New Roman" w:cs="Times New Roman"/>
          <w:sz w:val="28"/>
          <w:szCs w:val="28"/>
        </w:rPr>
        <w:br/>
      </w:r>
      <w:r w:rsidRPr="007F5B69">
        <w:rPr>
          <w:rFonts w:ascii="Times New Roman" w:hAnsi="Times New Roman" w:cs="Times New Roman"/>
          <w:sz w:val="28"/>
          <w:szCs w:val="28"/>
        </w:rPr>
        <w:t xml:space="preserve">на различные индивидуальные образовательные потребности детей </w:t>
      </w:r>
      <w:r w:rsidR="00BF35A9">
        <w:rPr>
          <w:rFonts w:ascii="Times New Roman" w:hAnsi="Times New Roman" w:cs="Times New Roman"/>
          <w:sz w:val="28"/>
          <w:szCs w:val="28"/>
        </w:rPr>
        <w:br/>
      </w:r>
      <w:r w:rsidRPr="007F5B69">
        <w:rPr>
          <w:rFonts w:ascii="Times New Roman" w:hAnsi="Times New Roman" w:cs="Times New Roman"/>
          <w:sz w:val="28"/>
          <w:szCs w:val="28"/>
        </w:rPr>
        <w:t>и родителей, обеспечивать право выбора форм и направленности дошкольного образования в соответствии с личностными особенностями ребенка.</w:t>
      </w:r>
    </w:p>
    <w:p w:rsidR="00354A99" w:rsidRPr="007F5B69" w:rsidRDefault="00CA07A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BF35A9">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CA07A0" w:rsidRDefault="00CA07A0" w:rsidP="0048766A">
      <w:pPr>
        <w:spacing w:after="0" w:line="240" w:lineRule="auto"/>
        <w:ind w:firstLine="709"/>
        <w:contextualSpacing/>
        <w:jc w:val="both"/>
        <w:rPr>
          <w:rFonts w:ascii="Times New Roman" w:hAnsi="Times New Roman" w:cs="Times New Roman"/>
          <w:sz w:val="28"/>
          <w:szCs w:val="28"/>
        </w:rPr>
      </w:pPr>
    </w:p>
    <w:p w:rsidR="00A30332" w:rsidRDefault="00A30332" w:rsidP="0048766A">
      <w:pPr>
        <w:spacing w:after="0" w:line="240" w:lineRule="auto"/>
        <w:ind w:firstLine="709"/>
        <w:contextualSpacing/>
        <w:jc w:val="both"/>
        <w:rPr>
          <w:rFonts w:ascii="Times New Roman" w:hAnsi="Times New Roman" w:cs="Times New Roman"/>
          <w:sz w:val="28"/>
          <w:szCs w:val="28"/>
        </w:rPr>
      </w:pPr>
    </w:p>
    <w:p w:rsidR="00A30332" w:rsidRPr="007F5B69" w:rsidRDefault="00A30332" w:rsidP="0048766A">
      <w:pPr>
        <w:spacing w:after="0" w:line="240" w:lineRule="auto"/>
        <w:ind w:firstLine="709"/>
        <w:contextualSpacing/>
        <w:jc w:val="both"/>
        <w:rPr>
          <w:rFonts w:ascii="Times New Roman" w:hAnsi="Times New Roman" w:cs="Times New Roman"/>
          <w:sz w:val="28"/>
          <w:szCs w:val="28"/>
        </w:rPr>
      </w:pPr>
    </w:p>
    <w:p w:rsidR="003C3347" w:rsidRPr="007F5B69" w:rsidRDefault="003C334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 xml:space="preserve">1.5. </w:t>
      </w:r>
      <w:r w:rsidR="00FE14AA" w:rsidRPr="007F5B69">
        <w:rPr>
          <w:rFonts w:ascii="Times New Roman" w:hAnsi="Times New Roman"/>
          <w:sz w:val="28"/>
          <w:szCs w:val="28"/>
        </w:rPr>
        <w:t xml:space="preserve">Подпрограмма </w:t>
      </w:r>
      <w:r w:rsidRPr="007F5B69">
        <w:rPr>
          <w:rFonts w:ascii="Times New Roman" w:hAnsi="Times New Roman"/>
          <w:sz w:val="28"/>
          <w:szCs w:val="28"/>
        </w:rPr>
        <w:t>«</w:t>
      </w:r>
      <w:r w:rsidRPr="007F5B69">
        <w:rPr>
          <w:rFonts w:ascii="Times New Roman" w:hAnsi="Times New Roman"/>
          <w:bCs/>
          <w:iCs/>
          <w:sz w:val="28"/>
          <w:szCs w:val="28"/>
        </w:rPr>
        <w:t>Обеспечение предоставления муниципальных услуг (работ) в сфере общего и дополнительного образования</w:t>
      </w:r>
      <w:r w:rsidRPr="007F5B69">
        <w:rPr>
          <w:rFonts w:ascii="Times New Roman" w:hAnsi="Times New Roman"/>
          <w:sz w:val="28"/>
          <w:szCs w:val="28"/>
        </w:rPr>
        <w:t>» на 201</w:t>
      </w:r>
      <w:r w:rsidR="00FE14A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FE14AA" w:rsidRPr="007F5B69">
        <w:rPr>
          <w:rFonts w:ascii="Times New Roman" w:hAnsi="Times New Roman"/>
          <w:sz w:val="28"/>
          <w:szCs w:val="28"/>
        </w:rPr>
        <w:t>24</w:t>
      </w:r>
      <w:r w:rsidRPr="007F5B69">
        <w:rPr>
          <w:rFonts w:ascii="Times New Roman" w:hAnsi="Times New Roman"/>
          <w:sz w:val="28"/>
          <w:szCs w:val="28"/>
        </w:rPr>
        <w:t xml:space="preserve"> годы</w:t>
      </w:r>
    </w:p>
    <w:p w:rsidR="003C3347" w:rsidRPr="007F5B69" w:rsidRDefault="003C3347" w:rsidP="0048766A">
      <w:pPr>
        <w:spacing w:after="0" w:line="240" w:lineRule="auto"/>
        <w:ind w:firstLine="709"/>
        <w:contextualSpacing/>
        <w:jc w:val="both"/>
        <w:rPr>
          <w:rFonts w:ascii="Times New Roman" w:hAnsi="Times New Roman" w:cs="Times New Roman"/>
          <w:sz w:val="28"/>
          <w:szCs w:val="28"/>
        </w:rPr>
      </w:pPr>
    </w:p>
    <w:p w:rsidR="003C3347" w:rsidRPr="007F5B69" w:rsidRDefault="00D54D9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w:t>
      </w:r>
      <w:r w:rsidRPr="007F5B69">
        <w:rPr>
          <w:rFonts w:ascii="Times New Roman" w:hAnsi="Times New Roman"/>
          <w:bCs/>
          <w:iCs/>
          <w:sz w:val="28"/>
          <w:szCs w:val="28"/>
        </w:rPr>
        <w:t>Обеспечение предоставления муниципальных услуг (работ) в сфере общего и дополнительного образования</w:t>
      </w:r>
      <w:r w:rsidRPr="007F5B69">
        <w:rPr>
          <w:rFonts w:ascii="Times New Roman" w:hAnsi="Times New Roman"/>
          <w:sz w:val="28"/>
          <w:szCs w:val="28"/>
        </w:rPr>
        <w:t>» на 2018-2024 годы</w:t>
      </w:r>
      <w:r w:rsidR="003C3347" w:rsidRPr="007F5B69">
        <w:rPr>
          <w:rFonts w:ascii="Times New Roman" w:hAnsi="Times New Roman"/>
          <w:sz w:val="28"/>
          <w:szCs w:val="28"/>
        </w:rPr>
        <w:t xml:space="preserve"> разработана в целях </w:t>
      </w:r>
      <w:r w:rsidR="00297A00" w:rsidRPr="007F5B69">
        <w:rPr>
          <w:rFonts w:ascii="Times New Roman" w:hAnsi="Times New Roman"/>
          <w:sz w:val="28"/>
          <w:szCs w:val="28"/>
        </w:rPr>
        <w:t>организации предоставления качественного и доступного общего и дополнительного образования</w:t>
      </w:r>
      <w:r w:rsidRPr="007F5B69">
        <w:rPr>
          <w:rFonts w:ascii="Times New Roman" w:hAnsi="Times New Roman"/>
          <w:sz w:val="28"/>
          <w:szCs w:val="28"/>
        </w:rPr>
        <w:t>.</w:t>
      </w:r>
    </w:p>
    <w:p w:rsidR="003C3347" w:rsidRPr="007F5B69" w:rsidRDefault="003C334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w:t>
      </w:r>
      <w:r w:rsidR="00FE14AA" w:rsidRPr="007F5B69">
        <w:rPr>
          <w:rFonts w:ascii="Times New Roman" w:hAnsi="Times New Roman"/>
          <w:sz w:val="28"/>
          <w:szCs w:val="28"/>
        </w:rPr>
        <w:t xml:space="preserve">подпрограммы </w:t>
      </w:r>
      <w:r w:rsidRPr="007F5B69">
        <w:rPr>
          <w:rFonts w:ascii="Times New Roman" w:hAnsi="Times New Roman"/>
          <w:sz w:val="28"/>
          <w:szCs w:val="28"/>
        </w:rPr>
        <w:t>в 201</w:t>
      </w:r>
      <w:r w:rsidR="00FE14AA"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C8702A">
        <w:rPr>
          <w:rFonts w:ascii="Times New Roman" w:hAnsi="Times New Roman"/>
          <w:sz w:val="28"/>
          <w:szCs w:val="28"/>
        </w:rPr>
        <w:br/>
      </w:r>
      <w:r w:rsidRPr="007F5B69">
        <w:rPr>
          <w:rFonts w:ascii="Times New Roman" w:hAnsi="Times New Roman"/>
          <w:sz w:val="28"/>
          <w:szCs w:val="28"/>
        </w:rPr>
        <w:t xml:space="preserve">в размере </w:t>
      </w:r>
      <w:r w:rsidR="00FE14AA" w:rsidRPr="007F5B69">
        <w:rPr>
          <w:rFonts w:ascii="Times New Roman" w:hAnsi="Times New Roman"/>
          <w:sz w:val="28"/>
          <w:szCs w:val="28"/>
        </w:rPr>
        <w:t>3 628 228,4</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FE14AA" w:rsidRPr="007F5B69">
        <w:rPr>
          <w:rFonts w:ascii="Times New Roman" w:hAnsi="Times New Roman"/>
          <w:sz w:val="28"/>
          <w:szCs w:val="28"/>
        </w:rPr>
        <w:t>1 462 467,0</w:t>
      </w:r>
      <w:r w:rsidRPr="007F5B69">
        <w:rPr>
          <w:rFonts w:ascii="Times New Roman" w:hAnsi="Times New Roman"/>
          <w:sz w:val="28"/>
          <w:szCs w:val="28"/>
        </w:rPr>
        <w:t xml:space="preserve">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FE14AA" w:rsidRPr="007F5B69">
        <w:rPr>
          <w:rFonts w:ascii="Times New Roman" w:hAnsi="Times New Roman"/>
          <w:sz w:val="28"/>
          <w:szCs w:val="28"/>
        </w:rPr>
        <w:t>2 165 761,4</w:t>
      </w:r>
      <w:r w:rsidRPr="007F5B69">
        <w:rPr>
          <w:rFonts w:ascii="Times New Roman" w:hAnsi="Times New Roman"/>
          <w:sz w:val="28"/>
          <w:szCs w:val="28"/>
        </w:rPr>
        <w:t xml:space="preserve"> тыс. рублей. </w:t>
      </w:r>
    </w:p>
    <w:p w:rsidR="003C3347" w:rsidRPr="007F5B69" w:rsidRDefault="003C334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освоены средства в размере </w:t>
      </w:r>
      <w:r w:rsidR="00FE14AA" w:rsidRPr="007F5B69">
        <w:rPr>
          <w:rFonts w:ascii="Times New Roman" w:hAnsi="Times New Roman"/>
          <w:sz w:val="28"/>
          <w:szCs w:val="28"/>
        </w:rPr>
        <w:t>3 628 228,4</w:t>
      </w:r>
      <w:r w:rsidRPr="007F5B69">
        <w:rPr>
          <w:rFonts w:ascii="Times New Roman" w:hAnsi="Times New Roman"/>
          <w:sz w:val="28"/>
          <w:szCs w:val="28"/>
        </w:rPr>
        <w:t xml:space="preserve"> тыс. рублей, что составляет </w:t>
      </w:r>
      <w:r w:rsidR="00C21FB9" w:rsidRPr="007F5B69">
        <w:rPr>
          <w:rFonts w:ascii="Times New Roman" w:hAnsi="Times New Roman"/>
          <w:sz w:val="28"/>
          <w:szCs w:val="28"/>
        </w:rPr>
        <w:t>100%</w:t>
      </w:r>
      <w:r w:rsidRPr="007F5B69">
        <w:rPr>
          <w:rFonts w:ascii="Times New Roman" w:hAnsi="Times New Roman"/>
          <w:sz w:val="28"/>
          <w:szCs w:val="28"/>
        </w:rPr>
        <w:t xml:space="preserve"> от общего объема запланированных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C8702A">
        <w:rPr>
          <w:rFonts w:ascii="Times New Roman" w:hAnsi="Times New Roman"/>
          <w:sz w:val="28"/>
          <w:szCs w:val="28"/>
        </w:rPr>
        <w:br/>
      </w:r>
      <w:r w:rsidR="00013D30" w:rsidRPr="007F5B69">
        <w:rPr>
          <w:rFonts w:ascii="Times New Roman" w:hAnsi="Times New Roman"/>
          <w:sz w:val="28"/>
          <w:szCs w:val="28"/>
        </w:rPr>
        <w:t>-</w:t>
      </w:r>
      <w:r w:rsidRPr="007F5B69">
        <w:rPr>
          <w:rFonts w:ascii="Times New Roman" w:hAnsi="Times New Roman"/>
          <w:sz w:val="28"/>
          <w:szCs w:val="28"/>
        </w:rPr>
        <w:t xml:space="preserve"> </w:t>
      </w:r>
      <w:r w:rsidR="00FE14AA" w:rsidRPr="007F5B69">
        <w:rPr>
          <w:rFonts w:ascii="Times New Roman" w:hAnsi="Times New Roman"/>
          <w:sz w:val="28"/>
          <w:szCs w:val="28"/>
        </w:rPr>
        <w:t>1 462 467,0</w:t>
      </w:r>
      <w:r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FE14AA" w:rsidRPr="007F5B69">
        <w:rPr>
          <w:rFonts w:ascii="Times New Roman" w:hAnsi="Times New Roman"/>
          <w:sz w:val="28"/>
          <w:szCs w:val="28"/>
        </w:rPr>
        <w:t>2 165 761,4</w:t>
      </w:r>
      <w:r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w:t>
      </w:r>
    </w:p>
    <w:p w:rsidR="00D54D92" w:rsidRPr="007F5B69" w:rsidRDefault="00D54D9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Система общего образования города Мурманска представлена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50 учреждениями, в том числе 28 средними общеобразовательными школами, </w:t>
      </w:r>
      <w:r w:rsidR="00C8702A">
        <w:rPr>
          <w:rFonts w:ascii="Times New Roman" w:hAnsi="Times New Roman" w:cs="Times New Roman"/>
          <w:sz w:val="28"/>
          <w:szCs w:val="28"/>
        </w:rPr>
        <w:br/>
      </w:r>
      <w:r w:rsidR="006C1593">
        <w:rPr>
          <w:rFonts w:ascii="Times New Roman" w:hAnsi="Times New Roman" w:cs="Times New Roman"/>
          <w:sz w:val="28"/>
          <w:szCs w:val="28"/>
        </w:rPr>
        <w:t>пятью</w:t>
      </w:r>
      <w:r w:rsidRPr="007F5B69">
        <w:rPr>
          <w:rFonts w:ascii="Times New Roman" w:hAnsi="Times New Roman" w:cs="Times New Roman"/>
          <w:sz w:val="28"/>
          <w:szCs w:val="28"/>
        </w:rPr>
        <w:t xml:space="preserve"> основными общеобразовательными школами, </w:t>
      </w:r>
      <w:r w:rsidR="006C1593">
        <w:rPr>
          <w:rFonts w:ascii="Times New Roman" w:hAnsi="Times New Roman" w:cs="Times New Roman"/>
          <w:sz w:val="28"/>
          <w:szCs w:val="28"/>
        </w:rPr>
        <w:t>девятью</w:t>
      </w:r>
      <w:r w:rsidRPr="007F5B69">
        <w:rPr>
          <w:rFonts w:ascii="Times New Roman" w:hAnsi="Times New Roman" w:cs="Times New Roman"/>
          <w:sz w:val="28"/>
          <w:szCs w:val="28"/>
        </w:rPr>
        <w:t xml:space="preserve"> гимназиями, </w:t>
      </w:r>
      <w:r w:rsidR="006C1593">
        <w:rPr>
          <w:rFonts w:ascii="Times New Roman" w:hAnsi="Times New Roman" w:cs="Times New Roman"/>
          <w:sz w:val="28"/>
          <w:szCs w:val="28"/>
        </w:rPr>
        <w:t>четырьмя</w:t>
      </w:r>
      <w:r w:rsidRPr="007F5B69">
        <w:rPr>
          <w:rFonts w:ascii="Times New Roman" w:hAnsi="Times New Roman" w:cs="Times New Roman"/>
          <w:sz w:val="28"/>
          <w:szCs w:val="28"/>
        </w:rPr>
        <w:t xml:space="preserve"> лицеями, </w:t>
      </w:r>
      <w:r w:rsidR="006C1593">
        <w:rPr>
          <w:rFonts w:ascii="Times New Roman" w:hAnsi="Times New Roman" w:cs="Times New Roman"/>
          <w:sz w:val="28"/>
          <w:szCs w:val="28"/>
        </w:rPr>
        <w:t>четырьмя</w:t>
      </w:r>
      <w:r w:rsidRPr="007F5B69">
        <w:rPr>
          <w:rFonts w:ascii="Times New Roman" w:hAnsi="Times New Roman" w:cs="Times New Roman"/>
          <w:sz w:val="28"/>
          <w:szCs w:val="28"/>
        </w:rPr>
        <w:t xml:space="preserve"> прогимназиями. Сеть муниципальных учреждений, реализующих общеобразовательные программы, создает условия для получения качественного образования и позволяет в полной мере обеспечивать социальный заказ. Основное общее образование обеспечивает освоение </w:t>
      </w:r>
      <w:proofErr w:type="gramStart"/>
      <w:r w:rsidRPr="007F5B69">
        <w:rPr>
          <w:rFonts w:ascii="Times New Roman" w:hAnsi="Times New Roman" w:cs="Times New Roman"/>
          <w:sz w:val="28"/>
          <w:szCs w:val="28"/>
        </w:rPr>
        <w:t>обучающимися</w:t>
      </w:r>
      <w:proofErr w:type="gramEnd"/>
      <w:r w:rsidRPr="007F5B69">
        <w:rPr>
          <w:rFonts w:ascii="Times New Roman" w:hAnsi="Times New Roman" w:cs="Times New Roman"/>
          <w:sz w:val="28"/>
          <w:szCs w:val="28"/>
        </w:rPr>
        <w:t xml:space="preserve"> общеобразовательных программ основного общего образования, условия для воспитания и формирования личности обучающегося, для развития его способности к социальному самоопределению.</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D54D9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средняя численность обучающихся муниципальных общеобразовательных учреждений составила 29</w:t>
      </w:r>
      <w:r w:rsidR="00D54D92" w:rsidRPr="007F5B69">
        <w:rPr>
          <w:rFonts w:ascii="Times New Roman" w:hAnsi="Times New Roman" w:cs="Times New Roman"/>
          <w:sz w:val="28"/>
          <w:szCs w:val="28"/>
        </w:rPr>
        <w:t> 372,8</w:t>
      </w:r>
      <w:r w:rsidRPr="007F5B69">
        <w:rPr>
          <w:rFonts w:ascii="Times New Roman" w:hAnsi="Times New Roman" w:cs="Times New Roman"/>
          <w:sz w:val="28"/>
          <w:szCs w:val="28"/>
        </w:rPr>
        <w:t xml:space="preserve"> человек (99,</w:t>
      </w:r>
      <w:r w:rsidR="00D54D92" w:rsidRPr="007F5B69">
        <w:rPr>
          <w:rFonts w:ascii="Times New Roman" w:hAnsi="Times New Roman" w:cs="Times New Roman"/>
          <w:sz w:val="28"/>
          <w:szCs w:val="28"/>
        </w:rPr>
        <w:t>9</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плана). Кроме того,</w:t>
      </w:r>
      <w:r w:rsidR="00357F3B" w:rsidRPr="007F5B69">
        <w:rPr>
          <w:rFonts w:ascii="Times New Roman" w:hAnsi="Times New Roman" w:cs="Times New Roman"/>
          <w:sz w:val="28"/>
          <w:szCs w:val="28"/>
        </w:rPr>
        <w:t xml:space="preserve"> </w:t>
      </w:r>
      <w:r w:rsidR="00D54D92" w:rsidRPr="007F5B69">
        <w:rPr>
          <w:rFonts w:ascii="Times New Roman" w:hAnsi="Times New Roman" w:cs="Times New Roman"/>
          <w:sz w:val="28"/>
          <w:szCs w:val="28"/>
        </w:rPr>
        <w:t>60</w:t>
      </w:r>
      <w:r w:rsidRPr="007F5B69">
        <w:rPr>
          <w:rFonts w:ascii="Times New Roman" w:hAnsi="Times New Roman" w:cs="Times New Roman"/>
          <w:sz w:val="28"/>
          <w:szCs w:val="28"/>
        </w:rPr>
        <w:t xml:space="preserve">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инвалидов обучались на дому (</w:t>
      </w:r>
      <w:r w:rsidR="00D54D92" w:rsidRPr="007F5B69">
        <w:rPr>
          <w:rFonts w:ascii="Times New Roman" w:hAnsi="Times New Roman" w:cs="Times New Roman"/>
          <w:sz w:val="28"/>
          <w:szCs w:val="28"/>
        </w:rPr>
        <w:t>100,8</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от плана), </w:t>
      </w:r>
      <w:r w:rsidR="00D54D92" w:rsidRPr="007F5B69">
        <w:rPr>
          <w:rFonts w:ascii="Times New Roman" w:hAnsi="Times New Roman" w:cs="Times New Roman"/>
          <w:sz w:val="28"/>
          <w:szCs w:val="28"/>
        </w:rPr>
        <w:t>184,5</w:t>
      </w:r>
      <w:r w:rsidRPr="007F5B69">
        <w:rPr>
          <w:rFonts w:ascii="Times New Roman" w:hAnsi="Times New Roman" w:cs="Times New Roman"/>
          <w:sz w:val="28"/>
          <w:szCs w:val="28"/>
        </w:rPr>
        <w:t xml:space="preserve"> детей (</w:t>
      </w:r>
      <w:r w:rsidR="00D54D92" w:rsidRPr="007F5B69">
        <w:rPr>
          <w:rFonts w:ascii="Times New Roman" w:hAnsi="Times New Roman" w:cs="Times New Roman"/>
          <w:sz w:val="28"/>
          <w:szCs w:val="28"/>
        </w:rPr>
        <w:t>102,5</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 получали в общеобразовательных учреждениях услугу дошкольного образования.</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в </w:t>
      </w:r>
      <w:r w:rsidR="00AF4F60">
        <w:rPr>
          <w:rFonts w:ascii="Times New Roman" w:hAnsi="Times New Roman" w:cs="Times New Roman"/>
          <w:sz w:val="28"/>
          <w:szCs w:val="28"/>
        </w:rPr>
        <w:t>девятых</w:t>
      </w:r>
      <w:r w:rsidRPr="007F5B69">
        <w:rPr>
          <w:rFonts w:ascii="Times New Roman" w:hAnsi="Times New Roman" w:cs="Times New Roman"/>
          <w:sz w:val="28"/>
          <w:szCs w:val="28"/>
        </w:rPr>
        <w:t xml:space="preserve"> классах общеобразовательных учреждений </w:t>
      </w:r>
      <w:proofErr w:type="gramStart"/>
      <w:r w:rsidRPr="007F5B69">
        <w:rPr>
          <w:rFonts w:ascii="Times New Roman" w:hAnsi="Times New Roman" w:cs="Times New Roman"/>
          <w:sz w:val="28"/>
          <w:szCs w:val="28"/>
        </w:rPr>
        <w:t>допущен</w:t>
      </w:r>
      <w:proofErr w:type="gramEnd"/>
      <w:r w:rsidRPr="007F5B69">
        <w:rPr>
          <w:rFonts w:ascii="Times New Roman" w:hAnsi="Times New Roman" w:cs="Times New Roman"/>
          <w:sz w:val="28"/>
          <w:szCs w:val="28"/>
        </w:rPr>
        <w:t xml:space="preserve"> к итоговой аттестации 2 731 обучающийся (97,6% от общего числа обучающихся). </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Единый государственный экзамен (далее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ЕГЭ) сдавали 1 318 человек.</w:t>
      </w:r>
      <w:r w:rsidR="00C8702A">
        <w:rPr>
          <w:rFonts w:ascii="Times New Roman" w:hAnsi="Times New Roman" w:cs="Times New Roman"/>
          <w:sz w:val="28"/>
          <w:szCs w:val="28"/>
        </w:rPr>
        <w:t xml:space="preserve"> </w:t>
      </w:r>
      <w:r w:rsidRPr="007F5B69">
        <w:rPr>
          <w:rFonts w:ascii="Times New Roman" w:hAnsi="Times New Roman" w:cs="Times New Roman"/>
          <w:sz w:val="28"/>
          <w:szCs w:val="28"/>
        </w:rPr>
        <w:t xml:space="preserve">По результатам сдачи ЕГЭ почти 89% выпускников справились с работой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по математике базового уровня на «4» и «5», 100% выпускников города Мурманска справились с ЕГЭ по русскому языку. Самым популярным предметом по выбору у мурманских выпускников остается обществознание.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По сравнению с прошлым годом возросло число </w:t>
      </w:r>
      <w:proofErr w:type="spellStart"/>
      <w:r w:rsidRPr="007F5B69">
        <w:rPr>
          <w:rFonts w:ascii="Times New Roman" w:hAnsi="Times New Roman" w:cs="Times New Roman"/>
          <w:sz w:val="28"/>
          <w:szCs w:val="28"/>
        </w:rPr>
        <w:t>высокобалльных</w:t>
      </w:r>
      <w:proofErr w:type="spellEnd"/>
      <w:r w:rsidRPr="007F5B69">
        <w:rPr>
          <w:rFonts w:ascii="Times New Roman" w:hAnsi="Times New Roman" w:cs="Times New Roman"/>
          <w:sz w:val="28"/>
          <w:szCs w:val="28"/>
        </w:rPr>
        <w:t xml:space="preserve"> работ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по </w:t>
      </w:r>
      <w:r w:rsidR="00CA07A0" w:rsidRPr="007F5B69">
        <w:rPr>
          <w:rFonts w:ascii="Times New Roman" w:hAnsi="Times New Roman" w:cs="Times New Roman"/>
          <w:sz w:val="28"/>
          <w:szCs w:val="28"/>
        </w:rPr>
        <w:t>следующим</w:t>
      </w:r>
      <w:r w:rsidRPr="007F5B69">
        <w:rPr>
          <w:rFonts w:ascii="Times New Roman" w:hAnsi="Times New Roman" w:cs="Times New Roman"/>
          <w:sz w:val="28"/>
          <w:szCs w:val="28"/>
        </w:rPr>
        <w:t xml:space="preserve"> предметам: математика, информатика и ИКТ, химия, география, история. Из 19 </w:t>
      </w:r>
      <w:proofErr w:type="spellStart"/>
      <w:r w:rsidRPr="007F5B69">
        <w:rPr>
          <w:rFonts w:ascii="Times New Roman" w:hAnsi="Times New Roman" w:cs="Times New Roman"/>
          <w:sz w:val="28"/>
          <w:szCs w:val="28"/>
        </w:rPr>
        <w:t>стобалльных</w:t>
      </w:r>
      <w:proofErr w:type="spellEnd"/>
      <w:r w:rsidRPr="007F5B69">
        <w:rPr>
          <w:rFonts w:ascii="Times New Roman" w:hAnsi="Times New Roman" w:cs="Times New Roman"/>
          <w:sz w:val="28"/>
          <w:szCs w:val="28"/>
        </w:rPr>
        <w:t xml:space="preserve"> работ обучающихся Мурманской области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11 работ учащихся мурманских школ. </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lastRenderedPageBreak/>
        <w:t xml:space="preserve">В 2018 году награждены медалью «За особые успехи в учении»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52 выпускника </w:t>
      </w:r>
      <w:r w:rsidR="00AF4F60">
        <w:rPr>
          <w:rFonts w:ascii="Times New Roman" w:hAnsi="Times New Roman" w:cs="Times New Roman"/>
          <w:sz w:val="28"/>
          <w:szCs w:val="28"/>
        </w:rPr>
        <w:t>одиннадцатых</w:t>
      </w:r>
      <w:r w:rsidRPr="007F5B69">
        <w:rPr>
          <w:rFonts w:ascii="Times New Roman" w:hAnsi="Times New Roman" w:cs="Times New Roman"/>
          <w:sz w:val="28"/>
          <w:szCs w:val="28"/>
        </w:rPr>
        <w:t xml:space="preserve"> классов, получили аттестат об основном общем образовании с отличием 125 выпускник</w:t>
      </w:r>
      <w:r w:rsidR="00DE300E" w:rsidRPr="007F5B69">
        <w:rPr>
          <w:rFonts w:ascii="Times New Roman" w:hAnsi="Times New Roman" w:cs="Times New Roman"/>
          <w:sz w:val="28"/>
          <w:szCs w:val="28"/>
        </w:rPr>
        <w:t>ов</w:t>
      </w:r>
      <w:r w:rsidRPr="007F5B69">
        <w:rPr>
          <w:rFonts w:ascii="Times New Roman" w:hAnsi="Times New Roman" w:cs="Times New Roman"/>
          <w:sz w:val="28"/>
          <w:szCs w:val="28"/>
        </w:rPr>
        <w:t xml:space="preserve"> </w:t>
      </w:r>
      <w:r w:rsidR="00AF4F60">
        <w:rPr>
          <w:rFonts w:ascii="Times New Roman" w:hAnsi="Times New Roman" w:cs="Times New Roman"/>
          <w:sz w:val="28"/>
          <w:szCs w:val="28"/>
        </w:rPr>
        <w:t>девятых</w:t>
      </w:r>
      <w:r w:rsidRPr="007F5B69">
        <w:rPr>
          <w:rFonts w:ascii="Times New Roman" w:hAnsi="Times New Roman" w:cs="Times New Roman"/>
          <w:sz w:val="28"/>
          <w:szCs w:val="28"/>
        </w:rPr>
        <w:t xml:space="preserve"> классов.</w:t>
      </w:r>
      <w:proofErr w:type="gramEnd"/>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отчетном году сеть организаций, реализующих программы дополнительного образования детей, представлена 19 учреждениями различных видов. Наиболее востребованными являются учреждения художественно-эстетического и спортивного направлений. </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средняя численность воспитанников учреждений дополнительного образования составила 14180,5 человек (100,1% от плана),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том числе 750 учащихся мурманских школ проходили </w:t>
      </w:r>
      <w:proofErr w:type="gramStart"/>
      <w:r w:rsidRPr="007F5B69">
        <w:rPr>
          <w:rFonts w:ascii="Times New Roman" w:hAnsi="Times New Roman" w:cs="Times New Roman"/>
          <w:sz w:val="28"/>
          <w:szCs w:val="28"/>
        </w:rPr>
        <w:t xml:space="preserve">обучение </w:t>
      </w:r>
      <w:r w:rsidR="00AF4F60">
        <w:rPr>
          <w:rFonts w:ascii="Times New Roman" w:hAnsi="Times New Roman" w:cs="Times New Roman"/>
          <w:sz w:val="28"/>
          <w:szCs w:val="28"/>
        </w:rPr>
        <w:br/>
      </w:r>
      <w:r w:rsidRPr="007F5B69">
        <w:rPr>
          <w:rFonts w:ascii="Times New Roman" w:hAnsi="Times New Roman" w:cs="Times New Roman"/>
          <w:sz w:val="28"/>
          <w:szCs w:val="28"/>
        </w:rPr>
        <w:t>по программам</w:t>
      </w:r>
      <w:proofErr w:type="gramEnd"/>
      <w:r w:rsidRPr="007F5B69">
        <w:rPr>
          <w:rFonts w:ascii="Times New Roman" w:hAnsi="Times New Roman" w:cs="Times New Roman"/>
          <w:sz w:val="28"/>
          <w:szCs w:val="28"/>
        </w:rPr>
        <w:t xml:space="preserve"> основного общего, среднего (полного) общего образования </w:t>
      </w:r>
      <w:r w:rsidR="00AF4F60">
        <w:rPr>
          <w:rFonts w:ascii="Times New Roman" w:hAnsi="Times New Roman" w:cs="Times New Roman"/>
          <w:sz w:val="28"/>
          <w:szCs w:val="28"/>
        </w:rPr>
        <w:br/>
      </w:r>
      <w:r w:rsidRPr="007F5B69">
        <w:rPr>
          <w:rFonts w:ascii="Times New Roman" w:hAnsi="Times New Roman" w:cs="Times New Roman"/>
          <w:sz w:val="28"/>
          <w:szCs w:val="28"/>
        </w:rPr>
        <w:t>в части изучения дисциплины «Технология» в Центр</w:t>
      </w:r>
      <w:r w:rsidR="00265ADB" w:rsidRPr="007F5B69">
        <w:rPr>
          <w:rFonts w:ascii="Times New Roman" w:hAnsi="Times New Roman" w:cs="Times New Roman"/>
          <w:sz w:val="28"/>
          <w:szCs w:val="28"/>
        </w:rPr>
        <w:t>е</w:t>
      </w:r>
      <w:r w:rsidRPr="007F5B69">
        <w:rPr>
          <w:rFonts w:ascii="Times New Roman" w:hAnsi="Times New Roman" w:cs="Times New Roman"/>
          <w:sz w:val="28"/>
          <w:szCs w:val="28"/>
        </w:rPr>
        <w:t xml:space="preserve"> профессиональной ориентации «ПрофСтар».</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целях развития спорта</w:t>
      </w:r>
      <w:r w:rsidR="00DE300E" w:rsidRPr="007F5B69">
        <w:rPr>
          <w:rFonts w:ascii="Times New Roman" w:hAnsi="Times New Roman" w:cs="Times New Roman"/>
          <w:sz w:val="28"/>
          <w:szCs w:val="28"/>
        </w:rPr>
        <w:t xml:space="preserve"> для</w:t>
      </w:r>
      <w:r w:rsidRPr="007F5B69">
        <w:rPr>
          <w:rFonts w:ascii="Times New Roman" w:hAnsi="Times New Roman" w:cs="Times New Roman"/>
          <w:sz w:val="28"/>
          <w:szCs w:val="28"/>
        </w:rPr>
        <w:t xml:space="preserve"> лиц с ОВЗ в городе Мурманске функционирует детско-юношеская спортивно-адаптивная школа № 15,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которой в течение 2018 года занимались 310 воспитанников. ДЮСАШ № 15 является единственным в городе учреждением дополнительного образования, предоставляющим возможность заниматься адаптивной физической культурой и адаптивным спортом детям с </w:t>
      </w:r>
      <w:r w:rsidR="00265ADB" w:rsidRPr="007F5B69">
        <w:rPr>
          <w:rFonts w:ascii="Times New Roman" w:hAnsi="Times New Roman" w:cs="Times New Roman"/>
          <w:sz w:val="28"/>
          <w:szCs w:val="28"/>
        </w:rPr>
        <w:t>ОВЗ</w:t>
      </w:r>
      <w:r w:rsidRPr="007F5B69">
        <w:rPr>
          <w:rFonts w:ascii="Times New Roman" w:hAnsi="Times New Roman" w:cs="Times New Roman"/>
          <w:sz w:val="28"/>
          <w:szCs w:val="28"/>
        </w:rPr>
        <w:t>.</w:t>
      </w:r>
    </w:p>
    <w:p w:rsidR="00943800" w:rsidRPr="007F5B69" w:rsidRDefault="0094380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Доля детей, охваченных образовательными программами дополнительного образования в муниципальных учреждениях дополнительного образования, в общей численности детей и молодежи в возрасте 5 - 18 лет составила 34,1% (100,0% от плана).</w:t>
      </w:r>
    </w:p>
    <w:p w:rsidR="00EC1D40" w:rsidRPr="007F5B69" w:rsidRDefault="00265AD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C8702A">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265ADB" w:rsidRPr="007F5B69" w:rsidRDefault="00265ADB" w:rsidP="0048766A">
      <w:pPr>
        <w:spacing w:after="0" w:line="240" w:lineRule="auto"/>
        <w:ind w:firstLine="709"/>
        <w:contextualSpacing/>
        <w:jc w:val="both"/>
        <w:rPr>
          <w:rFonts w:ascii="Times New Roman" w:hAnsi="Times New Roman" w:cs="Times New Roman"/>
          <w:sz w:val="28"/>
          <w:szCs w:val="28"/>
        </w:rPr>
      </w:pPr>
    </w:p>
    <w:p w:rsidR="00EC1D40" w:rsidRDefault="00EC1D4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1.6. </w:t>
      </w:r>
      <w:r w:rsidR="00524FC9" w:rsidRPr="007F5B69">
        <w:rPr>
          <w:rFonts w:ascii="Times New Roman" w:hAnsi="Times New Roman"/>
          <w:sz w:val="28"/>
          <w:szCs w:val="28"/>
        </w:rPr>
        <w:t>Подпрограмма</w:t>
      </w:r>
      <w:r w:rsidRPr="007F5B69">
        <w:rPr>
          <w:rFonts w:ascii="Times New Roman" w:hAnsi="Times New Roman"/>
          <w:sz w:val="28"/>
          <w:szCs w:val="28"/>
        </w:rPr>
        <w:t xml:space="preserve"> «Школьное питание» на 201</w:t>
      </w:r>
      <w:r w:rsidR="00524FC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24FC9" w:rsidRPr="007F5B69">
        <w:rPr>
          <w:rFonts w:ascii="Times New Roman" w:hAnsi="Times New Roman"/>
          <w:sz w:val="28"/>
          <w:szCs w:val="28"/>
        </w:rPr>
        <w:t>24</w:t>
      </w:r>
      <w:r w:rsidRPr="007F5B69">
        <w:rPr>
          <w:rFonts w:ascii="Times New Roman" w:hAnsi="Times New Roman"/>
          <w:sz w:val="28"/>
          <w:szCs w:val="28"/>
        </w:rPr>
        <w:t xml:space="preserve"> годы</w:t>
      </w:r>
    </w:p>
    <w:p w:rsidR="007F5B69" w:rsidRPr="007F5B69" w:rsidRDefault="007F5B69" w:rsidP="0048766A">
      <w:pPr>
        <w:spacing w:after="0" w:line="240" w:lineRule="auto"/>
        <w:ind w:firstLine="709"/>
        <w:contextualSpacing/>
        <w:jc w:val="both"/>
        <w:rPr>
          <w:rFonts w:ascii="Times New Roman" w:hAnsi="Times New Roman"/>
          <w:sz w:val="28"/>
          <w:szCs w:val="28"/>
        </w:rPr>
      </w:pPr>
    </w:p>
    <w:p w:rsidR="00EC1D40" w:rsidRPr="007F5B69" w:rsidRDefault="00D54D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«Школьное питание» на 2018-2024 годы</w:t>
      </w:r>
      <w:r w:rsidR="00EC1D40" w:rsidRPr="007F5B69">
        <w:rPr>
          <w:rFonts w:ascii="Times New Roman" w:hAnsi="Times New Roman"/>
          <w:sz w:val="28"/>
          <w:szCs w:val="28"/>
        </w:rPr>
        <w:t xml:space="preserve"> разработана </w:t>
      </w:r>
      <w:r w:rsidR="00C8702A">
        <w:rPr>
          <w:rFonts w:ascii="Times New Roman" w:hAnsi="Times New Roman"/>
          <w:sz w:val="28"/>
          <w:szCs w:val="28"/>
        </w:rPr>
        <w:br/>
      </w:r>
      <w:r w:rsidR="00EC1D40" w:rsidRPr="007F5B69">
        <w:rPr>
          <w:rFonts w:ascii="Times New Roman" w:hAnsi="Times New Roman"/>
          <w:sz w:val="28"/>
          <w:szCs w:val="28"/>
        </w:rPr>
        <w:t xml:space="preserve">в целях </w:t>
      </w:r>
      <w:r w:rsidRPr="007F5B69">
        <w:rPr>
          <w:rFonts w:ascii="Times New Roman" w:hAnsi="Times New Roman"/>
          <w:sz w:val="28"/>
          <w:szCs w:val="28"/>
        </w:rPr>
        <w:t xml:space="preserve">создания в муниципальных общеобразовательных учреждениях города Мурманска условий для полноценного качественного питания обучающихся </w:t>
      </w:r>
      <w:r w:rsidR="00C8702A">
        <w:rPr>
          <w:rFonts w:ascii="Times New Roman" w:hAnsi="Times New Roman"/>
          <w:sz w:val="28"/>
          <w:szCs w:val="28"/>
        </w:rPr>
        <w:br/>
      </w:r>
      <w:r w:rsidRPr="007F5B69">
        <w:rPr>
          <w:rFonts w:ascii="Times New Roman" w:hAnsi="Times New Roman"/>
          <w:sz w:val="28"/>
          <w:szCs w:val="28"/>
        </w:rPr>
        <w:t>с целью сохранения и укрепления их здоровья</w:t>
      </w:r>
      <w:r w:rsidR="00EC1D40" w:rsidRPr="007F5B69">
        <w:rPr>
          <w:rFonts w:ascii="Times New Roman" w:hAnsi="Times New Roman"/>
          <w:sz w:val="28"/>
          <w:szCs w:val="28"/>
        </w:rPr>
        <w:t>.</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524FC9"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524FC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524FC9" w:rsidRPr="007F5B69">
        <w:rPr>
          <w:rFonts w:ascii="Times New Roman" w:hAnsi="Times New Roman" w:cs="Times New Roman"/>
          <w:sz w:val="28"/>
          <w:szCs w:val="28"/>
        </w:rPr>
        <w:t>192 828,9</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24FC9" w:rsidRPr="007F5B69">
        <w:rPr>
          <w:rFonts w:ascii="Times New Roman" w:hAnsi="Times New Roman" w:cs="Times New Roman"/>
          <w:sz w:val="28"/>
          <w:szCs w:val="28"/>
        </w:rPr>
        <w:t>25 501,9</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24FC9" w:rsidRPr="007F5B69">
        <w:rPr>
          <w:rFonts w:ascii="Times New Roman" w:hAnsi="Times New Roman" w:cs="Times New Roman"/>
          <w:sz w:val="28"/>
          <w:szCs w:val="28"/>
        </w:rPr>
        <w:t>167 327,0</w:t>
      </w:r>
      <w:r w:rsidRPr="007F5B69">
        <w:rPr>
          <w:rFonts w:ascii="Times New Roman" w:hAnsi="Times New Roman" w:cs="Times New Roman"/>
          <w:sz w:val="28"/>
          <w:szCs w:val="28"/>
        </w:rPr>
        <w:t xml:space="preserve"> тыс. рублей. </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в рамках осуществления программных мероприятий освоены средства в размере </w:t>
      </w:r>
      <w:r w:rsidR="00524FC9" w:rsidRPr="007F5B69">
        <w:rPr>
          <w:rFonts w:ascii="Times New Roman" w:hAnsi="Times New Roman" w:cs="Times New Roman"/>
          <w:sz w:val="28"/>
          <w:szCs w:val="28"/>
        </w:rPr>
        <w:t>192 828,9</w:t>
      </w:r>
      <w:r w:rsidRPr="007F5B69">
        <w:rPr>
          <w:rFonts w:ascii="Times New Roman" w:hAnsi="Times New Roman" w:cs="Times New Roman"/>
          <w:sz w:val="28"/>
          <w:szCs w:val="28"/>
        </w:rPr>
        <w:t xml:space="preserve"> тыс. рублей, что составляет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общего объема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24FC9" w:rsidRPr="007F5B69">
        <w:rPr>
          <w:rFonts w:ascii="Times New Roman" w:hAnsi="Times New Roman" w:cs="Times New Roman"/>
          <w:sz w:val="28"/>
          <w:szCs w:val="28"/>
        </w:rPr>
        <w:t>25 501,9</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24FC9" w:rsidRPr="007F5B69">
        <w:rPr>
          <w:rFonts w:ascii="Times New Roman" w:hAnsi="Times New Roman" w:cs="Times New Roman"/>
          <w:sz w:val="28"/>
          <w:szCs w:val="28"/>
        </w:rPr>
        <w:t>167 327,0</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плана.</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D54DC4"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среднегодовое количество обучающихся общеобразовательных организаций,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общеобразовательных </w:t>
      </w:r>
      <w:r w:rsidRPr="007F5B69">
        <w:rPr>
          <w:rFonts w:ascii="Times New Roman" w:hAnsi="Times New Roman" w:cs="Times New Roman"/>
          <w:sz w:val="28"/>
          <w:szCs w:val="28"/>
        </w:rPr>
        <w:lastRenderedPageBreak/>
        <w:t xml:space="preserve">организаций, реализующих программы дошкольного и начального общего образования, получающих питание на бесплатной основе, составило </w:t>
      </w:r>
      <w:r w:rsidR="00C8702A">
        <w:rPr>
          <w:rFonts w:ascii="Times New Roman" w:hAnsi="Times New Roman" w:cs="Times New Roman"/>
          <w:sz w:val="28"/>
          <w:szCs w:val="28"/>
        </w:rPr>
        <w:br/>
      </w:r>
      <w:r w:rsidRPr="007F5B69">
        <w:rPr>
          <w:rFonts w:ascii="Times New Roman" w:hAnsi="Times New Roman" w:cs="Times New Roman"/>
          <w:sz w:val="28"/>
          <w:szCs w:val="28"/>
        </w:rPr>
        <w:t>7</w:t>
      </w:r>
      <w:r w:rsidR="00D54DC4" w:rsidRPr="007F5B69">
        <w:rPr>
          <w:rFonts w:ascii="Times New Roman" w:hAnsi="Times New Roman" w:cs="Times New Roman"/>
          <w:sz w:val="28"/>
          <w:szCs w:val="28"/>
        </w:rPr>
        <w:t> 000,2</w:t>
      </w:r>
      <w:r w:rsidRPr="007F5B69">
        <w:rPr>
          <w:rFonts w:ascii="Times New Roman" w:hAnsi="Times New Roman" w:cs="Times New Roman"/>
          <w:sz w:val="28"/>
          <w:szCs w:val="28"/>
        </w:rPr>
        <w:t xml:space="preserve"> человек</w:t>
      </w:r>
      <w:r w:rsidR="00D54DC4" w:rsidRPr="007F5B69">
        <w:rPr>
          <w:rFonts w:ascii="Times New Roman" w:hAnsi="Times New Roman" w:cs="Times New Roman"/>
          <w:sz w:val="28"/>
          <w:szCs w:val="28"/>
        </w:rPr>
        <w:t>а</w:t>
      </w:r>
      <w:r w:rsidRPr="007F5B69">
        <w:rPr>
          <w:rFonts w:ascii="Times New Roman" w:hAnsi="Times New Roman" w:cs="Times New Roman"/>
          <w:sz w:val="28"/>
          <w:szCs w:val="28"/>
        </w:rPr>
        <w:t xml:space="preserve"> (</w:t>
      </w:r>
      <w:r w:rsidR="00D54DC4" w:rsidRPr="007F5B69">
        <w:rPr>
          <w:rFonts w:ascii="Times New Roman" w:hAnsi="Times New Roman" w:cs="Times New Roman"/>
          <w:sz w:val="28"/>
          <w:szCs w:val="28"/>
        </w:rPr>
        <w:t>76</w:t>
      </w:r>
      <w:r w:rsidRPr="007F5B69">
        <w:rPr>
          <w:rFonts w:ascii="Times New Roman" w:hAnsi="Times New Roman" w:cs="Times New Roman"/>
          <w:sz w:val="28"/>
          <w:szCs w:val="28"/>
        </w:rPr>
        <w:t>% от плана).</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Количество обучающихся 1</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4 классов общеобразовательных организаций,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общеобразовательных организаций, реализующих программы дошкольного и начального общего образования, обеспеченных бесплатным цельным молоком либо питьевым молоком, за отчетный период составило 12 </w:t>
      </w:r>
      <w:r w:rsidR="00D54DC4" w:rsidRPr="007F5B69">
        <w:rPr>
          <w:rFonts w:ascii="Times New Roman" w:hAnsi="Times New Roman" w:cs="Times New Roman"/>
          <w:sz w:val="28"/>
          <w:szCs w:val="28"/>
        </w:rPr>
        <w:t>622</w:t>
      </w:r>
      <w:r w:rsidRPr="007F5B69">
        <w:rPr>
          <w:rFonts w:ascii="Times New Roman" w:hAnsi="Times New Roman" w:cs="Times New Roman"/>
          <w:sz w:val="28"/>
          <w:szCs w:val="28"/>
        </w:rPr>
        <w:t xml:space="preserve"> человек</w:t>
      </w:r>
      <w:r w:rsidR="0058655B">
        <w:rPr>
          <w:rFonts w:ascii="Times New Roman" w:hAnsi="Times New Roman" w:cs="Times New Roman"/>
          <w:sz w:val="28"/>
          <w:szCs w:val="28"/>
        </w:rPr>
        <w:t>а</w:t>
      </w:r>
      <w:r w:rsidRPr="007F5B69">
        <w:rPr>
          <w:rFonts w:ascii="Times New Roman" w:hAnsi="Times New Roman" w:cs="Times New Roman"/>
          <w:sz w:val="28"/>
          <w:szCs w:val="28"/>
        </w:rPr>
        <w:t xml:space="preserve"> (99,</w:t>
      </w:r>
      <w:r w:rsidR="008530AF" w:rsidRPr="007F5B69">
        <w:rPr>
          <w:rFonts w:ascii="Times New Roman" w:hAnsi="Times New Roman" w:cs="Times New Roman"/>
          <w:sz w:val="28"/>
          <w:szCs w:val="28"/>
        </w:rPr>
        <w:t>9</w:t>
      </w:r>
      <w:r w:rsidRPr="007F5B69">
        <w:rPr>
          <w:rFonts w:ascii="Times New Roman" w:hAnsi="Times New Roman" w:cs="Times New Roman"/>
          <w:sz w:val="28"/>
          <w:szCs w:val="28"/>
        </w:rPr>
        <w:t xml:space="preserve">% от плана). </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Доля обучающихся общеобразовательных организаций,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общеобразовательных организаций, реализующих программы дошкольного </w:t>
      </w:r>
      <w:r w:rsidR="00C8702A">
        <w:rPr>
          <w:rFonts w:ascii="Times New Roman" w:hAnsi="Times New Roman" w:cs="Times New Roman"/>
          <w:sz w:val="28"/>
          <w:szCs w:val="28"/>
        </w:rPr>
        <w:br/>
      </w:r>
      <w:r w:rsidRPr="007F5B69">
        <w:rPr>
          <w:rFonts w:ascii="Times New Roman" w:hAnsi="Times New Roman" w:cs="Times New Roman"/>
          <w:sz w:val="28"/>
          <w:szCs w:val="28"/>
        </w:rPr>
        <w:t>и начального общего образования, обеспеченных организованным горячим питанием за счет всех источников финансирования, в общем количестве обучающихся, фактически посещавших данные организации, за отчетный период составила 9</w:t>
      </w:r>
      <w:r w:rsidR="00D54DC4" w:rsidRPr="007F5B69">
        <w:rPr>
          <w:rFonts w:ascii="Times New Roman" w:hAnsi="Times New Roman" w:cs="Times New Roman"/>
          <w:sz w:val="28"/>
          <w:szCs w:val="28"/>
        </w:rPr>
        <w:t>4</w:t>
      </w:r>
      <w:r w:rsidR="00C21FB9" w:rsidRPr="007F5B69">
        <w:rPr>
          <w:rFonts w:ascii="Times New Roman" w:hAnsi="Times New Roman" w:cs="Times New Roman"/>
          <w:sz w:val="28"/>
          <w:szCs w:val="28"/>
        </w:rPr>
        <w:t>%</w:t>
      </w:r>
      <w:r w:rsidR="00D54DC4" w:rsidRPr="007F5B69">
        <w:rPr>
          <w:rFonts w:ascii="Times New Roman" w:hAnsi="Times New Roman" w:cs="Times New Roman"/>
          <w:sz w:val="28"/>
          <w:szCs w:val="28"/>
        </w:rPr>
        <w:t xml:space="preserve"> (101,6</w:t>
      </w:r>
      <w:r w:rsidRPr="007F5B69">
        <w:rPr>
          <w:rFonts w:ascii="Times New Roman" w:hAnsi="Times New Roman" w:cs="Times New Roman"/>
          <w:sz w:val="28"/>
          <w:szCs w:val="28"/>
        </w:rPr>
        <w:t>% от плана).</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Доля обучающихся муниципальных образовательных организаций, получающих питание на бесплатной основе, от общего количества обучающихся, имеющих право на получение бесплатного питания, составила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w:t>
      </w:r>
    </w:p>
    <w:p w:rsidR="00EC1D40" w:rsidRPr="007F5B69" w:rsidRDefault="00265AD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C8702A">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265ADB" w:rsidRPr="007F5B69" w:rsidRDefault="00265ADB" w:rsidP="0048766A">
      <w:pPr>
        <w:spacing w:after="0" w:line="240" w:lineRule="auto"/>
        <w:ind w:firstLine="709"/>
        <w:contextualSpacing/>
        <w:jc w:val="both"/>
        <w:rPr>
          <w:rFonts w:ascii="Times New Roman" w:hAnsi="Times New Roman" w:cs="Times New Roman"/>
          <w:sz w:val="28"/>
          <w:szCs w:val="28"/>
        </w:rPr>
      </w:pPr>
    </w:p>
    <w:p w:rsidR="00EC1D40" w:rsidRPr="007F5B69" w:rsidRDefault="00EC1D4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1.7. </w:t>
      </w:r>
      <w:r w:rsidR="00524FC9" w:rsidRPr="007F5B69">
        <w:rPr>
          <w:rFonts w:ascii="Times New Roman" w:hAnsi="Times New Roman"/>
          <w:sz w:val="28"/>
          <w:szCs w:val="28"/>
        </w:rPr>
        <w:t>Подпрограмма</w:t>
      </w:r>
      <w:r w:rsidRPr="007F5B69">
        <w:rPr>
          <w:rFonts w:ascii="Times New Roman" w:hAnsi="Times New Roman"/>
          <w:sz w:val="28"/>
          <w:szCs w:val="28"/>
        </w:rPr>
        <w:t xml:space="preserve"> «Молодежь Мурманска» на 201</w:t>
      </w:r>
      <w:r w:rsidR="00524FC9"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524FC9" w:rsidRPr="007F5B69">
        <w:rPr>
          <w:rFonts w:ascii="Times New Roman" w:hAnsi="Times New Roman"/>
          <w:sz w:val="28"/>
          <w:szCs w:val="28"/>
        </w:rPr>
        <w:t>24</w:t>
      </w:r>
      <w:r w:rsidRPr="007F5B69">
        <w:rPr>
          <w:rFonts w:ascii="Times New Roman" w:hAnsi="Times New Roman"/>
          <w:sz w:val="28"/>
          <w:szCs w:val="28"/>
        </w:rPr>
        <w:t xml:space="preserve"> годы</w:t>
      </w:r>
    </w:p>
    <w:p w:rsidR="00EC1D40" w:rsidRPr="007F5B69" w:rsidRDefault="00EC1D40" w:rsidP="0048766A">
      <w:pPr>
        <w:spacing w:after="0" w:line="240" w:lineRule="auto"/>
        <w:ind w:firstLine="709"/>
        <w:contextualSpacing/>
        <w:jc w:val="both"/>
        <w:rPr>
          <w:rFonts w:ascii="Times New Roman" w:hAnsi="Times New Roman"/>
          <w:sz w:val="28"/>
          <w:szCs w:val="28"/>
        </w:rPr>
      </w:pPr>
    </w:p>
    <w:p w:rsidR="00EC1D40" w:rsidRPr="007F5B69" w:rsidRDefault="00FD4CE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«Молодежь Мурманска» на 2018 - 2024 годы</w:t>
      </w:r>
      <w:r w:rsidR="00EC1D40" w:rsidRPr="007F5B69">
        <w:rPr>
          <w:rFonts w:ascii="Times New Roman" w:hAnsi="Times New Roman"/>
          <w:sz w:val="28"/>
          <w:szCs w:val="28"/>
        </w:rPr>
        <w:t xml:space="preserve"> </w:t>
      </w:r>
      <w:proofErr w:type="gramStart"/>
      <w:r w:rsidR="00EC1D40" w:rsidRPr="007F5B69">
        <w:rPr>
          <w:rFonts w:ascii="Times New Roman" w:hAnsi="Times New Roman"/>
          <w:sz w:val="28"/>
          <w:szCs w:val="28"/>
        </w:rPr>
        <w:t>разработана</w:t>
      </w:r>
      <w:proofErr w:type="gramEnd"/>
      <w:r w:rsidR="00EC1D40" w:rsidRPr="007F5B69">
        <w:rPr>
          <w:rFonts w:ascii="Times New Roman" w:hAnsi="Times New Roman"/>
          <w:sz w:val="28"/>
          <w:szCs w:val="28"/>
        </w:rPr>
        <w:t xml:space="preserve"> в целях развития и реализации потенциала молодежи города Мурманска.</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442240"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524FC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442240" w:rsidRPr="007F5B69">
        <w:rPr>
          <w:rFonts w:ascii="Times New Roman" w:hAnsi="Times New Roman" w:cs="Times New Roman"/>
          <w:sz w:val="28"/>
          <w:szCs w:val="28"/>
        </w:rPr>
        <w:t>74 530,7</w:t>
      </w:r>
      <w:r w:rsidRPr="007F5B69">
        <w:rPr>
          <w:rFonts w:ascii="Times New Roman" w:hAnsi="Times New Roman" w:cs="Times New Roman"/>
          <w:sz w:val="28"/>
          <w:szCs w:val="28"/>
        </w:rPr>
        <w:t xml:space="preserve"> тыс. рублей. Фактически освоено </w:t>
      </w:r>
      <w:r w:rsidR="00442240" w:rsidRPr="007F5B69">
        <w:rPr>
          <w:rFonts w:ascii="Times New Roman" w:hAnsi="Times New Roman" w:cs="Times New Roman"/>
          <w:sz w:val="28"/>
          <w:szCs w:val="28"/>
        </w:rPr>
        <w:t>74 509,3</w:t>
      </w:r>
      <w:r w:rsidRPr="007F5B69">
        <w:rPr>
          <w:rFonts w:ascii="Times New Roman" w:hAnsi="Times New Roman" w:cs="Times New Roman"/>
          <w:sz w:val="28"/>
          <w:szCs w:val="28"/>
        </w:rPr>
        <w:t xml:space="preserve"> тыс. рублей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запланированного на год объема денежных средств.</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работа с подростками и молодежью проводилась </w:t>
      </w:r>
      <w:r w:rsidR="00C8702A">
        <w:rPr>
          <w:rFonts w:ascii="Times New Roman" w:hAnsi="Times New Roman" w:cs="Times New Roman"/>
          <w:sz w:val="28"/>
          <w:szCs w:val="28"/>
        </w:rPr>
        <w:br/>
      </w:r>
      <w:r w:rsidRPr="007F5B69">
        <w:rPr>
          <w:rFonts w:ascii="Times New Roman" w:hAnsi="Times New Roman" w:cs="Times New Roman"/>
          <w:sz w:val="28"/>
          <w:szCs w:val="28"/>
        </w:rPr>
        <w:t>по следующим приоритетным направлениям:</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Мероприятия в области молодежной политики (проведение семинаров и молодежных акций, мероприятий, направленных на чествование талантливой молодежи города Мурманска, творческого молодёжного фестиваля в рамках празднования Дня России, мероприятий и площадок, приуроченных </w:t>
      </w:r>
      <w:r w:rsidR="00C8702A">
        <w:rPr>
          <w:rFonts w:ascii="Times New Roman" w:hAnsi="Times New Roman" w:cs="Times New Roman"/>
          <w:sz w:val="28"/>
          <w:szCs w:val="28"/>
        </w:rPr>
        <w:br/>
      </w:r>
      <w:r w:rsidRPr="007F5B69">
        <w:rPr>
          <w:rFonts w:ascii="Times New Roman" w:hAnsi="Times New Roman" w:cs="Times New Roman"/>
          <w:sz w:val="28"/>
          <w:szCs w:val="28"/>
        </w:rPr>
        <w:t>к празднованию Дня молодежи и т.д.).</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Выплата стипендий главы муниципального образования город Мурманск. С января по август 2018 года 35 стипендиатам и с сентября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2018 года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34 стипендиатам выплачивалась именная стипендия. </w:t>
      </w:r>
      <w:proofErr w:type="gramStart"/>
      <w:r w:rsidRPr="007F5B69">
        <w:rPr>
          <w:rFonts w:ascii="Times New Roman" w:hAnsi="Times New Roman" w:cs="Times New Roman"/>
          <w:sz w:val="28"/>
          <w:szCs w:val="28"/>
        </w:rPr>
        <w:t xml:space="preserve">Размер стипендии составляет для аспирантов очной формы обучения образовательных организаций высшего образования города Мурманска - 2 912 рублей в месяц, для студентов (курсантов) очной формы обучения образовательных организаций высшего образования города Мурманска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2 392 рубля в месяц,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для студентов (курсантов) очной формы обучения профессиональных образовательных организаций города Мурманска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1 872 рубля в месяц.</w:t>
      </w:r>
      <w:proofErr w:type="gramEnd"/>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3. Оказание муниципальной финансовой поддержки молодежным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 детским общественным объединениям. За отчетный период финансовая поддержка в виде субсидии оказана </w:t>
      </w:r>
      <w:r w:rsidR="006C1593">
        <w:rPr>
          <w:rFonts w:ascii="Times New Roman" w:hAnsi="Times New Roman" w:cs="Times New Roman"/>
          <w:sz w:val="28"/>
          <w:szCs w:val="28"/>
        </w:rPr>
        <w:t>пяти</w:t>
      </w:r>
      <w:r w:rsidRPr="007F5B69">
        <w:rPr>
          <w:rFonts w:ascii="Times New Roman" w:hAnsi="Times New Roman" w:cs="Times New Roman"/>
          <w:sz w:val="28"/>
          <w:szCs w:val="28"/>
        </w:rPr>
        <w:t xml:space="preserve"> проектам молодежных общественных организаций</w:t>
      </w:r>
      <w:r w:rsidR="00DE300E"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Организация МАУ МП «Объединение молодежных центров»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 МАУ МП «Дом молодежи» мероприятий в сфере молодежной политики,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том числе мероприятий </w:t>
      </w:r>
      <w:proofErr w:type="gramStart"/>
      <w:r w:rsidRPr="007F5B69">
        <w:rPr>
          <w:rFonts w:ascii="Times New Roman" w:hAnsi="Times New Roman" w:cs="Times New Roman"/>
          <w:sz w:val="28"/>
          <w:szCs w:val="28"/>
        </w:rPr>
        <w:t>по</w:t>
      </w:r>
      <w:proofErr w:type="gramEnd"/>
      <w:r w:rsidRPr="007F5B69">
        <w:rPr>
          <w:rFonts w:ascii="Times New Roman" w:hAnsi="Times New Roman" w:cs="Times New Roman"/>
          <w:sz w:val="28"/>
          <w:szCs w:val="28"/>
        </w:rPr>
        <w:t xml:space="preserve">: </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привлечению молодежи к предпринимательской деятельности, поиску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 поддержке талантливой молодежи и молодежных стартапов (Центр развития молодежного предпринимательства)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149 мероприятий;</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вовлечению молодежи в добровольческое движение (Центр развития волонтерского движения) - 580 мероприятий;</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формированию здорового образа жизни (Молодежный центр творчества и социальной адаптации) - 126 мероприятий;</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физическому и интеллектуальному развитию молодежи, воспитанию патриотизма и формированию активной гражданской позиции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997 мероприятий;</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развитию социально-культурных и нравственно-этических ценностных ориентаций современной молодежи, формированию толерантности </w:t>
      </w:r>
      <w:r w:rsidR="00C8702A">
        <w:rPr>
          <w:rFonts w:ascii="Times New Roman" w:hAnsi="Times New Roman" w:cs="Times New Roman"/>
          <w:sz w:val="28"/>
          <w:szCs w:val="28"/>
        </w:rPr>
        <w:br/>
      </w:r>
      <w:r w:rsidRPr="007F5B69">
        <w:rPr>
          <w:rFonts w:ascii="Times New Roman" w:hAnsi="Times New Roman" w:cs="Times New Roman"/>
          <w:sz w:val="28"/>
          <w:szCs w:val="28"/>
        </w:rPr>
        <w:t>к представителям других народов, культур, религий (Молодежный культурный центр) - 103 мероприятия;</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оказанию психологической помощи, поддержке и укреплению психологического здоровья молодежи (Центр психологической помощи молодежи) - 441 мероприятие;</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содействию карьерному и личностному росту молодежи (Центр профессионального развития молодежи) - 361 мероприятие;</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вовлечению молодежи в творческую деятельность, интеграци</w:t>
      </w:r>
      <w:r w:rsidR="00265ADB" w:rsidRPr="007F5B69">
        <w:rPr>
          <w:rFonts w:ascii="Times New Roman" w:hAnsi="Times New Roman" w:cs="Times New Roman"/>
          <w:sz w:val="28"/>
          <w:szCs w:val="28"/>
        </w:rPr>
        <w:t>ю</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в творческую среду, повышению творческого потенциала молодых людей (Центр креативного развития молодежи) - 393 мероприятия;</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развитию и реализации потенциала студенческой молодежи города Мурманска (Молодежный центр гражданских инициатив) - 284 мероприятия;</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профилактике асоциального и деструктивного поведения подростков </w:t>
      </w:r>
      <w:r w:rsidR="00C8702A">
        <w:rPr>
          <w:rFonts w:ascii="Times New Roman" w:hAnsi="Times New Roman" w:cs="Times New Roman"/>
          <w:sz w:val="28"/>
          <w:szCs w:val="28"/>
        </w:rPr>
        <w:br/>
      </w:r>
      <w:r w:rsidRPr="007F5B69">
        <w:rPr>
          <w:rFonts w:ascii="Times New Roman" w:hAnsi="Times New Roman" w:cs="Times New Roman"/>
          <w:sz w:val="28"/>
          <w:szCs w:val="28"/>
        </w:rPr>
        <w:t>и молодежи, поддержке детей и молодежи, находящ</w:t>
      </w:r>
      <w:r w:rsidR="00265ADB" w:rsidRPr="007F5B69">
        <w:rPr>
          <w:rFonts w:ascii="Times New Roman" w:hAnsi="Times New Roman" w:cs="Times New Roman"/>
          <w:sz w:val="28"/>
          <w:szCs w:val="28"/>
        </w:rPr>
        <w:t>их</w:t>
      </w:r>
      <w:r w:rsidRPr="007F5B69">
        <w:rPr>
          <w:rFonts w:ascii="Times New Roman" w:hAnsi="Times New Roman" w:cs="Times New Roman"/>
          <w:sz w:val="28"/>
          <w:szCs w:val="28"/>
        </w:rPr>
        <w:t>ся в социально-опасном положении</w:t>
      </w:r>
      <w:r w:rsidR="00C73417" w:rsidRPr="007F5B69">
        <w:rPr>
          <w:rFonts w:ascii="Times New Roman" w:hAnsi="Times New Roman" w:cs="Times New Roman"/>
          <w:sz w:val="28"/>
          <w:szCs w:val="28"/>
        </w:rPr>
        <w:t>,</w:t>
      </w:r>
      <w:r w:rsidRPr="007F5B69">
        <w:rPr>
          <w:rFonts w:ascii="Times New Roman" w:hAnsi="Times New Roman" w:cs="Times New Roman"/>
          <w:sz w:val="28"/>
          <w:szCs w:val="28"/>
        </w:rPr>
        <w:t xml:space="preserve"> - 925 мероприятий.</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Функционирование 20 молодежных общественных объединений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на базе МАУ МП «Объединение молодежных центров». Групповые мероприятия реализуются МАУ МП «Объединение молодежных центров» </w:t>
      </w:r>
      <w:r w:rsidR="00C8702A">
        <w:rPr>
          <w:rFonts w:ascii="Times New Roman" w:hAnsi="Times New Roman" w:cs="Times New Roman"/>
          <w:sz w:val="28"/>
          <w:szCs w:val="28"/>
        </w:rPr>
        <w:br/>
      </w:r>
      <w:r w:rsidRPr="007F5B69">
        <w:rPr>
          <w:rFonts w:ascii="Times New Roman" w:hAnsi="Times New Roman" w:cs="Times New Roman"/>
          <w:sz w:val="28"/>
          <w:szCs w:val="28"/>
        </w:rPr>
        <w:t>в рамках 43 программ по вовлечению молодежи в социальную практику.</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6. Организация и проведение МАУ МП «Объединение молодежных центров» массовых городских мероприятий для молодежи (24 городских мероприятия).</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7. Организация мероприятий в сфере молодежной политики, реализуемых МАУ МП «Дом молодежи». Главным направлением деятельности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МАУ МП «Дом молодежи» является организация и помощь в организации творческих мероприятий для молодежи Мурманска, в том числе игр </w:t>
      </w:r>
      <w:r w:rsidRPr="007F5B69">
        <w:rPr>
          <w:rFonts w:ascii="Times New Roman" w:hAnsi="Times New Roman" w:cs="Times New Roman"/>
          <w:sz w:val="28"/>
          <w:szCs w:val="28"/>
        </w:rPr>
        <w:lastRenderedPageBreak/>
        <w:t>Мурманской региональной лиги КВН</w:t>
      </w:r>
      <w:r w:rsidR="00C73417" w:rsidRPr="007F5B69">
        <w:rPr>
          <w:rFonts w:ascii="Times New Roman" w:hAnsi="Times New Roman" w:cs="Times New Roman"/>
          <w:sz w:val="28"/>
          <w:szCs w:val="28"/>
        </w:rPr>
        <w:t>,</w:t>
      </w:r>
      <w:r w:rsidRPr="007F5B69">
        <w:rPr>
          <w:rFonts w:ascii="Times New Roman" w:hAnsi="Times New Roman" w:cs="Times New Roman"/>
          <w:sz w:val="28"/>
          <w:szCs w:val="28"/>
        </w:rPr>
        <w:t xml:space="preserve"> игр Школьной лиги КВН</w:t>
      </w:r>
      <w:r w:rsidR="00265ADB" w:rsidRPr="007F5B69">
        <w:rPr>
          <w:rFonts w:ascii="Times New Roman" w:hAnsi="Times New Roman" w:cs="Times New Roman"/>
          <w:sz w:val="28"/>
          <w:szCs w:val="28"/>
        </w:rPr>
        <w:t>,</w:t>
      </w:r>
      <w:r w:rsidRPr="007F5B69">
        <w:rPr>
          <w:rFonts w:ascii="Times New Roman" w:hAnsi="Times New Roman" w:cs="Times New Roman"/>
          <w:sz w:val="28"/>
          <w:szCs w:val="28"/>
        </w:rPr>
        <w:t xml:space="preserve"> традиционного семейного мероприятия «Мой мыльный Мурманск», празднования Дня молодежи России и т.д. За отчетный период в рамках направления «Творчество» проведено 65 массовых мероприятий. </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Кроме того, за отчетный период МАУ МП «Дом молодежи» проведено:</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- 20 массовых городских мероприятий гражданско-патриотической направленности; </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- 15 мероприятий по пропаганде и популяризации гражданской активности молодежи и формированию здорового образа жизни в молодежной среде (в том числе Чемпионат города Мурманска по игре в снежки по правилам «Yukigassen», осенний турнир по игре в снежки по правилам «Осенний Юки»).</w:t>
      </w:r>
    </w:p>
    <w:p w:rsidR="0011799F" w:rsidRPr="007F5B69" w:rsidRDefault="001179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 Функционирование на базе МАУ МП «Дом молодежи» 15 молодежных общественных объединений.</w:t>
      </w:r>
    </w:p>
    <w:p w:rsidR="00442240" w:rsidRPr="007F5B69" w:rsidRDefault="00265AD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C8702A">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265ADB" w:rsidRPr="007F5B69" w:rsidRDefault="00265ADB" w:rsidP="0048766A">
      <w:pPr>
        <w:spacing w:after="0" w:line="240" w:lineRule="auto"/>
        <w:ind w:firstLine="709"/>
        <w:contextualSpacing/>
        <w:jc w:val="both"/>
        <w:rPr>
          <w:rFonts w:ascii="Times New Roman" w:hAnsi="Times New Roman" w:cs="Times New Roman"/>
          <w:sz w:val="28"/>
          <w:szCs w:val="28"/>
        </w:rPr>
      </w:pPr>
    </w:p>
    <w:p w:rsidR="00EC1D40" w:rsidRPr="007F5B69" w:rsidRDefault="00EC1D4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1.8. </w:t>
      </w:r>
      <w:r w:rsidRPr="007F5B69">
        <w:rPr>
          <w:rFonts w:ascii="Times New Roman" w:hAnsi="Times New Roman"/>
          <w:sz w:val="28"/>
          <w:szCs w:val="28"/>
        </w:rPr>
        <w:t>АВЦП «Развитие системы образования города Мурманска через эффективное выполнение муниципальных функций» на 201</w:t>
      </w:r>
      <w:r w:rsidR="00C32D33"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C32D33" w:rsidRPr="007F5B69">
        <w:rPr>
          <w:rFonts w:ascii="Times New Roman" w:hAnsi="Times New Roman"/>
          <w:sz w:val="28"/>
          <w:szCs w:val="28"/>
        </w:rPr>
        <w:t>24</w:t>
      </w:r>
      <w:r w:rsidRPr="007F5B69">
        <w:rPr>
          <w:rFonts w:ascii="Times New Roman" w:hAnsi="Times New Roman"/>
          <w:sz w:val="28"/>
          <w:szCs w:val="28"/>
        </w:rPr>
        <w:t xml:space="preserve"> годы</w:t>
      </w:r>
    </w:p>
    <w:p w:rsidR="00EC1D40" w:rsidRPr="007F5B69" w:rsidRDefault="00EC1D40" w:rsidP="0048766A">
      <w:pPr>
        <w:spacing w:after="0" w:line="240" w:lineRule="auto"/>
        <w:ind w:firstLine="709"/>
        <w:contextualSpacing/>
        <w:jc w:val="both"/>
        <w:rPr>
          <w:rFonts w:ascii="Times New Roman" w:hAnsi="Times New Roman"/>
          <w:sz w:val="28"/>
          <w:szCs w:val="28"/>
        </w:rPr>
      </w:pPr>
    </w:p>
    <w:p w:rsidR="00EC1D40" w:rsidRPr="007F5B69" w:rsidRDefault="00EC1D4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АВЦП «Развитие системы образования города Мурманска через эффективное выполнение муниципальных функций» на 201</w:t>
      </w:r>
      <w:r w:rsidR="00D21739"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D21739" w:rsidRPr="007F5B69">
        <w:rPr>
          <w:rFonts w:ascii="Times New Roman" w:hAnsi="Times New Roman"/>
          <w:sz w:val="28"/>
          <w:szCs w:val="28"/>
        </w:rPr>
        <w:t>24</w:t>
      </w:r>
      <w:r w:rsidRPr="007F5B69">
        <w:rPr>
          <w:rFonts w:ascii="Times New Roman" w:hAnsi="Times New Roman"/>
          <w:sz w:val="28"/>
          <w:szCs w:val="28"/>
        </w:rPr>
        <w:t xml:space="preserve"> годы </w:t>
      </w:r>
      <w:proofErr w:type="gramStart"/>
      <w:r w:rsidRPr="007F5B69">
        <w:rPr>
          <w:rFonts w:ascii="Times New Roman" w:hAnsi="Times New Roman"/>
          <w:sz w:val="28"/>
          <w:szCs w:val="28"/>
        </w:rPr>
        <w:t>разработана</w:t>
      </w:r>
      <w:proofErr w:type="gramEnd"/>
      <w:r w:rsidRPr="007F5B69">
        <w:rPr>
          <w:rFonts w:ascii="Times New Roman" w:hAnsi="Times New Roman"/>
          <w:sz w:val="28"/>
          <w:szCs w:val="28"/>
        </w:rPr>
        <w:t xml:space="preserve"> в целях развития системы образования города Мурманска через эффективное выполнение муниципальных функций. </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C32D33" w:rsidRPr="007F5B69">
        <w:rPr>
          <w:rFonts w:ascii="Times New Roman" w:hAnsi="Times New Roman" w:cs="Times New Roman"/>
          <w:sz w:val="28"/>
          <w:szCs w:val="28"/>
        </w:rPr>
        <w:t xml:space="preserve">АВЦП </w:t>
      </w:r>
      <w:r w:rsidRPr="007F5B69">
        <w:rPr>
          <w:rFonts w:ascii="Times New Roman" w:hAnsi="Times New Roman" w:cs="Times New Roman"/>
          <w:sz w:val="28"/>
          <w:szCs w:val="28"/>
        </w:rPr>
        <w:t>в 201</w:t>
      </w:r>
      <w:r w:rsidR="00C32D33"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предусмотрены средства в размере </w:t>
      </w:r>
      <w:r w:rsidR="00C32D33" w:rsidRPr="007F5B69">
        <w:rPr>
          <w:rFonts w:ascii="Times New Roman" w:hAnsi="Times New Roman" w:cs="Times New Roman"/>
          <w:sz w:val="28"/>
          <w:szCs w:val="28"/>
        </w:rPr>
        <w:t>62 208,0</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32D33" w:rsidRPr="007F5B69">
        <w:rPr>
          <w:rFonts w:ascii="Times New Roman" w:hAnsi="Times New Roman" w:cs="Times New Roman"/>
          <w:sz w:val="28"/>
          <w:szCs w:val="28"/>
        </w:rPr>
        <w:t>37 568,2</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32D33" w:rsidRPr="007F5B69">
        <w:rPr>
          <w:rFonts w:ascii="Times New Roman" w:hAnsi="Times New Roman" w:cs="Times New Roman"/>
          <w:sz w:val="28"/>
          <w:szCs w:val="28"/>
        </w:rPr>
        <w:t>24 639,8</w:t>
      </w:r>
      <w:r w:rsidRPr="007F5B69">
        <w:rPr>
          <w:rFonts w:ascii="Times New Roman" w:hAnsi="Times New Roman" w:cs="Times New Roman"/>
          <w:sz w:val="28"/>
          <w:szCs w:val="28"/>
        </w:rPr>
        <w:t xml:space="preserve"> тыс. рублей. </w:t>
      </w:r>
    </w:p>
    <w:p w:rsidR="00EC1D40" w:rsidRPr="007F5B69" w:rsidRDefault="00EC1D4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C32D33" w:rsidRPr="007F5B69">
        <w:rPr>
          <w:rFonts w:ascii="Times New Roman" w:hAnsi="Times New Roman" w:cs="Times New Roman"/>
          <w:sz w:val="28"/>
          <w:szCs w:val="28"/>
        </w:rPr>
        <w:t>61 755,9</w:t>
      </w:r>
      <w:r w:rsidRPr="007F5B69">
        <w:rPr>
          <w:rFonts w:ascii="Times New Roman" w:hAnsi="Times New Roman" w:cs="Times New Roman"/>
          <w:sz w:val="28"/>
          <w:szCs w:val="28"/>
        </w:rPr>
        <w:t xml:space="preserve"> тыс. рублей или </w:t>
      </w:r>
      <w:r w:rsidR="00C32D33" w:rsidRPr="007F5B69">
        <w:rPr>
          <w:rFonts w:ascii="Times New Roman" w:hAnsi="Times New Roman" w:cs="Times New Roman"/>
          <w:sz w:val="28"/>
          <w:szCs w:val="28"/>
        </w:rPr>
        <w:t>99,3</w:t>
      </w:r>
      <w:r w:rsidRPr="007F5B69">
        <w:rPr>
          <w:rFonts w:ascii="Times New Roman" w:hAnsi="Times New Roman" w:cs="Times New Roman"/>
          <w:sz w:val="28"/>
          <w:szCs w:val="28"/>
        </w:rPr>
        <w:t xml:space="preserve">% от запланированного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32D33" w:rsidRPr="007F5B69">
        <w:rPr>
          <w:rFonts w:ascii="Times New Roman" w:hAnsi="Times New Roman" w:cs="Times New Roman"/>
          <w:sz w:val="28"/>
          <w:szCs w:val="28"/>
        </w:rPr>
        <w:t>37 399,7</w:t>
      </w:r>
      <w:r w:rsidRPr="007F5B69">
        <w:rPr>
          <w:rFonts w:ascii="Times New Roman" w:hAnsi="Times New Roman" w:cs="Times New Roman"/>
          <w:sz w:val="28"/>
          <w:szCs w:val="28"/>
        </w:rPr>
        <w:t xml:space="preserve"> тыс. рублей или </w:t>
      </w:r>
      <w:r w:rsidR="00C32D33" w:rsidRPr="007F5B69">
        <w:rPr>
          <w:rFonts w:ascii="Times New Roman" w:hAnsi="Times New Roman" w:cs="Times New Roman"/>
          <w:sz w:val="28"/>
          <w:szCs w:val="28"/>
        </w:rPr>
        <w:t>99,6</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32D33" w:rsidRPr="007F5B69">
        <w:rPr>
          <w:rFonts w:ascii="Times New Roman" w:hAnsi="Times New Roman" w:cs="Times New Roman"/>
          <w:sz w:val="28"/>
          <w:szCs w:val="28"/>
        </w:rPr>
        <w:t>24 356,2</w:t>
      </w:r>
      <w:r w:rsidRPr="007F5B69">
        <w:rPr>
          <w:rFonts w:ascii="Times New Roman" w:hAnsi="Times New Roman" w:cs="Times New Roman"/>
          <w:sz w:val="28"/>
          <w:szCs w:val="28"/>
        </w:rPr>
        <w:t xml:space="preserve"> тыс. рублей или </w:t>
      </w:r>
      <w:r w:rsidR="00C32D33" w:rsidRPr="007F5B69">
        <w:rPr>
          <w:rFonts w:ascii="Times New Roman" w:hAnsi="Times New Roman" w:cs="Times New Roman"/>
          <w:sz w:val="28"/>
          <w:szCs w:val="28"/>
        </w:rPr>
        <w:t>98,8</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плана.</w:t>
      </w:r>
    </w:p>
    <w:p w:rsidR="00287160" w:rsidRPr="007F5B69" w:rsidRDefault="0028716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265ADB"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C8702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w:t>
      </w:r>
      <w:r w:rsidR="006F00A9" w:rsidRPr="007F5B69">
        <w:rPr>
          <w:rFonts w:ascii="Times New Roman" w:hAnsi="Times New Roman" w:cs="Times New Roman"/>
          <w:sz w:val="28"/>
          <w:szCs w:val="28"/>
        </w:rPr>
        <w:t>о позволило в полном объеме реши</w:t>
      </w:r>
      <w:r w:rsidRPr="007F5B69">
        <w:rPr>
          <w:rFonts w:ascii="Times New Roman" w:hAnsi="Times New Roman" w:cs="Times New Roman"/>
          <w:sz w:val="28"/>
          <w:szCs w:val="28"/>
        </w:rPr>
        <w:t>ть определенные ею задачи.</w:t>
      </w:r>
    </w:p>
    <w:p w:rsidR="00D863FD" w:rsidRPr="007F5B69" w:rsidRDefault="00D863FD" w:rsidP="0048766A">
      <w:pPr>
        <w:spacing w:after="0" w:line="240" w:lineRule="auto"/>
        <w:ind w:firstLine="709"/>
        <w:contextualSpacing/>
        <w:jc w:val="both"/>
        <w:rPr>
          <w:rFonts w:ascii="Times New Roman" w:hAnsi="Times New Roman" w:cs="Times New Roman"/>
          <w:sz w:val="28"/>
          <w:szCs w:val="28"/>
        </w:rPr>
      </w:pPr>
    </w:p>
    <w:p w:rsidR="007568B4" w:rsidRPr="007F5B69" w:rsidRDefault="003D52A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МП «Охрана здоровья населения города Мурманска» </w:t>
      </w:r>
      <w:r w:rsidR="00C8702A">
        <w:rPr>
          <w:rFonts w:ascii="Times New Roman" w:hAnsi="Times New Roman" w:cs="Times New Roman"/>
          <w:sz w:val="28"/>
          <w:szCs w:val="28"/>
        </w:rPr>
        <w:br/>
      </w:r>
      <w:r w:rsidRPr="007F5B69">
        <w:rPr>
          <w:rFonts w:ascii="Times New Roman" w:hAnsi="Times New Roman" w:cs="Times New Roman"/>
          <w:sz w:val="28"/>
          <w:szCs w:val="28"/>
        </w:rPr>
        <w:t>на 201</w:t>
      </w:r>
      <w:r w:rsidR="00E250B1"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E250B1"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FA23C5" w:rsidRPr="007F5B69" w:rsidRDefault="00FA23C5" w:rsidP="0048766A">
      <w:pPr>
        <w:spacing w:after="0" w:line="240" w:lineRule="auto"/>
        <w:ind w:firstLine="709"/>
        <w:contextualSpacing/>
        <w:jc w:val="both"/>
        <w:rPr>
          <w:rFonts w:ascii="Times New Roman" w:hAnsi="Times New Roman" w:cs="Times New Roman"/>
          <w:sz w:val="28"/>
          <w:szCs w:val="28"/>
        </w:rPr>
      </w:pPr>
    </w:p>
    <w:p w:rsidR="003D52A8" w:rsidRPr="007F5B69" w:rsidRDefault="0075757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МП «Охрана здоровья населения города Мурманска» на 2018-2024 годы </w:t>
      </w:r>
      <w:r w:rsidR="003D52A8" w:rsidRPr="007F5B69">
        <w:rPr>
          <w:rFonts w:ascii="Times New Roman" w:hAnsi="Times New Roman" w:cs="Times New Roman"/>
          <w:sz w:val="28"/>
          <w:szCs w:val="28"/>
        </w:rPr>
        <w:t xml:space="preserve">разработана в целях </w:t>
      </w:r>
      <w:r w:rsidRPr="007F5B69">
        <w:rPr>
          <w:rFonts w:ascii="Times New Roman" w:hAnsi="Times New Roman" w:cs="Times New Roman"/>
          <w:sz w:val="28"/>
          <w:szCs w:val="28"/>
        </w:rPr>
        <w:t>вовлечения жителей города в деятельность по охране здоровья</w:t>
      </w:r>
      <w:r w:rsidR="003D52A8" w:rsidRPr="007F5B69">
        <w:rPr>
          <w:rFonts w:ascii="Times New Roman" w:hAnsi="Times New Roman" w:cs="Times New Roman"/>
          <w:sz w:val="28"/>
          <w:szCs w:val="28"/>
        </w:rPr>
        <w:t>. Задачи МП:</w:t>
      </w:r>
    </w:p>
    <w:p w:rsidR="0075757B" w:rsidRPr="007F5B69" w:rsidRDefault="0075757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Создание благоприятных условий для формирования мотивации </w:t>
      </w:r>
      <w:r w:rsidR="00C8702A">
        <w:rPr>
          <w:rFonts w:ascii="Times New Roman" w:hAnsi="Times New Roman" w:cs="Times New Roman"/>
          <w:sz w:val="28"/>
          <w:szCs w:val="28"/>
        </w:rPr>
        <w:br/>
      </w:r>
      <w:r w:rsidRPr="007F5B69">
        <w:rPr>
          <w:rFonts w:ascii="Times New Roman" w:hAnsi="Times New Roman" w:cs="Times New Roman"/>
          <w:sz w:val="28"/>
          <w:szCs w:val="28"/>
        </w:rPr>
        <w:t>к ведению здорового образа жизни.</w:t>
      </w:r>
    </w:p>
    <w:p w:rsidR="0075757B" w:rsidRPr="007F5B69" w:rsidRDefault="0075757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2. Сохранение и укрепление физического и психического здоровья муниципальных служащих.</w:t>
      </w:r>
    </w:p>
    <w:p w:rsidR="0075757B" w:rsidRPr="007F5B69" w:rsidRDefault="0075757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Обеспечение поддержки и укрепления здоровья населения города Мурманска через эффективное выполнение муниципальных функций.</w:t>
      </w:r>
    </w:p>
    <w:p w:rsidR="0075757B" w:rsidRPr="007F5B69" w:rsidRDefault="0075757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Формирование негативного отношения жителей города Мурманска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к незаконному потреблению наркотических средств и психотропных веществ, </w:t>
      </w:r>
      <w:r w:rsidR="00C8702A">
        <w:rPr>
          <w:rFonts w:ascii="Times New Roman" w:hAnsi="Times New Roman" w:cs="Times New Roman"/>
          <w:sz w:val="28"/>
          <w:szCs w:val="28"/>
        </w:rPr>
        <w:br/>
      </w:r>
      <w:r w:rsidRPr="007F5B69">
        <w:rPr>
          <w:rFonts w:ascii="Times New Roman" w:hAnsi="Times New Roman" w:cs="Times New Roman"/>
          <w:sz w:val="28"/>
          <w:szCs w:val="28"/>
        </w:rPr>
        <w:t>а также развитие антинаркотической пропаганды в областном центре.</w:t>
      </w:r>
    </w:p>
    <w:p w:rsidR="005C5818" w:rsidRPr="007F5B69" w:rsidRDefault="003D52A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E250B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E250B1" w:rsidRPr="007F5B69">
        <w:rPr>
          <w:rFonts w:ascii="Times New Roman" w:hAnsi="Times New Roman" w:cs="Times New Roman"/>
          <w:sz w:val="28"/>
          <w:szCs w:val="28"/>
        </w:rPr>
        <w:t>8 812,2</w:t>
      </w:r>
      <w:r w:rsidRPr="007F5B69">
        <w:rPr>
          <w:rFonts w:ascii="Times New Roman" w:hAnsi="Times New Roman" w:cs="Times New Roman"/>
          <w:sz w:val="28"/>
          <w:szCs w:val="28"/>
        </w:rPr>
        <w:t xml:space="preserve"> тыс. рублей. </w:t>
      </w:r>
    </w:p>
    <w:p w:rsidR="003D52A8" w:rsidRPr="007F5B69" w:rsidRDefault="005C581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Фактически в рамках реализации программных мероприятий</w:t>
      </w:r>
      <w:r w:rsidR="003D52A8" w:rsidRPr="007F5B69">
        <w:rPr>
          <w:rFonts w:ascii="Times New Roman" w:hAnsi="Times New Roman" w:cs="Times New Roman"/>
          <w:sz w:val="28"/>
          <w:szCs w:val="28"/>
        </w:rPr>
        <w:t xml:space="preserve"> освоены средства в размере </w:t>
      </w:r>
      <w:r w:rsidRPr="007F5B69">
        <w:rPr>
          <w:rFonts w:ascii="Times New Roman" w:hAnsi="Times New Roman" w:cs="Times New Roman"/>
          <w:sz w:val="28"/>
          <w:szCs w:val="28"/>
        </w:rPr>
        <w:t>8 709,6</w:t>
      </w:r>
      <w:r w:rsidR="003D52A8" w:rsidRPr="007F5B69">
        <w:rPr>
          <w:rFonts w:ascii="Times New Roman" w:hAnsi="Times New Roman" w:cs="Times New Roman"/>
          <w:sz w:val="28"/>
          <w:szCs w:val="28"/>
        </w:rPr>
        <w:t xml:space="preserve"> тыс. рублей или </w:t>
      </w:r>
      <w:r w:rsidRPr="007F5B69">
        <w:rPr>
          <w:rFonts w:ascii="Times New Roman" w:hAnsi="Times New Roman" w:cs="Times New Roman"/>
          <w:sz w:val="28"/>
          <w:szCs w:val="28"/>
        </w:rPr>
        <w:t>98,8</w:t>
      </w:r>
      <w:r w:rsidR="003D52A8" w:rsidRPr="007F5B69">
        <w:rPr>
          <w:rFonts w:ascii="Times New Roman" w:hAnsi="Times New Roman" w:cs="Times New Roman"/>
          <w:sz w:val="28"/>
          <w:szCs w:val="28"/>
        </w:rPr>
        <w:t>% от общего объёма запланированных средств.</w:t>
      </w:r>
    </w:p>
    <w:p w:rsidR="00BE42C5" w:rsidRPr="007F5B69" w:rsidRDefault="00BE42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7801C4"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C8702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1045B4" w:rsidRPr="007F5B69" w:rsidRDefault="001045B4" w:rsidP="0048766A">
      <w:pPr>
        <w:spacing w:after="0" w:line="240" w:lineRule="auto"/>
        <w:ind w:firstLine="709"/>
        <w:contextualSpacing/>
        <w:jc w:val="both"/>
        <w:rPr>
          <w:rFonts w:ascii="Times New Roman" w:hAnsi="Times New Roman" w:cs="Times New Roman"/>
          <w:sz w:val="28"/>
          <w:szCs w:val="28"/>
        </w:rPr>
      </w:pPr>
    </w:p>
    <w:p w:rsidR="001045B4" w:rsidRPr="007F5B69" w:rsidRDefault="001045B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2.1. Подпрограмма «Формирование здорового образа жизни населения города Мурманска» на 201</w:t>
      </w:r>
      <w:r w:rsidR="005C5818"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5C5818"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5703E3" w:rsidRPr="007F5B69" w:rsidRDefault="005703E3" w:rsidP="0048766A">
      <w:pPr>
        <w:spacing w:after="0" w:line="240" w:lineRule="auto"/>
        <w:ind w:firstLine="709"/>
        <w:contextualSpacing/>
        <w:jc w:val="both"/>
        <w:rPr>
          <w:rFonts w:ascii="Times New Roman" w:hAnsi="Times New Roman" w:cs="Times New Roman"/>
          <w:sz w:val="28"/>
          <w:szCs w:val="28"/>
        </w:rPr>
      </w:pPr>
    </w:p>
    <w:p w:rsidR="007F5B69" w:rsidRDefault="001045B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Подпрограмма «Формирование здорового образа жизни населения города Мурманска» на 201</w:t>
      </w:r>
      <w:r w:rsidR="001D5071"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1D5071"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 разработана в целях создания благоприятных условий для формирования мотивации к ведению здорового образа жизни.</w:t>
      </w:r>
    </w:p>
    <w:p w:rsidR="001045B4" w:rsidRPr="007F5B69" w:rsidRDefault="001045B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5C581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предусмотрены средства </w:t>
      </w:r>
      <w:r w:rsidR="00BD1BEB" w:rsidRPr="007F5B69">
        <w:rPr>
          <w:rFonts w:ascii="Times New Roman" w:hAnsi="Times New Roman" w:cs="Times New Roman"/>
          <w:sz w:val="28"/>
          <w:szCs w:val="28"/>
        </w:rPr>
        <w:t xml:space="preserve">бюджета муниципального образования город Мурманск </w:t>
      </w:r>
      <w:r w:rsidRPr="007F5B69">
        <w:rPr>
          <w:rFonts w:ascii="Times New Roman" w:hAnsi="Times New Roman" w:cs="Times New Roman"/>
          <w:sz w:val="28"/>
          <w:szCs w:val="28"/>
        </w:rPr>
        <w:t xml:space="preserve">в размере </w:t>
      </w:r>
      <w:r w:rsidR="00C8702A">
        <w:rPr>
          <w:rFonts w:ascii="Times New Roman" w:hAnsi="Times New Roman" w:cs="Times New Roman"/>
          <w:sz w:val="28"/>
          <w:szCs w:val="28"/>
        </w:rPr>
        <w:br/>
      </w:r>
      <w:r w:rsidR="00BD1BEB" w:rsidRPr="007F5B69">
        <w:rPr>
          <w:rFonts w:ascii="Times New Roman" w:hAnsi="Times New Roman" w:cs="Times New Roman"/>
          <w:sz w:val="28"/>
          <w:szCs w:val="28"/>
        </w:rPr>
        <w:t>25,0</w:t>
      </w:r>
      <w:r w:rsidRPr="007F5B69">
        <w:rPr>
          <w:rFonts w:ascii="Times New Roman" w:hAnsi="Times New Roman" w:cs="Times New Roman"/>
          <w:sz w:val="28"/>
          <w:szCs w:val="28"/>
        </w:rPr>
        <w:t xml:space="preserve"> тыс. рублей</w:t>
      </w:r>
      <w:r w:rsidR="00800CD4" w:rsidRPr="007F5B69">
        <w:rPr>
          <w:rFonts w:ascii="Times New Roman" w:hAnsi="Times New Roman" w:cs="Times New Roman"/>
          <w:sz w:val="28"/>
          <w:szCs w:val="28"/>
        </w:rPr>
        <w:t>.</w:t>
      </w:r>
      <w:r w:rsidRPr="007F5B69">
        <w:rPr>
          <w:rFonts w:ascii="Times New Roman" w:hAnsi="Times New Roman" w:cs="Times New Roman"/>
          <w:sz w:val="28"/>
          <w:szCs w:val="28"/>
        </w:rPr>
        <w:t xml:space="preserve"> Фактически освоено </w:t>
      </w:r>
      <w:r w:rsidR="005C5818" w:rsidRPr="007F5B69">
        <w:rPr>
          <w:rFonts w:ascii="Times New Roman" w:hAnsi="Times New Roman" w:cs="Times New Roman"/>
          <w:sz w:val="28"/>
          <w:szCs w:val="28"/>
        </w:rPr>
        <w:t>25,0</w:t>
      </w:r>
      <w:r w:rsidRPr="007F5B69">
        <w:rPr>
          <w:rFonts w:ascii="Times New Roman" w:hAnsi="Times New Roman" w:cs="Times New Roman"/>
          <w:sz w:val="28"/>
          <w:szCs w:val="28"/>
        </w:rPr>
        <w:t xml:space="preserve"> тыс. рублей или </w:t>
      </w:r>
      <w:r w:rsidR="005C5818" w:rsidRPr="007F5B69">
        <w:rPr>
          <w:rFonts w:ascii="Times New Roman" w:hAnsi="Times New Roman" w:cs="Times New Roman"/>
          <w:sz w:val="28"/>
          <w:szCs w:val="28"/>
        </w:rPr>
        <w:t>100</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p>
    <w:p w:rsidR="001D5071" w:rsidRPr="007F5B69" w:rsidRDefault="001D507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рамках реализации программных мероприятий в 2018 году: </w:t>
      </w:r>
    </w:p>
    <w:p w:rsidR="001D5071" w:rsidRPr="007F5B69" w:rsidRDefault="001D507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В целях обеспечения регулярного информирования населения города Мурманска, направленного на формирование здорового образа</w:t>
      </w:r>
      <w:r w:rsidR="00236DA4" w:rsidRPr="007F5B69">
        <w:rPr>
          <w:rFonts w:ascii="Times New Roman" w:hAnsi="Times New Roman" w:cs="Times New Roman"/>
          <w:sz w:val="28"/>
          <w:szCs w:val="28"/>
        </w:rPr>
        <w:t>:</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в средствах периодической печати (газета «Вечерний Мурманск») опубликовано </w:t>
      </w:r>
      <w:r w:rsidR="006C1593">
        <w:rPr>
          <w:rFonts w:ascii="Times New Roman" w:hAnsi="Times New Roman" w:cs="Times New Roman"/>
          <w:sz w:val="28"/>
          <w:szCs w:val="28"/>
        </w:rPr>
        <w:t>десять</w:t>
      </w:r>
      <w:r w:rsidRPr="007F5B69">
        <w:rPr>
          <w:rFonts w:ascii="Times New Roman" w:hAnsi="Times New Roman" w:cs="Times New Roman"/>
          <w:sz w:val="28"/>
          <w:szCs w:val="28"/>
        </w:rPr>
        <w:t xml:space="preserve"> информационных материалов о факторах риска развития хронических неинфекционных заболеваний, влиянии вредных привычек </w:t>
      </w:r>
      <w:r w:rsidR="00C8702A">
        <w:rPr>
          <w:rFonts w:ascii="Times New Roman" w:hAnsi="Times New Roman" w:cs="Times New Roman"/>
          <w:sz w:val="28"/>
          <w:szCs w:val="28"/>
        </w:rPr>
        <w:br/>
      </w:r>
      <w:r w:rsidRPr="007F5B69">
        <w:rPr>
          <w:rFonts w:ascii="Times New Roman" w:hAnsi="Times New Roman" w:cs="Times New Roman"/>
          <w:sz w:val="28"/>
          <w:szCs w:val="28"/>
        </w:rPr>
        <w:t>на формирование здорового образа жизни</w:t>
      </w:r>
      <w:r w:rsidR="00C73417"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разработан макет буклета, посвященного ведению здорового образа жизни, и изготовлена соответствующая полиграфическая продукция </w:t>
      </w:r>
      <w:r w:rsidR="00C8702A">
        <w:rPr>
          <w:rFonts w:ascii="Times New Roman" w:hAnsi="Times New Roman" w:cs="Times New Roman"/>
          <w:sz w:val="28"/>
          <w:szCs w:val="28"/>
        </w:rPr>
        <w:br/>
      </w:r>
      <w:r w:rsidRPr="007F5B69">
        <w:rPr>
          <w:rFonts w:ascii="Times New Roman" w:hAnsi="Times New Roman" w:cs="Times New Roman"/>
          <w:sz w:val="28"/>
          <w:szCs w:val="28"/>
        </w:rPr>
        <w:t>в количестве 500 ед.</w:t>
      </w:r>
      <w:r w:rsidR="00C73417"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 xml:space="preserve"> Буклеты распространены среди населения города Мурманска при содействии медицинских и образовательных организаций</w:t>
      </w:r>
      <w:r w:rsidR="007801C4" w:rsidRPr="007F5B69">
        <w:rPr>
          <w:rFonts w:ascii="Times New Roman" w:hAnsi="Times New Roman" w:cs="Times New Roman"/>
          <w:sz w:val="28"/>
          <w:szCs w:val="28"/>
        </w:rPr>
        <w:t>.</w:t>
      </w:r>
    </w:p>
    <w:p w:rsidR="00236DA4" w:rsidRPr="007F5B69" w:rsidRDefault="00236DA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В целях информирования специалистов сферы образования </w:t>
      </w:r>
      <w:r w:rsidR="00C8702A">
        <w:rPr>
          <w:rFonts w:ascii="Times New Roman" w:hAnsi="Times New Roman" w:cs="Times New Roman"/>
          <w:sz w:val="28"/>
          <w:szCs w:val="28"/>
        </w:rPr>
        <w:br/>
      </w:r>
      <w:r w:rsidRPr="007F5B69">
        <w:rPr>
          <w:rFonts w:ascii="Times New Roman" w:hAnsi="Times New Roman" w:cs="Times New Roman"/>
          <w:sz w:val="28"/>
          <w:szCs w:val="28"/>
        </w:rPr>
        <w:t>по вопросам здорового образа жизни:</w:t>
      </w:r>
    </w:p>
    <w:p w:rsidR="00236DA4" w:rsidRPr="007F5B69" w:rsidRDefault="00236DA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в ОУ направлены информационные материалы о здоровом образе жизни, необходимости проведения вакцинации против сезонного гриппа;</w:t>
      </w:r>
    </w:p>
    <w:p w:rsidR="00236DA4" w:rsidRPr="007F5B69" w:rsidRDefault="00236DA4"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 проведены лекции о психическом здоровье, причинах депрессии, ее последствиях, а также о том, какие существуют виды помощи по профилактике </w:t>
      </w:r>
      <w:r w:rsidRPr="007F5B69">
        <w:rPr>
          <w:rFonts w:ascii="Times New Roman" w:hAnsi="Times New Roman" w:cs="Times New Roman"/>
          <w:sz w:val="28"/>
          <w:szCs w:val="28"/>
        </w:rPr>
        <w:lastRenderedPageBreak/>
        <w:t xml:space="preserve">и лечению депрессии, лекции для тренеров спортивных школ олимпийского резерва города Мурманска (далее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СШОР) о здоровом образе жизни, гигиене, питании, режиме отдыха, режиме дня, роли белка в питании спортсменов, влиянии вредных привычек на здоровье и спортивные достижения.</w:t>
      </w:r>
      <w:proofErr w:type="gramEnd"/>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Проведены </w:t>
      </w:r>
      <w:r w:rsidR="006C1593">
        <w:rPr>
          <w:rFonts w:ascii="Times New Roman" w:hAnsi="Times New Roman" w:cs="Times New Roman"/>
          <w:sz w:val="28"/>
          <w:szCs w:val="28"/>
        </w:rPr>
        <w:t>четыре</w:t>
      </w:r>
      <w:r w:rsidRPr="007F5B69">
        <w:rPr>
          <w:rFonts w:ascii="Times New Roman" w:hAnsi="Times New Roman" w:cs="Times New Roman"/>
          <w:sz w:val="28"/>
          <w:szCs w:val="28"/>
        </w:rPr>
        <w:t xml:space="preserve"> тематические радиопередачи по вопросам профилактики хронических неинфекционных заболеваний в прямом эфире </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на радио «ГТРК </w:t>
      </w:r>
      <w:proofErr w:type="spellStart"/>
      <w:r w:rsidRPr="007F5B69">
        <w:rPr>
          <w:rFonts w:ascii="Times New Roman" w:hAnsi="Times New Roman" w:cs="Times New Roman"/>
          <w:sz w:val="28"/>
          <w:szCs w:val="28"/>
        </w:rPr>
        <w:t>Мурман</w:t>
      </w:r>
      <w:proofErr w:type="spellEnd"/>
      <w:r w:rsidRPr="007F5B69">
        <w:rPr>
          <w:rFonts w:ascii="Times New Roman" w:hAnsi="Times New Roman" w:cs="Times New Roman"/>
          <w:sz w:val="28"/>
          <w:szCs w:val="28"/>
        </w:rPr>
        <w:t>»</w:t>
      </w:r>
      <w:r w:rsidR="00C73417"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В целях обучения детского населения города Мурманска навыкам здорового образа жизни:</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разработан макет буклета «Охрана здоровья ребенка», содержащего комплексы упражнений для зрения, и изготовлена соответствующая полиграфическая продукция в количестве 500 ед.</w:t>
      </w:r>
      <w:r w:rsidR="00C73417"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 xml:space="preserve"> Буклеты распространены среди населения города Мурманска при содействии муниципальных общеобразовательных учреждений;</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проведены лекции о здоровом образе жизни, гигиене, питании, режиме отдыха, режиме дня, особенностях питания гимнасток, роли белка в питании спортсменов, о влиянии вредных привычек на здоровье и спортивные достижения </w:t>
      </w:r>
      <w:proofErr w:type="gramStart"/>
      <w:r w:rsidRPr="007F5B69">
        <w:rPr>
          <w:rFonts w:ascii="Times New Roman" w:hAnsi="Times New Roman" w:cs="Times New Roman"/>
          <w:sz w:val="28"/>
          <w:szCs w:val="28"/>
        </w:rPr>
        <w:t>для</w:t>
      </w:r>
      <w:proofErr w:type="gramEnd"/>
      <w:r w:rsidRPr="007F5B69">
        <w:rPr>
          <w:rFonts w:ascii="Times New Roman" w:hAnsi="Times New Roman" w:cs="Times New Roman"/>
          <w:sz w:val="28"/>
          <w:szCs w:val="28"/>
        </w:rPr>
        <w:t xml:space="preserve"> обучающихся СШОР №№ 3, 4, 12, 13;</w:t>
      </w:r>
    </w:p>
    <w:p w:rsidR="00236DA4"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проведены лекции о формировании навыков здорового образа жизни, личной гигиене, питании и распорядке дня в период каникул среди учащихся </w:t>
      </w:r>
      <w:r w:rsidR="00C8702A">
        <w:rPr>
          <w:rFonts w:ascii="Times New Roman" w:hAnsi="Times New Roman" w:cs="Times New Roman"/>
          <w:sz w:val="28"/>
          <w:szCs w:val="28"/>
        </w:rPr>
        <w:br/>
      </w:r>
      <w:r w:rsidRPr="007F5B69">
        <w:rPr>
          <w:rFonts w:ascii="Times New Roman" w:hAnsi="Times New Roman" w:cs="Times New Roman"/>
          <w:sz w:val="28"/>
          <w:szCs w:val="28"/>
        </w:rPr>
        <w:t>1-8 классов СОШ №№ 11, 13, 49</w:t>
      </w:r>
      <w:r w:rsidR="00C73417" w:rsidRPr="007F5B69">
        <w:rPr>
          <w:rFonts w:ascii="Times New Roman" w:hAnsi="Times New Roman" w:cs="Times New Roman"/>
          <w:sz w:val="28"/>
          <w:szCs w:val="28"/>
        </w:rPr>
        <w:t>,</w:t>
      </w:r>
      <w:r w:rsidRPr="007F5B69">
        <w:rPr>
          <w:rFonts w:ascii="Times New Roman" w:hAnsi="Times New Roman" w:cs="Times New Roman"/>
          <w:sz w:val="28"/>
          <w:szCs w:val="28"/>
        </w:rPr>
        <w:t xml:space="preserve"> посещающих детские оздоровительные лагеря;</w:t>
      </w:r>
    </w:p>
    <w:p w:rsidR="001D5071" w:rsidRPr="007F5B69" w:rsidRDefault="00236DA4"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проведены лекции на тему «Охрана зрения в период полярной ночи. Комплексы упражнений для глаз» среди учащихся 4-6 классов СОШ № 13.</w:t>
      </w:r>
    </w:p>
    <w:p w:rsidR="00236DA4" w:rsidRPr="007F5B69" w:rsidRDefault="00236DA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Проведены кампании в рамках Всемирных дней в области здравоохранения (Всемирного дня здоровья, Всемирного дня без табака, Всемирного дня сердца): проведены лекции и тренинги для населения, распространены информационные материалы по вопросам формирования здорового образа жизни при проведении спортивно-массового мероприятия «Родной двор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родной город».</w:t>
      </w:r>
    </w:p>
    <w:p w:rsidR="001045B4" w:rsidRPr="007F5B69" w:rsidRDefault="007801C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013D30" w:rsidRPr="007F5B69">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7801C4" w:rsidRPr="007F5B69" w:rsidRDefault="007801C4" w:rsidP="0048766A">
      <w:pPr>
        <w:spacing w:after="0" w:line="240" w:lineRule="auto"/>
        <w:ind w:firstLine="709"/>
        <w:contextualSpacing/>
        <w:jc w:val="both"/>
        <w:rPr>
          <w:rFonts w:ascii="Times New Roman" w:hAnsi="Times New Roman" w:cs="Times New Roman"/>
          <w:sz w:val="28"/>
          <w:szCs w:val="28"/>
        </w:rPr>
      </w:pPr>
    </w:p>
    <w:p w:rsidR="00FA23C5" w:rsidRPr="007F5B69" w:rsidRDefault="00FA23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2.2. </w:t>
      </w:r>
      <w:r w:rsidR="005C5818" w:rsidRPr="007F5B69">
        <w:rPr>
          <w:rFonts w:ascii="Times New Roman" w:hAnsi="Times New Roman" w:cs="Times New Roman"/>
          <w:sz w:val="28"/>
          <w:szCs w:val="28"/>
        </w:rPr>
        <w:t>Подпрограмма</w:t>
      </w:r>
      <w:r w:rsidRPr="007F5B69">
        <w:rPr>
          <w:rFonts w:ascii="Times New Roman" w:hAnsi="Times New Roman" w:cs="Times New Roman"/>
          <w:sz w:val="28"/>
          <w:szCs w:val="28"/>
        </w:rPr>
        <w:t xml:space="preserve"> «Диспансеризация муниципальных служащих города Мурманска» на 201</w:t>
      </w:r>
      <w:r w:rsidR="005C5818"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5C5818"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B62F5F" w:rsidRPr="007F5B69" w:rsidRDefault="00B62F5F" w:rsidP="0048766A">
      <w:pPr>
        <w:spacing w:after="0" w:line="240" w:lineRule="auto"/>
        <w:ind w:firstLine="709"/>
        <w:contextualSpacing/>
        <w:jc w:val="both"/>
        <w:rPr>
          <w:rFonts w:ascii="Times New Roman" w:hAnsi="Times New Roman" w:cs="Times New Roman"/>
          <w:sz w:val="28"/>
          <w:szCs w:val="28"/>
        </w:rPr>
      </w:pPr>
    </w:p>
    <w:p w:rsidR="00FA23C5" w:rsidRPr="007F5B69" w:rsidRDefault="00154352"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Подпрограмма «Диспансеризация муниципальных служащих города Мурманска» на 2018-2024 годы</w:t>
      </w:r>
      <w:r w:rsidR="00FA23C5" w:rsidRPr="007F5B69">
        <w:rPr>
          <w:rFonts w:ascii="Times New Roman" w:hAnsi="Times New Roman" w:cs="Times New Roman"/>
          <w:sz w:val="28"/>
          <w:szCs w:val="28"/>
        </w:rPr>
        <w:t xml:space="preserve"> разработана в целях сохранения и укрепления физического и психического здоровья муниципальных служащих.</w:t>
      </w:r>
    </w:p>
    <w:p w:rsidR="00FA23C5" w:rsidRPr="007F5B69" w:rsidRDefault="00FA23C5"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5C581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предусмотрены средства бюджета муниципального образования город Мурманск в размере 3</w:t>
      </w:r>
      <w:r w:rsidR="005C5818" w:rsidRPr="007F5B69">
        <w:rPr>
          <w:rFonts w:ascii="Times New Roman" w:hAnsi="Times New Roman" w:cs="Times New Roman"/>
          <w:sz w:val="28"/>
          <w:szCs w:val="28"/>
        </w:rPr>
        <w:t> 393,0</w:t>
      </w:r>
      <w:r w:rsidRPr="007F5B69">
        <w:rPr>
          <w:rFonts w:ascii="Times New Roman" w:hAnsi="Times New Roman" w:cs="Times New Roman"/>
          <w:sz w:val="28"/>
          <w:szCs w:val="28"/>
        </w:rPr>
        <w:t xml:space="preserve"> тыс. рублей. Фактически освоено </w:t>
      </w:r>
      <w:r w:rsidR="005C5818" w:rsidRPr="007F5B69">
        <w:rPr>
          <w:rFonts w:ascii="Times New Roman" w:hAnsi="Times New Roman" w:cs="Times New Roman"/>
          <w:sz w:val="28"/>
          <w:szCs w:val="28"/>
        </w:rPr>
        <w:t>3 319,8</w:t>
      </w:r>
      <w:r w:rsidRPr="007F5B69">
        <w:rPr>
          <w:rFonts w:ascii="Times New Roman" w:hAnsi="Times New Roman" w:cs="Times New Roman"/>
          <w:sz w:val="28"/>
          <w:szCs w:val="28"/>
        </w:rPr>
        <w:t xml:space="preserve"> тыс. рублей или </w:t>
      </w:r>
      <w:r w:rsidR="005C5818" w:rsidRPr="007F5B69">
        <w:rPr>
          <w:rFonts w:ascii="Times New Roman" w:hAnsi="Times New Roman" w:cs="Times New Roman"/>
          <w:sz w:val="28"/>
          <w:szCs w:val="28"/>
        </w:rPr>
        <w:t>97,8</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p>
    <w:p w:rsidR="00FA23C5" w:rsidRPr="007F5B69" w:rsidRDefault="00FA23C5"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15435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заключено </w:t>
      </w:r>
      <w:r w:rsidR="00154352" w:rsidRPr="007F5B69">
        <w:rPr>
          <w:rFonts w:ascii="Times New Roman" w:hAnsi="Times New Roman" w:cs="Times New Roman"/>
          <w:sz w:val="28"/>
          <w:szCs w:val="28"/>
        </w:rPr>
        <w:t>четыре</w:t>
      </w:r>
      <w:r w:rsidRPr="007F5B69">
        <w:rPr>
          <w:rFonts w:ascii="Times New Roman" w:hAnsi="Times New Roman" w:cs="Times New Roman"/>
          <w:sz w:val="28"/>
          <w:szCs w:val="28"/>
        </w:rPr>
        <w:t xml:space="preserve"> муниципальных контракта с Федеральным государственным бюджетным учреждением здравоохранения «Мурманский </w:t>
      </w:r>
      <w:r w:rsidRPr="007F5B69">
        <w:rPr>
          <w:rFonts w:ascii="Times New Roman" w:hAnsi="Times New Roman" w:cs="Times New Roman"/>
          <w:sz w:val="28"/>
          <w:szCs w:val="28"/>
        </w:rPr>
        <w:lastRenderedPageBreak/>
        <w:t>многопрофильный центр им. Н.И. Пирогова Федерального медико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биологического агентства» на проведение диспансеризации </w:t>
      </w:r>
      <w:r w:rsidR="001119CB" w:rsidRPr="007F5B69">
        <w:rPr>
          <w:rFonts w:ascii="Times New Roman" w:hAnsi="Times New Roman" w:cs="Times New Roman"/>
          <w:sz w:val="28"/>
          <w:szCs w:val="28"/>
        </w:rPr>
        <w:t>муниципальных</w:t>
      </w:r>
      <w:r w:rsidRPr="007F5B69">
        <w:rPr>
          <w:rFonts w:ascii="Times New Roman" w:hAnsi="Times New Roman" w:cs="Times New Roman"/>
          <w:sz w:val="28"/>
          <w:szCs w:val="28"/>
        </w:rPr>
        <w:t xml:space="preserve"> служащ</w:t>
      </w:r>
      <w:r w:rsidR="001119CB" w:rsidRPr="007F5B69">
        <w:rPr>
          <w:rFonts w:ascii="Times New Roman" w:hAnsi="Times New Roman" w:cs="Times New Roman"/>
          <w:sz w:val="28"/>
          <w:szCs w:val="28"/>
        </w:rPr>
        <w:t>их</w:t>
      </w:r>
      <w:r w:rsidRPr="007F5B69">
        <w:rPr>
          <w:rFonts w:ascii="Times New Roman" w:hAnsi="Times New Roman" w:cs="Times New Roman"/>
          <w:sz w:val="28"/>
          <w:szCs w:val="28"/>
        </w:rPr>
        <w:t xml:space="preserve"> органов местного самоуправления города Мурманска</w:t>
      </w:r>
      <w:r w:rsidR="00B62F5F" w:rsidRPr="007F5B69">
        <w:rPr>
          <w:rFonts w:ascii="Times New Roman" w:hAnsi="Times New Roman" w:cs="Times New Roman"/>
          <w:sz w:val="28"/>
          <w:szCs w:val="28"/>
        </w:rPr>
        <w:t xml:space="preserve"> (далее </w:t>
      </w:r>
      <w:r w:rsidR="0038298D" w:rsidRPr="007F5B69">
        <w:rPr>
          <w:rFonts w:ascii="Times New Roman" w:hAnsi="Times New Roman" w:cs="Times New Roman"/>
          <w:sz w:val="28"/>
          <w:szCs w:val="28"/>
        </w:rPr>
        <w:t>-</w:t>
      </w:r>
      <w:r w:rsidR="00B62F5F" w:rsidRPr="007F5B69">
        <w:rPr>
          <w:rFonts w:ascii="Times New Roman" w:hAnsi="Times New Roman" w:cs="Times New Roman"/>
          <w:sz w:val="28"/>
          <w:szCs w:val="28"/>
        </w:rPr>
        <w:t xml:space="preserve"> ОМСУ)</w:t>
      </w:r>
      <w:r w:rsidRPr="007F5B69">
        <w:rPr>
          <w:rFonts w:ascii="Times New Roman" w:hAnsi="Times New Roman" w:cs="Times New Roman"/>
          <w:sz w:val="28"/>
          <w:szCs w:val="28"/>
        </w:rPr>
        <w:t xml:space="preserve">. </w:t>
      </w:r>
    </w:p>
    <w:p w:rsidR="00FA23C5" w:rsidRPr="007F5B69" w:rsidRDefault="00FA23C5"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По состоянию на 31.12.2018 диспансеризацию прош</w:t>
      </w:r>
      <w:r w:rsidR="001119CB" w:rsidRPr="007F5B69">
        <w:rPr>
          <w:rFonts w:ascii="Times New Roman" w:hAnsi="Times New Roman" w:cs="Times New Roman"/>
          <w:sz w:val="28"/>
          <w:szCs w:val="28"/>
        </w:rPr>
        <w:t>ли</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001119CB" w:rsidRPr="007F5B69">
        <w:rPr>
          <w:rFonts w:ascii="Times New Roman" w:hAnsi="Times New Roman" w:cs="Times New Roman"/>
          <w:sz w:val="28"/>
          <w:szCs w:val="28"/>
        </w:rPr>
        <w:t>574</w:t>
      </w:r>
      <w:r w:rsidRPr="007F5B69">
        <w:rPr>
          <w:rFonts w:ascii="Times New Roman" w:hAnsi="Times New Roman" w:cs="Times New Roman"/>
          <w:sz w:val="28"/>
          <w:szCs w:val="28"/>
        </w:rPr>
        <w:t xml:space="preserve"> муниципальны</w:t>
      </w:r>
      <w:r w:rsidR="001119CB" w:rsidRPr="007F5B69">
        <w:rPr>
          <w:rFonts w:ascii="Times New Roman" w:hAnsi="Times New Roman" w:cs="Times New Roman"/>
          <w:sz w:val="28"/>
          <w:szCs w:val="28"/>
        </w:rPr>
        <w:t>х</w:t>
      </w:r>
      <w:r w:rsidRPr="007F5B69">
        <w:rPr>
          <w:rFonts w:ascii="Times New Roman" w:hAnsi="Times New Roman" w:cs="Times New Roman"/>
          <w:sz w:val="28"/>
          <w:szCs w:val="28"/>
        </w:rPr>
        <w:t xml:space="preserve"> служащи</w:t>
      </w:r>
      <w:r w:rsidR="001119CB" w:rsidRPr="007F5B69">
        <w:rPr>
          <w:rFonts w:ascii="Times New Roman" w:hAnsi="Times New Roman" w:cs="Times New Roman"/>
          <w:sz w:val="28"/>
          <w:szCs w:val="28"/>
        </w:rPr>
        <w:t xml:space="preserve">х ОМСУ (в </w:t>
      </w:r>
      <w:r w:rsidR="00190655" w:rsidRPr="007F5B69">
        <w:rPr>
          <w:rFonts w:ascii="Times New Roman" w:hAnsi="Times New Roman" w:cs="Times New Roman"/>
          <w:sz w:val="28"/>
          <w:szCs w:val="28"/>
        </w:rPr>
        <w:t>том числе</w:t>
      </w:r>
      <w:r w:rsidR="001119CB" w:rsidRPr="007F5B69">
        <w:rPr>
          <w:rFonts w:ascii="Times New Roman" w:hAnsi="Times New Roman" w:cs="Times New Roman"/>
          <w:sz w:val="28"/>
          <w:szCs w:val="28"/>
        </w:rPr>
        <w:t xml:space="preserve"> 537 муниципальных служащих администрации города Мурманска</w:t>
      </w:r>
      <w:r w:rsidR="00190655" w:rsidRPr="007F5B69">
        <w:rPr>
          <w:rFonts w:ascii="Times New Roman" w:hAnsi="Times New Roman" w:cs="Times New Roman"/>
          <w:sz w:val="28"/>
          <w:szCs w:val="28"/>
        </w:rPr>
        <w:t xml:space="preserve"> (далее </w:t>
      </w:r>
      <w:r w:rsidR="00C73417" w:rsidRPr="007F5B69">
        <w:rPr>
          <w:rFonts w:ascii="Times New Roman" w:hAnsi="Times New Roman" w:cs="Times New Roman"/>
          <w:sz w:val="28"/>
          <w:szCs w:val="28"/>
        </w:rPr>
        <w:t>–</w:t>
      </w:r>
      <w:r w:rsidR="00190655" w:rsidRPr="007F5B69">
        <w:rPr>
          <w:rFonts w:ascii="Times New Roman" w:hAnsi="Times New Roman" w:cs="Times New Roman"/>
          <w:sz w:val="28"/>
          <w:szCs w:val="28"/>
        </w:rPr>
        <w:t xml:space="preserve"> АГМ</w:t>
      </w:r>
      <w:r w:rsidR="00C73417" w:rsidRPr="007F5B69">
        <w:rPr>
          <w:rFonts w:ascii="Times New Roman" w:hAnsi="Times New Roman" w:cs="Times New Roman"/>
          <w:sz w:val="28"/>
          <w:szCs w:val="28"/>
        </w:rPr>
        <w:t>, 100% от плана</w:t>
      </w:r>
      <w:r w:rsidR="00190655" w:rsidRPr="007F5B69">
        <w:rPr>
          <w:rFonts w:ascii="Times New Roman" w:hAnsi="Times New Roman" w:cs="Times New Roman"/>
          <w:sz w:val="28"/>
          <w:szCs w:val="28"/>
        </w:rPr>
        <w:t>)</w:t>
      </w:r>
      <w:r w:rsidRPr="007F5B69">
        <w:rPr>
          <w:rFonts w:ascii="Times New Roman" w:hAnsi="Times New Roman" w:cs="Times New Roman"/>
          <w:sz w:val="28"/>
          <w:szCs w:val="28"/>
        </w:rPr>
        <w:t>,</w:t>
      </w:r>
      <w:r w:rsidR="001119CB"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001119CB" w:rsidRPr="007F5B69">
        <w:rPr>
          <w:rFonts w:ascii="Times New Roman" w:hAnsi="Times New Roman" w:cs="Times New Roman"/>
          <w:sz w:val="28"/>
          <w:szCs w:val="28"/>
        </w:rPr>
        <w:t xml:space="preserve">20 муниципальных служащих контрольно-счетной палаты города Мурманска </w:t>
      </w:r>
      <w:r w:rsidR="00C73417" w:rsidRPr="007F5B69">
        <w:rPr>
          <w:rFonts w:ascii="Times New Roman" w:hAnsi="Times New Roman" w:cs="Times New Roman"/>
          <w:sz w:val="28"/>
          <w:szCs w:val="28"/>
        </w:rPr>
        <w:t xml:space="preserve">(95,2% от плана) </w:t>
      </w:r>
      <w:r w:rsidR="001119CB" w:rsidRPr="007F5B69">
        <w:rPr>
          <w:rFonts w:ascii="Times New Roman" w:hAnsi="Times New Roman" w:cs="Times New Roman"/>
          <w:sz w:val="28"/>
          <w:szCs w:val="28"/>
        </w:rPr>
        <w:t>и 17 муниципальных служащих Совета депутатов города Мурманска</w:t>
      </w:r>
      <w:r w:rsidR="00C73417" w:rsidRPr="007F5B69">
        <w:rPr>
          <w:rFonts w:ascii="Times New Roman" w:hAnsi="Times New Roman" w:cs="Times New Roman"/>
          <w:sz w:val="28"/>
          <w:szCs w:val="28"/>
        </w:rPr>
        <w:t xml:space="preserve"> (94,4% от плана</w:t>
      </w:r>
      <w:r w:rsidR="001119CB" w:rsidRPr="007F5B69">
        <w:rPr>
          <w:rFonts w:ascii="Times New Roman" w:hAnsi="Times New Roman" w:cs="Times New Roman"/>
          <w:sz w:val="28"/>
          <w:szCs w:val="28"/>
        </w:rPr>
        <w:t>)</w:t>
      </w:r>
      <w:r w:rsidR="00190655" w:rsidRPr="007F5B69">
        <w:rPr>
          <w:rFonts w:ascii="Times New Roman" w:hAnsi="Times New Roman" w:cs="Times New Roman"/>
          <w:sz w:val="28"/>
          <w:szCs w:val="28"/>
        </w:rPr>
        <w:t>,</w:t>
      </w:r>
      <w:r w:rsidRPr="007F5B69">
        <w:rPr>
          <w:rFonts w:ascii="Times New Roman" w:hAnsi="Times New Roman" w:cs="Times New Roman"/>
          <w:sz w:val="28"/>
          <w:szCs w:val="28"/>
        </w:rPr>
        <w:t xml:space="preserve"> по итогам диспансеризации оформлены паспорта здоровья и заключения о наличии (отсутствии) заболеваний, препятствующих прохождению муниципальной</w:t>
      </w:r>
      <w:proofErr w:type="gramEnd"/>
      <w:r w:rsidRPr="007F5B69">
        <w:rPr>
          <w:rFonts w:ascii="Times New Roman" w:hAnsi="Times New Roman" w:cs="Times New Roman"/>
          <w:sz w:val="28"/>
          <w:szCs w:val="28"/>
        </w:rPr>
        <w:t xml:space="preserve"> службы.</w:t>
      </w:r>
    </w:p>
    <w:p w:rsidR="00FA23C5" w:rsidRPr="007F5B69" w:rsidRDefault="00190655"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C8702A">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190655" w:rsidRPr="007F5B69" w:rsidRDefault="00190655"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1E6161" w:rsidRPr="007F5B69" w:rsidRDefault="00FA23C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2.3. АВЦП «</w:t>
      </w:r>
      <w:r w:rsidR="001E6161" w:rsidRPr="007F5B69">
        <w:rPr>
          <w:rFonts w:ascii="Times New Roman" w:hAnsi="Times New Roman" w:cs="Times New Roman"/>
          <w:sz w:val="28"/>
          <w:szCs w:val="28"/>
        </w:rPr>
        <w:t>Обеспечение деятельности комитета по охране здоровья администрации города Мурманска» на 201</w:t>
      </w:r>
      <w:r w:rsidR="005C5818"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001E6161" w:rsidRPr="007F5B69">
        <w:rPr>
          <w:rFonts w:ascii="Times New Roman" w:hAnsi="Times New Roman" w:cs="Times New Roman"/>
          <w:sz w:val="28"/>
          <w:szCs w:val="28"/>
        </w:rPr>
        <w:t>20</w:t>
      </w:r>
      <w:r w:rsidR="005C5818" w:rsidRPr="007F5B69">
        <w:rPr>
          <w:rFonts w:ascii="Times New Roman" w:hAnsi="Times New Roman" w:cs="Times New Roman"/>
          <w:sz w:val="28"/>
          <w:szCs w:val="28"/>
        </w:rPr>
        <w:t>24</w:t>
      </w:r>
      <w:r w:rsidR="001E6161" w:rsidRPr="007F5B69">
        <w:rPr>
          <w:rFonts w:ascii="Times New Roman" w:hAnsi="Times New Roman" w:cs="Times New Roman"/>
          <w:sz w:val="28"/>
          <w:szCs w:val="28"/>
        </w:rPr>
        <w:t xml:space="preserve"> годы</w:t>
      </w:r>
    </w:p>
    <w:p w:rsidR="001119CB" w:rsidRPr="007F5B69" w:rsidRDefault="001119CB" w:rsidP="0048766A">
      <w:pPr>
        <w:spacing w:after="0" w:line="240" w:lineRule="auto"/>
        <w:ind w:firstLine="709"/>
        <w:contextualSpacing/>
        <w:jc w:val="both"/>
        <w:rPr>
          <w:rFonts w:ascii="Times New Roman" w:hAnsi="Times New Roman" w:cs="Times New Roman"/>
          <w:sz w:val="28"/>
          <w:szCs w:val="28"/>
        </w:rPr>
      </w:pPr>
    </w:p>
    <w:p w:rsidR="001E6161" w:rsidRPr="007F5B69" w:rsidRDefault="001119C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АВЦП «Обеспечение деятельности комитета по охране здоровья администрации города Мурманска» на 2018-2024 годы</w:t>
      </w:r>
      <w:r w:rsidR="001E6161" w:rsidRPr="007F5B69">
        <w:rPr>
          <w:rFonts w:ascii="Times New Roman" w:hAnsi="Times New Roman" w:cs="Times New Roman"/>
          <w:sz w:val="28"/>
          <w:szCs w:val="28"/>
        </w:rPr>
        <w:t xml:space="preserve"> </w:t>
      </w:r>
      <w:proofErr w:type="gramStart"/>
      <w:r w:rsidR="001E6161" w:rsidRPr="007F5B69">
        <w:rPr>
          <w:rFonts w:ascii="Times New Roman" w:hAnsi="Times New Roman" w:cs="Times New Roman"/>
          <w:sz w:val="28"/>
          <w:szCs w:val="28"/>
        </w:rPr>
        <w:t>разработана</w:t>
      </w:r>
      <w:proofErr w:type="gramEnd"/>
      <w:r w:rsidR="001E6161" w:rsidRPr="007F5B69">
        <w:rPr>
          <w:rFonts w:ascii="Times New Roman" w:hAnsi="Times New Roman" w:cs="Times New Roman"/>
          <w:sz w:val="28"/>
          <w:szCs w:val="28"/>
        </w:rPr>
        <w:t xml:space="preserve"> в целях обеспечения поддержки и укрепления здоровья населения города Мурманска через эффективное выполнение муниципальных функций.</w:t>
      </w:r>
    </w:p>
    <w:p w:rsidR="001E6161" w:rsidRPr="007F5B69" w:rsidRDefault="001E616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АВЦП в 201</w:t>
      </w:r>
      <w:r w:rsidR="005C581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предусмотрены средства бюджета муниципального образования город Мурманск в размере </w:t>
      </w:r>
      <w:r w:rsidR="005C5818" w:rsidRPr="007F5B69">
        <w:rPr>
          <w:rFonts w:ascii="Times New Roman" w:hAnsi="Times New Roman" w:cs="Times New Roman"/>
          <w:sz w:val="28"/>
          <w:szCs w:val="28"/>
        </w:rPr>
        <w:t>4 708,8</w:t>
      </w:r>
      <w:r w:rsidRPr="007F5B69">
        <w:rPr>
          <w:rFonts w:ascii="Times New Roman" w:hAnsi="Times New Roman" w:cs="Times New Roman"/>
          <w:sz w:val="28"/>
          <w:szCs w:val="28"/>
        </w:rPr>
        <w:t xml:space="preserve"> тыс. рублей. Фактически освоено </w:t>
      </w:r>
      <w:r w:rsidR="005C5818" w:rsidRPr="007F5B69">
        <w:rPr>
          <w:rFonts w:ascii="Times New Roman" w:hAnsi="Times New Roman" w:cs="Times New Roman"/>
          <w:sz w:val="28"/>
          <w:szCs w:val="28"/>
        </w:rPr>
        <w:t>4 679,4</w:t>
      </w:r>
      <w:r w:rsidRPr="007F5B69">
        <w:rPr>
          <w:rFonts w:ascii="Times New Roman" w:hAnsi="Times New Roman" w:cs="Times New Roman"/>
          <w:sz w:val="28"/>
          <w:szCs w:val="28"/>
        </w:rPr>
        <w:t xml:space="preserve"> тыс. рублей или </w:t>
      </w:r>
      <w:r w:rsidR="005C5818" w:rsidRPr="007F5B69">
        <w:rPr>
          <w:rFonts w:ascii="Times New Roman" w:hAnsi="Times New Roman" w:cs="Times New Roman"/>
          <w:sz w:val="28"/>
          <w:szCs w:val="28"/>
        </w:rPr>
        <w:t>99,4</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p>
    <w:p w:rsidR="001E6161" w:rsidRPr="007F5B69" w:rsidRDefault="001E616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мероприятий АВЦП в 201</w:t>
      </w:r>
      <w:r w:rsidR="0019065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w:t>
      </w:r>
      <w:r w:rsidR="00BC2B72" w:rsidRPr="007F5B69">
        <w:rPr>
          <w:rFonts w:ascii="Times New Roman" w:hAnsi="Times New Roman" w:cs="Times New Roman"/>
          <w:sz w:val="28"/>
          <w:szCs w:val="28"/>
        </w:rPr>
        <w:t>ена</w:t>
      </w:r>
      <w:r w:rsidRPr="007F5B69">
        <w:rPr>
          <w:rFonts w:ascii="Times New Roman" w:hAnsi="Times New Roman" w:cs="Times New Roman"/>
          <w:sz w:val="28"/>
          <w:szCs w:val="28"/>
        </w:rPr>
        <w:t xml:space="preserve"> своевременно и в полном объеме.</w:t>
      </w:r>
    </w:p>
    <w:p w:rsidR="001E6161" w:rsidRPr="007F5B69" w:rsidRDefault="001E6161" w:rsidP="0048766A">
      <w:pPr>
        <w:spacing w:after="0" w:line="240" w:lineRule="auto"/>
        <w:ind w:firstLine="709"/>
        <w:contextualSpacing/>
        <w:jc w:val="both"/>
        <w:rPr>
          <w:rFonts w:ascii="Times New Roman" w:hAnsi="Times New Roman" w:cs="Times New Roman"/>
          <w:sz w:val="28"/>
          <w:szCs w:val="28"/>
        </w:rPr>
      </w:pPr>
    </w:p>
    <w:p w:rsidR="005C5818" w:rsidRPr="007F5B69" w:rsidRDefault="005C581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2.4. Подпрограмма «Комплексные меры по профилактике наркомании </w:t>
      </w:r>
      <w:r w:rsidR="00C8702A">
        <w:rPr>
          <w:rFonts w:ascii="Times New Roman" w:hAnsi="Times New Roman" w:cs="Times New Roman"/>
          <w:sz w:val="28"/>
          <w:szCs w:val="28"/>
        </w:rPr>
        <w:br/>
      </w:r>
      <w:r w:rsidRPr="007F5B69">
        <w:rPr>
          <w:rFonts w:ascii="Times New Roman" w:hAnsi="Times New Roman" w:cs="Times New Roman"/>
          <w:sz w:val="28"/>
          <w:szCs w:val="28"/>
        </w:rPr>
        <w:t>в городе Мурманске» на 2018-2024 годы</w:t>
      </w:r>
    </w:p>
    <w:p w:rsidR="005C5818" w:rsidRPr="007F5B69" w:rsidRDefault="005C5818" w:rsidP="0048766A">
      <w:pPr>
        <w:spacing w:after="0" w:line="240" w:lineRule="auto"/>
        <w:ind w:firstLine="709"/>
        <w:contextualSpacing/>
        <w:jc w:val="both"/>
        <w:rPr>
          <w:rFonts w:ascii="Times New Roman" w:hAnsi="Times New Roman" w:cs="Times New Roman"/>
          <w:sz w:val="28"/>
          <w:szCs w:val="28"/>
        </w:rPr>
      </w:pPr>
    </w:p>
    <w:p w:rsidR="001119CB" w:rsidRPr="007F5B69" w:rsidRDefault="001119C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Подпрограмма «Комплексные меры по профилактике наркомании </w:t>
      </w:r>
      <w:r w:rsidR="00C8702A">
        <w:rPr>
          <w:rFonts w:ascii="Times New Roman" w:hAnsi="Times New Roman" w:cs="Times New Roman"/>
          <w:sz w:val="28"/>
          <w:szCs w:val="28"/>
        </w:rPr>
        <w:br/>
      </w:r>
      <w:r w:rsidRPr="007F5B69">
        <w:rPr>
          <w:rFonts w:ascii="Times New Roman" w:hAnsi="Times New Roman" w:cs="Times New Roman"/>
          <w:sz w:val="28"/>
          <w:szCs w:val="28"/>
        </w:rPr>
        <w:t>в городе Мурманске» на 2018-2024 годы разработана в целях формирования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p>
    <w:p w:rsidR="005C5818" w:rsidRPr="007F5B69" w:rsidRDefault="005C5818"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подпрограммы в 2018 году предусмотрены средства бюджета муниципального образования город Мурманск в размере 685,4 тыс. рублей. Фактически освоено 685,4 тыс. рублей или 100% </w:t>
      </w:r>
      <w:r w:rsidR="00C8702A">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целях формирования негативного отношения жителей города Мурманска к незаконному потреблению наркотических средств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 психотропных веществ, а также развития антинаркотической пропаганды </w:t>
      </w:r>
      <w:r w:rsidR="00C8702A">
        <w:rPr>
          <w:rFonts w:ascii="Times New Roman" w:hAnsi="Times New Roman" w:cs="Times New Roman"/>
          <w:sz w:val="28"/>
          <w:szCs w:val="28"/>
        </w:rPr>
        <w:br/>
      </w:r>
      <w:r w:rsidRPr="007F5B69">
        <w:rPr>
          <w:rFonts w:ascii="Times New Roman" w:hAnsi="Times New Roman" w:cs="Times New Roman"/>
          <w:sz w:val="28"/>
          <w:szCs w:val="28"/>
        </w:rPr>
        <w:t>в городе Мурманске в 2018 году:</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1. Проведено 18 мероприятий в сфере молодежной политики, способствующих предупреждению наркомании</w:t>
      </w:r>
      <w:r w:rsidR="00C73417"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для 692 участников, в том числе: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антинаркотическая профилактическая акция «За здоровье </w:t>
      </w:r>
      <w:r w:rsidR="00C8702A">
        <w:rPr>
          <w:rFonts w:ascii="Times New Roman" w:hAnsi="Times New Roman" w:cs="Times New Roman"/>
          <w:sz w:val="28"/>
          <w:szCs w:val="28"/>
        </w:rPr>
        <w:br/>
      </w:r>
      <w:r w:rsidRPr="007F5B69">
        <w:rPr>
          <w:rFonts w:ascii="Times New Roman" w:hAnsi="Times New Roman" w:cs="Times New Roman"/>
          <w:sz w:val="28"/>
          <w:szCs w:val="28"/>
        </w:rPr>
        <w:t>и безопасность наших детей», в рамках которой на базе Мурманского технологического колледжа проведена профилактическая игра «Наркомания. Табакокурение. Алкоголизм» (20.03.2018);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молодежный субботник «Мы за чистый город» (04.05.2018);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мастерская радости «Больше красок вокруг нас» (30.05.2018);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командное состязание «Готовься к походу» (22.06.2018);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профилактическая акция «Как прекрасен этот мир», посвященная Международному дню борьбы с наркоманией в рамках празднования Дня молодежи России (24.06.2018);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круглый стол «Патриотизм против наркотиков», направленный </w:t>
      </w:r>
      <w:r w:rsidR="00C8702A">
        <w:rPr>
          <w:rFonts w:ascii="Times New Roman" w:hAnsi="Times New Roman" w:cs="Times New Roman"/>
          <w:sz w:val="28"/>
          <w:szCs w:val="28"/>
        </w:rPr>
        <w:br/>
      </w:r>
      <w:r w:rsidRPr="007F5B69">
        <w:rPr>
          <w:rFonts w:ascii="Times New Roman" w:hAnsi="Times New Roman" w:cs="Times New Roman"/>
          <w:sz w:val="28"/>
          <w:szCs w:val="28"/>
        </w:rPr>
        <w:t>на формирование у молодёжи здоровой, творческой активной социальной позиции через пропаганду здорового образа жизни, на базе Центра гражданско-патриотического воспитания молодежи (24.08.2018);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профилактическая акция «Быть здоровым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здОрово!» в рамках городского уличного праздника «Последнее воскресенье лета» (26.08.2018);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танцевальный марафон «Неформат» на базе Центра гражданско-патриотического воспитания молодежи, направленный на развитие, поддержку и популяризацию современного танцевального искусства, организацию активного досуга молодежи и пропаганду здорового образа жизни (09.09.2018);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мультимедийная викторина с последующей дискуссией на тему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«Нет наркотикам!», направленная на выявление уровня знаний молодежи </w:t>
      </w:r>
      <w:r w:rsidR="00C8702A">
        <w:rPr>
          <w:rFonts w:ascii="Times New Roman" w:hAnsi="Times New Roman" w:cs="Times New Roman"/>
          <w:sz w:val="28"/>
          <w:szCs w:val="28"/>
        </w:rPr>
        <w:br/>
      </w:r>
      <w:r w:rsidRPr="007F5B69">
        <w:rPr>
          <w:rFonts w:ascii="Times New Roman" w:hAnsi="Times New Roman" w:cs="Times New Roman"/>
          <w:sz w:val="28"/>
          <w:szCs w:val="28"/>
        </w:rPr>
        <w:t>о последствиях потребления наркотиков, привлечение внимания к проблеме негативных явлений в подростковой среде</w:t>
      </w:r>
      <w:r w:rsidR="00190655" w:rsidRPr="007F5B69">
        <w:rPr>
          <w:rFonts w:ascii="Times New Roman" w:hAnsi="Times New Roman" w:cs="Times New Roman"/>
          <w:sz w:val="28"/>
          <w:szCs w:val="28"/>
        </w:rPr>
        <w:t>,</w:t>
      </w:r>
      <w:r w:rsidRPr="007F5B69">
        <w:rPr>
          <w:rFonts w:ascii="Times New Roman" w:hAnsi="Times New Roman" w:cs="Times New Roman"/>
          <w:sz w:val="28"/>
          <w:szCs w:val="28"/>
        </w:rPr>
        <w:t xml:space="preserve"> на базе Центра развития волонтерского движения (12.09.2018);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образовательно-просветительское мероприятие на базе Центра креативного развития молодежи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просмотр и обсуждение интерактивного фильма «Всё сложно» (04.12.2018);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круглый стол на тему «Имя беды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наркомания» в молодежном центре гражданских инициатив (04.12.2018);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круглый стол на тему «Алкоголь и общество», в ходе которого участники узнали </w:t>
      </w:r>
      <w:r w:rsidR="00C73417" w:rsidRPr="007F5B69">
        <w:rPr>
          <w:rFonts w:ascii="Times New Roman" w:hAnsi="Times New Roman" w:cs="Times New Roman"/>
          <w:sz w:val="28"/>
          <w:szCs w:val="28"/>
        </w:rPr>
        <w:t xml:space="preserve">о </w:t>
      </w:r>
      <w:r w:rsidRPr="007F5B69">
        <w:rPr>
          <w:rFonts w:ascii="Times New Roman" w:hAnsi="Times New Roman" w:cs="Times New Roman"/>
          <w:sz w:val="28"/>
          <w:szCs w:val="28"/>
        </w:rPr>
        <w:t>негативных факторах влияния алкоголя на организм, социальную сферу и общество, на базе молодежного центре гражданских инициатив (05.12.2018);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командная интерактивная игра с учащимися </w:t>
      </w:r>
      <w:r w:rsidR="00272F78">
        <w:rPr>
          <w:rFonts w:ascii="Times New Roman" w:hAnsi="Times New Roman" w:cs="Times New Roman"/>
          <w:sz w:val="28"/>
          <w:szCs w:val="28"/>
        </w:rPr>
        <w:t>девятых</w:t>
      </w:r>
      <w:r w:rsidRPr="007F5B69">
        <w:rPr>
          <w:rFonts w:ascii="Times New Roman" w:hAnsi="Times New Roman" w:cs="Times New Roman"/>
          <w:sz w:val="28"/>
          <w:szCs w:val="28"/>
        </w:rPr>
        <w:t xml:space="preserve"> классов </w:t>
      </w:r>
      <w:r w:rsidR="00272F78">
        <w:rPr>
          <w:rFonts w:ascii="Times New Roman" w:hAnsi="Times New Roman" w:cs="Times New Roman"/>
          <w:sz w:val="28"/>
          <w:szCs w:val="28"/>
        </w:rPr>
        <w:br/>
      </w:r>
      <w:r w:rsidRPr="007F5B69">
        <w:rPr>
          <w:rFonts w:ascii="Times New Roman" w:hAnsi="Times New Roman" w:cs="Times New Roman"/>
          <w:sz w:val="28"/>
          <w:szCs w:val="28"/>
        </w:rPr>
        <w:t>СОШ № 26 «Наркомания/ВИЧ/СПИД/ИППП», направленная на профилактику наркомании и заболеваний, передающихся половым путем (05.12.2018);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вечер-диалог «Сладкий туман - это обман» на базе Молодёжного культурного центра (06.12.2018);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информационно-профилактическая беседа в Молодежном центре творчества и социальной адаптации о негативном влиянии наркомании </w:t>
      </w:r>
      <w:r w:rsidR="00C8702A">
        <w:rPr>
          <w:rFonts w:ascii="Times New Roman" w:hAnsi="Times New Roman" w:cs="Times New Roman"/>
          <w:sz w:val="28"/>
          <w:szCs w:val="28"/>
        </w:rPr>
        <w:br/>
      </w:r>
      <w:r w:rsidRPr="007F5B69">
        <w:rPr>
          <w:rFonts w:ascii="Times New Roman" w:hAnsi="Times New Roman" w:cs="Times New Roman"/>
          <w:sz w:val="28"/>
          <w:szCs w:val="28"/>
        </w:rPr>
        <w:lastRenderedPageBreak/>
        <w:t>на здоровье молодых людей</w:t>
      </w:r>
      <w:r w:rsidR="00190655" w:rsidRPr="007F5B69">
        <w:rPr>
          <w:rFonts w:ascii="Times New Roman" w:hAnsi="Times New Roman" w:cs="Times New Roman"/>
          <w:sz w:val="28"/>
          <w:szCs w:val="28"/>
        </w:rPr>
        <w:t xml:space="preserve">, направленная на </w:t>
      </w:r>
      <w:r w:rsidRPr="007F5B69">
        <w:rPr>
          <w:rFonts w:ascii="Times New Roman" w:hAnsi="Times New Roman" w:cs="Times New Roman"/>
          <w:sz w:val="28"/>
          <w:szCs w:val="28"/>
        </w:rPr>
        <w:t>предупреждение употребления психоактивных веществ в молодежной среде (06.12.2018);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круглый стол «Пульс», направленный на пропаганду здорового образа жизни и профилактику негативных явлений в молодежной среде, на базе центра развития волонтерского движения (08.12.2018);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спортивное занятие «Спорт. Он Сила!!!», </w:t>
      </w:r>
      <w:proofErr w:type="gramStart"/>
      <w:r w:rsidRPr="007F5B69">
        <w:rPr>
          <w:rFonts w:ascii="Times New Roman" w:hAnsi="Times New Roman" w:cs="Times New Roman"/>
          <w:sz w:val="28"/>
          <w:szCs w:val="28"/>
        </w:rPr>
        <w:t>направленное</w:t>
      </w:r>
      <w:proofErr w:type="gramEnd"/>
      <w:r w:rsidRPr="007F5B69">
        <w:rPr>
          <w:rFonts w:ascii="Times New Roman" w:hAnsi="Times New Roman" w:cs="Times New Roman"/>
          <w:sz w:val="28"/>
          <w:szCs w:val="28"/>
        </w:rPr>
        <w:t xml:space="preserve"> на пропаганду </w:t>
      </w:r>
      <w:r w:rsidR="00C8702A">
        <w:rPr>
          <w:rFonts w:ascii="Times New Roman" w:hAnsi="Times New Roman" w:cs="Times New Roman"/>
          <w:sz w:val="28"/>
          <w:szCs w:val="28"/>
        </w:rPr>
        <w:br/>
      </w:r>
      <w:r w:rsidRPr="007F5B69">
        <w:rPr>
          <w:rFonts w:ascii="Times New Roman" w:hAnsi="Times New Roman" w:cs="Times New Roman"/>
          <w:sz w:val="28"/>
          <w:szCs w:val="28"/>
        </w:rPr>
        <w:t>и популяризацию здорового образа жизни, спорта и активного отдыха, на базе молодежного центра гражданско-патриотического воспитания (08.12.2018);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антинаркотическая профилактическая акция «За здоровье </w:t>
      </w:r>
      <w:r w:rsidR="00C8702A">
        <w:rPr>
          <w:rFonts w:ascii="Times New Roman" w:hAnsi="Times New Roman" w:cs="Times New Roman"/>
          <w:sz w:val="28"/>
          <w:szCs w:val="28"/>
        </w:rPr>
        <w:br/>
      </w:r>
      <w:r w:rsidRPr="007F5B69">
        <w:rPr>
          <w:rFonts w:ascii="Times New Roman" w:hAnsi="Times New Roman" w:cs="Times New Roman"/>
          <w:sz w:val="28"/>
          <w:szCs w:val="28"/>
        </w:rPr>
        <w:t>и безопасность наших детей», проводимая в рамках городской благотворительной акции «Время чудес» (23.12.2018).</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Изготовлено 500 буклетов и 700 листовок по профилактике наркомании и пропаганде здорового образа жизни</w:t>
      </w:r>
      <w:r w:rsidR="00256E6C" w:rsidRPr="007F5B69">
        <w:rPr>
          <w:rFonts w:ascii="Times New Roman" w:hAnsi="Times New Roman" w:cs="Times New Roman"/>
          <w:sz w:val="28"/>
          <w:szCs w:val="28"/>
        </w:rPr>
        <w:t xml:space="preserve"> (100% от плана)</w:t>
      </w:r>
      <w:r w:rsidRPr="007F5B69">
        <w:rPr>
          <w:rFonts w:ascii="Times New Roman" w:hAnsi="Times New Roman" w:cs="Times New Roman"/>
          <w:sz w:val="28"/>
          <w:szCs w:val="28"/>
        </w:rPr>
        <w:t xml:space="preserve">. Информационные материалы распространены среди подростков и молодежи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ходе проведения мероприятий, а также направлены в ОУ города Мурманска.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Осуществлено тематическое комплектование библиотечных фондов книжными, электронными, аудиовизуальными изданиями по профилактике наркомании в количестве 339 ед.</w:t>
      </w:r>
      <w:r w:rsidR="00256E6C" w:rsidRPr="007F5B69">
        <w:rPr>
          <w:rFonts w:ascii="Times New Roman" w:hAnsi="Times New Roman" w:cs="Times New Roman"/>
          <w:sz w:val="28"/>
          <w:szCs w:val="28"/>
        </w:rPr>
        <w:t xml:space="preserve"> (100% от плана).</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Организовано участие 12</w:t>
      </w:r>
      <w:r w:rsidR="00AF6377"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195 обучающихся ОУ города Мурманска </w:t>
      </w:r>
      <w:r w:rsidR="00256E6C" w:rsidRPr="007F5B69">
        <w:rPr>
          <w:rFonts w:ascii="Times New Roman" w:hAnsi="Times New Roman" w:cs="Times New Roman"/>
          <w:sz w:val="28"/>
          <w:szCs w:val="28"/>
        </w:rPr>
        <w:t xml:space="preserve">(100% от плана) </w:t>
      </w:r>
      <w:r w:rsidRPr="007F5B69">
        <w:rPr>
          <w:rFonts w:ascii="Times New Roman" w:hAnsi="Times New Roman" w:cs="Times New Roman"/>
          <w:sz w:val="28"/>
          <w:szCs w:val="28"/>
        </w:rPr>
        <w:t xml:space="preserve">в спортивных и конкурсных мероприятиях, направленных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на профилактику наркомании, </w:t>
      </w:r>
      <w:proofErr w:type="spellStart"/>
      <w:r w:rsidRPr="007F5B69">
        <w:rPr>
          <w:rFonts w:ascii="Times New Roman" w:hAnsi="Times New Roman" w:cs="Times New Roman"/>
          <w:sz w:val="28"/>
          <w:szCs w:val="28"/>
        </w:rPr>
        <w:t>табакокурения</w:t>
      </w:r>
      <w:proofErr w:type="spellEnd"/>
      <w:r w:rsidRPr="007F5B69">
        <w:rPr>
          <w:rFonts w:ascii="Times New Roman" w:hAnsi="Times New Roman" w:cs="Times New Roman"/>
          <w:sz w:val="28"/>
          <w:szCs w:val="28"/>
        </w:rPr>
        <w:t xml:space="preserve">, 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марте 2018 года проведен городской фестиваль допризывной молодежи «Здоровое поколение России», участниками которого стали 88 обучающихся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из 11 общеобразовательных учреждений города Мурманска.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целях обеспечения межведомственного взаимодействия проведены родительские собрания и тематические беседы с детьми и подростками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по вопросам недопустимости употребления наркотиков, вреде </w:t>
      </w:r>
      <w:proofErr w:type="spellStart"/>
      <w:r w:rsidRPr="007F5B69">
        <w:rPr>
          <w:rFonts w:ascii="Times New Roman" w:hAnsi="Times New Roman" w:cs="Times New Roman"/>
          <w:sz w:val="28"/>
          <w:szCs w:val="28"/>
        </w:rPr>
        <w:t>наркопотребления</w:t>
      </w:r>
      <w:proofErr w:type="spellEnd"/>
      <w:r w:rsidRPr="007F5B69">
        <w:rPr>
          <w:rFonts w:ascii="Times New Roman" w:hAnsi="Times New Roman" w:cs="Times New Roman"/>
          <w:sz w:val="28"/>
          <w:szCs w:val="28"/>
        </w:rPr>
        <w:t>, а также разъяснения ответственности за распространение наркотических сре</w:t>
      </w:r>
      <w:proofErr w:type="gramStart"/>
      <w:r w:rsidRPr="007F5B69">
        <w:rPr>
          <w:rFonts w:ascii="Times New Roman" w:hAnsi="Times New Roman" w:cs="Times New Roman"/>
          <w:sz w:val="28"/>
          <w:szCs w:val="28"/>
        </w:rPr>
        <w:t>дств с пр</w:t>
      </w:r>
      <w:proofErr w:type="gramEnd"/>
      <w:r w:rsidRPr="007F5B69">
        <w:rPr>
          <w:rFonts w:ascii="Times New Roman" w:hAnsi="Times New Roman" w:cs="Times New Roman"/>
          <w:sz w:val="28"/>
          <w:szCs w:val="28"/>
        </w:rPr>
        <w:t xml:space="preserve">ивлечением сотрудников УМВД России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по Мурманской области. Организовано участие обучающихся ОУ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региональных и муниципальных конкурсах, акциях, направленных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на профилактику употребления </w:t>
      </w:r>
      <w:proofErr w:type="spellStart"/>
      <w:r w:rsidRPr="007F5B69">
        <w:rPr>
          <w:rFonts w:ascii="Times New Roman" w:hAnsi="Times New Roman" w:cs="Times New Roman"/>
          <w:sz w:val="28"/>
          <w:szCs w:val="28"/>
        </w:rPr>
        <w:t>психоактивных</w:t>
      </w:r>
      <w:proofErr w:type="spellEnd"/>
      <w:r w:rsidRPr="007F5B69">
        <w:rPr>
          <w:rFonts w:ascii="Times New Roman" w:hAnsi="Times New Roman" w:cs="Times New Roman"/>
          <w:sz w:val="28"/>
          <w:szCs w:val="28"/>
        </w:rPr>
        <w:t xml:space="preserve"> веществ, популяризацию здорового образа жизни среди несовершеннолетних.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декабре 2018 года проведен городской заочный конкурс методических разработок по профилактике употребления психоактивных веще</w:t>
      </w:r>
      <w:proofErr w:type="gramStart"/>
      <w:r w:rsidRPr="007F5B69">
        <w:rPr>
          <w:rFonts w:ascii="Times New Roman" w:hAnsi="Times New Roman" w:cs="Times New Roman"/>
          <w:sz w:val="28"/>
          <w:szCs w:val="28"/>
        </w:rPr>
        <w:t>ств ср</w:t>
      </w:r>
      <w:proofErr w:type="gramEnd"/>
      <w:r w:rsidRPr="007F5B69">
        <w:rPr>
          <w:rFonts w:ascii="Times New Roman" w:hAnsi="Times New Roman" w:cs="Times New Roman"/>
          <w:sz w:val="28"/>
          <w:szCs w:val="28"/>
        </w:rPr>
        <w:t>еди несовершеннолетних «Жизнь со знаком плюс».</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период летней оздоровительной кампании 2018 года в городских оздоровительных лагерях с дневным пребыванием детей, организованных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w:t>
      </w:r>
      <w:r w:rsidR="006C1593">
        <w:rPr>
          <w:rFonts w:ascii="Times New Roman" w:hAnsi="Times New Roman" w:cs="Times New Roman"/>
          <w:sz w:val="28"/>
          <w:szCs w:val="28"/>
        </w:rPr>
        <w:t>десяти</w:t>
      </w:r>
      <w:r w:rsidRPr="007F5B69">
        <w:rPr>
          <w:rFonts w:ascii="Times New Roman" w:hAnsi="Times New Roman" w:cs="Times New Roman"/>
          <w:sz w:val="28"/>
          <w:szCs w:val="28"/>
        </w:rPr>
        <w:t xml:space="preserve"> муниципальных общеобразовательных учреждениях, проведены тематические беседы, творческие и спортивные мероприятия, направленные </w:t>
      </w:r>
      <w:r w:rsidR="00C8702A">
        <w:rPr>
          <w:rFonts w:ascii="Times New Roman" w:hAnsi="Times New Roman" w:cs="Times New Roman"/>
          <w:sz w:val="28"/>
          <w:szCs w:val="28"/>
        </w:rPr>
        <w:br/>
      </w:r>
      <w:r w:rsidRPr="007F5B69">
        <w:rPr>
          <w:rFonts w:ascii="Times New Roman" w:hAnsi="Times New Roman" w:cs="Times New Roman"/>
          <w:sz w:val="28"/>
          <w:szCs w:val="28"/>
        </w:rPr>
        <w:t>на профилактику наркомании и пропаганду здорового образа жизни, участниками которых стали более 1</w:t>
      </w:r>
      <w:r w:rsidR="00AF6377" w:rsidRPr="007F5B69">
        <w:rPr>
          <w:rFonts w:ascii="Times New Roman" w:hAnsi="Times New Roman" w:cs="Times New Roman"/>
          <w:sz w:val="28"/>
          <w:szCs w:val="28"/>
        </w:rPr>
        <w:t xml:space="preserve"> </w:t>
      </w:r>
      <w:r w:rsidRPr="007F5B69">
        <w:rPr>
          <w:rFonts w:ascii="Times New Roman" w:hAnsi="Times New Roman" w:cs="Times New Roman"/>
          <w:sz w:val="28"/>
          <w:szCs w:val="28"/>
        </w:rPr>
        <w:t>700 детей и подростков.</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lastRenderedPageBreak/>
        <w:t xml:space="preserve">В период с </w:t>
      </w:r>
      <w:r w:rsidR="00AF6377" w:rsidRPr="007F5B69">
        <w:rPr>
          <w:rFonts w:ascii="Times New Roman" w:hAnsi="Times New Roman" w:cs="Times New Roman"/>
          <w:sz w:val="28"/>
          <w:szCs w:val="28"/>
        </w:rPr>
        <w:t xml:space="preserve">01.12.2018 по 10.12.2018 </w:t>
      </w:r>
      <w:r w:rsidRPr="007F5B69">
        <w:rPr>
          <w:rFonts w:ascii="Times New Roman" w:hAnsi="Times New Roman" w:cs="Times New Roman"/>
          <w:sz w:val="28"/>
          <w:szCs w:val="28"/>
        </w:rPr>
        <w:t xml:space="preserve">в рамках </w:t>
      </w:r>
      <w:r w:rsidR="0058655B">
        <w:rPr>
          <w:rFonts w:ascii="Times New Roman" w:hAnsi="Times New Roman" w:cs="Times New Roman"/>
          <w:sz w:val="28"/>
          <w:szCs w:val="28"/>
        </w:rPr>
        <w:t xml:space="preserve">акции </w:t>
      </w:r>
      <w:r w:rsidRPr="007F5B69">
        <w:rPr>
          <w:rFonts w:ascii="Times New Roman" w:hAnsi="Times New Roman" w:cs="Times New Roman"/>
          <w:sz w:val="28"/>
          <w:szCs w:val="28"/>
        </w:rPr>
        <w:t>«Декад</w:t>
      </w:r>
      <w:r w:rsidR="0058655B">
        <w:rPr>
          <w:rFonts w:ascii="Times New Roman" w:hAnsi="Times New Roman" w:cs="Times New Roman"/>
          <w:sz w:val="28"/>
          <w:szCs w:val="28"/>
        </w:rPr>
        <w:t>а</w:t>
      </w:r>
      <w:r w:rsidRPr="007F5B69">
        <w:rPr>
          <w:rFonts w:ascii="Times New Roman" w:hAnsi="Times New Roman" w:cs="Times New Roman"/>
          <w:sz w:val="28"/>
          <w:szCs w:val="28"/>
        </w:rPr>
        <w:t xml:space="preserve"> SOS»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с обучающимися ОУ проведены тематические беседы, классные часы, встречи с сотрудниками </w:t>
      </w:r>
      <w:r w:rsidR="00AF6377" w:rsidRPr="007F5B69">
        <w:rPr>
          <w:rFonts w:ascii="Times New Roman" w:hAnsi="Times New Roman" w:cs="Times New Roman"/>
          <w:sz w:val="28"/>
          <w:szCs w:val="28"/>
        </w:rPr>
        <w:t>У</w:t>
      </w:r>
      <w:r w:rsidRPr="007F5B69">
        <w:rPr>
          <w:rFonts w:ascii="Times New Roman" w:hAnsi="Times New Roman" w:cs="Times New Roman"/>
          <w:sz w:val="28"/>
          <w:szCs w:val="28"/>
        </w:rPr>
        <w:t xml:space="preserve">МВД России по Мурманской области, специалистами комиссий по делам несовершеннолетних и охране их прав, специалистами ГОБУЗ «Мурманский областной наркологический диспансер», </w:t>
      </w:r>
      <w:r w:rsidR="00C8702A">
        <w:rPr>
          <w:rFonts w:ascii="Times New Roman" w:hAnsi="Times New Roman" w:cs="Times New Roman"/>
          <w:sz w:val="28"/>
          <w:szCs w:val="28"/>
        </w:rPr>
        <w:br/>
      </w:r>
      <w:r w:rsidRPr="007F5B69">
        <w:rPr>
          <w:rFonts w:ascii="Times New Roman" w:hAnsi="Times New Roman" w:cs="Times New Roman"/>
          <w:sz w:val="28"/>
          <w:szCs w:val="28"/>
        </w:rPr>
        <w:t>ГОАУЗ «Мурманский областной Центр специализированных видов медицинской помощи», представителями Мурманской и Мончегорской Епархии, а также сотрудниками учреждений образования</w:t>
      </w:r>
      <w:proofErr w:type="gramEnd"/>
      <w:r w:rsidRPr="007F5B69">
        <w:rPr>
          <w:rFonts w:ascii="Times New Roman" w:hAnsi="Times New Roman" w:cs="Times New Roman"/>
          <w:sz w:val="28"/>
          <w:szCs w:val="28"/>
        </w:rPr>
        <w:t>, культуры и спорта.</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декабре 2018 года проведен городской конкурс школьных агитбригад «Это наш выбор», в котором приняли участие 70 обучающихся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из 11 общеобразовательных учреждений города Мурманска, конкурс школьных </w:t>
      </w:r>
      <w:r w:rsidR="00AF6377" w:rsidRPr="007F5B69">
        <w:rPr>
          <w:rFonts w:ascii="Times New Roman" w:hAnsi="Times New Roman" w:cs="Times New Roman"/>
          <w:sz w:val="28"/>
          <w:szCs w:val="28"/>
        </w:rPr>
        <w:t xml:space="preserve">средств массовой информации (далее </w:t>
      </w:r>
      <w:r w:rsidR="00013D30" w:rsidRPr="007F5B69">
        <w:rPr>
          <w:rFonts w:ascii="Times New Roman" w:hAnsi="Times New Roman" w:cs="Times New Roman"/>
          <w:sz w:val="28"/>
          <w:szCs w:val="28"/>
        </w:rPr>
        <w:t>-</w:t>
      </w:r>
      <w:r w:rsidR="00AF6377" w:rsidRPr="007F5B69">
        <w:rPr>
          <w:rFonts w:ascii="Times New Roman" w:hAnsi="Times New Roman" w:cs="Times New Roman"/>
          <w:sz w:val="28"/>
          <w:szCs w:val="28"/>
        </w:rPr>
        <w:t xml:space="preserve"> СМИ)</w:t>
      </w:r>
      <w:r w:rsidRPr="007F5B69">
        <w:rPr>
          <w:rFonts w:ascii="Times New Roman" w:hAnsi="Times New Roman" w:cs="Times New Roman"/>
          <w:sz w:val="28"/>
          <w:szCs w:val="28"/>
        </w:rPr>
        <w:t xml:space="preserve"> «Твой выбор - твоя жизнь», конкурс социальной рекламы «Жизнь вне зависимости», городская акция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«Я выбираю спорт как альтернативу пагубным привычкам». </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Также в 2018 году организованы встречи для 500 родителей (законных представителей) по вопросам негативного воздействия </w:t>
      </w:r>
      <w:proofErr w:type="spellStart"/>
      <w:r w:rsidRPr="007F5B69">
        <w:rPr>
          <w:rFonts w:ascii="Times New Roman" w:hAnsi="Times New Roman" w:cs="Times New Roman"/>
          <w:sz w:val="28"/>
          <w:szCs w:val="28"/>
        </w:rPr>
        <w:t>психоактивных</w:t>
      </w:r>
      <w:proofErr w:type="spellEnd"/>
      <w:r w:rsidRPr="007F5B69">
        <w:rPr>
          <w:rFonts w:ascii="Times New Roman" w:hAnsi="Times New Roman" w:cs="Times New Roman"/>
          <w:sz w:val="28"/>
          <w:szCs w:val="28"/>
        </w:rPr>
        <w:t xml:space="preserve"> веществ, «</w:t>
      </w:r>
      <w:proofErr w:type="spellStart"/>
      <w:r w:rsidRPr="007F5B69">
        <w:rPr>
          <w:rFonts w:ascii="Times New Roman" w:hAnsi="Times New Roman" w:cs="Times New Roman"/>
          <w:sz w:val="28"/>
          <w:szCs w:val="28"/>
        </w:rPr>
        <w:t>спайсов</w:t>
      </w:r>
      <w:proofErr w:type="spellEnd"/>
      <w:r w:rsidRPr="007F5B69">
        <w:rPr>
          <w:rFonts w:ascii="Times New Roman" w:hAnsi="Times New Roman" w:cs="Times New Roman"/>
          <w:sz w:val="28"/>
          <w:szCs w:val="28"/>
        </w:rPr>
        <w:t xml:space="preserve">» на организм ребенка с привлечением специалистов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ГОБУЗ «Мурманский областной наркологический диспансер», </w:t>
      </w:r>
      <w:r w:rsidR="00C8702A">
        <w:rPr>
          <w:rFonts w:ascii="Times New Roman" w:hAnsi="Times New Roman" w:cs="Times New Roman"/>
          <w:sz w:val="28"/>
          <w:szCs w:val="28"/>
        </w:rPr>
        <w:br/>
      </w:r>
      <w:r w:rsidRPr="007F5B69">
        <w:rPr>
          <w:rFonts w:ascii="Times New Roman" w:hAnsi="Times New Roman" w:cs="Times New Roman"/>
          <w:sz w:val="28"/>
          <w:szCs w:val="28"/>
        </w:rPr>
        <w:t>ГОАУЗ «Мурманский областной центр специализированных видов медицинской помощи», сотрудников отдела межведомственного взаимодействия в сфере профилактики УМВД России по Мурманской области. Подготовлены информационные листовки для родителей, содержащие сведения о центрах и службах города, работающих по вопросам профилактики вредных привычек, информация размещена на информационных стендах и официальных сайтах ОУ.</w:t>
      </w:r>
    </w:p>
    <w:p w:rsidR="00271CAE" w:rsidRPr="007F5B69" w:rsidRDefault="00271CA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5. Предоставлена субсидия Мурманской региональной общественной организации «Физкультурно-оздоровительный клуб «Олимп-</w:t>
      </w:r>
      <w:proofErr w:type="spellStart"/>
      <w:r w:rsidRPr="007F5B69">
        <w:rPr>
          <w:rFonts w:ascii="Times New Roman" w:hAnsi="Times New Roman" w:cs="Times New Roman"/>
          <w:sz w:val="28"/>
          <w:szCs w:val="28"/>
        </w:rPr>
        <w:t>Мурман</w:t>
      </w:r>
      <w:proofErr w:type="spellEnd"/>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на проведение спортивного праздника «Спорт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альтернатива пагубным привычкам» (09.12.2018), приуроченного к проведению в городе Мурманске широкомасштабной профилактической акции «Декада SOS». В ходе мероприятия организована работа различных площадок (мастер-класс и игра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в хоккей с мячом, мастер-класс по конькобежному спорту, конкурс рисунка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на тему «Спорт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альтернатива пагубным привычкам», эстафеты на льду, мастер-класс по фигурному катанию и др.). В празднике приняли участие </w:t>
      </w:r>
      <w:r w:rsidR="00C8702A">
        <w:rPr>
          <w:rFonts w:ascii="Times New Roman" w:hAnsi="Times New Roman" w:cs="Times New Roman"/>
          <w:sz w:val="28"/>
          <w:szCs w:val="28"/>
        </w:rPr>
        <w:br/>
      </w:r>
      <w:r w:rsidRPr="007F5B69">
        <w:rPr>
          <w:rFonts w:ascii="Times New Roman" w:hAnsi="Times New Roman" w:cs="Times New Roman"/>
          <w:sz w:val="28"/>
          <w:szCs w:val="28"/>
        </w:rPr>
        <w:t>310 обучающихся спортивных школ.</w:t>
      </w:r>
    </w:p>
    <w:p w:rsidR="001119CB" w:rsidRPr="007F5B69" w:rsidRDefault="00AF637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C8702A">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5C5818" w:rsidRPr="007F5B69" w:rsidRDefault="005C5818" w:rsidP="0048766A">
      <w:pPr>
        <w:spacing w:after="0" w:line="240" w:lineRule="auto"/>
        <w:ind w:firstLine="709"/>
        <w:contextualSpacing/>
        <w:jc w:val="both"/>
        <w:rPr>
          <w:rFonts w:ascii="Times New Roman" w:hAnsi="Times New Roman" w:cs="Times New Roman"/>
          <w:sz w:val="28"/>
          <w:szCs w:val="28"/>
        </w:rPr>
      </w:pPr>
    </w:p>
    <w:p w:rsidR="001E6161" w:rsidRPr="007F5B69" w:rsidRDefault="003232B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МП «Социальная поддержка» на 201</w:t>
      </w:r>
      <w:r w:rsidR="005C5818"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5C5818"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3232B2" w:rsidRPr="007F5B69" w:rsidRDefault="003232B2" w:rsidP="0048766A">
      <w:pPr>
        <w:spacing w:after="0" w:line="240" w:lineRule="auto"/>
        <w:ind w:firstLine="709"/>
        <w:contextualSpacing/>
        <w:jc w:val="both"/>
        <w:rPr>
          <w:rFonts w:ascii="Times New Roman" w:hAnsi="Times New Roman" w:cs="Times New Roman"/>
          <w:sz w:val="28"/>
          <w:szCs w:val="28"/>
        </w:rPr>
      </w:pPr>
    </w:p>
    <w:p w:rsidR="003232B2" w:rsidRPr="007F5B69" w:rsidRDefault="0047742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«Социальная поддержка» на 2018-2024 годы</w:t>
      </w:r>
      <w:r w:rsidR="00F461CF" w:rsidRPr="007F5B69">
        <w:rPr>
          <w:rFonts w:ascii="Times New Roman" w:hAnsi="Times New Roman" w:cs="Times New Roman"/>
          <w:sz w:val="28"/>
          <w:szCs w:val="28"/>
        </w:rPr>
        <w:t xml:space="preserve"> разработана в целях </w:t>
      </w:r>
      <w:r w:rsidR="00296E25" w:rsidRPr="007F5B69">
        <w:rPr>
          <w:rFonts w:ascii="Times New Roman" w:hAnsi="Times New Roman" w:cs="Times New Roman"/>
          <w:sz w:val="28"/>
          <w:szCs w:val="28"/>
        </w:rPr>
        <w:t>создания условий для объединения городского общества на основе принципов социальной инклюзии, а также сокращени</w:t>
      </w:r>
      <w:r w:rsidR="00AF6377" w:rsidRPr="007F5B69">
        <w:rPr>
          <w:rFonts w:ascii="Times New Roman" w:hAnsi="Times New Roman" w:cs="Times New Roman"/>
          <w:sz w:val="28"/>
          <w:szCs w:val="28"/>
        </w:rPr>
        <w:t>я</w:t>
      </w:r>
      <w:r w:rsidR="00296E25" w:rsidRPr="007F5B69">
        <w:rPr>
          <w:rFonts w:ascii="Times New Roman" w:hAnsi="Times New Roman" w:cs="Times New Roman"/>
          <w:sz w:val="28"/>
          <w:szCs w:val="28"/>
        </w:rPr>
        <w:t xml:space="preserve"> дифференциации между различными группами населения</w:t>
      </w:r>
      <w:r w:rsidR="00F461CF" w:rsidRPr="007F5B69">
        <w:rPr>
          <w:rFonts w:ascii="Times New Roman" w:hAnsi="Times New Roman" w:cs="Times New Roman"/>
          <w:sz w:val="28"/>
          <w:szCs w:val="28"/>
        </w:rPr>
        <w:t>. Задачи МП:</w:t>
      </w:r>
    </w:p>
    <w:p w:rsidR="00296E25" w:rsidRPr="007F5B69" w:rsidRDefault="00296E2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1. Обеспечение развития семейных форм устройства и оказание мер социальной поддержки детям-сиротам и детям, оставшимся без попечения родителей, лицам из их числа.</w:t>
      </w:r>
    </w:p>
    <w:p w:rsidR="00296E25" w:rsidRPr="007F5B69" w:rsidRDefault="00296E2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Обеспечение доступности и </w:t>
      </w:r>
      <w:proofErr w:type="gramStart"/>
      <w:r w:rsidRPr="007F5B69">
        <w:rPr>
          <w:rFonts w:ascii="Times New Roman" w:hAnsi="Times New Roman" w:cs="Times New Roman"/>
          <w:sz w:val="28"/>
          <w:szCs w:val="28"/>
        </w:rPr>
        <w:t>качества</w:t>
      </w:r>
      <w:proofErr w:type="gramEnd"/>
      <w:r w:rsidRPr="007F5B69">
        <w:rPr>
          <w:rFonts w:ascii="Times New Roman" w:hAnsi="Times New Roman" w:cs="Times New Roman"/>
          <w:sz w:val="28"/>
          <w:szCs w:val="28"/>
        </w:rPr>
        <w:t xml:space="preserve"> дополнительных мер социальной поддержки. </w:t>
      </w:r>
    </w:p>
    <w:p w:rsidR="00296E25" w:rsidRPr="007F5B69" w:rsidRDefault="00296E2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Создание </w:t>
      </w:r>
      <w:proofErr w:type="spellStart"/>
      <w:r w:rsidRPr="007F5B69">
        <w:rPr>
          <w:rFonts w:ascii="Times New Roman" w:hAnsi="Times New Roman" w:cs="Times New Roman"/>
          <w:sz w:val="28"/>
          <w:szCs w:val="28"/>
        </w:rPr>
        <w:t>безбарьерной</w:t>
      </w:r>
      <w:proofErr w:type="spellEnd"/>
      <w:r w:rsidRPr="007F5B69">
        <w:rPr>
          <w:rFonts w:ascii="Times New Roman" w:hAnsi="Times New Roman" w:cs="Times New Roman"/>
          <w:sz w:val="28"/>
          <w:szCs w:val="28"/>
        </w:rPr>
        <w:t xml:space="preserve"> среды для инвалидов и других </w:t>
      </w:r>
      <w:r w:rsidR="00AF6377" w:rsidRPr="007F5B69">
        <w:rPr>
          <w:rFonts w:ascii="Times New Roman" w:hAnsi="Times New Roman" w:cs="Times New Roman"/>
          <w:sz w:val="28"/>
          <w:szCs w:val="28"/>
        </w:rPr>
        <w:t>МГН</w:t>
      </w:r>
      <w:r w:rsidRPr="007F5B69">
        <w:rPr>
          <w:rFonts w:ascii="Times New Roman" w:hAnsi="Times New Roman" w:cs="Times New Roman"/>
          <w:sz w:val="28"/>
          <w:szCs w:val="28"/>
        </w:rPr>
        <w:t xml:space="preserve"> </w:t>
      </w:r>
      <w:r w:rsidR="00C8702A">
        <w:rPr>
          <w:rFonts w:ascii="Times New Roman" w:hAnsi="Times New Roman" w:cs="Times New Roman"/>
          <w:sz w:val="28"/>
          <w:szCs w:val="28"/>
        </w:rPr>
        <w:br/>
      </w:r>
      <w:r w:rsidRPr="007F5B69">
        <w:rPr>
          <w:rFonts w:ascii="Times New Roman" w:hAnsi="Times New Roman" w:cs="Times New Roman"/>
          <w:sz w:val="28"/>
          <w:szCs w:val="28"/>
        </w:rPr>
        <w:t>на территории города Мурманска.</w:t>
      </w:r>
    </w:p>
    <w:p w:rsidR="00296E25" w:rsidRPr="007F5B69" w:rsidRDefault="00296E2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Повышение эффективности реализации прав на меры социальной поддержки отдельных категорий граждан в связи с упразднением поселка городского типа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w:t>
      </w:r>
    </w:p>
    <w:p w:rsidR="00F461CF" w:rsidRPr="007F5B69" w:rsidRDefault="00296E2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Обеспечение реализации мероприятий в сфере предоставления населению города Мурманска дополнительных мер социальной поддержки </w:t>
      </w:r>
      <w:r w:rsidR="00C8702A">
        <w:rPr>
          <w:rFonts w:ascii="Times New Roman" w:hAnsi="Times New Roman" w:cs="Times New Roman"/>
          <w:sz w:val="28"/>
          <w:szCs w:val="28"/>
        </w:rPr>
        <w:br/>
      </w:r>
      <w:r w:rsidRPr="007F5B69">
        <w:rPr>
          <w:rFonts w:ascii="Times New Roman" w:hAnsi="Times New Roman" w:cs="Times New Roman"/>
          <w:sz w:val="28"/>
          <w:szCs w:val="28"/>
        </w:rPr>
        <w:t xml:space="preserve">и оказания социальной помощи, в области взаимодействия с социально ориентированными некоммерческими организациями </w:t>
      </w:r>
      <w:r w:rsidR="00AF6377" w:rsidRPr="007F5B69">
        <w:rPr>
          <w:rFonts w:ascii="Times New Roman" w:hAnsi="Times New Roman" w:cs="Times New Roman"/>
          <w:sz w:val="28"/>
          <w:szCs w:val="28"/>
        </w:rPr>
        <w:t xml:space="preserve">(далее </w:t>
      </w:r>
      <w:r w:rsidR="00013D30" w:rsidRPr="007F5B69">
        <w:rPr>
          <w:rFonts w:ascii="Times New Roman" w:hAnsi="Times New Roman" w:cs="Times New Roman"/>
          <w:sz w:val="28"/>
          <w:szCs w:val="28"/>
        </w:rPr>
        <w:t>-</w:t>
      </w:r>
      <w:r w:rsidR="00AF6377" w:rsidRPr="007F5B69">
        <w:rPr>
          <w:rFonts w:ascii="Times New Roman" w:hAnsi="Times New Roman" w:cs="Times New Roman"/>
          <w:sz w:val="28"/>
          <w:szCs w:val="28"/>
        </w:rPr>
        <w:t xml:space="preserve"> СОНКО) </w:t>
      </w:r>
      <w:r w:rsidR="00C8702A">
        <w:rPr>
          <w:rFonts w:ascii="Times New Roman" w:hAnsi="Times New Roman" w:cs="Times New Roman"/>
          <w:sz w:val="28"/>
          <w:szCs w:val="28"/>
        </w:rPr>
        <w:br/>
      </w:r>
      <w:r w:rsidRPr="007F5B69">
        <w:rPr>
          <w:rFonts w:ascii="Times New Roman" w:hAnsi="Times New Roman" w:cs="Times New Roman"/>
          <w:sz w:val="28"/>
          <w:szCs w:val="28"/>
        </w:rPr>
        <w:t>и общественными объединениями, в области муниципальной молодежной политики через эффективное выполнение муниципальных функций</w:t>
      </w:r>
      <w:r w:rsidR="00F461CF" w:rsidRPr="007F5B69">
        <w:rPr>
          <w:rFonts w:ascii="Times New Roman" w:hAnsi="Times New Roman" w:cs="Times New Roman"/>
          <w:sz w:val="28"/>
          <w:szCs w:val="28"/>
        </w:rPr>
        <w:t>.</w:t>
      </w:r>
    </w:p>
    <w:p w:rsidR="00F461CF" w:rsidRPr="007F5B69" w:rsidRDefault="00F461C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5C581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850633" w:rsidRPr="007F5B69">
        <w:rPr>
          <w:rFonts w:ascii="Times New Roman" w:hAnsi="Times New Roman" w:cs="Times New Roman"/>
          <w:sz w:val="28"/>
          <w:szCs w:val="28"/>
        </w:rPr>
        <w:t>470 039,0</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50633" w:rsidRPr="007F5B69">
        <w:rPr>
          <w:rFonts w:ascii="Times New Roman" w:hAnsi="Times New Roman" w:cs="Times New Roman"/>
          <w:sz w:val="28"/>
          <w:szCs w:val="28"/>
        </w:rPr>
        <w:t>85 356,0</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50633" w:rsidRPr="007F5B69">
        <w:rPr>
          <w:rFonts w:ascii="Times New Roman" w:hAnsi="Times New Roman" w:cs="Times New Roman"/>
          <w:sz w:val="28"/>
          <w:szCs w:val="28"/>
        </w:rPr>
        <w:t>378 117,1</w:t>
      </w:r>
      <w:r w:rsidRPr="007F5B69">
        <w:rPr>
          <w:rFonts w:ascii="Times New Roman" w:hAnsi="Times New Roman" w:cs="Times New Roman"/>
          <w:sz w:val="28"/>
          <w:szCs w:val="28"/>
        </w:rPr>
        <w:t xml:space="preserve"> тыс. рублей, 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50633" w:rsidRPr="007F5B69">
        <w:rPr>
          <w:rFonts w:ascii="Times New Roman" w:hAnsi="Times New Roman" w:cs="Times New Roman"/>
          <w:sz w:val="28"/>
          <w:szCs w:val="28"/>
        </w:rPr>
        <w:t>6 565,9</w:t>
      </w:r>
      <w:r w:rsidRPr="007F5B69">
        <w:rPr>
          <w:rFonts w:ascii="Times New Roman" w:hAnsi="Times New Roman" w:cs="Times New Roman"/>
          <w:sz w:val="28"/>
          <w:szCs w:val="28"/>
        </w:rPr>
        <w:t xml:space="preserve"> тыс. рублей. </w:t>
      </w:r>
    </w:p>
    <w:p w:rsidR="00F461CF" w:rsidRPr="007F5B69" w:rsidRDefault="00F461CF"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В 201</w:t>
      </w:r>
      <w:r w:rsidR="00850633"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рамках </w:t>
      </w:r>
      <w:r w:rsidR="00850633" w:rsidRPr="007F5B69">
        <w:rPr>
          <w:rFonts w:ascii="Times New Roman" w:hAnsi="Times New Roman" w:cs="Times New Roman"/>
          <w:sz w:val="28"/>
          <w:szCs w:val="28"/>
        </w:rPr>
        <w:t>реализации</w:t>
      </w:r>
      <w:r w:rsidRPr="007F5B69">
        <w:rPr>
          <w:rFonts w:ascii="Times New Roman" w:hAnsi="Times New Roman" w:cs="Times New Roman"/>
          <w:sz w:val="28"/>
          <w:szCs w:val="28"/>
        </w:rPr>
        <w:t xml:space="preserve"> программных мероприятий освоены средства в размере </w:t>
      </w:r>
      <w:r w:rsidR="00CB3074" w:rsidRPr="007F5B69">
        <w:rPr>
          <w:rFonts w:ascii="Times New Roman" w:hAnsi="Times New Roman" w:cs="Times New Roman"/>
          <w:sz w:val="28"/>
          <w:szCs w:val="28"/>
        </w:rPr>
        <w:t>462 407,5</w:t>
      </w:r>
      <w:r w:rsidRPr="007F5B69">
        <w:rPr>
          <w:rFonts w:ascii="Times New Roman" w:hAnsi="Times New Roman" w:cs="Times New Roman"/>
          <w:sz w:val="28"/>
          <w:szCs w:val="28"/>
        </w:rPr>
        <w:t xml:space="preserve"> тыс. рублей или </w:t>
      </w:r>
      <w:r w:rsidR="00CB3074" w:rsidRPr="007F5B69">
        <w:rPr>
          <w:rFonts w:ascii="Times New Roman" w:hAnsi="Times New Roman" w:cs="Times New Roman"/>
          <w:sz w:val="28"/>
          <w:szCs w:val="28"/>
        </w:rPr>
        <w:t>98,4</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B3074" w:rsidRPr="007F5B69">
        <w:rPr>
          <w:rFonts w:ascii="Times New Roman" w:hAnsi="Times New Roman" w:cs="Times New Roman"/>
          <w:sz w:val="28"/>
          <w:szCs w:val="28"/>
        </w:rPr>
        <w:t>83 858,3</w:t>
      </w:r>
      <w:r w:rsidRPr="007F5B69">
        <w:rPr>
          <w:rFonts w:ascii="Times New Roman" w:hAnsi="Times New Roman" w:cs="Times New Roman"/>
          <w:sz w:val="28"/>
          <w:szCs w:val="28"/>
        </w:rPr>
        <w:t xml:space="preserve"> тыс. рублей или </w:t>
      </w:r>
      <w:r w:rsidR="00CB3074" w:rsidRPr="007F5B69">
        <w:rPr>
          <w:rFonts w:ascii="Times New Roman" w:hAnsi="Times New Roman" w:cs="Times New Roman"/>
          <w:sz w:val="28"/>
          <w:szCs w:val="28"/>
        </w:rPr>
        <w:t>98,2</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B3074" w:rsidRPr="007F5B69">
        <w:rPr>
          <w:rFonts w:ascii="Times New Roman" w:hAnsi="Times New Roman" w:cs="Times New Roman"/>
          <w:sz w:val="28"/>
          <w:szCs w:val="28"/>
        </w:rPr>
        <w:t>371 983,3</w:t>
      </w:r>
      <w:r w:rsidRPr="007F5B69">
        <w:rPr>
          <w:rFonts w:ascii="Times New Roman" w:hAnsi="Times New Roman" w:cs="Times New Roman"/>
          <w:sz w:val="28"/>
          <w:szCs w:val="28"/>
        </w:rPr>
        <w:t xml:space="preserve"> тыс. рублей или </w:t>
      </w:r>
      <w:r w:rsidR="00CB3074" w:rsidRPr="007F5B69">
        <w:rPr>
          <w:rFonts w:ascii="Times New Roman" w:hAnsi="Times New Roman" w:cs="Times New Roman"/>
          <w:sz w:val="28"/>
          <w:szCs w:val="28"/>
        </w:rPr>
        <w:t>98,4</w:t>
      </w:r>
      <w:r w:rsidRPr="007F5B69">
        <w:rPr>
          <w:rFonts w:ascii="Times New Roman" w:hAnsi="Times New Roman" w:cs="Times New Roman"/>
          <w:sz w:val="28"/>
          <w:szCs w:val="28"/>
        </w:rPr>
        <w:t xml:space="preserve">% от плана, средств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B3074" w:rsidRPr="007F5B69">
        <w:rPr>
          <w:rFonts w:ascii="Times New Roman" w:hAnsi="Times New Roman" w:cs="Times New Roman"/>
          <w:sz w:val="28"/>
          <w:szCs w:val="28"/>
        </w:rPr>
        <w:t>6 565,9</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proofErr w:type="gramEnd"/>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w:t>
      </w:r>
    </w:p>
    <w:p w:rsidR="001155A8" w:rsidRDefault="001155A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AF6377"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C8702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7F5B69" w:rsidRPr="007F5B69" w:rsidRDefault="007F5B69" w:rsidP="0048766A">
      <w:pPr>
        <w:spacing w:after="0" w:line="240" w:lineRule="auto"/>
        <w:ind w:firstLine="709"/>
        <w:contextualSpacing/>
        <w:jc w:val="both"/>
        <w:rPr>
          <w:rFonts w:ascii="Times New Roman" w:hAnsi="Times New Roman" w:cs="Times New Roman"/>
          <w:sz w:val="28"/>
          <w:szCs w:val="28"/>
        </w:rPr>
      </w:pPr>
    </w:p>
    <w:p w:rsidR="00017A5F" w:rsidRPr="007F5B69" w:rsidRDefault="00017A5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3.1. Подпрограмма «Оказание мер социальной поддержки детям</w:t>
      </w:r>
      <w:r w:rsidR="0038298D" w:rsidRPr="007F5B69">
        <w:rPr>
          <w:rFonts w:ascii="Times New Roman" w:hAnsi="Times New Roman"/>
          <w:sz w:val="28"/>
          <w:szCs w:val="28"/>
        </w:rPr>
        <w:t>-</w:t>
      </w:r>
      <w:r w:rsidRPr="007F5B69">
        <w:rPr>
          <w:rFonts w:ascii="Times New Roman" w:hAnsi="Times New Roman"/>
          <w:sz w:val="28"/>
          <w:szCs w:val="28"/>
        </w:rPr>
        <w:t xml:space="preserve">сиротам и детям, оставшимся без попечения родителей, лицам из их числа» </w:t>
      </w:r>
      <w:r w:rsidR="007F48D7">
        <w:rPr>
          <w:rFonts w:ascii="Times New Roman" w:hAnsi="Times New Roman"/>
          <w:sz w:val="28"/>
          <w:szCs w:val="28"/>
        </w:rPr>
        <w:br/>
      </w:r>
      <w:r w:rsidRPr="007F5B69">
        <w:rPr>
          <w:rFonts w:ascii="Times New Roman" w:hAnsi="Times New Roman"/>
          <w:sz w:val="28"/>
          <w:szCs w:val="28"/>
        </w:rPr>
        <w:t>на 201</w:t>
      </w:r>
      <w:r w:rsidR="00B35426"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B35426" w:rsidRPr="007F5B69">
        <w:rPr>
          <w:rFonts w:ascii="Times New Roman" w:hAnsi="Times New Roman"/>
          <w:sz w:val="28"/>
          <w:szCs w:val="28"/>
        </w:rPr>
        <w:t>24</w:t>
      </w:r>
      <w:r w:rsidRPr="007F5B69">
        <w:rPr>
          <w:rFonts w:ascii="Times New Roman" w:hAnsi="Times New Roman"/>
          <w:sz w:val="28"/>
          <w:szCs w:val="28"/>
        </w:rPr>
        <w:t xml:space="preserve"> годы</w:t>
      </w:r>
    </w:p>
    <w:p w:rsidR="00017A5F" w:rsidRPr="007F5B69" w:rsidRDefault="00017A5F" w:rsidP="0048766A">
      <w:pPr>
        <w:spacing w:after="0" w:line="240" w:lineRule="auto"/>
        <w:ind w:firstLine="709"/>
        <w:contextualSpacing/>
        <w:jc w:val="both"/>
        <w:rPr>
          <w:rFonts w:ascii="Times New Roman" w:hAnsi="Times New Roman" w:cs="Times New Roman"/>
          <w:sz w:val="28"/>
          <w:szCs w:val="28"/>
        </w:rPr>
      </w:pPr>
    </w:p>
    <w:p w:rsidR="00017A5F" w:rsidRPr="007F5B69" w:rsidRDefault="00296E25"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sz w:val="28"/>
          <w:szCs w:val="28"/>
        </w:rPr>
        <w:t xml:space="preserve">Подпрограмма «Оказание мер социальной поддержки детям-сиротам </w:t>
      </w:r>
      <w:r w:rsidR="007F48D7">
        <w:rPr>
          <w:rFonts w:ascii="Times New Roman" w:hAnsi="Times New Roman"/>
          <w:sz w:val="28"/>
          <w:szCs w:val="28"/>
        </w:rPr>
        <w:br/>
      </w:r>
      <w:r w:rsidRPr="007F5B69">
        <w:rPr>
          <w:rFonts w:ascii="Times New Roman" w:hAnsi="Times New Roman"/>
          <w:sz w:val="28"/>
          <w:szCs w:val="28"/>
        </w:rPr>
        <w:t xml:space="preserve">и детям, оставшимся без попечения родителей, лицам из их числа» </w:t>
      </w:r>
      <w:r w:rsidR="007F48D7">
        <w:rPr>
          <w:rFonts w:ascii="Times New Roman" w:hAnsi="Times New Roman"/>
          <w:sz w:val="28"/>
          <w:szCs w:val="28"/>
        </w:rPr>
        <w:br/>
      </w:r>
      <w:r w:rsidRPr="007F5B69">
        <w:rPr>
          <w:rFonts w:ascii="Times New Roman" w:hAnsi="Times New Roman"/>
          <w:sz w:val="28"/>
          <w:szCs w:val="28"/>
        </w:rPr>
        <w:t xml:space="preserve">на 2018-2024 годы </w:t>
      </w:r>
      <w:r w:rsidR="00017A5F" w:rsidRPr="007F5B69">
        <w:rPr>
          <w:rFonts w:ascii="Times New Roman" w:hAnsi="Times New Roman"/>
          <w:sz w:val="28"/>
          <w:szCs w:val="28"/>
        </w:rPr>
        <w:t xml:space="preserve">разработана в целях </w:t>
      </w:r>
      <w:r w:rsidRPr="007F5B69">
        <w:rPr>
          <w:rFonts w:ascii="Times New Roman" w:hAnsi="Times New Roman"/>
          <w:sz w:val="28"/>
          <w:szCs w:val="28"/>
        </w:rPr>
        <w:t>обеспечения развития семейных форм устройства и оказани</w:t>
      </w:r>
      <w:r w:rsidR="00AF6377" w:rsidRPr="007F5B69">
        <w:rPr>
          <w:rFonts w:ascii="Times New Roman" w:hAnsi="Times New Roman"/>
          <w:sz w:val="28"/>
          <w:szCs w:val="28"/>
        </w:rPr>
        <w:t>я</w:t>
      </w:r>
      <w:r w:rsidRPr="007F5B69">
        <w:rPr>
          <w:rFonts w:ascii="Times New Roman" w:hAnsi="Times New Roman"/>
          <w:sz w:val="28"/>
          <w:szCs w:val="28"/>
        </w:rPr>
        <w:t xml:space="preserve"> мер социальной поддержки детям-сиротам и детям, оставшимся без попечения родителей, лицам из их числа.</w:t>
      </w:r>
      <w:proofErr w:type="gramEnd"/>
    </w:p>
    <w:p w:rsidR="00017A5F" w:rsidRPr="007F5B69" w:rsidRDefault="00017A5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подпрограммы в 201</w:t>
      </w:r>
      <w:r w:rsidR="00B35426"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B35426" w:rsidRPr="007F5B69">
        <w:rPr>
          <w:rFonts w:ascii="Times New Roman" w:hAnsi="Times New Roman" w:cs="Times New Roman"/>
          <w:sz w:val="28"/>
          <w:szCs w:val="28"/>
        </w:rPr>
        <w:t>374 972,5</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1 808,8</w:t>
      </w:r>
      <w:r w:rsidRPr="007F5B69">
        <w:rPr>
          <w:rFonts w:ascii="Times New Roman" w:hAnsi="Times New Roman" w:cs="Times New Roman"/>
          <w:sz w:val="28"/>
          <w:szCs w:val="28"/>
        </w:rPr>
        <w:t xml:space="preserve"> тыс. рублей, средства </w:t>
      </w:r>
      <w:r w:rsidRPr="007F5B69">
        <w:rPr>
          <w:rFonts w:ascii="Times New Roman" w:hAnsi="Times New Roman" w:cs="Times New Roman"/>
          <w:sz w:val="28"/>
          <w:szCs w:val="28"/>
        </w:rPr>
        <w:lastRenderedPageBreak/>
        <w:t xml:space="preserve">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366 597,8</w:t>
      </w:r>
      <w:r w:rsidRPr="007F5B69">
        <w:rPr>
          <w:rFonts w:ascii="Times New Roman" w:hAnsi="Times New Roman" w:cs="Times New Roman"/>
          <w:sz w:val="28"/>
          <w:szCs w:val="28"/>
        </w:rPr>
        <w:t xml:space="preserve"> тыс. рублей, 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6 565,9</w:t>
      </w:r>
      <w:r w:rsidRPr="007F5B69">
        <w:rPr>
          <w:rFonts w:ascii="Times New Roman" w:hAnsi="Times New Roman" w:cs="Times New Roman"/>
          <w:sz w:val="28"/>
          <w:szCs w:val="28"/>
        </w:rPr>
        <w:t xml:space="preserve"> тыс. рублей. </w:t>
      </w:r>
    </w:p>
    <w:p w:rsidR="00017A5F" w:rsidRPr="007F5B69" w:rsidRDefault="00017A5F"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освоено </w:t>
      </w:r>
      <w:r w:rsidR="00B35426" w:rsidRPr="007F5B69">
        <w:rPr>
          <w:rFonts w:ascii="Times New Roman" w:hAnsi="Times New Roman" w:cs="Times New Roman"/>
          <w:sz w:val="28"/>
          <w:szCs w:val="28"/>
        </w:rPr>
        <w:t>369 216,4</w:t>
      </w:r>
      <w:r w:rsidRPr="007F5B69">
        <w:rPr>
          <w:rFonts w:ascii="Times New Roman" w:hAnsi="Times New Roman" w:cs="Times New Roman"/>
          <w:sz w:val="28"/>
          <w:szCs w:val="28"/>
        </w:rPr>
        <w:t xml:space="preserve"> тыс. рублей или </w:t>
      </w:r>
      <w:r w:rsidR="00B35426" w:rsidRPr="007F5B69">
        <w:rPr>
          <w:rFonts w:ascii="Times New Roman" w:hAnsi="Times New Roman" w:cs="Times New Roman"/>
          <w:sz w:val="28"/>
          <w:szCs w:val="28"/>
        </w:rPr>
        <w:t>98,5</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1 190,1</w:t>
      </w:r>
      <w:r w:rsidRPr="007F5B69">
        <w:rPr>
          <w:rFonts w:ascii="Times New Roman" w:hAnsi="Times New Roman" w:cs="Times New Roman"/>
          <w:sz w:val="28"/>
          <w:szCs w:val="28"/>
        </w:rPr>
        <w:t xml:space="preserve"> тыс. рублей или </w:t>
      </w:r>
      <w:r w:rsidR="00B35426" w:rsidRPr="007F5B69">
        <w:rPr>
          <w:rFonts w:ascii="Times New Roman" w:hAnsi="Times New Roman" w:cs="Times New Roman"/>
          <w:sz w:val="28"/>
          <w:szCs w:val="28"/>
        </w:rPr>
        <w:t>65,8</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361 460,4</w:t>
      </w:r>
      <w:r w:rsidRPr="007F5B69">
        <w:rPr>
          <w:rFonts w:ascii="Times New Roman" w:hAnsi="Times New Roman" w:cs="Times New Roman"/>
          <w:sz w:val="28"/>
          <w:szCs w:val="28"/>
        </w:rPr>
        <w:t xml:space="preserve"> тыс. рублей или </w:t>
      </w:r>
      <w:r w:rsidR="00B35426" w:rsidRPr="007F5B69">
        <w:rPr>
          <w:rFonts w:ascii="Times New Roman" w:hAnsi="Times New Roman" w:cs="Times New Roman"/>
          <w:sz w:val="28"/>
          <w:szCs w:val="28"/>
        </w:rPr>
        <w:t>98,6</w:t>
      </w:r>
      <w:r w:rsidRPr="007F5B69">
        <w:rPr>
          <w:rFonts w:ascii="Times New Roman" w:hAnsi="Times New Roman" w:cs="Times New Roman"/>
          <w:sz w:val="28"/>
          <w:szCs w:val="28"/>
        </w:rPr>
        <w:t xml:space="preserve">% от плана, средств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35426" w:rsidRPr="007F5B69">
        <w:rPr>
          <w:rFonts w:ascii="Times New Roman" w:hAnsi="Times New Roman" w:cs="Times New Roman"/>
          <w:sz w:val="28"/>
          <w:szCs w:val="28"/>
        </w:rPr>
        <w:t>6 656,9</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w:t>
      </w:r>
      <w:proofErr w:type="gramEnd"/>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По состоянию на 31.12.201</w:t>
      </w:r>
      <w:r w:rsidR="00296E25" w:rsidRPr="007F5B69">
        <w:rPr>
          <w:rFonts w:ascii="Times New Roman" w:hAnsi="Times New Roman" w:cs="Times New Roman"/>
          <w:sz w:val="28"/>
          <w:szCs w:val="28"/>
        </w:rPr>
        <w:t>8</w:t>
      </w:r>
      <w:r w:rsidRPr="007F5B69">
        <w:rPr>
          <w:rFonts w:ascii="Times New Roman" w:hAnsi="Times New Roman" w:cs="Times New Roman"/>
          <w:sz w:val="28"/>
          <w:szCs w:val="28"/>
        </w:rPr>
        <w:t xml:space="preserve"> общая численность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сирот и детей, оставшихся без попечения родителей, составляла </w:t>
      </w:r>
      <w:r w:rsidR="00296E25" w:rsidRPr="007F5B69">
        <w:rPr>
          <w:rFonts w:ascii="Times New Roman" w:hAnsi="Times New Roman" w:cs="Times New Roman"/>
          <w:sz w:val="28"/>
          <w:szCs w:val="28"/>
        </w:rPr>
        <w:t>1 233</w:t>
      </w:r>
      <w:r w:rsidRPr="007F5B69">
        <w:rPr>
          <w:rFonts w:ascii="Times New Roman" w:hAnsi="Times New Roman" w:cs="Times New Roman"/>
          <w:sz w:val="28"/>
          <w:szCs w:val="28"/>
        </w:rPr>
        <w:t xml:space="preserve"> человек</w:t>
      </w:r>
      <w:r w:rsidR="00296E25" w:rsidRPr="007F5B69">
        <w:rPr>
          <w:rFonts w:ascii="Times New Roman" w:hAnsi="Times New Roman" w:cs="Times New Roman"/>
          <w:sz w:val="28"/>
          <w:szCs w:val="28"/>
        </w:rPr>
        <w:t>а</w:t>
      </w:r>
      <w:r w:rsidR="006F00A9"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меньше, чем </w:t>
      </w:r>
      <w:r w:rsidR="006F00A9" w:rsidRPr="007F5B69">
        <w:rPr>
          <w:rFonts w:ascii="Times New Roman" w:hAnsi="Times New Roman" w:cs="Times New Roman"/>
          <w:sz w:val="28"/>
          <w:szCs w:val="28"/>
        </w:rPr>
        <w:t>н</w:t>
      </w:r>
      <w:r w:rsidRPr="007F5B69">
        <w:rPr>
          <w:rFonts w:ascii="Times New Roman" w:hAnsi="Times New Roman" w:cs="Times New Roman"/>
          <w:sz w:val="28"/>
          <w:szCs w:val="28"/>
        </w:rPr>
        <w:t>а начало 201</w:t>
      </w:r>
      <w:r w:rsidR="00296E2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года, на </w:t>
      </w:r>
      <w:r w:rsidR="00296E25" w:rsidRPr="007F5B69">
        <w:rPr>
          <w:rFonts w:ascii="Times New Roman" w:hAnsi="Times New Roman" w:cs="Times New Roman"/>
          <w:sz w:val="28"/>
          <w:szCs w:val="28"/>
        </w:rPr>
        <w:t>6,5</w:t>
      </w:r>
      <w:r w:rsidRPr="007F5B69">
        <w:rPr>
          <w:rFonts w:ascii="Times New Roman" w:hAnsi="Times New Roman" w:cs="Times New Roman"/>
          <w:sz w:val="28"/>
          <w:szCs w:val="28"/>
        </w:rPr>
        <w:t>%</w:t>
      </w:r>
      <w:r w:rsidR="006F00A9" w:rsidRPr="007F5B69">
        <w:rPr>
          <w:rFonts w:ascii="Times New Roman" w:hAnsi="Times New Roman" w:cs="Times New Roman"/>
          <w:sz w:val="28"/>
          <w:szCs w:val="28"/>
        </w:rPr>
        <w:t>)</w:t>
      </w:r>
      <w:r w:rsidRPr="007F5B69">
        <w:rPr>
          <w:rFonts w:ascii="Times New Roman" w:hAnsi="Times New Roman" w:cs="Times New Roman"/>
          <w:sz w:val="28"/>
          <w:szCs w:val="28"/>
        </w:rPr>
        <w:t xml:space="preserve">, что свидетельствует о положительной тенденции межведомственной работы по поддержке детей и семей, находящихся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трудной жизненной ситуации, а также по совершенствованию работы </w:t>
      </w:r>
      <w:r w:rsidR="007F48D7">
        <w:rPr>
          <w:rFonts w:ascii="Times New Roman" w:hAnsi="Times New Roman" w:cs="Times New Roman"/>
          <w:sz w:val="28"/>
          <w:szCs w:val="28"/>
        </w:rPr>
        <w:br/>
      </w:r>
      <w:r w:rsidRPr="007F5B69">
        <w:rPr>
          <w:rFonts w:ascii="Times New Roman" w:hAnsi="Times New Roman" w:cs="Times New Roman"/>
          <w:sz w:val="28"/>
          <w:szCs w:val="28"/>
        </w:rPr>
        <w:t>по семейному устройству детей, оставшихся без попечения родителей.</w:t>
      </w:r>
      <w:proofErr w:type="gramEnd"/>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Доля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сирот и детей, оставшихся без попечения родителей, устроенных в замещающие семьи, от общей численности детей</w:t>
      </w:r>
      <w:r w:rsidR="0038298D" w:rsidRPr="007F5B69">
        <w:rPr>
          <w:rFonts w:ascii="Times New Roman" w:hAnsi="Times New Roman" w:cs="Times New Roman"/>
          <w:sz w:val="28"/>
          <w:szCs w:val="28"/>
        </w:rPr>
        <w:t>-</w:t>
      </w:r>
      <w:r w:rsidR="00296E25" w:rsidRPr="007F5B69">
        <w:rPr>
          <w:rFonts w:ascii="Times New Roman" w:hAnsi="Times New Roman" w:cs="Times New Roman"/>
          <w:sz w:val="28"/>
          <w:szCs w:val="28"/>
        </w:rPr>
        <w:t>сирот составила 95</w:t>
      </w:r>
      <w:r w:rsidRPr="007F5B69">
        <w:rPr>
          <w:rFonts w:ascii="Times New Roman" w:hAnsi="Times New Roman" w:cs="Times New Roman"/>
          <w:sz w:val="28"/>
          <w:szCs w:val="28"/>
        </w:rPr>
        <w:t>%</w:t>
      </w:r>
      <w:r w:rsidR="00296E25" w:rsidRPr="007F5B69">
        <w:rPr>
          <w:rFonts w:ascii="Times New Roman" w:hAnsi="Times New Roman" w:cs="Times New Roman"/>
          <w:sz w:val="28"/>
          <w:szCs w:val="28"/>
        </w:rPr>
        <w:t xml:space="preserve"> (101,1% от плана)</w:t>
      </w:r>
      <w:r w:rsidRPr="007F5B69">
        <w:rPr>
          <w:rFonts w:ascii="Times New Roman" w:hAnsi="Times New Roman" w:cs="Times New Roman"/>
          <w:sz w:val="28"/>
          <w:szCs w:val="28"/>
        </w:rPr>
        <w:t>.</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Целенаправленная работа с семьями, находящимися на ранней стадии кризиса, позволяет сохранить детям кровную семью, сократить количество родителей, ограниченных в родительских правах или лишенных родительских прав.</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Предоставление мер социальной поддержки детям</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сиротам и детям, оставшимся без попечения родителей, в соответствии с федеральным законодательством относится к расходным обязательствам субъектов РФ. Бюджетам муниципальных образований (городских округов) средства предоставляются в виде субвенций из регионального фонда компенсаций.</w:t>
      </w:r>
      <w:r w:rsidR="00296E25" w:rsidRPr="007F5B69">
        <w:rPr>
          <w:rFonts w:ascii="Times New Roman" w:hAnsi="Times New Roman" w:cs="Times New Roman"/>
          <w:sz w:val="28"/>
          <w:szCs w:val="28"/>
        </w:rPr>
        <w:t xml:space="preserve"> Детям указанной категории во время пребывания в семье опекуна (попечителя), приемного родителя предоставляются меры социальной поддержки в полном объеме.</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Количество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сирот и детей, оставшихся без попечения родителей, воспитывающихся в семьях опекунов, попечителей, на отчетную дату составило 5</w:t>
      </w:r>
      <w:r w:rsidR="00296E25" w:rsidRPr="007F5B69">
        <w:rPr>
          <w:rFonts w:ascii="Times New Roman" w:hAnsi="Times New Roman" w:cs="Times New Roman"/>
          <w:sz w:val="28"/>
          <w:szCs w:val="28"/>
        </w:rPr>
        <w:t>12</w:t>
      </w:r>
      <w:r w:rsidRPr="007F5B69">
        <w:rPr>
          <w:rFonts w:ascii="Times New Roman" w:hAnsi="Times New Roman" w:cs="Times New Roman"/>
          <w:sz w:val="28"/>
          <w:szCs w:val="28"/>
        </w:rPr>
        <w:t xml:space="preserve"> детей (</w:t>
      </w:r>
      <w:r w:rsidR="00296E25" w:rsidRPr="007F5B69">
        <w:rPr>
          <w:rFonts w:ascii="Times New Roman" w:hAnsi="Times New Roman" w:cs="Times New Roman"/>
          <w:sz w:val="28"/>
          <w:szCs w:val="28"/>
        </w:rPr>
        <w:t>97,5</w:t>
      </w:r>
      <w:r w:rsidRPr="007F5B69">
        <w:rPr>
          <w:rFonts w:ascii="Times New Roman" w:hAnsi="Times New Roman" w:cs="Times New Roman"/>
          <w:sz w:val="28"/>
          <w:szCs w:val="28"/>
        </w:rPr>
        <w:t>% от плана). Количество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сирот и детей, оставшихся без попечения родителей, воспитывающихся в приемных семьях, составило </w:t>
      </w:r>
      <w:r w:rsidR="00296E25" w:rsidRPr="007F5B69">
        <w:rPr>
          <w:rFonts w:ascii="Times New Roman" w:hAnsi="Times New Roman" w:cs="Times New Roman"/>
          <w:sz w:val="28"/>
          <w:szCs w:val="28"/>
        </w:rPr>
        <w:t>256</w:t>
      </w:r>
      <w:r w:rsidRPr="007F5B69">
        <w:rPr>
          <w:rFonts w:ascii="Times New Roman" w:hAnsi="Times New Roman" w:cs="Times New Roman"/>
          <w:sz w:val="28"/>
          <w:szCs w:val="28"/>
        </w:rPr>
        <w:t xml:space="preserve"> детей (</w:t>
      </w:r>
      <w:r w:rsidR="00296E25" w:rsidRPr="007F5B69">
        <w:rPr>
          <w:rFonts w:ascii="Times New Roman" w:hAnsi="Times New Roman" w:cs="Times New Roman"/>
          <w:sz w:val="28"/>
          <w:szCs w:val="28"/>
        </w:rPr>
        <w:t>99,</w:t>
      </w:r>
      <w:r w:rsidRPr="007F5B69">
        <w:rPr>
          <w:rFonts w:ascii="Times New Roman" w:hAnsi="Times New Roman" w:cs="Times New Roman"/>
          <w:sz w:val="28"/>
          <w:szCs w:val="28"/>
        </w:rPr>
        <w:t>6</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полном объеме осуществлялась запланированная выплата лицам, осуществляющим социальный и </w:t>
      </w:r>
      <w:proofErr w:type="spellStart"/>
      <w:r w:rsidRPr="007F5B69">
        <w:rPr>
          <w:rFonts w:ascii="Times New Roman" w:hAnsi="Times New Roman" w:cs="Times New Roman"/>
          <w:sz w:val="28"/>
          <w:szCs w:val="28"/>
        </w:rPr>
        <w:t>постинтернатный</w:t>
      </w:r>
      <w:proofErr w:type="spellEnd"/>
      <w:r w:rsidRPr="007F5B69">
        <w:rPr>
          <w:rFonts w:ascii="Times New Roman" w:hAnsi="Times New Roman" w:cs="Times New Roman"/>
          <w:sz w:val="28"/>
          <w:szCs w:val="28"/>
        </w:rPr>
        <w:t xml:space="preserve"> патронат.</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Ежемесячная жилищно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коммунальная выплата</w:t>
      </w:r>
      <w:r w:rsidR="00B62F5F" w:rsidRPr="007F5B69">
        <w:rPr>
          <w:rFonts w:ascii="Times New Roman" w:hAnsi="Times New Roman" w:cs="Times New Roman"/>
          <w:sz w:val="28"/>
          <w:szCs w:val="28"/>
        </w:rPr>
        <w:t xml:space="preserve"> (далее </w:t>
      </w:r>
      <w:r w:rsidR="0038298D" w:rsidRPr="007F5B69">
        <w:rPr>
          <w:rFonts w:ascii="Times New Roman" w:hAnsi="Times New Roman" w:cs="Times New Roman"/>
          <w:sz w:val="28"/>
          <w:szCs w:val="28"/>
        </w:rPr>
        <w:t>-</w:t>
      </w:r>
      <w:r w:rsidR="00B62F5F" w:rsidRPr="007F5B69">
        <w:rPr>
          <w:rFonts w:ascii="Times New Roman" w:hAnsi="Times New Roman" w:cs="Times New Roman"/>
          <w:sz w:val="28"/>
          <w:szCs w:val="28"/>
        </w:rPr>
        <w:t xml:space="preserve"> ЕЖКВ)</w:t>
      </w:r>
      <w:r w:rsidRPr="007F5B69">
        <w:rPr>
          <w:rFonts w:ascii="Times New Roman" w:hAnsi="Times New Roman" w:cs="Times New Roman"/>
          <w:sz w:val="28"/>
          <w:szCs w:val="28"/>
        </w:rPr>
        <w:t xml:space="preserve"> предоставлена 5</w:t>
      </w:r>
      <w:r w:rsidR="00296E25" w:rsidRPr="007F5B69">
        <w:rPr>
          <w:rFonts w:ascii="Times New Roman" w:hAnsi="Times New Roman" w:cs="Times New Roman"/>
          <w:sz w:val="28"/>
          <w:szCs w:val="28"/>
        </w:rPr>
        <w:t>48</w:t>
      </w:r>
      <w:r w:rsidRPr="007F5B69">
        <w:rPr>
          <w:rFonts w:ascii="Times New Roman" w:hAnsi="Times New Roman" w:cs="Times New Roman"/>
          <w:sz w:val="28"/>
          <w:szCs w:val="28"/>
        </w:rPr>
        <w:t xml:space="preserve"> детям</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сиротам и детям, оставшимся без попечения родителей (</w:t>
      </w:r>
      <w:r w:rsidR="00296E25" w:rsidRPr="007F5B69">
        <w:rPr>
          <w:rFonts w:ascii="Times New Roman" w:hAnsi="Times New Roman" w:cs="Times New Roman"/>
          <w:sz w:val="28"/>
          <w:szCs w:val="28"/>
        </w:rPr>
        <w:t>94</w:t>
      </w:r>
      <w:r w:rsidRPr="007F5B69">
        <w:rPr>
          <w:rFonts w:ascii="Times New Roman" w:hAnsi="Times New Roman" w:cs="Times New Roman"/>
          <w:sz w:val="28"/>
          <w:szCs w:val="28"/>
        </w:rPr>
        <w:t>% от плана).</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мероприятия по приобретению жилых помещений детям</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сиротам и детям, оставшимся без попечения родителей, лицам из их числа, </w:t>
      </w:r>
      <w:r w:rsidR="007F48D7">
        <w:rPr>
          <w:rFonts w:ascii="Times New Roman" w:hAnsi="Times New Roman" w:cs="Times New Roman"/>
          <w:sz w:val="28"/>
          <w:szCs w:val="28"/>
        </w:rPr>
        <w:br/>
      </w:r>
      <w:r w:rsidRPr="007F5B69">
        <w:rPr>
          <w:rFonts w:ascii="Times New Roman" w:hAnsi="Times New Roman" w:cs="Times New Roman"/>
          <w:sz w:val="28"/>
          <w:szCs w:val="28"/>
        </w:rPr>
        <w:t>в 201</w:t>
      </w:r>
      <w:r w:rsidR="00296E2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приобретено </w:t>
      </w:r>
      <w:r w:rsidR="00296E25" w:rsidRPr="007F5B69">
        <w:rPr>
          <w:rFonts w:ascii="Times New Roman" w:hAnsi="Times New Roman" w:cs="Times New Roman"/>
          <w:sz w:val="28"/>
          <w:szCs w:val="28"/>
        </w:rPr>
        <w:t>84</w:t>
      </w:r>
      <w:r w:rsidRPr="007F5B69">
        <w:rPr>
          <w:rFonts w:ascii="Times New Roman" w:hAnsi="Times New Roman" w:cs="Times New Roman"/>
          <w:sz w:val="28"/>
          <w:szCs w:val="28"/>
        </w:rPr>
        <w:t xml:space="preserve"> квартир</w:t>
      </w:r>
      <w:r w:rsidR="00296E25" w:rsidRPr="007F5B69">
        <w:rPr>
          <w:rFonts w:ascii="Times New Roman" w:hAnsi="Times New Roman" w:cs="Times New Roman"/>
          <w:sz w:val="28"/>
          <w:szCs w:val="28"/>
        </w:rPr>
        <w:t>ы</w:t>
      </w:r>
      <w:r w:rsidRPr="007F5B69">
        <w:rPr>
          <w:rFonts w:ascii="Times New Roman" w:hAnsi="Times New Roman" w:cs="Times New Roman"/>
          <w:sz w:val="28"/>
          <w:szCs w:val="28"/>
        </w:rPr>
        <w:t xml:space="preserve">. </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Кроме того, в 201</w:t>
      </w:r>
      <w:r w:rsidR="00296E2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продолжилась реализация мероприятий </w:t>
      </w:r>
      <w:r w:rsidR="007F48D7">
        <w:rPr>
          <w:rFonts w:ascii="Times New Roman" w:hAnsi="Times New Roman" w:cs="Times New Roman"/>
          <w:sz w:val="28"/>
          <w:szCs w:val="28"/>
        </w:rPr>
        <w:br/>
      </w:r>
      <w:r w:rsidRPr="007F5B69">
        <w:rPr>
          <w:rFonts w:ascii="Times New Roman" w:hAnsi="Times New Roman" w:cs="Times New Roman"/>
          <w:sz w:val="28"/>
          <w:szCs w:val="28"/>
        </w:rPr>
        <w:t>по ремонту квартир (жилых помещений), закрепленных за лицами из числа детей</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сирот и детей, оставшихся без попечения родителей. Произведен ремонт </w:t>
      </w:r>
      <w:r w:rsidRPr="007F5B69">
        <w:rPr>
          <w:rFonts w:ascii="Times New Roman" w:hAnsi="Times New Roman" w:cs="Times New Roman"/>
          <w:sz w:val="28"/>
          <w:szCs w:val="28"/>
        </w:rPr>
        <w:lastRenderedPageBreak/>
        <w:t>2</w:t>
      </w:r>
      <w:r w:rsidR="00296E25" w:rsidRPr="007F5B69">
        <w:rPr>
          <w:rFonts w:ascii="Times New Roman" w:hAnsi="Times New Roman" w:cs="Times New Roman"/>
          <w:sz w:val="28"/>
          <w:szCs w:val="28"/>
        </w:rPr>
        <w:t>2</w:t>
      </w:r>
      <w:r w:rsidRPr="007F5B69">
        <w:rPr>
          <w:rFonts w:ascii="Times New Roman" w:hAnsi="Times New Roman" w:cs="Times New Roman"/>
          <w:sz w:val="28"/>
          <w:szCs w:val="28"/>
        </w:rPr>
        <w:t xml:space="preserve"> жилых помещений указанной категории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запланированного количества). </w:t>
      </w:r>
    </w:p>
    <w:p w:rsidR="00800CD4" w:rsidRPr="007F5B69" w:rsidRDefault="00D0116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D01168" w:rsidRPr="007F5B69" w:rsidRDefault="00D01168" w:rsidP="0048766A">
      <w:pPr>
        <w:spacing w:after="0" w:line="240" w:lineRule="auto"/>
        <w:ind w:firstLine="709"/>
        <w:contextualSpacing/>
        <w:jc w:val="both"/>
        <w:rPr>
          <w:rFonts w:ascii="Times New Roman" w:hAnsi="Times New Roman" w:cs="Times New Roman"/>
          <w:sz w:val="28"/>
          <w:szCs w:val="28"/>
        </w:rPr>
      </w:pP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3.2. Подпрограмма «Дополнительные меры социальной поддержки отдельных категорий граждан» на 201</w:t>
      </w:r>
      <w:r w:rsidR="00A4456E"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A4456E"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p>
    <w:p w:rsidR="007115C1" w:rsidRPr="007F5B69" w:rsidRDefault="00090E1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Подпрограмма «Дополнительные меры социальной поддержки отдельных категорий граждан» на 2018-2024 годы</w:t>
      </w:r>
      <w:r w:rsidR="007115C1" w:rsidRPr="007F5B69">
        <w:rPr>
          <w:rFonts w:ascii="Times New Roman" w:hAnsi="Times New Roman" w:cs="Times New Roman"/>
          <w:sz w:val="28"/>
          <w:szCs w:val="28"/>
        </w:rPr>
        <w:t xml:space="preserve"> разработана в целях обеспечения доступности и </w:t>
      </w:r>
      <w:proofErr w:type="gramStart"/>
      <w:r w:rsidR="007115C1" w:rsidRPr="007F5B69">
        <w:rPr>
          <w:rFonts w:ascii="Times New Roman" w:hAnsi="Times New Roman" w:cs="Times New Roman"/>
          <w:sz w:val="28"/>
          <w:szCs w:val="28"/>
        </w:rPr>
        <w:t>качества</w:t>
      </w:r>
      <w:proofErr w:type="gramEnd"/>
      <w:r w:rsidR="007115C1" w:rsidRPr="007F5B69">
        <w:rPr>
          <w:rFonts w:ascii="Times New Roman" w:hAnsi="Times New Roman" w:cs="Times New Roman"/>
          <w:sz w:val="28"/>
          <w:szCs w:val="28"/>
        </w:rPr>
        <w:t xml:space="preserve"> дополнительных мер социальной поддержки.</w:t>
      </w:r>
    </w:p>
    <w:p w:rsidR="00A4456E"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A4456E"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A4456E" w:rsidRPr="007F5B69">
        <w:rPr>
          <w:rFonts w:ascii="Times New Roman" w:hAnsi="Times New Roman" w:cs="Times New Roman"/>
          <w:sz w:val="28"/>
          <w:szCs w:val="28"/>
        </w:rPr>
        <w:t>45 655,8</w:t>
      </w:r>
      <w:r w:rsidRPr="007F5B69">
        <w:rPr>
          <w:rFonts w:ascii="Times New Roman" w:hAnsi="Times New Roman" w:cs="Times New Roman"/>
          <w:sz w:val="28"/>
          <w:szCs w:val="28"/>
        </w:rPr>
        <w:t xml:space="preserve"> тыс. рублей</w:t>
      </w:r>
      <w:r w:rsidR="00A4456E" w:rsidRPr="007F5B69">
        <w:rPr>
          <w:rFonts w:ascii="Times New Roman" w:hAnsi="Times New Roman" w:cs="Times New Roman"/>
          <w:sz w:val="28"/>
          <w:szCs w:val="28"/>
        </w:rPr>
        <w:t xml:space="preserve">, в том числе средства бюджета муниципального образования город Мурманск </w:t>
      </w:r>
      <w:r w:rsidR="00013D30" w:rsidRPr="007F5B69">
        <w:rPr>
          <w:rFonts w:ascii="Times New Roman" w:hAnsi="Times New Roman" w:cs="Times New Roman"/>
          <w:sz w:val="28"/>
          <w:szCs w:val="28"/>
        </w:rPr>
        <w:t>-</w:t>
      </w:r>
      <w:r w:rsidR="00A4456E" w:rsidRPr="007F5B69">
        <w:rPr>
          <w:rFonts w:ascii="Times New Roman" w:hAnsi="Times New Roman" w:cs="Times New Roman"/>
          <w:sz w:val="28"/>
          <w:szCs w:val="28"/>
        </w:rPr>
        <w:t xml:space="preserve"> 45 035,9 тыс. рублей, средства областного бюджета </w:t>
      </w:r>
      <w:r w:rsidR="00013D30" w:rsidRPr="007F5B69">
        <w:rPr>
          <w:rFonts w:ascii="Times New Roman" w:hAnsi="Times New Roman" w:cs="Times New Roman"/>
          <w:sz w:val="28"/>
          <w:szCs w:val="28"/>
        </w:rPr>
        <w:t>-</w:t>
      </w:r>
      <w:r w:rsidR="00A4456E" w:rsidRPr="007F5B69">
        <w:rPr>
          <w:rFonts w:ascii="Times New Roman" w:hAnsi="Times New Roman" w:cs="Times New Roman"/>
          <w:sz w:val="28"/>
          <w:szCs w:val="28"/>
        </w:rPr>
        <w:t xml:space="preserve"> 619,9 тыс. рублей</w:t>
      </w:r>
      <w:r w:rsidRPr="007F5B69">
        <w:rPr>
          <w:rFonts w:ascii="Times New Roman" w:hAnsi="Times New Roman" w:cs="Times New Roman"/>
          <w:sz w:val="28"/>
          <w:szCs w:val="28"/>
        </w:rPr>
        <w:t xml:space="preserve">. </w:t>
      </w:r>
    </w:p>
    <w:p w:rsidR="00A4456E" w:rsidRPr="007F5B69" w:rsidRDefault="00A4456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45 291,0 тыс. рублей или 99,2% от запланированного на год объема денежных средств, в том числе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44 804,6 тыс. рублей или 99,5%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486,4 тыс. рублей или 78,5% от плана.</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090E1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реализовывались следующие мероприятия:</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Финансирование общественных работ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трудоустроено 150 человек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освоено </w:t>
      </w:r>
      <w:r w:rsidR="00090E19" w:rsidRPr="007F5B69">
        <w:rPr>
          <w:rFonts w:ascii="Times New Roman" w:hAnsi="Times New Roman" w:cs="Times New Roman"/>
          <w:sz w:val="28"/>
          <w:szCs w:val="28"/>
        </w:rPr>
        <w:t>3 793,7</w:t>
      </w:r>
      <w:r w:rsidRPr="007F5B69">
        <w:rPr>
          <w:rFonts w:ascii="Times New Roman" w:hAnsi="Times New Roman" w:cs="Times New Roman"/>
          <w:sz w:val="28"/>
          <w:szCs w:val="28"/>
        </w:rPr>
        <w:t xml:space="preserve"> тыс. рублей.</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Предоставление социально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бытовых услуг отдельным категориям граждан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охвачено 6</w:t>
      </w:r>
      <w:r w:rsidR="00090E19" w:rsidRPr="007F5B69">
        <w:rPr>
          <w:rFonts w:ascii="Times New Roman" w:hAnsi="Times New Roman" w:cs="Times New Roman"/>
          <w:sz w:val="28"/>
          <w:szCs w:val="28"/>
        </w:rPr>
        <w:t>45</w:t>
      </w:r>
      <w:r w:rsidRPr="007F5B69">
        <w:rPr>
          <w:rFonts w:ascii="Times New Roman" w:hAnsi="Times New Roman" w:cs="Times New Roman"/>
          <w:sz w:val="28"/>
          <w:szCs w:val="28"/>
        </w:rPr>
        <w:t xml:space="preserve"> человек </w:t>
      </w:r>
      <w:r w:rsidR="00090E19" w:rsidRPr="007F5B69">
        <w:rPr>
          <w:rFonts w:ascii="Times New Roman" w:hAnsi="Times New Roman" w:cs="Times New Roman"/>
          <w:sz w:val="28"/>
          <w:szCs w:val="28"/>
        </w:rPr>
        <w:t>(92,1</w:t>
      </w:r>
      <w:r w:rsidRPr="007F5B69">
        <w:rPr>
          <w:rFonts w:ascii="Times New Roman" w:hAnsi="Times New Roman" w:cs="Times New Roman"/>
          <w:sz w:val="28"/>
          <w:szCs w:val="28"/>
        </w:rPr>
        <w:t xml:space="preserve">% от плана), освоено </w:t>
      </w:r>
      <w:r w:rsidR="00090E19" w:rsidRPr="007F5B69">
        <w:rPr>
          <w:rFonts w:ascii="Times New Roman" w:hAnsi="Times New Roman" w:cs="Times New Roman"/>
          <w:sz w:val="28"/>
          <w:szCs w:val="28"/>
        </w:rPr>
        <w:t>468,3</w:t>
      </w:r>
      <w:r w:rsidRPr="007F5B69">
        <w:rPr>
          <w:rFonts w:ascii="Times New Roman" w:hAnsi="Times New Roman" w:cs="Times New Roman"/>
          <w:sz w:val="28"/>
          <w:szCs w:val="28"/>
        </w:rPr>
        <w:t xml:space="preserve"> тыс. рублей.</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Оказание материальной помощи лицам, оказавшимся в трудной жизненной ситуации (на приобретение лекарств, предметов первой необходимости, получение медицинских услуг, на оформление документов, удостоверяющих личность, приобретение проездных документов)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охвачено </w:t>
      </w:r>
      <w:r w:rsidR="007F48D7">
        <w:rPr>
          <w:rFonts w:ascii="Times New Roman" w:hAnsi="Times New Roman" w:cs="Times New Roman"/>
          <w:sz w:val="28"/>
          <w:szCs w:val="28"/>
        </w:rPr>
        <w:br/>
      </w:r>
      <w:r w:rsidRPr="007F5B69">
        <w:rPr>
          <w:rFonts w:ascii="Times New Roman" w:hAnsi="Times New Roman" w:cs="Times New Roman"/>
          <w:sz w:val="28"/>
          <w:szCs w:val="28"/>
        </w:rPr>
        <w:t>2 6</w:t>
      </w:r>
      <w:r w:rsidR="00361228" w:rsidRPr="007F5B69">
        <w:rPr>
          <w:rFonts w:ascii="Times New Roman" w:hAnsi="Times New Roman" w:cs="Times New Roman"/>
          <w:sz w:val="28"/>
          <w:szCs w:val="28"/>
        </w:rPr>
        <w:t>87</w:t>
      </w:r>
      <w:r w:rsidRPr="007F5B69">
        <w:rPr>
          <w:rFonts w:ascii="Times New Roman" w:hAnsi="Times New Roman" w:cs="Times New Roman"/>
          <w:sz w:val="28"/>
          <w:szCs w:val="28"/>
        </w:rPr>
        <w:t xml:space="preserve"> человек (99,</w:t>
      </w:r>
      <w:r w:rsidR="00361228" w:rsidRPr="007F5B69">
        <w:rPr>
          <w:rFonts w:ascii="Times New Roman" w:hAnsi="Times New Roman" w:cs="Times New Roman"/>
          <w:sz w:val="28"/>
          <w:szCs w:val="28"/>
        </w:rPr>
        <w:t>5</w:t>
      </w:r>
      <w:r w:rsidRPr="007F5B69">
        <w:rPr>
          <w:rFonts w:ascii="Times New Roman" w:hAnsi="Times New Roman" w:cs="Times New Roman"/>
          <w:sz w:val="28"/>
          <w:szCs w:val="28"/>
        </w:rPr>
        <w:t xml:space="preserve">% от плана), освоено </w:t>
      </w:r>
      <w:r w:rsidR="00361228" w:rsidRPr="007F5B69">
        <w:rPr>
          <w:rFonts w:ascii="Times New Roman" w:hAnsi="Times New Roman" w:cs="Times New Roman"/>
          <w:sz w:val="28"/>
          <w:szCs w:val="28"/>
        </w:rPr>
        <w:t>5 859,2</w:t>
      </w:r>
      <w:r w:rsidRPr="007F5B69">
        <w:rPr>
          <w:rFonts w:ascii="Times New Roman" w:hAnsi="Times New Roman" w:cs="Times New Roman"/>
          <w:sz w:val="28"/>
          <w:szCs w:val="28"/>
        </w:rPr>
        <w:t xml:space="preserve"> тыс. рублей.</w:t>
      </w:r>
    </w:p>
    <w:p w:rsidR="0082429F"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w:t>
      </w:r>
      <w:r w:rsidR="0082429F" w:rsidRPr="007F5B69">
        <w:rPr>
          <w:rFonts w:ascii="Times New Roman" w:hAnsi="Times New Roman" w:cs="Times New Roman"/>
          <w:sz w:val="28"/>
          <w:szCs w:val="28"/>
        </w:rPr>
        <w:t xml:space="preserve">Предоставление единовременной материальной помощи участникам </w:t>
      </w:r>
      <w:r w:rsidR="007F48D7">
        <w:rPr>
          <w:rFonts w:ascii="Times New Roman" w:hAnsi="Times New Roman" w:cs="Times New Roman"/>
          <w:sz w:val="28"/>
          <w:szCs w:val="28"/>
        </w:rPr>
        <w:br/>
      </w:r>
      <w:r w:rsidR="0082429F" w:rsidRPr="007F5B69">
        <w:rPr>
          <w:rFonts w:ascii="Times New Roman" w:hAnsi="Times New Roman" w:cs="Times New Roman"/>
          <w:sz w:val="28"/>
          <w:szCs w:val="28"/>
        </w:rPr>
        <w:t>и инвалидам Великой Отечественной войны в связи с праздн</w:t>
      </w:r>
      <w:r w:rsidR="00361228" w:rsidRPr="007F5B69">
        <w:rPr>
          <w:rFonts w:ascii="Times New Roman" w:hAnsi="Times New Roman" w:cs="Times New Roman"/>
          <w:sz w:val="28"/>
          <w:szCs w:val="28"/>
        </w:rPr>
        <w:t>ованием Дня Победы - охвачено 154</w:t>
      </w:r>
      <w:r w:rsidR="0082429F" w:rsidRPr="007F5B69">
        <w:rPr>
          <w:rFonts w:ascii="Times New Roman" w:hAnsi="Times New Roman" w:cs="Times New Roman"/>
          <w:sz w:val="28"/>
          <w:szCs w:val="28"/>
        </w:rPr>
        <w:t xml:space="preserve"> человек</w:t>
      </w:r>
      <w:r w:rsidR="00467CDF" w:rsidRPr="007F5B69">
        <w:rPr>
          <w:rFonts w:ascii="Times New Roman" w:hAnsi="Times New Roman" w:cs="Times New Roman"/>
          <w:sz w:val="28"/>
          <w:szCs w:val="28"/>
        </w:rPr>
        <w:t>а</w:t>
      </w:r>
      <w:r w:rsidR="0082429F" w:rsidRPr="007F5B69">
        <w:rPr>
          <w:rFonts w:ascii="Times New Roman" w:hAnsi="Times New Roman" w:cs="Times New Roman"/>
          <w:sz w:val="28"/>
          <w:szCs w:val="28"/>
        </w:rPr>
        <w:t xml:space="preserve"> (9</w:t>
      </w:r>
      <w:r w:rsidR="00361228" w:rsidRPr="007F5B69">
        <w:rPr>
          <w:rFonts w:ascii="Times New Roman" w:hAnsi="Times New Roman" w:cs="Times New Roman"/>
          <w:sz w:val="28"/>
          <w:szCs w:val="28"/>
        </w:rPr>
        <w:t>7</w:t>
      </w:r>
      <w:r w:rsidR="0082429F" w:rsidRPr="007F5B69">
        <w:rPr>
          <w:rFonts w:ascii="Times New Roman" w:hAnsi="Times New Roman" w:cs="Times New Roman"/>
          <w:sz w:val="28"/>
          <w:szCs w:val="28"/>
        </w:rPr>
        <w:t xml:space="preserve">,5% от плана), освоено </w:t>
      </w:r>
      <w:r w:rsidR="00361228" w:rsidRPr="007F5B69">
        <w:rPr>
          <w:rFonts w:ascii="Times New Roman" w:hAnsi="Times New Roman" w:cs="Times New Roman"/>
          <w:sz w:val="28"/>
          <w:szCs w:val="28"/>
        </w:rPr>
        <w:t>231</w:t>
      </w:r>
      <w:r w:rsidR="0082429F" w:rsidRPr="007F5B69">
        <w:rPr>
          <w:rFonts w:ascii="Times New Roman" w:hAnsi="Times New Roman" w:cs="Times New Roman"/>
          <w:sz w:val="28"/>
          <w:szCs w:val="28"/>
        </w:rPr>
        <w:t>,0 тыс. рублей</w:t>
      </w:r>
      <w:r w:rsidR="00F67BC1" w:rsidRPr="007F5B69">
        <w:rPr>
          <w:rFonts w:ascii="Times New Roman" w:hAnsi="Times New Roman" w:cs="Times New Roman"/>
          <w:sz w:val="28"/>
          <w:szCs w:val="28"/>
        </w:rPr>
        <w:t>.</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Предоставление дополнительного пенсионного обеспечения муниципальным служащим в </w:t>
      </w:r>
      <w:r w:rsidR="00EA52BA" w:rsidRPr="007F5B69">
        <w:rPr>
          <w:rFonts w:ascii="Times New Roman" w:hAnsi="Times New Roman" w:cs="Times New Roman"/>
          <w:sz w:val="28"/>
          <w:szCs w:val="28"/>
        </w:rPr>
        <w:t>ОМСУ</w:t>
      </w:r>
      <w:r w:rsidRPr="007F5B69">
        <w:rPr>
          <w:rFonts w:ascii="Times New Roman" w:hAnsi="Times New Roman" w:cs="Times New Roman"/>
          <w:sz w:val="28"/>
          <w:szCs w:val="28"/>
        </w:rPr>
        <w:t xml:space="preserve"> муниципального образования город Мурманск и лицам, замещавшим муниципальные должности в муниципальном образовании город Мурманск,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охвачено 300 человек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освоено </w:t>
      </w:r>
      <w:r w:rsidR="00361228" w:rsidRPr="007F5B69">
        <w:rPr>
          <w:rFonts w:ascii="Times New Roman" w:hAnsi="Times New Roman" w:cs="Times New Roman"/>
          <w:sz w:val="28"/>
          <w:szCs w:val="28"/>
        </w:rPr>
        <w:t>30 656,4</w:t>
      </w:r>
      <w:r w:rsidRPr="007F5B69">
        <w:rPr>
          <w:rFonts w:ascii="Times New Roman" w:hAnsi="Times New Roman" w:cs="Times New Roman"/>
          <w:sz w:val="28"/>
          <w:szCs w:val="28"/>
        </w:rPr>
        <w:t xml:space="preserve"> тыс. рублей.</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6. Организация мероприятий по ремонту квартир ветеранов Великой Отечественной войны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отремонтировано </w:t>
      </w:r>
      <w:r w:rsidR="00905F85">
        <w:rPr>
          <w:rFonts w:ascii="Times New Roman" w:hAnsi="Times New Roman" w:cs="Times New Roman"/>
          <w:sz w:val="28"/>
          <w:szCs w:val="28"/>
        </w:rPr>
        <w:t>три</w:t>
      </w:r>
      <w:r w:rsidRPr="007F5B69">
        <w:rPr>
          <w:rFonts w:ascii="Times New Roman" w:hAnsi="Times New Roman" w:cs="Times New Roman"/>
          <w:sz w:val="28"/>
          <w:szCs w:val="28"/>
        </w:rPr>
        <w:t xml:space="preserve"> квартир</w:t>
      </w:r>
      <w:r w:rsidR="00361228" w:rsidRPr="007F5B69">
        <w:rPr>
          <w:rFonts w:ascii="Times New Roman" w:hAnsi="Times New Roman" w:cs="Times New Roman"/>
          <w:sz w:val="28"/>
          <w:szCs w:val="28"/>
        </w:rPr>
        <w:t>ы</w:t>
      </w:r>
      <w:r w:rsidRPr="007F5B69">
        <w:rPr>
          <w:rFonts w:ascii="Times New Roman" w:hAnsi="Times New Roman" w:cs="Times New Roman"/>
          <w:sz w:val="28"/>
          <w:szCs w:val="28"/>
        </w:rPr>
        <w:t xml:space="preserve">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общего числа стоящих в очереди на проведение ремонтных работ), освоено </w:t>
      </w:r>
      <w:r w:rsidR="00361228" w:rsidRPr="007F5B69">
        <w:rPr>
          <w:rFonts w:ascii="Times New Roman" w:hAnsi="Times New Roman" w:cs="Times New Roman"/>
          <w:sz w:val="28"/>
          <w:szCs w:val="28"/>
        </w:rPr>
        <w:t>689</w:t>
      </w:r>
      <w:r w:rsidRPr="007F5B69">
        <w:rPr>
          <w:rFonts w:ascii="Times New Roman" w:hAnsi="Times New Roman" w:cs="Times New Roman"/>
          <w:sz w:val="28"/>
          <w:szCs w:val="28"/>
        </w:rPr>
        <w:t>,8 тыс. рублей.</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7. Оказание материальной помощи инвалидам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охвачено </w:t>
      </w:r>
      <w:r w:rsidR="00361228" w:rsidRPr="007F5B69">
        <w:rPr>
          <w:rFonts w:ascii="Times New Roman" w:hAnsi="Times New Roman" w:cs="Times New Roman"/>
          <w:sz w:val="28"/>
          <w:szCs w:val="28"/>
        </w:rPr>
        <w:t>1</w:t>
      </w:r>
      <w:r w:rsidRPr="007F5B69">
        <w:rPr>
          <w:rFonts w:ascii="Times New Roman" w:hAnsi="Times New Roman" w:cs="Times New Roman"/>
          <w:sz w:val="28"/>
          <w:szCs w:val="28"/>
        </w:rPr>
        <w:t>00 человек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освоено 290,0 тыс. рублей.</w:t>
      </w:r>
    </w:p>
    <w:p w:rsidR="007115C1" w:rsidRPr="007F5B69" w:rsidRDefault="0082429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8</w:t>
      </w:r>
      <w:r w:rsidR="007115C1" w:rsidRPr="007F5B69">
        <w:rPr>
          <w:rFonts w:ascii="Times New Roman" w:hAnsi="Times New Roman" w:cs="Times New Roman"/>
          <w:sz w:val="28"/>
          <w:szCs w:val="28"/>
        </w:rPr>
        <w:t>. Реализация положения о звании «Почетный гражданин города</w:t>
      </w:r>
      <w:r w:rsidR="0038298D"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героя Мурманска», в </w:t>
      </w:r>
      <w:r w:rsidR="00D27153" w:rsidRPr="007F5B69">
        <w:rPr>
          <w:rFonts w:ascii="Times New Roman" w:hAnsi="Times New Roman" w:cs="Times New Roman"/>
          <w:sz w:val="28"/>
          <w:szCs w:val="28"/>
        </w:rPr>
        <w:t>том числе</w:t>
      </w:r>
      <w:r w:rsidR="007115C1" w:rsidRPr="007F5B69">
        <w:rPr>
          <w:rFonts w:ascii="Times New Roman" w:hAnsi="Times New Roman" w:cs="Times New Roman"/>
          <w:sz w:val="28"/>
          <w:szCs w:val="28"/>
        </w:rPr>
        <w:t>:</w:t>
      </w:r>
    </w:p>
    <w:p w:rsidR="007115C1"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w:t>
      </w:r>
      <w:r w:rsidR="007115C1" w:rsidRPr="007F5B69">
        <w:rPr>
          <w:rFonts w:ascii="Times New Roman" w:hAnsi="Times New Roman" w:cs="Times New Roman"/>
          <w:sz w:val="28"/>
          <w:szCs w:val="28"/>
        </w:rPr>
        <w:t xml:space="preserve"> предоставление ежемесячной доплаты к государственной (трудовой) пенсии </w:t>
      </w: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охвачено 3</w:t>
      </w:r>
      <w:r w:rsidR="00361228" w:rsidRPr="007F5B69">
        <w:rPr>
          <w:rFonts w:ascii="Times New Roman" w:hAnsi="Times New Roman" w:cs="Times New Roman"/>
          <w:sz w:val="28"/>
          <w:szCs w:val="28"/>
        </w:rPr>
        <w:t>5</w:t>
      </w:r>
      <w:r w:rsidR="007115C1" w:rsidRPr="007F5B69">
        <w:rPr>
          <w:rFonts w:ascii="Times New Roman" w:hAnsi="Times New Roman" w:cs="Times New Roman"/>
          <w:sz w:val="28"/>
          <w:szCs w:val="28"/>
        </w:rPr>
        <w:t xml:space="preserve"> человек (</w:t>
      </w:r>
      <w:r w:rsidR="00C21FB9" w:rsidRPr="007F5B69">
        <w:rPr>
          <w:rFonts w:ascii="Times New Roman" w:hAnsi="Times New Roman" w:cs="Times New Roman"/>
          <w:sz w:val="28"/>
          <w:szCs w:val="28"/>
        </w:rPr>
        <w:t>100%</w:t>
      </w:r>
      <w:r w:rsidR="007115C1" w:rsidRPr="007F5B69">
        <w:rPr>
          <w:rFonts w:ascii="Times New Roman" w:hAnsi="Times New Roman" w:cs="Times New Roman"/>
          <w:sz w:val="28"/>
          <w:szCs w:val="28"/>
        </w:rPr>
        <w:t xml:space="preserve"> от плана), освоено </w:t>
      </w:r>
      <w:r w:rsidR="00361228" w:rsidRPr="007F5B69">
        <w:rPr>
          <w:rFonts w:ascii="Times New Roman" w:hAnsi="Times New Roman" w:cs="Times New Roman"/>
          <w:sz w:val="28"/>
          <w:szCs w:val="28"/>
        </w:rPr>
        <w:t>2034,4</w:t>
      </w:r>
      <w:r w:rsidR="007115C1" w:rsidRPr="007F5B69">
        <w:rPr>
          <w:rFonts w:ascii="Times New Roman" w:hAnsi="Times New Roman" w:cs="Times New Roman"/>
          <w:sz w:val="28"/>
          <w:szCs w:val="28"/>
        </w:rPr>
        <w:t xml:space="preserve"> тыс. рублей;</w:t>
      </w:r>
    </w:p>
    <w:p w:rsidR="007115C1"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предоставление и выплата ежегодной единовременной материальной помощи на санаторное лечение и оздоровительные мероприятия </w:t>
      </w: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охвачено </w:t>
      </w:r>
      <w:r w:rsidR="007F48D7">
        <w:rPr>
          <w:rFonts w:ascii="Times New Roman" w:hAnsi="Times New Roman" w:cs="Times New Roman"/>
          <w:sz w:val="28"/>
          <w:szCs w:val="28"/>
        </w:rPr>
        <w:br/>
      </w:r>
      <w:r w:rsidR="007115C1" w:rsidRPr="007F5B69">
        <w:rPr>
          <w:rFonts w:ascii="Times New Roman" w:hAnsi="Times New Roman" w:cs="Times New Roman"/>
          <w:sz w:val="28"/>
          <w:szCs w:val="28"/>
        </w:rPr>
        <w:t>2</w:t>
      </w:r>
      <w:r w:rsidR="00361228" w:rsidRPr="007F5B69">
        <w:rPr>
          <w:rFonts w:ascii="Times New Roman" w:hAnsi="Times New Roman" w:cs="Times New Roman"/>
          <w:sz w:val="28"/>
          <w:szCs w:val="28"/>
        </w:rPr>
        <w:t>7</w:t>
      </w:r>
      <w:r w:rsidR="007115C1" w:rsidRPr="007F5B69">
        <w:rPr>
          <w:rFonts w:ascii="Times New Roman" w:hAnsi="Times New Roman" w:cs="Times New Roman"/>
          <w:sz w:val="28"/>
          <w:szCs w:val="28"/>
        </w:rPr>
        <w:t xml:space="preserve"> человек (</w:t>
      </w:r>
      <w:r w:rsidR="00C21FB9" w:rsidRPr="007F5B69">
        <w:rPr>
          <w:rFonts w:ascii="Times New Roman" w:hAnsi="Times New Roman" w:cs="Times New Roman"/>
          <w:sz w:val="28"/>
          <w:szCs w:val="28"/>
        </w:rPr>
        <w:t>100%</w:t>
      </w:r>
      <w:r w:rsidR="007115C1" w:rsidRPr="007F5B69">
        <w:rPr>
          <w:rFonts w:ascii="Times New Roman" w:hAnsi="Times New Roman" w:cs="Times New Roman"/>
          <w:sz w:val="28"/>
          <w:szCs w:val="28"/>
        </w:rPr>
        <w:t xml:space="preserve"> от плана), освоено </w:t>
      </w:r>
      <w:r w:rsidR="00361228" w:rsidRPr="007F5B69">
        <w:rPr>
          <w:rFonts w:ascii="Times New Roman" w:hAnsi="Times New Roman" w:cs="Times New Roman"/>
          <w:sz w:val="28"/>
          <w:szCs w:val="28"/>
        </w:rPr>
        <w:t>465,5</w:t>
      </w:r>
      <w:r w:rsidR="007115C1" w:rsidRPr="007F5B69">
        <w:rPr>
          <w:rFonts w:ascii="Times New Roman" w:hAnsi="Times New Roman" w:cs="Times New Roman"/>
          <w:sz w:val="28"/>
          <w:szCs w:val="28"/>
        </w:rPr>
        <w:t xml:space="preserve"> тыс. рублей;</w:t>
      </w:r>
    </w:p>
    <w:p w:rsidR="007115C1"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обеспечение единым социальным проездным билетом для поездок </w:t>
      </w:r>
      <w:r w:rsidR="007F48D7">
        <w:rPr>
          <w:rFonts w:ascii="Times New Roman" w:hAnsi="Times New Roman" w:cs="Times New Roman"/>
          <w:sz w:val="28"/>
          <w:szCs w:val="28"/>
        </w:rPr>
        <w:br/>
      </w:r>
      <w:r w:rsidR="007115C1" w:rsidRPr="007F5B69">
        <w:rPr>
          <w:rFonts w:ascii="Times New Roman" w:hAnsi="Times New Roman" w:cs="Times New Roman"/>
          <w:sz w:val="28"/>
          <w:szCs w:val="28"/>
        </w:rPr>
        <w:t xml:space="preserve">в троллейбусах, автобусах городского и пригородного сообщения </w:t>
      </w: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охвачено </w:t>
      </w:r>
      <w:r w:rsidR="007F48D7">
        <w:rPr>
          <w:rFonts w:ascii="Times New Roman" w:hAnsi="Times New Roman" w:cs="Times New Roman"/>
          <w:sz w:val="28"/>
          <w:szCs w:val="28"/>
        </w:rPr>
        <w:br/>
      </w:r>
      <w:r w:rsidR="007115C1" w:rsidRPr="007F5B69">
        <w:rPr>
          <w:rFonts w:ascii="Times New Roman" w:hAnsi="Times New Roman" w:cs="Times New Roman"/>
          <w:sz w:val="28"/>
          <w:szCs w:val="28"/>
        </w:rPr>
        <w:t>1</w:t>
      </w:r>
      <w:r w:rsidR="00361228" w:rsidRPr="007F5B69">
        <w:rPr>
          <w:rFonts w:ascii="Times New Roman" w:hAnsi="Times New Roman" w:cs="Times New Roman"/>
          <w:sz w:val="28"/>
          <w:szCs w:val="28"/>
        </w:rPr>
        <w:t>6</w:t>
      </w:r>
      <w:r w:rsidR="007115C1" w:rsidRPr="007F5B69">
        <w:rPr>
          <w:rFonts w:ascii="Times New Roman" w:hAnsi="Times New Roman" w:cs="Times New Roman"/>
          <w:sz w:val="28"/>
          <w:szCs w:val="28"/>
        </w:rPr>
        <w:t xml:space="preserve"> человек (</w:t>
      </w:r>
      <w:r w:rsidR="00361228" w:rsidRPr="007F5B69">
        <w:rPr>
          <w:rFonts w:ascii="Times New Roman" w:hAnsi="Times New Roman" w:cs="Times New Roman"/>
          <w:sz w:val="28"/>
          <w:szCs w:val="28"/>
        </w:rPr>
        <w:t>88,9</w:t>
      </w:r>
      <w:r w:rsidR="00C21FB9"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от плана), освоено </w:t>
      </w:r>
      <w:r w:rsidR="00361228" w:rsidRPr="007F5B69">
        <w:rPr>
          <w:rFonts w:ascii="Times New Roman" w:hAnsi="Times New Roman" w:cs="Times New Roman"/>
          <w:sz w:val="28"/>
          <w:szCs w:val="28"/>
        </w:rPr>
        <w:t>306</w:t>
      </w:r>
      <w:r w:rsidR="007115C1" w:rsidRPr="007F5B69">
        <w:rPr>
          <w:rFonts w:ascii="Times New Roman" w:hAnsi="Times New Roman" w:cs="Times New Roman"/>
          <w:sz w:val="28"/>
          <w:szCs w:val="28"/>
        </w:rPr>
        <w:t>,4 тыс. рублей;</w:t>
      </w:r>
    </w:p>
    <w:p w:rsidR="007115C1" w:rsidRPr="007F5B69" w:rsidRDefault="0038298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возмещение расходов за ритуальные услуги, оказанные специализированными организациями, </w:t>
      </w:r>
      <w:r w:rsidRPr="007F5B69">
        <w:rPr>
          <w:rFonts w:ascii="Times New Roman" w:hAnsi="Times New Roman" w:cs="Times New Roman"/>
          <w:sz w:val="28"/>
          <w:szCs w:val="28"/>
        </w:rPr>
        <w:t>-</w:t>
      </w:r>
      <w:r w:rsidR="007115C1" w:rsidRPr="007F5B69">
        <w:rPr>
          <w:rFonts w:ascii="Times New Roman" w:hAnsi="Times New Roman" w:cs="Times New Roman"/>
          <w:sz w:val="28"/>
          <w:szCs w:val="28"/>
        </w:rPr>
        <w:t xml:space="preserve"> </w:t>
      </w:r>
      <w:r w:rsidR="00905F85">
        <w:rPr>
          <w:rFonts w:ascii="Times New Roman" w:hAnsi="Times New Roman" w:cs="Times New Roman"/>
          <w:sz w:val="28"/>
          <w:szCs w:val="28"/>
        </w:rPr>
        <w:t>поступило одно обращение</w:t>
      </w:r>
      <w:r w:rsidR="007115C1" w:rsidRPr="007F5B69">
        <w:rPr>
          <w:rFonts w:ascii="Times New Roman" w:hAnsi="Times New Roman" w:cs="Times New Roman"/>
          <w:sz w:val="28"/>
          <w:szCs w:val="28"/>
        </w:rPr>
        <w:t>.</w:t>
      </w:r>
    </w:p>
    <w:p w:rsidR="00361228" w:rsidRPr="007F5B69" w:rsidRDefault="0036122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9. Возмещение расходов по гарантированному перечню услуг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по погребению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количество выплат составило 62 ед., освоено 486,4 тыс. рублей.</w:t>
      </w:r>
    </w:p>
    <w:p w:rsidR="007115C1" w:rsidRPr="007F5B69" w:rsidRDefault="00EC4DF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7F48D7">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r w:rsidR="007115C1" w:rsidRPr="007F5B69">
        <w:rPr>
          <w:rFonts w:ascii="Times New Roman" w:hAnsi="Times New Roman" w:cs="Times New Roman"/>
          <w:sz w:val="28"/>
          <w:szCs w:val="28"/>
        </w:rPr>
        <w:t>.</w:t>
      </w:r>
    </w:p>
    <w:p w:rsidR="00A4456E" w:rsidRPr="007F5B69" w:rsidRDefault="00A4456E" w:rsidP="0048766A">
      <w:pPr>
        <w:spacing w:after="0" w:line="240" w:lineRule="auto"/>
        <w:ind w:firstLine="709"/>
        <w:contextualSpacing/>
        <w:jc w:val="both"/>
        <w:rPr>
          <w:rFonts w:ascii="Times New Roman" w:hAnsi="Times New Roman" w:cs="Times New Roman"/>
          <w:sz w:val="28"/>
          <w:szCs w:val="28"/>
        </w:rPr>
      </w:pP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3.3. Подпрограмма «Создание доступной среды для инвалидов и других маломобильных групп населения на территории города Мурманска» </w:t>
      </w:r>
      <w:r w:rsidR="007F48D7">
        <w:rPr>
          <w:rFonts w:ascii="Times New Roman" w:hAnsi="Times New Roman" w:cs="Times New Roman"/>
          <w:sz w:val="28"/>
          <w:szCs w:val="28"/>
        </w:rPr>
        <w:br/>
      </w:r>
      <w:r w:rsidRPr="007F5B69">
        <w:rPr>
          <w:rFonts w:ascii="Times New Roman" w:hAnsi="Times New Roman" w:cs="Times New Roman"/>
          <w:sz w:val="28"/>
          <w:szCs w:val="28"/>
        </w:rPr>
        <w:t>на 201</w:t>
      </w:r>
      <w:r w:rsidR="00A4456E" w:rsidRPr="007F5B69">
        <w:rPr>
          <w:rFonts w:ascii="Times New Roman" w:hAnsi="Times New Roman" w:cs="Times New Roman"/>
          <w:sz w:val="28"/>
          <w:szCs w:val="28"/>
        </w:rPr>
        <w:t>8</w:t>
      </w:r>
      <w:r w:rsidRPr="007F5B69">
        <w:rPr>
          <w:rFonts w:ascii="Times New Roman" w:hAnsi="Times New Roman" w:cs="Times New Roman"/>
          <w:sz w:val="28"/>
          <w:szCs w:val="28"/>
        </w:rPr>
        <w:t xml:space="preserve"> </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 20</w:t>
      </w:r>
      <w:r w:rsidR="00A4456E"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7115C1" w:rsidRPr="007F5B69" w:rsidRDefault="007115C1" w:rsidP="0048766A">
      <w:pPr>
        <w:spacing w:after="0" w:line="240" w:lineRule="auto"/>
        <w:ind w:firstLine="709"/>
        <w:contextualSpacing/>
        <w:jc w:val="both"/>
        <w:rPr>
          <w:rFonts w:ascii="Times New Roman" w:hAnsi="Times New Roman" w:cs="Times New Roman"/>
          <w:sz w:val="28"/>
          <w:szCs w:val="28"/>
        </w:rPr>
      </w:pPr>
    </w:p>
    <w:p w:rsidR="007115C1"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Подпрограмма «Создание доступной среды для инвалидов и других маломобильных групп населения на территории города Мурманска» </w:t>
      </w:r>
      <w:r w:rsidR="007F48D7">
        <w:rPr>
          <w:rFonts w:ascii="Times New Roman" w:hAnsi="Times New Roman" w:cs="Times New Roman"/>
          <w:sz w:val="28"/>
          <w:szCs w:val="28"/>
        </w:rPr>
        <w:br/>
      </w:r>
      <w:r w:rsidRPr="007F5B69">
        <w:rPr>
          <w:rFonts w:ascii="Times New Roman" w:hAnsi="Times New Roman" w:cs="Times New Roman"/>
          <w:sz w:val="28"/>
          <w:szCs w:val="28"/>
        </w:rPr>
        <w:t>на 2018 - 2024 годы</w:t>
      </w:r>
      <w:r w:rsidR="00BD3827" w:rsidRPr="007F5B69">
        <w:rPr>
          <w:rFonts w:ascii="Times New Roman" w:hAnsi="Times New Roman" w:cs="Times New Roman"/>
          <w:sz w:val="28"/>
          <w:szCs w:val="28"/>
        </w:rPr>
        <w:t xml:space="preserve"> разработана в целях создания </w:t>
      </w:r>
      <w:proofErr w:type="spellStart"/>
      <w:r w:rsidR="00BD3827" w:rsidRPr="007F5B69">
        <w:rPr>
          <w:rFonts w:ascii="Times New Roman" w:hAnsi="Times New Roman" w:cs="Times New Roman"/>
          <w:sz w:val="28"/>
          <w:szCs w:val="28"/>
        </w:rPr>
        <w:t>безбарьерной</w:t>
      </w:r>
      <w:proofErr w:type="spellEnd"/>
      <w:r w:rsidR="00BD3827" w:rsidRPr="007F5B69">
        <w:rPr>
          <w:rFonts w:ascii="Times New Roman" w:hAnsi="Times New Roman" w:cs="Times New Roman"/>
          <w:sz w:val="28"/>
          <w:szCs w:val="28"/>
        </w:rPr>
        <w:t xml:space="preserve"> среды </w:t>
      </w:r>
      <w:r w:rsidR="007F48D7">
        <w:rPr>
          <w:rFonts w:ascii="Times New Roman" w:hAnsi="Times New Roman" w:cs="Times New Roman"/>
          <w:sz w:val="28"/>
          <w:szCs w:val="28"/>
        </w:rPr>
        <w:br/>
      </w:r>
      <w:r w:rsidR="00BD3827" w:rsidRPr="007F5B69">
        <w:rPr>
          <w:rFonts w:ascii="Times New Roman" w:hAnsi="Times New Roman" w:cs="Times New Roman"/>
          <w:sz w:val="28"/>
          <w:szCs w:val="28"/>
        </w:rPr>
        <w:t xml:space="preserve">для инвалидов и других </w:t>
      </w:r>
      <w:r w:rsidRPr="007F5B69">
        <w:rPr>
          <w:rFonts w:ascii="Times New Roman" w:hAnsi="Times New Roman" w:cs="Times New Roman"/>
          <w:sz w:val="28"/>
          <w:szCs w:val="28"/>
        </w:rPr>
        <w:t>МГН</w:t>
      </w:r>
      <w:r w:rsidR="00BD3827" w:rsidRPr="007F5B69">
        <w:rPr>
          <w:rFonts w:ascii="Times New Roman" w:hAnsi="Times New Roman" w:cs="Times New Roman"/>
          <w:sz w:val="28"/>
          <w:szCs w:val="28"/>
        </w:rPr>
        <w:t xml:space="preserve"> на территории города Мурманска.</w:t>
      </w:r>
    </w:p>
    <w:p w:rsidR="00BD3827" w:rsidRPr="007F5B69" w:rsidRDefault="00BD382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подпрограммы в 201</w:t>
      </w:r>
      <w:r w:rsidR="00A4456E"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A4456E" w:rsidRPr="007F5B69">
        <w:rPr>
          <w:rFonts w:ascii="Times New Roman" w:hAnsi="Times New Roman" w:cs="Times New Roman"/>
          <w:sz w:val="28"/>
          <w:szCs w:val="28"/>
        </w:rPr>
        <w:t>16 098,4</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D339C" w:rsidRPr="007F5B69">
        <w:rPr>
          <w:rFonts w:ascii="Times New Roman" w:hAnsi="Times New Roman" w:cs="Times New Roman"/>
          <w:sz w:val="28"/>
          <w:szCs w:val="28"/>
        </w:rPr>
        <w:t>14 498,4</w:t>
      </w:r>
      <w:r w:rsidRPr="007F5B69">
        <w:rPr>
          <w:rFonts w:ascii="Times New Roman" w:hAnsi="Times New Roman" w:cs="Times New Roman"/>
          <w:sz w:val="28"/>
          <w:szCs w:val="28"/>
        </w:rPr>
        <w:t xml:space="preserve"> тыс. рублей, 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D339C" w:rsidRPr="007F5B69">
        <w:rPr>
          <w:rFonts w:ascii="Times New Roman" w:hAnsi="Times New Roman" w:cs="Times New Roman"/>
          <w:sz w:val="28"/>
          <w:szCs w:val="28"/>
        </w:rPr>
        <w:t>1 600,0</w:t>
      </w:r>
      <w:r w:rsidRPr="007F5B69">
        <w:rPr>
          <w:rFonts w:ascii="Times New Roman" w:hAnsi="Times New Roman" w:cs="Times New Roman"/>
          <w:sz w:val="28"/>
          <w:szCs w:val="28"/>
        </w:rPr>
        <w:t xml:space="preserve"> тыс. рублей. </w:t>
      </w:r>
    </w:p>
    <w:p w:rsidR="00BD3827" w:rsidRPr="007F5B69" w:rsidRDefault="00BD382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A25BB9" w:rsidRPr="007F5B69">
        <w:rPr>
          <w:rFonts w:ascii="Times New Roman" w:hAnsi="Times New Roman" w:cs="Times New Roman"/>
          <w:sz w:val="28"/>
          <w:szCs w:val="28"/>
        </w:rPr>
        <w:t>15 577,0</w:t>
      </w:r>
      <w:r w:rsidRPr="007F5B69">
        <w:rPr>
          <w:rFonts w:ascii="Times New Roman" w:hAnsi="Times New Roman" w:cs="Times New Roman"/>
          <w:sz w:val="28"/>
          <w:szCs w:val="28"/>
        </w:rPr>
        <w:t xml:space="preserve"> тыс. рублей или </w:t>
      </w:r>
      <w:r w:rsidR="00A25BB9" w:rsidRPr="007F5B69">
        <w:rPr>
          <w:rFonts w:ascii="Times New Roman" w:hAnsi="Times New Roman" w:cs="Times New Roman"/>
          <w:sz w:val="28"/>
          <w:szCs w:val="28"/>
        </w:rPr>
        <w:t>96,8</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1</w:t>
      </w:r>
      <w:r w:rsidR="00A25BB9" w:rsidRPr="007F5B69">
        <w:rPr>
          <w:rFonts w:ascii="Times New Roman" w:hAnsi="Times New Roman" w:cs="Times New Roman"/>
          <w:sz w:val="28"/>
          <w:szCs w:val="28"/>
        </w:rPr>
        <w:t>3 977,0</w:t>
      </w:r>
      <w:r w:rsidRPr="007F5B69">
        <w:rPr>
          <w:rFonts w:ascii="Times New Roman" w:hAnsi="Times New Roman" w:cs="Times New Roman"/>
          <w:sz w:val="28"/>
          <w:szCs w:val="28"/>
        </w:rPr>
        <w:t xml:space="preserve"> тыс. рублей или </w:t>
      </w:r>
      <w:r w:rsidR="00256E6C" w:rsidRPr="007F5B69">
        <w:rPr>
          <w:rFonts w:ascii="Times New Roman" w:hAnsi="Times New Roman" w:cs="Times New Roman"/>
          <w:sz w:val="28"/>
          <w:szCs w:val="28"/>
        </w:rPr>
        <w:t>96,4</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 средств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A25BB9" w:rsidRPr="007F5B69">
        <w:rPr>
          <w:rFonts w:ascii="Times New Roman" w:hAnsi="Times New Roman" w:cs="Times New Roman"/>
          <w:sz w:val="28"/>
          <w:szCs w:val="28"/>
        </w:rPr>
        <w:t>1 600,0</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w:t>
      </w:r>
    </w:p>
    <w:p w:rsidR="00950C0E"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в целях увеличения количества объектов социальной </w:t>
      </w:r>
      <w:r w:rsidR="007F48D7">
        <w:rPr>
          <w:rFonts w:ascii="Times New Roman" w:hAnsi="Times New Roman" w:cs="Times New Roman"/>
          <w:sz w:val="28"/>
          <w:szCs w:val="28"/>
        </w:rPr>
        <w:br/>
      </w:r>
      <w:r w:rsidRPr="007F5B69">
        <w:rPr>
          <w:rFonts w:ascii="Times New Roman" w:hAnsi="Times New Roman" w:cs="Times New Roman"/>
          <w:sz w:val="28"/>
          <w:szCs w:val="28"/>
        </w:rPr>
        <w:t>и транспортной инфраструктуры города Мурманска, доступных для инвалидов и других МГН, выполнено:</w:t>
      </w:r>
    </w:p>
    <w:p w:rsidR="00950C0E"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Приобретение специализированного оборудования для получения детьми-инвалидами качественного образования в МАУДО ДДТ им. А. </w:t>
      </w:r>
      <w:proofErr w:type="spellStart"/>
      <w:r w:rsidRPr="007F5B69">
        <w:rPr>
          <w:rFonts w:ascii="Times New Roman" w:hAnsi="Times New Roman" w:cs="Times New Roman"/>
          <w:sz w:val="28"/>
          <w:szCs w:val="28"/>
        </w:rPr>
        <w:t>Бредова</w:t>
      </w:r>
      <w:proofErr w:type="spellEnd"/>
      <w:r w:rsidRPr="007F5B69">
        <w:rPr>
          <w:rFonts w:ascii="Times New Roman" w:hAnsi="Times New Roman" w:cs="Times New Roman"/>
          <w:sz w:val="28"/>
          <w:szCs w:val="28"/>
        </w:rPr>
        <w:t>, ДОУ № 129, ДОУ № 2.</w:t>
      </w:r>
    </w:p>
    <w:p w:rsidR="00950C0E"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Ремонт центрального крыльца с установкой пандуса и расширением дверных проёмов входной группы в СОШ № 23.</w:t>
      </w:r>
    </w:p>
    <w:p w:rsidR="00950C0E"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Оснащени</w:t>
      </w:r>
      <w:r w:rsidR="005868DC" w:rsidRPr="007F5B69">
        <w:rPr>
          <w:rFonts w:ascii="Times New Roman" w:hAnsi="Times New Roman" w:cs="Times New Roman"/>
          <w:sz w:val="28"/>
          <w:szCs w:val="28"/>
        </w:rPr>
        <w:t>е</w:t>
      </w:r>
      <w:r w:rsidRPr="007F5B69">
        <w:rPr>
          <w:rFonts w:ascii="Times New Roman" w:hAnsi="Times New Roman" w:cs="Times New Roman"/>
          <w:sz w:val="28"/>
          <w:szCs w:val="28"/>
        </w:rPr>
        <w:t xml:space="preserve"> специализированным оборудованием структурных подразделений учреждений молодежной политики, в </w:t>
      </w:r>
      <w:r w:rsidR="00190655" w:rsidRPr="007F5B69">
        <w:rPr>
          <w:rFonts w:ascii="Times New Roman" w:hAnsi="Times New Roman" w:cs="Times New Roman"/>
          <w:sz w:val="28"/>
          <w:szCs w:val="28"/>
        </w:rPr>
        <w:t>том числе</w:t>
      </w:r>
      <w:r w:rsidRPr="007F5B69">
        <w:rPr>
          <w:rFonts w:ascii="Times New Roman" w:hAnsi="Times New Roman" w:cs="Times New Roman"/>
          <w:sz w:val="28"/>
          <w:szCs w:val="28"/>
        </w:rPr>
        <w:t>:</w:t>
      </w:r>
    </w:p>
    <w:p w:rsidR="00950C0E" w:rsidRPr="007F5B69" w:rsidRDefault="00950C0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868DC" w:rsidRPr="007F5B69">
        <w:rPr>
          <w:rFonts w:ascii="Times New Roman" w:hAnsi="Times New Roman" w:cs="Times New Roman"/>
          <w:sz w:val="28"/>
          <w:szCs w:val="28"/>
        </w:rPr>
        <w:t>приобретены ноутбуки для дистанционного оказания услуг;</w:t>
      </w:r>
    </w:p>
    <w:p w:rsidR="005868DC" w:rsidRPr="007F5B69" w:rsidRDefault="005868DC"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lastRenderedPageBreak/>
        <w:t xml:space="preserve">- в структурных подразделениях МАУ МП «Объединение молодежных центров», расположенных по адресам ул. Ломоносова,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17 корп. 2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и ул. Капитана </w:t>
      </w:r>
      <w:proofErr w:type="spellStart"/>
      <w:r w:rsidRPr="007F5B69">
        <w:rPr>
          <w:rFonts w:ascii="Times New Roman" w:hAnsi="Times New Roman" w:cs="Times New Roman"/>
          <w:sz w:val="28"/>
          <w:szCs w:val="28"/>
        </w:rPr>
        <w:t>Маклакова</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w:t>
      </w:r>
      <w:r w:rsidRPr="007F5B69">
        <w:rPr>
          <w:rFonts w:ascii="Times New Roman" w:hAnsi="Times New Roman" w:cs="Times New Roman"/>
          <w:sz w:val="28"/>
          <w:szCs w:val="28"/>
        </w:rPr>
        <w:t xml:space="preserve"> 25, установлено специализированное оборудование для обеспечения доступности учреждени</w:t>
      </w:r>
      <w:r w:rsidR="00EC4DF3" w:rsidRPr="007F5B69">
        <w:rPr>
          <w:rFonts w:ascii="Times New Roman" w:hAnsi="Times New Roman" w:cs="Times New Roman"/>
          <w:sz w:val="28"/>
          <w:szCs w:val="28"/>
        </w:rPr>
        <w:t>й</w:t>
      </w:r>
      <w:r w:rsidRPr="007F5B69">
        <w:rPr>
          <w:rFonts w:ascii="Times New Roman" w:hAnsi="Times New Roman" w:cs="Times New Roman"/>
          <w:sz w:val="28"/>
          <w:szCs w:val="28"/>
        </w:rPr>
        <w:t xml:space="preserve"> для МГН и инвалидов: комплексные тактильные вывески, мнемосхемы для информирования незрячих и слабовидящих посетителей, индукционные системы </w:t>
      </w:r>
      <w:proofErr w:type="spellStart"/>
      <w:r w:rsidRPr="007F5B69">
        <w:rPr>
          <w:rFonts w:ascii="Times New Roman" w:hAnsi="Times New Roman" w:cs="Times New Roman"/>
          <w:sz w:val="28"/>
          <w:szCs w:val="28"/>
        </w:rPr>
        <w:t>Induction</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Port</w:t>
      </w:r>
      <w:proofErr w:type="spellEnd"/>
      <w:r w:rsidRPr="007F5B69">
        <w:rPr>
          <w:rFonts w:ascii="Times New Roman" w:hAnsi="Times New Roman" w:cs="Times New Roman"/>
          <w:sz w:val="28"/>
          <w:szCs w:val="28"/>
        </w:rPr>
        <w:t xml:space="preserve"> </w:t>
      </w:r>
      <w:r w:rsidR="007F48D7">
        <w:rPr>
          <w:rFonts w:ascii="Times New Roman" w:hAnsi="Times New Roman" w:cs="Times New Roman"/>
          <w:sz w:val="28"/>
          <w:szCs w:val="28"/>
        </w:rPr>
        <w:br/>
      </w:r>
      <w:r w:rsidRPr="007F5B69">
        <w:rPr>
          <w:rFonts w:ascii="Times New Roman" w:hAnsi="Times New Roman" w:cs="Times New Roman"/>
          <w:sz w:val="28"/>
          <w:szCs w:val="28"/>
        </w:rPr>
        <w:t>для беспрепятственного информирования инвалидов по слуху;</w:t>
      </w:r>
      <w:proofErr w:type="gramEnd"/>
    </w:p>
    <w:p w:rsidR="005868DC" w:rsidRPr="007F5B69" w:rsidRDefault="005868D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оснащено специализированным оборудованием структурное подразделение МАУ МП «Дом молодежи», расположенное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ул. Капитана </w:t>
      </w:r>
      <w:proofErr w:type="spellStart"/>
      <w:r w:rsidRPr="007F5B69">
        <w:rPr>
          <w:rFonts w:ascii="Times New Roman" w:hAnsi="Times New Roman" w:cs="Times New Roman"/>
          <w:sz w:val="28"/>
          <w:szCs w:val="28"/>
        </w:rPr>
        <w:t>Орликовой</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3.</w:t>
      </w:r>
    </w:p>
    <w:p w:rsidR="005868DC" w:rsidRPr="007F5B69" w:rsidRDefault="005868D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Установка пандуса для инвалидов и лиц, использующих детские коляски, в МБОУ </w:t>
      </w:r>
      <w:proofErr w:type="gramStart"/>
      <w:r w:rsidRPr="007F5B69">
        <w:rPr>
          <w:rFonts w:ascii="Times New Roman" w:hAnsi="Times New Roman" w:cs="Times New Roman"/>
          <w:sz w:val="28"/>
          <w:szCs w:val="28"/>
        </w:rPr>
        <w:t>ДО</w:t>
      </w:r>
      <w:proofErr w:type="gramEnd"/>
      <w:r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Детская</w:t>
      </w:r>
      <w:proofErr w:type="gramEnd"/>
      <w:r w:rsidRPr="007F5B69">
        <w:rPr>
          <w:rFonts w:ascii="Times New Roman" w:hAnsi="Times New Roman" w:cs="Times New Roman"/>
          <w:sz w:val="28"/>
          <w:szCs w:val="28"/>
        </w:rPr>
        <w:t xml:space="preserve"> школа искусств № 3».</w:t>
      </w:r>
    </w:p>
    <w:p w:rsidR="005868DC" w:rsidRPr="007F5B69" w:rsidRDefault="005868D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w:t>
      </w:r>
      <w:proofErr w:type="gramStart"/>
      <w:r w:rsidRPr="007F5B69">
        <w:rPr>
          <w:rFonts w:ascii="Times New Roman" w:hAnsi="Times New Roman" w:cs="Times New Roman"/>
          <w:sz w:val="28"/>
          <w:szCs w:val="28"/>
        </w:rPr>
        <w:t xml:space="preserve">Установка оборудования для инвалидов и других МГН на объектах МБУК «Дом культуры «Первомайский» (ул. Зои Космодемьянской,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2а,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ул. Лесная,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39), в</w:t>
      </w:r>
      <w:r w:rsidR="00190655" w:rsidRPr="007F5B69">
        <w:rPr>
          <w:rFonts w:ascii="Times New Roman" w:hAnsi="Times New Roman" w:cs="Times New Roman"/>
          <w:sz w:val="28"/>
          <w:szCs w:val="28"/>
        </w:rPr>
        <w:t xml:space="preserve"> том числе</w:t>
      </w:r>
      <w:r w:rsidRPr="007F5B69">
        <w:rPr>
          <w:rFonts w:ascii="Times New Roman" w:hAnsi="Times New Roman" w:cs="Times New Roman"/>
          <w:sz w:val="28"/>
          <w:szCs w:val="28"/>
        </w:rPr>
        <w:t xml:space="preserve"> подъемника лестничного гусеничного, укомплектованного платформой и пандусом, тактильных пластиковых пиктограмм и табличек, выполненных шрифтом Брайля, мнемосхем расположения внутренних помещений и санитарного узла, тактильной плитки </w:t>
      </w:r>
      <w:r w:rsidR="007F48D7">
        <w:rPr>
          <w:rFonts w:ascii="Times New Roman" w:hAnsi="Times New Roman" w:cs="Times New Roman"/>
          <w:sz w:val="28"/>
          <w:szCs w:val="28"/>
        </w:rPr>
        <w:br/>
      </w:r>
      <w:r w:rsidRPr="007F5B69">
        <w:rPr>
          <w:rFonts w:ascii="Times New Roman" w:hAnsi="Times New Roman" w:cs="Times New Roman"/>
          <w:sz w:val="28"/>
          <w:szCs w:val="28"/>
        </w:rPr>
        <w:t>и тактильной ленты для разметки пути движения в помещении.</w:t>
      </w:r>
      <w:proofErr w:type="gramEnd"/>
    </w:p>
    <w:p w:rsidR="00950C0E" w:rsidRPr="007F5B69" w:rsidRDefault="005868D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6. АО «Электротранспорт» за счет средств бюджета муниципального образования город Мурманск и собственных средств </w:t>
      </w:r>
      <w:r w:rsidR="00E23E14" w:rsidRPr="007F5B69">
        <w:rPr>
          <w:rFonts w:ascii="Times New Roman" w:hAnsi="Times New Roman" w:cs="Times New Roman"/>
          <w:sz w:val="28"/>
          <w:szCs w:val="28"/>
        </w:rPr>
        <w:t>реализовывалось мероприятие по приобретению подвижного состава специализированного наземного городского транспорта общего пользования. П</w:t>
      </w:r>
      <w:r w:rsidRPr="007F5B69">
        <w:rPr>
          <w:rFonts w:ascii="Times New Roman" w:hAnsi="Times New Roman" w:cs="Times New Roman"/>
          <w:sz w:val="28"/>
          <w:szCs w:val="28"/>
        </w:rPr>
        <w:t xml:space="preserve">риобретено </w:t>
      </w:r>
      <w:r w:rsidR="007F48D7">
        <w:rPr>
          <w:rFonts w:ascii="Times New Roman" w:hAnsi="Times New Roman" w:cs="Times New Roman"/>
          <w:sz w:val="28"/>
          <w:szCs w:val="28"/>
        </w:rPr>
        <w:br/>
      </w:r>
      <w:r w:rsidR="002C06F2">
        <w:rPr>
          <w:rFonts w:ascii="Times New Roman" w:hAnsi="Times New Roman" w:cs="Times New Roman"/>
          <w:sz w:val="28"/>
          <w:szCs w:val="28"/>
        </w:rPr>
        <w:t>шесть</w:t>
      </w:r>
      <w:r w:rsidRPr="007F5B69">
        <w:rPr>
          <w:rFonts w:ascii="Times New Roman" w:hAnsi="Times New Roman" w:cs="Times New Roman"/>
          <w:sz w:val="28"/>
          <w:szCs w:val="28"/>
        </w:rPr>
        <w:t xml:space="preserve"> троллейбусов</w:t>
      </w:r>
      <w:r w:rsidR="00E23E14" w:rsidRPr="007F5B69">
        <w:rPr>
          <w:rFonts w:ascii="Times New Roman" w:hAnsi="Times New Roman" w:cs="Times New Roman"/>
          <w:sz w:val="28"/>
          <w:szCs w:val="28"/>
        </w:rPr>
        <w:t xml:space="preserve"> общей стоимостью 68 307,1 тыс. рублей.</w:t>
      </w:r>
    </w:p>
    <w:p w:rsidR="00E23E14" w:rsidRPr="007F5B69" w:rsidRDefault="00E23E1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Работы по проверк</w:t>
      </w:r>
      <w:r w:rsidR="00EC4DF3" w:rsidRPr="007F5B69">
        <w:rPr>
          <w:rFonts w:ascii="Times New Roman" w:hAnsi="Times New Roman" w:cs="Times New Roman"/>
          <w:sz w:val="28"/>
          <w:szCs w:val="28"/>
        </w:rPr>
        <w:t>е</w:t>
      </w:r>
      <w:r w:rsidRPr="007F5B69">
        <w:rPr>
          <w:rFonts w:ascii="Times New Roman" w:hAnsi="Times New Roman" w:cs="Times New Roman"/>
          <w:sz w:val="28"/>
          <w:szCs w:val="28"/>
        </w:rPr>
        <w:t xml:space="preserve"> достоверности определения сметной стоимости по приспособлению жилых помещений и (или) общего домового имущества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с учетом потребностей инвалидов в 14 многоквартирных домах (далее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МКД).</w:t>
      </w:r>
    </w:p>
    <w:p w:rsidR="00E23E14" w:rsidRPr="007F5B69" w:rsidRDefault="00E23E1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8. Работы по приспособлению </w:t>
      </w:r>
      <w:r w:rsidR="00905F85">
        <w:rPr>
          <w:rFonts w:ascii="Times New Roman" w:hAnsi="Times New Roman" w:cs="Times New Roman"/>
          <w:sz w:val="28"/>
          <w:szCs w:val="28"/>
        </w:rPr>
        <w:t>трех</w:t>
      </w:r>
      <w:r w:rsidRPr="007F5B69">
        <w:rPr>
          <w:rFonts w:ascii="Times New Roman" w:hAnsi="Times New Roman" w:cs="Times New Roman"/>
          <w:sz w:val="28"/>
          <w:szCs w:val="28"/>
        </w:rPr>
        <w:t xml:space="preserve"> жилых помещений и (или) общего домового имущества в МКД с учетом потребностей инвалидов.</w:t>
      </w:r>
    </w:p>
    <w:p w:rsidR="00671144" w:rsidRPr="007F5B69" w:rsidRDefault="00671144"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Также в отчетном году начаты работы по приспособлению жилых помещений и (или) общего домового имущества с учетом потребностей инвалидов в МКД по адресам ул. Свердлова, </w:t>
      </w:r>
      <w:r w:rsidR="00336C19">
        <w:rPr>
          <w:rFonts w:ascii="Times New Roman" w:hAnsi="Times New Roman" w:cs="Times New Roman"/>
          <w:sz w:val="28"/>
          <w:szCs w:val="28"/>
        </w:rPr>
        <w:t>дом</w:t>
      </w:r>
      <w:r w:rsidRPr="007F5B69">
        <w:rPr>
          <w:rFonts w:ascii="Times New Roman" w:hAnsi="Times New Roman" w:cs="Times New Roman"/>
          <w:sz w:val="28"/>
          <w:szCs w:val="28"/>
        </w:rPr>
        <w:t xml:space="preserve"> 40 корп. 5, ул. </w:t>
      </w:r>
      <w:proofErr w:type="spellStart"/>
      <w:r w:rsidRPr="007F5B69">
        <w:rPr>
          <w:rFonts w:ascii="Times New Roman" w:hAnsi="Times New Roman" w:cs="Times New Roman"/>
          <w:sz w:val="28"/>
          <w:szCs w:val="28"/>
        </w:rPr>
        <w:t>Чумбарова-Лучинского</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48 корп. 1, подъезд 3, жилой район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 xml:space="preserve">, ул. Советская,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11 и ул. Александрова, </w:t>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30 корп. 2, подъезд 7.</w:t>
      </w:r>
      <w:proofErr w:type="gramEnd"/>
    </w:p>
    <w:p w:rsidR="00950C0E" w:rsidRPr="007F5B69" w:rsidRDefault="00E23E1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Кроме того, в 2018 году заключены договоры </w:t>
      </w:r>
      <w:proofErr w:type="gramStart"/>
      <w:r w:rsidRPr="007F5B69">
        <w:rPr>
          <w:rFonts w:ascii="Times New Roman" w:hAnsi="Times New Roman" w:cs="Times New Roman"/>
          <w:sz w:val="28"/>
          <w:szCs w:val="28"/>
        </w:rPr>
        <w:t>на</w:t>
      </w:r>
      <w:proofErr w:type="gramEnd"/>
      <w:r w:rsidRPr="007F5B69">
        <w:rPr>
          <w:rFonts w:ascii="Times New Roman" w:hAnsi="Times New Roman" w:cs="Times New Roman"/>
          <w:sz w:val="28"/>
          <w:szCs w:val="28"/>
        </w:rPr>
        <w:t>:</w:t>
      </w:r>
    </w:p>
    <w:p w:rsidR="00E23E14" w:rsidRPr="007F5B69" w:rsidRDefault="00E23E1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Поставку входной металлической двери, отвечающей требованиям доступности, в структурное подразделение МАУ МП «Объединение молодежных центров», расположенное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ул. Софьи Перовской, </w:t>
      </w:r>
      <w:r w:rsidR="007F48D7">
        <w:rPr>
          <w:rFonts w:ascii="Times New Roman" w:hAnsi="Times New Roman" w:cs="Times New Roman"/>
          <w:sz w:val="28"/>
          <w:szCs w:val="28"/>
        </w:rPr>
        <w:br/>
      </w:r>
      <w:r w:rsidR="00336C19">
        <w:rPr>
          <w:rFonts w:ascii="Times New Roman" w:hAnsi="Times New Roman" w:cs="Times New Roman"/>
          <w:sz w:val="28"/>
          <w:szCs w:val="28"/>
        </w:rPr>
        <w:t>дом</w:t>
      </w:r>
      <w:r w:rsidR="00EC4DF3" w:rsidRPr="007F5B69">
        <w:rPr>
          <w:rFonts w:ascii="Times New Roman" w:hAnsi="Times New Roman" w:cs="Times New Roman"/>
          <w:sz w:val="28"/>
          <w:szCs w:val="28"/>
        </w:rPr>
        <w:t xml:space="preserve"> </w:t>
      </w:r>
      <w:r w:rsidRPr="007F5B69">
        <w:rPr>
          <w:rFonts w:ascii="Times New Roman" w:hAnsi="Times New Roman" w:cs="Times New Roman"/>
          <w:sz w:val="28"/>
          <w:szCs w:val="28"/>
        </w:rPr>
        <w:t>39 (срок исполнения договора - по 28.02.2019).</w:t>
      </w:r>
    </w:p>
    <w:p w:rsidR="00950C0E" w:rsidRPr="007F5B69" w:rsidRDefault="00E23E1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w:t>
      </w:r>
      <w:proofErr w:type="gramStart"/>
      <w:r w:rsidRPr="007F5B69">
        <w:rPr>
          <w:rFonts w:ascii="Times New Roman" w:hAnsi="Times New Roman" w:cs="Times New Roman"/>
          <w:sz w:val="28"/>
          <w:szCs w:val="28"/>
        </w:rPr>
        <w:t xml:space="preserve">Поставку оборудования для создания доступной среды для инвалидов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и других МГН </w:t>
      </w:r>
      <w:r w:rsidR="00671144" w:rsidRPr="007F5B69">
        <w:rPr>
          <w:rFonts w:ascii="Times New Roman" w:hAnsi="Times New Roman" w:cs="Times New Roman"/>
          <w:sz w:val="28"/>
          <w:szCs w:val="28"/>
        </w:rPr>
        <w:t xml:space="preserve">в структурных подразделениях МАУ МП «Объединение молодежных центров» </w:t>
      </w:r>
      <w:r w:rsidRPr="007F5B69">
        <w:rPr>
          <w:rFonts w:ascii="Times New Roman" w:hAnsi="Times New Roman" w:cs="Times New Roman"/>
          <w:sz w:val="28"/>
          <w:szCs w:val="28"/>
        </w:rPr>
        <w:t xml:space="preserve">(комплексные тактильные вывески, мнемосхемы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для информирования незрячих и слабовидящих посетителей, индукционные системы </w:t>
      </w:r>
      <w:proofErr w:type="spellStart"/>
      <w:r w:rsidRPr="007F5B69">
        <w:rPr>
          <w:rFonts w:ascii="Times New Roman" w:hAnsi="Times New Roman" w:cs="Times New Roman"/>
          <w:sz w:val="28"/>
          <w:szCs w:val="28"/>
        </w:rPr>
        <w:t>Induction</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Port</w:t>
      </w:r>
      <w:proofErr w:type="spellEnd"/>
      <w:r w:rsidRPr="007F5B69">
        <w:rPr>
          <w:rFonts w:ascii="Times New Roman" w:hAnsi="Times New Roman" w:cs="Times New Roman"/>
          <w:sz w:val="28"/>
          <w:szCs w:val="28"/>
        </w:rPr>
        <w:t xml:space="preserve"> для беспрепятственного информирования инвалидов </w:t>
      </w:r>
      <w:r w:rsidR="007F48D7">
        <w:rPr>
          <w:rFonts w:ascii="Times New Roman" w:hAnsi="Times New Roman" w:cs="Times New Roman"/>
          <w:sz w:val="28"/>
          <w:szCs w:val="28"/>
        </w:rPr>
        <w:br/>
      </w:r>
      <w:r w:rsidRPr="007F5B69">
        <w:rPr>
          <w:rFonts w:ascii="Times New Roman" w:hAnsi="Times New Roman" w:cs="Times New Roman"/>
          <w:sz w:val="28"/>
          <w:szCs w:val="28"/>
        </w:rPr>
        <w:lastRenderedPageBreak/>
        <w:t xml:space="preserve">по слуху, кнопки вызова персонала, модуль оповещения для вызова персонала; срок исполнения договора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не позднее 31.01.2019).</w:t>
      </w:r>
      <w:proofErr w:type="gramEnd"/>
    </w:p>
    <w:p w:rsidR="00671144" w:rsidRPr="007F5B69" w:rsidRDefault="0067114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Поставку оборудования для создания доступной среды для инвалидов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и МГН в структурных подразделениях МАУ МП «Дом молодежи» </w:t>
      </w:r>
      <w:r w:rsidR="007F48D7">
        <w:rPr>
          <w:rFonts w:ascii="Times New Roman" w:hAnsi="Times New Roman" w:cs="Times New Roman"/>
          <w:sz w:val="28"/>
          <w:szCs w:val="28"/>
        </w:rPr>
        <w:br/>
      </w:r>
      <w:r w:rsidRPr="007F5B69">
        <w:rPr>
          <w:rFonts w:ascii="Times New Roman" w:hAnsi="Times New Roman" w:cs="Times New Roman"/>
          <w:sz w:val="28"/>
          <w:szCs w:val="28"/>
        </w:rPr>
        <w:t>(срок исполнения договора - не позднее 18.02.2019).</w:t>
      </w:r>
    </w:p>
    <w:p w:rsidR="00F80397" w:rsidRPr="007F5B69" w:rsidRDefault="00BC2B7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Мероприятия подпрограммы выполнены в </w:t>
      </w:r>
      <w:r w:rsidR="00F80397" w:rsidRPr="007F5B69">
        <w:rPr>
          <w:rFonts w:ascii="Times New Roman" w:hAnsi="Times New Roman" w:cs="Times New Roman"/>
          <w:sz w:val="28"/>
          <w:szCs w:val="28"/>
        </w:rPr>
        <w:t xml:space="preserve">частичном объеме в связи </w:t>
      </w:r>
      <w:proofErr w:type="gramStart"/>
      <w:r w:rsidR="00F80397" w:rsidRPr="007F5B69">
        <w:rPr>
          <w:rFonts w:ascii="Times New Roman" w:hAnsi="Times New Roman" w:cs="Times New Roman"/>
          <w:sz w:val="28"/>
          <w:szCs w:val="28"/>
        </w:rPr>
        <w:t>с</w:t>
      </w:r>
      <w:proofErr w:type="gramEnd"/>
      <w:r w:rsidR="00F80397" w:rsidRPr="007F5B69">
        <w:rPr>
          <w:rFonts w:ascii="Times New Roman" w:hAnsi="Times New Roman" w:cs="Times New Roman"/>
          <w:sz w:val="28"/>
          <w:szCs w:val="28"/>
        </w:rPr>
        <w:t>:</w:t>
      </w:r>
    </w:p>
    <w:p w:rsidR="00BC2B72" w:rsidRPr="007F5B69" w:rsidRDefault="00F8039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отсутствием претендентов на заключение контрактов </w:t>
      </w:r>
      <w:r w:rsidR="00892B90" w:rsidRPr="007F5B69">
        <w:rPr>
          <w:rFonts w:ascii="Times New Roman" w:hAnsi="Times New Roman" w:cs="Times New Roman"/>
          <w:sz w:val="28"/>
          <w:szCs w:val="28"/>
        </w:rPr>
        <w:t xml:space="preserve">по итогам осуществления </w:t>
      </w:r>
      <w:proofErr w:type="gramStart"/>
      <w:r w:rsidR="00892B90" w:rsidRPr="007F5B69">
        <w:rPr>
          <w:rFonts w:ascii="Times New Roman" w:hAnsi="Times New Roman" w:cs="Times New Roman"/>
          <w:sz w:val="28"/>
          <w:szCs w:val="28"/>
        </w:rPr>
        <w:t>закупок</w:t>
      </w:r>
      <w:proofErr w:type="gramEnd"/>
      <w:r w:rsidR="00892B90" w:rsidRPr="007F5B69">
        <w:rPr>
          <w:rFonts w:ascii="Times New Roman" w:hAnsi="Times New Roman" w:cs="Times New Roman"/>
          <w:sz w:val="28"/>
          <w:szCs w:val="28"/>
        </w:rPr>
        <w:t xml:space="preserve"> как конкурентными способами, так и с единственным подрядчиком </w:t>
      </w:r>
      <w:r w:rsidRPr="007F5B69">
        <w:rPr>
          <w:rFonts w:ascii="Times New Roman" w:hAnsi="Times New Roman" w:cs="Times New Roman"/>
          <w:sz w:val="28"/>
          <w:szCs w:val="28"/>
        </w:rPr>
        <w:t xml:space="preserve">на выполнение </w:t>
      </w:r>
      <w:r w:rsidR="00256E6C" w:rsidRPr="007F5B69">
        <w:rPr>
          <w:rFonts w:ascii="Times New Roman" w:hAnsi="Times New Roman" w:cs="Times New Roman"/>
          <w:sz w:val="28"/>
          <w:szCs w:val="28"/>
        </w:rPr>
        <w:t xml:space="preserve">работ </w:t>
      </w:r>
      <w:r w:rsidRPr="007F5B69">
        <w:rPr>
          <w:rFonts w:ascii="Times New Roman" w:hAnsi="Times New Roman" w:cs="Times New Roman"/>
          <w:sz w:val="28"/>
          <w:szCs w:val="28"/>
        </w:rPr>
        <w:t xml:space="preserve">по приспособлению жилых помещений </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и (или) общего домового имущества с учетом потребностей инвалидов в </w:t>
      </w:r>
      <w:r w:rsidR="006C1593">
        <w:rPr>
          <w:rFonts w:ascii="Times New Roman" w:hAnsi="Times New Roman" w:cs="Times New Roman"/>
          <w:sz w:val="28"/>
          <w:szCs w:val="28"/>
        </w:rPr>
        <w:t>восьми</w:t>
      </w:r>
      <w:r w:rsidRPr="007F5B69">
        <w:rPr>
          <w:rFonts w:ascii="Times New Roman" w:hAnsi="Times New Roman" w:cs="Times New Roman"/>
          <w:sz w:val="28"/>
          <w:szCs w:val="28"/>
        </w:rPr>
        <w:t xml:space="preserve"> МКД;</w:t>
      </w:r>
    </w:p>
    <w:p w:rsidR="00F80397" w:rsidRPr="007F5B69" w:rsidRDefault="00F8039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исключением объекта «МКД по адресу ул. Челюскинцев, </w:t>
      </w:r>
      <w:r w:rsidR="00336C19">
        <w:rPr>
          <w:rFonts w:ascii="Times New Roman" w:hAnsi="Times New Roman" w:cs="Times New Roman"/>
          <w:sz w:val="28"/>
          <w:szCs w:val="28"/>
        </w:rPr>
        <w:t>дом</w:t>
      </w:r>
      <w:r w:rsidRPr="007F5B69">
        <w:rPr>
          <w:rFonts w:ascii="Times New Roman" w:hAnsi="Times New Roman" w:cs="Times New Roman"/>
          <w:sz w:val="28"/>
          <w:szCs w:val="28"/>
        </w:rPr>
        <w:t xml:space="preserve"> 9»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из Единого государственного реестра объектов культурного наследия (памятников истории и культуры) народов Российской Федерации и отменой запланированной разработки научно-проектной документации на выполнение работ по приспособлению общего имущества указанного МКД с учетом потребностей инвалидов. </w:t>
      </w:r>
    </w:p>
    <w:p w:rsidR="00591DCE" w:rsidRPr="007F5B69" w:rsidRDefault="00591DCE" w:rsidP="0048766A">
      <w:pPr>
        <w:spacing w:after="0" w:line="240" w:lineRule="auto"/>
        <w:ind w:firstLine="709"/>
        <w:contextualSpacing/>
        <w:jc w:val="both"/>
        <w:rPr>
          <w:rFonts w:ascii="Times New Roman" w:hAnsi="Times New Roman"/>
          <w:sz w:val="28"/>
          <w:szCs w:val="28"/>
        </w:rPr>
      </w:pPr>
    </w:p>
    <w:p w:rsidR="00BC2B72" w:rsidRPr="007F5B69" w:rsidRDefault="00BC2B7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3.4. </w:t>
      </w:r>
      <w:r w:rsidR="00A25BB9" w:rsidRPr="007F5B69">
        <w:rPr>
          <w:rFonts w:ascii="Times New Roman" w:hAnsi="Times New Roman"/>
          <w:sz w:val="28"/>
          <w:szCs w:val="28"/>
        </w:rPr>
        <w:t>Подпрограмма</w:t>
      </w:r>
      <w:r w:rsidRPr="007F5B69">
        <w:rPr>
          <w:rFonts w:ascii="Times New Roman" w:hAnsi="Times New Roman"/>
          <w:sz w:val="28"/>
          <w:szCs w:val="28"/>
        </w:rPr>
        <w:t xml:space="preserve"> «Социальная поддержка отдельных категорий граждан жилого района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на 201</w:t>
      </w:r>
      <w:r w:rsidR="00A25BB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A25BB9" w:rsidRPr="007F5B69">
        <w:rPr>
          <w:rFonts w:ascii="Times New Roman" w:hAnsi="Times New Roman"/>
          <w:sz w:val="28"/>
          <w:szCs w:val="28"/>
        </w:rPr>
        <w:t>24</w:t>
      </w:r>
      <w:r w:rsidRPr="007F5B69">
        <w:rPr>
          <w:rFonts w:ascii="Times New Roman" w:hAnsi="Times New Roman"/>
          <w:sz w:val="28"/>
          <w:szCs w:val="28"/>
        </w:rPr>
        <w:t xml:space="preserve"> годы</w:t>
      </w:r>
    </w:p>
    <w:p w:rsidR="00BC2B72" w:rsidRPr="007F5B69" w:rsidRDefault="00BC2B72" w:rsidP="0048766A">
      <w:pPr>
        <w:spacing w:after="0" w:line="240" w:lineRule="auto"/>
        <w:ind w:firstLine="709"/>
        <w:contextualSpacing/>
        <w:jc w:val="both"/>
        <w:rPr>
          <w:rFonts w:ascii="Times New Roman" w:hAnsi="Times New Roman"/>
          <w:sz w:val="28"/>
          <w:szCs w:val="28"/>
        </w:rPr>
      </w:pPr>
    </w:p>
    <w:p w:rsidR="00BC2B72" w:rsidRPr="007F5B69" w:rsidRDefault="0067114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«Социальная поддержка отдельных категорий граждан жилого района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xml:space="preserve">» на 2018-2024 годы </w:t>
      </w:r>
      <w:r w:rsidR="00BC2B72" w:rsidRPr="007F5B69">
        <w:rPr>
          <w:rFonts w:ascii="Times New Roman" w:hAnsi="Times New Roman"/>
          <w:sz w:val="28"/>
          <w:szCs w:val="28"/>
        </w:rPr>
        <w:t xml:space="preserve">разработана в целях повышения эффективности реализации прав на меры социальной поддержки отдельных категорий граждан в связи с упразднением поселка городского типа </w:t>
      </w:r>
      <w:proofErr w:type="spellStart"/>
      <w:r w:rsidR="00BC2B72" w:rsidRPr="007F5B69">
        <w:rPr>
          <w:rFonts w:ascii="Times New Roman" w:hAnsi="Times New Roman"/>
          <w:sz w:val="28"/>
          <w:szCs w:val="28"/>
        </w:rPr>
        <w:t>Росляково</w:t>
      </w:r>
      <w:proofErr w:type="spellEnd"/>
      <w:r w:rsidR="00BC2B72" w:rsidRPr="007F5B69">
        <w:rPr>
          <w:rFonts w:ascii="Times New Roman" w:hAnsi="Times New Roman"/>
          <w:sz w:val="28"/>
          <w:szCs w:val="28"/>
        </w:rPr>
        <w:t>.</w:t>
      </w:r>
    </w:p>
    <w:p w:rsidR="00BC2B72" w:rsidRPr="007F5B69" w:rsidRDefault="00BC2B7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w:t>
      </w:r>
      <w:r w:rsidR="00A25BB9" w:rsidRPr="007F5B69">
        <w:rPr>
          <w:rFonts w:ascii="Times New Roman" w:hAnsi="Times New Roman" w:cs="Times New Roman"/>
          <w:sz w:val="28"/>
          <w:szCs w:val="28"/>
        </w:rPr>
        <w:t xml:space="preserve"> подпрограммы</w:t>
      </w:r>
      <w:r w:rsidRPr="007F5B69">
        <w:rPr>
          <w:rFonts w:ascii="Times New Roman" w:hAnsi="Times New Roman" w:cs="Times New Roman"/>
          <w:sz w:val="28"/>
          <w:szCs w:val="28"/>
        </w:rPr>
        <w:t xml:space="preserve"> в 201</w:t>
      </w:r>
      <w:r w:rsidR="00A25BB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A25BB9" w:rsidRPr="007F5B69">
        <w:rPr>
          <w:rFonts w:ascii="Times New Roman" w:hAnsi="Times New Roman" w:cs="Times New Roman"/>
          <w:sz w:val="28"/>
          <w:szCs w:val="28"/>
        </w:rPr>
        <w:t>5 530,2</w:t>
      </w:r>
      <w:r w:rsidRPr="007F5B69">
        <w:rPr>
          <w:rFonts w:ascii="Times New Roman" w:hAnsi="Times New Roman" w:cs="Times New Roman"/>
          <w:sz w:val="28"/>
          <w:szCs w:val="28"/>
        </w:rPr>
        <w:t xml:space="preserve"> тыс. рублей (средства областного бюджета). Фактически освоено </w:t>
      </w:r>
      <w:r w:rsidR="00A25BB9" w:rsidRPr="007F5B69">
        <w:rPr>
          <w:rFonts w:ascii="Times New Roman" w:hAnsi="Times New Roman" w:cs="Times New Roman"/>
          <w:sz w:val="28"/>
          <w:szCs w:val="28"/>
        </w:rPr>
        <w:t>5 121,7</w:t>
      </w:r>
      <w:r w:rsidRPr="007F5B69">
        <w:rPr>
          <w:rFonts w:ascii="Times New Roman" w:hAnsi="Times New Roman" w:cs="Times New Roman"/>
          <w:sz w:val="28"/>
          <w:szCs w:val="28"/>
        </w:rPr>
        <w:t xml:space="preserve"> тыс. рублей или </w:t>
      </w:r>
      <w:r w:rsidR="00A25BB9" w:rsidRPr="007F5B69">
        <w:rPr>
          <w:rFonts w:ascii="Times New Roman" w:hAnsi="Times New Roman" w:cs="Times New Roman"/>
          <w:sz w:val="28"/>
          <w:szCs w:val="28"/>
        </w:rPr>
        <w:t>92,6</w:t>
      </w:r>
      <w:r w:rsidRPr="007F5B69">
        <w:rPr>
          <w:rFonts w:ascii="Times New Roman" w:hAnsi="Times New Roman" w:cs="Times New Roman"/>
          <w:sz w:val="28"/>
          <w:szCs w:val="28"/>
        </w:rPr>
        <w:t>% от запланированного на год объема средств областного бюджета.</w:t>
      </w:r>
    </w:p>
    <w:p w:rsidR="00BC2B72" w:rsidRPr="007F5B69" w:rsidRDefault="00BC2B7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По состоянию на 01.01.201</w:t>
      </w:r>
      <w:r w:rsidR="00671144" w:rsidRPr="007F5B69">
        <w:rPr>
          <w:rFonts w:ascii="Times New Roman" w:hAnsi="Times New Roman" w:cs="Times New Roman"/>
          <w:sz w:val="28"/>
          <w:szCs w:val="28"/>
        </w:rPr>
        <w:t>9</w:t>
      </w:r>
      <w:r w:rsidRPr="007F5B69">
        <w:rPr>
          <w:rFonts w:ascii="Times New Roman" w:hAnsi="Times New Roman" w:cs="Times New Roman"/>
          <w:sz w:val="28"/>
          <w:szCs w:val="28"/>
        </w:rPr>
        <w:t xml:space="preserve"> количество получателей </w:t>
      </w:r>
      <w:r w:rsidR="00BC6F56" w:rsidRPr="007F5B69">
        <w:rPr>
          <w:rFonts w:ascii="Times New Roman" w:hAnsi="Times New Roman" w:cs="Times New Roman"/>
          <w:sz w:val="28"/>
          <w:szCs w:val="28"/>
        </w:rPr>
        <w:t>ЕЖКВ</w:t>
      </w:r>
      <w:r w:rsidRPr="007F5B69">
        <w:rPr>
          <w:rFonts w:ascii="Times New Roman" w:hAnsi="Times New Roman" w:cs="Times New Roman"/>
          <w:sz w:val="28"/>
          <w:szCs w:val="28"/>
        </w:rPr>
        <w:t xml:space="preserve"> на оплату жилого помещения и (или) коммунальных услуг в соответствии с Законом Мурманской области </w:t>
      </w:r>
      <w:r w:rsidR="004C3F03">
        <w:rPr>
          <w:rFonts w:ascii="Times New Roman" w:hAnsi="Times New Roman" w:cs="Times New Roman"/>
          <w:sz w:val="28"/>
          <w:szCs w:val="28"/>
        </w:rPr>
        <w:t xml:space="preserve">от 19.12.2014 № 1811-01-ЗМО </w:t>
      </w:r>
      <w:r w:rsidRPr="007F5B69">
        <w:rPr>
          <w:rFonts w:ascii="Times New Roman" w:hAnsi="Times New Roman" w:cs="Times New Roman"/>
          <w:sz w:val="28"/>
          <w:szCs w:val="28"/>
        </w:rPr>
        <w:t xml:space="preserve">«О сохранении права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на меры социальной поддержки отдельных категорий граждан в связи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с упразднением поселка городского типа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 составило 10</w:t>
      </w:r>
      <w:r w:rsidR="00671144" w:rsidRPr="007F5B69">
        <w:rPr>
          <w:rFonts w:ascii="Times New Roman" w:hAnsi="Times New Roman" w:cs="Times New Roman"/>
          <w:sz w:val="28"/>
          <w:szCs w:val="28"/>
        </w:rPr>
        <w:t>0</w:t>
      </w:r>
      <w:r w:rsidRPr="007F5B69">
        <w:rPr>
          <w:rFonts w:ascii="Times New Roman" w:hAnsi="Times New Roman" w:cs="Times New Roman"/>
          <w:sz w:val="28"/>
          <w:szCs w:val="28"/>
        </w:rPr>
        <w:t xml:space="preserve"> человек.</w:t>
      </w:r>
    </w:p>
    <w:p w:rsidR="00BC2B72" w:rsidRPr="007F5B69" w:rsidRDefault="00BC2B7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Выплаты </w:t>
      </w:r>
      <w:r w:rsidR="00BC6F56" w:rsidRPr="007F5B69">
        <w:rPr>
          <w:rFonts w:ascii="Times New Roman" w:hAnsi="Times New Roman" w:cs="Times New Roman"/>
          <w:sz w:val="28"/>
          <w:szCs w:val="28"/>
        </w:rPr>
        <w:t>ЕЖКВ</w:t>
      </w:r>
      <w:r w:rsidRPr="007F5B69">
        <w:rPr>
          <w:rFonts w:ascii="Times New Roman" w:hAnsi="Times New Roman" w:cs="Times New Roman"/>
          <w:sz w:val="28"/>
          <w:szCs w:val="28"/>
        </w:rPr>
        <w:t xml:space="preserve"> произведены </w:t>
      </w:r>
      <w:r w:rsidR="00671144" w:rsidRPr="007F5B69">
        <w:rPr>
          <w:rFonts w:ascii="Times New Roman" w:hAnsi="Times New Roman" w:cs="Times New Roman"/>
          <w:sz w:val="28"/>
          <w:szCs w:val="28"/>
        </w:rPr>
        <w:t xml:space="preserve">за ноябрь 2017 года </w:t>
      </w:r>
      <w:r w:rsidR="00013D30" w:rsidRPr="007F5B69">
        <w:rPr>
          <w:rFonts w:ascii="Times New Roman" w:hAnsi="Times New Roman" w:cs="Times New Roman"/>
          <w:sz w:val="28"/>
          <w:szCs w:val="28"/>
        </w:rPr>
        <w:t>-</w:t>
      </w:r>
      <w:r w:rsidR="00671144" w:rsidRPr="007F5B69">
        <w:rPr>
          <w:rFonts w:ascii="Times New Roman" w:hAnsi="Times New Roman" w:cs="Times New Roman"/>
          <w:sz w:val="28"/>
          <w:szCs w:val="28"/>
        </w:rPr>
        <w:t xml:space="preserve"> октябрь 2018 года</w:t>
      </w:r>
      <w:r w:rsidRPr="007F5B69">
        <w:rPr>
          <w:rFonts w:ascii="Times New Roman" w:hAnsi="Times New Roman" w:cs="Times New Roman"/>
          <w:sz w:val="28"/>
          <w:szCs w:val="28"/>
        </w:rPr>
        <w:t xml:space="preserve">, общая сумма выплат составила </w:t>
      </w:r>
      <w:r w:rsidR="00671144" w:rsidRPr="007F5B69">
        <w:rPr>
          <w:rFonts w:ascii="Times New Roman" w:hAnsi="Times New Roman" w:cs="Times New Roman"/>
          <w:sz w:val="28"/>
          <w:szCs w:val="28"/>
        </w:rPr>
        <w:t>5 121,7</w:t>
      </w:r>
      <w:r w:rsidRPr="007F5B69">
        <w:rPr>
          <w:rFonts w:ascii="Times New Roman" w:hAnsi="Times New Roman" w:cs="Times New Roman"/>
          <w:sz w:val="28"/>
          <w:szCs w:val="28"/>
        </w:rPr>
        <w:t xml:space="preserve"> тыс. рублей (</w:t>
      </w:r>
      <w:r w:rsidR="00671144" w:rsidRPr="007F5B69">
        <w:rPr>
          <w:rFonts w:ascii="Times New Roman" w:hAnsi="Times New Roman" w:cs="Times New Roman"/>
          <w:sz w:val="28"/>
          <w:szCs w:val="28"/>
        </w:rPr>
        <w:t>92,6</w:t>
      </w:r>
      <w:r w:rsidRPr="007F5B69">
        <w:rPr>
          <w:rFonts w:ascii="Times New Roman" w:hAnsi="Times New Roman" w:cs="Times New Roman"/>
          <w:sz w:val="28"/>
          <w:szCs w:val="28"/>
        </w:rPr>
        <w:t>% от плана</w:t>
      </w:r>
      <w:r w:rsidR="00256E6C" w:rsidRPr="007F5B69">
        <w:rPr>
          <w:rFonts w:ascii="Times New Roman" w:hAnsi="Times New Roman" w:cs="Times New Roman"/>
          <w:sz w:val="28"/>
          <w:szCs w:val="28"/>
        </w:rPr>
        <w:t xml:space="preserve"> в связи </w:t>
      </w:r>
      <w:r w:rsidR="007F48D7">
        <w:rPr>
          <w:rFonts w:ascii="Times New Roman" w:hAnsi="Times New Roman" w:cs="Times New Roman"/>
          <w:sz w:val="28"/>
          <w:szCs w:val="28"/>
        </w:rPr>
        <w:br/>
      </w:r>
      <w:r w:rsidR="00256E6C" w:rsidRPr="007F5B69">
        <w:rPr>
          <w:rFonts w:ascii="Times New Roman" w:hAnsi="Times New Roman" w:cs="Times New Roman"/>
          <w:sz w:val="28"/>
          <w:szCs w:val="28"/>
        </w:rPr>
        <w:t>с сокращением числа получателей ЕЖКВ</w:t>
      </w:r>
      <w:r w:rsidRPr="007F5B69">
        <w:rPr>
          <w:rFonts w:ascii="Times New Roman" w:hAnsi="Times New Roman" w:cs="Times New Roman"/>
          <w:sz w:val="28"/>
          <w:szCs w:val="28"/>
        </w:rPr>
        <w:t>).</w:t>
      </w:r>
      <w:r w:rsidR="00671144" w:rsidRPr="007F5B69">
        <w:rPr>
          <w:rFonts w:ascii="Times New Roman" w:hAnsi="Times New Roman" w:cs="Times New Roman"/>
          <w:sz w:val="28"/>
          <w:szCs w:val="28"/>
        </w:rPr>
        <w:t xml:space="preserve"> В Министерство социального развития Мурманской области предоставлено 12 отчетов.</w:t>
      </w:r>
    </w:p>
    <w:p w:rsidR="00BC2B72" w:rsidRPr="007F5B69" w:rsidRDefault="00F8039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F80397" w:rsidRDefault="00F80397" w:rsidP="0048766A">
      <w:pPr>
        <w:spacing w:after="0" w:line="240" w:lineRule="auto"/>
        <w:ind w:firstLine="709"/>
        <w:contextualSpacing/>
        <w:jc w:val="both"/>
        <w:rPr>
          <w:rFonts w:ascii="Times New Roman" w:hAnsi="Times New Roman" w:cs="Times New Roman"/>
          <w:sz w:val="28"/>
          <w:szCs w:val="28"/>
        </w:rPr>
      </w:pPr>
    </w:p>
    <w:p w:rsidR="007F48D7" w:rsidRDefault="007F48D7" w:rsidP="0048766A">
      <w:pPr>
        <w:spacing w:after="0" w:line="240" w:lineRule="auto"/>
        <w:ind w:firstLine="709"/>
        <w:contextualSpacing/>
        <w:jc w:val="both"/>
        <w:rPr>
          <w:rFonts w:ascii="Times New Roman" w:hAnsi="Times New Roman" w:cs="Times New Roman"/>
          <w:sz w:val="28"/>
          <w:szCs w:val="28"/>
        </w:rPr>
      </w:pPr>
    </w:p>
    <w:p w:rsidR="007F48D7" w:rsidRPr="007F5B69" w:rsidRDefault="007F48D7" w:rsidP="0048766A">
      <w:pPr>
        <w:spacing w:after="0" w:line="240" w:lineRule="auto"/>
        <w:ind w:firstLine="709"/>
        <w:contextualSpacing/>
        <w:jc w:val="both"/>
        <w:rPr>
          <w:rFonts w:ascii="Times New Roman" w:hAnsi="Times New Roman" w:cs="Times New Roman"/>
          <w:sz w:val="28"/>
          <w:szCs w:val="28"/>
        </w:rPr>
      </w:pPr>
    </w:p>
    <w:p w:rsidR="00BC2B72" w:rsidRPr="007F5B69" w:rsidRDefault="00BC2B7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 xml:space="preserve">3.5. </w:t>
      </w:r>
      <w:r w:rsidRPr="007F5B69">
        <w:rPr>
          <w:rFonts w:ascii="Times New Roman" w:hAnsi="Times New Roman"/>
          <w:sz w:val="28"/>
          <w:szCs w:val="28"/>
        </w:rPr>
        <w:t>АВЦП «Обеспечение деятельности комитета по социальной поддержке, взаимодействию с общественными организациями и делам молодежи» на 201</w:t>
      </w:r>
      <w:r w:rsidR="00604736"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604736" w:rsidRPr="007F5B69">
        <w:rPr>
          <w:rFonts w:ascii="Times New Roman" w:hAnsi="Times New Roman"/>
          <w:sz w:val="28"/>
          <w:szCs w:val="28"/>
        </w:rPr>
        <w:t>24</w:t>
      </w:r>
      <w:r w:rsidRPr="007F5B69">
        <w:rPr>
          <w:rFonts w:ascii="Times New Roman" w:hAnsi="Times New Roman"/>
          <w:sz w:val="28"/>
          <w:szCs w:val="28"/>
        </w:rPr>
        <w:t xml:space="preserve"> годы</w:t>
      </w:r>
    </w:p>
    <w:p w:rsidR="00BC2B72" w:rsidRPr="007F5B69" w:rsidRDefault="00BC2B72" w:rsidP="0048766A">
      <w:pPr>
        <w:spacing w:after="0" w:line="240" w:lineRule="auto"/>
        <w:ind w:firstLine="709"/>
        <w:contextualSpacing/>
        <w:jc w:val="both"/>
        <w:rPr>
          <w:rFonts w:ascii="Times New Roman" w:hAnsi="Times New Roman"/>
          <w:sz w:val="28"/>
          <w:szCs w:val="28"/>
        </w:rPr>
      </w:pPr>
    </w:p>
    <w:p w:rsidR="00BC2B72" w:rsidRPr="007F5B69" w:rsidRDefault="00D962A9"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АВЦП «Обеспечение деятельности комитета по социальной поддержке, взаимодействию с общественными организациями и делам молодежи» </w:t>
      </w:r>
      <w:r w:rsidR="007F48D7">
        <w:rPr>
          <w:rFonts w:ascii="Times New Roman" w:hAnsi="Times New Roman"/>
          <w:sz w:val="28"/>
          <w:szCs w:val="28"/>
        </w:rPr>
        <w:br/>
      </w:r>
      <w:r w:rsidRPr="007F5B69">
        <w:rPr>
          <w:rFonts w:ascii="Times New Roman" w:hAnsi="Times New Roman"/>
          <w:sz w:val="28"/>
          <w:szCs w:val="28"/>
        </w:rPr>
        <w:t>на 2018-2024 годы</w:t>
      </w:r>
      <w:r w:rsidR="00BC2B72" w:rsidRPr="007F5B69">
        <w:rPr>
          <w:rFonts w:ascii="Times New Roman" w:hAnsi="Times New Roman"/>
          <w:sz w:val="28"/>
          <w:szCs w:val="28"/>
        </w:rPr>
        <w:t xml:space="preserve"> разработана в целях обеспечения реализации мероприятий </w:t>
      </w:r>
      <w:r w:rsidR="007F48D7">
        <w:rPr>
          <w:rFonts w:ascii="Times New Roman" w:hAnsi="Times New Roman"/>
          <w:sz w:val="28"/>
          <w:szCs w:val="28"/>
        </w:rPr>
        <w:br/>
      </w:r>
      <w:r w:rsidR="00BC2B72" w:rsidRPr="007F5B69">
        <w:rPr>
          <w:rFonts w:ascii="Times New Roman" w:hAnsi="Times New Roman"/>
          <w:sz w:val="28"/>
          <w:szCs w:val="28"/>
        </w:rPr>
        <w:t xml:space="preserve">в сфере предоставления населению города Мурманска дополнительных мер социальной поддержки и оказания социальной помощи, в области взаимодействия с </w:t>
      </w:r>
      <w:r w:rsidRPr="007F5B69">
        <w:rPr>
          <w:rFonts w:ascii="Times New Roman" w:hAnsi="Times New Roman"/>
          <w:sz w:val="28"/>
          <w:szCs w:val="28"/>
        </w:rPr>
        <w:t>СО НКО</w:t>
      </w:r>
      <w:r w:rsidR="00BC2B72" w:rsidRPr="007F5B69">
        <w:rPr>
          <w:rFonts w:ascii="Times New Roman" w:hAnsi="Times New Roman"/>
          <w:sz w:val="28"/>
          <w:szCs w:val="28"/>
        </w:rPr>
        <w:t xml:space="preserve"> и общественными объединениями, в области муниципальной молодежной политики через эффективное выполнение муниципальных функций.</w:t>
      </w:r>
      <w:proofErr w:type="gramEnd"/>
    </w:p>
    <w:p w:rsidR="00BC2B72" w:rsidRPr="007F5B69" w:rsidRDefault="00BC2B7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B77E73"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B77E73" w:rsidRPr="007F5B69">
        <w:rPr>
          <w:rFonts w:ascii="Times New Roman" w:hAnsi="Times New Roman" w:cs="Times New Roman"/>
          <w:sz w:val="28"/>
          <w:szCs w:val="28"/>
        </w:rPr>
        <w:t>27 782,1</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77E73" w:rsidRPr="007F5B69">
        <w:rPr>
          <w:rFonts w:ascii="Times New Roman" w:hAnsi="Times New Roman" w:cs="Times New Roman"/>
          <w:sz w:val="28"/>
          <w:szCs w:val="28"/>
        </w:rPr>
        <w:t>24 012,9</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77E73" w:rsidRPr="007F5B69">
        <w:rPr>
          <w:rFonts w:ascii="Times New Roman" w:hAnsi="Times New Roman" w:cs="Times New Roman"/>
          <w:sz w:val="28"/>
          <w:szCs w:val="28"/>
        </w:rPr>
        <w:t>3 769,2</w:t>
      </w:r>
      <w:r w:rsidRPr="007F5B69">
        <w:rPr>
          <w:rFonts w:ascii="Times New Roman" w:hAnsi="Times New Roman" w:cs="Times New Roman"/>
          <w:sz w:val="28"/>
          <w:szCs w:val="28"/>
        </w:rPr>
        <w:t xml:space="preserve"> тыс. рублей. </w:t>
      </w:r>
    </w:p>
    <w:p w:rsidR="00BC2B72" w:rsidRPr="007F5B69" w:rsidRDefault="00BC2B72"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в рамках осуществления программных мероприятий освоены средства в размере </w:t>
      </w:r>
      <w:r w:rsidR="00B77E73" w:rsidRPr="007F5B69">
        <w:rPr>
          <w:rFonts w:ascii="Times New Roman" w:hAnsi="Times New Roman" w:cs="Times New Roman"/>
          <w:sz w:val="28"/>
          <w:szCs w:val="28"/>
        </w:rPr>
        <w:t>27 201,4</w:t>
      </w:r>
      <w:r w:rsidRPr="007F5B69">
        <w:rPr>
          <w:rFonts w:ascii="Times New Roman" w:hAnsi="Times New Roman" w:cs="Times New Roman"/>
          <w:sz w:val="28"/>
          <w:szCs w:val="28"/>
        </w:rPr>
        <w:t xml:space="preserve"> тыс. рублей или </w:t>
      </w:r>
      <w:r w:rsidR="00B77E73" w:rsidRPr="007F5B69">
        <w:rPr>
          <w:rFonts w:ascii="Times New Roman" w:hAnsi="Times New Roman" w:cs="Times New Roman"/>
          <w:sz w:val="28"/>
          <w:szCs w:val="28"/>
        </w:rPr>
        <w:t>97,9</w:t>
      </w:r>
      <w:r w:rsidRPr="007F5B69">
        <w:rPr>
          <w:rFonts w:ascii="Times New Roman" w:hAnsi="Times New Roman" w:cs="Times New Roman"/>
          <w:sz w:val="28"/>
          <w:szCs w:val="28"/>
        </w:rPr>
        <w:t xml:space="preserve">% от запланированного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77E73" w:rsidRPr="007F5B69">
        <w:rPr>
          <w:rFonts w:ascii="Times New Roman" w:hAnsi="Times New Roman" w:cs="Times New Roman"/>
          <w:sz w:val="28"/>
          <w:szCs w:val="28"/>
        </w:rPr>
        <w:t>23 886,6</w:t>
      </w:r>
      <w:r w:rsidRPr="007F5B69">
        <w:rPr>
          <w:rFonts w:ascii="Times New Roman" w:hAnsi="Times New Roman" w:cs="Times New Roman"/>
          <w:sz w:val="28"/>
          <w:szCs w:val="28"/>
        </w:rPr>
        <w:t xml:space="preserve"> тыс. рублей или </w:t>
      </w:r>
      <w:r w:rsidR="00B77E73" w:rsidRPr="007F5B69">
        <w:rPr>
          <w:rFonts w:ascii="Times New Roman" w:hAnsi="Times New Roman" w:cs="Times New Roman"/>
          <w:sz w:val="28"/>
          <w:szCs w:val="28"/>
        </w:rPr>
        <w:t>99,5</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B77E73" w:rsidRPr="007F5B69">
        <w:rPr>
          <w:rFonts w:ascii="Times New Roman" w:hAnsi="Times New Roman" w:cs="Times New Roman"/>
          <w:sz w:val="28"/>
          <w:szCs w:val="28"/>
        </w:rPr>
        <w:t>3 314,8</w:t>
      </w:r>
      <w:r w:rsidRPr="007F5B69">
        <w:rPr>
          <w:rFonts w:ascii="Times New Roman" w:hAnsi="Times New Roman" w:cs="Times New Roman"/>
          <w:sz w:val="28"/>
          <w:szCs w:val="28"/>
        </w:rPr>
        <w:t xml:space="preserve"> тыс. рублей или </w:t>
      </w:r>
      <w:r w:rsidR="00B77E73" w:rsidRPr="007F5B69">
        <w:rPr>
          <w:rFonts w:ascii="Times New Roman" w:hAnsi="Times New Roman" w:cs="Times New Roman"/>
          <w:sz w:val="28"/>
          <w:szCs w:val="28"/>
        </w:rPr>
        <w:t>87,9</w:t>
      </w:r>
      <w:r w:rsidRPr="007F5B69">
        <w:rPr>
          <w:rFonts w:ascii="Times New Roman" w:hAnsi="Times New Roman" w:cs="Times New Roman"/>
          <w:sz w:val="28"/>
          <w:szCs w:val="28"/>
        </w:rPr>
        <w:t>% от плана.</w:t>
      </w:r>
      <w:proofErr w:type="gramEnd"/>
    </w:p>
    <w:p w:rsidR="003A18CC" w:rsidRPr="007F5B69" w:rsidRDefault="003A18C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BF046D"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7F48D7">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B77E73" w:rsidRPr="007F5B69" w:rsidRDefault="00B77E73" w:rsidP="0048766A">
      <w:pPr>
        <w:spacing w:after="0" w:line="240" w:lineRule="auto"/>
        <w:ind w:firstLine="709"/>
        <w:contextualSpacing/>
        <w:jc w:val="both"/>
        <w:rPr>
          <w:rFonts w:ascii="Times New Roman" w:hAnsi="Times New Roman" w:cs="Times New Roman"/>
          <w:sz w:val="28"/>
          <w:szCs w:val="28"/>
        </w:rPr>
      </w:pP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МП «Развитие культуры» на 201</w:t>
      </w:r>
      <w:r w:rsidR="00C57032"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C57032"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p>
    <w:p w:rsidR="007A01E9" w:rsidRPr="007F5B69" w:rsidRDefault="00D52AF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«Развитие культуры» на 2018-2024 годы</w:t>
      </w:r>
      <w:r w:rsidR="007A01E9" w:rsidRPr="007F5B69">
        <w:rPr>
          <w:rFonts w:ascii="Times New Roman" w:hAnsi="Times New Roman" w:cs="Times New Roman"/>
          <w:sz w:val="28"/>
          <w:szCs w:val="28"/>
        </w:rPr>
        <w:t xml:space="preserve"> </w:t>
      </w:r>
      <w:proofErr w:type="gramStart"/>
      <w:r w:rsidR="007A01E9" w:rsidRPr="007F5B69">
        <w:rPr>
          <w:rFonts w:ascii="Times New Roman" w:hAnsi="Times New Roman" w:cs="Times New Roman"/>
          <w:sz w:val="28"/>
          <w:szCs w:val="28"/>
        </w:rPr>
        <w:t>разработана</w:t>
      </w:r>
      <w:proofErr w:type="gramEnd"/>
      <w:r w:rsidR="007A01E9" w:rsidRPr="007F5B69">
        <w:rPr>
          <w:rFonts w:ascii="Times New Roman" w:hAnsi="Times New Roman" w:cs="Times New Roman"/>
          <w:sz w:val="28"/>
          <w:szCs w:val="28"/>
        </w:rPr>
        <w:t xml:space="preserve"> в целях </w:t>
      </w:r>
      <w:r w:rsidR="00DE2873" w:rsidRPr="007F5B69">
        <w:rPr>
          <w:rFonts w:ascii="Times New Roman" w:hAnsi="Times New Roman" w:cs="Times New Roman"/>
          <w:sz w:val="28"/>
          <w:szCs w:val="28"/>
        </w:rPr>
        <w:t>создания условий для разностороннего развития личности путем повышения конкурентной привлекательности учреждений сферы культуры и искусства</w:t>
      </w:r>
      <w:r w:rsidR="007A01E9" w:rsidRPr="007F5B69">
        <w:rPr>
          <w:rFonts w:ascii="Times New Roman" w:hAnsi="Times New Roman" w:cs="Times New Roman"/>
          <w:sz w:val="28"/>
          <w:szCs w:val="28"/>
        </w:rPr>
        <w:t>. Задачи МП:</w:t>
      </w:r>
    </w:p>
    <w:p w:rsidR="00DE2873" w:rsidRPr="007F5B69" w:rsidRDefault="00DE287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Улучшение качества предоставляемых услуг через укрепление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и обновление материально-технической базы муниципальных учреждений </w:t>
      </w:r>
      <w:r w:rsidR="007F48D7">
        <w:rPr>
          <w:rFonts w:ascii="Times New Roman" w:hAnsi="Times New Roman" w:cs="Times New Roman"/>
          <w:sz w:val="28"/>
          <w:szCs w:val="28"/>
        </w:rPr>
        <w:br/>
      </w:r>
      <w:r w:rsidRPr="007F5B69">
        <w:rPr>
          <w:rFonts w:ascii="Times New Roman" w:hAnsi="Times New Roman" w:cs="Times New Roman"/>
          <w:sz w:val="28"/>
          <w:szCs w:val="28"/>
        </w:rPr>
        <w:t>в сфере культуры и искусства.</w:t>
      </w:r>
    </w:p>
    <w:p w:rsidR="00DE2873" w:rsidRPr="007F5B69" w:rsidRDefault="00DE287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Развитие и благоустройство общественных территорий города Мурманска.</w:t>
      </w:r>
    </w:p>
    <w:p w:rsidR="00DE2873" w:rsidRPr="007F5B69" w:rsidRDefault="00DE287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Создание условий для развития культуры и искусства и обеспечения прав граждан на участие в культурной жизни города, участие в сохранении, возрождении и развитии народного искусства, поддержка авторского творчества и информирование жителей города Мурманска о событиях </w:t>
      </w:r>
      <w:r w:rsidR="007F48D7">
        <w:rPr>
          <w:rFonts w:ascii="Times New Roman" w:hAnsi="Times New Roman" w:cs="Times New Roman"/>
          <w:sz w:val="28"/>
          <w:szCs w:val="28"/>
        </w:rPr>
        <w:br/>
      </w:r>
      <w:r w:rsidRPr="007F5B69">
        <w:rPr>
          <w:rFonts w:ascii="Times New Roman" w:hAnsi="Times New Roman" w:cs="Times New Roman"/>
          <w:sz w:val="28"/>
          <w:szCs w:val="28"/>
        </w:rPr>
        <w:t>в культурной и общественной жизни.</w:t>
      </w:r>
    </w:p>
    <w:p w:rsidR="00DE2873" w:rsidRPr="007F5B69" w:rsidRDefault="00DE287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Обеспечение эффективного оказания муниципальных услуг </w:t>
      </w:r>
      <w:r w:rsidR="007F48D7">
        <w:rPr>
          <w:rFonts w:ascii="Times New Roman" w:hAnsi="Times New Roman" w:cs="Times New Roman"/>
          <w:sz w:val="28"/>
          <w:szCs w:val="28"/>
        </w:rPr>
        <w:br/>
      </w:r>
      <w:r w:rsidRPr="007F5B69">
        <w:rPr>
          <w:rFonts w:ascii="Times New Roman" w:hAnsi="Times New Roman" w:cs="Times New Roman"/>
          <w:sz w:val="28"/>
          <w:szCs w:val="28"/>
        </w:rPr>
        <w:t>и выполнения работ в сфере культуры и искусства.</w:t>
      </w:r>
    </w:p>
    <w:p w:rsidR="00DE2873" w:rsidRPr="007F5B69" w:rsidRDefault="00DE287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5. Реализация управленческих функций и создание условий </w:t>
      </w:r>
      <w:r w:rsidR="007F48D7">
        <w:rPr>
          <w:rFonts w:ascii="Times New Roman" w:hAnsi="Times New Roman" w:cs="Times New Roman"/>
          <w:sz w:val="28"/>
          <w:szCs w:val="28"/>
        </w:rPr>
        <w:br/>
      </w:r>
      <w:r w:rsidRPr="007F5B69">
        <w:rPr>
          <w:rFonts w:ascii="Times New Roman" w:hAnsi="Times New Roman" w:cs="Times New Roman"/>
          <w:sz w:val="28"/>
          <w:szCs w:val="28"/>
        </w:rPr>
        <w:t>для устойчивого развития сферы культуры и искусства.</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C5703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7F48D7">
        <w:rPr>
          <w:rFonts w:ascii="Times New Roman" w:hAnsi="Times New Roman" w:cs="Times New Roman"/>
          <w:sz w:val="28"/>
          <w:szCs w:val="28"/>
        </w:rPr>
        <w:br/>
      </w:r>
      <w:r w:rsidR="00C57032" w:rsidRPr="007F5B69">
        <w:rPr>
          <w:rFonts w:ascii="Times New Roman" w:hAnsi="Times New Roman" w:cs="Times New Roman"/>
          <w:sz w:val="28"/>
          <w:szCs w:val="28"/>
        </w:rPr>
        <w:t>1 049 862,6</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57032" w:rsidRPr="007F5B69">
        <w:rPr>
          <w:rFonts w:ascii="Times New Roman" w:hAnsi="Times New Roman" w:cs="Times New Roman"/>
          <w:sz w:val="28"/>
          <w:szCs w:val="28"/>
        </w:rPr>
        <w:t>1 047 978,2</w:t>
      </w:r>
      <w:r w:rsidR="00613023" w:rsidRPr="007F5B69">
        <w:rPr>
          <w:rFonts w:ascii="Times New Roman" w:hAnsi="Times New Roman" w:cs="Times New Roman"/>
          <w:sz w:val="28"/>
          <w:szCs w:val="28"/>
        </w:rPr>
        <w:t xml:space="preserve"> тыс. р</w:t>
      </w:r>
      <w:r w:rsidRPr="007F5B69">
        <w:rPr>
          <w:rFonts w:ascii="Times New Roman" w:hAnsi="Times New Roman" w:cs="Times New Roman"/>
          <w:sz w:val="28"/>
          <w:szCs w:val="28"/>
        </w:rPr>
        <w:t xml:space="preserve">ублей, средства областного бюджета </w:t>
      </w:r>
      <w:r w:rsidR="00256E6C"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1 884,4</w:t>
      </w:r>
      <w:r w:rsidRPr="007F5B69">
        <w:rPr>
          <w:rFonts w:ascii="Times New Roman" w:hAnsi="Times New Roman" w:cs="Times New Roman"/>
          <w:sz w:val="28"/>
          <w:szCs w:val="28"/>
        </w:rPr>
        <w:t xml:space="preserve"> тыс. рублей.</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в рамках реализации программных мероприятий освоены средства в размере </w:t>
      </w:r>
      <w:r w:rsidR="00C57032" w:rsidRPr="007F5B69">
        <w:rPr>
          <w:rFonts w:ascii="Times New Roman" w:hAnsi="Times New Roman" w:cs="Times New Roman"/>
          <w:sz w:val="28"/>
          <w:szCs w:val="28"/>
        </w:rPr>
        <w:t>1 048 891,9</w:t>
      </w:r>
      <w:r w:rsidRPr="007F5B69">
        <w:rPr>
          <w:rFonts w:ascii="Times New Roman" w:hAnsi="Times New Roman" w:cs="Times New Roman"/>
          <w:sz w:val="28"/>
          <w:szCs w:val="28"/>
        </w:rPr>
        <w:t xml:space="preserve"> тыс. рублей или </w:t>
      </w:r>
      <w:r w:rsidR="00C57032" w:rsidRPr="007F5B69">
        <w:rPr>
          <w:rFonts w:ascii="Times New Roman" w:hAnsi="Times New Roman" w:cs="Times New Roman"/>
          <w:sz w:val="28"/>
          <w:szCs w:val="28"/>
        </w:rPr>
        <w:t>99,9</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общего объема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57032" w:rsidRPr="007F5B69">
        <w:rPr>
          <w:rFonts w:ascii="Times New Roman" w:hAnsi="Times New Roman" w:cs="Times New Roman"/>
          <w:sz w:val="28"/>
          <w:szCs w:val="28"/>
        </w:rPr>
        <w:t>1 047 189,7</w:t>
      </w:r>
      <w:r w:rsidRPr="007F5B69">
        <w:rPr>
          <w:rFonts w:ascii="Times New Roman" w:hAnsi="Times New Roman" w:cs="Times New Roman"/>
          <w:sz w:val="28"/>
          <w:szCs w:val="28"/>
        </w:rPr>
        <w:t xml:space="preserve"> тыс. рублей или </w:t>
      </w:r>
      <w:r w:rsidR="00C57032" w:rsidRPr="007F5B69">
        <w:rPr>
          <w:rFonts w:ascii="Times New Roman" w:hAnsi="Times New Roman" w:cs="Times New Roman"/>
          <w:sz w:val="28"/>
          <w:szCs w:val="28"/>
        </w:rPr>
        <w:t>99,9</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 средств областного бюджета </w:t>
      </w:r>
      <w:r w:rsidR="00256E6C"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1 702,2</w:t>
      </w:r>
      <w:r w:rsidRPr="007F5B69">
        <w:rPr>
          <w:rFonts w:ascii="Times New Roman" w:hAnsi="Times New Roman" w:cs="Times New Roman"/>
          <w:sz w:val="28"/>
          <w:szCs w:val="28"/>
        </w:rPr>
        <w:t xml:space="preserve"> тыс. рублей или </w:t>
      </w:r>
      <w:r w:rsidR="00256E6C" w:rsidRPr="007F5B69">
        <w:rPr>
          <w:rFonts w:ascii="Times New Roman" w:hAnsi="Times New Roman" w:cs="Times New Roman"/>
          <w:sz w:val="28"/>
          <w:szCs w:val="28"/>
        </w:rPr>
        <w:t>90,3%.</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BF046D"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7F48D7">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591DCE" w:rsidRPr="007F5B69" w:rsidRDefault="00591DCE" w:rsidP="0048766A">
      <w:pPr>
        <w:spacing w:after="0" w:line="240" w:lineRule="auto"/>
        <w:ind w:firstLine="709"/>
        <w:contextualSpacing/>
        <w:jc w:val="both"/>
        <w:rPr>
          <w:rFonts w:ascii="Times New Roman" w:hAnsi="Times New Roman" w:cs="Times New Roman"/>
          <w:sz w:val="28"/>
          <w:szCs w:val="28"/>
        </w:rPr>
      </w:pPr>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4.1. </w:t>
      </w:r>
      <w:r w:rsidRPr="007F5B69">
        <w:rPr>
          <w:rFonts w:ascii="Times New Roman" w:hAnsi="Times New Roman"/>
          <w:sz w:val="28"/>
          <w:szCs w:val="28"/>
        </w:rPr>
        <w:t>Подпрограмма «</w:t>
      </w:r>
      <w:r w:rsidR="00647E2D" w:rsidRPr="007F5B69">
        <w:rPr>
          <w:rFonts w:ascii="Times New Roman" w:hAnsi="Times New Roman"/>
          <w:sz w:val="28"/>
          <w:szCs w:val="28"/>
        </w:rPr>
        <w:t>Развитие и модернизация муниципальных учреждений в сфере культуры и искусства</w:t>
      </w:r>
      <w:r w:rsidRPr="007F5B69">
        <w:rPr>
          <w:rFonts w:ascii="Times New Roman" w:hAnsi="Times New Roman"/>
          <w:sz w:val="28"/>
          <w:szCs w:val="28"/>
        </w:rPr>
        <w:t>» на 201</w:t>
      </w:r>
      <w:r w:rsidR="00647E2D"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647E2D" w:rsidRPr="007F5B69">
        <w:rPr>
          <w:rFonts w:ascii="Times New Roman" w:hAnsi="Times New Roman"/>
          <w:sz w:val="28"/>
          <w:szCs w:val="28"/>
        </w:rPr>
        <w:t>24</w:t>
      </w:r>
      <w:r w:rsidRPr="007F5B69">
        <w:rPr>
          <w:rFonts w:ascii="Times New Roman" w:hAnsi="Times New Roman"/>
          <w:sz w:val="28"/>
          <w:szCs w:val="28"/>
        </w:rPr>
        <w:t xml:space="preserve"> годы</w:t>
      </w:r>
    </w:p>
    <w:p w:rsidR="007A01E9" w:rsidRPr="007F5B69" w:rsidRDefault="007A01E9" w:rsidP="0048766A">
      <w:pPr>
        <w:spacing w:after="0" w:line="240" w:lineRule="auto"/>
        <w:ind w:firstLine="709"/>
        <w:contextualSpacing/>
        <w:jc w:val="both"/>
        <w:rPr>
          <w:rFonts w:ascii="Times New Roman" w:hAnsi="Times New Roman"/>
          <w:sz w:val="28"/>
          <w:szCs w:val="28"/>
        </w:rPr>
      </w:pP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«Развитие и модернизация муниципальных учреждений </w:t>
      </w:r>
      <w:r w:rsidR="007F48D7">
        <w:rPr>
          <w:rFonts w:ascii="Times New Roman" w:hAnsi="Times New Roman"/>
          <w:sz w:val="28"/>
          <w:szCs w:val="28"/>
        </w:rPr>
        <w:br/>
      </w:r>
      <w:r w:rsidRPr="007F5B69">
        <w:rPr>
          <w:rFonts w:ascii="Times New Roman" w:hAnsi="Times New Roman"/>
          <w:sz w:val="28"/>
          <w:szCs w:val="28"/>
        </w:rPr>
        <w:t>в сфере культуры и искусства» на 2018-2024 годы</w:t>
      </w:r>
      <w:r w:rsidR="007A01E9" w:rsidRPr="007F5B69">
        <w:rPr>
          <w:rFonts w:ascii="Times New Roman" w:hAnsi="Times New Roman"/>
          <w:sz w:val="28"/>
          <w:szCs w:val="28"/>
        </w:rPr>
        <w:t xml:space="preserve"> разработана в целях </w:t>
      </w:r>
      <w:r w:rsidRPr="007F5B69">
        <w:rPr>
          <w:rFonts w:ascii="Times New Roman" w:hAnsi="Times New Roman"/>
          <w:sz w:val="28"/>
          <w:szCs w:val="28"/>
        </w:rPr>
        <w:t>улучшения качества предоставляемых услуг через укрепление и обновление материально-технической базы муниципальных учреждений в сфере культуры и искусства.</w:t>
      </w:r>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647E2D"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647E2D" w:rsidRPr="007F5B69">
        <w:rPr>
          <w:rFonts w:ascii="Times New Roman" w:hAnsi="Times New Roman"/>
          <w:sz w:val="28"/>
          <w:szCs w:val="28"/>
        </w:rPr>
        <w:t>28 189,6</w:t>
      </w:r>
      <w:r w:rsidRPr="007F5B69">
        <w:rPr>
          <w:rFonts w:ascii="Times New Roman" w:hAnsi="Times New Roman"/>
          <w:sz w:val="28"/>
          <w:szCs w:val="28"/>
        </w:rPr>
        <w:t xml:space="preserve"> тыс. рублей. Фактически освоено </w:t>
      </w:r>
      <w:r w:rsidR="00647E2D" w:rsidRPr="007F5B69">
        <w:rPr>
          <w:rFonts w:ascii="Times New Roman" w:hAnsi="Times New Roman"/>
          <w:sz w:val="28"/>
          <w:szCs w:val="28"/>
        </w:rPr>
        <w:t>28 188,6</w:t>
      </w:r>
      <w:r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w:t>
      </w:r>
      <w:r w:rsidR="007F48D7">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0234E3" w:rsidRPr="007F5B69" w:rsidRDefault="000234E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DE2873" w:rsidRPr="007F5B69">
        <w:rPr>
          <w:rFonts w:ascii="Times New Roman" w:hAnsi="Times New Roman"/>
          <w:sz w:val="28"/>
          <w:szCs w:val="28"/>
        </w:rPr>
        <w:t>8</w:t>
      </w:r>
      <w:r w:rsidRPr="007F5B69">
        <w:rPr>
          <w:rFonts w:ascii="Times New Roman" w:hAnsi="Times New Roman"/>
          <w:sz w:val="28"/>
          <w:szCs w:val="28"/>
        </w:rPr>
        <w:t xml:space="preserve"> году в рамках реализации программных мероприятий:</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Проведен частичный текущий ремонт помещений: </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МБОУ </w:t>
      </w:r>
      <w:proofErr w:type="gramStart"/>
      <w:r w:rsidRPr="007F5B69">
        <w:rPr>
          <w:rFonts w:ascii="Times New Roman" w:hAnsi="Times New Roman"/>
          <w:sz w:val="28"/>
          <w:szCs w:val="28"/>
        </w:rPr>
        <w:t>ДО</w:t>
      </w:r>
      <w:proofErr w:type="gramEnd"/>
      <w:r w:rsidRPr="007F5B69">
        <w:rPr>
          <w:rFonts w:ascii="Times New Roman" w:hAnsi="Times New Roman"/>
          <w:sz w:val="28"/>
          <w:szCs w:val="28"/>
        </w:rPr>
        <w:t xml:space="preserve"> </w:t>
      </w:r>
      <w:proofErr w:type="gramStart"/>
      <w:r w:rsidRPr="007F5B69">
        <w:rPr>
          <w:rFonts w:ascii="Times New Roman" w:hAnsi="Times New Roman"/>
          <w:sz w:val="28"/>
          <w:szCs w:val="28"/>
        </w:rPr>
        <w:t>Детская</w:t>
      </w:r>
      <w:proofErr w:type="gramEnd"/>
      <w:r w:rsidRPr="007F5B69">
        <w:rPr>
          <w:rFonts w:ascii="Times New Roman" w:hAnsi="Times New Roman"/>
          <w:sz w:val="28"/>
          <w:szCs w:val="28"/>
        </w:rPr>
        <w:t xml:space="preserve"> художественная школа (монтаж/демонтаж оконных блоков и ремонт внутренних помещений); </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МБУК ДК «Первомайский» (монтаж/демонтаж дверей и оконных блоков, ремонт крыльца, ремонт входного электрощита, ремонт трубопровода </w:t>
      </w:r>
      <w:r w:rsidR="007F48D7">
        <w:rPr>
          <w:rFonts w:ascii="Times New Roman" w:hAnsi="Times New Roman"/>
          <w:sz w:val="28"/>
          <w:szCs w:val="28"/>
        </w:rPr>
        <w:br/>
      </w:r>
      <w:r w:rsidRPr="007F5B69">
        <w:rPr>
          <w:rFonts w:ascii="Times New Roman" w:hAnsi="Times New Roman"/>
          <w:sz w:val="28"/>
          <w:szCs w:val="28"/>
        </w:rPr>
        <w:t>с заменой радиаторов, ремонт канализационной системы, ремонт устройства приточно-вытяжной вентиляции зрительного зала);</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МБОУ </w:t>
      </w:r>
      <w:proofErr w:type="gramStart"/>
      <w:r w:rsidRPr="007F5B69">
        <w:rPr>
          <w:rFonts w:ascii="Times New Roman" w:hAnsi="Times New Roman"/>
          <w:sz w:val="28"/>
          <w:szCs w:val="28"/>
        </w:rPr>
        <w:t>ДО</w:t>
      </w:r>
      <w:proofErr w:type="gramEnd"/>
      <w:r w:rsidRPr="007F5B69">
        <w:rPr>
          <w:rFonts w:ascii="Times New Roman" w:hAnsi="Times New Roman"/>
          <w:sz w:val="28"/>
          <w:szCs w:val="28"/>
        </w:rPr>
        <w:t xml:space="preserve"> </w:t>
      </w:r>
      <w:proofErr w:type="gramStart"/>
      <w:r w:rsidRPr="007F5B69">
        <w:rPr>
          <w:rFonts w:ascii="Times New Roman" w:hAnsi="Times New Roman"/>
          <w:sz w:val="28"/>
          <w:szCs w:val="28"/>
        </w:rPr>
        <w:t>Детская</w:t>
      </w:r>
      <w:proofErr w:type="gramEnd"/>
      <w:r w:rsidRPr="007F5B69">
        <w:rPr>
          <w:rFonts w:ascii="Times New Roman" w:hAnsi="Times New Roman"/>
          <w:sz w:val="28"/>
          <w:szCs w:val="28"/>
        </w:rPr>
        <w:t xml:space="preserve"> музыкальная школа № 3 (текущий ремонт лестничной клетки, пролетов, коридоров </w:t>
      </w:r>
      <w:r w:rsidR="00905F85">
        <w:rPr>
          <w:rFonts w:ascii="Times New Roman" w:hAnsi="Times New Roman"/>
          <w:sz w:val="28"/>
          <w:szCs w:val="28"/>
        </w:rPr>
        <w:t>первого</w:t>
      </w:r>
      <w:r w:rsidRPr="007F5B69">
        <w:rPr>
          <w:rFonts w:ascii="Times New Roman" w:hAnsi="Times New Roman"/>
          <w:sz w:val="28"/>
          <w:szCs w:val="28"/>
        </w:rPr>
        <w:t xml:space="preserve"> этажа и </w:t>
      </w:r>
      <w:r w:rsidR="00905F85">
        <w:rPr>
          <w:rFonts w:ascii="Times New Roman" w:hAnsi="Times New Roman"/>
          <w:sz w:val="28"/>
          <w:szCs w:val="28"/>
        </w:rPr>
        <w:t>четырех</w:t>
      </w:r>
      <w:r w:rsidRPr="007F5B69">
        <w:rPr>
          <w:rFonts w:ascii="Times New Roman" w:hAnsi="Times New Roman"/>
          <w:sz w:val="28"/>
          <w:szCs w:val="28"/>
        </w:rPr>
        <w:t xml:space="preserve"> классов); </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ДК «Судоремонтник» (частичный ремонт фасада);</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МБУК «ЦГБ» (текущий ремонт помещений информационного интеллект центра № 25);</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МБОУДО ДМШ № 1 (расширение коридоров, установка дверных блоков, замена электросетей);</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МБОУ ДО ДШИ № 4 (замена оконных блоков);</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МБОУ</w:t>
      </w:r>
      <w:r w:rsidR="00BF046D" w:rsidRPr="007F5B69">
        <w:rPr>
          <w:rFonts w:ascii="Times New Roman" w:hAnsi="Times New Roman"/>
          <w:sz w:val="28"/>
          <w:szCs w:val="28"/>
        </w:rPr>
        <w:t xml:space="preserve"> </w:t>
      </w:r>
      <w:r w:rsidRPr="007F5B69">
        <w:rPr>
          <w:rFonts w:ascii="Times New Roman" w:hAnsi="Times New Roman"/>
          <w:sz w:val="28"/>
          <w:szCs w:val="28"/>
        </w:rPr>
        <w:t>ДО ДМШ № 6 (ремонт учебных классов);</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 МБУК «ЦДБ города Мурманска» (частичный ремонт фасада и замена оконных блоков библиотеки-филиала № 12). </w:t>
      </w:r>
    </w:p>
    <w:p w:rsidR="00DE2873" w:rsidRPr="007F5B69" w:rsidRDefault="00DE287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 Приобретено световое и звуковое оборудовани</w:t>
      </w:r>
      <w:r w:rsidR="00BF046D" w:rsidRPr="007F5B69">
        <w:rPr>
          <w:rFonts w:ascii="Times New Roman" w:hAnsi="Times New Roman"/>
          <w:sz w:val="28"/>
          <w:szCs w:val="28"/>
        </w:rPr>
        <w:t>е</w:t>
      </w:r>
      <w:r w:rsidRPr="007F5B69">
        <w:rPr>
          <w:rFonts w:ascii="Times New Roman" w:hAnsi="Times New Roman"/>
          <w:sz w:val="28"/>
          <w:szCs w:val="28"/>
        </w:rPr>
        <w:t>, музыкальные инструменты, осуществлена закупка мебели для учреждений, приобретена компьютерная и оргтехника.</w:t>
      </w:r>
    </w:p>
    <w:p w:rsidR="00DE2873" w:rsidRPr="007F5B69" w:rsidRDefault="00DE2873" w:rsidP="00336C19">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w:t>
      </w:r>
      <w:r w:rsidR="00FA0430" w:rsidRPr="007F5B69">
        <w:rPr>
          <w:rFonts w:ascii="Times New Roman" w:hAnsi="Times New Roman"/>
          <w:sz w:val="28"/>
          <w:szCs w:val="28"/>
        </w:rPr>
        <w:t xml:space="preserve">Выполнены инженерно-геологические изыскания для последующего проведения капитального ремонта здания по ул. Полярной Дивизии, </w:t>
      </w:r>
      <w:r w:rsidR="00336C19">
        <w:rPr>
          <w:rFonts w:ascii="Times New Roman" w:hAnsi="Times New Roman"/>
          <w:sz w:val="28"/>
          <w:szCs w:val="28"/>
        </w:rPr>
        <w:t>дом</w:t>
      </w:r>
      <w:r w:rsidR="0094257E" w:rsidRPr="007F5B69">
        <w:rPr>
          <w:rFonts w:ascii="Times New Roman" w:hAnsi="Times New Roman"/>
          <w:sz w:val="28"/>
          <w:szCs w:val="28"/>
        </w:rPr>
        <w:t xml:space="preserve"> </w:t>
      </w:r>
      <w:r w:rsidR="00FA0430" w:rsidRPr="007F5B69">
        <w:rPr>
          <w:rFonts w:ascii="Times New Roman" w:hAnsi="Times New Roman"/>
          <w:sz w:val="28"/>
          <w:szCs w:val="28"/>
        </w:rPr>
        <w:t>1/16 под детскую художественную школу.</w:t>
      </w:r>
    </w:p>
    <w:p w:rsidR="005D53CB" w:rsidRPr="007F5B69" w:rsidRDefault="0094257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94257E" w:rsidRPr="007F5B69" w:rsidRDefault="0094257E" w:rsidP="0048766A">
      <w:pPr>
        <w:spacing w:after="0" w:line="240" w:lineRule="auto"/>
        <w:ind w:firstLine="709"/>
        <w:contextualSpacing/>
        <w:jc w:val="both"/>
        <w:rPr>
          <w:rFonts w:ascii="Times New Roman" w:hAnsi="Times New Roman" w:cs="Times New Roman"/>
          <w:sz w:val="28"/>
          <w:szCs w:val="28"/>
        </w:rPr>
      </w:pPr>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4.</w:t>
      </w:r>
      <w:r w:rsidR="005E119F" w:rsidRPr="007F5B69">
        <w:rPr>
          <w:rFonts w:ascii="Times New Roman" w:hAnsi="Times New Roman" w:cs="Times New Roman"/>
          <w:sz w:val="28"/>
          <w:szCs w:val="28"/>
        </w:rPr>
        <w:t>2</w:t>
      </w:r>
      <w:r w:rsidRPr="007F5B69">
        <w:rPr>
          <w:rFonts w:ascii="Times New Roman" w:hAnsi="Times New Roman" w:cs="Times New Roman"/>
          <w:sz w:val="28"/>
          <w:szCs w:val="28"/>
        </w:rPr>
        <w:t xml:space="preserve">. </w:t>
      </w:r>
      <w:r w:rsidRPr="007F5B69">
        <w:rPr>
          <w:rFonts w:ascii="Times New Roman" w:hAnsi="Times New Roman"/>
          <w:sz w:val="28"/>
          <w:szCs w:val="28"/>
        </w:rPr>
        <w:t>Подпрограмма «</w:t>
      </w:r>
      <w:r w:rsidR="005E119F" w:rsidRPr="007F5B69">
        <w:rPr>
          <w:rFonts w:ascii="Times New Roman" w:hAnsi="Times New Roman"/>
          <w:sz w:val="28"/>
          <w:szCs w:val="28"/>
        </w:rPr>
        <w:t xml:space="preserve">Строительство, благоустройство, ремонт </w:t>
      </w:r>
      <w:r w:rsidR="007F48D7">
        <w:rPr>
          <w:rFonts w:ascii="Times New Roman" w:hAnsi="Times New Roman"/>
          <w:sz w:val="28"/>
          <w:szCs w:val="28"/>
        </w:rPr>
        <w:br/>
      </w:r>
      <w:r w:rsidR="005E119F" w:rsidRPr="007F5B69">
        <w:rPr>
          <w:rFonts w:ascii="Times New Roman" w:hAnsi="Times New Roman"/>
          <w:sz w:val="28"/>
          <w:szCs w:val="28"/>
        </w:rPr>
        <w:t>и содержание общественных территорий города Мурманска</w:t>
      </w:r>
      <w:r w:rsidRPr="007F5B69">
        <w:rPr>
          <w:rFonts w:ascii="Times New Roman" w:hAnsi="Times New Roman"/>
          <w:sz w:val="28"/>
          <w:szCs w:val="28"/>
        </w:rPr>
        <w:t>» на 201</w:t>
      </w:r>
      <w:r w:rsidR="005E119F"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E119F" w:rsidRPr="007F5B69">
        <w:rPr>
          <w:rFonts w:ascii="Times New Roman" w:hAnsi="Times New Roman"/>
          <w:sz w:val="28"/>
          <w:szCs w:val="28"/>
        </w:rPr>
        <w:t>24</w:t>
      </w:r>
      <w:r w:rsidRPr="007F5B69">
        <w:rPr>
          <w:rFonts w:ascii="Times New Roman" w:hAnsi="Times New Roman"/>
          <w:sz w:val="28"/>
          <w:szCs w:val="28"/>
        </w:rPr>
        <w:t xml:space="preserve"> годы</w:t>
      </w:r>
    </w:p>
    <w:p w:rsidR="007A01E9" w:rsidRPr="007F5B69" w:rsidRDefault="007A01E9" w:rsidP="0048766A">
      <w:pPr>
        <w:spacing w:after="0" w:line="240" w:lineRule="auto"/>
        <w:ind w:firstLine="709"/>
        <w:contextualSpacing/>
        <w:jc w:val="both"/>
        <w:rPr>
          <w:rFonts w:ascii="Times New Roman" w:hAnsi="Times New Roman"/>
          <w:sz w:val="28"/>
          <w:szCs w:val="28"/>
        </w:rPr>
      </w:pPr>
    </w:p>
    <w:p w:rsidR="007A01E9"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«Строительство, благоустройство, ремонт и содержание общественных территорий города Мурманска» на 2018-2024 годы </w:t>
      </w:r>
      <w:r w:rsidR="007A01E9" w:rsidRPr="007F5B69">
        <w:rPr>
          <w:rFonts w:ascii="Times New Roman" w:hAnsi="Times New Roman"/>
          <w:sz w:val="28"/>
          <w:szCs w:val="28"/>
        </w:rPr>
        <w:t xml:space="preserve">разработана в целях </w:t>
      </w:r>
      <w:r w:rsidRPr="007F5B69">
        <w:rPr>
          <w:rFonts w:ascii="Times New Roman" w:hAnsi="Times New Roman"/>
          <w:sz w:val="28"/>
          <w:szCs w:val="28"/>
        </w:rPr>
        <w:t>развития и благоустройств</w:t>
      </w:r>
      <w:r w:rsidR="00B36824">
        <w:rPr>
          <w:rFonts w:ascii="Times New Roman" w:hAnsi="Times New Roman"/>
          <w:sz w:val="28"/>
          <w:szCs w:val="28"/>
        </w:rPr>
        <w:t>а</w:t>
      </w:r>
      <w:r w:rsidRPr="007F5B69">
        <w:rPr>
          <w:rFonts w:ascii="Times New Roman" w:hAnsi="Times New Roman"/>
          <w:sz w:val="28"/>
          <w:szCs w:val="28"/>
        </w:rPr>
        <w:t xml:space="preserve"> общественных территорий города Мурманска</w:t>
      </w:r>
      <w:r w:rsidR="007A01E9" w:rsidRPr="007F5B69">
        <w:rPr>
          <w:rFonts w:ascii="Times New Roman" w:hAnsi="Times New Roman"/>
          <w:sz w:val="28"/>
          <w:szCs w:val="28"/>
        </w:rPr>
        <w:t xml:space="preserve">. </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5E119F"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5E119F" w:rsidRPr="007F5B69">
        <w:rPr>
          <w:rFonts w:ascii="Times New Roman" w:hAnsi="Times New Roman" w:cs="Times New Roman"/>
          <w:sz w:val="28"/>
          <w:szCs w:val="28"/>
        </w:rPr>
        <w:t>362 205,9</w:t>
      </w:r>
      <w:r w:rsidRPr="007F5B69">
        <w:rPr>
          <w:rFonts w:ascii="Times New Roman" w:hAnsi="Times New Roman" w:cs="Times New Roman"/>
          <w:sz w:val="28"/>
          <w:szCs w:val="28"/>
        </w:rPr>
        <w:t xml:space="preserve"> тыс. рублей</w:t>
      </w:r>
      <w:r w:rsidR="005E119F"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Фактически в рамках реализации программных мероприятий освоены средства в размере </w:t>
      </w:r>
      <w:r w:rsidR="005E119F" w:rsidRPr="007F5B69">
        <w:rPr>
          <w:rFonts w:ascii="Times New Roman" w:hAnsi="Times New Roman" w:cs="Times New Roman"/>
          <w:sz w:val="28"/>
          <w:szCs w:val="28"/>
        </w:rPr>
        <w:t xml:space="preserve">362 205,9 </w:t>
      </w:r>
      <w:r w:rsidRPr="007F5B69">
        <w:rPr>
          <w:rFonts w:ascii="Times New Roman" w:hAnsi="Times New Roman" w:cs="Times New Roman"/>
          <w:sz w:val="28"/>
          <w:szCs w:val="28"/>
        </w:rPr>
        <w:t xml:space="preserve">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общего объема запланированных средств.</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в рамках реализации программных мероприятий выполнялись работы </w:t>
      </w:r>
      <w:proofErr w:type="gramStart"/>
      <w:r w:rsidRPr="007F5B69">
        <w:rPr>
          <w:rFonts w:ascii="Times New Roman" w:hAnsi="Times New Roman" w:cs="Times New Roman"/>
          <w:sz w:val="28"/>
          <w:szCs w:val="28"/>
        </w:rPr>
        <w:t>по</w:t>
      </w:r>
      <w:proofErr w:type="gramEnd"/>
      <w:r w:rsidRPr="007F5B69">
        <w:rPr>
          <w:rFonts w:ascii="Times New Roman" w:hAnsi="Times New Roman" w:cs="Times New Roman"/>
          <w:sz w:val="28"/>
          <w:szCs w:val="28"/>
        </w:rPr>
        <w:t>:</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организации благоустройства и озеленения городских территорий;</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предоставлени</w:t>
      </w:r>
      <w:r w:rsidR="0094257E" w:rsidRPr="007F5B69">
        <w:rPr>
          <w:rFonts w:ascii="Times New Roman" w:hAnsi="Times New Roman" w:cs="Times New Roman"/>
          <w:sz w:val="28"/>
          <w:szCs w:val="28"/>
        </w:rPr>
        <w:t>ю</w:t>
      </w:r>
      <w:r w:rsidRPr="007F5B69">
        <w:rPr>
          <w:rFonts w:ascii="Times New Roman" w:hAnsi="Times New Roman" w:cs="Times New Roman"/>
          <w:sz w:val="28"/>
          <w:szCs w:val="28"/>
        </w:rPr>
        <w:t xml:space="preserve"> телекоммуникационных услуг связи на объектах благоустройства;</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строительству искусственного рельефа на объекте внешнего благоустройства «Набережная озера Семеновского»;</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украшению города (приобретались и устан</w:t>
      </w:r>
      <w:r w:rsidR="001E2EA1">
        <w:rPr>
          <w:rFonts w:ascii="Times New Roman" w:hAnsi="Times New Roman" w:cs="Times New Roman"/>
          <w:sz w:val="28"/>
          <w:szCs w:val="28"/>
        </w:rPr>
        <w:t>а</w:t>
      </w:r>
      <w:r w:rsidRPr="007F5B69">
        <w:rPr>
          <w:rFonts w:ascii="Times New Roman" w:hAnsi="Times New Roman" w:cs="Times New Roman"/>
          <w:sz w:val="28"/>
          <w:szCs w:val="28"/>
        </w:rPr>
        <w:t>вливались малые архитектурные формы, световые композиции, флаги</w:t>
      </w:r>
      <w:r w:rsidR="0094257E" w:rsidRPr="007F5B69">
        <w:rPr>
          <w:rFonts w:ascii="Times New Roman" w:hAnsi="Times New Roman" w:cs="Times New Roman"/>
          <w:sz w:val="28"/>
          <w:szCs w:val="28"/>
        </w:rPr>
        <w:t>-</w:t>
      </w:r>
      <w:r w:rsidRPr="007F5B69">
        <w:rPr>
          <w:rFonts w:ascii="Times New Roman" w:hAnsi="Times New Roman" w:cs="Times New Roman"/>
          <w:sz w:val="28"/>
          <w:szCs w:val="28"/>
        </w:rPr>
        <w:t>баннеры и т.д.).</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Кроме того, проведено </w:t>
      </w:r>
      <w:r w:rsidR="00D304CE">
        <w:rPr>
          <w:rFonts w:ascii="Times New Roman" w:hAnsi="Times New Roman" w:cs="Times New Roman"/>
          <w:sz w:val="28"/>
          <w:szCs w:val="28"/>
        </w:rPr>
        <w:t xml:space="preserve">три </w:t>
      </w:r>
      <w:r w:rsidRPr="007F5B69">
        <w:rPr>
          <w:rFonts w:ascii="Times New Roman" w:hAnsi="Times New Roman" w:cs="Times New Roman"/>
          <w:sz w:val="28"/>
          <w:szCs w:val="28"/>
        </w:rPr>
        <w:t xml:space="preserve">социологических опроса по вопросам </w:t>
      </w:r>
      <w:proofErr w:type="gramStart"/>
      <w:r w:rsidRPr="007F5B69">
        <w:rPr>
          <w:rFonts w:ascii="Times New Roman" w:hAnsi="Times New Roman" w:cs="Times New Roman"/>
          <w:sz w:val="28"/>
          <w:szCs w:val="28"/>
        </w:rPr>
        <w:t>улучшения эстетического облика объектов внешнего благоустройства города</w:t>
      </w:r>
      <w:proofErr w:type="gramEnd"/>
      <w:r w:rsidRPr="007F5B69">
        <w:rPr>
          <w:rFonts w:ascii="Times New Roman" w:hAnsi="Times New Roman" w:cs="Times New Roman"/>
          <w:sz w:val="28"/>
          <w:szCs w:val="28"/>
        </w:rPr>
        <w:t xml:space="preserve"> Мурманска и удовлетворенности населения благоустройством и содержанием общественных территорий города. В опросах приняло участие более </w:t>
      </w:r>
      <w:r w:rsidR="007F48D7">
        <w:rPr>
          <w:rFonts w:ascii="Times New Roman" w:hAnsi="Times New Roman" w:cs="Times New Roman"/>
          <w:sz w:val="28"/>
          <w:szCs w:val="28"/>
        </w:rPr>
        <w:br/>
      </w:r>
      <w:r w:rsidRPr="007F5B69">
        <w:rPr>
          <w:rFonts w:ascii="Times New Roman" w:hAnsi="Times New Roman" w:cs="Times New Roman"/>
          <w:sz w:val="28"/>
          <w:szCs w:val="28"/>
        </w:rPr>
        <w:t>140 человек. По результатам опросов большая часть опрошенных выразила удовлетворенность качеством предоставления услуг в сфере благоустройства города.</w:t>
      </w:r>
    </w:p>
    <w:p w:rsidR="001E509C" w:rsidRPr="007F5B69" w:rsidRDefault="001E509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Также проведены городские акции «Зеленый рекорд» и «Земля народу».</w:t>
      </w:r>
    </w:p>
    <w:p w:rsidR="007A01E9" w:rsidRPr="007F5B69" w:rsidRDefault="0094257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7F48D7">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7A01E9" w:rsidRDefault="007A01E9" w:rsidP="0048766A">
      <w:pPr>
        <w:spacing w:after="0" w:line="240" w:lineRule="auto"/>
        <w:ind w:firstLine="709"/>
        <w:contextualSpacing/>
        <w:jc w:val="both"/>
        <w:rPr>
          <w:rFonts w:ascii="Times New Roman" w:hAnsi="Times New Roman" w:cs="Times New Roman"/>
          <w:sz w:val="28"/>
          <w:szCs w:val="28"/>
        </w:rPr>
      </w:pPr>
    </w:p>
    <w:p w:rsidR="007F48D7" w:rsidRPr="007F5B69" w:rsidRDefault="007F48D7" w:rsidP="0048766A">
      <w:pPr>
        <w:spacing w:after="0" w:line="240" w:lineRule="auto"/>
        <w:ind w:firstLine="709"/>
        <w:contextualSpacing/>
        <w:jc w:val="both"/>
        <w:rPr>
          <w:rFonts w:ascii="Times New Roman" w:hAnsi="Times New Roman" w:cs="Times New Roman"/>
          <w:sz w:val="28"/>
          <w:szCs w:val="28"/>
        </w:rPr>
      </w:pPr>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4.</w:t>
      </w:r>
      <w:r w:rsidR="00C15B77" w:rsidRPr="007F5B69">
        <w:rPr>
          <w:rFonts w:ascii="Times New Roman" w:hAnsi="Times New Roman" w:cs="Times New Roman"/>
          <w:sz w:val="28"/>
          <w:szCs w:val="28"/>
        </w:rPr>
        <w:t>3</w:t>
      </w:r>
      <w:r w:rsidRPr="007F5B69">
        <w:rPr>
          <w:rFonts w:ascii="Times New Roman" w:hAnsi="Times New Roman" w:cs="Times New Roman"/>
          <w:sz w:val="28"/>
          <w:szCs w:val="28"/>
        </w:rPr>
        <w:t xml:space="preserve">. </w:t>
      </w:r>
      <w:r w:rsidR="00C15B77" w:rsidRPr="007F5B69">
        <w:rPr>
          <w:rFonts w:ascii="Times New Roman" w:hAnsi="Times New Roman"/>
          <w:sz w:val="28"/>
          <w:szCs w:val="28"/>
        </w:rPr>
        <w:t>Подпрограмма</w:t>
      </w:r>
      <w:r w:rsidRPr="007F5B69">
        <w:rPr>
          <w:rFonts w:ascii="Times New Roman" w:hAnsi="Times New Roman"/>
          <w:sz w:val="28"/>
          <w:szCs w:val="28"/>
        </w:rPr>
        <w:t xml:space="preserve"> «</w:t>
      </w:r>
      <w:r w:rsidR="00C15B77" w:rsidRPr="007F5B69">
        <w:rPr>
          <w:rFonts w:ascii="Times New Roman" w:hAnsi="Times New Roman"/>
          <w:sz w:val="28"/>
          <w:szCs w:val="28"/>
        </w:rPr>
        <w:t>Поддержка традиций и народного творчества, развитие творческого потенциала жителей города</w:t>
      </w:r>
      <w:r w:rsidRPr="007F5B69">
        <w:rPr>
          <w:rFonts w:ascii="Times New Roman" w:hAnsi="Times New Roman"/>
          <w:sz w:val="28"/>
          <w:szCs w:val="28"/>
        </w:rPr>
        <w:t>» на 201</w:t>
      </w:r>
      <w:r w:rsidR="00C15B77"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C15B77" w:rsidRPr="007F5B69">
        <w:rPr>
          <w:rFonts w:ascii="Times New Roman" w:hAnsi="Times New Roman"/>
          <w:sz w:val="28"/>
          <w:szCs w:val="28"/>
        </w:rPr>
        <w:t>24</w:t>
      </w:r>
      <w:r w:rsidRPr="007F5B69">
        <w:rPr>
          <w:rFonts w:ascii="Times New Roman" w:hAnsi="Times New Roman"/>
          <w:sz w:val="28"/>
          <w:szCs w:val="28"/>
        </w:rPr>
        <w:t xml:space="preserve"> годы</w:t>
      </w:r>
    </w:p>
    <w:p w:rsidR="007A01E9" w:rsidRPr="007F5B69" w:rsidRDefault="007A01E9" w:rsidP="0048766A">
      <w:pPr>
        <w:spacing w:after="0" w:line="240" w:lineRule="auto"/>
        <w:ind w:firstLine="709"/>
        <w:contextualSpacing/>
        <w:jc w:val="both"/>
        <w:rPr>
          <w:rFonts w:ascii="Times New Roman" w:hAnsi="Times New Roman"/>
          <w:sz w:val="28"/>
          <w:szCs w:val="28"/>
        </w:rPr>
      </w:pPr>
    </w:p>
    <w:p w:rsidR="007A01E9" w:rsidRPr="007F5B69" w:rsidRDefault="001E509C"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Подпрограмма «Поддержка традиций и народного творчества, развитие творческого потенциала жителей города» на 2018 - 2024 годы </w:t>
      </w:r>
      <w:r w:rsidR="007A01E9" w:rsidRPr="007F5B69">
        <w:rPr>
          <w:rFonts w:ascii="Times New Roman" w:hAnsi="Times New Roman"/>
          <w:sz w:val="28"/>
          <w:szCs w:val="28"/>
        </w:rPr>
        <w:t xml:space="preserve">разработана </w:t>
      </w:r>
      <w:r w:rsidR="007F48D7">
        <w:rPr>
          <w:rFonts w:ascii="Times New Roman" w:hAnsi="Times New Roman"/>
          <w:sz w:val="28"/>
          <w:szCs w:val="28"/>
        </w:rPr>
        <w:br/>
      </w:r>
      <w:r w:rsidR="007A01E9" w:rsidRPr="007F5B69">
        <w:rPr>
          <w:rFonts w:ascii="Times New Roman" w:hAnsi="Times New Roman"/>
          <w:sz w:val="28"/>
          <w:szCs w:val="28"/>
        </w:rPr>
        <w:t xml:space="preserve">в целях </w:t>
      </w:r>
      <w:r w:rsidRPr="007F5B69">
        <w:rPr>
          <w:rFonts w:ascii="Times New Roman" w:hAnsi="Times New Roman"/>
          <w:sz w:val="28"/>
          <w:szCs w:val="28"/>
        </w:rPr>
        <w:t>создания условий для развития культуры и искусства и обеспечения прав граждан на участие в культурной жизни города, участие в сохранении, возрождении и развитии народного искусства, поддержк</w:t>
      </w:r>
      <w:r w:rsidR="0094257E" w:rsidRPr="007F5B69">
        <w:rPr>
          <w:rFonts w:ascii="Times New Roman" w:hAnsi="Times New Roman"/>
          <w:sz w:val="28"/>
          <w:szCs w:val="28"/>
        </w:rPr>
        <w:t>и</w:t>
      </w:r>
      <w:r w:rsidRPr="007F5B69">
        <w:rPr>
          <w:rFonts w:ascii="Times New Roman" w:hAnsi="Times New Roman"/>
          <w:sz w:val="28"/>
          <w:szCs w:val="28"/>
        </w:rPr>
        <w:t xml:space="preserve"> авторского творчества и информировани</w:t>
      </w:r>
      <w:r w:rsidR="0094257E" w:rsidRPr="007F5B69">
        <w:rPr>
          <w:rFonts w:ascii="Times New Roman" w:hAnsi="Times New Roman"/>
          <w:sz w:val="28"/>
          <w:szCs w:val="28"/>
        </w:rPr>
        <w:t>я</w:t>
      </w:r>
      <w:r w:rsidRPr="007F5B69">
        <w:rPr>
          <w:rFonts w:ascii="Times New Roman" w:hAnsi="Times New Roman"/>
          <w:sz w:val="28"/>
          <w:szCs w:val="28"/>
        </w:rPr>
        <w:t xml:space="preserve"> жителей города Мурманска о событиях </w:t>
      </w:r>
      <w:r w:rsidR="007F48D7">
        <w:rPr>
          <w:rFonts w:ascii="Times New Roman" w:hAnsi="Times New Roman"/>
          <w:sz w:val="28"/>
          <w:szCs w:val="28"/>
        </w:rPr>
        <w:br/>
      </w:r>
      <w:r w:rsidRPr="007F5B69">
        <w:rPr>
          <w:rFonts w:ascii="Times New Roman" w:hAnsi="Times New Roman"/>
          <w:sz w:val="28"/>
          <w:szCs w:val="28"/>
        </w:rPr>
        <w:t>в культурной и общественной жизни</w:t>
      </w:r>
      <w:r w:rsidR="007A01E9" w:rsidRPr="007F5B69">
        <w:rPr>
          <w:rFonts w:ascii="Times New Roman" w:hAnsi="Times New Roman"/>
          <w:sz w:val="28"/>
          <w:szCs w:val="28"/>
        </w:rPr>
        <w:t>.</w:t>
      </w:r>
      <w:proofErr w:type="gramEnd"/>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C15B77"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C15B77" w:rsidRPr="007F5B69">
        <w:rPr>
          <w:rFonts w:ascii="Times New Roman" w:hAnsi="Times New Roman"/>
          <w:sz w:val="28"/>
          <w:szCs w:val="28"/>
        </w:rPr>
        <w:t>72 782,8</w:t>
      </w:r>
      <w:r w:rsidRPr="007F5B69">
        <w:rPr>
          <w:rFonts w:ascii="Times New Roman" w:hAnsi="Times New Roman"/>
          <w:sz w:val="28"/>
          <w:szCs w:val="28"/>
        </w:rPr>
        <w:t xml:space="preserve"> тыс. рублей. Фактически освоено </w:t>
      </w:r>
      <w:r w:rsidR="00C15B77" w:rsidRPr="007F5B69">
        <w:rPr>
          <w:rFonts w:ascii="Times New Roman" w:hAnsi="Times New Roman"/>
          <w:sz w:val="28"/>
          <w:szCs w:val="28"/>
        </w:rPr>
        <w:t>72 772,8</w:t>
      </w:r>
      <w:r w:rsidRPr="007F5B69">
        <w:rPr>
          <w:rFonts w:ascii="Times New Roman" w:hAnsi="Times New Roman"/>
          <w:sz w:val="28"/>
          <w:szCs w:val="28"/>
        </w:rPr>
        <w:t xml:space="preserve"> тыс. рублей, что составляет </w:t>
      </w:r>
      <w:r w:rsidR="00C21FB9" w:rsidRPr="007F5B69">
        <w:rPr>
          <w:rFonts w:ascii="Times New Roman" w:hAnsi="Times New Roman"/>
          <w:sz w:val="28"/>
          <w:szCs w:val="28"/>
        </w:rPr>
        <w:t>100%</w:t>
      </w:r>
      <w:r w:rsidRPr="007F5B69">
        <w:rPr>
          <w:rFonts w:ascii="Times New Roman" w:hAnsi="Times New Roman"/>
          <w:sz w:val="28"/>
          <w:szCs w:val="28"/>
        </w:rPr>
        <w:t xml:space="preserve"> </w:t>
      </w:r>
      <w:r w:rsidR="007F48D7">
        <w:rPr>
          <w:rFonts w:ascii="Times New Roman" w:hAnsi="Times New Roman"/>
          <w:sz w:val="28"/>
          <w:szCs w:val="28"/>
        </w:rPr>
        <w:br/>
      </w:r>
      <w:r w:rsidRPr="007F5B69">
        <w:rPr>
          <w:rFonts w:ascii="Times New Roman" w:hAnsi="Times New Roman"/>
          <w:sz w:val="28"/>
          <w:szCs w:val="28"/>
        </w:rPr>
        <w:t>от общего объема запланированных средств.</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w:t>
      </w:r>
      <w:proofErr w:type="gramStart"/>
      <w:r w:rsidRPr="007F5B69">
        <w:rPr>
          <w:rFonts w:ascii="Times New Roman" w:hAnsi="Times New Roman"/>
          <w:sz w:val="28"/>
          <w:szCs w:val="28"/>
        </w:rPr>
        <w:t xml:space="preserve">Организованы и проведены на высоком художественном уровне </w:t>
      </w:r>
      <w:r w:rsidR="007F48D7">
        <w:rPr>
          <w:rFonts w:ascii="Times New Roman" w:hAnsi="Times New Roman"/>
          <w:sz w:val="28"/>
          <w:szCs w:val="28"/>
        </w:rPr>
        <w:br/>
      </w:r>
      <w:r w:rsidRPr="007F5B69">
        <w:rPr>
          <w:rFonts w:ascii="Times New Roman" w:hAnsi="Times New Roman"/>
          <w:sz w:val="28"/>
          <w:szCs w:val="28"/>
        </w:rPr>
        <w:t>22 общегородских праздничных мероприятия для жителей города.</w:t>
      </w:r>
      <w:proofErr w:type="gramEnd"/>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Приобретена сувенирная и полиграфическая продукция: </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книга для детей младшего и среднего возраста «Мурманск </w:t>
      </w:r>
      <w:r w:rsidR="00013D30" w:rsidRPr="007F5B69">
        <w:rPr>
          <w:rFonts w:ascii="Times New Roman" w:hAnsi="Times New Roman"/>
          <w:sz w:val="28"/>
          <w:szCs w:val="28"/>
        </w:rPr>
        <w:t>-</w:t>
      </w:r>
      <w:r w:rsidRPr="007F5B69">
        <w:rPr>
          <w:rFonts w:ascii="Times New Roman" w:hAnsi="Times New Roman"/>
          <w:sz w:val="28"/>
          <w:szCs w:val="28"/>
        </w:rPr>
        <w:t xml:space="preserve"> Арктики столица»; </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фарфоровая статуэтка «Кот Семен»;</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календарь «Первые лица»;</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авторская книга В.И. </w:t>
      </w:r>
      <w:proofErr w:type="spellStart"/>
      <w:r w:rsidRPr="007F5B69">
        <w:rPr>
          <w:rFonts w:ascii="Times New Roman" w:hAnsi="Times New Roman"/>
          <w:sz w:val="28"/>
          <w:szCs w:val="28"/>
        </w:rPr>
        <w:t>Горячкина</w:t>
      </w:r>
      <w:proofErr w:type="spellEnd"/>
      <w:r w:rsidRPr="007F5B69">
        <w:rPr>
          <w:rFonts w:ascii="Times New Roman" w:hAnsi="Times New Roman"/>
          <w:sz w:val="28"/>
          <w:szCs w:val="28"/>
        </w:rPr>
        <w:t xml:space="preserve"> «Что было …, то было!»;</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кружки с изображением достопримечательностей города Мурманска;</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книга для школьников </w:t>
      </w:r>
      <w:r w:rsidR="00C3270C" w:rsidRPr="007F5B69">
        <w:rPr>
          <w:rFonts w:ascii="Times New Roman" w:hAnsi="Times New Roman"/>
          <w:sz w:val="28"/>
          <w:szCs w:val="28"/>
        </w:rPr>
        <w:t xml:space="preserve">с рабочим названием </w:t>
      </w:r>
      <w:r w:rsidRPr="007F5B69">
        <w:rPr>
          <w:rFonts w:ascii="Times New Roman" w:hAnsi="Times New Roman"/>
          <w:sz w:val="28"/>
          <w:szCs w:val="28"/>
        </w:rPr>
        <w:t>«В гостях у кота Семена».</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w:t>
      </w:r>
      <w:proofErr w:type="gramStart"/>
      <w:r w:rsidRPr="007F5B69">
        <w:rPr>
          <w:rFonts w:ascii="Times New Roman" w:hAnsi="Times New Roman"/>
          <w:sz w:val="28"/>
          <w:szCs w:val="28"/>
        </w:rPr>
        <w:t>В рамках проведения городской акции «Родившимся в городе Мурманске» закуплено 5 750 экземпляров детских изданий и памятные медали в футляре со Свидетельством о рождении (2</w:t>
      </w:r>
      <w:r w:rsidR="0094257E" w:rsidRPr="007F5B69">
        <w:rPr>
          <w:rFonts w:ascii="Times New Roman" w:hAnsi="Times New Roman"/>
          <w:sz w:val="28"/>
          <w:szCs w:val="28"/>
        </w:rPr>
        <w:t xml:space="preserve"> </w:t>
      </w:r>
      <w:r w:rsidRPr="007F5B69">
        <w:rPr>
          <w:rFonts w:ascii="Times New Roman" w:hAnsi="Times New Roman"/>
          <w:sz w:val="28"/>
          <w:szCs w:val="28"/>
        </w:rPr>
        <w:t>825 комплектов).</w:t>
      </w:r>
      <w:proofErr w:type="gramEnd"/>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Продолжена работа по обеспечению доступности информации </w:t>
      </w:r>
      <w:r w:rsidR="007F48D7">
        <w:rPr>
          <w:rFonts w:ascii="Times New Roman" w:hAnsi="Times New Roman"/>
          <w:sz w:val="28"/>
          <w:szCs w:val="28"/>
        </w:rPr>
        <w:br/>
      </w:r>
      <w:r w:rsidRPr="007F5B69">
        <w:rPr>
          <w:rFonts w:ascii="Times New Roman" w:hAnsi="Times New Roman"/>
          <w:sz w:val="28"/>
          <w:szCs w:val="28"/>
        </w:rPr>
        <w:t>о событиях культурной, общественно-политической жизни города, в том числе деятельности ОМСУ для жителей города Мурманска.</w:t>
      </w:r>
    </w:p>
    <w:p w:rsidR="001E509C" w:rsidRPr="007F5B69" w:rsidRDefault="001E509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w:t>
      </w:r>
      <w:proofErr w:type="gramStart"/>
      <w:r w:rsidRPr="007F5B69">
        <w:rPr>
          <w:rFonts w:ascii="Times New Roman" w:hAnsi="Times New Roman"/>
          <w:sz w:val="28"/>
          <w:szCs w:val="28"/>
        </w:rPr>
        <w:t>В рамках проведения цикла праздничных мероприятий, посвященных Дню города</w:t>
      </w:r>
      <w:r w:rsidR="00761FFC" w:rsidRPr="007F5B69">
        <w:rPr>
          <w:rFonts w:ascii="Times New Roman" w:hAnsi="Times New Roman"/>
          <w:sz w:val="28"/>
          <w:szCs w:val="28"/>
        </w:rPr>
        <w:t>,</w:t>
      </w:r>
      <w:r w:rsidRPr="007F5B69">
        <w:rPr>
          <w:rFonts w:ascii="Times New Roman" w:hAnsi="Times New Roman"/>
          <w:sz w:val="28"/>
          <w:szCs w:val="28"/>
        </w:rPr>
        <w:t xml:space="preserve"> </w:t>
      </w:r>
      <w:r w:rsidR="00761FFC" w:rsidRPr="007F5B69">
        <w:rPr>
          <w:rFonts w:ascii="Times New Roman" w:hAnsi="Times New Roman"/>
          <w:sz w:val="28"/>
          <w:szCs w:val="28"/>
        </w:rPr>
        <w:t>проведена</w:t>
      </w:r>
      <w:r w:rsidRPr="007F5B69">
        <w:rPr>
          <w:rFonts w:ascii="Times New Roman" w:hAnsi="Times New Roman"/>
          <w:sz w:val="28"/>
          <w:szCs w:val="28"/>
        </w:rPr>
        <w:t xml:space="preserve"> традиционная торжественная церемони</w:t>
      </w:r>
      <w:r w:rsidR="0094257E" w:rsidRPr="007F5B69">
        <w:rPr>
          <w:rFonts w:ascii="Times New Roman" w:hAnsi="Times New Roman"/>
          <w:sz w:val="28"/>
          <w:szCs w:val="28"/>
        </w:rPr>
        <w:t>я</w:t>
      </w:r>
      <w:r w:rsidRPr="007F5B69">
        <w:rPr>
          <w:rFonts w:ascii="Times New Roman" w:hAnsi="Times New Roman"/>
          <w:sz w:val="28"/>
          <w:szCs w:val="28"/>
        </w:rPr>
        <w:t xml:space="preserve"> присуждения премий главы муниципального образования город Мурманск «За личный вклад в развитие культуры и искусства города Мурманска»  гражданам Российской Федерации, внесшим значительный вклад в развитие культуры и искусства города Мурманска</w:t>
      </w:r>
      <w:r w:rsidR="00761FFC" w:rsidRPr="007F5B69">
        <w:rPr>
          <w:rFonts w:ascii="Times New Roman" w:hAnsi="Times New Roman"/>
          <w:sz w:val="28"/>
          <w:szCs w:val="28"/>
        </w:rPr>
        <w:t xml:space="preserve"> (в 2018 году вручено </w:t>
      </w:r>
      <w:r w:rsidR="006C1593">
        <w:rPr>
          <w:rFonts w:ascii="Times New Roman" w:hAnsi="Times New Roman"/>
          <w:sz w:val="28"/>
          <w:szCs w:val="28"/>
        </w:rPr>
        <w:t>десять</w:t>
      </w:r>
      <w:r w:rsidR="00761FFC" w:rsidRPr="007F5B69">
        <w:rPr>
          <w:rFonts w:ascii="Times New Roman" w:hAnsi="Times New Roman"/>
          <w:sz w:val="28"/>
          <w:szCs w:val="28"/>
        </w:rPr>
        <w:t xml:space="preserve"> премий)</w:t>
      </w:r>
      <w:r w:rsidRPr="007F5B69">
        <w:rPr>
          <w:rFonts w:ascii="Times New Roman" w:hAnsi="Times New Roman"/>
          <w:sz w:val="28"/>
          <w:szCs w:val="28"/>
        </w:rPr>
        <w:t>, а также подведение итогов и награждение победителей и лауреатов ежегодного конкурса</w:t>
      </w:r>
      <w:proofErr w:type="gramEnd"/>
      <w:r w:rsidRPr="007F5B69">
        <w:rPr>
          <w:rFonts w:ascii="Times New Roman" w:hAnsi="Times New Roman"/>
          <w:sz w:val="28"/>
          <w:szCs w:val="28"/>
        </w:rPr>
        <w:t xml:space="preserve"> детского рисунка «Я люблю мой город».</w:t>
      </w:r>
    </w:p>
    <w:p w:rsidR="007A01E9" w:rsidRPr="007F5B69" w:rsidRDefault="0094257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7F48D7">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C15B77" w:rsidRDefault="00C15B77" w:rsidP="0048766A">
      <w:pPr>
        <w:spacing w:after="0" w:line="240" w:lineRule="auto"/>
        <w:ind w:firstLine="709"/>
        <w:contextualSpacing/>
        <w:jc w:val="both"/>
        <w:rPr>
          <w:rFonts w:ascii="Times New Roman" w:hAnsi="Times New Roman" w:cs="Times New Roman"/>
          <w:sz w:val="28"/>
          <w:szCs w:val="28"/>
        </w:rPr>
      </w:pPr>
    </w:p>
    <w:p w:rsidR="00986BB3" w:rsidRDefault="00986BB3" w:rsidP="0048766A">
      <w:pPr>
        <w:spacing w:after="0" w:line="240" w:lineRule="auto"/>
        <w:ind w:firstLine="709"/>
        <w:contextualSpacing/>
        <w:jc w:val="both"/>
        <w:rPr>
          <w:rFonts w:ascii="Times New Roman" w:hAnsi="Times New Roman" w:cs="Times New Roman"/>
          <w:sz w:val="28"/>
          <w:szCs w:val="28"/>
        </w:rPr>
      </w:pPr>
    </w:p>
    <w:p w:rsidR="00986BB3" w:rsidRPr="007F5B69" w:rsidRDefault="00986BB3" w:rsidP="0048766A">
      <w:pPr>
        <w:spacing w:after="0" w:line="240" w:lineRule="auto"/>
        <w:ind w:firstLine="709"/>
        <w:contextualSpacing/>
        <w:jc w:val="both"/>
        <w:rPr>
          <w:rFonts w:ascii="Times New Roman" w:hAnsi="Times New Roman" w:cs="Times New Roman"/>
          <w:sz w:val="28"/>
          <w:szCs w:val="28"/>
        </w:rPr>
      </w:pPr>
    </w:p>
    <w:p w:rsidR="007A01E9" w:rsidRPr="007F5B69" w:rsidRDefault="007A0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4.</w:t>
      </w:r>
      <w:r w:rsidR="00C15B77" w:rsidRPr="007F5B69">
        <w:rPr>
          <w:rFonts w:ascii="Times New Roman" w:hAnsi="Times New Roman" w:cs="Times New Roman"/>
          <w:sz w:val="28"/>
          <w:szCs w:val="28"/>
        </w:rPr>
        <w:t>4</w:t>
      </w:r>
      <w:r w:rsidRPr="007F5B69">
        <w:rPr>
          <w:rFonts w:ascii="Times New Roman" w:hAnsi="Times New Roman" w:cs="Times New Roman"/>
          <w:sz w:val="28"/>
          <w:szCs w:val="28"/>
        </w:rPr>
        <w:t xml:space="preserve">. </w:t>
      </w:r>
      <w:r w:rsidR="00C15B77" w:rsidRPr="007F5B69">
        <w:rPr>
          <w:rFonts w:ascii="Times New Roman" w:hAnsi="Times New Roman"/>
          <w:sz w:val="28"/>
          <w:szCs w:val="28"/>
        </w:rPr>
        <w:t>Подпрограмма</w:t>
      </w:r>
      <w:r w:rsidRPr="007F5B69">
        <w:rPr>
          <w:rFonts w:ascii="Times New Roman" w:hAnsi="Times New Roman"/>
          <w:sz w:val="28"/>
          <w:szCs w:val="28"/>
        </w:rPr>
        <w:t xml:space="preserve"> «</w:t>
      </w:r>
      <w:r w:rsidR="00C15B77" w:rsidRPr="007F5B69">
        <w:rPr>
          <w:rFonts w:ascii="Times New Roman" w:hAnsi="Times New Roman"/>
          <w:sz w:val="28"/>
          <w:szCs w:val="28"/>
        </w:rPr>
        <w:t xml:space="preserve">Эффективное оказание муниципальных услуг </w:t>
      </w:r>
      <w:r w:rsidR="007F48D7">
        <w:rPr>
          <w:rFonts w:ascii="Times New Roman" w:hAnsi="Times New Roman"/>
          <w:sz w:val="28"/>
          <w:szCs w:val="28"/>
        </w:rPr>
        <w:br/>
      </w:r>
      <w:r w:rsidR="00C15B77" w:rsidRPr="007F5B69">
        <w:rPr>
          <w:rFonts w:ascii="Times New Roman" w:hAnsi="Times New Roman"/>
          <w:sz w:val="28"/>
          <w:szCs w:val="28"/>
        </w:rPr>
        <w:t>и выполнение работ в сфере культуры и искусства</w:t>
      </w:r>
      <w:r w:rsidRPr="007F5B69">
        <w:rPr>
          <w:rFonts w:ascii="Times New Roman" w:hAnsi="Times New Roman"/>
          <w:sz w:val="28"/>
          <w:szCs w:val="28"/>
        </w:rPr>
        <w:t>» на 201</w:t>
      </w:r>
      <w:r w:rsidR="00C15B77"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C15B77" w:rsidRPr="007F5B69">
        <w:rPr>
          <w:rFonts w:ascii="Times New Roman" w:hAnsi="Times New Roman"/>
          <w:sz w:val="28"/>
          <w:szCs w:val="28"/>
        </w:rPr>
        <w:t>24</w:t>
      </w:r>
      <w:r w:rsidRPr="007F5B69">
        <w:rPr>
          <w:rFonts w:ascii="Times New Roman" w:hAnsi="Times New Roman"/>
          <w:sz w:val="28"/>
          <w:szCs w:val="28"/>
        </w:rPr>
        <w:t xml:space="preserve"> годы</w:t>
      </w:r>
    </w:p>
    <w:p w:rsidR="007A01E9" w:rsidRPr="007F5B69" w:rsidRDefault="007A01E9" w:rsidP="0048766A">
      <w:pPr>
        <w:spacing w:after="0" w:line="240" w:lineRule="auto"/>
        <w:ind w:firstLine="709"/>
        <w:contextualSpacing/>
        <w:jc w:val="both"/>
        <w:rPr>
          <w:rFonts w:ascii="Times New Roman" w:hAnsi="Times New Roman"/>
          <w:sz w:val="28"/>
          <w:szCs w:val="28"/>
        </w:rPr>
      </w:pPr>
    </w:p>
    <w:p w:rsidR="007A01E9" w:rsidRPr="007F5B69" w:rsidRDefault="009A5DD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«Эффективное оказание муниципальных услуг </w:t>
      </w:r>
      <w:r w:rsidR="007F48D7">
        <w:rPr>
          <w:rFonts w:ascii="Times New Roman" w:hAnsi="Times New Roman"/>
          <w:sz w:val="28"/>
          <w:szCs w:val="28"/>
        </w:rPr>
        <w:br/>
      </w:r>
      <w:r w:rsidRPr="007F5B69">
        <w:rPr>
          <w:rFonts w:ascii="Times New Roman" w:hAnsi="Times New Roman"/>
          <w:sz w:val="28"/>
          <w:szCs w:val="28"/>
        </w:rPr>
        <w:t>и выполнение работ в сфере культуры и искусства» на 2018 - 2024 годы</w:t>
      </w:r>
      <w:r w:rsidR="007A01E9" w:rsidRPr="007F5B69">
        <w:rPr>
          <w:rFonts w:ascii="Times New Roman" w:hAnsi="Times New Roman"/>
          <w:sz w:val="28"/>
          <w:szCs w:val="28"/>
        </w:rPr>
        <w:t xml:space="preserve"> разработана в целях </w:t>
      </w:r>
      <w:r w:rsidRPr="007F5B69">
        <w:rPr>
          <w:rFonts w:ascii="Times New Roman" w:hAnsi="Times New Roman"/>
          <w:sz w:val="28"/>
          <w:szCs w:val="28"/>
        </w:rPr>
        <w:t>обеспечения эффективного оказания муниципальных услуг и выполнения работ в сфере культуры и искусства</w:t>
      </w:r>
      <w:r w:rsidR="007A01E9" w:rsidRPr="007F5B69">
        <w:rPr>
          <w:rFonts w:ascii="Times New Roman" w:hAnsi="Times New Roman"/>
          <w:sz w:val="28"/>
          <w:szCs w:val="28"/>
        </w:rPr>
        <w:t>.</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C15B77"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C15B77"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C15B77" w:rsidRPr="007F5B69">
        <w:rPr>
          <w:rFonts w:ascii="Times New Roman" w:hAnsi="Times New Roman" w:cs="Times New Roman"/>
          <w:sz w:val="28"/>
          <w:szCs w:val="28"/>
        </w:rPr>
        <w:t>577 919,7</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15B77" w:rsidRPr="007F5B69">
        <w:rPr>
          <w:rFonts w:ascii="Times New Roman" w:hAnsi="Times New Roman" w:cs="Times New Roman"/>
          <w:sz w:val="28"/>
          <w:szCs w:val="28"/>
        </w:rPr>
        <w:t>576 035,3</w:t>
      </w:r>
      <w:r w:rsidRPr="007F5B69">
        <w:rPr>
          <w:rFonts w:ascii="Times New Roman" w:hAnsi="Times New Roman" w:cs="Times New Roman"/>
          <w:sz w:val="28"/>
          <w:szCs w:val="28"/>
        </w:rPr>
        <w:t xml:space="preserve"> тыс. рублей, средства областного бюджета </w:t>
      </w:r>
      <w:r w:rsidR="00256E6C"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1 884,4</w:t>
      </w:r>
      <w:r w:rsidRPr="007F5B69">
        <w:rPr>
          <w:rFonts w:ascii="Times New Roman" w:hAnsi="Times New Roman" w:cs="Times New Roman"/>
          <w:sz w:val="28"/>
          <w:szCs w:val="28"/>
        </w:rPr>
        <w:t xml:space="preserve"> тыс. рублей</w:t>
      </w:r>
      <w:r w:rsidR="00256E6C" w:rsidRPr="007F5B69">
        <w:rPr>
          <w:rFonts w:ascii="Times New Roman" w:hAnsi="Times New Roman" w:cs="Times New Roman"/>
          <w:sz w:val="28"/>
          <w:szCs w:val="28"/>
        </w:rPr>
        <w:t>.</w:t>
      </w:r>
    </w:p>
    <w:p w:rsidR="00256E6C"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C15B77" w:rsidRPr="007F5B69">
        <w:rPr>
          <w:rFonts w:ascii="Times New Roman" w:hAnsi="Times New Roman" w:cs="Times New Roman"/>
          <w:sz w:val="28"/>
          <w:szCs w:val="28"/>
        </w:rPr>
        <w:t>576 994,1</w:t>
      </w:r>
      <w:r w:rsidRPr="007F5B69">
        <w:rPr>
          <w:rFonts w:ascii="Times New Roman" w:hAnsi="Times New Roman" w:cs="Times New Roman"/>
          <w:sz w:val="28"/>
          <w:szCs w:val="28"/>
        </w:rPr>
        <w:t xml:space="preserve"> тыс. рублей, что составляет </w:t>
      </w:r>
      <w:r w:rsidR="00C15B77" w:rsidRPr="007F5B69">
        <w:rPr>
          <w:rFonts w:ascii="Times New Roman" w:hAnsi="Times New Roman" w:cs="Times New Roman"/>
          <w:sz w:val="28"/>
          <w:szCs w:val="28"/>
        </w:rPr>
        <w:t>99,8</w:t>
      </w:r>
      <w:r w:rsidRPr="007F5B69">
        <w:rPr>
          <w:rFonts w:ascii="Times New Roman" w:hAnsi="Times New Roman" w:cs="Times New Roman"/>
          <w:sz w:val="28"/>
          <w:szCs w:val="28"/>
        </w:rPr>
        <w:t xml:space="preserve">%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от общего объема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15B77" w:rsidRPr="007F5B69">
        <w:rPr>
          <w:rFonts w:ascii="Times New Roman" w:hAnsi="Times New Roman" w:cs="Times New Roman"/>
          <w:sz w:val="28"/>
          <w:szCs w:val="28"/>
        </w:rPr>
        <w:t>575 291,9</w:t>
      </w:r>
      <w:r w:rsidRPr="007F5B69">
        <w:rPr>
          <w:rFonts w:ascii="Times New Roman" w:hAnsi="Times New Roman" w:cs="Times New Roman"/>
          <w:sz w:val="28"/>
          <w:szCs w:val="28"/>
        </w:rPr>
        <w:t xml:space="preserve"> тыс. рублей или </w:t>
      </w:r>
      <w:r w:rsidR="00C15B77" w:rsidRPr="007F5B69">
        <w:rPr>
          <w:rFonts w:ascii="Times New Roman" w:hAnsi="Times New Roman" w:cs="Times New Roman"/>
          <w:sz w:val="28"/>
          <w:szCs w:val="28"/>
        </w:rPr>
        <w:t>99,9</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плана, средств областного бюджета </w:t>
      </w:r>
      <w:r w:rsidR="00256E6C"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1 702,2</w:t>
      </w:r>
      <w:r w:rsidRPr="007F5B69">
        <w:rPr>
          <w:rFonts w:ascii="Times New Roman" w:hAnsi="Times New Roman" w:cs="Times New Roman"/>
          <w:sz w:val="28"/>
          <w:szCs w:val="28"/>
        </w:rPr>
        <w:t xml:space="preserve"> тыс. рублей или</w:t>
      </w:r>
      <w:r w:rsidR="00357F3B" w:rsidRPr="007F5B69">
        <w:rPr>
          <w:rFonts w:ascii="Times New Roman" w:hAnsi="Times New Roman" w:cs="Times New Roman"/>
          <w:sz w:val="28"/>
          <w:szCs w:val="28"/>
        </w:rPr>
        <w:t xml:space="preserve"> </w:t>
      </w:r>
      <w:r w:rsidR="00256E6C" w:rsidRPr="007F5B69">
        <w:rPr>
          <w:rFonts w:ascii="Times New Roman" w:hAnsi="Times New Roman" w:cs="Times New Roman"/>
          <w:sz w:val="28"/>
          <w:szCs w:val="28"/>
        </w:rPr>
        <w:t>90,3</w:t>
      </w:r>
      <w:r w:rsidRPr="007F5B69">
        <w:rPr>
          <w:rFonts w:ascii="Times New Roman" w:hAnsi="Times New Roman" w:cs="Times New Roman"/>
          <w:sz w:val="28"/>
          <w:szCs w:val="28"/>
        </w:rPr>
        <w:t xml:space="preserve">% </w:t>
      </w:r>
      <w:r w:rsidR="007F48D7">
        <w:rPr>
          <w:rFonts w:ascii="Times New Roman" w:hAnsi="Times New Roman" w:cs="Times New Roman"/>
          <w:sz w:val="28"/>
          <w:szCs w:val="28"/>
        </w:rPr>
        <w:br/>
      </w:r>
      <w:r w:rsidRPr="007F5B69">
        <w:rPr>
          <w:rFonts w:ascii="Times New Roman" w:hAnsi="Times New Roman" w:cs="Times New Roman"/>
          <w:sz w:val="28"/>
          <w:szCs w:val="28"/>
        </w:rPr>
        <w:t>от плана</w:t>
      </w:r>
      <w:r w:rsidR="00256E6C" w:rsidRPr="007F5B69">
        <w:rPr>
          <w:rFonts w:ascii="Times New Roman" w:hAnsi="Times New Roman" w:cs="Times New Roman"/>
          <w:sz w:val="28"/>
          <w:szCs w:val="28"/>
        </w:rPr>
        <w:t>.</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В 2018 году в рамках реализации подпрограммы реализован ряд мероприятий, направленных на организацию эффективного библиотечного, библиографического и информационного обслуживания, организацию выставочной деятельности, поддержку творческой деятельности самодеятельных коллективов учреждений культуры и культурно-досуговой деятельности, поддержку дополнительного образования детей в сфере культуры и искусства, что способствовало привлечению детей, подростков, молодежи города, социально незащищенных слоев населения и других категорий жителей города Мурманска к посещению</w:t>
      </w:r>
      <w:proofErr w:type="gramEnd"/>
      <w:r w:rsidRPr="007F5B69">
        <w:rPr>
          <w:rFonts w:ascii="Times New Roman" w:hAnsi="Times New Roman" w:cs="Times New Roman"/>
          <w:sz w:val="28"/>
          <w:szCs w:val="28"/>
        </w:rPr>
        <w:t xml:space="preserve"> муниципальных библиотек, участию в коллективах художественной самодеятельности и в культурно-досуговых мероприятиях домов культуры, а также сохранению контингента учащихся в детских музыкальных школах и школах искусств города Мурманска.</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Предусмотренные программными мероприятиями средства были направлены на выплату заработной платы работникам с начислениями, устранение предписаний надзорных органов, оплату услуг связи, коммунальных услуг, внесение арендной платы за пользование имуществом, оплату работ и услуг по содержанию имущества, а также на реализацию </w:t>
      </w:r>
      <w:r w:rsidR="00905F85">
        <w:rPr>
          <w:rFonts w:ascii="Times New Roman" w:hAnsi="Times New Roman" w:cs="Times New Roman"/>
          <w:sz w:val="28"/>
          <w:szCs w:val="28"/>
        </w:rPr>
        <w:br/>
      </w:r>
      <w:r w:rsidRPr="007F5B69">
        <w:rPr>
          <w:rFonts w:ascii="Times New Roman" w:hAnsi="Times New Roman" w:cs="Times New Roman"/>
          <w:sz w:val="28"/>
          <w:szCs w:val="28"/>
        </w:rPr>
        <w:t xml:space="preserve">пункта 2 статьи 1 Закона Мурманской области </w:t>
      </w:r>
      <w:r w:rsidR="00D304CE">
        <w:rPr>
          <w:rFonts w:ascii="Times New Roman" w:hAnsi="Times New Roman" w:cs="Times New Roman"/>
          <w:sz w:val="28"/>
          <w:szCs w:val="28"/>
        </w:rPr>
        <w:t xml:space="preserve">от 19.12.2014 № 1811-01-ЗМО </w:t>
      </w:r>
      <w:r w:rsidR="007F48D7">
        <w:rPr>
          <w:rFonts w:ascii="Times New Roman" w:hAnsi="Times New Roman" w:cs="Times New Roman"/>
          <w:sz w:val="28"/>
          <w:szCs w:val="28"/>
        </w:rPr>
        <w:br/>
      </w:r>
      <w:r w:rsidRPr="007F5B69">
        <w:rPr>
          <w:rFonts w:ascii="Times New Roman" w:hAnsi="Times New Roman" w:cs="Times New Roman"/>
          <w:sz w:val="28"/>
          <w:szCs w:val="28"/>
        </w:rPr>
        <w:t>«О сохранении права на меры социальной поддержки отдельных категорий граждан в</w:t>
      </w:r>
      <w:proofErr w:type="gramEnd"/>
      <w:r w:rsidRPr="007F5B69">
        <w:rPr>
          <w:rFonts w:ascii="Times New Roman" w:hAnsi="Times New Roman" w:cs="Times New Roman"/>
          <w:sz w:val="28"/>
          <w:szCs w:val="28"/>
        </w:rPr>
        <w:t xml:space="preserve"> связи с упразднением поселка городского типа».</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Кроме того, в рамках выделенной субсидии на поддержку отрасли культуры приобретен 851 экземпляр книжной продукции. </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результате реализации программных мероприятий в 2018 году:</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доля населения, охваченного услугами библиотек, составила 36,7% (107,9% от плана);</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посещаемость учреждений культуры составила 1</w:t>
      </w:r>
      <w:r w:rsidR="0094257E" w:rsidRPr="007F5B69">
        <w:rPr>
          <w:rFonts w:ascii="Times New Roman" w:hAnsi="Times New Roman" w:cs="Times New Roman"/>
          <w:sz w:val="28"/>
          <w:szCs w:val="28"/>
        </w:rPr>
        <w:t xml:space="preserve"> </w:t>
      </w:r>
      <w:r w:rsidRPr="007F5B69">
        <w:rPr>
          <w:rFonts w:ascii="Times New Roman" w:hAnsi="Times New Roman" w:cs="Times New Roman"/>
          <w:sz w:val="28"/>
          <w:szCs w:val="28"/>
        </w:rPr>
        <w:t>290</w:t>
      </w:r>
      <w:r w:rsidR="0094257E" w:rsidRPr="007F5B69">
        <w:rPr>
          <w:rFonts w:ascii="Times New Roman" w:hAnsi="Times New Roman" w:cs="Times New Roman"/>
          <w:sz w:val="28"/>
          <w:szCs w:val="28"/>
        </w:rPr>
        <w:t xml:space="preserve"> </w:t>
      </w:r>
      <w:r w:rsidRPr="007F5B69">
        <w:rPr>
          <w:rFonts w:ascii="Times New Roman" w:hAnsi="Times New Roman" w:cs="Times New Roman"/>
          <w:sz w:val="28"/>
          <w:szCs w:val="28"/>
        </w:rPr>
        <w:t>572 посещени</w:t>
      </w:r>
      <w:r w:rsidR="00256E6C" w:rsidRPr="007F5B69">
        <w:rPr>
          <w:rFonts w:ascii="Times New Roman" w:hAnsi="Times New Roman" w:cs="Times New Roman"/>
          <w:sz w:val="28"/>
          <w:szCs w:val="28"/>
        </w:rPr>
        <w:t>я</w:t>
      </w:r>
      <w:r w:rsidRPr="007F5B69">
        <w:rPr>
          <w:rFonts w:ascii="Times New Roman" w:hAnsi="Times New Roman" w:cs="Times New Roman"/>
          <w:sz w:val="28"/>
          <w:szCs w:val="28"/>
        </w:rPr>
        <w:t xml:space="preserve"> (99,6% от плана);</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 количество участников клубных формирований и формирований самодеятельного народного творчества составило 2 621 человек (84,6% </w:t>
      </w:r>
      <w:r w:rsidR="007F48D7">
        <w:rPr>
          <w:rFonts w:ascii="Times New Roman" w:hAnsi="Times New Roman" w:cs="Times New Roman"/>
          <w:sz w:val="28"/>
          <w:szCs w:val="28"/>
        </w:rPr>
        <w:br/>
      </w:r>
      <w:r w:rsidRPr="007F5B69">
        <w:rPr>
          <w:rFonts w:ascii="Times New Roman" w:hAnsi="Times New Roman" w:cs="Times New Roman"/>
          <w:sz w:val="28"/>
          <w:szCs w:val="28"/>
        </w:rPr>
        <w:t>от плана).</w:t>
      </w:r>
    </w:p>
    <w:p w:rsidR="009A5DD2" w:rsidRPr="007F5B69" w:rsidRDefault="0094257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94257E" w:rsidRPr="007F5B69" w:rsidRDefault="0094257E" w:rsidP="0048766A">
      <w:pPr>
        <w:spacing w:after="0" w:line="240" w:lineRule="auto"/>
        <w:ind w:firstLine="709"/>
        <w:contextualSpacing/>
        <w:jc w:val="both"/>
        <w:rPr>
          <w:rFonts w:ascii="Times New Roman" w:hAnsi="Times New Roman" w:cs="Times New Roman"/>
          <w:sz w:val="28"/>
          <w:szCs w:val="28"/>
        </w:rPr>
      </w:pPr>
    </w:p>
    <w:p w:rsidR="002D4650" w:rsidRPr="007F5B69" w:rsidRDefault="002D465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w:t>
      </w:r>
      <w:r w:rsidR="004819E2" w:rsidRPr="007F5B69">
        <w:rPr>
          <w:rFonts w:ascii="Times New Roman" w:hAnsi="Times New Roman"/>
          <w:sz w:val="28"/>
          <w:szCs w:val="28"/>
        </w:rPr>
        <w:t>5</w:t>
      </w:r>
      <w:r w:rsidRPr="007F5B69">
        <w:rPr>
          <w:rFonts w:ascii="Times New Roman" w:hAnsi="Times New Roman"/>
          <w:sz w:val="28"/>
          <w:szCs w:val="28"/>
        </w:rPr>
        <w:t>. АВЦП «Обеспечение деятельности комитета по культуре администрации города Мурманска» на 201</w:t>
      </w:r>
      <w:r w:rsidR="004819E2"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4819E2" w:rsidRPr="007F5B69">
        <w:rPr>
          <w:rFonts w:ascii="Times New Roman" w:hAnsi="Times New Roman"/>
          <w:sz w:val="28"/>
          <w:szCs w:val="28"/>
        </w:rPr>
        <w:t>24</w:t>
      </w:r>
      <w:r w:rsidR="009A5DD2" w:rsidRPr="007F5B69">
        <w:rPr>
          <w:rFonts w:ascii="Times New Roman" w:hAnsi="Times New Roman"/>
          <w:sz w:val="28"/>
          <w:szCs w:val="28"/>
        </w:rPr>
        <w:t xml:space="preserve"> годы</w:t>
      </w:r>
    </w:p>
    <w:p w:rsidR="009A5DD2" w:rsidRPr="007F5B69" w:rsidRDefault="009A5DD2" w:rsidP="0048766A">
      <w:pPr>
        <w:spacing w:after="0" w:line="240" w:lineRule="auto"/>
        <w:ind w:firstLine="709"/>
        <w:contextualSpacing/>
        <w:jc w:val="both"/>
        <w:rPr>
          <w:rFonts w:ascii="Times New Roman" w:hAnsi="Times New Roman" w:cs="Times New Roman"/>
          <w:sz w:val="28"/>
          <w:szCs w:val="28"/>
        </w:rPr>
      </w:pPr>
    </w:p>
    <w:p w:rsidR="002D4650" w:rsidRPr="007F5B69" w:rsidRDefault="009A5DD2" w:rsidP="0048766A">
      <w:pPr>
        <w:pStyle w:val="2"/>
        <w:spacing w:after="0" w:line="240" w:lineRule="auto"/>
        <w:ind w:left="0" w:firstLine="709"/>
        <w:contextualSpacing/>
        <w:jc w:val="both"/>
        <w:rPr>
          <w:rFonts w:ascii="Times New Roman" w:hAnsi="Times New Roman"/>
          <w:sz w:val="28"/>
          <w:szCs w:val="28"/>
        </w:rPr>
      </w:pPr>
      <w:r w:rsidRPr="007F5B69">
        <w:rPr>
          <w:rFonts w:ascii="Times New Roman" w:hAnsi="Times New Roman"/>
          <w:sz w:val="28"/>
          <w:szCs w:val="28"/>
        </w:rPr>
        <w:t xml:space="preserve">АВЦП «Обеспечение деятельности комитета по культуре администрации города Мурманска» на 2018 - 2024 годы </w:t>
      </w:r>
      <w:proofErr w:type="gramStart"/>
      <w:r w:rsidR="002D4650" w:rsidRPr="007F5B69">
        <w:rPr>
          <w:rFonts w:ascii="Times New Roman" w:hAnsi="Times New Roman"/>
          <w:sz w:val="28"/>
          <w:szCs w:val="28"/>
        </w:rPr>
        <w:t>разработана</w:t>
      </w:r>
      <w:proofErr w:type="gramEnd"/>
      <w:r w:rsidR="002D4650" w:rsidRPr="007F5B69">
        <w:rPr>
          <w:rFonts w:ascii="Times New Roman" w:hAnsi="Times New Roman"/>
          <w:sz w:val="28"/>
          <w:szCs w:val="28"/>
        </w:rPr>
        <w:t xml:space="preserve"> в целях </w:t>
      </w:r>
      <w:r w:rsidRPr="007F5B69">
        <w:rPr>
          <w:rFonts w:ascii="Times New Roman" w:hAnsi="Times New Roman"/>
          <w:sz w:val="28"/>
          <w:szCs w:val="28"/>
        </w:rPr>
        <w:t>реализации управленческих функций и создани</w:t>
      </w:r>
      <w:r w:rsidR="00256E6C" w:rsidRPr="007F5B69">
        <w:rPr>
          <w:rFonts w:ascii="Times New Roman" w:hAnsi="Times New Roman"/>
          <w:sz w:val="28"/>
          <w:szCs w:val="28"/>
        </w:rPr>
        <w:t>я</w:t>
      </w:r>
      <w:r w:rsidRPr="007F5B69">
        <w:rPr>
          <w:rFonts w:ascii="Times New Roman" w:hAnsi="Times New Roman"/>
          <w:sz w:val="28"/>
          <w:szCs w:val="28"/>
        </w:rPr>
        <w:t xml:space="preserve"> условий для устойчивого развития сферы культуры и искусства</w:t>
      </w:r>
      <w:r w:rsidR="002D4650" w:rsidRPr="007F5B69">
        <w:rPr>
          <w:rFonts w:ascii="Times New Roman" w:hAnsi="Times New Roman"/>
          <w:sz w:val="28"/>
          <w:szCs w:val="28"/>
        </w:rPr>
        <w:t>.</w:t>
      </w:r>
    </w:p>
    <w:p w:rsidR="002D4650" w:rsidRPr="007F5B69" w:rsidRDefault="002D4650" w:rsidP="0048766A">
      <w:pPr>
        <w:pStyle w:val="2"/>
        <w:spacing w:after="0" w:line="240" w:lineRule="auto"/>
        <w:ind w:left="0"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4819E2"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4819E2" w:rsidRPr="007F5B69">
        <w:rPr>
          <w:rFonts w:ascii="Times New Roman" w:hAnsi="Times New Roman"/>
          <w:sz w:val="28"/>
          <w:szCs w:val="28"/>
        </w:rPr>
        <w:t>8 764,6</w:t>
      </w:r>
      <w:r w:rsidRPr="007F5B69">
        <w:rPr>
          <w:rFonts w:ascii="Times New Roman" w:hAnsi="Times New Roman"/>
          <w:sz w:val="28"/>
          <w:szCs w:val="28"/>
        </w:rPr>
        <w:t xml:space="preserve"> тыс. рублей. Фактически освоено </w:t>
      </w:r>
      <w:r w:rsidR="004819E2" w:rsidRPr="007F5B69">
        <w:rPr>
          <w:rFonts w:ascii="Times New Roman" w:hAnsi="Times New Roman"/>
          <w:sz w:val="28"/>
          <w:szCs w:val="28"/>
        </w:rPr>
        <w:t>8 730,5</w:t>
      </w:r>
      <w:r w:rsidRPr="007F5B69">
        <w:rPr>
          <w:rFonts w:ascii="Times New Roman" w:hAnsi="Times New Roman"/>
          <w:sz w:val="28"/>
          <w:szCs w:val="28"/>
        </w:rPr>
        <w:t xml:space="preserve"> тыс. рублей или </w:t>
      </w:r>
      <w:r w:rsidR="004819E2" w:rsidRPr="007F5B69">
        <w:rPr>
          <w:rFonts w:ascii="Times New Roman" w:hAnsi="Times New Roman"/>
          <w:sz w:val="28"/>
          <w:szCs w:val="28"/>
        </w:rPr>
        <w:t>99,6</w:t>
      </w:r>
      <w:r w:rsidRPr="007F5B69">
        <w:rPr>
          <w:rFonts w:ascii="Times New Roman" w:hAnsi="Times New Roman"/>
          <w:sz w:val="28"/>
          <w:szCs w:val="28"/>
        </w:rPr>
        <w:t xml:space="preserve">% </w:t>
      </w:r>
      <w:r w:rsidR="007F48D7">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2D4650" w:rsidRPr="007F5B69" w:rsidRDefault="002D465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94257E"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7F48D7">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EA62AE" w:rsidRPr="007F5B69" w:rsidRDefault="00EA62AE" w:rsidP="0048766A">
      <w:pPr>
        <w:spacing w:after="0" w:line="240" w:lineRule="auto"/>
        <w:ind w:firstLine="709"/>
        <w:contextualSpacing/>
        <w:jc w:val="both"/>
        <w:rPr>
          <w:rFonts w:ascii="Times New Roman" w:hAnsi="Times New Roman" w:cs="Times New Roman"/>
          <w:sz w:val="28"/>
          <w:szCs w:val="28"/>
        </w:rPr>
      </w:pPr>
    </w:p>
    <w:p w:rsidR="00BC2B72" w:rsidRPr="007F5B69" w:rsidRDefault="001423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5. МП «Развитие физической культуры и спорта» на 201</w:t>
      </w:r>
      <w:r w:rsidR="00C74F91"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C74F91"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14232A" w:rsidRPr="007F5B69" w:rsidRDefault="0014232A" w:rsidP="0048766A">
      <w:pPr>
        <w:spacing w:after="0" w:line="240" w:lineRule="auto"/>
        <w:ind w:firstLine="709"/>
        <w:contextualSpacing/>
        <w:jc w:val="both"/>
        <w:rPr>
          <w:rFonts w:ascii="Times New Roman" w:hAnsi="Times New Roman" w:cs="Times New Roman"/>
          <w:sz w:val="28"/>
          <w:szCs w:val="28"/>
        </w:rPr>
      </w:pPr>
    </w:p>
    <w:p w:rsidR="0014232A"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«Развитие физической культуры и спорта» на 2018-2024 годы</w:t>
      </w:r>
      <w:r w:rsidR="0014232A" w:rsidRPr="007F5B69">
        <w:rPr>
          <w:rFonts w:ascii="Times New Roman" w:hAnsi="Times New Roman" w:cs="Times New Roman"/>
          <w:sz w:val="28"/>
          <w:szCs w:val="28"/>
        </w:rPr>
        <w:t xml:space="preserve"> </w:t>
      </w:r>
      <w:proofErr w:type="gramStart"/>
      <w:r w:rsidR="0014232A" w:rsidRPr="007F5B69">
        <w:rPr>
          <w:rFonts w:ascii="Times New Roman" w:hAnsi="Times New Roman" w:cs="Times New Roman"/>
          <w:sz w:val="28"/>
          <w:szCs w:val="28"/>
        </w:rPr>
        <w:t>разработана</w:t>
      </w:r>
      <w:proofErr w:type="gramEnd"/>
      <w:r w:rsidR="0014232A" w:rsidRPr="007F5B69">
        <w:rPr>
          <w:rFonts w:ascii="Times New Roman" w:hAnsi="Times New Roman" w:cs="Times New Roman"/>
          <w:sz w:val="28"/>
          <w:szCs w:val="28"/>
        </w:rPr>
        <w:t xml:space="preserve"> в целях </w:t>
      </w:r>
      <w:r w:rsidRPr="007F5B69">
        <w:rPr>
          <w:rFonts w:ascii="Times New Roman" w:hAnsi="Times New Roman" w:cs="Times New Roman"/>
          <w:sz w:val="28"/>
          <w:szCs w:val="28"/>
        </w:rPr>
        <w:t xml:space="preserve">формирования условий, обеспечивающих увеличение доли жителей, систематически занимающихся физической культурой и спортом, </w:t>
      </w:r>
      <w:r w:rsidR="007F48D7">
        <w:rPr>
          <w:rFonts w:ascii="Times New Roman" w:hAnsi="Times New Roman" w:cs="Times New Roman"/>
          <w:sz w:val="28"/>
          <w:szCs w:val="28"/>
        </w:rPr>
        <w:br/>
      </w:r>
      <w:r w:rsidRPr="007F5B69">
        <w:rPr>
          <w:rFonts w:ascii="Times New Roman" w:hAnsi="Times New Roman" w:cs="Times New Roman"/>
          <w:sz w:val="28"/>
          <w:szCs w:val="28"/>
        </w:rPr>
        <w:t>а также способствующих позиционированию города как спортивной столицы Арктического региона</w:t>
      </w:r>
      <w:r w:rsidR="0014232A" w:rsidRPr="007F5B69">
        <w:rPr>
          <w:rFonts w:ascii="Times New Roman" w:hAnsi="Times New Roman" w:cs="Times New Roman"/>
          <w:sz w:val="28"/>
          <w:szCs w:val="28"/>
        </w:rPr>
        <w:t>.</w:t>
      </w:r>
      <w:r w:rsidR="004F7C54" w:rsidRPr="007F5B69">
        <w:rPr>
          <w:rFonts w:ascii="Times New Roman" w:hAnsi="Times New Roman" w:cs="Times New Roman"/>
          <w:sz w:val="28"/>
          <w:szCs w:val="28"/>
        </w:rPr>
        <w:t xml:space="preserve"> Задачи МП:</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Создание условий для занятий физической культурой и спортом, развитие материально-технической базы спорта.</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Обеспечение условий для максимальной вовлеченности населения города Мурманска в систематические занятия физической культурой </w:t>
      </w:r>
      <w:r w:rsidR="007F48D7">
        <w:rPr>
          <w:rFonts w:ascii="Times New Roman" w:hAnsi="Times New Roman" w:cs="Times New Roman"/>
          <w:sz w:val="28"/>
          <w:szCs w:val="28"/>
        </w:rPr>
        <w:br/>
      </w:r>
      <w:r w:rsidRPr="007F5B69">
        <w:rPr>
          <w:rFonts w:ascii="Times New Roman" w:hAnsi="Times New Roman" w:cs="Times New Roman"/>
          <w:sz w:val="28"/>
          <w:szCs w:val="28"/>
        </w:rPr>
        <w:t>и спортом.</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Обеспечение развития физической культуры и спорта на территории муниципального образования город Мурманск через эффективное выполнение муниципальных функций.</w:t>
      </w:r>
    </w:p>
    <w:p w:rsidR="0014232A" w:rsidRPr="007F5B69" w:rsidRDefault="001423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C74F9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C74F91" w:rsidRPr="007F5B69">
        <w:rPr>
          <w:rFonts w:ascii="Times New Roman" w:hAnsi="Times New Roman" w:cs="Times New Roman"/>
          <w:sz w:val="28"/>
          <w:szCs w:val="28"/>
        </w:rPr>
        <w:t>393 513,6</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4F91" w:rsidRPr="007F5B69">
        <w:rPr>
          <w:rFonts w:ascii="Times New Roman" w:hAnsi="Times New Roman" w:cs="Times New Roman"/>
          <w:sz w:val="28"/>
          <w:szCs w:val="28"/>
        </w:rPr>
        <w:t>389 111,4</w:t>
      </w:r>
      <w:r w:rsidR="0085482B"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тыс. рублей, средства </w:t>
      </w:r>
      <w:r w:rsidR="001D7AC4" w:rsidRPr="007F5B69">
        <w:rPr>
          <w:rFonts w:ascii="Times New Roman" w:hAnsi="Times New Roman" w:cs="Times New Roman"/>
          <w:sz w:val="28"/>
          <w:szCs w:val="28"/>
        </w:rPr>
        <w:t>областного</w:t>
      </w:r>
      <w:r w:rsidRPr="007F5B69">
        <w:rPr>
          <w:rFonts w:ascii="Times New Roman" w:hAnsi="Times New Roman" w:cs="Times New Roman"/>
          <w:sz w:val="28"/>
          <w:szCs w:val="28"/>
        </w:rPr>
        <w:t xml:space="preserve">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4F91" w:rsidRPr="007F5B69">
        <w:rPr>
          <w:rFonts w:ascii="Times New Roman" w:hAnsi="Times New Roman" w:cs="Times New Roman"/>
          <w:sz w:val="28"/>
          <w:szCs w:val="28"/>
        </w:rPr>
        <w:t>4 402,2</w:t>
      </w:r>
      <w:r w:rsidRPr="007F5B69">
        <w:rPr>
          <w:rFonts w:ascii="Times New Roman" w:hAnsi="Times New Roman" w:cs="Times New Roman"/>
          <w:sz w:val="28"/>
          <w:szCs w:val="28"/>
        </w:rPr>
        <w:t xml:space="preserve"> тыс. рублей.</w:t>
      </w:r>
    </w:p>
    <w:p w:rsidR="0014232A" w:rsidRPr="007F5B69" w:rsidRDefault="004F7C5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Фактически</w:t>
      </w:r>
      <w:r w:rsidR="0014232A" w:rsidRPr="007F5B69">
        <w:rPr>
          <w:rFonts w:ascii="Times New Roman" w:hAnsi="Times New Roman" w:cs="Times New Roman"/>
          <w:sz w:val="28"/>
          <w:szCs w:val="28"/>
        </w:rPr>
        <w:t xml:space="preserve"> в рамках </w:t>
      </w:r>
      <w:r w:rsidRPr="007F5B69">
        <w:rPr>
          <w:rFonts w:ascii="Times New Roman" w:hAnsi="Times New Roman" w:cs="Times New Roman"/>
          <w:sz w:val="28"/>
          <w:szCs w:val="28"/>
        </w:rPr>
        <w:t>реализации</w:t>
      </w:r>
      <w:r w:rsidR="0014232A" w:rsidRPr="007F5B69">
        <w:rPr>
          <w:rFonts w:ascii="Times New Roman" w:hAnsi="Times New Roman" w:cs="Times New Roman"/>
          <w:sz w:val="28"/>
          <w:szCs w:val="28"/>
        </w:rPr>
        <w:t xml:space="preserve"> программных мероприятий освоены средства в размере </w:t>
      </w:r>
      <w:r w:rsidR="00C74F91" w:rsidRPr="007F5B69">
        <w:rPr>
          <w:rFonts w:ascii="Times New Roman" w:hAnsi="Times New Roman" w:cs="Times New Roman"/>
          <w:sz w:val="28"/>
          <w:szCs w:val="28"/>
        </w:rPr>
        <w:t>393 379,7</w:t>
      </w:r>
      <w:r w:rsidR="0014232A"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0014232A" w:rsidRPr="007F5B69">
        <w:rPr>
          <w:rFonts w:ascii="Times New Roman" w:hAnsi="Times New Roman" w:cs="Times New Roman"/>
          <w:sz w:val="28"/>
          <w:szCs w:val="28"/>
        </w:rPr>
        <w:t xml:space="preserve"> от общего объема запланированных средств, в </w:t>
      </w:r>
      <w:r w:rsidR="00D27153" w:rsidRPr="007F5B69">
        <w:rPr>
          <w:rFonts w:ascii="Times New Roman" w:hAnsi="Times New Roman" w:cs="Times New Roman"/>
          <w:sz w:val="28"/>
          <w:szCs w:val="28"/>
        </w:rPr>
        <w:t>том числе</w:t>
      </w:r>
      <w:r w:rsidR="0014232A" w:rsidRPr="007F5B69">
        <w:rPr>
          <w:rFonts w:ascii="Times New Roman" w:hAnsi="Times New Roman" w:cs="Times New Roman"/>
          <w:sz w:val="28"/>
          <w:szCs w:val="28"/>
        </w:rPr>
        <w:t xml:space="preserve"> средств бюджета муниципального </w:t>
      </w:r>
      <w:r w:rsidR="0014232A" w:rsidRPr="007F5B69">
        <w:rPr>
          <w:rFonts w:ascii="Times New Roman" w:hAnsi="Times New Roman" w:cs="Times New Roman"/>
          <w:sz w:val="28"/>
          <w:szCs w:val="28"/>
        </w:rPr>
        <w:lastRenderedPageBreak/>
        <w:t xml:space="preserve">образования город Мурманск </w:t>
      </w:r>
      <w:r w:rsidR="00013D30" w:rsidRPr="007F5B69">
        <w:rPr>
          <w:rFonts w:ascii="Times New Roman" w:hAnsi="Times New Roman" w:cs="Times New Roman"/>
          <w:sz w:val="28"/>
          <w:szCs w:val="28"/>
        </w:rPr>
        <w:t>-</w:t>
      </w:r>
      <w:r w:rsidR="0014232A" w:rsidRPr="007F5B69">
        <w:rPr>
          <w:rFonts w:ascii="Times New Roman" w:hAnsi="Times New Roman" w:cs="Times New Roman"/>
          <w:sz w:val="28"/>
          <w:szCs w:val="28"/>
        </w:rPr>
        <w:t xml:space="preserve"> </w:t>
      </w:r>
      <w:r w:rsidR="00C74F91" w:rsidRPr="007F5B69">
        <w:rPr>
          <w:rFonts w:ascii="Times New Roman" w:hAnsi="Times New Roman" w:cs="Times New Roman"/>
          <w:sz w:val="28"/>
          <w:szCs w:val="28"/>
        </w:rPr>
        <w:t>388 977,5</w:t>
      </w:r>
      <w:r w:rsidR="0014232A"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0014232A" w:rsidRPr="007F5B69">
        <w:rPr>
          <w:rFonts w:ascii="Times New Roman" w:hAnsi="Times New Roman" w:cs="Times New Roman"/>
          <w:sz w:val="28"/>
          <w:szCs w:val="28"/>
        </w:rPr>
        <w:t xml:space="preserve"> от плана, средств </w:t>
      </w:r>
      <w:r w:rsidR="001D7AC4" w:rsidRPr="007F5B69">
        <w:rPr>
          <w:rFonts w:ascii="Times New Roman" w:hAnsi="Times New Roman" w:cs="Times New Roman"/>
          <w:sz w:val="28"/>
          <w:szCs w:val="28"/>
        </w:rPr>
        <w:t>областного</w:t>
      </w:r>
      <w:r w:rsidR="0014232A" w:rsidRPr="007F5B69">
        <w:rPr>
          <w:rFonts w:ascii="Times New Roman" w:hAnsi="Times New Roman" w:cs="Times New Roman"/>
          <w:sz w:val="28"/>
          <w:szCs w:val="28"/>
        </w:rPr>
        <w:t xml:space="preserve"> бюджета </w:t>
      </w:r>
      <w:r w:rsidR="00013D30" w:rsidRPr="007F5B69">
        <w:rPr>
          <w:rFonts w:ascii="Times New Roman" w:hAnsi="Times New Roman" w:cs="Times New Roman"/>
          <w:sz w:val="28"/>
          <w:szCs w:val="28"/>
        </w:rPr>
        <w:t>-</w:t>
      </w:r>
      <w:r w:rsidR="0014232A" w:rsidRPr="007F5B69">
        <w:rPr>
          <w:rFonts w:ascii="Times New Roman" w:hAnsi="Times New Roman" w:cs="Times New Roman"/>
          <w:sz w:val="28"/>
          <w:szCs w:val="28"/>
        </w:rPr>
        <w:t xml:space="preserve"> </w:t>
      </w:r>
      <w:r w:rsidR="00C74F91" w:rsidRPr="007F5B69">
        <w:rPr>
          <w:rFonts w:ascii="Times New Roman" w:hAnsi="Times New Roman" w:cs="Times New Roman"/>
          <w:sz w:val="28"/>
          <w:szCs w:val="28"/>
        </w:rPr>
        <w:t>4 402,2</w:t>
      </w:r>
      <w:r w:rsidR="0014232A"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0014232A" w:rsidRPr="007F5B69">
        <w:rPr>
          <w:rFonts w:ascii="Times New Roman" w:hAnsi="Times New Roman" w:cs="Times New Roman"/>
          <w:sz w:val="28"/>
          <w:szCs w:val="28"/>
        </w:rPr>
        <w:t xml:space="preserve"> от плана</w:t>
      </w:r>
      <w:r w:rsidRPr="007F5B69">
        <w:rPr>
          <w:rFonts w:ascii="Times New Roman" w:hAnsi="Times New Roman" w:cs="Times New Roman"/>
          <w:sz w:val="28"/>
          <w:szCs w:val="28"/>
        </w:rPr>
        <w:t>.</w:t>
      </w:r>
    </w:p>
    <w:p w:rsidR="003A18CC" w:rsidRPr="007F5B69" w:rsidRDefault="003A18C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0C73D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7F48D7">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4F7C54" w:rsidRPr="007F5B69" w:rsidRDefault="004F7C54" w:rsidP="0048766A">
      <w:pPr>
        <w:spacing w:after="0" w:line="240" w:lineRule="auto"/>
        <w:ind w:firstLine="709"/>
        <w:contextualSpacing/>
        <w:jc w:val="both"/>
        <w:rPr>
          <w:rFonts w:ascii="Times New Roman" w:hAnsi="Times New Roman" w:cs="Times New Roman"/>
          <w:sz w:val="28"/>
          <w:szCs w:val="28"/>
        </w:rPr>
      </w:pPr>
    </w:p>
    <w:p w:rsidR="004F7C54" w:rsidRPr="007F5B69" w:rsidRDefault="004F7C5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5.1. </w:t>
      </w:r>
      <w:r w:rsidRPr="007F5B69">
        <w:rPr>
          <w:rFonts w:ascii="Times New Roman" w:hAnsi="Times New Roman"/>
          <w:sz w:val="28"/>
          <w:szCs w:val="28"/>
        </w:rPr>
        <w:t>Подпрограмма «Развитие материально</w:t>
      </w:r>
      <w:r w:rsidR="0038298D" w:rsidRPr="007F5B69">
        <w:rPr>
          <w:rFonts w:ascii="Times New Roman" w:hAnsi="Times New Roman"/>
          <w:sz w:val="28"/>
          <w:szCs w:val="28"/>
        </w:rPr>
        <w:t>-</w:t>
      </w:r>
      <w:r w:rsidRPr="007F5B69">
        <w:rPr>
          <w:rFonts w:ascii="Times New Roman" w:hAnsi="Times New Roman"/>
          <w:sz w:val="28"/>
          <w:szCs w:val="28"/>
        </w:rPr>
        <w:t>технической базы спорта города Мурманска» на 201</w:t>
      </w:r>
      <w:r w:rsidR="0072751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727519" w:rsidRPr="007F5B69">
        <w:rPr>
          <w:rFonts w:ascii="Times New Roman" w:hAnsi="Times New Roman"/>
          <w:sz w:val="28"/>
          <w:szCs w:val="28"/>
        </w:rPr>
        <w:t>24</w:t>
      </w:r>
      <w:r w:rsidRPr="007F5B69">
        <w:rPr>
          <w:rFonts w:ascii="Times New Roman" w:hAnsi="Times New Roman"/>
          <w:sz w:val="28"/>
          <w:szCs w:val="28"/>
        </w:rPr>
        <w:t xml:space="preserve"> годы</w:t>
      </w:r>
    </w:p>
    <w:p w:rsidR="004F7C54" w:rsidRPr="007F5B69" w:rsidRDefault="004F7C54" w:rsidP="0048766A">
      <w:pPr>
        <w:spacing w:after="0" w:line="240" w:lineRule="auto"/>
        <w:ind w:firstLine="709"/>
        <w:contextualSpacing/>
        <w:jc w:val="both"/>
        <w:rPr>
          <w:rFonts w:ascii="Times New Roman" w:hAnsi="Times New Roman"/>
          <w:sz w:val="28"/>
          <w:szCs w:val="28"/>
        </w:rPr>
      </w:pPr>
    </w:p>
    <w:p w:rsidR="004F7C54" w:rsidRPr="007F5B69" w:rsidRDefault="00591F4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«Развитие материально-технической базы спорта города Мурманска» на 2018-2024 годы</w:t>
      </w:r>
      <w:r w:rsidR="004F7C54" w:rsidRPr="007F5B69">
        <w:rPr>
          <w:rFonts w:ascii="Times New Roman" w:hAnsi="Times New Roman"/>
          <w:sz w:val="28"/>
          <w:szCs w:val="28"/>
        </w:rPr>
        <w:t xml:space="preserve"> разработана в целях создания условий </w:t>
      </w:r>
      <w:r w:rsidR="007F48D7">
        <w:rPr>
          <w:rFonts w:ascii="Times New Roman" w:hAnsi="Times New Roman"/>
          <w:sz w:val="28"/>
          <w:szCs w:val="28"/>
        </w:rPr>
        <w:br/>
      </w:r>
      <w:r w:rsidR="004F7C54" w:rsidRPr="007F5B69">
        <w:rPr>
          <w:rFonts w:ascii="Times New Roman" w:hAnsi="Times New Roman"/>
          <w:sz w:val="28"/>
          <w:szCs w:val="28"/>
        </w:rPr>
        <w:t>для занятий физической культурой и спортом, развития материально</w:t>
      </w:r>
      <w:r w:rsidR="0038298D" w:rsidRPr="007F5B69">
        <w:rPr>
          <w:rFonts w:ascii="Times New Roman" w:hAnsi="Times New Roman"/>
          <w:sz w:val="28"/>
          <w:szCs w:val="28"/>
        </w:rPr>
        <w:t>-</w:t>
      </w:r>
      <w:r w:rsidR="004F7C54" w:rsidRPr="007F5B69">
        <w:rPr>
          <w:rFonts w:ascii="Times New Roman" w:hAnsi="Times New Roman"/>
          <w:sz w:val="28"/>
          <w:szCs w:val="28"/>
        </w:rPr>
        <w:t>технической базы спорта.</w:t>
      </w:r>
    </w:p>
    <w:p w:rsidR="004F7C54" w:rsidRPr="007F5B69" w:rsidRDefault="004F7C5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мероприятий </w:t>
      </w:r>
      <w:r w:rsidR="00727519" w:rsidRPr="007F5B69">
        <w:rPr>
          <w:rFonts w:ascii="Times New Roman" w:hAnsi="Times New Roman" w:cs="Times New Roman"/>
          <w:sz w:val="28"/>
          <w:szCs w:val="28"/>
        </w:rPr>
        <w:t xml:space="preserve">подпрограммы </w:t>
      </w:r>
      <w:r w:rsidRPr="007F5B69">
        <w:rPr>
          <w:rFonts w:ascii="Times New Roman" w:hAnsi="Times New Roman" w:cs="Times New Roman"/>
          <w:sz w:val="28"/>
          <w:szCs w:val="28"/>
        </w:rPr>
        <w:t>в 201</w:t>
      </w:r>
      <w:r w:rsidR="00727519"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727519" w:rsidRPr="007F5B69">
        <w:rPr>
          <w:rFonts w:ascii="Times New Roman" w:hAnsi="Times New Roman" w:cs="Times New Roman"/>
          <w:sz w:val="28"/>
          <w:szCs w:val="28"/>
        </w:rPr>
        <w:t>93 868,0</w:t>
      </w:r>
      <w:r w:rsidRPr="007F5B69">
        <w:rPr>
          <w:rFonts w:ascii="Times New Roman" w:hAnsi="Times New Roman" w:cs="Times New Roman"/>
          <w:sz w:val="28"/>
          <w:szCs w:val="28"/>
        </w:rPr>
        <w:t xml:space="preserve"> тыс. рублей</w:t>
      </w:r>
      <w:r w:rsidR="00727519"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Фактически освоено </w:t>
      </w:r>
      <w:r w:rsidR="00727519" w:rsidRPr="007F5B69">
        <w:rPr>
          <w:rFonts w:ascii="Times New Roman" w:hAnsi="Times New Roman" w:cs="Times New Roman"/>
          <w:sz w:val="28"/>
          <w:szCs w:val="28"/>
        </w:rPr>
        <w:t>93 868,0</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общего объёма запланированных средств.</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реализации программных мероприятий в 2018 годы выполнено:</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Капитальный ремонт МАУ ГСЦ «Авангард» (ул. Адмирала флота Лобова, </w:t>
      </w:r>
      <w:r w:rsidR="00336C19">
        <w:rPr>
          <w:rFonts w:ascii="Times New Roman" w:hAnsi="Times New Roman" w:cs="Times New Roman"/>
          <w:sz w:val="28"/>
          <w:szCs w:val="28"/>
        </w:rPr>
        <w:t>дом</w:t>
      </w:r>
      <w:r w:rsidRPr="007F5B69">
        <w:rPr>
          <w:rFonts w:ascii="Times New Roman" w:hAnsi="Times New Roman" w:cs="Times New Roman"/>
          <w:sz w:val="28"/>
          <w:szCs w:val="28"/>
        </w:rPr>
        <w:t xml:space="preserve"> 51), в том числе замена плитки в малой чаше бассейна, капитальный ремонт подвального помещения под большой чашей бассейна, замена фильтров в большой чаше бассейна.</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Капитальный ремонт спортивной площадки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w:t>
      </w:r>
      <w:r w:rsidR="007F48D7">
        <w:rPr>
          <w:rFonts w:ascii="Times New Roman" w:hAnsi="Times New Roman" w:cs="Times New Roman"/>
          <w:sz w:val="28"/>
          <w:szCs w:val="28"/>
        </w:rPr>
        <w:br/>
      </w:r>
      <w:r w:rsidRPr="007F5B69">
        <w:rPr>
          <w:rFonts w:ascii="Times New Roman" w:hAnsi="Times New Roman" w:cs="Times New Roman"/>
          <w:sz w:val="28"/>
          <w:szCs w:val="28"/>
        </w:rPr>
        <w:t xml:space="preserve">ул. </w:t>
      </w:r>
      <w:proofErr w:type="spellStart"/>
      <w:r w:rsidRPr="007F5B69">
        <w:rPr>
          <w:rFonts w:ascii="Times New Roman" w:hAnsi="Times New Roman" w:cs="Times New Roman"/>
          <w:sz w:val="28"/>
          <w:szCs w:val="28"/>
        </w:rPr>
        <w:t>Аскольдовцев</w:t>
      </w:r>
      <w:proofErr w:type="spellEnd"/>
      <w:r w:rsidRPr="007F5B69">
        <w:rPr>
          <w:rFonts w:ascii="Times New Roman" w:hAnsi="Times New Roman" w:cs="Times New Roman"/>
          <w:sz w:val="28"/>
          <w:szCs w:val="28"/>
        </w:rPr>
        <w:t xml:space="preserve"> в районе дома 26 корп</w:t>
      </w:r>
      <w:r w:rsidR="000C73D9" w:rsidRPr="007F5B69">
        <w:rPr>
          <w:rFonts w:ascii="Times New Roman" w:hAnsi="Times New Roman" w:cs="Times New Roman"/>
          <w:sz w:val="28"/>
          <w:szCs w:val="28"/>
        </w:rPr>
        <w:t>.</w:t>
      </w:r>
      <w:r w:rsidRPr="007F5B69">
        <w:rPr>
          <w:rFonts w:ascii="Times New Roman" w:hAnsi="Times New Roman" w:cs="Times New Roman"/>
          <w:sz w:val="28"/>
          <w:szCs w:val="28"/>
        </w:rPr>
        <w:t xml:space="preserve"> 3. Торжественное открытие объекта состоялось 10.12.2018.  </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Благоустройство детских спортивных площадок по адресу</w:t>
      </w:r>
      <w:r w:rsidR="00D304CE">
        <w:rPr>
          <w:rFonts w:ascii="Times New Roman" w:hAnsi="Times New Roman" w:cs="Times New Roman"/>
          <w:sz w:val="28"/>
          <w:szCs w:val="28"/>
        </w:rPr>
        <w:t>:</w:t>
      </w:r>
      <w:r w:rsidRPr="007F5B69">
        <w:rPr>
          <w:rFonts w:ascii="Times New Roman" w:hAnsi="Times New Roman" w:cs="Times New Roman"/>
          <w:sz w:val="28"/>
          <w:szCs w:val="28"/>
        </w:rPr>
        <w:t xml:space="preserve"> Северный проезд</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д</w:t>
      </w:r>
      <w:r w:rsidR="00013D30" w:rsidRPr="007F5B69">
        <w:rPr>
          <w:rFonts w:ascii="Times New Roman" w:hAnsi="Times New Roman" w:cs="Times New Roman"/>
          <w:sz w:val="28"/>
          <w:szCs w:val="28"/>
        </w:rPr>
        <w:t>ома</w:t>
      </w:r>
      <w:r w:rsidR="000C73D9" w:rsidRPr="007F5B69">
        <w:rPr>
          <w:rFonts w:ascii="Times New Roman" w:hAnsi="Times New Roman" w:cs="Times New Roman"/>
          <w:sz w:val="28"/>
          <w:szCs w:val="28"/>
        </w:rPr>
        <w:t xml:space="preserve"> </w:t>
      </w:r>
      <w:r w:rsidRPr="007F5B69">
        <w:rPr>
          <w:rFonts w:ascii="Times New Roman" w:hAnsi="Times New Roman" w:cs="Times New Roman"/>
          <w:sz w:val="28"/>
          <w:szCs w:val="28"/>
        </w:rPr>
        <w:t>12</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14. Торжественное открытие объекта состоялось 17.10.2018. </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Устройство ливневой канализации физкультурно-оздоровительного комплекса открытого типа в жилом районе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Кроме того, в 2018 году начато выполнение работ </w:t>
      </w:r>
      <w:proofErr w:type="gramStart"/>
      <w:r w:rsidRPr="007F5B69">
        <w:rPr>
          <w:rFonts w:ascii="Times New Roman" w:hAnsi="Times New Roman" w:cs="Times New Roman"/>
          <w:sz w:val="28"/>
          <w:szCs w:val="28"/>
        </w:rPr>
        <w:t>по</w:t>
      </w:r>
      <w:proofErr w:type="gramEnd"/>
      <w:r w:rsidRPr="007F5B69">
        <w:rPr>
          <w:rFonts w:ascii="Times New Roman" w:hAnsi="Times New Roman" w:cs="Times New Roman"/>
          <w:sz w:val="28"/>
          <w:szCs w:val="28"/>
        </w:rPr>
        <w:t>:</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строительству стадиона с конькобежными дорожками, спортивным ядром, состоящим из футбольного поля с искусственным покрытием, помещениями для переодевания и трибунами (проведена государственная экспертиза проектной документации, разработанной ООО «</w:t>
      </w:r>
      <w:proofErr w:type="spellStart"/>
      <w:r w:rsidRPr="007F5B69">
        <w:rPr>
          <w:rFonts w:ascii="Times New Roman" w:hAnsi="Times New Roman" w:cs="Times New Roman"/>
          <w:sz w:val="28"/>
          <w:szCs w:val="28"/>
        </w:rPr>
        <w:t>Севморпроект</w:t>
      </w:r>
      <w:proofErr w:type="spellEnd"/>
      <w:r w:rsidRPr="007F5B69">
        <w:rPr>
          <w:rFonts w:ascii="Times New Roman" w:hAnsi="Times New Roman" w:cs="Times New Roman"/>
          <w:sz w:val="28"/>
          <w:szCs w:val="28"/>
        </w:rPr>
        <w:t xml:space="preserve">», срок завершения строительных работ по объекту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31.07.2019);</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разработке проектно-сметной документации и устройству детской площадки на территории физкультурно-оздоровительного комплекса открытого типа в жилом районе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 xml:space="preserve"> (срок разработки проектно-сметной документации - до 01.03.2019);</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Также инициированы конкурсные процедуры для определения исполнителя работ по укреплению и благоустройству склона на территории физкультурно-оздоровительного комплекса открытого типа в жилом районе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w:t>
      </w:r>
    </w:p>
    <w:p w:rsidR="00591F46" w:rsidRPr="007F5B69" w:rsidRDefault="00591F4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результате реализации программных мероприятий в 2018 году:</w:t>
      </w:r>
    </w:p>
    <w:p w:rsidR="00591F46" w:rsidRPr="007F5B69" w:rsidRDefault="00DB750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 обеспеченность жителей города объектами физической культуры </w:t>
      </w:r>
      <w:r w:rsidR="007F48D7">
        <w:rPr>
          <w:rFonts w:ascii="Times New Roman" w:hAnsi="Times New Roman" w:cs="Times New Roman"/>
          <w:sz w:val="28"/>
          <w:szCs w:val="28"/>
        </w:rPr>
        <w:br/>
      </w:r>
      <w:r w:rsidRPr="007F5B69">
        <w:rPr>
          <w:rFonts w:ascii="Times New Roman" w:hAnsi="Times New Roman" w:cs="Times New Roman"/>
          <w:sz w:val="28"/>
          <w:szCs w:val="28"/>
        </w:rPr>
        <w:t>и спорта - плоскостными сооружениями составила 26,5% (106% от плана);</w:t>
      </w:r>
    </w:p>
    <w:p w:rsidR="00DB750F" w:rsidRPr="007F5B69" w:rsidRDefault="00DB750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обеспеченность жителей города объектами физической культуры </w:t>
      </w:r>
      <w:r w:rsidR="007F48D7">
        <w:rPr>
          <w:rFonts w:ascii="Times New Roman" w:hAnsi="Times New Roman" w:cs="Times New Roman"/>
          <w:sz w:val="28"/>
          <w:szCs w:val="28"/>
        </w:rPr>
        <w:br/>
      </w:r>
      <w:r w:rsidRPr="007F5B69">
        <w:rPr>
          <w:rFonts w:ascii="Times New Roman" w:hAnsi="Times New Roman" w:cs="Times New Roman"/>
          <w:sz w:val="28"/>
          <w:szCs w:val="28"/>
        </w:rPr>
        <w:t>и спорта - спортивными залами составила 40,1% (122,3% от плана).</w:t>
      </w:r>
    </w:p>
    <w:p w:rsidR="00AC164C" w:rsidRPr="007F5B69" w:rsidRDefault="000C73D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013D30" w:rsidRPr="007F5B69">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0C73D9" w:rsidRPr="007F5B69" w:rsidRDefault="000C73D9" w:rsidP="0048766A">
      <w:pPr>
        <w:spacing w:after="0" w:line="240" w:lineRule="auto"/>
        <w:ind w:firstLine="709"/>
        <w:contextualSpacing/>
        <w:jc w:val="both"/>
        <w:rPr>
          <w:rFonts w:ascii="Times New Roman" w:hAnsi="Times New Roman" w:cs="Times New Roman"/>
          <w:sz w:val="28"/>
          <w:szCs w:val="28"/>
        </w:rPr>
      </w:pPr>
    </w:p>
    <w:p w:rsidR="00AC164C" w:rsidRPr="007F5B69" w:rsidRDefault="00AC164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5.2. </w:t>
      </w:r>
      <w:r w:rsidR="00760609" w:rsidRPr="007F5B69">
        <w:rPr>
          <w:rFonts w:ascii="Times New Roman" w:hAnsi="Times New Roman"/>
          <w:sz w:val="28"/>
          <w:szCs w:val="28"/>
        </w:rPr>
        <w:t>Подпрограмма</w:t>
      </w:r>
      <w:r w:rsidRPr="007F5B69">
        <w:rPr>
          <w:rFonts w:ascii="Times New Roman" w:hAnsi="Times New Roman"/>
          <w:sz w:val="28"/>
          <w:szCs w:val="28"/>
        </w:rPr>
        <w:t xml:space="preserve"> «Развитие физической культуры и спорта в городе Мурманске» на 201</w:t>
      </w:r>
      <w:r w:rsidR="00760609" w:rsidRPr="007F5B69">
        <w:rPr>
          <w:rFonts w:ascii="Times New Roman" w:hAnsi="Times New Roman"/>
          <w:sz w:val="28"/>
          <w:szCs w:val="28"/>
        </w:rPr>
        <w:t>8</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760609" w:rsidRPr="007F5B69">
        <w:rPr>
          <w:rFonts w:ascii="Times New Roman" w:hAnsi="Times New Roman"/>
          <w:sz w:val="28"/>
          <w:szCs w:val="28"/>
        </w:rPr>
        <w:t>24</w:t>
      </w:r>
      <w:r w:rsidRPr="007F5B69">
        <w:rPr>
          <w:rFonts w:ascii="Times New Roman" w:hAnsi="Times New Roman"/>
          <w:sz w:val="28"/>
          <w:szCs w:val="28"/>
        </w:rPr>
        <w:t xml:space="preserve"> годы</w:t>
      </w:r>
    </w:p>
    <w:p w:rsidR="00AC164C" w:rsidRPr="007F5B69" w:rsidRDefault="00AC164C" w:rsidP="0048766A">
      <w:pPr>
        <w:spacing w:after="0" w:line="240" w:lineRule="auto"/>
        <w:ind w:firstLine="709"/>
        <w:contextualSpacing/>
        <w:jc w:val="both"/>
        <w:rPr>
          <w:rFonts w:ascii="Times New Roman" w:hAnsi="Times New Roman" w:cs="Times New Roman"/>
          <w:sz w:val="28"/>
          <w:szCs w:val="28"/>
        </w:rPr>
      </w:pPr>
    </w:p>
    <w:p w:rsidR="00AC164C" w:rsidRPr="007F5B69" w:rsidRDefault="00E26FD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«Развитие физической культуры и спорта в городе Мурманске» на 2018 - 2024 годы</w:t>
      </w:r>
      <w:r w:rsidR="00AC164C" w:rsidRPr="007F5B69">
        <w:rPr>
          <w:rFonts w:ascii="Times New Roman" w:hAnsi="Times New Roman"/>
          <w:sz w:val="28"/>
          <w:szCs w:val="28"/>
        </w:rPr>
        <w:t xml:space="preserve"> разработана в целях </w:t>
      </w:r>
      <w:r w:rsidRPr="007F5B69">
        <w:rPr>
          <w:rFonts w:ascii="Times New Roman" w:hAnsi="Times New Roman"/>
          <w:sz w:val="28"/>
          <w:szCs w:val="28"/>
        </w:rPr>
        <w:t xml:space="preserve">обеспечения условий </w:t>
      </w:r>
      <w:r w:rsidR="007F48D7">
        <w:rPr>
          <w:rFonts w:ascii="Times New Roman" w:hAnsi="Times New Roman"/>
          <w:sz w:val="28"/>
          <w:szCs w:val="28"/>
        </w:rPr>
        <w:br/>
      </w:r>
      <w:r w:rsidRPr="007F5B69">
        <w:rPr>
          <w:rFonts w:ascii="Times New Roman" w:hAnsi="Times New Roman"/>
          <w:sz w:val="28"/>
          <w:szCs w:val="28"/>
        </w:rPr>
        <w:t xml:space="preserve">для максимальной вовлеченности населения города Мурманска </w:t>
      </w:r>
      <w:r w:rsidR="007F48D7">
        <w:rPr>
          <w:rFonts w:ascii="Times New Roman" w:hAnsi="Times New Roman"/>
          <w:sz w:val="28"/>
          <w:szCs w:val="28"/>
        </w:rPr>
        <w:br/>
      </w:r>
      <w:r w:rsidRPr="007F5B69">
        <w:rPr>
          <w:rFonts w:ascii="Times New Roman" w:hAnsi="Times New Roman"/>
          <w:sz w:val="28"/>
          <w:szCs w:val="28"/>
        </w:rPr>
        <w:t>в систематические занятия физической культурой и спортом</w:t>
      </w:r>
      <w:r w:rsidR="00AC164C" w:rsidRPr="007F5B69">
        <w:rPr>
          <w:rFonts w:ascii="Times New Roman" w:hAnsi="Times New Roman"/>
          <w:sz w:val="28"/>
          <w:szCs w:val="28"/>
        </w:rPr>
        <w:t>.</w:t>
      </w:r>
    </w:p>
    <w:p w:rsidR="00760609" w:rsidRPr="007F5B69" w:rsidRDefault="00AC164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w:t>
      </w:r>
      <w:r w:rsidR="00760609" w:rsidRPr="007F5B69">
        <w:rPr>
          <w:rFonts w:ascii="Times New Roman" w:hAnsi="Times New Roman"/>
          <w:sz w:val="28"/>
          <w:szCs w:val="28"/>
        </w:rPr>
        <w:t xml:space="preserve">подпрограммы </w:t>
      </w:r>
      <w:r w:rsidRPr="007F5B69">
        <w:rPr>
          <w:rFonts w:ascii="Times New Roman" w:hAnsi="Times New Roman"/>
          <w:sz w:val="28"/>
          <w:szCs w:val="28"/>
        </w:rPr>
        <w:t>в 201</w:t>
      </w:r>
      <w:r w:rsidR="00760609"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7F48D7">
        <w:rPr>
          <w:rFonts w:ascii="Times New Roman" w:hAnsi="Times New Roman"/>
          <w:sz w:val="28"/>
          <w:szCs w:val="28"/>
        </w:rPr>
        <w:br/>
      </w:r>
      <w:r w:rsidRPr="007F5B69">
        <w:rPr>
          <w:rFonts w:ascii="Times New Roman" w:hAnsi="Times New Roman"/>
          <w:sz w:val="28"/>
          <w:szCs w:val="28"/>
        </w:rPr>
        <w:t xml:space="preserve">в размере </w:t>
      </w:r>
      <w:r w:rsidR="00760609" w:rsidRPr="007F5B69">
        <w:rPr>
          <w:rFonts w:ascii="Times New Roman" w:hAnsi="Times New Roman"/>
          <w:sz w:val="28"/>
          <w:szCs w:val="28"/>
        </w:rPr>
        <w:t>289 314,8</w:t>
      </w:r>
      <w:r w:rsidRPr="007F5B69">
        <w:rPr>
          <w:rFonts w:ascii="Times New Roman" w:hAnsi="Times New Roman"/>
          <w:sz w:val="28"/>
          <w:szCs w:val="28"/>
        </w:rPr>
        <w:t xml:space="preserve"> тыс. рублей</w:t>
      </w:r>
      <w:r w:rsidR="00760609" w:rsidRPr="007F5B69">
        <w:rPr>
          <w:rFonts w:ascii="Times New Roman" w:hAnsi="Times New Roman"/>
          <w:sz w:val="28"/>
          <w:szCs w:val="28"/>
        </w:rPr>
        <w:t xml:space="preserve">, в </w:t>
      </w:r>
      <w:r w:rsidR="00190655" w:rsidRPr="007F5B69">
        <w:rPr>
          <w:rFonts w:ascii="Times New Roman" w:hAnsi="Times New Roman"/>
          <w:sz w:val="28"/>
          <w:szCs w:val="28"/>
        </w:rPr>
        <w:t>том числе</w:t>
      </w:r>
      <w:r w:rsidR="00760609"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00760609" w:rsidRPr="007F5B69">
        <w:rPr>
          <w:rFonts w:ascii="Times New Roman" w:hAnsi="Times New Roman"/>
          <w:sz w:val="28"/>
          <w:szCs w:val="28"/>
        </w:rPr>
        <w:t xml:space="preserve"> 284 912,6 тыс. рублей</w:t>
      </w:r>
      <w:r w:rsidR="001D7AC4" w:rsidRPr="007F5B69">
        <w:rPr>
          <w:rFonts w:ascii="Times New Roman" w:hAnsi="Times New Roman"/>
          <w:sz w:val="28"/>
          <w:szCs w:val="28"/>
        </w:rPr>
        <w:t>,</w:t>
      </w:r>
      <w:r w:rsidR="00760609" w:rsidRPr="007F5B69">
        <w:rPr>
          <w:rFonts w:ascii="Times New Roman" w:hAnsi="Times New Roman"/>
          <w:sz w:val="28"/>
          <w:szCs w:val="28"/>
        </w:rPr>
        <w:t xml:space="preserve"> средства </w:t>
      </w:r>
      <w:r w:rsidR="001D7AC4" w:rsidRPr="007F5B69">
        <w:rPr>
          <w:rFonts w:ascii="Times New Roman" w:hAnsi="Times New Roman"/>
          <w:sz w:val="28"/>
          <w:szCs w:val="28"/>
        </w:rPr>
        <w:t>областного</w:t>
      </w:r>
      <w:r w:rsidR="00760609" w:rsidRPr="007F5B69">
        <w:rPr>
          <w:rFonts w:ascii="Times New Roman" w:hAnsi="Times New Roman"/>
          <w:sz w:val="28"/>
          <w:szCs w:val="28"/>
        </w:rPr>
        <w:t xml:space="preserve"> бюджета </w:t>
      </w:r>
      <w:r w:rsidR="00013D30" w:rsidRPr="007F5B69">
        <w:rPr>
          <w:rFonts w:ascii="Times New Roman" w:hAnsi="Times New Roman"/>
          <w:sz w:val="28"/>
          <w:szCs w:val="28"/>
        </w:rPr>
        <w:t>-</w:t>
      </w:r>
      <w:r w:rsidR="00760609" w:rsidRPr="007F5B69">
        <w:rPr>
          <w:rFonts w:ascii="Times New Roman" w:hAnsi="Times New Roman"/>
          <w:sz w:val="28"/>
          <w:szCs w:val="28"/>
        </w:rPr>
        <w:t xml:space="preserve"> 4 402,2 тыс. рублей</w:t>
      </w:r>
      <w:r w:rsidRPr="007F5B69">
        <w:rPr>
          <w:rFonts w:ascii="Times New Roman" w:hAnsi="Times New Roman"/>
          <w:sz w:val="28"/>
          <w:szCs w:val="28"/>
        </w:rPr>
        <w:t xml:space="preserve">. </w:t>
      </w:r>
    </w:p>
    <w:p w:rsidR="00AC164C" w:rsidRPr="007F5B69" w:rsidRDefault="00AC164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760609" w:rsidRPr="007F5B69">
        <w:rPr>
          <w:rFonts w:ascii="Times New Roman" w:hAnsi="Times New Roman"/>
          <w:sz w:val="28"/>
          <w:szCs w:val="28"/>
        </w:rPr>
        <w:t xml:space="preserve">289 244,1 </w:t>
      </w:r>
      <w:r w:rsidRPr="007F5B69">
        <w:rPr>
          <w:rFonts w:ascii="Times New Roman" w:hAnsi="Times New Roman"/>
          <w:sz w:val="28"/>
          <w:szCs w:val="28"/>
        </w:rPr>
        <w:t xml:space="preserve">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w:t>
      </w:r>
      <w:r w:rsidR="007F48D7">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r w:rsidR="00760609" w:rsidRPr="007F5B69">
        <w:rPr>
          <w:rFonts w:ascii="Times New Roman" w:hAnsi="Times New Roman"/>
          <w:sz w:val="28"/>
          <w:szCs w:val="28"/>
        </w:rPr>
        <w:t xml:space="preserve">, в </w:t>
      </w:r>
      <w:r w:rsidR="00190655" w:rsidRPr="007F5B69">
        <w:rPr>
          <w:rFonts w:ascii="Times New Roman" w:hAnsi="Times New Roman"/>
          <w:sz w:val="28"/>
          <w:szCs w:val="28"/>
        </w:rPr>
        <w:t>том числе</w:t>
      </w:r>
      <w:r w:rsidR="00760609"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00760609" w:rsidRPr="007F5B69">
        <w:rPr>
          <w:rFonts w:ascii="Times New Roman" w:hAnsi="Times New Roman"/>
          <w:sz w:val="28"/>
          <w:szCs w:val="28"/>
        </w:rPr>
        <w:t xml:space="preserve"> 284 841,9 тыс. руб</w:t>
      </w:r>
      <w:r w:rsidR="001D7AC4" w:rsidRPr="007F5B69">
        <w:rPr>
          <w:rFonts w:ascii="Times New Roman" w:hAnsi="Times New Roman"/>
          <w:sz w:val="28"/>
          <w:szCs w:val="28"/>
        </w:rPr>
        <w:t>лей или 100% от плана, средств областного</w:t>
      </w:r>
      <w:r w:rsidR="00760609" w:rsidRPr="007F5B69">
        <w:rPr>
          <w:rFonts w:ascii="Times New Roman" w:hAnsi="Times New Roman"/>
          <w:sz w:val="28"/>
          <w:szCs w:val="28"/>
        </w:rPr>
        <w:t xml:space="preserve"> бюджета </w:t>
      </w:r>
      <w:r w:rsidR="00013D30" w:rsidRPr="007F5B69">
        <w:rPr>
          <w:rFonts w:ascii="Times New Roman" w:hAnsi="Times New Roman"/>
          <w:sz w:val="28"/>
          <w:szCs w:val="28"/>
        </w:rPr>
        <w:t>-</w:t>
      </w:r>
      <w:r w:rsidR="00760609" w:rsidRPr="007F5B69">
        <w:rPr>
          <w:rFonts w:ascii="Times New Roman" w:hAnsi="Times New Roman"/>
          <w:sz w:val="28"/>
          <w:szCs w:val="28"/>
        </w:rPr>
        <w:t xml:space="preserve"> 4 402,2 тыс. рублей или 100% от плана</w:t>
      </w:r>
      <w:r w:rsidRPr="007F5B69">
        <w:rPr>
          <w:rFonts w:ascii="Times New Roman" w:hAnsi="Times New Roman"/>
          <w:sz w:val="28"/>
          <w:szCs w:val="28"/>
        </w:rPr>
        <w:t>.</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В целях развития системы детско-юношеского спорта обеспечивалась деятельность СШОР. МБУ СШОР №№ 8, 12, 13, МАУ СШОР №№ 3, 4 оказывались муниципальные услуги по реализации дополнительных общеобразовательных предпрофессиональных программ по различным видам спорта и этапам подготовки, а также по организации и проведению официальных спортивных мероприятий, проведению физкультурных </w:t>
      </w:r>
      <w:r w:rsidR="007F48D7">
        <w:rPr>
          <w:rFonts w:ascii="Times New Roman" w:hAnsi="Times New Roman"/>
          <w:sz w:val="28"/>
          <w:szCs w:val="28"/>
        </w:rPr>
        <w:br/>
      </w:r>
      <w:r w:rsidRPr="007F5B69">
        <w:rPr>
          <w:rFonts w:ascii="Times New Roman" w:hAnsi="Times New Roman"/>
          <w:sz w:val="28"/>
          <w:szCs w:val="28"/>
        </w:rPr>
        <w:t xml:space="preserve">и спортивных мероприятий в рамках Всероссийского физкультурно-спортивного комплекса «Готов к труду и обороне» (ГТО). </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Благодаря эффективной работе СШОР доля </w:t>
      </w:r>
      <w:proofErr w:type="gramStart"/>
      <w:r w:rsidRPr="007F5B69">
        <w:rPr>
          <w:rFonts w:ascii="Times New Roman" w:hAnsi="Times New Roman"/>
          <w:sz w:val="28"/>
          <w:szCs w:val="28"/>
        </w:rPr>
        <w:t>обучающихся</w:t>
      </w:r>
      <w:proofErr w:type="gramEnd"/>
      <w:r w:rsidRPr="007F5B69">
        <w:rPr>
          <w:rFonts w:ascii="Times New Roman" w:hAnsi="Times New Roman"/>
          <w:sz w:val="28"/>
          <w:szCs w:val="28"/>
        </w:rPr>
        <w:t xml:space="preserve">, сдавших нормативные требования в выбранном виде спорта и переведенных в 2018 году на следующие этапы обучения, составила 100%. </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 2018 году СШОР подготовлены 32 кандидата в мастера спорта, </w:t>
      </w:r>
      <w:r w:rsidR="00D304CE">
        <w:rPr>
          <w:rFonts w:ascii="Times New Roman" w:hAnsi="Times New Roman"/>
          <w:sz w:val="28"/>
          <w:szCs w:val="28"/>
        </w:rPr>
        <w:t>три</w:t>
      </w:r>
      <w:r w:rsidRPr="007F5B69">
        <w:rPr>
          <w:rFonts w:ascii="Times New Roman" w:hAnsi="Times New Roman"/>
          <w:sz w:val="28"/>
          <w:szCs w:val="28"/>
        </w:rPr>
        <w:t xml:space="preserve"> мастера спорта России, 662 спортсмена массовых разрядов, </w:t>
      </w:r>
      <w:r w:rsidR="007F48D7">
        <w:rPr>
          <w:rFonts w:ascii="Times New Roman" w:hAnsi="Times New Roman"/>
          <w:sz w:val="28"/>
          <w:szCs w:val="28"/>
        </w:rPr>
        <w:br/>
      </w:r>
      <w:r w:rsidRPr="007F5B69">
        <w:rPr>
          <w:rFonts w:ascii="Times New Roman" w:hAnsi="Times New Roman"/>
          <w:sz w:val="28"/>
          <w:szCs w:val="28"/>
        </w:rPr>
        <w:t>1</w:t>
      </w:r>
      <w:r w:rsidR="000C73D9" w:rsidRPr="007F5B69">
        <w:rPr>
          <w:rFonts w:ascii="Times New Roman" w:hAnsi="Times New Roman"/>
          <w:sz w:val="28"/>
          <w:szCs w:val="28"/>
        </w:rPr>
        <w:t xml:space="preserve"> </w:t>
      </w:r>
      <w:r w:rsidRPr="007F5B69">
        <w:rPr>
          <w:rFonts w:ascii="Times New Roman" w:hAnsi="Times New Roman"/>
          <w:sz w:val="28"/>
          <w:szCs w:val="28"/>
        </w:rPr>
        <w:t>027 победителей и призеров чемпионатов и первенств Мурманской области, 187 победителей и призеров официальных всероссийских соревнований (чемпионаты, первенства, Кубки России), 31 победитель и призер официальных международных соревнований.</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МАУ ГСЦ «Авангард» организовывались и проводились физкультурные и спортивные мероприятия в рамках Всероссийского физкультурно-спортивного комплекса ГТО, обеспечивался свободный доступ </w:t>
      </w:r>
      <w:r w:rsidRPr="007F5B69">
        <w:rPr>
          <w:rFonts w:ascii="Times New Roman" w:hAnsi="Times New Roman"/>
          <w:sz w:val="28"/>
          <w:szCs w:val="28"/>
        </w:rPr>
        <w:lastRenderedPageBreak/>
        <w:t>жителей города Мурманска к открытым спортивным объектам (спортивный комплекс, спортивная площадка), организовывались и проводились физкультурно-оздоровительные мероприятия.</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За отчетный период МАУ ГСЦ «Авангард» на спортивных площадках, находящихся на придомовых территориях МКД, проведено 30 спортивно-массовых мероприятий для жителей города Мурманска в рамках проекта: «Родной двор - родной город» (4 714 участников).</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С января по апрель 2018 года проведен традиционный 47-й массовый конкурс «Лыжня зовет 2018!». Общее количество посещений мероприятия </w:t>
      </w:r>
      <w:r w:rsidR="007F48D7">
        <w:rPr>
          <w:rFonts w:ascii="Times New Roman" w:hAnsi="Times New Roman"/>
          <w:sz w:val="28"/>
          <w:szCs w:val="28"/>
        </w:rPr>
        <w:br/>
      </w:r>
      <w:r w:rsidRPr="007F5B69">
        <w:rPr>
          <w:rFonts w:ascii="Times New Roman" w:hAnsi="Times New Roman"/>
          <w:sz w:val="28"/>
          <w:szCs w:val="28"/>
        </w:rPr>
        <w:t>(в том числе выходов на лыжню) составило 24</w:t>
      </w:r>
      <w:r w:rsidR="00B82260" w:rsidRPr="007F5B69">
        <w:rPr>
          <w:rFonts w:ascii="Times New Roman" w:hAnsi="Times New Roman"/>
          <w:sz w:val="28"/>
          <w:szCs w:val="28"/>
        </w:rPr>
        <w:t xml:space="preserve"> </w:t>
      </w:r>
      <w:r w:rsidRPr="007F5B69">
        <w:rPr>
          <w:rFonts w:ascii="Times New Roman" w:hAnsi="Times New Roman"/>
          <w:sz w:val="28"/>
          <w:szCs w:val="28"/>
        </w:rPr>
        <w:t>000 ед.</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За отчетный период число регулярно занимающихся в МАУ </w:t>
      </w:r>
      <w:r w:rsidR="002C06F2">
        <w:rPr>
          <w:rFonts w:ascii="Times New Roman" w:hAnsi="Times New Roman"/>
          <w:sz w:val="28"/>
          <w:szCs w:val="28"/>
        </w:rPr>
        <w:t>ГСЦ «Авангард» (два-три</w:t>
      </w:r>
      <w:r w:rsidRPr="007F5B69">
        <w:rPr>
          <w:rFonts w:ascii="Times New Roman" w:hAnsi="Times New Roman"/>
          <w:sz w:val="28"/>
          <w:szCs w:val="28"/>
        </w:rPr>
        <w:t xml:space="preserve"> раза в неделю) составило 2</w:t>
      </w:r>
      <w:r w:rsidR="00B82260" w:rsidRPr="007F5B69">
        <w:rPr>
          <w:rFonts w:ascii="Times New Roman" w:hAnsi="Times New Roman"/>
          <w:sz w:val="28"/>
          <w:szCs w:val="28"/>
        </w:rPr>
        <w:t xml:space="preserve"> </w:t>
      </w:r>
      <w:r w:rsidRPr="007F5B69">
        <w:rPr>
          <w:rFonts w:ascii="Times New Roman" w:hAnsi="Times New Roman"/>
          <w:sz w:val="28"/>
          <w:szCs w:val="28"/>
        </w:rPr>
        <w:t xml:space="preserve">152 человека, количество посещений спорткомплекса </w:t>
      </w:r>
      <w:r w:rsidR="00013D30" w:rsidRPr="007F5B69">
        <w:rPr>
          <w:rFonts w:ascii="Times New Roman" w:hAnsi="Times New Roman"/>
          <w:sz w:val="28"/>
          <w:szCs w:val="28"/>
        </w:rPr>
        <w:t>-</w:t>
      </w:r>
      <w:r w:rsidRPr="007F5B69">
        <w:rPr>
          <w:rFonts w:ascii="Times New Roman" w:hAnsi="Times New Roman"/>
          <w:sz w:val="28"/>
          <w:szCs w:val="28"/>
        </w:rPr>
        <w:t xml:space="preserve"> 90 566 ед., из них посещений плавательного бассейна </w:t>
      </w:r>
      <w:r w:rsidR="00013D30" w:rsidRPr="007F5B69">
        <w:rPr>
          <w:rFonts w:ascii="Times New Roman" w:hAnsi="Times New Roman"/>
          <w:sz w:val="28"/>
          <w:szCs w:val="28"/>
        </w:rPr>
        <w:t>-</w:t>
      </w:r>
      <w:r w:rsidRPr="007F5B69">
        <w:rPr>
          <w:rFonts w:ascii="Times New Roman" w:hAnsi="Times New Roman"/>
          <w:sz w:val="28"/>
          <w:szCs w:val="28"/>
        </w:rPr>
        <w:t xml:space="preserve"> 60 825 ед.</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В 2018 году МАУ ГСЦ «Авангард», СШОР №№ 3, 13 приняли участие в организации и проведении </w:t>
      </w:r>
      <w:r w:rsidR="00986BB3">
        <w:rPr>
          <w:rFonts w:ascii="Times New Roman" w:hAnsi="Times New Roman"/>
          <w:sz w:val="28"/>
          <w:szCs w:val="28"/>
        </w:rPr>
        <w:t>трех</w:t>
      </w:r>
      <w:r w:rsidRPr="007F5B69">
        <w:rPr>
          <w:rFonts w:ascii="Times New Roman" w:hAnsi="Times New Roman"/>
          <w:sz w:val="28"/>
          <w:szCs w:val="28"/>
        </w:rPr>
        <w:t xml:space="preserve"> официальных спортивных мероприятий </w:t>
      </w:r>
      <w:r w:rsidR="00986BB3">
        <w:rPr>
          <w:rFonts w:ascii="Times New Roman" w:hAnsi="Times New Roman"/>
          <w:sz w:val="28"/>
          <w:szCs w:val="28"/>
        </w:rPr>
        <w:br/>
      </w:r>
      <w:r w:rsidRPr="007F5B69">
        <w:rPr>
          <w:rFonts w:ascii="Times New Roman" w:hAnsi="Times New Roman"/>
          <w:sz w:val="28"/>
          <w:szCs w:val="28"/>
        </w:rPr>
        <w:t xml:space="preserve">и </w:t>
      </w:r>
      <w:r w:rsidR="00986BB3">
        <w:rPr>
          <w:rFonts w:ascii="Times New Roman" w:hAnsi="Times New Roman"/>
          <w:sz w:val="28"/>
          <w:szCs w:val="28"/>
        </w:rPr>
        <w:t>четырех</w:t>
      </w:r>
      <w:r w:rsidRPr="007F5B69">
        <w:rPr>
          <w:rFonts w:ascii="Times New Roman" w:hAnsi="Times New Roman"/>
          <w:sz w:val="28"/>
          <w:szCs w:val="28"/>
        </w:rPr>
        <w:t xml:space="preserve"> официальных физкультурных (физкультурно-оздоровительных) мероприятий.</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Продолжилось совершенствование системы проведения соревнований различного уровня</w:t>
      </w:r>
      <w:r w:rsidR="00B82260" w:rsidRPr="007F5B69">
        <w:rPr>
          <w:rFonts w:ascii="Times New Roman" w:hAnsi="Times New Roman"/>
          <w:sz w:val="28"/>
          <w:szCs w:val="28"/>
        </w:rPr>
        <w:t>,</w:t>
      </w:r>
      <w:r w:rsidRPr="007F5B69">
        <w:rPr>
          <w:rFonts w:ascii="Times New Roman" w:hAnsi="Times New Roman"/>
          <w:sz w:val="28"/>
          <w:szCs w:val="28"/>
        </w:rPr>
        <w:t xml:space="preserve"> обеспечение подготовки и участия сильнейших спортсменов, команд города Мурманска в областных, всероссийских </w:t>
      </w:r>
      <w:r w:rsidR="00986BB3">
        <w:rPr>
          <w:rFonts w:ascii="Times New Roman" w:hAnsi="Times New Roman"/>
          <w:sz w:val="28"/>
          <w:szCs w:val="28"/>
        </w:rPr>
        <w:br/>
      </w:r>
      <w:r w:rsidRPr="007F5B69">
        <w:rPr>
          <w:rFonts w:ascii="Times New Roman" w:hAnsi="Times New Roman"/>
          <w:sz w:val="28"/>
          <w:szCs w:val="28"/>
        </w:rPr>
        <w:t>и международных соревнованиях</w:t>
      </w:r>
      <w:r w:rsidR="00B82260" w:rsidRPr="007F5B69">
        <w:rPr>
          <w:rFonts w:ascii="Times New Roman" w:hAnsi="Times New Roman"/>
          <w:sz w:val="28"/>
          <w:szCs w:val="28"/>
        </w:rPr>
        <w:t>,</w:t>
      </w:r>
      <w:r w:rsidRPr="007F5B69">
        <w:rPr>
          <w:rFonts w:ascii="Times New Roman" w:hAnsi="Times New Roman"/>
          <w:sz w:val="28"/>
          <w:szCs w:val="28"/>
        </w:rPr>
        <w:t xml:space="preserve"> оказание финансовой поддержки некоммерческим организациям в сфере физической культуры и спорта, проведение массовых физкультурно-спортивных мероприятий.</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целях развития массового спорта в городе Мурманске в 2018 году проведено 211 мероприятий (52 934 участника), в том числе:</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- 31 областное соревнование (277 участников), в том числе </w:t>
      </w:r>
      <w:r w:rsidR="00986BB3">
        <w:rPr>
          <w:rFonts w:ascii="Times New Roman" w:hAnsi="Times New Roman"/>
          <w:sz w:val="28"/>
          <w:szCs w:val="28"/>
        </w:rPr>
        <w:t>пять</w:t>
      </w:r>
      <w:r w:rsidRPr="007F5B69">
        <w:rPr>
          <w:rFonts w:ascii="Times New Roman" w:hAnsi="Times New Roman"/>
          <w:sz w:val="28"/>
          <w:szCs w:val="28"/>
        </w:rPr>
        <w:t xml:space="preserve"> международных соревнований (54 участника);</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- 180 городских спортивно-массовых мероприятий (52 657 участник</w:t>
      </w:r>
      <w:r w:rsidR="00B82260" w:rsidRPr="007F5B69">
        <w:rPr>
          <w:rFonts w:ascii="Times New Roman" w:hAnsi="Times New Roman"/>
          <w:sz w:val="28"/>
          <w:szCs w:val="28"/>
        </w:rPr>
        <w:t>ов</w:t>
      </w:r>
      <w:r w:rsidRPr="007F5B69">
        <w:rPr>
          <w:rFonts w:ascii="Times New Roman" w:hAnsi="Times New Roman"/>
          <w:sz w:val="28"/>
          <w:szCs w:val="28"/>
        </w:rPr>
        <w:t xml:space="preserve">), </w:t>
      </w:r>
      <w:r w:rsidR="00986BB3">
        <w:rPr>
          <w:rFonts w:ascii="Times New Roman" w:hAnsi="Times New Roman"/>
          <w:sz w:val="28"/>
          <w:szCs w:val="28"/>
        </w:rPr>
        <w:br/>
      </w:r>
      <w:r w:rsidRPr="007F5B69">
        <w:rPr>
          <w:rFonts w:ascii="Times New Roman" w:hAnsi="Times New Roman"/>
          <w:sz w:val="28"/>
          <w:szCs w:val="28"/>
        </w:rPr>
        <w:t>в том числе 11 мероприятий для лиц с ОВЗ (246 участников).</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Самыми значимыми спортивными мероприятиями в 2018 году стали:</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- 47-й массовый конкурс «Лыжня зовет!» (более 24 000 участников </w:t>
      </w:r>
      <w:r w:rsidR="00986BB3">
        <w:rPr>
          <w:rFonts w:ascii="Times New Roman" w:hAnsi="Times New Roman"/>
          <w:sz w:val="28"/>
          <w:szCs w:val="28"/>
        </w:rPr>
        <w:br/>
      </w:r>
      <w:r w:rsidRPr="007F5B69">
        <w:rPr>
          <w:rFonts w:ascii="Times New Roman" w:hAnsi="Times New Roman"/>
          <w:sz w:val="28"/>
          <w:szCs w:val="28"/>
        </w:rPr>
        <w:t>и выходов на лыжню);</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традиционные соревнования по лыжным гонкам на призы бронзового призера Олимпийских игр А. Петухова (220 участников);</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- 58-ая легкоатлетическая эстафета по улицам города Мурманска памяти героя Советского Союза А. </w:t>
      </w:r>
      <w:proofErr w:type="spellStart"/>
      <w:r w:rsidRPr="007F5B69">
        <w:rPr>
          <w:rFonts w:ascii="Times New Roman" w:hAnsi="Times New Roman"/>
          <w:sz w:val="28"/>
          <w:szCs w:val="28"/>
        </w:rPr>
        <w:t>Бредова</w:t>
      </w:r>
      <w:proofErr w:type="spellEnd"/>
      <w:r w:rsidRPr="007F5B69">
        <w:rPr>
          <w:rFonts w:ascii="Times New Roman" w:hAnsi="Times New Roman"/>
          <w:sz w:val="28"/>
          <w:szCs w:val="28"/>
        </w:rPr>
        <w:t xml:space="preserve"> (500 участников);</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XXIII-й легкоатлетический пробег Мира, посвященный Дню Победы (более 1 800 участников);</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фестиваль спорта «Гольфстрим» (15 000 участников из </w:t>
      </w:r>
      <w:r w:rsidR="006C1593">
        <w:rPr>
          <w:rFonts w:ascii="Times New Roman" w:hAnsi="Times New Roman"/>
          <w:sz w:val="28"/>
          <w:szCs w:val="28"/>
        </w:rPr>
        <w:t>шести</w:t>
      </w:r>
      <w:r w:rsidRPr="007F5B69">
        <w:rPr>
          <w:rFonts w:ascii="Times New Roman" w:hAnsi="Times New Roman"/>
          <w:sz w:val="28"/>
          <w:szCs w:val="28"/>
        </w:rPr>
        <w:t xml:space="preserve"> стран).</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Предоставлена субсидия на организацию выездов спортсменов </w:t>
      </w:r>
      <w:r w:rsidR="00986BB3">
        <w:rPr>
          <w:rFonts w:ascii="Times New Roman" w:hAnsi="Times New Roman"/>
          <w:sz w:val="28"/>
          <w:szCs w:val="28"/>
        </w:rPr>
        <w:br/>
      </w:r>
      <w:r w:rsidRPr="007F5B69">
        <w:rPr>
          <w:rFonts w:ascii="Times New Roman" w:hAnsi="Times New Roman"/>
          <w:sz w:val="28"/>
          <w:szCs w:val="28"/>
        </w:rPr>
        <w:t>на соревнования и тренировочные сборы МАУ СШОР №№ 3, 4 и МБУ СШОР №№ 12, 13.</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w:t>
      </w:r>
      <w:proofErr w:type="gramStart"/>
      <w:r w:rsidRPr="007F5B69">
        <w:rPr>
          <w:rFonts w:ascii="Times New Roman" w:hAnsi="Times New Roman"/>
          <w:sz w:val="28"/>
          <w:szCs w:val="28"/>
        </w:rPr>
        <w:t>Некоммерческим организациям МРОО «Физкультурно-оздоровительный клуб «Олимп-</w:t>
      </w:r>
      <w:proofErr w:type="spellStart"/>
      <w:r w:rsidRPr="007F5B69">
        <w:rPr>
          <w:rFonts w:ascii="Times New Roman" w:hAnsi="Times New Roman"/>
          <w:sz w:val="28"/>
          <w:szCs w:val="28"/>
        </w:rPr>
        <w:t>Мурман</w:t>
      </w:r>
      <w:proofErr w:type="spellEnd"/>
      <w:r w:rsidRPr="007F5B69">
        <w:rPr>
          <w:rFonts w:ascii="Times New Roman" w:hAnsi="Times New Roman"/>
          <w:sz w:val="28"/>
          <w:szCs w:val="28"/>
        </w:rPr>
        <w:t xml:space="preserve">» и АНО «Клуб по хоккею с мячом </w:t>
      </w:r>
      <w:r w:rsidRPr="007F5B69">
        <w:rPr>
          <w:rFonts w:ascii="Times New Roman" w:hAnsi="Times New Roman"/>
          <w:sz w:val="28"/>
          <w:szCs w:val="28"/>
        </w:rPr>
        <w:lastRenderedPageBreak/>
        <w:t>«</w:t>
      </w:r>
      <w:proofErr w:type="spellStart"/>
      <w:r w:rsidRPr="007F5B69">
        <w:rPr>
          <w:rFonts w:ascii="Times New Roman" w:hAnsi="Times New Roman"/>
          <w:sz w:val="28"/>
          <w:szCs w:val="28"/>
        </w:rPr>
        <w:t>Мурман</w:t>
      </w:r>
      <w:proofErr w:type="spellEnd"/>
      <w:r w:rsidRPr="007F5B69">
        <w:rPr>
          <w:rFonts w:ascii="Times New Roman" w:hAnsi="Times New Roman"/>
          <w:sz w:val="28"/>
          <w:szCs w:val="28"/>
        </w:rPr>
        <w:t xml:space="preserve">» на основании заключенных соглашений предоставлены субсидии </w:t>
      </w:r>
      <w:r w:rsidR="00986BB3">
        <w:rPr>
          <w:rFonts w:ascii="Times New Roman" w:hAnsi="Times New Roman"/>
          <w:sz w:val="28"/>
          <w:szCs w:val="28"/>
        </w:rPr>
        <w:br/>
      </w:r>
      <w:r w:rsidRPr="007F5B69">
        <w:rPr>
          <w:rFonts w:ascii="Times New Roman" w:hAnsi="Times New Roman"/>
          <w:sz w:val="28"/>
          <w:szCs w:val="28"/>
        </w:rPr>
        <w:t xml:space="preserve">на оказание услуг по проведению спортивно-развлекательных мероприятий, торжественных церемоний открытия и закрытия официальных физкультурных мероприятий, спортивных мероприятий и на возмещение затрат, связанных </w:t>
      </w:r>
      <w:r w:rsidR="00986BB3">
        <w:rPr>
          <w:rFonts w:ascii="Times New Roman" w:hAnsi="Times New Roman"/>
          <w:sz w:val="28"/>
          <w:szCs w:val="28"/>
        </w:rPr>
        <w:br/>
      </w:r>
      <w:r w:rsidRPr="007F5B69">
        <w:rPr>
          <w:rFonts w:ascii="Times New Roman" w:hAnsi="Times New Roman"/>
          <w:sz w:val="28"/>
          <w:szCs w:val="28"/>
        </w:rPr>
        <w:t>с подготовкой и участием спортивных команд в мероприятиях по дисциплине «хоккей с мячом» соответственно.</w:t>
      </w:r>
      <w:proofErr w:type="gramEnd"/>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 В </w:t>
      </w:r>
      <w:r w:rsidR="00C04003">
        <w:rPr>
          <w:rFonts w:ascii="Times New Roman" w:hAnsi="Times New Roman"/>
          <w:sz w:val="28"/>
          <w:szCs w:val="28"/>
        </w:rPr>
        <w:t>четвертом</w:t>
      </w:r>
      <w:r w:rsidRPr="007F5B69">
        <w:rPr>
          <w:rFonts w:ascii="Times New Roman" w:hAnsi="Times New Roman"/>
          <w:sz w:val="28"/>
          <w:szCs w:val="28"/>
        </w:rPr>
        <w:t xml:space="preserve"> квартале 2018 года в рамках мероприятия по подведению итогов года «Звезды спорта» вручен</w:t>
      </w:r>
      <w:r w:rsidR="00B82260" w:rsidRPr="007F5B69">
        <w:rPr>
          <w:rFonts w:ascii="Times New Roman" w:hAnsi="Times New Roman"/>
          <w:sz w:val="28"/>
          <w:szCs w:val="28"/>
        </w:rPr>
        <w:t>о</w:t>
      </w:r>
      <w:r w:rsidR="006C1593">
        <w:rPr>
          <w:rFonts w:ascii="Times New Roman" w:hAnsi="Times New Roman"/>
          <w:sz w:val="28"/>
          <w:szCs w:val="28"/>
        </w:rPr>
        <w:t xml:space="preserve"> десять</w:t>
      </w:r>
      <w:r w:rsidRPr="007F5B69">
        <w:rPr>
          <w:rFonts w:ascii="Times New Roman" w:hAnsi="Times New Roman"/>
          <w:sz w:val="28"/>
          <w:szCs w:val="28"/>
        </w:rPr>
        <w:t xml:space="preserve"> премий главы муниципального образования город Мурманск «За личный вклад в развитие физической культуры и спорта города Мурманска»</w:t>
      </w:r>
      <w:r w:rsidR="00030848" w:rsidRPr="007F5B69">
        <w:rPr>
          <w:rFonts w:ascii="Times New Roman" w:hAnsi="Times New Roman"/>
          <w:sz w:val="28"/>
          <w:szCs w:val="28"/>
        </w:rPr>
        <w:t xml:space="preserve"> (100% от плана)</w:t>
      </w:r>
      <w:r w:rsidRPr="007F5B69">
        <w:rPr>
          <w:rFonts w:ascii="Times New Roman" w:hAnsi="Times New Roman"/>
          <w:sz w:val="28"/>
          <w:szCs w:val="28"/>
        </w:rPr>
        <w:t xml:space="preserve">. </w:t>
      </w:r>
    </w:p>
    <w:p w:rsidR="00D46684" w:rsidRPr="007F5B69" w:rsidRDefault="00D4668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Кроме того, проведен социологический опрос по вопросам удовлетворенности качеством предоставления услуг населению.</w:t>
      </w:r>
    </w:p>
    <w:p w:rsidR="001D1E11" w:rsidRPr="007F5B69" w:rsidRDefault="00B822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986BB3">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AC164C" w:rsidRPr="007F5B69" w:rsidRDefault="00AC164C" w:rsidP="0048766A">
      <w:pPr>
        <w:spacing w:after="0" w:line="240" w:lineRule="auto"/>
        <w:ind w:firstLine="709"/>
        <w:contextualSpacing/>
        <w:jc w:val="both"/>
        <w:rPr>
          <w:rFonts w:ascii="Times New Roman" w:hAnsi="Times New Roman"/>
          <w:sz w:val="28"/>
          <w:szCs w:val="28"/>
        </w:rPr>
      </w:pPr>
    </w:p>
    <w:p w:rsidR="001D1E11" w:rsidRPr="007F5B69" w:rsidRDefault="001D1E1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5.3. АВЦП «Обеспечение деятельности комитета по физической культуре и спорту администрации города Мурманска» на 201</w:t>
      </w:r>
      <w:r w:rsidR="0076060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760609" w:rsidRPr="007F5B69">
        <w:rPr>
          <w:rFonts w:ascii="Times New Roman" w:hAnsi="Times New Roman"/>
          <w:sz w:val="28"/>
          <w:szCs w:val="28"/>
        </w:rPr>
        <w:t>24</w:t>
      </w:r>
      <w:r w:rsidRPr="007F5B69">
        <w:rPr>
          <w:rFonts w:ascii="Times New Roman" w:hAnsi="Times New Roman"/>
          <w:sz w:val="28"/>
          <w:szCs w:val="28"/>
        </w:rPr>
        <w:t xml:space="preserve"> годы</w:t>
      </w:r>
    </w:p>
    <w:p w:rsidR="001D1E11" w:rsidRPr="007F5B69" w:rsidRDefault="001D1E11" w:rsidP="0048766A">
      <w:pPr>
        <w:spacing w:after="0" w:line="240" w:lineRule="auto"/>
        <w:ind w:firstLine="709"/>
        <w:contextualSpacing/>
        <w:jc w:val="both"/>
        <w:rPr>
          <w:rFonts w:ascii="Times New Roman" w:hAnsi="Times New Roman"/>
          <w:sz w:val="28"/>
          <w:szCs w:val="28"/>
        </w:rPr>
      </w:pPr>
    </w:p>
    <w:p w:rsidR="001D1E11" w:rsidRPr="007F5B69" w:rsidRDefault="006A4F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АВЦП «Обеспечение деятельности комитета по физической культуре </w:t>
      </w:r>
      <w:r w:rsidR="00986BB3">
        <w:rPr>
          <w:rFonts w:ascii="Times New Roman" w:hAnsi="Times New Roman"/>
          <w:sz w:val="28"/>
          <w:szCs w:val="28"/>
        </w:rPr>
        <w:br/>
      </w:r>
      <w:r w:rsidRPr="007F5B69">
        <w:rPr>
          <w:rFonts w:ascii="Times New Roman" w:hAnsi="Times New Roman"/>
          <w:sz w:val="28"/>
          <w:szCs w:val="28"/>
        </w:rPr>
        <w:t>и спорту администрации города Мурманска» на 2018-2024 годы</w:t>
      </w:r>
      <w:r w:rsidR="001D1E11" w:rsidRPr="007F5B69">
        <w:rPr>
          <w:rFonts w:ascii="Times New Roman" w:hAnsi="Times New Roman"/>
          <w:sz w:val="28"/>
          <w:szCs w:val="28"/>
        </w:rPr>
        <w:t xml:space="preserve"> </w:t>
      </w:r>
      <w:proofErr w:type="gramStart"/>
      <w:r w:rsidR="001D1E11" w:rsidRPr="007F5B69">
        <w:rPr>
          <w:rFonts w:ascii="Times New Roman" w:hAnsi="Times New Roman"/>
          <w:sz w:val="28"/>
          <w:szCs w:val="28"/>
        </w:rPr>
        <w:t>разработана</w:t>
      </w:r>
      <w:proofErr w:type="gramEnd"/>
      <w:r w:rsidR="001D1E11" w:rsidRPr="007F5B69">
        <w:rPr>
          <w:rFonts w:ascii="Times New Roman" w:hAnsi="Times New Roman"/>
          <w:sz w:val="28"/>
          <w:szCs w:val="28"/>
        </w:rPr>
        <w:t xml:space="preserve"> </w:t>
      </w:r>
      <w:r w:rsidR="00986BB3">
        <w:rPr>
          <w:rFonts w:ascii="Times New Roman" w:hAnsi="Times New Roman"/>
          <w:sz w:val="28"/>
          <w:szCs w:val="28"/>
        </w:rPr>
        <w:br/>
      </w:r>
      <w:r w:rsidR="001D1E11" w:rsidRPr="007F5B69">
        <w:rPr>
          <w:rFonts w:ascii="Times New Roman" w:hAnsi="Times New Roman"/>
          <w:sz w:val="28"/>
          <w:szCs w:val="28"/>
        </w:rPr>
        <w:t>в целях обеспечения развития физической культуры и спорта на территории муниципального образования город Мурманск через эффективное выполнение муниципальных функций.</w:t>
      </w:r>
    </w:p>
    <w:p w:rsidR="001D1E11" w:rsidRPr="007F5B69" w:rsidRDefault="001D1E1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w:t>
      </w:r>
      <w:r w:rsidR="00760609" w:rsidRPr="007F5B69">
        <w:rPr>
          <w:rFonts w:ascii="Times New Roman" w:hAnsi="Times New Roman"/>
          <w:sz w:val="28"/>
          <w:szCs w:val="28"/>
        </w:rPr>
        <w:t xml:space="preserve">АВЦП </w:t>
      </w:r>
      <w:r w:rsidRPr="007F5B69">
        <w:rPr>
          <w:rFonts w:ascii="Times New Roman" w:hAnsi="Times New Roman"/>
          <w:sz w:val="28"/>
          <w:szCs w:val="28"/>
        </w:rPr>
        <w:t>в 201</w:t>
      </w:r>
      <w:r w:rsidR="00760609"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986BB3">
        <w:rPr>
          <w:rFonts w:ascii="Times New Roman" w:hAnsi="Times New Roman"/>
          <w:sz w:val="28"/>
          <w:szCs w:val="28"/>
        </w:rPr>
        <w:br/>
      </w:r>
      <w:r w:rsidRPr="007F5B69">
        <w:rPr>
          <w:rFonts w:ascii="Times New Roman" w:hAnsi="Times New Roman"/>
          <w:sz w:val="28"/>
          <w:szCs w:val="28"/>
        </w:rPr>
        <w:t>в размере 10</w:t>
      </w:r>
      <w:r w:rsidR="00760609" w:rsidRPr="007F5B69">
        <w:rPr>
          <w:rFonts w:ascii="Times New Roman" w:hAnsi="Times New Roman"/>
          <w:sz w:val="28"/>
          <w:szCs w:val="28"/>
        </w:rPr>
        <w:t> 330,8</w:t>
      </w:r>
      <w:r w:rsidRPr="007F5B69">
        <w:rPr>
          <w:rFonts w:ascii="Times New Roman" w:hAnsi="Times New Roman"/>
          <w:sz w:val="28"/>
          <w:szCs w:val="28"/>
        </w:rPr>
        <w:t xml:space="preserve"> тыс. рублей. Фактически освоено 10</w:t>
      </w:r>
      <w:r w:rsidR="00760609" w:rsidRPr="007F5B69">
        <w:rPr>
          <w:rFonts w:ascii="Times New Roman" w:hAnsi="Times New Roman"/>
          <w:sz w:val="28"/>
          <w:szCs w:val="28"/>
        </w:rPr>
        <w:t> 267,6</w:t>
      </w:r>
      <w:r w:rsidRPr="007F5B69">
        <w:rPr>
          <w:rFonts w:ascii="Times New Roman" w:hAnsi="Times New Roman"/>
          <w:sz w:val="28"/>
          <w:szCs w:val="28"/>
        </w:rPr>
        <w:t xml:space="preserve"> тыс. рублей </w:t>
      </w:r>
      <w:r w:rsidR="00986BB3">
        <w:rPr>
          <w:rFonts w:ascii="Times New Roman" w:hAnsi="Times New Roman"/>
          <w:sz w:val="28"/>
          <w:szCs w:val="28"/>
        </w:rPr>
        <w:br/>
      </w:r>
      <w:r w:rsidRPr="007F5B69">
        <w:rPr>
          <w:rFonts w:ascii="Times New Roman" w:hAnsi="Times New Roman"/>
          <w:sz w:val="28"/>
          <w:szCs w:val="28"/>
        </w:rPr>
        <w:t>или 99,</w:t>
      </w:r>
      <w:r w:rsidR="00760609" w:rsidRPr="007F5B69">
        <w:rPr>
          <w:rFonts w:ascii="Times New Roman" w:hAnsi="Times New Roman"/>
          <w:sz w:val="28"/>
          <w:szCs w:val="28"/>
        </w:rPr>
        <w:t>4</w:t>
      </w:r>
      <w:r w:rsidRPr="007F5B69">
        <w:rPr>
          <w:rFonts w:ascii="Times New Roman" w:hAnsi="Times New Roman"/>
          <w:sz w:val="28"/>
          <w:szCs w:val="28"/>
        </w:rPr>
        <w:t>% от запланированного на год объема денежных средств.</w:t>
      </w:r>
    </w:p>
    <w:p w:rsidR="001D1E11" w:rsidRPr="007F5B69" w:rsidRDefault="0038165C"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Выполнение мероприятий </w:t>
      </w:r>
      <w:r w:rsidR="009F4AF6" w:rsidRPr="007F5B69">
        <w:rPr>
          <w:rFonts w:ascii="Times New Roman" w:hAnsi="Times New Roman" w:cs="Times New Roman"/>
          <w:sz w:val="28"/>
          <w:szCs w:val="28"/>
        </w:rPr>
        <w:t>АВЦП</w:t>
      </w:r>
      <w:r w:rsidRPr="007F5B69">
        <w:rPr>
          <w:rFonts w:ascii="Times New Roman" w:hAnsi="Times New Roman" w:cs="Times New Roman"/>
          <w:sz w:val="28"/>
          <w:szCs w:val="28"/>
        </w:rPr>
        <w:t xml:space="preserve"> в 201</w:t>
      </w:r>
      <w:r w:rsidR="00B82260"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986BB3">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9F4AF6" w:rsidRPr="007F5B69" w:rsidRDefault="009F4AF6"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6. МП «Развитие конкурентоспособной экономики» на 201</w:t>
      </w:r>
      <w:r w:rsidR="00D5060E"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D5060E"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«Развитие конкурентоспособной экономики» на 201</w:t>
      </w:r>
      <w:r w:rsidR="00D5060E"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D5060E"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 </w:t>
      </w:r>
      <w:proofErr w:type="gramStart"/>
      <w:r w:rsidRPr="007F5B69">
        <w:rPr>
          <w:rFonts w:ascii="Times New Roman" w:hAnsi="Times New Roman" w:cs="Times New Roman"/>
          <w:sz w:val="28"/>
          <w:szCs w:val="28"/>
        </w:rPr>
        <w:t>разработана</w:t>
      </w:r>
      <w:proofErr w:type="gramEnd"/>
      <w:r w:rsidRPr="007F5B69">
        <w:rPr>
          <w:rFonts w:ascii="Times New Roman" w:hAnsi="Times New Roman" w:cs="Times New Roman"/>
          <w:sz w:val="28"/>
          <w:szCs w:val="28"/>
        </w:rPr>
        <w:t xml:space="preserve"> в целях повышения инвестиционной привлекательности города Мурманска и развития его как деловой столицы Заполярья. Задачи МП:</w:t>
      </w:r>
    </w:p>
    <w:p w:rsidR="00021E38" w:rsidRPr="007F5B69" w:rsidRDefault="00021E38"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Создание условий для развития инвестиционной и туристской деятельности на территории города Мурманска. </w:t>
      </w:r>
    </w:p>
    <w:p w:rsidR="00021E38" w:rsidRPr="007F5B69" w:rsidRDefault="00021E38"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Создание условий для развития малого и среднего предпринимательства</w:t>
      </w:r>
      <w:r w:rsidR="001B6BE1" w:rsidRPr="007F5B69">
        <w:rPr>
          <w:rFonts w:ascii="Times New Roman" w:hAnsi="Times New Roman" w:cs="Times New Roman"/>
          <w:sz w:val="28"/>
          <w:szCs w:val="28"/>
        </w:rPr>
        <w:t xml:space="preserve"> (далее </w:t>
      </w:r>
      <w:r w:rsidR="00013D30" w:rsidRPr="007F5B69">
        <w:rPr>
          <w:rFonts w:ascii="Times New Roman" w:hAnsi="Times New Roman" w:cs="Times New Roman"/>
          <w:sz w:val="28"/>
          <w:szCs w:val="28"/>
        </w:rPr>
        <w:t>-</w:t>
      </w:r>
      <w:r w:rsidR="001B6BE1" w:rsidRPr="007F5B69">
        <w:rPr>
          <w:rFonts w:ascii="Times New Roman" w:hAnsi="Times New Roman" w:cs="Times New Roman"/>
          <w:sz w:val="28"/>
          <w:szCs w:val="28"/>
        </w:rPr>
        <w:t xml:space="preserve"> МСП)</w:t>
      </w:r>
      <w:r w:rsidRPr="007F5B69">
        <w:rPr>
          <w:rFonts w:ascii="Times New Roman" w:hAnsi="Times New Roman" w:cs="Times New Roman"/>
          <w:sz w:val="28"/>
          <w:szCs w:val="28"/>
        </w:rPr>
        <w:t>.</w:t>
      </w:r>
    </w:p>
    <w:p w:rsidR="00021E38" w:rsidRPr="007F5B69" w:rsidRDefault="00021E38"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Содействие экономическому развитию города через эффективное выполнение муниципальных функций. </w:t>
      </w: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021E3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021E38" w:rsidRPr="007F5B69">
        <w:rPr>
          <w:rFonts w:ascii="Times New Roman" w:hAnsi="Times New Roman" w:cs="Times New Roman"/>
          <w:sz w:val="28"/>
          <w:szCs w:val="28"/>
        </w:rPr>
        <w:t>35 343,0</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w:t>
      </w:r>
      <w:r w:rsidRPr="007F5B69">
        <w:rPr>
          <w:rFonts w:ascii="Times New Roman" w:hAnsi="Times New Roman" w:cs="Times New Roman"/>
          <w:sz w:val="28"/>
          <w:szCs w:val="28"/>
        </w:rPr>
        <w:lastRenderedPageBreak/>
        <w:t xml:space="preserve">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21E38" w:rsidRPr="007F5B69">
        <w:rPr>
          <w:rFonts w:ascii="Times New Roman" w:hAnsi="Times New Roman" w:cs="Times New Roman"/>
          <w:sz w:val="28"/>
          <w:szCs w:val="28"/>
        </w:rPr>
        <w:t>34 188,6</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21E38" w:rsidRPr="007F5B69">
        <w:rPr>
          <w:rFonts w:ascii="Times New Roman" w:hAnsi="Times New Roman" w:cs="Times New Roman"/>
          <w:sz w:val="28"/>
          <w:szCs w:val="28"/>
        </w:rPr>
        <w:t>1 154,4</w:t>
      </w:r>
      <w:r w:rsidRPr="007F5B69">
        <w:rPr>
          <w:rFonts w:ascii="Times New Roman" w:hAnsi="Times New Roman" w:cs="Times New Roman"/>
          <w:sz w:val="28"/>
          <w:szCs w:val="28"/>
        </w:rPr>
        <w:t xml:space="preserve"> тыс. рублей.</w:t>
      </w: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освоены средства в размере </w:t>
      </w:r>
      <w:r w:rsidR="00021E38" w:rsidRPr="007F5B69">
        <w:rPr>
          <w:rFonts w:ascii="Times New Roman" w:hAnsi="Times New Roman" w:cs="Times New Roman"/>
          <w:sz w:val="28"/>
          <w:szCs w:val="28"/>
        </w:rPr>
        <w:t>32 935,7</w:t>
      </w:r>
      <w:r w:rsidRPr="007F5B69">
        <w:rPr>
          <w:rFonts w:ascii="Times New Roman" w:hAnsi="Times New Roman" w:cs="Times New Roman"/>
          <w:sz w:val="28"/>
          <w:szCs w:val="28"/>
        </w:rPr>
        <w:t xml:space="preserve"> тыс. рублей или </w:t>
      </w:r>
      <w:r w:rsidR="00021E38" w:rsidRPr="007F5B69">
        <w:rPr>
          <w:rFonts w:ascii="Times New Roman" w:hAnsi="Times New Roman" w:cs="Times New Roman"/>
          <w:sz w:val="28"/>
          <w:szCs w:val="28"/>
        </w:rPr>
        <w:t>93,2</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21E38" w:rsidRPr="007F5B69">
        <w:rPr>
          <w:rFonts w:ascii="Times New Roman" w:hAnsi="Times New Roman" w:cs="Times New Roman"/>
          <w:sz w:val="28"/>
          <w:szCs w:val="28"/>
        </w:rPr>
        <w:t>32 241,2</w:t>
      </w:r>
      <w:r w:rsidRPr="007F5B69">
        <w:rPr>
          <w:rFonts w:ascii="Times New Roman" w:hAnsi="Times New Roman" w:cs="Times New Roman"/>
          <w:sz w:val="28"/>
          <w:szCs w:val="28"/>
        </w:rPr>
        <w:t xml:space="preserve"> тыс. рублей или </w:t>
      </w:r>
      <w:r w:rsidR="00021E38" w:rsidRPr="007F5B69">
        <w:rPr>
          <w:rFonts w:ascii="Times New Roman" w:hAnsi="Times New Roman" w:cs="Times New Roman"/>
          <w:sz w:val="28"/>
          <w:szCs w:val="28"/>
        </w:rPr>
        <w:t>94,3</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21E38" w:rsidRPr="007F5B69">
        <w:rPr>
          <w:rFonts w:ascii="Times New Roman" w:hAnsi="Times New Roman" w:cs="Times New Roman"/>
          <w:sz w:val="28"/>
          <w:szCs w:val="28"/>
        </w:rPr>
        <w:t>694,5</w:t>
      </w:r>
      <w:r w:rsidRPr="007F5B69">
        <w:rPr>
          <w:rFonts w:ascii="Times New Roman" w:hAnsi="Times New Roman" w:cs="Times New Roman"/>
          <w:sz w:val="28"/>
          <w:szCs w:val="28"/>
        </w:rPr>
        <w:t xml:space="preserve"> тыс. рублей или </w:t>
      </w:r>
      <w:r w:rsidR="00021E38" w:rsidRPr="007F5B69">
        <w:rPr>
          <w:rFonts w:ascii="Times New Roman" w:hAnsi="Times New Roman" w:cs="Times New Roman"/>
          <w:sz w:val="28"/>
          <w:szCs w:val="28"/>
        </w:rPr>
        <w:t>60</w:t>
      </w:r>
      <w:r w:rsidR="008527AE" w:rsidRPr="007F5B69">
        <w:rPr>
          <w:rFonts w:ascii="Times New Roman" w:hAnsi="Times New Roman" w:cs="Times New Roman"/>
          <w:sz w:val="28"/>
          <w:szCs w:val="28"/>
        </w:rPr>
        <w:t>,2</w:t>
      </w:r>
      <w:r w:rsidRPr="007F5B69">
        <w:rPr>
          <w:rFonts w:ascii="Times New Roman" w:hAnsi="Times New Roman" w:cs="Times New Roman"/>
          <w:sz w:val="28"/>
          <w:szCs w:val="28"/>
        </w:rPr>
        <w:t>% от плана.</w:t>
      </w:r>
    </w:p>
    <w:p w:rsidR="00D502CC" w:rsidRPr="007F5B69" w:rsidRDefault="00D502C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B82260"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986BB3">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1D1E11" w:rsidRPr="007F5B69" w:rsidRDefault="001D1E1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6.1. </w:t>
      </w:r>
      <w:r w:rsidRPr="007F5B69">
        <w:rPr>
          <w:rFonts w:ascii="Times New Roman" w:hAnsi="Times New Roman"/>
          <w:sz w:val="28"/>
          <w:szCs w:val="28"/>
        </w:rPr>
        <w:t>Подпрог</w:t>
      </w:r>
      <w:r w:rsidR="00252B7A" w:rsidRPr="007F5B69">
        <w:rPr>
          <w:rFonts w:ascii="Times New Roman" w:hAnsi="Times New Roman"/>
          <w:sz w:val="28"/>
          <w:szCs w:val="28"/>
        </w:rPr>
        <w:t xml:space="preserve">рамма «Повышение инвестиционной и туристской </w:t>
      </w:r>
      <w:r w:rsidRPr="007F5B69">
        <w:rPr>
          <w:rFonts w:ascii="Times New Roman" w:hAnsi="Times New Roman"/>
          <w:sz w:val="28"/>
          <w:szCs w:val="28"/>
        </w:rPr>
        <w:t>привлекательности города Мурманска» на 201</w:t>
      </w:r>
      <w:r w:rsidR="00252B7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252B7A" w:rsidRPr="007F5B69">
        <w:rPr>
          <w:rFonts w:ascii="Times New Roman" w:hAnsi="Times New Roman"/>
          <w:sz w:val="28"/>
          <w:szCs w:val="28"/>
        </w:rPr>
        <w:t>24</w:t>
      </w:r>
      <w:r w:rsidRPr="007F5B69">
        <w:rPr>
          <w:rFonts w:ascii="Times New Roman" w:hAnsi="Times New Roman"/>
          <w:sz w:val="28"/>
          <w:szCs w:val="28"/>
        </w:rPr>
        <w:t xml:space="preserve"> годы</w:t>
      </w:r>
    </w:p>
    <w:p w:rsidR="001D1E11" w:rsidRPr="007F5B69" w:rsidRDefault="001D1E11"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1D1E11" w:rsidRPr="007F5B69" w:rsidRDefault="006A4F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«Повышение инвестиционной и туристской привлекательности города Мурманска» на 2018-2024 годы</w:t>
      </w:r>
      <w:r w:rsidR="001D1E11" w:rsidRPr="007F5B69">
        <w:rPr>
          <w:rFonts w:ascii="Times New Roman" w:hAnsi="Times New Roman"/>
          <w:sz w:val="28"/>
          <w:szCs w:val="28"/>
        </w:rPr>
        <w:t xml:space="preserve"> разработана в целях </w:t>
      </w:r>
      <w:r w:rsidR="003F605B" w:rsidRPr="007F5B69">
        <w:rPr>
          <w:rFonts w:ascii="Times New Roman" w:eastAsia="Calibri" w:hAnsi="Times New Roman" w:cs="Times New Roman"/>
          <w:sz w:val="28"/>
          <w:szCs w:val="28"/>
        </w:rPr>
        <w:t xml:space="preserve">создания условий для развития инвестиционной и туристской деятельности </w:t>
      </w:r>
      <w:r w:rsidR="00986BB3">
        <w:rPr>
          <w:rFonts w:ascii="Times New Roman" w:eastAsia="Calibri" w:hAnsi="Times New Roman" w:cs="Times New Roman"/>
          <w:sz w:val="28"/>
          <w:szCs w:val="28"/>
        </w:rPr>
        <w:br/>
      </w:r>
      <w:r w:rsidR="003F605B" w:rsidRPr="007F5B69">
        <w:rPr>
          <w:rFonts w:ascii="Times New Roman" w:eastAsia="Calibri" w:hAnsi="Times New Roman" w:cs="Times New Roman"/>
          <w:sz w:val="28"/>
          <w:szCs w:val="28"/>
        </w:rPr>
        <w:t>на территории города Мурманска</w:t>
      </w:r>
      <w:r w:rsidR="001D1E11" w:rsidRPr="007F5B69">
        <w:rPr>
          <w:rFonts w:ascii="Times New Roman" w:hAnsi="Times New Roman"/>
          <w:sz w:val="28"/>
          <w:szCs w:val="28"/>
        </w:rPr>
        <w:t>.</w:t>
      </w:r>
    </w:p>
    <w:p w:rsidR="001D1E11" w:rsidRPr="007F5B69" w:rsidRDefault="001D1E1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программных мероприятий в 201</w:t>
      </w:r>
      <w:r w:rsidR="00252B7A"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986BB3">
        <w:rPr>
          <w:rFonts w:ascii="Times New Roman" w:hAnsi="Times New Roman"/>
          <w:sz w:val="28"/>
          <w:szCs w:val="28"/>
        </w:rPr>
        <w:br/>
      </w:r>
      <w:r w:rsidRPr="007F5B69">
        <w:rPr>
          <w:rFonts w:ascii="Times New Roman" w:hAnsi="Times New Roman"/>
          <w:sz w:val="28"/>
          <w:szCs w:val="28"/>
        </w:rPr>
        <w:t xml:space="preserve">в размере </w:t>
      </w:r>
      <w:r w:rsidR="00252B7A" w:rsidRPr="007F5B69">
        <w:rPr>
          <w:rFonts w:ascii="Times New Roman" w:hAnsi="Times New Roman"/>
          <w:sz w:val="28"/>
          <w:szCs w:val="28"/>
        </w:rPr>
        <w:t>2 481,2</w:t>
      </w:r>
      <w:r w:rsidRPr="007F5B69">
        <w:rPr>
          <w:rFonts w:ascii="Times New Roman" w:hAnsi="Times New Roman"/>
          <w:sz w:val="28"/>
          <w:szCs w:val="28"/>
        </w:rPr>
        <w:t xml:space="preserve"> тыс. рублей. Фактически освоено </w:t>
      </w:r>
      <w:r w:rsidR="00252B7A" w:rsidRPr="007F5B69">
        <w:rPr>
          <w:rFonts w:ascii="Times New Roman" w:hAnsi="Times New Roman"/>
          <w:sz w:val="28"/>
          <w:szCs w:val="28"/>
        </w:rPr>
        <w:t>2 219,5</w:t>
      </w:r>
      <w:r w:rsidRPr="007F5B69">
        <w:rPr>
          <w:rFonts w:ascii="Times New Roman" w:hAnsi="Times New Roman"/>
          <w:sz w:val="28"/>
          <w:szCs w:val="28"/>
        </w:rPr>
        <w:t xml:space="preserve"> тыс. рублей </w:t>
      </w:r>
      <w:r w:rsidR="00986BB3">
        <w:rPr>
          <w:rFonts w:ascii="Times New Roman" w:hAnsi="Times New Roman"/>
          <w:sz w:val="28"/>
          <w:szCs w:val="28"/>
        </w:rPr>
        <w:br/>
      </w:r>
      <w:r w:rsidRPr="007F5B69">
        <w:rPr>
          <w:rFonts w:ascii="Times New Roman" w:hAnsi="Times New Roman"/>
          <w:sz w:val="28"/>
          <w:szCs w:val="28"/>
        </w:rPr>
        <w:t xml:space="preserve">или </w:t>
      </w:r>
      <w:r w:rsidR="00252B7A" w:rsidRPr="007F5B69">
        <w:rPr>
          <w:rFonts w:ascii="Times New Roman" w:hAnsi="Times New Roman"/>
          <w:sz w:val="28"/>
          <w:szCs w:val="28"/>
        </w:rPr>
        <w:t>89,5</w:t>
      </w:r>
      <w:r w:rsidRPr="007F5B69">
        <w:rPr>
          <w:rFonts w:ascii="Times New Roman" w:hAnsi="Times New Roman"/>
          <w:sz w:val="28"/>
          <w:szCs w:val="28"/>
        </w:rPr>
        <w:t>% от запланированного на год объема денежных средств.</w:t>
      </w:r>
    </w:p>
    <w:p w:rsidR="00287BC7" w:rsidRPr="007F5B69" w:rsidRDefault="00287BC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реализации программных мероприятий в 2018 году выполнялись:</w:t>
      </w:r>
    </w:p>
    <w:p w:rsidR="00287BC7" w:rsidRPr="007F5B69" w:rsidRDefault="00287BC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Мероприятия по развитию туристского направления в городе Мурманске.</w:t>
      </w:r>
    </w:p>
    <w:p w:rsidR="00287BC7" w:rsidRPr="007F5B69" w:rsidRDefault="00287BC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1.1. </w:t>
      </w:r>
      <w:proofErr w:type="gramStart"/>
      <w:r w:rsidRPr="007F5B69">
        <w:rPr>
          <w:rFonts w:ascii="Times New Roman" w:hAnsi="Times New Roman" w:cs="Times New Roman"/>
          <w:sz w:val="28"/>
          <w:szCs w:val="28"/>
        </w:rPr>
        <w:t>Обеспечивалась деятельность туристско-информационного центра «Мурманск-инфо-Арктика» за счет функционирования туристских информационных терминалов, которые размещены в деловых центрах «Арктика» и «Меридиан», отеле «</w:t>
      </w:r>
      <w:proofErr w:type="spellStart"/>
      <w:r w:rsidRPr="007F5B69">
        <w:rPr>
          <w:rFonts w:ascii="Times New Roman" w:hAnsi="Times New Roman" w:cs="Times New Roman"/>
          <w:sz w:val="28"/>
          <w:szCs w:val="28"/>
        </w:rPr>
        <w:t>Park</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Inn</w:t>
      </w:r>
      <w:proofErr w:type="spellEnd"/>
      <w:r w:rsidRPr="007F5B69">
        <w:rPr>
          <w:rFonts w:ascii="Times New Roman" w:hAnsi="Times New Roman" w:cs="Times New Roman"/>
          <w:sz w:val="28"/>
          <w:szCs w:val="28"/>
        </w:rPr>
        <w:t xml:space="preserve"> Полярные Зори», универмаге «Волна», аэропорту, торгово-развлекательном комплексе «Мурманск </w:t>
      </w:r>
      <w:proofErr w:type="spellStart"/>
      <w:r w:rsidRPr="007F5B69">
        <w:rPr>
          <w:rFonts w:ascii="Times New Roman" w:hAnsi="Times New Roman" w:cs="Times New Roman"/>
          <w:sz w:val="28"/>
          <w:szCs w:val="28"/>
        </w:rPr>
        <w:t>Молл</w:t>
      </w:r>
      <w:proofErr w:type="spellEnd"/>
      <w:r w:rsidRPr="007F5B69">
        <w:rPr>
          <w:rFonts w:ascii="Times New Roman" w:hAnsi="Times New Roman" w:cs="Times New Roman"/>
          <w:sz w:val="28"/>
          <w:szCs w:val="28"/>
        </w:rPr>
        <w:t xml:space="preserve">»,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на железнодорожном и морском вокзалах. </w:t>
      </w:r>
      <w:proofErr w:type="gramEnd"/>
    </w:p>
    <w:p w:rsidR="00287BC7" w:rsidRPr="007F5B69" w:rsidRDefault="00287BC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1.2. Обеспечивалось функционирование и обновление туристического портала города Мурманска. В 2018 году его посетило более 9</w:t>
      </w:r>
      <w:r w:rsidR="00B82260" w:rsidRPr="007F5B69">
        <w:rPr>
          <w:rFonts w:ascii="Times New Roman" w:hAnsi="Times New Roman" w:cs="Times New Roman"/>
          <w:sz w:val="28"/>
          <w:szCs w:val="28"/>
        </w:rPr>
        <w:t xml:space="preserve"> </w:t>
      </w:r>
      <w:r w:rsidRPr="007F5B69">
        <w:rPr>
          <w:rFonts w:ascii="Times New Roman" w:hAnsi="Times New Roman" w:cs="Times New Roman"/>
          <w:sz w:val="28"/>
          <w:szCs w:val="28"/>
        </w:rPr>
        <w:t>500 человек.</w:t>
      </w:r>
    </w:p>
    <w:p w:rsidR="00287BC7" w:rsidRPr="007F5B69" w:rsidRDefault="00287BC7"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Мероприятия по повышению инвестиционной привлекательности города Мурманска.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2.1. Обеспечение функционирования инвестиционного портала города Мурманска, содержащего необходимую для потенциальных инвесторов информацию, в частности, инвестиционный паспорт города, каталог инвестиционных проектов, нормативные правовые акты, касающиеся инвестиционной деятельности и т.д. За 2018 год портал посетило 1</w:t>
      </w:r>
      <w:r w:rsidR="00986BB3">
        <w:rPr>
          <w:rFonts w:ascii="Times New Roman" w:hAnsi="Times New Roman" w:cs="Times New Roman"/>
          <w:sz w:val="28"/>
          <w:szCs w:val="28"/>
        </w:rPr>
        <w:t xml:space="preserve"> </w:t>
      </w:r>
      <w:r w:rsidRPr="007F5B69">
        <w:rPr>
          <w:rFonts w:ascii="Times New Roman" w:hAnsi="Times New Roman" w:cs="Times New Roman"/>
          <w:sz w:val="28"/>
          <w:szCs w:val="28"/>
        </w:rPr>
        <w:t>380 человек, количество просмотров портала составило 2 970 ед.</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2.2. Обеспечение проведения заседаний Инвестиционного совета муниципального образования город Мурманск. В 2018 году проведено </w:t>
      </w:r>
      <w:r w:rsidR="00D304CE">
        <w:rPr>
          <w:rFonts w:ascii="Times New Roman" w:hAnsi="Times New Roman" w:cs="Times New Roman"/>
          <w:sz w:val="28"/>
          <w:szCs w:val="28"/>
        </w:rPr>
        <w:t>одно</w:t>
      </w:r>
      <w:r w:rsidRPr="007F5B69">
        <w:rPr>
          <w:rFonts w:ascii="Times New Roman" w:hAnsi="Times New Roman" w:cs="Times New Roman"/>
          <w:sz w:val="28"/>
          <w:szCs w:val="28"/>
        </w:rPr>
        <w:t xml:space="preserve"> заседание Инвестиционного совета (17.12.2018).</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2.3. Актуализация инвестиционного паспорта города Мурманска, содержащего следующую информацию о городе Мурманске: демографические показатели, показатели занятости населения, характеристики местного бюджета, основные параметры инвестиций, описание сфер здравоохранения, образования, физической культуры и спорта, ЖКХ, инфраструктурного </w:t>
      </w:r>
      <w:r w:rsidR="00986BB3">
        <w:rPr>
          <w:rFonts w:ascii="Times New Roman" w:hAnsi="Times New Roman" w:cs="Times New Roman"/>
          <w:sz w:val="28"/>
          <w:szCs w:val="28"/>
        </w:rPr>
        <w:br/>
      </w:r>
      <w:r w:rsidRPr="007F5B69">
        <w:rPr>
          <w:rFonts w:ascii="Times New Roman" w:hAnsi="Times New Roman" w:cs="Times New Roman"/>
          <w:sz w:val="28"/>
          <w:szCs w:val="28"/>
        </w:rPr>
        <w:t>и имущественного потенциала, перечень свободных инвестиционных площадок и прочие сведения для потенциальных инвесторов.</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2.4. Актуализация электронных версий реестра и каталога инвестиционных проектов, реализуемых и планируемых к реализации </w:t>
      </w:r>
      <w:r w:rsidR="00986BB3">
        <w:rPr>
          <w:rFonts w:ascii="Times New Roman" w:hAnsi="Times New Roman" w:cs="Times New Roman"/>
          <w:sz w:val="28"/>
          <w:szCs w:val="28"/>
        </w:rPr>
        <w:br/>
      </w:r>
      <w:r w:rsidRPr="007F5B69">
        <w:rPr>
          <w:rFonts w:ascii="Times New Roman" w:hAnsi="Times New Roman" w:cs="Times New Roman"/>
          <w:sz w:val="28"/>
          <w:szCs w:val="28"/>
        </w:rPr>
        <w:t>на территории города Мурманска.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2.5. Актуализация паспорта города Мурманска с основными индикаторами социально-экономического положения, печать соответствующего буклета.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2.6. В рамках заключенного муниципального контракта изготовлена сувенирная продукция с имиджевой символикой города, а именно, часы, ежедневники, ручки.</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2.7. Приобретение статистических работ </w:t>
      </w:r>
      <w:proofErr w:type="spellStart"/>
      <w:r w:rsidRPr="007F5B69">
        <w:rPr>
          <w:rFonts w:ascii="Times New Roman" w:hAnsi="Times New Roman" w:cs="Times New Roman"/>
          <w:sz w:val="28"/>
          <w:szCs w:val="28"/>
        </w:rPr>
        <w:t>Мурманскстата</w:t>
      </w:r>
      <w:proofErr w:type="spellEnd"/>
      <w:r w:rsidRPr="007F5B69">
        <w:rPr>
          <w:rFonts w:ascii="Times New Roman" w:hAnsi="Times New Roman" w:cs="Times New Roman"/>
          <w:sz w:val="28"/>
          <w:szCs w:val="28"/>
        </w:rPr>
        <w:t>, необходимых для информационного обеспечения деятельности, мониторинга социально-экономического развития, в том числе инвестиционной деятельности.</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2.8. В целях продвижения бренда комитетом по экономическому развитию администрации города Мурманска за 2018 год </w:t>
      </w:r>
      <w:r w:rsidR="00D304CE">
        <w:rPr>
          <w:rFonts w:ascii="Times New Roman" w:hAnsi="Times New Roman" w:cs="Times New Roman"/>
          <w:sz w:val="28"/>
          <w:szCs w:val="28"/>
        </w:rPr>
        <w:t>восьми</w:t>
      </w:r>
      <w:r w:rsidRPr="007F5B69">
        <w:rPr>
          <w:rFonts w:ascii="Times New Roman" w:hAnsi="Times New Roman" w:cs="Times New Roman"/>
          <w:sz w:val="28"/>
          <w:szCs w:val="28"/>
        </w:rPr>
        <w:t xml:space="preserve"> организациям было выдано разрешение на право использования имиджевой символики города Мурманска для размещения на предметах одежды, сувенирной продукции, упаковке продуктов питания и оформления пылезащитных ограждений. </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2.9. Актуализация Стратегического плана социально-экономического развития города Мурманска до 2020 года в рамках разработки Стратегии социально-экономического развития муниципального образования город Мурманск до 2025 года. Документ планируется к утверждению решением Совета депутатов города Мурманска в 2019 году.</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2.10. Проведение оценки эффективности предоставленных </w:t>
      </w:r>
      <w:r w:rsidR="00986BB3">
        <w:rPr>
          <w:rFonts w:ascii="Times New Roman" w:hAnsi="Times New Roman" w:cs="Times New Roman"/>
          <w:sz w:val="28"/>
          <w:szCs w:val="28"/>
        </w:rPr>
        <w:br/>
      </w:r>
      <w:r w:rsidRPr="007F5B69">
        <w:rPr>
          <w:rFonts w:ascii="Times New Roman" w:hAnsi="Times New Roman" w:cs="Times New Roman"/>
          <w:sz w:val="28"/>
          <w:szCs w:val="28"/>
        </w:rPr>
        <w:t>и планируемых к предоставлению льгот по местным налогам.</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Оплата членских взносов муниципального образования город Мурманск за участие в организациях межмуниципального сотрудничества: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Совет муниципальных образований Мурманской области;</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Ассоциация экономического взаимодействия «Союз городов Заполярья и крайнего Севера»;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Межрегиональная ассоциация субъектов Российской Федерации </w:t>
      </w:r>
      <w:r w:rsidR="00986BB3">
        <w:rPr>
          <w:rFonts w:ascii="Times New Roman" w:hAnsi="Times New Roman" w:cs="Times New Roman"/>
          <w:sz w:val="28"/>
          <w:szCs w:val="28"/>
        </w:rPr>
        <w:br/>
      </w:r>
      <w:r w:rsidRPr="007F5B69">
        <w:rPr>
          <w:rFonts w:ascii="Times New Roman" w:hAnsi="Times New Roman" w:cs="Times New Roman"/>
          <w:sz w:val="28"/>
          <w:szCs w:val="28"/>
        </w:rPr>
        <w:t>и городов, шефствующих над кораблями и частями Северного флота.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2018 году оплачены следующие взносы:</w:t>
      </w:r>
    </w:p>
    <w:p w:rsidR="00EA62AE" w:rsidRPr="007F5B69" w:rsidRDefault="00EA62AE"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6378"/>
        <w:gridCol w:w="2835"/>
      </w:tblGrid>
      <w:tr w:rsidR="00030848" w:rsidRPr="00436B26" w:rsidTr="00986BB3">
        <w:trPr>
          <w:tblHeader/>
        </w:trPr>
        <w:tc>
          <w:tcPr>
            <w:tcW w:w="426" w:type="dxa"/>
          </w:tcPr>
          <w:p w:rsidR="00030848" w:rsidRPr="00436B26" w:rsidRDefault="00030848" w:rsidP="00A778C4">
            <w:pPr>
              <w:spacing w:after="0" w:line="240" w:lineRule="auto"/>
              <w:jc w:val="center"/>
              <w:rPr>
                <w:rFonts w:ascii="Times New Roman" w:hAnsi="Times New Roman"/>
                <w:sz w:val="24"/>
                <w:szCs w:val="24"/>
              </w:rPr>
            </w:pPr>
            <w:r w:rsidRPr="00436B26">
              <w:rPr>
                <w:rFonts w:ascii="Times New Roman" w:hAnsi="Times New Roman"/>
                <w:sz w:val="24"/>
                <w:szCs w:val="24"/>
              </w:rPr>
              <w:t>№</w:t>
            </w:r>
          </w:p>
        </w:tc>
        <w:tc>
          <w:tcPr>
            <w:tcW w:w="6378" w:type="dxa"/>
          </w:tcPr>
          <w:p w:rsidR="00030848" w:rsidRPr="00436B26" w:rsidRDefault="00030848" w:rsidP="00A778C4">
            <w:pPr>
              <w:spacing w:after="0" w:line="240" w:lineRule="auto"/>
              <w:jc w:val="center"/>
              <w:rPr>
                <w:rFonts w:ascii="Times New Roman" w:hAnsi="Times New Roman"/>
                <w:sz w:val="24"/>
                <w:szCs w:val="24"/>
              </w:rPr>
            </w:pPr>
            <w:r w:rsidRPr="00436B26">
              <w:rPr>
                <w:rFonts w:ascii="Times New Roman" w:hAnsi="Times New Roman"/>
                <w:sz w:val="24"/>
                <w:szCs w:val="24"/>
              </w:rPr>
              <w:t>Наименование организации межмуниципального сотрудничества</w:t>
            </w:r>
          </w:p>
        </w:tc>
        <w:tc>
          <w:tcPr>
            <w:tcW w:w="2835" w:type="dxa"/>
          </w:tcPr>
          <w:p w:rsidR="00030848" w:rsidRPr="00436B26" w:rsidRDefault="00030848" w:rsidP="00A778C4">
            <w:pPr>
              <w:spacing w:after="0" w:line="240" w:lineRule="auto"/>
              <w:jc w:val="center"/>
              <w:rPr>
                <w:rFonts w:ascii="Times New Roman" w:hAnsi="Times New Roman"/>
                <w:sz w:val="24"/>
                <w:szCs w:val="24"/>
              </w:rPr>
            </w:pPr>
            <w:r w:rsidRPr="00436B26">
              <w:rPr>
                <w:rFonts w:ascii="Times New Roman" w:hAnsi="Times New Roman"/>
                <w:sz w:val="24"/>
                <w:szCs w:val="24"/>
              </w:rPr>
              <w:t>Оплачено, тыс. руб.</w:t>
            </w:r>
          </w:p>
        </w:tc>
      </w:tr>
      <w:tr w:rsidR="00030848" w:rsidRPr="00436B26" w:rsidTr="00986BB3">
        <w:tc>
          <w:tcPr>
            <w:tcW w:w="426"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1</w:t>
            </w:r>
          </w:p>
        </w:tc>
        <w:tc>
          <w:tcPr>
            <w:tcW w:w="6378"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Союз городов Заполярья и Крайнего Севера</w:t>
            </w:r>
          </w:p>
        </w:tc>
        <w:tc>
          <w:tcPr>
            <w:tcW w:w="2835"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457,8</w:t>
            </w:r>
          </w:p>
        </w:tc>
      </w:tr>
      <w:tr w:rsidR="00030848" w:rsidRPr="00436B26" w:rsidTr="00986BB3">
        <w:tc>
          <w:tcPr>
            <w:tcW w:w="426"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2</w:t>
            </w:r>
          </w:p>
        </w:tc>
        <w:tc>
          <w:tcPr>
            <w:tcW w:w="6378"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Совет муниципальных образований Мурманской области</w:t>
            </w:r>
          </w:p>
        </w:tc>
        <w:tc>
          <w:tcPr>
            <w:tcW w:w="2835"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590,7</w:t>
            </w:r>
          </w:p>
        </w:tc>
      </w:tr>
      <w:tr w:rsidR="00030848" w:rsidRPr="00436B26" w:rsidTr="00986BB3">
        <w:tc>
          <w:tcPr>
            <w:tcW w:w="426"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3</w:t>
            </w:r>
          </w:p>
        </w:tc>
        <w:tc>
          <w:tcPr>
            <w:tcW w:w="6378"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t xml:space="preserve">Межрегиональная ассоциация субъектов РФ и городов, </w:t>
            </w:r>
            <w:r w:rsidRPr="00436B26">
              <w:rPr>
                <w:rFonts w:ascii="Times New Roman" w:hAnsi="Times New Roman"/>
                <w:sz w:val="24"/>
                <w:szCs w:val="24"/>
              </w:rPr>
              <w:lastRenderedPageBreak/>
              <w:t>шефствующих над кораблями и частями Северного флота</w:t>
            </w:r>
          </w:p>
        </w:tc>
        <w:tc>
          <w:tcPr>
            <w:tcW w:w="2835" w:type="dxa"/>
          </w:tcPr>
          <w:p w:rsidR="00030848" w:rsidRPr="00436B26" w:rsidRDefault="00030848" w:rsidP="00A778C4">
            <w:pPr>
              <w:spacing w:after="0" w:line="240" w:lineRule="auto"/>
              <w:jc w:val="both"/>
              <w:rPr>
                <w:rFonts w:ascii="Times New Roman" w:hAnsi="Times New Roman"/>
                <w:sz w:val="24"/>
                <w:szCs w:val="24"/>
              </w:rPr>
            </w:pPr>
            <w:r w:rsidRPr="00436B26">
              <w:rPr>
                <w:rFonts w:ascii="Times New Roman" w:hAnsi="Times New Roman"/>
                <w:sz w:val="24"/>
                <w:szCs w:val="24"/>
              </w:rPr>
              <w:lastRenderedPageBreak/>
              <w:t>50,0</w:t>
            </w:r>
          </w:p>
        </w:tc>
      </w:tr>
    </w:tbl>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Проведение презентационных мероприятий в городе, регионах РФ </w:t>
      </w:r>
      <w:r w:rsidR="00986BB3">
        <w:rPr>
          <w:rFonts w:ascii="Times New Roman" w:hAnsi="Times New Roman" w:cs="Times New Roman"/>
          <w:sz w:val="28"/>
          <w:szCs w:val="28"/>
        </w:rPr>
        <w:br/>
      </w:r>
      <w:r w:rsidRPr="007F5B69">
        <w:rPr>
          <w:rFonts w:ascii="Times New Roman" w:hAnsi="Times New Roman" w:cs="Times New Roman"/>
          <w:sz w:val="28"/>
          <w:szCs w:val="28"/>
        </w:rPr>
        <w:t>и за рубежом.</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течение 2018 года представители </w:t>
      </w:r>
      <w:r w:rsidR="00AD41D1" w:rsidRPr="007F5B69">
        <w:rPr>
          <w:rFonts w:ascii="Times New Roman" w:hAnsi="Times New Roman" w:cs="Times New Roman"/>
          <w:sz w:val="28"/>
          <w:szCs w:val="28"/>
        </w:rPr>
        <w:t>АГМ</w:t>
      </w:r>
      <w:r w:rsidRPr="007F5B69">
        <w:rPr>
          <w:rFonts w:ascii="Times New Roman" w:hAnsi="Times New Roman" w:cs="Times New Roman"/>
          <w:sz w:val="28"/>
          <w:szCs w:val="28"/>
        </w:rPr>
        <w:t xml:space="preserve"> приняли участие в следующих </w:t>
      </w:r>
      <w:proofErr w:type="spellStart"/>
      <w:r w:rsidRPr="007F5B69">
        <w:rPr>
          <w:rFonts w:ascii="Times New Roman" w:hAnsi="Times New Roman" w:cs="Times New Roman"/>
          <w:sz w:val="28"/>
          <w:szCs w:val="28"/>
        </w:rPr>
        <w:t>конгрессно</w:t>
      </w:r>
      <w:proofErr w:type="spellEnd"/>
      <w:r w:rsidRPr="007F5B69">
        <w:rPr>
          <w:rFonts w:ascii="Times New Roman" w:hAnsi="Times New Roman" w:cs="Times New Roman"/>
          <w:sz w:val="28"/>
          <w:szCs w:val="28"/>
        </w:rPr>
        <w:t>-выставочных и международных мероприятиях:</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20-22.02.2018</w:t>
      </w:r>
      <w:r w:rsidRPr="007F5B69">
        <w:rPr>
          <w:rFonts w:ascii="Times New Roman" w:hAnsi="Times New Roman" w:cs="Times New Roman"/>
          <w:sz w:val="28"/>
          <w:szCs w:val="28"/>
        </w:rPr>
        <w:t xml:space="preserve"> делегация го</w:t>
      </w:r>
      <w:r w:rsidR="00AD41D1" w:rsidRPr="007F5B69">
        <w:rPr>
          <w:rFonts w:ascii="Times New Roman" w:hAnsi="Times New Roman" w:cs="Times New Roman"/>
          <w:sz w:val="28"/>
          <w:szCs w:val="28"/>
        </w:rPr>
        <w:t xml:space="preserve">рода Мурманска приняла участие </w:t>
      </w:r>
      <w:r w:rsidR="00986BB3">
        <w:rPr>
          <w:rFonts w:ascii="Times New Roman" w:hAnsi="Times New Roman" w:cs="Times New Roman"/>
          <w:sz w:val="28"/>
          <w:szCs w:val="28"/>
        </w:rPr>
        <w:br/>
      </w:r>
      <w:r w:rsidR="00AD41D1" w:rsidRPr="007F5B69">
        <w:rPr>
          <w:rFonts w:ascii="Times New Roman" w:hAnsi="Times New Roman" w:cs="Times New Roman"/>
          <w:sz w:val="28"/>
          <w:szCs w:val="28"/>
        </w:rPr>
        <w:t>в</w:t>
      </w:r>
      <w:r w:rsidRPr="007F5B69">
        <w:rPr>
          <w:rFonts w:ascii="Times New Roman" w:hAnsi="Times New Roman" w:cs="Times New Roman"/>
          <w:sz w:val="28"/>
          <w:szCs w:val="28"/>
        </w:rPr>
        <w:t xml:space="preserve"> Международной </w:t>
      </w:r>
      <w:proofErr w:type="spellStart"/>
      <w:r w:rsidRPr="007F5B69">
        <w:rPr>
          <w:rFonts w:ascii="Times New Roman" w:hAnsi="Times New Roman" w:cs="Times New Roman"/>
          <w:sz w:val="28"/>
          <w:szCs w:val="28"/>
        </w:rPr>
        <w:t>Киркенесской</w:t>
      </w:r>
      <w:proofErr w:type="spellEnd"/>
      <w:r w:rsidRPr="007F5B69">
        <w:rPr>
          <w:rFonts w:ascii="Times New Roman" w:hAnsi="Times New Roman" w:cs="Times New Roman"/>
          <w:sz w:val="28"/>
          <w:szCs w:val="28"/>
        </w:rPr>
        <w:t xml:space="preserve"> конференции, приуроченной к 25-летию </w:t>
      </w:r>
      <w:proofErr w:type="gramStart"/>
      <w:r w:rsidRPr="007F5B69">
        <w:rPr>
          <w:rFonts w:ascii="Times New Roman" w:hAnsi="Times New Roman" w:cs="Times New Roman"/>
          <w:sz w:val="28"/>
          <w:szCs w:val="28"/>
        </w:rPr>
        <w:t>Баренц-сотрудничества</w:t>
      </w:r>
      <w:proofErr w:type="gramEnd"/>
      <w:r w:rsidRPr="007F5B69">
        <w:rPr>
          <w:rFonts w:ascii="Times New Roman" w:hAnsi="Times New Roman" w:cs="Times New Roman"/>
          <w:sz w:val="28"/>
          <w:szCs w:val="28"/>
        </w:rPr>
        <w:t xml:space="preserve">. В рамках конференции обсуждались актуальные проблемы инвестиционной деятельности в сфере спорта, здравоохранения </w:t>
      </w:r>
      <w:r w:rsidR="00986BB3">
        <w:rPr>
          <w:rFonts w:ascii="Times New Roman" w:hAnsi="Times New Roman" w:cs="Times New Roman"/>
          <w:sz w:val="28"/>
          <w:szCs w:val="28"/>
        </w:rPr>
        <w:br/>
      </w:r>
      <w:r w:rsidRPr="007F5B69">
        <w:rPr>
          <w:rFonts w:ascii="Times New Roman" w:hAnsi="Times New Roman" w:cs="Times New Roman"/>
          <w:sz w:val="28"/>
          <w:szCs w:val="28"/>
        </w:rPr>
        <w:t>и туризма;</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15.03.2018</w:t>
      </w:r>
      <w:r w:rsidRPr="007F5B69">
        <w:rPr>
          <w:rFonts w:ascii="Times New Roman" w:hAnsi="Times New Roman" w:cs="Times New Roman"/>
          <w:sz w:val="28"/>
          <w:szCs w:val="28"/>
        </w:rPr>
        <w:t xml:space="preserve"> состоялась встреча с Консулом, Заведующей Мурманским отделением Генерального консульства Финляндии в Санкт-Петербурге г-жой Сари </w:t>
      </w:r>
      <w:proofErr w:type="spellStart"/>
      <w:r w:rsidRPr="007F5B69">
        <w:rPr>
          <w:rFonts w:ascii="Times New Roman" w:hAnsi="Times New Roman" w:cs="Times New Roman"/>
          <w:sz w:val="28"/>
          <w:szCs w:val="28"/>
        </w:rPr>
        <w:t>Кантола</w:t>
      </w:r>
      <w:proofErr w:type="spellEnd"/>
      <w:r w:rsidRPr="007F5B69">
        <w:rPr>
          <w:rFonts w:ascii="Times New Roman" w:hAnsi="Times New Roman" w:cs="Times New Roman"/>
          <w:sz w:val="28"/>
          <w:szCs w:val="28"/>
        </w:rPr>
        <w:t>, в рамках которой обсуждались экологические проекты города Мурманска, направленные на сокращение опасных выбросов в атмосферу;</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19.03.2018</w:t>
      </w:r>
      <w:r w:rsidRPr="007F5B69">
        <w:rPr>
          <w:rFonts w:ascii="Times New Roman" w:hAnsi="Times New Roman" w:cs="Times New Roman"/>
          <w:sz w:val="28"/>
          <w:szCs w:val="28"/>
        </w:rPr>
        <w:t xml:space="preserve"> состоялась встреча представителей </w:t>
      </w:r>
      <w:r w:rsidR="00AD41D1" w:rsidRPr="007F5B69">
        <w:rPr>
          <w:rFonts w:ascii="Times New Roman" w:hAnsi="Times New Roman" w:cs="Times New Roman"/>
          <w:sz w:val="28"/>
          <w:szCs w:val="28"/>
        </w:rPr>
        <w:t>АГМ</w:t>
      </w:r>
      <w:r w:rsidRPr="007F5B69">
        <w:rPr>
          <w:rFonts w:ascii="Times New Roman" w:hAnsi="Times New Roman" w:cs="Times New Roman"/>
          <w:sz w:val="28"/>
          <w:szCs w:val="28"/>
        </w:rPr>
        <w:t xml:space="preserve"> с заместителем Генерального консула Федеративной Республики Германия в Санкт-Петербурге г-жой </w:t>
      </w:r>
      <w:proofErr w:type="spellStart"/>
      <w:r w:rsidRPr="007F5B69">
        <w:rPr>
          <w:rFonts w:ascii="Times New Roman" w:hAnsi="Times New Roman" w:cs="Times New Roman"/>
          <w:sz w:val="28"/>
          <w:szCs w:val="28"/>
        </w:rPr>
        <w:t>Уте</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Катч-Эгли</w:t>
      </w:r>
      <w:proofErr w:type="spellEnd"/>
      <w:r w:rsidRPr="007F5B69">
        <w:rPr>
          <w:rFonts w:ascii="Times New Roman" w:hAnsi="Times New Roman" w:cs="Times New Roman"/>
          <w:sz w:val="28"/>
          <w:szCs w:val="28"/>
        </w:rPr>
        <w:t>, в ходе которой обсуждались перспективы сотрудничества в области экономики и культуры;</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23.04.2018</w:t>
      </w:r>
      <w:r w:rsidRPr="007F5B69">
        <w:rPr>
          <w:rFonts w:ascii="Times New Roman" w:hAnsi="Times New Roman" w:cs="Times New Roman"/>
          <w:sz w:val="28"/>
          <w:szCs w:val="28"/>
        </w:rPr>
        <w:t xml:space="preserve"> представители города Мурманска приняли участие в рабочей встрече с </w:t>
      </w:r>
      <w:proofErr w:type="spellStart"/>
      <w:r w:rsidRPr="007F5B69">
        <w:rPr>
          <w:rFonts w:ascii="Times New Roman" w:hAnsi="Times New Roman" w:cs="Times New Roman"/>
          <w:sz w:val="28"/>
          <w:szCs w:val="28"/>
        </w:rPr>
        <w:t>и.о</w:t>
      </w:r>
      <w:proofErr w:type="spellEnd"/>
      <w:r w:rsidRPr="007F5B69">
        <w:rPr>
          <w:rFonts w:ascii="Times New Roman" w:hAnsi="Times New Roman" w:cs="Times New Roman"/>
          <w:sz w:val="28"/>
          <w:szCs w:val="28"/>
        </w:rPr>
        <w:t xml:space="preserve">. Генерального Консула Швеции господином </w:t>
      </w:r>
      <w:proofErr w:type="spellStart"/>
      <w:r w:rsidRPr="007F5B69">
        <w:rPr>
          <w:rFonts w:ascii="Times New Roman" w:hAnsi="Times New Roman" w:cs="Times New Roman"/>
          <w:sz w:val="28"/>
          <w:szCs w:val="28"/>
        </w:rPr>
        <w:t>Хансом</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Магнуссоном</w:t>
      </w:r>
      <w:proofErr w:type="spellEnd"/>
      <w:r w:rsidRPr="007F5B69">
        <w:rPr>
          <w:rFonts w:ascii="Times New Roman" w:hAnsi="Times New Roman" w:cs="Times New Roman"/>
          <w:sz w:val="28"/>
          <w:szCs w:val="28"/>
        </w:rPr>
        <w:t xml:space="preserve">, а также Консулом по культуре и экономическим вопросам господином </w:t>
      </w:r>
      <w:proofErr w:type="spellStart"/>
      <w:r w:rsidRPr="007F5B69">
        <w:rPr>
          <w:rFonts w:ascii="Times New Roman" w:hAnsi="Times New Roman" w:cs="Times New Roman"/>
          <w:sz w:val="28"/>
          <w:szCs w:val="28"/>
        </w:rPr>
        <w:t>Мортеном</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Франкбю</w:t>
      </w:r>
      <w:proofErr w:type="spellEnd"/>
      <w:r w:rsidRPr="007F5B69">
        <w:rPr>
          <w:rFonts w:ascii="Times New Roman" w:hAnsi="Times New Roman" w:cs="Times New Roman"/>
          <w:sz w:val="28"/>
          <w:szCs w:val="28"/>
        </w:rPr>
        <w:t xml:space="preserve">. Целью встречи являлось обсуждение предстоящего фестиваля в области культуры и искусства «Птица Баренц» </w:t>
      </w:r>
      <w:r w:rsidR="00986BB3">
        <w:rPr>
          <w:rFonts w:ascii="Times New Roman" w:hAnsi="Times New Roman" w:cs="Times New Roman"/>
          <w:sz w:val="28"/>
          <w:szCs w:val="28"/>
        </w:rPr>
        <w:br/>
      </w:r>
      <w:r w:rsidRPr="007F5B69">
        <w:rPr>
          <w:rFonts w:ascii="Times New Roman" w:hAnsi="Times New Roman" w:cs="Times New Roman"/>
          <w:sz w:val="28"/>
          <w:szCs w:val="28"/>
        </w:rPr>
        <w:t>(г. Мурманск), проводимого под эгидой шведского председательства в Совете Министров Северных стран;</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24.04.2018</w:t>
      </w:r>
      <w:r w:rsidRPr="007F5B69">
        <w:rPr>
          <w:rFonts w:ascii="Times New Roman" w:hAnsi="Times New Roman" w:cs="Times New Roman"/>
          <w:sz w:val="28"/>
          <w:szCs w:val="28"/>
        </w:rPr>
        <w:t xml:space="preserve"> представители города Мурманска приняли участие в Днях Финляндии в городе Мурманске, в том числе конференции «Арктическое сотрудничество – окружающая среда и устойчивое развитие», проводимых Мурманским отделением Генерального Консульства Финляндии в Санкт-Петербурге;</w:t>
      </w:r>
    </w:p>
    <w:p w:rsidR="00030848" w:rsidRPr="007F5B69" w:rsidRDefault="00D304CE"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- 04-07.06.2018 </w:t>
      </w:r>
      <w:r w:rsidR="00030848" w:rsidRPr="007F5B69">
        <w:rPr>
          <w:rFonts w:ascii="Times New Roman" w:hAnsi="Times New Roman" w:cs="Times New Roman"/>
          <w:sz w:val="28"/>
          <w:szCs w:val="28"/>
        </w:rPr>
        <w:t>делегация города Мурманска (в составе делегации Мурманской области) посетила г. Минск</w:t>
      </w:r>
      <w:r w:rsidR="001E2EA1">
        <w:rPr>
          <w:rFonts w:ascii="Times New Roman" w:hAnsi="Times New Roman" w:cs="Times New Roman"/>
          <w:sz w:val="28"/>
          <w:szCs w:val="28"/>
        </w:rPr>
        <w:t xml:space="preserve"> (</w:t>
      </w:r>
      <w:r w:rsidR="00030848" w:rsidRPr="007F5B69">
        <w:rPr>
          <w:rFonts w:ascii="Times New Roman" w:hAnsi="Times New Roman" w:cs="Times New Roman"/>
          <w:sz w:val="28"/>
          <w:szCs w:val="28"/>
        </w:rPr>
        <w:t>Республика Беларусь</w:t>
      </w:r>
      <w:r w:rsidR="001E2EA1">
        <w:rPr>
          <w:rFonts w:ascii="Times New Roman" w:hAnsi="Times New Roman" w:cs="Times New Roman"/>
          <w:sz w:val="28"/>
          <w:szCs w:val="28"/>
        </w:rPr>
        <w:t>)</w:t>
      </w:r>
      <w:r w:rsidR="00030848" w:rsidRPr="007F5B69">
        <w:rPr>
          <w:rFonts w:ascii="Times New Roman" w:hAnsi="Times New Roman" w:cs="Times New Roman"/>
          <w:sz w:val="28"/>
          <w:szCs w:val="28"/>
        </w:rPr>
        <w:t xml:space="preserve"> в целях участия в заседании Рабочей группы по сотрудничеству Республики Беларусь </w:t>
      </w:r>
      <w:r w:rsidR="00986BB3">
        <w:rPr>
          <w:rFonts w:ascii="Times New Roman" w:hAnsi="Times New Roman" w:cs="Times New Roman"/>
          <w:sz w:val="28"/>
          <w:szCs w:val="28"/>
        </w:rPr>
        <w:br/>
      </w:r>
      <w:r w:rsidR="00030848" w:rsidRPr="007F5B69">
        <w:rPr>
          <w:rFonts w:ascii="Times New Roman" w:hAnsi="Times New Roman" w:cs="Times New Roman"/>
          <w:sz w:val="28"/>
          <w:szCs w:val="28"/>
        </w:rPr>
        <w:t xml:space="preserve">и Мурманской области РФ, а также в целях посещения предприятий </w:t>
      </w:r>
      <w:r w:rsidR="00986BB3">
        <w:rPr>
          <w:rFonts w:ascii="Times New Roman" w:hAnsi="Times New Roman" w:cs="Times New Roman"/>
          <w:sz w:val="28"/>
          <w:szCs w:val="28"/>
        </w:rPr>
        <w:br/>
      </w:r>
      <w:r w:rsidR="00030848" w:rsidRPr="007F5B69">
        <w:rPr>
          <w:rFonts w:ascii="Times New Roman" w:hAnsi="Times New Roman" w:cs="Times New Roman"/>
          <w:sz w:val="28"/>
          <w:szCs w:val="28"/>
        </w:rPr>
        <w:t xml:space="preserve">и организаций для обмена опытом и переговоров по приоритетным направлениям сотрудничества в рамках ранее достигнутых договоренностей </w:t>
      </w:r>
      <w:r w:rsidR="00986BB3">
        <w:rPr>
          <w:rFonts w:ascii="Times New Roman" w:hAnsi="Times New Roman" w:cs="Times New Roman"/>
          <w:sz w:val="28"/>
          <w:szCs w:val="28"/>
        </w:rPr>
        <w:br/>
      </w:r>
      <w:r w:rsidR="00030848" w:rsidRPr="007F5B69">
        <w:rPr>
          <w:rFonts w:ascii="Times New Roman" w:hAnsi="Times New Roman" w:cs="Times New Roman"/>
          <w:sz w:val="28"/>
          <w:szCs w:val="28"/>
        </w:rPr>
        <w:t>в сферах культуры, спорта и городского хозяйства;</w:t>
      </w:r>
      <w:proofErr w:type="gramEnd"/>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13.06.2018</w:t>
      </w:r>
      <w:r w:rsidRPr="007F5B69">
        <w:rPr>
          <w:rFonts w:ascii="Times New Roman" w:hAnsi="Times New Roman" w:cs="Times New Roman"/>
          <w:sz w:val="28"/>
          <w:szCs w:val="28"/>
        </w:rPr>
        <w:t xml:space="preserve"> проведена встреча делегации города Мурманска с делегацией из Северных Нидерландов во главе с мэром города </w:t>
      </w:r>
      <w:proofErr w:type="spellStart"/>
      <w:r w:rsidRPr="007F5B69">
        <w:rPr>
          <w:rFonts w:ascii="Times New Roman" w:hAnsi="Times New Roman" w:cs="Times New Roman"/>
          <w:sz w:val="28"/>
          <w:szCs w:val="28"/>
        </w:rPr>
        <w:t>Гронинген</w:t>
      </w:r>
      <w:proofErr w:type="spellEnd"/>
      <w:r w:rsidRPr="007F5B69">
        <w:rPr>
          <w:rFonts w:ascii="Times New Roman" w:hAnsi="Times New Roman" w:cs="Times New Roman"/>
          <w:sz w:val="28"/>
          <w:szCs w:val="28"/>
        </w:rPr>
        <w:t xml:space="preserve"> Господином Питером </w:t>
      </w:r>
      <w:proofErr w:type="spellStart"/>
      <w:r w:rsidRPr="007F5B69">
        <w:rPr>
          <w:rFonts w:ascii="Times New Roman" w:hAnsi="Times New Roman" w:cs="Times New Roman"/>
          <w:sz w:val="28"/>
          <w:szCs w:val="28"/>
        </w:rPr>
        <w:t>ден</w:t>
      </w:r>
      <w:proofErr w:type="spellEnd"/>
      <w:r w:rsidRPr="007F5B69">
        <w:rPr>
          <w:rFonts w:ascii="Times New Roman" w:hAnsi="Times New Roman" w:cs="Times New Roman"/>
          <w:sz w:val="28"/>
          <w:szCs w:val="28"/>
        </w:rPr>
        <w:t xml:space="preserve"> </w:t>
      </w:r>
      <w:proofErr w:type="spellStart"/>
      <w:r w:rsidRPr="007F5B69">
        <w:rPr>
          <w:rFonts w:ascii="Times New Roman" w:hAnsi="Times New Roman" w:cs="Times New Roman"/>
          <w:sz w:val="28"/>
          <w:szCs w:val="28"/>
        </w:rPr>
        <w:t>Аудстеном</w:t>
      </w:r>
      <w:proofErr w:type="spellEnd"/>
      <w:r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 xml:space="preserve">Целью встречи являлось обсуждение возможного взаимодействия в сфере спорта, культуры, а также организации городского пространства (световые решения в архитектуре, подсветка зданий, </w:t>
      </w:r>
      <w:r w:rsidRPr="007F5B69">
        <w:rPr>
          <w:rFonts w:ascii="Times New Roman" w:hAnsi="Times New Roman" w:cs="Times New Roman"/>
          <w:sz w:val="28"/>
          <w:szCs w:val="28"/>
        </w:rPr>
        <w:lastRenderedPageBreak/>
        <w:t>энергосберегающие нововведения в сфере городского освещения, а также вопросы благоустройства мест общественного пользования);</w:t>
      </w:r>
      <w:proofErr w:type="gramEnd"/>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D304CE">
        <w:rPr>
          <w:rFonts w:ascii="Times New Roman" w:hAnsi="Times New Roman" w:cs="Times New Roman"/>
          <w:sz w:val="28"/>
          <w:szCs w:val="28"/>
        </w:rPr>
        <w:t>25-27.06.2018</w:t>
      </w:r>
      <w:r w:rsidRPr="007F5B69">
        <w:rPr>
          <w:rFonts w:ascii="Times New Roman" w:hAnsi="Times New Roman" w:cs="Times New Roman"/>
          <w:sz w:val="28"/>
          <w:szCs w:val="28"/>
        </w:rPr>
        <w:t xml:space="preserve"> представители </w:t>
      </w:r>
      <w:r w:rsidR="00AD41D1" w:rsidRPr="007F5B69">
        <w:rPr>
          <w:rFonts w:ascii="Times New Roman" w:hAnsi="Times New Roman" w:cs="Times New Roman"/>
          <w:sz w:val="28"/>
          <w:szCs w:val="28"/>
        </w:rPr>
        <w:t>АГМ</w:t>
      </w:r>
      <w:r w:rsidRPr="007F5B69">
        <w:rPr>
          <w:rFonts w:ascii="Times New Roman" w:hAnsi="Times New Roman" w:cs="Times New Roman"/>
          <w:sz w:val="28"/>
          <w:szCs w:val="28"/>
        </w:rPr>
        <w:t xml:space="preserve"> приняли участие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в 18-м Международном фестивале культуры и искусства в г. </w:t>
      </w:r>
      <w:proofErr w:type="spellStart"/>
      <w:r w:rsidRPr="007F5B69">
        <w:rPr>
          <w:rFonts w:ascii="Times New Roman" w:hAnsi="Times New Roman" w:cs="Times New Roman"/>
          <w:sz w:val="28"/>
          <w:szCs w:val="28"/>
        </w:rPr>
        <w:t>Аланье</w:t>
      </w:r>
      <w:proofErr w:type="spellEnd"/>
      <w:r w:rsidRPr="007F5B69">
        <w:rPr>
          <w:rFonts w:ascii="Times New Roman" w:hAnsi="Times New Roman" w:cs="Times New Roman"/>
          <w:sz w:val="28"/>
          <w:szCs w:val="28"/>
        </w:rPr>
        <w:t xml:space="preserve">, Турция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в рамках установленных побратимских связей. В ходе визита состоялось обсуждение вопросов развития туризма, в частности, обмена информацией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в рамках туристских-информационных </w:t>
      </w:r>
      <w:proofErr w:type="gramStart"/>
      <w:r w:rsidRPr="007F5B69">
        <w:rPr>
          <w:rFonts w:ascii="Times New Roman" w:hAnsi="Times New Roman" w:cs="Times New Roman"/>
          <w:sz w:val="28"/>
          <w:szCs w:val="28"/>
        </w:rPr>
        <w:t>центров</w:t>
      </w:r>
      <w:proofErr w:type="gramEnd"/>
      <w:r w:rsidRPr="007F5B69">
        <w:rPr>
          <w:rFonts w:ascii="Times New Roman" w:hAnsi="Times New Roman" w:cs="Times New Roman"/>
          <w:sz w:val="28"/>
          <w:szCs w:val="28"/>
        </w:rPr>
        <w:t xml:space="preserve"> как в Мурманске, так </w:t>
      </w:r>
      <w:r w:rsidR="00986BB3">
        <w:rPr>
          <w:rFonts w:ascii="Times New Roman" w:hAnsi="Times New Roman" w:cs="Times New Roman"/>
          <w:sz w:val="28"/>
          <w:szCs w:val="28"/>
        </w:rPr>
        <w:br/>
      </w:r>
      <w:r w:rsidRPr="007F5B69">
        <w:rPr>
          <w:rFonts w:ascii="Times New Roman" w:hAnsi="Times New Roman" w:cs="Times New Roman"/>
          <w:sz w:val="28"/>
          <w:szCs w:val="28"/>
        </w:rPr>
        <w:t xml:space="preserve">и в </w:t>
      </w:r>
      <w:proofErr w:type="spellStart"/>
      <w:r w:rsidRPr="007F5B69">
        <w:rPr>
          <w:rFonts w:ascii="Times New Roman" w:hAnsi="Times New Roman" w:cs="Times New Roman"/>
          <w:sz w:val="28"/>
          <w:szCs w:val="28"/>
        </w:rPr>
        <w:t>Аланье</w:t>
      </w:r>
      <w:proofErr w:type="spellEnd"/>
      <w:r w:rsidRPr="007F5B69">
        <w:rPr>
          <w:rFonts w:ascii="Times New Roman" w:hAnsi="Times New Roman" w:cs="Times New Roman"/>
          <w:sz w:val="28"/>
          <w:szCs w:val="28"/>
        </w:rPr>
        <w:t>;</w:t>
      </w:r>
    </w:p>
    <w:p w:rsidR="00030848" w:rsidRPr="007F5B69" w:rsidRDefault="00030848"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- 22-23</w:t>
      </w:r>
      <w:r w:rsidR="00D304CE">
        <w:rPr>
          <w:rFonts w:ascii="Times New Roman" w:hAnsi="Times New Roman" w:cs="Times New Roman"/>
          <w:sz w:val="28"/>
          <w:szCs w:val="28"/>
        </w:rPr>
        <w:t xml:space="preserve">.10.2018 </w:t>
      </w:r>
      <w:r w:rsidRPr="007F5B69">
        <w:rPr>
          <w:rFonts w:ascii="Times New Roman" w:hAnsi="Times New Roman" w:cs="Times New Roman"/>
          <w:sz w:val="28"/>
          <w:szCs w:val="28"/>
        </w:rPr>
        <w:t>- участие в Общероссийском форуме «Стратегическое планирование в регионах и городах России» в Санкт-Петербурге в целях повышения уровня информированности в области стратегического планирования;</w:t>
      </w:r>
    </w:p>
    <w:p w:rsidR="00287BC7" w:rsidRPr="007F5B69" w:rsidRDefault="00D304CE" w:rsidP="0003084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- 12-16.11.2018 </w:t>
      </w:r>
      <w:r w:rsidR="00030848" w:rsidRPr="007F5B69">
        <w:rPr>
          <w:rFonts w:ascii="Times New Roman" w:hAnsi="Times New Roman" w:cs="Times New Roman"/>
          <w:sz w:val="28"/>
          <w:szCs w:val="28"/>
        </w:rPr>
        <w:t xml:space="preserve">- участие представителей </w:t>
      </w:r>
      <w:r w:rsidR="00AD41D1" w:rsidRPr="007F5B69">
        <w:rPr>
          <w:rFonts w:ascii="Times New Roman" w:hAnsi="Times New Roman" w:cs="Times New Roman"/>
          <w:sz w:val="28"/>
          <w:szCs w:val="28"/>
        </w:rPr>
        <w:t>АГМ</w:t>
      </w:r>
      <w:r w:rsidR="00030848" w:rsidRPr="007F5B69">
        <w:rPr>
          <w:rFonts w:ascii="Times New Roman" w:hAnsi="Times New Roman" w:cs="Times New Roman"/>
          <w:sz w:val="28"/>
          <w:szCs w:val="28"/>
        </w:rPr>
        <w:t xml:space="preserve"> в мероприятиях </w:t>
      </w:r>
      <w:r w:rsidR="00986BB3">
        <w:rPr>
          <w:rFonts w:ascii="Times New Roman" w:hAnsi="Times New Roman" w:cs="Times New Roman"/>
          <w:sz w:val="28"/>
          <w:szCs w:val="28"/>
        </w:rPr>
        <w:br/>
      </w:r>
      <w:r w:rsidR="00030848" w:rsidRPr="007F5B69">
        <w:rPr>
          <w:rFonts w:ascii="Times New Roman" w:hAnsi="Times New Roman" w:cs="Times New Roman"/>
          <w:sz w:val="28"/>
          <w:szCs w:val="28"/>
        </w:rPr>
        <w:t>VII Мурманской международной деловой недели.</w:t>
      </w:r>
    </w:p>
    <w:p w:rsidR="001D1E11" w:rsidRPr="007F5B69" w:rsidRDefault="004F6429"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4F6429" w:rsidRPr="007F5B69" w:rsidRDefault="004F6429"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CA12BD" w:rsidRPr="007F5B69" w:rsidRDefault="00CA12BD" w:rsidP="0048766A">
      <w:pPr>
        <w:autoSpaceDE w:val="0"/>
        <w:autoSpaceDN w:val="0"/>
        <w:adjustRightInd w:val="0"/>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6.2. </w:t>
      </w:r>
      <w:r w:rsidRPr="007F5B69">
        <w:rPr>
          <w:rFonts w:ascii="Times New Roman" w:hAnsi="Times New Roman"/>
          <w:sz w:val="28"/>
          <w:szCs w:val="28"/>
        </w:rPr>
        <w:t>Подпрограмма «Развитие и поддержка малого и среднего предпринимательства в городе Мурманске» на 201</w:t>
      </w:r>
      <w:r w:rsidR="00252B7A" w:rsidRPr="007F5B69">
        <w:rPr>
          <w:rFonts w:ascii="Times New Roman" w:hAnsi="Times New Roman"/>
          <w:sz w:val="28"/>
          <w:szCs w:val="28"/>
        </w:rPr>
        <w:t xml:space="preserve">8 </w:t>
      </w:r>
      <w:r w:rsidR="0038298D" w:rsidRPr="007F5B69">
        <w:rPr>
          <w:rFonts w:ascii="Times New Roman" w:hAnsi="Times New Roman"/>
          <w:sz w:val="28"/>
          <w:szCs w:val="28"/>
        </w:rPr>
        <w:t>-</w:t>
      </w:r>
      <w:r w:rsidRPr="007F5B69">
        <w:rPr>
          <w:rFonts w:ascii="Times New Roman" w:hAnsi="Times New Roman"/>
          <w:sz w:val="28"/>
          <w:szCs w:val="28"/>
        </w:rPr>
        <w:t xml:space="preserve"> 20</w:t>
      </w:r>
      <w:r w:rsidR="00252B7A" w:rsidRPr="007F5B69">
        <w:rPr>
          <w:rFonts w:ascii="Times New Roman" w:hAnsi="Times New Roman"/>
          <w:sz w:val="28"/>
          <w:szCs w:val="28"/>
        </w:rPr>
        <w:t>24</w:t>
      </w:r>
      <w:r w:rsidRPr="007F5B69">
        <w:rPr>
          <w:rFonts w:ascii="Times New Roman" w:hAnsi="Times New Roman"/>
          <w:sz w:val="28"/>
          <w:szCs w:val="28"/>
        </w:rPr>
        <w:t xml:space="preserve"> годы</w:t>
      </w:r>
    </w:p>
    <w:p w:rsidR="00CA12BD" w:rsidRPr="007F5B69" w:rsidRDefault="00CA12BD" w:rsidP="0048766A">
      <w:pPr>
        <w:autoSpaceDE w:val="0"/>
        <w:autoSpaceDN w:val="0"/>
        <w:adjustRightInd w:val="0"/>
        <w:spacing w:after="0" w:line="240" w:lineRule="auto"/>
        <w:ind w:firstLine="709"/>
        <w:contextualSpacing/>
        <w:jc w:val="both"/>
        <w:rPr>
          <w:rFonts w:ascii="Times New Roman" w:hAnsi="Times New Roman"/>
          <w:sz w:val="28"/>
          <w:szCs w:val="28"/>
        </w:rPr>
      </w:pPr>
    </w:p>
    <w:p w:rsidR="00CA12BD" w:rsidRPr="007F5B69" w:rsidRDefault="003636CB" w:rsidP="0048766A">
      <w:pPr>
        <w:autoSpaceDE w:val="0"/>
        <w:autoSpaceDN w:val="0"/>
        <w:adjustRightInd w:val="0"/>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«Развитие и поддержка малого и среднего предпринимательства в городе Мурманске» на 2018 - 2024 годы</w:t>
      </w:r>
      <w:r w:rsidR="00CA12BD" w:rsidRPr="007F5B69">
        <w:rPr>
          <w:rFonts w:ascii="Times New Roman" w:hAnsi="Times New Roman"/>
          <w:sz w:val="28"/>
          <w:szCs w:val="28"/>
        </w:rPr>
        <w:t xml:space="preserve"> разработана </w:t>
      </w:r>
      <w:r w:rsidR="00986BB3">
        <w:rPr>
          <w:rFonts w:ascii="Times New Roman" w:hAnsi="Times New Roman"/>
          <w:sz w:val="28"/>
          <w:szCs w:val="28"/>
        </w:rPr>
        <w:br/>
      </w:r>
      <w:r w:rsidR="00CA12BD" w:rsidRPr="007F5B69">
        <w:rPr>
          <w:rFonts w:ascii="Times New Roman" w:hAnsi="Times New Roman"/>
          <w:sz w:val="28"/>
          <w:szCs w:val="28"/>
        </w:rPr>
        <w:t xml:space="preserve">в целях </w:t>
      </w:r>
      <w:r w:rsidR="00026B6A" w:rsidRPr="007F5B69">
        <w:rPr>
          <w:rFonts w:ascii="Times New Roman" w:hAnsi="Times New Roman"/>
          <w:sz w:val="28"/>
          <w:szCs w:val="28"/>
        </w:rPr>
        <w:t xml:space="preserve">создания условий для развития </w:t>
      </w:r>
      <w:r w:rsidRPr="007F5B69">
        <w:rPr>
          <w:rFonts w:ascii="Times New Roman" w:hAnsi="Times New Roman"/>
          <w:sz w:val="28"/>
          <w:szCs w:val="28"/>
        </w:rPr>
        <w:t>МСП</w:t>
      </w:r>
      <w:r w:rsidR="00026B6A" w:rsidRPr="007F5B69">
        <w:rPr>
          <w:rFonts w:ascii="Times New Roman" w:hAnsi="Times New Roman"/>
          <w:sz w:val="28"/>
          <w:szCs w:val="28"/>
        </w:rPr>
        <w:t>.</w:t>
      </w:r>
    </w:p>
    <w:p w:rsidR="00252B7A" w:rsidRPr="007F5B69" w:rsidRDefault="00026B6A"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252B7A"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252B7A" w:rsidRPr="007F5B69">
        <w:rPr>
          <w:rFonts w:ascii="Times New Roman" w:hAnsi="Times New Roman" w:cs="Times New Roman"/>
          <w:sz w:val="28"/>
          <w:szCs w:val="28"/>
        </w:rPr>
        <w:t>6 002,6</w:t>
      </w:r>
      <w:r w:rsidRPr="007F5B69">
        <w:rPr>
          <w:rFonts w:ascii="Times New Roman" w:hAnsi="Times New Roman" w:cs="Times New Roman"/>
          <w:sz w:val="28"/>
          <w:szCs w:val="28"/>
        </w:rPr>
        <w:t xml:space="preserve"> тыс. рублей</w:t>
      </w:r>
      <w:r w:rsidR="00252B7A" w:rsidRPr="007F5B69">
        <w:rPr>
          <w:rFonts w:ascii="Times New Roman" w:hAnsi="Times New Roman" w:cs="Times New Roman"/>
          <w:sz w:val="28"/>
          <w:szCs w:val="28"/>
        </w:rPr>
        <w:t xml:space="preserve">, в </w:t>
      </w:r>
      <w:r w:rsidR="00190655" w:rsidRPr="007F5B69">
        <w:rPr>
          <w:rFonts w:ascii="Times New Roman" w:hAnsi="Times New Roman" w:cs="Times New Roman"/>
          <w:sz w:val="28"/>
          <w:szCs w:val="28"/>
        </w:rPr>
        <w:t>том числе</w:t>
      </w:r>
      <w:r w:rsidR="00252B7A"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00252B7A" w:rsidRPr="007F5B69">
        <w:rPr>
          <w:rFonts w:ascii="Times New Roman" w:hAnsi="Times New Roman" w:cs="Times New Roman"/>
          <w:sz w:val="28"/>
          <w:szCs w:val="28"/>
        </w:rPr>
        <w:t xml:space="preserve"> 5 502,6 тыс. рублей, средства областного бюджета </w:t>
      </w:r>
      <w:r w:rsidR="00013D30" w:rsidRPr="007F5B69">
        <w:rPr>
          <w:rFonts w:ascii="Times New Roman" w:hAnsi="Times New Roman" w:cs="Times New Roman"/>
          <w:sz w:val="28"/>
          <w:szCs w:val="28"/>
        </w:rPr>
        <w:t>-</w:t>
      </w:r>
      <w:r w:rsidR="00252B7A" w:rsidRPr="007F5B69">
        <w:rPr>
          <w:rFonts w:ascii="Times New Roman" w:hAnsi="Times New Roman" w:cs="Times New Roman"/>
          <w:sz w:val="28"/>
          <w:szCs w:val="28"/>
        </w:rPr>
        <w:t xml:space="preserve"> 500,0 тыс. рублей</w:t>
      </w:r>
      <w:r w:rsidRPr="007F5B69">
        <w:rPr>
          <w:rFonts w:ascii="Times New Roman" w:hAnsi="Times New Roman" w:cs="Times New Roman"/>
          <w:sz w:val="28"/>
          <w:szCs w:val="28"/>
        </w:rPr>
        <w:t xml:space="preserve">. </w:t>
      </w:r>
    </w:p>
    <w:p w:rsidR="00026B6A" w:rsidRPr="007F5B69" w:rsidRDefault="00026B6A" w:rsidP="004876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252B7A" w:rsidRPr="007F5B69">
        <w:rPr>
          <w:rFonts w:ascii="Times New Roman" w:hAnsi="Times New Roman" w:cs="Times New Roman"/>
          <w:sz w:val="28"/>
          <w:szCs w:val="28"/>
        </w:rPr>
        <w:t>4 113,2 тыс. рублей</w:t>
      </w:r>
      <w:r w:rsidRPr="007F5B69">
        <w:rPr>
          <w:rFonts w:ascii="Times New Roman" w:hAnsi="Times New Roman" w:cs="Times New Roman"/>
          <w:sz w:val="28"/>
          <w:szCs w:val="28"/>
        </w:rPr>
        <w:t xml:space="preserve"> тыс. рублей или </w:t>
      </w:r>
      <w:r w:rsidR="00252B7A" w:rsidRPr="007F5B69">
        <w:rPr>
          <w:rFonts w:ascii="Times New Roman" w:hAnsi="Times New Roman" w:cs="Times New Roman"/>
          <w:sz w:val="28"/>
          <w:szCs w:val="28"/>
        </w:rPr>
        <w:t>68,5</w:t>
      </w:r>
      <w:r w:rsidRPr="007F5B69">
        <w:rPr>
          <w:rFonts w:ascii="Times New Roman" w:hAnsi="Times New Roman" w:cs="Times New Roman"/>
          <w:sz w:val="28"/>
          <w:szCs w:val="28"/>
        </w:rPr>
        <w:t xml:space="preserve">% </w:t>
      </w:r>
      <w:r w:rsidR="00986BB3">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r w:rsidR="00252B7A" w:rsidRPr="007F5B69">
        <w:rPr>
          <w:rFonts w:ascii="Times New Roman" w:hAnsi="Times New Roman" w:cs="Times New Roman"/>
          <w:sz w:val="28"/>
          <w:szCs w:val="28"/>
        </w:rPr>
        <w:t xml:space="preserve">, в </w:t>
      </w:r>
      <w:r w:rsidR="00190655" w:rsidRPr="007F5B69">
        <w:rPr>
          <w:rFonts w:ascii="Times New Roman" w:hAnsi="Times New Roman" w:cs="Times New Roman"/>
          <w:sz w:val="28"/>
          <w:szCs w:val="28"/>
        </w:rPr>
        <w:t>том числе</w:t>
      </w:r>
      <w:r w:rsidR="00252B7A"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00252B7A" w:rsidRPr="007F5B69">
        <w:rPr>
          <w:rFonts w:ascii="Times New Roman" w:hAnsi="Times New Roman" w:cs="Times New Roman"/>
          <w:sz w:val="28"/>
          <w:szCs w:val="28"/>
        </w:rPr>
        <w:t xml:space="preserve"> 3 876,2 тыс. рублей или 70,4% от плана</w:t>
      </w:r>
      <w:r w:rsidR="000659C4" w:rsidRPr="007F5B69">
        <w:rPr>
          <w:rFonts w:ascii="Times New Roman" w:hAnsi="Times New Roman" w:cs="Times New Roman"/>
          <w:sz w:val="28"/>
          <w:szCs w:val="28"/>
        </w:rPr>
        <w:t xml:space="preserve">, средств областного бюджета </w:t>
      </w:r>
      <w:r w:rsidR="00013D30" w:rsidRPr="007F5B69">
        <w:rPr>
          <w:rFonts w:ascii="Times New Roman" w:hAnsi="Times New Roman" w:cs="Times New Roman"/>
          <w:sz w:val="28"/>
          <w:szCs w:val="28"/>
        </w:rPr>
        <w:t>-</w:t>
      </w:r>
      <w:r w:rsidR="000659C4" w:rsidRPr="007F5B69">
        <w:rPr>
          <w:rFonts w:ascii="Times New Roman" w:hAnsi="Times New Roman" w:cs="Times New Roman"/>
          <w:sz w:val="28"/>
          <w:szCs w:val="28"/>
        </w:rPr>
        <w:t xml:space="preserve"> 237,0 тыс. рублей или 47,4% от плана</w:t>
      </w:r>
      <w:r w:rsidRPr="007F5B69">
        <w:rPr>
          <w:rFonts w:ascii="Times New Roman" w:hAnsi="Times New Roman" w:cs="Times New Roman"/>
          <w:sz w:val="28"/>
          <w:szCs w:val="28"/>
        </w:rPr>
        <w:t>.</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 субъектам МСП оказыва</w:t>
      </w:r>
      <w:r w:rsidR="001B6BE1" w:rsidRPr="007F5B69">
        <w:rPr>
          <w:rFonts w:ascii="Times New Roman" w:hAnsi="Times New Roman"/>
          <w:sz w:val="28"/>
          <w:szCs w:val="28"/>
        </w:rPr>
        <w:t>лась</w:t>
      </w:r>
      <w:r w:rsidRPr="007F5B69">
        <w:rPr>
          <w:rFonts w:ascii="Times New Roman" w:hAnsi="Times New Roman"/>
          <w:sz w:val="28"/>
          <w:szCs w:val="28"/>
        </w:rPr>
        <w:t xml:space="preserve"> информационно-консультационная, финансовая </w:t>
      </w:r>
      <w:r w:rsidR="00986BB3">
        <w:rPr>
          <w:rFonts w:ascii="Times New Roman" w:hAnsi="Times New Roman"/>
          <w:sz w:val="28"/>
          <w:szCs w:val="28"/>
        </w:rPr>
        <w:br/>
      </w:r>
      <w:r w:rsidRPr="007F5B69">
        <w:rPr>
          <w:rFonts w:ascii="Times New Roman" w:hAnsi="Times New Roman"/>
          <w:sz w:val="28"/>
          <w:szCs w:val="28"/>
        </w:rPr>
        <w:t>и имущественная поддержка.</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Сформирована инфраструктура поддержки субъектов МСП, в состав которой входят 11 организаций. Совместно с комитетом по экономическому развитию администрации города Мурманска (далее </w:t>
      </w:r>
      <w:r w:rsidR="00013D30" w:rsidRPr="007F5B69">
        <w:rPr>
          <w:rFonts w:ascii="Times New Roman" w:hAnsi="Times New Roman"/>
          <w:sz w:val="28"/>
          <w:szCs w:val="28"/>
        </w:rPr>
        <w:t>-</w:t>
      </w:r>
      <w:r w:rsidRPr="007F5B69">
        <w:rPr>
          <w:rFonts w:ascii="Times New Roman" w:hAnsi="Times New Roman"/>
          <w:sz w:val="28"/>
          <w:szCs w:val="28"/>
        </w:rPr>
        <w:t xml:space="preserve"> КЭР) данные организации осуществляют деятельность по поддержке и развитию предпринимательства </w:t>
      </w:r>
      <w:r w:rsidR="00986BB3">
        <w:rPr>
          <w:rFonts w:ascii="Times New Roman" w:hAnsi="Times New Roman"/>
          <w:sz w:val="28"/>
          <w:szCs w:val="28"/>
        </w:rPr>
        <w:br/>
      </w:r>
      <w:r w:rsidRPr="007F5B69">
        <w:rPr>
          <w:rFonts w:ascii="Times New Roman" w:hAnsi="Times New Roman"/>
          <w:sz w:val="28"/>
          <w:szCs w:val="28"/>
        </w:rPr>
        <w:t xml:space="preserve">в форме обучающих семинаров, консультаций, конференций, организации сопровождения бизнеса. </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целях повышения уровня квалификации начинающих и действующих предпринимателей в 2018 году КЭР и организациями инфраструктуры поддержки проведено 110 мероприятий (семинары, конференции, круглые </w:t>
      </w:r>
      <w:r w:rsidRPr="007F5B69">
        <w:rPr>
          <w:rFonts w:ascii="Times New Roman" w:hAnsi="Times New Roman"/>
          <w:sz w:val="28"/>
          <w:szCs w:val="28"/>
        </w:rPr>
        <w:lastRenderedPageBreak/>
        <w:t>столы), которые посетили более 2 800 человек, в том числе 587 человек прошли обучение.</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соответствии с Федеральным законом от 24.07.2007 № 209-ФЗ </w:t>
      </w:r>
      <w:r w:rsidR="00986BB3">
        <w:rPr>
          <w:rFonts w:ascii="Times New Roman" w:hAnsi="Times New Roman"/>
          <w:sz w:val="28"/>
          <w:szCs w:val="28"/>
        </w:rPr>
        <w:br/>
      </w:r>
      <w:r w:rsidRPr="007F5B69">
        <w:rPr>
          <w:rFonts w:ascii="Times New Roman" w:hAnsi="Times New Roman"/>
          <w:sz w:val="28"/>
          <w:szCs w:val="28"/>
        </w:rPr>
        <w:t xml:space="preserve">«О развитии малого и среднего предпринимательства в Российской Федерации» при АГМ создан и функционирует Координационный совет по вопросам малого и среднего предпринимательства. Основной задачей данного коллегиального органа является создание благоприятных условий для развития субъектов МСП. В 2018 году проведено </w:t>
      </w:r>
      <w:r w:rsidR="006C1593">
        <w:rPr>
          <w:rFonts w:ascii="Times New Roman" w:hAnsi="Times New Roman"/>
          <w:sz w:val="28"/>
          <w:szCs w:val="28"/>
        </w:rPr>
        <w:t>шесть</w:t>
      </w:r>
      <w:r w:rsidRPr="007F5B69">
        <w:rPr>
          <w:rFonts w:ascii="Times New Roman" w:hAnsi="Times New Roman"/>
          <w:sz w:val="28"/>
          <w:szCs w:val="28"/>
        </w:rPr>
        <w:t xml:space="preserve"> заседаний Координационного совета.</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целях оказания информационной поддержки субъектам МСП обеспечивалось функционирование Портала информационной поддержки МСП Координационного совета по вопросам малого и среднего предпринимательства при АГМ. В 2018 году портал посетило более </w:t>
      </w:r>
      <w:r w:rsidR="00986BB3">
        <w:rPr>
          <w:rFonts w:ascii="Times New Roman" w:hAnsi="Times New Roman"/>
          <w:sz w:val="28"/>
          <w:szCs w:val="28"/>
        </w:rPr>
        <w:br/>
      </w:r>
      <w:r w:rsidRPr="007F5B69">
        <w:rPr>
          <w:rFonts w:ascii="Times New Roman" w:hAnsi="Times New Roman"/>
          <w:sz w:val="28"/>
          <w:szCs w:val="28"/>
        </w:rPr>
        <w:t>3 280 пользователей.</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 2018 году обновлены и изданы буклеты «Оказание финансовой поддержки субъектам малого и среднего предпринимательства», «Конкурс молодежных </w:t>
      </w:r>
      <w:proofErr w:type="gramStart"/>
      <w:r w:rsidRPr="007F5B69">
        <w:rPr>
          <w:rFonts w:ascii="Times New Roman" w:hAnsi="Times New Roman"/>
          <w:sz w:val="28"/>
          <w:szCs w:val="28"/>
        </w:rPr>
        <w:t>бизнес-проектов</w:t>
      </w:r>
      <w:proofErr w:type="gramEnd"/>
      <w:r w:rsidRPr="007F5B69">
        <w:rPr>
          <w:rFonts w:ascii="Times New Roman" w:hAnsi="Times New Roman"/>
          <w:sz w:val="28"/>
          <w:szCs w:val="28"/>
        </w:rPr>
        <w:t xml:space="preserve"> «КПД», «Дни предпринимательства», «Конкурс на предоставление грантов начинающим предпринимателям», «Конкурс предпринимательских проектов». </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Специалисты КЭР принимали активное участие в мероприятиях </w:t>
      </w:r>
      <w:r w:rsidR="00986BB3">
        <w:rPr>
          <w:rFonts w:ascii="Times New Roman" w:hAnsi="Times New Roman"/>
          <w:sz w:val="28"/>
          <w:szCs w:val="28"/>
        </w:rPr>
        <w:br/>
      </w:r>
      <w:r w:rsidRPr="007F5B69">
        <w:rPr>
          <w:rFonts w:ascii="Times New Roman" w:hAnsi="Times New Roman"/>
          <w:sz w:val="28"/>
          <w:szCs w:val="28"/>
        </w:rPr>
        <w:t>по вопросам развития и поддержки МСП, организуемых Правительством Мурманской области, инфраструктурой поддержки субъектов МСП, ГОБУ ЦЗН города Мурманска, банками и прочими организациями.</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целях оказания финансовой поддержки начинающим и действующим предпринимателям проведены:</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конкурс молодежных </w:t>
      </w:r>
      <w:proofErr w:type="gramStart"/>
      <w:r w:rsidRPr="007F5B69">
        <w:rPr>
          <w:rFonts w:ascii="Times New Roman" w:hAnsi="Times New Roman"/>
          <w:sz w:val="28"/>
          <w:szCs w:val="28"/>
        </w:rPr>
        <w:t>бизнес-проектов</w:t>
      </w:r>
      <w:proofErr w:type="gramEnd"/>
      <w:r w:rsidRPr="007F5B69">
        <w:rPr>
          <w:rFonts w:ascii="Times New Roman" w:hAnsi="Times New Roman"/>
          <w:sz w:val="28"/>
          <w:szCs w:val="28"/>
        </w:rPr>
        <w:t xml:space="preserve"> «КПД» - в связи с низким уровнем представленных бизнес-проектов победители не определены;</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конкурс на предоставление грантов начинающим предпринимателям - гранты на реализацию проектов предоставлены </w:t>
      </w:r>
      <w:r w:rsidR="00791ECB">
        <w:rPr>
          <w:rFonts w:ascii="Times New Roman" w:hAnsi="Times New Roman"/>
          <w:sz w:val="28"/>
          <w:szCs w:val="28"/>
        </w:rPr>
        <w:t>трем</w:t>
      </w:r>
      <w:r w:rsidRPr="007F5B69">
        <w:rPr>
          <w:rFonts w:ascii="Times New Roman" w:hAnsi="Times New Roman"/>
          <w:sz w:val="28"/>
          <w:szCs w:val="28"/>
        </w:rPr>
        <w:t xml:space="preserve"> победителям на общую сумму 1 472,9 тыс. рублей;</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два конкурса на предоставление субсидий для возмещения части затрат субъектам МСП в городе Мурманске </w:t>
      </w:r>
      <w:r w:rsidR="00013D30" w:rsidRPr="007F5B69">
        <w:rPr>
          <w:rFonts w:ascii="Times New Roman" w:hAnsi="Times New Roman"/>
          <w:sz w:val="28"/>
          <w:szCs w:val="28"/>
        </w:rPr>
        <w:t>-</w:t>
      </w:r>
      <w:r w:rsidRPr="007F5B69">
        <w:rPr>
          <w:rFonts w:ascii="Times New Roman" w:hAnsi="Times New Roman"/>
          <w:sz w:val="28"/>
          <w:szCs w:val="28"/>
        </w:rPr>
        <w:t xml:space="preserve"> победителями признаны </w:t>
      </w:r>
      <w:r w:rsidR="00791ECB">
        <w:rPr>
          <w:rFonts w:ascii="Times New Roman" w:hAnsi="Times New Roman"/>
          <w:sz w:val="28"/>
          <w:szCs w:val="28"/>
        </w:rPr>
        <w:t>семь</w:t>
      </w:r>
      <w:r w:rsidRPr="007F5B69">
        <w:rPr>
          <w:rFonts w:ascii="Times New Roman" w:hAnsi="Times New Roman"/>
          <w:sz w:val="28"/>
          <w:szCs w:val="28"/>
        </w:rPr>
        <w:t xml:space="preserve"> участников, общая сумма предоставленных субсиди</w:t>
      </w:r>
      <w:r w:rsidR="001B6BE1" w:rsidRPr="007F5B69">
        <w:rPr>
          <w:rFonts w:ascii="Times New Roman" w:hAnsi="Times New Roman"/>
          <w:sz w:val="28"/>
          <w:szCs w:val="28"/>
        </w:rPr>
        <w:t>й составила 1 070,8 тыс. рублей.</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целях информирования и привлечения потенциальных участников указанных конкурсов изготовлены и распространены путем размещения </w:t>
      </w:r>
      <w:r w:rsidR="00986BB3">
        <w:rPr>
          <w:rFonts w:ascii="Times New Roman" w:hAnsi="Times New Roman"/>
          <w:sz w:val="28"/>
          <w:szCs w:val="28"/>
        </w:rPr>
        <w:br/>
      </w:r>
      <w:r w:rsidRPr="007F5B69">
        <w:rPr>
          <w:rFonts w:ascii="Times New Roman" w:hAnsi="Times New Roman"/>
          <w:sz w:val="28"/>
          <w:szCs w:val="28"/>
        </w:rPr>
        <w:t xml:space="preserve">в организациях инфраструктуры поддержки, ВУЗах города, ГОБУ ЦЗН города Мурманска и ИФНС города Мурманска информационные материалы. Также велась работа с банками в части информирования начинающих и действующих предпринимателей - клиентов банков о возможности получения грантов </w:t>
      </w:r>
      <w:r w:rsidR="00986BB3">
        <w:rPr>
          <w:rFonts w:ascii="Times New Roman" w:hAnsi="Times New Roman"/>
          <w:sz w:val="28"/>
          <w:szCs w:val="28"/>
        </w:rPr>
        <w:br/>
      </w:r>
      <w:r w:rsidRPr="007F5B69">
        <w:rPr>
          <w:rFonts w:ascii="Times New Roman" w:hAnsi="Times New Roman"/>
          <w:sz w:val="28"/>
          <w:szCs w:val="28"/>
        </w:rPr>
        <w:t xml:space="preserve">и субсидий на создание и развитие собственного бизнеса.  </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заключены </w:t>
      </w:r>
      <w:r w:rsidR="001B6BE1" w:rsidRPr="007F5B69">
        <w:rPr>
          <w:rFonts w:ascii="Times New Roman" w:hAnsi="Times New Roman"/>
          <w:sz w:val="28"/>
          <w:szCs w:val="28"/>
        </w:rPr>
        <w:t>муниципальные контракты</w:t>
      </w:r>
      <w:r w:rsidRPr="007F5B69">
        <w:rPr>
          <w:rFonts w:ascii="Times New Roman" w:hAnsi="Times New Roman"/>
          <w:sz w:val="28"/>
          <w:szCs w:val="28"/>
        </w:rPr>
        <w:t xml:space="preserve"> на освещение деятельности КЭР в сети Интернет и путем размещения информационных материалов в городском общественном транспорте. </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В соответствии с федеральным законодательством ведется Реестр субъектов МСП </w:t>
      </w:r>
      <w:r w:rsidR="00013D30" w:rsidRPr="007F5B69">
        <w:rPr>
          <w:rFonts w:ascii="Times New Roman" w:hAnsi="Times New Roman"/>
          <w:sz w:val="28"/>
          <w:szCs w:val="28"/>
        </w:rPr>
        <w:t>-</w:t>
      </w:r>
      <w:r w:rsidRPr="007F5B69">
        <w:rPr>
          <w:rFonts w:ascii="Times New Roman" w:hAnsi="Times New Roman"/>
          <w:sz w:val="28"/>
          <w:szCs w:val="28"/>
        </w:rPr>
        <w:t xml:space="preserve"> получателей финансовой поддержки, оказываемой АГМ. Реестр размещен на официальном сайте АГМ и Портале информационной поддержки МСП.</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рамках оказания имущественной поддержки субъектам МСП </w:t>
      </w:r>
      <w:r w:rsidR="00986BB3">
        <w:rPr>
          <w:rFonts w:ascii="Times New Roman" w:hAnsi="Times New Roman"/>
          <w:sz w:val="28"/>
          <w:szCs w:val="28"/>
        </w:rPr>
        <w:br/>
      </w:r>
      <w:r w:rsidR="001B6BE1" w:rsidRPr="007F5B69">
        <w:rPr>
          <w:rFonts w:ascii="Times New Roman" w:hAnsi="Times New Roman"/>
          <w:sz w:val="28"/>
          <w:szCs w:val="28"/>
        </w:rPr>
        <w:t>в 2018 году</w:t>
      </w:r>
      <w:r w:rsidRPr="007F5B69">
        <w:rPr>
          <w:rFonts w:ascii="Times New Roman" w:hAnsi="Times New Roman"/>
          <w:sz w:val="28"/>
          <w:szCs w:val="28"/>
        </w:rPr>
        <w:t>:</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- 97 муниципальных объектов </w:t>
      </w:r>
      <w:proofErr w:type="gramStart"/>
      <w:r w:rsidRPr="007F5B69">
        <w:rPr>
          <w:rFonts w:ascii="Times New Roman" w:hAnsi="Times New Roman"/>
          <w:sz w:val="28"/>
          <w:szCs w:val="28"/>
        </w:rPr>
        <w:t>переданы</w:t>
      </w:r>
      <w:proofErr w:type="gramEnd"/>
      <w:r w:rsidRPr="007F5B69">
        <w:rPr>
          <w:rFonts w:ascii="Times New Roman" w:hAnsi="Times New Roman"/>
          <w:sz w:val="28"/>
          <w:szCs w:val="28"/>
        </w:rPr>
        <w:t xml:space="preserve"> субъектам МСП;</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w:t>
      </w:r>
      <w:r w:rsidR="00791ECB">
        <w:rPr>
          <w:rFonts w:ascii="Times New Roman" w:hAnsi="Times New Roman"/>
          <w:sz w:val="28"/>
          <w:szCs w:val="28"/>
        </w:rPr>
        <w:t>шесть</w:t>
      </w:r>
      <w:r w:rsidRPr="007F5B69">
        <w:rPr>
          <w:rFonts w:ascii="Times New Roman" w:hAnsi="Times New Roman"/>
          <w:sz w:val="28"/>
          <w:szCs w:val="28"/>
        </w:rPr>
        <w:t xml:space="preserve"> новых объектов включено в перечень муниципального имущества города Мурманска, предназначенного для оказания имущественной поддержки субъектам МСП и организациям, образующим инфраструктуру поддержки субъектов МСП (указанный перечень размещен на официальном сайте АГМ </w:t>
      </w:r>
      <w:r w:rsidR="00986BB3">
        <w:rPr>
          <w:rFonts w:ascii="Times New Roman" w:hAnsi="Times New Roman"/>
          <w:sz w:val="28"/>
          <w:szCs w:val="28"/>
        </w:rPr>
        <w:br/>
      </w:r>
      <w:r w:rsidRPr="007F5B69">
        <w:rPr>
          <w:rFonts w:ascii="Times New Roman" w:hAnsi="Times New Roman"/>
          <w:sz w:val="28"/>
          <w:szCs w:val="28"/>
        </w:rPr>
        <w:t>и Портале информационной поддержки МСП);</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заключено 77 новых договоров и соглашени</w:t>
      </w:r>
      <w:r w:rsidR="00A778C4" w:rsidRPr="007F5B69">
        <w:rPr>
          <w:rFonts w:ascii="Times New Roman" w:hAnsi="Times New Roman"/>
          <w:sz w:val="28"/>
          <w:szCs w:val="28"/>
        </w:rPr>
        <w:t>й</w:t>
      </w:r>
      <w:r w:rsidRPr="007F5B69">
        <w:rPr>
          <w:rFonts w:ascii="Times New Roman" w:hAnsi="Times New Roman"/>
          <w:sz w:val="28"/>
          <w:szCs w:val="28"/>
        </w:rPr>
        <w:t xml:space="preserve"> о продлении на новый срок договоров аренды с субъектами МСП.</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целях развития конкуренции на потребительском рынке города Мурманска, выявления лучших предприятий, повышения качества обслуживания населения и профессионального мастерства, распространения передового опыта, стимулирования деятельности предприятий </w:t>
      </w:r>
      <w:r w:rsidR="00986BB3">
        <w:rPr>
          <w:rFonts w:ascii="Times New Roman" w:hAnsi="Times New Roman"/>
          <w:sz w:val="28"/>
          <w:szCs w:val="28"/>
        </w:rPr>
        <w:br/>
      </w:r>
      <w:r w:rsidRPr="007F5B69">
        <w:rPr>
          <w:rFonts w:ascii="Times New Roman" w:hAnsi="Times New Roman"/>
          <w:sz w:val="28"/>
          <w:szCs w:val="28"/>
        </w:rPr>
        <w:t xml:space="preserve">по совершенствованию форм и методов организации услуг проведен общегородской конкурс «Гермес». </w:t>
      </w:r>
    </w:p>
    <w:p w:rsidR="00357DD6"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Конкурс проводился по номинациям «Лучшее предприятие общественного питания по изготовлению рыбного сета», «Лучший свадебный салон», «Лучший флорист по изготовлению </w:t>
      </w:r>
      <w:proofErr w:type="gramStart"/>
      <w:r w:rsidRPr="007F5B69">
        <w:rPr>
          <w:rFonts w:ascii="Times New Roman" w:hAnsi="Times New Roman"/>
          <w:sz w:val="28"/>
          <w:szCs w:val="28"/>
        </w:rPr>
        <w:t>бизнес-букета</w:t>
      </w:r>
      <w:proofErr w:type="gramEnd"/>
      <w:r w:rsidRPr="007F5B69">
        <w:rPr>
          <w:rFonts w:ascii="Times New Roman" w:hAnsi="Times New Roman"/>
          <w:sz w:val="28"/>
          <w:szCs w:val="28"/>
        </w:rPr>
        <w:t xml:space="preserve"> (композиции)». Заявки на Конкурс поступили от 20 участников. Подведение итогов, награждение участников, призёров и победителей юбилейного общегородского конкурса «Гермес» состоялось 24.05.2018 в торжественной обстановке. </w:t>
      </w:r>
      <w:r w:rsidR="00986BB3">
        <w:rPr>
          <w:rFonts w:ascii="Times New Roman" w:hAnsi="Times New Roman"/>
          <w:sz w:val="28"/>
          <w:szCs w:val="28"/>
        </w:rPr>
        <w:br/>
      </w:r>
      <w:r w:rsidRPr="007F5B69">
        <w:rPr>
          <w:rFonts w:ascii="Times New Roman" w:hAnsi="Times New Roman"/>
          <w:sz w:val="28"/>
          <w:szCs w:val="28"/>
        </w:rPr>
        <w:t xml:space="preserve">Все участники награждены памятными дипломами и букетами цветов, призеры </w:t>
      </w:r>
      <w:r w:rsidR="00013D30" w:rsidRPr="007F5B69">
        <w:rPr>
          <w:rFonts w:ascii="Times New Roman" w:hAnsi="Times New Roman"/>
          <w:sz w:val="28"/>
          <w:szCs w:val="28"/>
        </w:rPr>
        <w:t>-</w:t>
      </w:r>
      <w:r w:rsidRPr="007F5B69">
        <w:rPr>
          <w:rFonts w:ascii="Times New Roman" w:hAnsi="Times New Roman"/>
          <w:sz w:val="28"/>
          <w:szCs w:val="28"/>
        </w:rPr>
        <w:t xml:space="preserve"> памятными дипломами, букетами цветов, призами и подарочными сертификатами.</w:t>
      </w:r>
    </w:p>
    <w:p w:rsidR="00357DD6" w:rsidRPr="007F5B69" w:rsidRDefault="00357DD6"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Кроме того, за отчетный период проведена работа по привлечению хозяйствующих субъектов к выездной торговле при проведении городских праздничных мероприятий «Здравствуй, Солнце!», «Широкая Масленица», «Международный женский день 8 марта», «Открытие традиционного </w:t>
      </w:r>
      <w:r w:rsidR="00986BB3">
        <w:rPr>
          <w:rFonts w:ascii="Times New Roman" w:hAnsi="Times New Roman"/>
          <w:sz w:val="28"/>
          <w:szCs w:val="28"/>
        </w:rPr>
        <w:br/>
      </w:r>
      <w:r w:rsidRPr="007F5B69">
        <w:rPr>
          <w:rFonts w:ascii="Times New Roman" w:hAnsi="Times New Roman"/>
          <w:sz w:val="28"/>
          <w:szCs w:val="28"/>
        </w:rPr>
        <w:t xml:space="preserve">84-го Праздника Севера и 58-го Праздника Севера учащихся», «День Победы», «День России», «День Знаний», «День города», «День посёлка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«Открытие Главной новогодней ёлки», ярмарочной торговли «</w:t>
      </w:r>
      <w:r w:rsidR="001B6BE1" w:rsidRPr="007F5B69">
        <w:rPr>
          <w:rFonts w:ascii="Times New Roman" w:hAnsi="Times New Roman"/>
          <w:sz w:val="28"/>
          <w:szCs w:val="28"/>
        </w:rPr>
        <w:t>Н</w:t>
      </w:r>
      <w:r w:rsidRPr="007F5B69">
        <w:rPr>
          <w:rFonts w:ascii="Times New Roman" w:hAnsi="Times New Roman"/>
          <w:sz w:val="28"/>
          <w:szCs w:val="28"/>
        </w:rPr>
        <w:t>овогодний базар», а также впервые</w:t>
      </w:r>
      <w:proofErr w:type="gramEnd"/>
      <w:r w:rsidRPr="007F5B69">
        <w:rPr>
          <w:rFonts w:ascii="Times New Roman" w:hAnsi="Times New Roman"/>
          <w:sz w:val="28"/>
          <w:szCs w:val="28"/>
        </w:rPr>
        <w:t xml:space="preserve"> организована и проведена гастрономическая ярмарка «Арктическая кухня» в рамках международного фестиваля спорта «Гольфстрим». В указанных мероприятиях принял участие 241 хозяйствующий субъект (293 торговых места).</w:t>
      </w:r>
    </w:p>
    <w:p w:rsidR="00A778C4" w:rsidRPr="007F5B69" w:rsidRDefault="00357DD6" w:rsidP="00A778C4">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Также в декабре 2018 года организован и проведен общегородской конкурс «Новогодняя фантазия» на лучшее новогоднее оформление объектов потребительского рынка города Мурманска. В конкурсе приняло участие </w:t>
      </w:r>
      <w:r w:rsidR="00986BB3">
        <w:rPr>
          <w:rFonts w:ascii="Times New Roman" w:hAnsi="Times New Roman"/>
          <w:sz w:val="28"/>
          <w:szCs w:val="28"/>
        </w:rPr>
        <w:br/>
      </w:r>
      <w:r w:rsidRPr="007F5B69">
        <w:rPr>
          <w:rFonts w:ascii="Times New Roman" w:hAnsi="Times New Roman"/>
          <w:sz w:val="28"/>
          <w:szCs w:val="28"/>
        </w:rPr>
        <w:t xml:space="preserve">16 хозяйствующих субъектов, </w:t>
      </w:r>
      <w:r w:rsidR="00905F85">
        <w:rPr>
          <w:rFonts w:ascii="Times New Roman" w:hAnsi="Times New Roman"/>
          <w:sz w:val="28"/>
          <w:szCs w:val="28"/>
        </w:rPr>
        <w:t>три</w:t>
      </w:r>
      <w:r w:rsidRPr="007F5B69">
        <w:rPr>
          <w:rFonts w:ascii="Times New Roman" w:hAnsi="Times New Roman"/>
          <w:sz w:val="28"/>
          <w:szCs w:val="28"/>
        </w:rPr>
        <w:t xml:space="preserve"> участника признаны победителями </w:t>
      </w:r>
      <w:r w:rsidR="00986BB3">
        <w:rPr>
          <w:rFonts w:ascii="Times New Roman" w:hAnsi="Times New Roman"/>
          <w:sz w:val="28"/>
          <w:szCs w:val="28"/>
        </w:rPr>
        <w:br/>
      </w:r>
      <w:r w:rsidRPr="007F5B69">
        <w:rPr>
          <w:rFonts w:ascii="Times New Roman" w:hAnsi="Times New Roman"/>
          <w:sz w:val="28"/>
          <w:szCs w:val="28"/>
        </w:rPr>
        <w:lastRenderedPageBreak/>
        <w:t xml:space="preserve">и призерами и награждены дипломами, цветочной продукцией (букетами) </w:t>
      </w:r>
      <w:r w:rsidR="00986BB3">
        <w:rPr>
          <w:rFonts w:ascii="Times New Roman" w:hAnsi="Times New Roman"/>
          <w:sz w:val="28"/>
          <w:szCs w:val="28"/>
        </w:rPr>
        <w:br/>
      </w:r>
      <w:r w:rsidRPr="007F5B69">
        <w:rPr>
          <w:rFonts w:ascii="Times New Roman" w:hAnsi="Times New Roman"/>
          <w:sz w:val="28"/>
          <w:szCs w:val="28"/>
        </w:rPr>
        <w:t>и подарочными сертификатами.</w:t>
      </w:r>
    </w:p>
    <w:p w:rsidR="00234E27" w:rsidRPr="007F5B69" w:rsidRDefault="001B6BE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1B6BE1" w:rsidRPr="007F5B69" w:rsidRDefault="00A778C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Неполное освоение предусмотренных финансовых ресурсов обусловлено снижением числа поданных заявок на конкурсы, проводимые в целях оказания финансовой поддержки субъектам МСП.</w:t>
      </w:r>
    </w:p>
    <w:p w:rsidR="00A778C4" w:rsidRPr="007F5B69" w:rsidRDefault="00A778C4" w:rsidP="0048766A">
      <w:pPr>
        <w:spacing w:after="0" w:line="240" w:lineRule="auto"/>
        <w:ind w:firstLine="709"/>
        <w:contextualSpacing/>
        <w:jc w:val="both"/>
        <w:rPr>
          <w:rFonts w:ascii="Times New Roman" w:hAnsi="Times New Roman" w:cs="Times New Roman"/>
          <w:sz w:val="28"/>
          <w:szCs w:val="28"/>
        </w:rPr>
      </w:pPr>
    </w:p>
    <w:p w:rsidR="00A05FCD" w:rsidRPr="007F5B69" w:rsidRDefault="00A05FC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6.3. АВЦП «Обеспечение деятельности комитета по экономическому развитию администрации города Мурманска» на 201</w:t>
      </w:r>
      <w:r w:rsidR="000659C4"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0659C4"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A05FCD" w:rsidRPr="007F5B69" w:rsidRDefault="00A05FCD" w:rsidP="0048766A">
      <w:pPr>
        <w:spacing w:after="0" w:line="240" w:lineRule="auto"/>
        <w:ind w:firstLine="709"/>
        <w:contextualSpacing/>
        <w:jc w:val="both"/>
        <w:rPr>
          <w:rFonts w:ascii="Times New Roman" w:hAnsi="Times New Roman" w:cs="Times New Roman"/>
          <w:sz w:val="28"/>
          <w:szCs w:val="28"/>
        </w:rPr>
      </w:pPr>
    </w:p>
    <w:p w:rsidR="00A05FCD" w:rsidRPr="007F5B69" w:rsidRDefault="00357DD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АВЦП «Обеспечение деятельности комитета по экономическому развитию администрации города Мурманска» на 2018-2024 годы</w:t>
      </w:r>
      <w:r w:rsidR="00A05FCD" w:rsidRPr="007F5B69">
        <w:rPr>
          <w:rFonts w:ascii="Times New Roman" w:hAnsi="Times New Roman"/>
          <w:sz w:val="28"/>
          <w:szCs w:val="28"/>
        </w:rPr>
        <w:t xml:space="preserve"> </w:t>
      </w:r>
      <w:proofErr w:type="gramStart"/>
      <w:r w:rsidR="00A05FCD" w:rsidRPr="007F5B69">
        <w:rPr>
          <w:rFonts w:ascii="Times New Roman" w:hAnsi="Times New Roman"/>
          <w:sz w:val="28"/>
          <w:szCs w:val="28"/>
        </w:rPr>
        <w:t>разработана</w:t>
      </w:r>
      <w:proofErr w:type="gramEnd"/>
      <w:r w:rsidR="00A05FCD" w:rsidRPr="007F5B69">
        <w:rPr>
          <w:rFonts w:ascii="Times New Roman" w:hAnsi="Times New Roman"/>
          <w:sz w:val="28"/>
          <w:szCs w:val="28"/>
        </w:rPr>
        <w:t xml:space="preserve"> </w:t>
      </w:r>
      <w:r w:rsidR="00986BB3">
        <w:rPr>
          <w:rFonts w:ascii="Times New Roman" w:hAnsi="Times New Roman"/>
          <w:sz w:val="28"/>
          <w:szCs w:val="28"/>
        </w:rPr>
        <w:br/>
      </w:r>
      <w:r w:rsidR="00A05FCD" w:rsidRPr="007F5B69">
        <w:rPr>
          <w:rFonts w:ascii="Times New Roman" w:hAnsi="Times New Roman"/>
          <w:sz w:val="28"/>
          <w:szCs w:val="28"/>
        </w:rPr>
        <w:t>в целях содействия экономическому развитию города через эффективное выполнение муниципальных функций.</w:t>
      </w:r>
    </w:p>
    <w:p w:rsidR="00A05FCD" w:rsidRPr="007F5B69" w:rsidRDefault="00A05FC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0659C4"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0659C4" w:rsidRPr="007F5B69">
        <w:rPr>
          <w:rFonts w:ascii="Times New Roman" w:hAnsi="Times New Roman" w:cs="Times New Roman"/>
          <w:sz w:val="28"/>
          <w:szCs w:val="28"/>
        </w:rPr>
        <w:t>26 859,2</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659C4" w:rsidRPr="007F5B69">
        <w:rPr>
          <w:rFonts w:ascii="Times New Roman" w:hAnsi="Times New Roman" w:cs="Times New Roman"/>
          <w:sz w:val="28"/>
          <w:szCs w:val="28"/>
        </w:rPr>
        <w:t>26 204,8</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659C4" w:rsidRPr="007F5B69">
        <w:rPr>
          <w:rFonts w:ascii="Times New Roman" w:hAnsi="Times New Roman" w:cs="Times New Roman"/>
          <w:sz w:val="28"/>
          <w:szCs w:val="28"/>
        </w:rPr>
        <w:t>654,4</w:t>
      </w:r>
      <w:r w:rsidRPr="007F5B69">
        <w:rPr>
          <w:rFonts w:ascii="Times New Roman" w:hAnsi="Times New Roman" w:cs="Times New Roman"/>
          <w:sz w:val="28"/>
          <w:szCs w:val="28"/>
        </w:rPr>
        <w:t xml:space="preserve"> тыс. рублей. </w:t>
      </w:r>
    </w:p>
    <w:p w:rsidR="00A05FCD" w:rsidRPr="007F5B69" w:rsidRDefault="00A05FC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0659C4" w:rsidRPr="007F5B69">
        <w:rPr>
          <w:rFonts w:ascii="Times New Roman" w:hAnsi="Times New Roman" w:cs="Times New Roman"/>
          <w:sz w:val="28"/>
          <w:szCs w:val="28"/>
        </w:rPr>
        <w:t>26 603,0</w:t>
      </w:r>
      <w:r w:rsidRPr="007F5B69">
        <w:rPr>
          <w:rFonts w:ascii="Times New Roman" w:hAnsi="Times New Roman" w:cs="Times New Roman"/>
          <w:sz w:val="28"/>
          <w:szCs w:val="28"/>
        </w:rPr>
        <w:t xml:space="preserve"> тыс. рублей или </w:t>
      </w:r>
      <w:r w:rsidR="000659C4" w:rsidRPr="007F5B69">
        <w:rPr>
          <w:rFonts w:ascii="Times New Roman" w:hAnsi="Times New Roman" w:cs="Times New Roman"/>
          <w:sz w:val="28"/>
          <w:szCs w:val="28"/>
        </w:rPr>
        <w:t>99</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от запланированного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659C4" w:rsidRPr="007F5B69">
        <w:rPr>
          <w:rFonts w:ascii="Times New Roman" w:hAnsi="Times New Roman" w:cs="Times New Roman"/>
          <w:sz w:val="28"/>
          <w:szCs w:val="28"/>
        </w:rPr>
        <w:t>26 145,5</w:t>
      </w:r>
      <w:r w:rsidRPr="007F5B69">
        <w:rPr>
          <w:rFonts w:ascii="Times New Roman" w:hAnsi="Times New Roman" w:cs="Times New Roman"/>
          <w:sz w:val="28"/>
          <w:szCs w:val="28"/>
        </w:rPr>
        <w:t xml:space="preserve"> тыс. рублей или </w:t>
      </w:r>
      <w:r w:rsidR="000659C4" w:rsidRPr="007F5B69">
        <w:rPr>
          <w:rFonts w:ascii="Times New Roman" w:hAnsi="Times New Roman" w:cs="Times New Roman"/>
          <w:sz w:val="28"/>
          <w:szCs w:val="28"/>
        </w:rPr>
        <w:t>99,8</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0659C4" w:rsidRPr="007F5B69">
        <w:rPr>
          <w:rFonts w:ascii="Times New Roman" w:hAnsi="Times New Roman" w:cs="Times New Roman"/>
          <w:sz w:val="28"/>
          <w:szCs w:val="28"/>
        </w:rPr>
        <w:t>457,5</w:t>
      </w:r>
      <w:r w:rsidRPr="007F5B69">
        <w:rPr>
          <w:rFonts w:ascii="Times New Roman" w:hAnsi="Times New Roman" w:cs="Times New Roman"/>
          <w:sz w:val="28"/>
          <w:szCs w:val="28"/>
        </w:rPr>
        <w:t xml:space="preserve"> тыс. рублей или </w:t>
      </w:r>
      <w:r w:rsidR="000659C4" w:rsidRPr="007F5B69">
        <w:rPr>
          <w:rFonts w:ascii="Times New Roman" w:hAnsi="Times New Roman" w:cs="Times New Roman"/>
          <w:sz w:val="28"/>
          <w:szCs w:val="28"/>
        </w:rPr>
        <w:t>69,9</w:t>
      </w:r>
      <w:r w:rsidRPr="007F5B69">
        <w:rPr>
          <w:rFonts w:ascii="Times New Roman" w:hAnsi="Times New Roman" w:cs="Times New Roman"/>
          <w:sz w:val="28"/>
          <w:szCs w:val="28"/>
        </w:rPr>
        <w:t>% от плана.</w:t>
      </w:r>
    </w:p>
    <w:p w:rsidR="005E4296" w:rsidRPr="007F5B69" w:rsidRDefault="00D339B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Выполнение мероприятий </w:t>
      </w:r>
      <w:r w:rsidR="005E4296" w:rsidRPr="007F5B69">
        <w:rPr>
          <w:rFonts w:ascii="Times New Roman" w:hAnsi="Times New Roman" w:cs="Times New Roman"/>
          <w:sz w:val="28"/>
          <w:szCs w:val="28"/>
        </w:rPr>
        <w:t>АВЦП</w:t>
      </w:r>
      <w:r w:rsidRPr="007F5B69">
        <w:rPr>
          <w:rFonts w:ascii="Times New Roman" w:hAnsi="Times New Roman" w:cs="Times New Roman"/>
          <w:sz w:val="28"/>
          <w:szCs w:val="28"/>
        </w:rPr>
        <w:t xml:space="preserve"> в 201</w:t>
      </w:r>
      <w:r w:rsidR="001B6BE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986BB3">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r w:rsidR="005E4296" w:rsidRPr="007F5B69">
        <w:rPr>
          <w:rFonts w:ascii="Times New Roman" w:hAnsi="Times New Roman" w:cs="Times New Roman"/>
          <w:sz w:val="28"/>
          <w:szCs w:val="28"/>
        </w:rPr>
        <w:t xml:space="preserve"> </w:t>
      </w:r>
    </w:p>
    <w:p w:rsidR="009A1966" w:rsidRPr="007F5B69" w:rsidRDefault="005E429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Низкий процент освоения средств областного бюджета обусловлен </w:t>
      </w:r>
      <w:r w:rsidR="00357DD6" w:rsidRPr="007F5B69">
        <w:rPr>
          <w:rFonts w:ascii="Times New Roman" w:hAnsi="Times New Roman" w:cs="Times New Roman"/>
          <w:sz w:val="28"/>
          <w:szCs w:val="28"/>
        </w:rPr>
        <w:t xml:space="preserve">экономией денежных средств по результатам проведенных электронных аукционов, признанием ряда электронных аукционов </w:t>
      </w:r>
      <w:proofErr w:type="gramStart"/>
      <w:r w:rsidR="00357DD6" w:rsidRPr="007F5B69">
        <w:rPr>
          <w:rFonts w:ascii="Times New Roman" w:hAnsi="Times New Roman" w:cs="Times New Roman"/>
          <w:sz w:val="28"/>
          <w:szCs w:val="28"/>
        </w:rPr>
        <w:t>несостоявшимися</w:t>
      </w:r>
      <w:proofErr w:type="gramEnd"/>
      <w:r w:rsidR="00357DD6" w:rsidRPr="007F5B69">
        <w:rPr>
          <w:rFonts w:ascii="Times New Roman" w:hAnsi="Times New Roman" w:cs="Times New Roman"/>
          <w:sz w:val="28"/>
          <w:szCs w:val="28"/>
        </w:rPr>
        <w:t xml:space="preserve"> </w:t>
      </w:r>
      <w:r w:rsidR="00986BB3">
        <w:rPr>
          <w:rFonts w:ascii="Times New Roman" w:hAnsi="Times New Roman" w:cs="Times New Roman"/>
          <w:sz w:val="28"/>
          <w:szCs w:val="28"/>
        </w:rPr>
        <w:br/>
      </w:r>
      <w:r w:rsidR="00357DD6" w:rsidRPr="007F5B69">
        <w:rPr>
          <w:rFonts w:ascii="Times New Roman" w:hAnsi="Times New Roman" w:cs="Times New Roman"/>
          <w:sz w:val="28"/>
          <w:szCs w:val="28"/>
        </w:rPr>
        <w:t>и экономией фонда оплаты труда.</w:t>
      </w:r>
    </w:p>
    <w:p w:rsidR="00EA62AE" w:rsidRPr="007F5B69" w:rsidRDefault="00EA62AE" w:rsidP="0048766A">
      <w:pPr>
        <w:spacing w:after="0" w:line="240" w:lineRule="auto"/>
        <w:ind w:firstLine="709"/>
        <w:contextualSpacing/>
        <w:jc w:val="both"/>
        <w:rPr>
          <w:rFonts w:ascii="Times New Roman" w:hAnsi="Times New Roman" w:cs="Times New Roman"/>
          <w:sz w:val="28"/>
          <w:szCs w:val="28"/>
        </w:rPr>
      </w:pP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7. МП «Развитие транспортной системы» на 201</w:t>
      </w:r>
      <w:r w:rsidR="000659C4"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0659C4"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p>
    <w:p w:rsidR="009A1966" w:rsidRPr="007F5B69" w:rsidRDefault="009E614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«Развитие транспортной системы» на 2018-2024 годы</w:t>
      </w:r>
      <w:r w:rsidR="009A1966" w:rsidRPr="007F5B69">
        <w:rPr>
          <w:rFonts w:ascii="Times New Roman" w:hAnsi="Times New Roman" w:cs="Times New Roman"/>
          <w:sz w:val="28"/>
          <w:szCs w:val="28"/>
        </w:rPr>
        <w:t xml:space="preserve"> </w:t>
      </w:r>
      <w:proofErr w:type="gramStart"/>
      <w:r w:rsidR="009A1966" w:rsidRPr="007F5B69">
        <w:rPr>
          <w:rFonts w:ascii="Times New Roman" w:hAnsi="Times New Roman" w:cs="Times New Roman"/>
          <w:sz w:val="28"/>
          <w:szCs w:val="28"/>
        </w:rPr>
        <w:t>разработана</w:t>
      </w:r>
      <w:proofErr w:type="gramEnd"/>
      <w:r w:rsidR="009A1966" w:rsidRPr="007F5B69">
        <w:rPr>
          <w:rFonts w:ascii="Times New Roman" w:hAnsi="Times New Roman" w:cs="Times New Roman"/>
          <w:sz w:val="28"/>
          <w:szCs w:val="28"/>
        </w:rPr>
        <w:t xml:space="preserve"> </w:t>
      </w:r>
      <w:r w:rsidR="00986BB3">
        <w:rPr>
          <w:rFonts w:ascii="Times New Roman" w:hAnsi="Times New Roman" w:cs="Times New Roman"/>
          <w:sz w:val="28"/>
          <w:szCs w:val="28"/>
        </w:rPr>
        <w:br/>
      </w:r>
      <w:r w:rsidR="009A1966" w:rsidRPr="007F5B69">
        <w:rPr>
          <w:rFonts w:ascii="Times New Roman" w:hAnsi="Times New Roman" w:cs="Times New Roman"/>
          <w:sz w:val="28"/>
          <w:szCs w:val="28"/>
        </w:rPr>
        <w:t xml:space="preserve">в целях </w:t>
      </w:r>
      <w:r w:rsidR="008C28D1" w:rsidRPr="007F5B69">
        <w:rPr>
          <w:rFonts w:ascii="Times New Roman" w:hAnsi="Times New Roman" w:cs="Times New Roman"/>
          <w:sz w:val="28"/>
          <w:szCs w:val="28"/>
        </w:rPr>
        <w:t>формирования развитого внутригородского транспортного комплекса, отвечающего современным критериям качества, доступности и безопасности</w:t>
      </w:r>
      <w:r w:rsidR="009A1966" w:rsidRPr="007F5B69">
        <w:rPr>
          <w:rFonts w:ascii="Times New Roman" w:hAnsi="Times New Roman" w:cs="Times New Roman"/>
          <w:sz w:val="28"/>
          <w:szCs w:val="28"/>
        </w:rPr>
        <w:t>. Задачи МП:</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Развитие транспортной инфраструктуры в городе Мурманске.</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Совершенствование дорожных условий, предупреждение детского дорожно-транспортного травматизма.</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Повышение уровня благоустройства территории города Мурманска, повышение качества и технической оснащённости выполняемых работ </w:t>
      </w:r>
      <w:r w:rsidR="00986BB3">
        <w:rPr>
          <w:rFonts w:ascii="Times New Roman" w:hAnsi="Times New Roman" w:cs="Times New Roman"/>
          <w:sz w:val="28"/>
          <w:szCs w:val="28"/>
        </w:rPr>
        <w:br/>
      </w:r>
      <w:r w:rsidRPr="007F5B69">
        <w:rPr>
          <w:rFonts w:ascii="Times New Roman" w:hAnsi="Times New Roman" w:cs="Times New Roman"/>
          <w:sz w:val="28"/>
          <w:szCs w:val="28"/>
        </w:rPr>
        <w:t>по содержанию и ремонту объектов благоустройства.</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4.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Обеспечение развития городского хозяйства через эффективное выполнение муниципальных функций. </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44617A"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986BB3">
        <w:rPr>
          <w:rFonts w:ascii="Times New Roman" w:hAnsi="Times New Roman" w:cs="Times New Roman"/>
          <w:sz w:val="28"/>
          <w:szCs w:val="28"/>
        </w:rPr>
        <w:br/>
      </w:r>
      <w:r w:rsidR="005A71ED" w:rsidRPr="007F5B69">
        <w:rPr>
          <w:rFonts w:ascii="Times New Roman" w:hAnsi="Times New Roman" w:cs="Times New Roman"/>
          <w:sz w:val="28"/>
          <w:szCs w:val="28"/>
        </w:rPr>
        <w:t>2 025 760,8</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A71ED" w:rsidRPr="007F5B69">
        <w:rPr>
          <w:rFonts w:ascii="Times New Roman" w:hAnsi="Times New Roman" w:cs="Times New Roman"/>
          <w:sz w:val="28"/>
          <w:szCs w:val="28"/>
        </w:rPr>
        <w:t>1 639 788,3</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A71ED" w:rsidRPr="007F5B69">
        <w:rPr>
          <w:rFonts w:ascii="Times New Roman" w:hAnsi="Times New Roman" w:cs="Times New Roman"/>
          <w:sz w:val="28"/>
          <w:szCs w:val="28"/>
        </w:rPr>
        <w:t>385 972,5</w:t>
      </w:r>
      <w:r w:rsidRPr="007F5B69">
        <w:rPr>
          <w:rFonts w:ascii="Times New Roman" w:hAnsi="Times New Roman" w:cs="Times New Roman"/>
          <w:sz w:val="28"/>
          <w:szCs w:val="28"/>
        </w:rPr>
        <w:t xml:space="preserve"> тыс. рублей.</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в рамках реализации программных мероприятий освоены средства в размере </w:t>
      </w:r>
      <w:r w:rsidR="00E7149B" w:rsidRPr="007F5B69">
        <w:rPr>
          <w:rFonts w:ascii="Times New Roman" w:hAnsi="Times New Roman" w:cs="Times New Roman"/>
          <w:sz w:val="28"/>
          <w:szCs w:val="28"/>
        </w:rPr>
        <w:t>1 980 919,0</w:t>
      </w:r>
      <w:r w:rsidRPr="007F5B69">
        <w:rPr>
          <w:rFonts w:ascii="Times New Roman" w:hAnsi="Times New Roman" w:cs="Times New Roman"/>
          <w:sz w:val="28"/>
          <w:szCs w:val="28"/>
        </w:rPr>
        <w:t xml:space="preserve"> тыс. рублей или </w:t>
      </w:r>
      <w:r w:rsidR="00E7149B" w:rsidRPr="007F5B69">
        <w:rPr>
          <w:rFonts w:ascii="Times New Roman" w:hAnsi="Times New Roman" w:cs="Times New Roman"/>
          <w:sz w:val="28"/>
          <w:szCs w:val="28"/>
        </w:rPr>
        <w:t>97,8</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E7149B" w:rsidRPr="007F5B69">
        <w:rPr>
          <w:rFonts w:ascii="Times New Roman" w:hAnsi="Times New Roman" w:cs="Times New Roman"/>
          <w:sz w:val="28"/>
          <w:szCs w:val="28"/>
        </w:rPr>
        <w:t>1 620 068,4</w:t>
      </w:r>
      <w:r w:rsidRPr="007F5B69">
        <w:rPr>
          <w:rFonts w:ascii="Times New Roman" w:hAnsi="Times New Roman" w:cs="Times New Roman"/>
          <w:sz w:val="28"/>
          <w:szCs w:val="28"/>
        </w:rPr>
        <w:t xml:space="preserve"> тыс. рублей или </w:t>
      </w:r>
      <w:r w:rsidR="00E7149B" w:rsidRPr="007F5B69">
        <w:rPr>
          <w:rFonts w:ascii="Times New Roman" w:hAnsi="Times New Roman" w:cs="Times New Roman"/>
          <w:sz w:val="28"/>
          <w:szCs w:val="28"/>
        </w:rPr>
        <w:t>98,8</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E7149B" w:rsidRPr="007F5B69">
        <w:rPr>
          <w:rFonts w:ascii="Times New Roman" w:hAnsi="Times New Roman" w:cs="Times New Roman"/>
          <w:sz w:val="28"/>
          <w:szCs w:val="28"/>
        </w:rPr>
        <w:t>360 850,6</w:t>
      </w:r>
      <w:r w:rsidRPr="007F5B69">
        <w:rPr>
          <w:rFonts w:ascii="Times New Roman" w:hAnsi="Times New Roman" w:cs="Times New Roman"/>
          <w:sz w:val="28"/>
          <w:szCs w:val="28"/>
        </w:rPr>
        <w:t xml:space="preserve"> тыс. рублей или </w:t>
      </w:r>
      <w:r w:rsidR="00E7149B" w:rsidRPr="007F5B69">
        <w:rPr>
          <w:rFonts w:ascii="Times New Roman" w:hAnsi="Times New Roman" w:cs="Times New Roman"/>
          <w:sz w:val="28"/>
          <w:szCs w:val="28"/>
        </w:rPr>
        <w:t>93,5</w:t>
      </w:r>
      <w:r w:rsidRPr="007F5B69">
        <w:rPr>
          <w:rFonts w:ascii="Times New Roman" w:hAnsi="Times New Roman" w:cs="Times New Roman"/>
          <w:sz w:val="28"/>
          <w:szCs w:val="28"/>
        </w:rPr>
        <w:t>% от плана.</w:t>
      </w:r>
      <w:proofErr w:type="gramEnd"/>
    </w:p>
    <w:p w:rsidR="00A8763C" w:rsidRPr="007F5B69" w:rsidRDefault="00A8763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1B6BE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8D54D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p>
    <w:p w:rsidR="009A1966" w:rsidRPr="007F5B69" w:rsidRDefault="009A196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7.1. </w:t>
      </w:r>
      <w:r w:rsidRPr="007F5B69">
        <w:rPr>
          <w:rFonts w:ascii="Times New Roman" w:hAnsi="Times New Roman"/>
          <w:sz w:val="28"/>
          <w:szCs w:val="28"/>
        </w:rPr>
        <w:t xml:space="preserve">Подпрограмма «Развитие транспортной инфраструктуры» </w:t>
      </w:r>
      <w:r w:rsidR="008D54DA">
        <w:rPr>
          <w:rFonts w:ascii="Times New Roman" w:hAnsi="Times New Roman"/>
          <w:sz w:val="28"/>
          <w:szCs w:val="28"/>
        </w:rPr>
        <w:br/>
      </w:r>
      <w:r w:rsidRPr="007F5B69">
        <w:rPr>
          <w:rFonts w:ascii="Times New Roman" w:hAnsi="Times New Roman"/>
          <w:sz w:val="28"/>
          <w:szCs w:val="28"/>
        </w:rPr>
        <w:t>на 201</w:t>
      </w:r>
      <w:r w:rsidR="00E7149B"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E7149B" w:rsidRPr="007F5B69">
        <w:rPr>
          <w:rFonts w:ascii="Times New Roman" w:hAnsi="Times New Roman"/>
          <w:sz w:val="28"/>
          <w:szCs w:val="28"/>
        </w:rPr>
        <w:t>24</w:t>
      </w:r>
      <w:r w:rsidRPr="007F5B69">
        <w:rPr>
          <w:rFonts w:ascii="Times New Roman" w:hAnsi="Times New Roman"/>
          <w:sz w:val="28"/>
          <w:szCs w:val="28"/>
        </w:rPr>
        <w:t xml:space="preserve"> годы</w:t>
      </w:r>
    </w:p>
    <w:p w:rsidR="009A1966" w:rsidRPr="007F5B69" w:rsidRDefault="009A1966" w:rsidP="0048766A">
      <w:pPr>
        <w:spacing w:after="0" w:line="240" w:lineRule="auto"/>
        <w:ind w:firstLine="709"/>
        <w:contextualSpacing/>
        <w:jc w:val="both"/>
        <w:rPr>
          <w:rFonts w:ascii="Times New Roman" w:hAnsi="Times New Roman"/>
          <w:sz w:val="28"/>
          <w:szCs w:val="28"/>
        </w:rPr>
      </w:pPr>
    </w:p>
    <w:p w:rsidR="009A1966" w:rsidRPr="007F5B69" w:rsidRDefault="008C28D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«Развитие транспортной инфраструктуры» </w:t>
      </w:r>
      <w:r w:rsidR="008D54DA">
        <w:rPr>
          <w:rFonts w:ascii="Times New Roman" w:hAnsi="Times New Roman"/>
          <w:sz w:val="28"/>
          <w:szCs w:val="28"/>
        </w:rPr>
        <w:br/>
      </w:r>
      <w:r w:rsidRPr="007F5B69">
        <w:rPr>
          <w:rFonts w:ascii="Times New Roman" w:hAnsi="Times New Roman"/>
          <w:sz w:val="28"/>
          <w:szCs w:val="28"/>
        </w:rPr>
        <w:t>на 2018-2024 годы</w:t>
      </w:r>
      <w:r w:rsidR="009A1966" w:rsidRPr="007F5B69">
        <w:rPr>
          <w:rFonts w:ascii="Times New Roman" w:hAnsi="Times New Roman"/>
          <w:sz w:val="28"/>
          <w:szCs w:val="28"/>
        </w:rPr>
        <w:t xml:space="preserve"> разработана в целях развития транспортной инфраструктуры в городе Мурманске.</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E7149B"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E7149B" w:rsidRPr="007F5B69">
        <w:rPr>
          <w:rFonts w:ascii="Times New Roman" w:hAnsi="Times New Roman" w:cs="Times New Roman"/>
          <w:sz w:val="28"/>
          <w:szCs w:val="28"/>
        </w:rPr>
        <w:t>275 768,8</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E7149B" w:rsidRPr="007F5B69">
        <w:rPr>
          <w:rFonts w:ascii="Times New Roman" w:hAnsi="Times New Roman" w:cs="Times New Roman"/>
          <w:sz w:val="28"/>
          <w:szCs w:val="28"/>
        </w:rPr>
        <w:t>119 377,9</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00E7149B" w:rsidRPr="007F5B69">
        <w:rPr>
          <w:rFonts w:ascii="Times New Roman" w:hAnsi="Times New Roman" w:cs="Times New Roman"/>
          <w:sz w:val="28"/>
          <w:szCs w:val="28"/>
        </w:rPr>
        <w:t>156 390,9</w:t>
      </w:r>
      <w:r w:rsidRPr="007F5B69">
        <w:rPr>
          <w:rFonts w:ascii="Times New Roman" w:hAnsi="Times New Roman" w:cs="Times New Roman"/>
          <w:sz w:val="28"/>
          <w:szCs w:val="28"/>
        </w:rPr>
        <w:t xml:space="preserve"> тыс. рублей. </w:t>
      </w:r>
    </w:p>
    <w:p w:rsidR="009A1966" w:rsidRPr="007F5B69" w:rsidRDefault="009A196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E7149B" w:rsidRPr="007F5B69">
        <w:rPr>
          <w:rFonts w:ascii="Times New Roman" w:hAnsi="Times New Roman" w:cs="Times New Roman"/>
          <w:sz w:val="28"/>
          <w:szCs w:val="28"/>
        </w:rPr>
        <w:t>252 419,1</w:t>
      </w:r>
      <w:r w:rsidRPr="007F5B69">
        <w:rPr>
          <w:rFonts w:ascii="Times New Roman" w:hAnsi="Times New Roman" w:cs="Times New Roman"/>
          <w:sz w:val="28"/>
          <w:szCs w:val="28"/>
        </w:rPr>
        <w:t xml:space="preserve"> тыс. рублей или </w:t>
      </w:r>
      <w:r w:rsidR="00E7149B" w:rsidRPr="007F5B69">
        <w:rPr>
          <w:rFonts w:ascii="Times New Roman" w:hAnsi="Times New Roman" w:cs="Times New Roman"/>
          <w:sz w:val="28"/>
          <w:szCs w:val="28"/>
        </w:rPr>
        <w:t>91,5</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от предусмотренного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E7149B" w:rsidRPr="007F5B69">
        <w:rPr>
          <w:rFonts w:ascii="Times New Roman" w:hAnsi="Times New Roman" w:cs="Times New Roman"/>
          <w:sz w:val="28"/>
          <w:szCs w:val="28"/>
        </w:rPr>
        <w:t>109 360,9</w:t>
      </w:r>
      <w:r w:rsidRPr="007F5B69">
        <w:rPr>
          <w:rFonts w:ascii="Times New Roman" w:hAnsi="Times New Roman" w:cs="Times New Roman"/>
          <w:sz w:val="28"/>
          <w:szCs w:val="28"/>
        </w:rPr>
        <w:t xml:space="preserve"> тыс. рублей или </w:t>
      </w:r>
      <w:r w:rsidR="00E7149B" w:rsidRPr="007F5B69">
        <w:rPr>
          <w:rFonts w:ascii="Times New Roman" w:hAnsi="Times New Roman" w:cs="Times New Roman"/>
          <w:sz w:val="28"/>
          <w:szCs w:val="28"/>
        </w:rPr>
        <w:t>91,6</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E7149B" w:rsidRPr="007F5B69">
        <w:rPr>
          <w:rFonts w:ascii="Times New Roman" w:hAnsi="Times New Roman" w:cs="Times New Roman"/>
          <w:sz w:val="28"/>
          <w:szCs w:val="28"/>
        </w:rPr>
        <w:t>143 058,2</w:t>
      </w:r>
      <w:r w:rsidRPr="007F5B69">
        <w:rPr>
          <w:rFonts w:ascii="Times New Roman" w:hAnsi="Times New Roman" w:cs="Times New Roman"/>
          <w:sz w:val="28"/>
          <w:szCs w:val="28"/>
        </w:rPr>
        <w:t xml:space="preserve"> тыс. рублей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или </w:t>
      </w:r>
      <w:r w:rsidR="00E7149B" w:rsidRPr="007F5B69">
        <w:rPr>
          <w:rFonts w:ascii="Times New Roman" w:hAnsi="Times New Roman" w:cs="Times New Roman"/>
          <w:sz w:val="28"/>
          <w:szCs w:val="28"/>
        </w:rPr>
        <w:t>91,5</w:t>
      </w:r>
      <w:r w:rsidRPr="007F5B69">
        <w:rPr>
          <w:rFonts w:ascii="Times New Roman" w:hAnsi="Times New Roman" w:cs="Times New Roman"/>
          <w:sz w:val="28"/>
          <w:szCs w:val="28"/>
        </w:rPr>
        <w:t>% от плана.</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реализации программных мероприятий в 201</w:t>
      </w:r>
      <w:r w:rsidR="008C28D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выполнены работы </w:t>
      </w:r>
      <w:proofErr w:type="gramStart"/>
      <w:r w:rsidRPr="007F5B69">
        <w:rPr>
          <w:rFonts w:ascii="Times New Roman" w:hAnsi="Times New Roman" w:cs="Times New Roman"/>
          <w:sz w:val="28"/>
          <w:szCs w:val="28"/>
        </w:rPr>
        <w:t>по</w:t>
      </w:r>
      <w:proofErr w:type="gramEnd"/>
      <w:r w:rsidRPr="007F5B69">
        <w:rPr>
          <w:rFonts w:ascii="Times New Roman" w:hAnsi="Times New Roman" w:cs="Times New Roman"/>
          <w:sz w:val="28"/>
          <w:szCs w:val="28"/>
        </w:rPr>
        <w:t>:</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w:t>
      </w:r>
      <w:proofErr w:type="gramStart"/>
      <w:r w:rsidRPr="007F5B69">
        <w:rPr>
          <w:rFonts w:ascii="Times New Roman" w:hAnsi="Times New Roman" w:cs="Times New Roman"/>
          <w:sz w:val="28"/>
          <w:szCs w:val="28"/>
        </w:rPr>
        <w:t xml:space="preserve">Ремонту ул. Шмидта (от пер. </w:t>
      </w:r>
      <w:proofErr w:type="spellStart"/>
      <w:r w:rsidRPr="007F5B69">
        <w:rPr>
          <w:rFonts w:ascii="Times New Roman" w:hAnsi="Times New Roman" w:cs="Times New Roman"/>
          <w:sz w:val="28"/>
          <w:szCs w:val="28"/>
        </w:rPr>
        <w:t>Хибинского</w:t>
      </w:r>
      <w:proofErr w:type="spellEnd"/>
      <w:r w:rsidRPr="007F5B69">
        <w:rPr>
          <w:rFonts w:ascii="Times New Roman" w:hAnsi="Times New Roman" w:cs="Times New Roman"/>
          <w:sz w:val="28"/>
          <w:szCs w:val="28"/>
        </w:rPr>
        <w:t xml:space="preserve"> до ул. Академика </w:t>
      </w:r>
      <w:proofErr w:type="spellStart"/>
      <w:r w:rsidRPr="007F5B69">
        <w:rPr>
          <w:rFonts w:ascii="Times New Roman" w:hAnsi="Times New Roman" w:cs="Times New Roman"/>
          <w:sz w:val="28"/>
          <w:szCs w:val="28"/>
        </w:rPr>
        <w:t>Книповича</w:t>
      </w:r>
      <w:proofErr w:type="spellEnd"/>
      <w:r w:rsidRPr="007F5B69">
        <w:rPr>
          <w:rFonts w:ascii="Times New Roman" w:hAnsi="Times New Roman" w:cs="Times New Roman"/>
          <w:sz w:val="28"/>
          <w:szCs w:val="28"/>
        </w:rPr>
        <w:t xml:space="preserve">), просп. Кольского (от ул. Капитана </w:t>
      </w:r>
      <w:proofErr w:type="spellStart"/>
      <w:r w:rsidRPr="007F5B69">
        <w:rPr>
          <w:rFonts w:ascii="Times New Roman" w:hAnsi="Times New Roman" w:cs="Times New Roman"/>
          <w:sz w:val="28"/>
          <w:szCs w:val="28"/>
        </w:rPr>
        <w:t>Орликовой</w:t>
      </w:r>
      <w:proofErr w:type="spellEnd"/>
      <w:r w:rsidRPr="007F5B69">
        <w:rPr>
          <w:rFonts w:ascii="Times New Roman" w:hAnsi="Times New Roman" w:cs="Times New Roman"/>
          <w:sz w:val="28"/>
          <w:szCs w:val="28"/>
        </w:rPr>
        <w:t xml:space="preserve"> до ул. Прибрежной), ул. Папанина, просп. Героев-североморцев (от ул. Юрия Гагарина </w:t>
      </w:r>
      <w:r w:rsidR="008D54DA">
        <w:rPr>
          <w:rFonts w:ascii="Times New Roman" w:hAnsi="Times New Roman" w:cs="Times New Roman"/>
          <w:sz w:val="28"/>
          <w:szCs w:val="28"/>
        </w:rPr>
        <w:br/>
      </w:r>
      <w:r w:rsidRPr="007F5B69">
        <w:rPr>
          <w:rFonts w:ascii="Times New Roman" w:hAnsi="Times New Roman" w:cs="Times New Roman"/>
          <w:sz w:val="28"/>
          <w:szCs w:val="28"/>
        </w:rPr>
        <w:t>до ул. Александрова, от Верхне-</w:t>
      </w:r>
      <w:proofErr w:type="spellStart"/>
      <w:r w:rsidRPr="007F5B69">
        <w:rPr>
          <w:rFonts w:ascii="Times New Roman" w:hAnsi="Times New Roman" w:cs="Times New Roman"/>
          <w:sz w:val="28"/>
          <w:szCs w:val="28"/>
        </w:rPr>
        <w:t>Ростинского</w:t>
      </w:r>
      <w:proofErr w:type="spellEnd"/>
      <w:r w:rsidRPr="007F5B69">
        <w:rPr>
          <w:rFonts w:ascii="Times New Roman" w:hAnsi="Times New Roman" w:cs="Times New Roman"/>
          <w:sz w:val="28"/>
          <w:szCs w:val="28"/>
        </w:rPr>
        <w:t xml:space="preserve"> шоссе до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17 корп. 1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по просп. Героев-североморцев, от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17 корп. 1 по просп. Героев-североморцев до ул. Юрия Гагарина, от ул. </w:t>
      </w:r>
      <w:proofErr w:type="spellStart"/>
      <w:r w:rsidRPr="007F5B69">
        <w:rPr>
          <w:rFonts w:ascii="Times New Roman" w:hAnsi="Times New Roman" w:cs="Times New Roman"/>
          <w:sz w:val="28"/>
          <w:szCs w:val="28"/>
        </w:rPr>
        <w:t>Чумбарова-Лучинского</w:t>
      </w:r>
      <w:proofErr w:type="spellEnd"/>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Pr="007F5B69">
        <w:rPr>
          <w:rFonts w:ascii="Times New Roman" w:hAnsi="Times New Roman" w:cs="Times New Roman"/>
          <w:sz w:val="28"/>
          <w:szCs w:val="28"/>
        </w:rPr>
        <w:lastRenderedPageBreak/>
        <w:t>до ул. Александра Невского</w:t>
      </w:r>
      <w:proofErr w:type="gramEnd"/>
      <w:r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ул. Челюскинцев (от ул. Карла Маркса до Верхне-</w:t>
      </w:r>
      <w:proofErr w:type="spellStart"/>
      <w:r w:rsidRPr="007F5B69">
        <w:rPr>
          <w:rFonts w:ascii="Times New Roman" w:hAnsi="Times New Roman" w:cs="Times New Roman"/>
          <w:sz w:val="28"/>
          <w:szCs w:val="28"/>
        </w:rPr>
        <w:t>Ростинского</w:t>
      </w:r>
      <w:proofErr w:type="spellEnd"/>
      <w:r w:rsidRPr="007F5B69">
        <w:rPr>
          <w:rFonts w:ascii="Times New Roman" w:hAnsi="Times New Roman" w:cs="Times New Roman"/>
          <w:sz w:val="28"/>
          <w:szCs w:val="28"/>
        </w:rPr>
        <w:t xml:space="preserve"> шоссе), ул. Домостроительной (от ул. Свердлова до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39а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по ул. Свердлова), ул. Свердлова (от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9 по ул. Свердлова </w:t>
      </w:r>
      <w:r w:rsidR="008D54DA">
        <w:rPr>
          <w:rFonts w:ascii="Times New Roman" w:hAnsi="Times New Roman" w:cs="Times New Roman"/>
          <w:sz w:val="28"/>
          <w:szCs w:val="28"/>
        </w:rPr>
        <w:br/>
      </w:r>
      <w:r w:rsidRPr="007F5B69">
        <w:rPr>
          <w:rFonts w:ascii="Times New Roman" w:hAnsi="Times New Roman" w:cs="Times New Roman"/>
          <w:sz w:val="28"/>
          <w:szCs w:val="28"/>
        </w:rPr>
        <w:t>до ул. Транспортной), ул. Саши Ковалева (на участке от д</w:t>
      </w:r>
      <w:r w:rsidR="00336C19">
        <w:rPr>
          <w:rFonts w:ascii="Times New Roman" w:hAnsi="Times New Roman" w:cs="Times New Roman"/>
          <w:sz w:val="28"/>
          <w:szCs w:val="28"/>
        </w:rPr>
        <w:t>ома</w:t>
      </w:r>
      <w:r w:rsidRPr="007F5B69">
        <w:rPr>
          <w:rFonts w:ascii="Times New Roman" w:hAnsi="Times New Roman" w:cs="Times New Roman"/>
          <w:sz w:val="28"/>
          <w:szCs w:val="28"/>
        </w:rPr>
        <w:t xml:space="preserve"> 20 </w:t>
      </w:r>
      <w:r w:rsidR="008D54DA">
        <w:rPr>
          <w:rFonts w:ascii="Times New Roman" w:hAnsi="Times New Roman" w:cs="Times New Roman"/>
          <w:sz w:val="28"/>
          <w:szCs w:val="28"/>
        </w:rPr>
        <w:br/>
      </w:r>
      <w:r w:rsidRPr="007F5B69">
        <w:rPr>
          <w:rFonts w:ascii="Times New Roman" w:hAnsi="Times New Roman" w:cs="Times New Roman"/>
          <w:sz w:val="28"/>
          <w:szCs w:val="28"/>
        </w:rPr>
        <w:t>до ул. Инженерной), Нижне-</w:t>
      </w:r>
      <w:proofErr w:type="spellStart"/>
      <w:r w:rsidRPr="007F5B69">
        <w:rPr>
          <w:rFonts w:ascii="Times New Roman" w:hAnsi="Times New Roman" w:cs="Times New Roman"/>
          <w:sz w:val="28"/>
          <w:szCs w:val="28"/>
        </w:rPr>
        <w:t>Ростинского</w:t>
      </w:r>
      <w:proofErr w:type="spellEnd"/>
      <w:r w:rsidRPr="007F5B69">
        <w:rPr>
          <w:rFonts w:ascii="Times New Roman" w:hAnsi="Times New Roman" w:cs="Times New Roman"/>
          <w:sz w:val="28"/>
          <w:szCs w:val="28"/>
        </w:rPr>
        <w:t xml:space="preserve"> шоссе (от ул. Александра Невского </w:t>
      </w:r>
      <w:r w:rsidR="008D54DA">
        <w:rPr>
          <w:rFonts w:ascii="Times New Roman" w:hAnsi="Times New Roman" w:cs="Times New Roman"/>
          <w:sz w:val="28"/>
          <w:szCs w:val="28"/>
        </w:rPr>
        <w:br/>
      </w:r>
      <w:r w:rsidRPr="007F5B69">
        <w:rPr>
          <w:rFonts w:ascii="Times New Roman" w:hAnsi="Times New Roman" w:cs="Times New Roman"/>
          <w:sz w:val="28"/>
          <w:szCs w:val="28"/>
        </w:rPr>
        <w:t>до ул. Нахимова, от железнодорожного переезда в районе остановки общественного транспорта «Товарный</w:t>
      </w:r>
      <w:proofErr w:type="gramEnd"/>
      <w:r w:rsidRPr="007F5B69">
        <w:rPr>
          <w:rFonts w:ascii="Times New Roman" w:hAnsi="Times New Roman" w:cs="Times New Roman"/>
          <w:sz w:val="28"/>
          <w:szCs w:val="28"/>
        </w:rPr>
        <w:t xml:space="preserve"> двор» до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по Нижне-</w:t>
      </w:r>
      <w:proofErr w:type="spellStart"/>
      <w:r w:rsidRPr="007F5B69">
        <w:rPr>
          <w:rFonts w:ascii="Times New Roman" w:hAnsi="Times New Roman" w:cs="Times New Roman"/>
          <w:sz w:val="28"/>
          <w:szCs w:val="28"/>
        </w:rPr>
        <w:t>Ростинскому</w:t>
      </w:r>
      <w:proofErr w:type="spellEnd"/>
      <w:r w:rsidRPr="007F5B69">
        <w:rPr>
          <w:rFonts w:ascii="Times New Roman" w:hAnsi="Times New Roman" w:cs="Times New Roman"/>
          <w:sz w:val="28"/>
          <w:szCs w:val="28"/>
        </w:rPr>
        <w:t xml:space="preserve"> шоссе), ул. Нахимова.</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Капитальному ремонту тротуаров в районе домов 11-21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по ул. Сафонова, от остановки общественного транспорта «Долина Уюта» (южное направление) по просп. Кольскому до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6 по ул. Полярный Круг.</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Разборке 20 </w:t>
      </w:r>
      <w:proofErr w:type="spellStart"/>
      <w:r w:rsidR="001B6BE1" w:rsidRPr="007F5B69">
        <w:rPr>
          <w:rFonts w:ascii="Times New Roman" w:hAnsi="Times New Roman" w:cs="Times New Roman"/>
          <w:sz w:val="28"/>
          <w:szCs w:val="28"/>
        </w:rPr>
        <w:t>кв</w:t>
      </w:r>
      <w:proofErr w:type="gramStart"/>
      <w:r w:rsidR="001B6BE1" w:rsidRPr="007F5B69">
        <w:rPr>
          <w:rFonts w:ascii="Times New Roman" w:hAnsi="Times New Roman" w:cs="Times New Roman"/>
          <w:sz w:val="28"/>
          <w:szCs w:val="28"/>
        </w:rPr>
        <w:t>.м</w:t>
      </w:r>
      <w:proofErr w:type="spellEnd"/>
      <w:proofErr w:type="gramEnd"/>
      <w:r w:rsidRPr="007F5B69">
        <w:rPr>
          <w:rFonts w:ascii="Times New Roman" w:hAnsi="Times New Roman" w:cs="Times New Roman"/>
          <w:sz w:val="28"/>
          <w:szCs w:val="28"/>
        </w:rPr>
        <w:t xml:space="preserve"> тротуара от д</w:t>
      </w:r>
      <w:r w:rsidR="00BF35A9">
        <w:rPr>
          <w:rFonts w:ascii="Times New Roman" w:hAnsi="Times New Roman" w:cs="Times New Roman"/>
          <w:sz w:val="28"/>
          <w:szCs w:val="28"/>
        </w:rPr>
        <w:t>ома</w:t>
      </w:r>
      <w:r w:rsidRPr="007F5B69">
        <w:rPr>
          <w:rFonts w:ascii="Times New Roman" w:hAnsi="Times New Roman" w:cs="Times New Roman"/>
          <w:sz w:val="28"/>
          <w:szCs w:val="28"/>
        </w:rPr>
        <w:t xml:space="preserve"> 2 по Северному проезду до домов 34, 44 по ул. Карла Маркса.</w:t>
      </w:r>
    </w:p>
    <w:p w:rsidR="008C28D1" w:rsidRPr="007F5B69" w:rsidRDefault="008C28D1" w:rsidP="00336C19">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Проведению 32 испытаний образцов вырубок асфальтобетонного покрытия на соответствие требованиям ГОСТ и СНиП, инженерных изысканий для капитального ремонта участка автомобильной дороги от ул. Шабалина </w:t>
      </w:r>
      <w:r w:rsidR="008D54DA">
        <w:rPr>
          <w:rFonts w:ascii="Times New Roman" w:hAnsi="Times New Roman" w:cs="Times New Roman"/>
          <w:sz w:val="28"/>
          <w:szCs w:val="28"/>
        </w:rPr>
        <w:br/>
      </w:r>
      <w:r w:rsidRPr="007F5B69">
        <w:rPr>
          <w:rFonts w:ascii="Times New Roman" w:hAnsi="Times New Roman" w:cs="Times New Roman"/>
          <w:sz w:val="28"/>
          <w:szCs w:val="28"/>
        </w:rPr>
        <w:t>до д</w:t>
      </w:r>
      <w:r w:rsidR="00336C19">
        <w:rPr>
          <w:rFonts w:ascii="Times New Roman" w:hAnsi="Times New Roman" w:cs="Times New Roman"/>
          <w:sz w:val="28"/>
          <w:szCs w:val="28"/>
        </w:rPr>
        <w:t>ома</w:t>
      </w:r>
      <w:r w:rsidRPr="007F5B69">
        <w:rPr>
          <w:rFonts w:ascii="Times New Roman" w:hAnsi="Times New Roman" w:cs="Times New Roman"/>
          <w:sz w:val="28"/>
          <w:szCs w:val="28"/>
        </w:rPr>
        <w:t xml:space="preserve"> 4 по ул. Шабалина и д</w:t>
      </w:r>
      <w:r w:rsidR="00336C19">
        <w:rPr>
          <w:rFonts w:ascii="Times New Roman" w:hAnsi="Times New Roman" w:cs="Times New Roman"/>
          <w:sz w:val="28"/>
          <w:szCs w:val="28"/>
        </w:rPr>
        <w:t>ома</w:t>
      </w:r>
      <w:r w:rsidRPr="007F5B69">
        <w:rPr>
          <w:rFonts w:ascii="Times New Roman" w:hAnsi="Times New Roman" w:cs="Times New Roman"/>
          <w:sz w:val="28"/>
          <w:szCs w:val="28"/>
        </w:rPr>
        <w:t xml:space="preserve"> 24 по ул. Героев Рыбачьего.</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Разработке программы комплексного развития транспортной инфраструктуры муниципального образования город Мурманск </w:t>
      </w:r>
      <w:r w:rsidR="008D54DA">
        <w:rPr>
          <w:rFonts w:ascii="Times New Roman" w:hAnsi="Times New Roman" w:cs="Times New Roman"/>
          <w:sz w:val="28"/>
          <w:szCs w:val="28"/>
        </w:rPr>
        <w:br/>
      </w:r>
      <w:r w:rsidRPr="007F5B69">
        <w:rPr>
          <w:rFonts w:ascii="Times New Roman" w:hAnsi="Times New Roman" w:cs="Times New Roman"/>
          <w:sz w:val="28"/>
          <w:szCs w:val="28"/>
        </w:rPr>
        <w:t>на 2018-2035 годы.</w:t>
      </w:r>
    </w:p>
    <w:p w:rsidR="008C28D1" w:rsidRPr="007F5B69" w:rsidRDefault="008C28D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Выполнение работ по ремонту методом холодной регенерации участка просп. Кольского от ул. Капитана </w:t>
      </w:r>
      <w:proofErr w:type="spellStart"/>
      <w:r w:rsidRPr="007F5B69">
        <w:rPr>
          <w:rFonts w:ascii="Times New Roman" w:hAnsi="Times New Roman" w:cs="Times New Roman"/>
          <w:sz w:val="28"/>
          <w:szCs w:val="28"/>
        </w:rPr>
        <w:t>Орликовой</w:t>
      </w:r>
      <w:proofErr w:type="spellEnd"/>
      <w:r w:rsidRPr="007F5B69">
        <w:rPr>
          <w:rFonts w:ascii="Times New Roman" w:hAnsi="Times New Roman" w:cs="Times New Roman"/>
          <w:sz w:val="28"/>
          <w:szCs w:val="28"/>
        </w:rPr>
        <w:t xml:space="preserve"> до ул. Прибрежной перенесено </w:t>
      </w:r>
      <w:r w:rsidR="008D54DA">
        <w:rPr>
          <w:rFonts w:ascii="Times New Roman" w:hAnsi="Times New Roman" w:cs="Times New Roman"/>
          <w:sz w:val="28"/>
          <w:szCs w:val="28"/>
        </w:rPr>
        <w:br/>
      </w:r>
      <w:r w:rsidRPr="007F5B69">
        <w:rPr>
          <w:rFonts w:ascii="Times New Roman" w:hAnsi="Times New Roman" w:cs="Times New Roman"/>
          <w:sz w:val="28"/>
          <w:szCs w:val="28"/>
        </w:rPr>
        <w:t>на 2019 год в связи с неисполнением подрядчиком обязательств и сезонностью выполняемых работ (подрядчику будет выставлено требование об уплате неустойки).</w:t>
      </w:r>
    </w:p>
    <w:p w:rsidR="005F7232" w:rsidRPr="007F5B69" w:rsidRDefault="001B6BE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EA62AE" w:rsidRPr="007F5B69" w:rsidRDefault="00EA62AE" w:rsidP="0048766A">
      <w:pPr>
        <w:spacing w:after="0" w:line="240" w:lineRule="auto"/>
        <w:ind w:firstLine="709"/>
        <w:contextualSpacing/>
        <w:jc w:val="both"/>
        <w:rPr>
          <w:rFonts w:ascii="Times New Roman" w:hAnsi="Times New Roman" w:cs="Times New Roman"/>
          <w:sz w:val="28"/>
          <w:szCs w:val="28"/>
        </w:rPr>
      </w:pPr>
    </w:p>
    <w:p w:rsidR="005F7232" w:rsidRPr="007F5B69" w:rsidRDefault="005F723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7.2. </w:t>
      </w:r>
      <w:r w:rsidRPr="007F5B69">
        <w:rPr>
          <w:rFonts w:ascii="Times New Roman" w:hAnsi="Times New Roman"/>
          <w:sz w:val="28"/>
          <w:szCs w:val="28"/>
        </w:rPr>
        <w:t xml:space="preserve">Подпрограмма «Повышение безопасности дорожного движения </w:t>
      </w:r>
      <w:r w:rsidR="008D54DA">
        <w:rPr>
          <w:rFonts w:ascii="Times New Roman" w:hAnsi="Times New Roman"/>
          <w:sz w:val="28"/>
          <w:szCs w:val="28"/>
        </w:rPr>
        <w:br/>
      </w:r>
      <w:r w:rsidRPr="007F5B69">
        <w:rPr>
          <w:rFonts w:ascii="Times New Roman" w:hAnsi="Times New Roman"/>
          <w:sz w:val="28"/>
          <w:szCs w:val="28"/>
        </w:rPr>
        <w:t>и снижение дорожно</w:t>
      </w:r>
      <w:r w:rsidR="0038298D" w:rsidRPr="007F5B69">
        <w:rPr>
          <w:rFonts w:ascii="Times New Roman" w:hAnsi="Times New Roman"/>
          <w:sz w:val="28"/>
          <w:szCs w:val="28"/>
        </w:rPr>
        <w:t>-</w:t>
      </w:r>
      <w:r w:rsidRPr="007F5B69">
        <w:rPr>
          <w:rFonts w:ascii="Times New Roman" w:hAnsi="Times New Roman"/>
          <w:sz w:val="28"/>
          <w:szCs w:val="28"/>
        </w:rPr>
        <w:t>транспортного травматизма» на 201</w:t>
      </w:r>
      <w:r w:rsidR="00E7149B"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E7149B" w:rsidRPr="007F5B69">
        <w:rPr>
          <w:rFonts w:ascii="Times New Roman" w:hAnsi="Times New Roman"/>
          <w:sz w:val="28"/>
          <w:szCs w:val="28"/>
        </w:rPr>
        <w:t>24</w:t>
      </w:r>
      <w:r w:rsidRPr="007F5B69">
        <w:rPr>
          <w:rFonts w:ascii="Times New Roman" w:hAnsi="Times New Roman"/>
          <w:sz w:val="28"/>
          <w:szCs w:val="28"/>
        </w:rPr>
        <w:t xml:space="preserve"> годы</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p>
    <w:p w:rsidR="005F7232" w:rsidRPr="007F5B69" w:rsidRDefault="0079365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sz w:val="28"/>
          <w:szCs w:val="28"/>
        </w:rPr>
        <w:t xml:space="preserve">Подпрограмма «Повышение безопасности дорожного движения </w:t>
      </w:r>
      <w:r w:rsidR="008D54DA">
        <w:rPr>
          <w:rFonts w:ascii="Times New Roman" w:hAnsi="Times New Roman"/>
          <w:sz w:val="28"/>
          <w:szCs w:val="28"/>
        </w:rPr>
        <w:br/>
      </w:r>
      <w:r w:rsidRPr="007F5B69">
        <w:rPr>
          <w:rFonts w:ascii="Times New Roman" w:hAnsi="Times New Roman"/>
          <w:sz w:val="28"/>
          <w:szCs w:val="28"/>
        </w:rPr>
        <w:t xml:space="preserve">и снижение дорожно-транспортного травматизма» на 2018-2024 годы </w:t>
      </w:r>
      <w:r w:rsidR="005F7232" w:rsidRPr="007F5B69">
        <w:rPr>
          <w:rFonts w:ascii="Times New Roman" w:hAnsi="Times New Roman"/>
          <w:sz w:val="28"/>
          <w:szCs w:val="28"/>
        </w:rPr>
        <w:t>разработана в целях с</w:t>
      </w:r>
      <w:r w:rsidR="005F7232" w:rsidRPr="007F5B69">
        <w:rPr>
          <w:rFonts w:ascii="Times New Roman" w:hAnsi="Times New Roman" w:cs="Times New Roman"/>
          <w:sz w:val="28"/>
          <w:szCs w:val="28"/>
        </w:rPr>
        <w:t>овершенствования дорожных условий, предупреждения детского дорожно</w:t>
      </w:r>
      <w:r w:rsidR="0038298D" w:rsidRPr="007F5B69">
        <w:rPr>
          <w:rFonts w:ascii="Times New Roman" w:hAnsi="Times New Roman" w:cs="Times New Roman"/>
          <w:sz w:val="28"/>
          <w:szCs w:val="28"/>
        </w:rPr>
        <w:t>-</w:t>
      </w:r>
      <w:r w:rsidR="005F7232" w:rsidRPr="007F5B69">
        <w:rPr>
          <w:rFonts w:ascii="Times New Roman" w:hAnsi="Times New Roman" w:cs="Times New Roman"/>
          <w:sz w:val="28"/>
          <w:szCs w:val="28"/>
        </w:rPr>
        <w:t>транспортного травматизма.</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программных мероприятий в 201</w:t>
      </w:r>
      <w:r w:rsidR="00E7149B"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в размере </w:t>
      </w:r>
      <w:r w:rsidR="00E7149B" w:rsidRPr="007F5B69">
        <w:rPr>
          <w:rFonts w:ascii="Times New Roman" w:hAnsi="Times New Roman" w:cs="Times New Roman"/>
          <w:sz w:val="28"/>
          <w:szCs w:val="28"/>
        </w:rPr>
        <w:t>13 696,9</w:t>
      </w:r>
      <w:r w:rsidRPr="007F5B69">
        <w:rPr>
          <w:rFonts w:ascii="Times New Roman" w:hAnsi="Times New Roman" w:cs="Times New Roman"/>
          <w:sz w:val="28"/>
          <w:szCs w:val="28"/>
        </w:rPr>
        <w:t xml:space="preserve"> тыс. рублей. Фактически освоено </w:t>
      </w:r>
      <w:r w:rsidR="00E7149B" w:rsidRPr="007F5B69">
        <w:rPr>
          <w:rFonts w:ascii="Times New Roman" w:hAnsi="Times New Roman" w:cs="Times New Roman"/>
          <w:sz w:val="28"/>
          <w:szCs w:val="28"/>
        </w:rPr>
        <w:t>13 696,9</w:t>
      </w:r>
      <w:r w:rsidRPr="007F5B69">
        <w:rPr>
          <w:rFonts w:ascii="Times New Roman" w:hAnsi="Times New Roman" w:cs="Times New Roman"/>
          <w:sz w:val="28"/>
          <w:szCs w:val="28"/>
        </w:rPr>
        <w:t xml:space="preserve"> тыс. рублей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запланированного на год объема денежных средств.</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793653"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целях предотвращения дорожно</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 xml:space="preserve">транспортных происшествий </w:t>
      </w:r>
      <w:r w:rsidR="0038298D" w:rsidRPr="007F5B69">
        <w:rPr>
          <w:rFonts w:ascii="Times New Roman" w:hAnsi="Times New Roman" w:cs="Times New Roman"/>
          <w:sz w:val="28"/>
          <w:szCs w:val="28"/>
        </w:rPr>
        <w:t xml:space="preserve">(далее </w:t>
      </w:r>
      <w:r w:rsidR="00013D30" w:rsidRPr="007F5B69">
        <w:rPr>
          <w:rFonts w:ascii="Times New Roman" w:hAnsi="Times New Roman" w:cs="Times New Roman"/>
          <w:sz w:val="28"/>
          <w:szCs w:val="28"/>
        </w:rPr>
        <w:t>-</w:t>
      </w:r>
      <w:r w:rsidR="0038298D" w:rsidRPr="007F5B69">
        <w:rPr>
          <w:rFonts w:ascii="Times New Roman" w:hAnsi="Times New Roman" w:cs="Times New Roman"/>
          <w:sz w:val="28"/>
          <w:szCs w:val="28"/>
        </w:rPr>
        <w:t xml:space="preserve"> ДТП) </w:t>
      </w:r>
      <w:r w:rsidRPr="007F5B69">
        <w:rPr>
          <w:rFonts w:ascii="Times New Roman" w:hAnsi="Times New Roman" w:cs="Times New Roman"/>
          <w:sz w:val="28"/>
          <w:szCs w:val="28"/>
        </w:rPr>
        <w:t>и обеспечения безопасности пешеходов выполнено:</w:t>
      </w:r>
    </w:p>
    <w:p w:rsidR="00793653" w:rsidRPr="007F5B69" w:rsidRDefault="0079365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Установка </w:t>
      </w:r>
      <w:r w:rsidR="00905F85">
        <w:rPr>
          <w:rFonts w:ascii="Times New Roman" w:hAnsi="Times New Roman" w:cs="Times New Roman"/>
          <w:sz w:val="28"/>
          <w:szCs w:val="28"/>
        </w:rPr>
        <w:t>трех</w:t>
      </w:r>
      <w:r w:rsidRPr="007F5B69">
        <w:rPr>
          <w:rFonts w:ascii="Times New Roman" w:hAnsi="Times New Roman" w:cs="Times New Roman"/>
          <w:sz w:val="28"/>
          <w:szCs w:val="28"/>
        </w:rPr>
        <w:t xml:space="preserve"> светофорных объектов в районе дом</w:t>
      </w:r>
      <w:r w:rsidR="006C1593">
        <w:rPr>
          <w:rFonts w:ascii="Times New Roman" w:hAnsi="Times New Roman" w:cs="Times New Roman"/>
          <w:sz w:val="28"/>
          <w:szCs w:val="28"/>
        </w:rPr>
        <w:t>а</w:t>
      </w:r>
      <w:r w:rsidRPr="007F5B69">
        <w:rPr>
          <w:rFonts w:ascii="Times New Roman" w:hAnsi="Times New Roman" w:cs="Times New Roman"/>
          <w:sz w:val="28"/>
          <w:szCs w:val="28"/>
        </w:rPr>
        <w:t xml:space="preserve"> 10 </w:t>
      </w:r>
      <w:r w:rsidR="00905F85">
        <w:rPr>
          <w:rFonts w:ascii="Times New Roman" w:hAnsi="Times New Roman" w:cs="Times New Roman"/>
          <w:sz w:val="28"/>
          <w:szCs w:val="28"/>
        </w:rPr>
        <w:br/>
      </w:r>
      <w:r w:rsidRPr="007F5B69">
        <w:rPr>
          <w:rFonts w:ascii="Times New Roman" w:hAnsi="Times New Roman" w:cs="Times New Roman"/>
          <w:sz w:val="28"/>
          <w:szCs w:val="28"/>
        </w:rPr>
        <w:t xml:space="preserve">по ул. Беринга,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41 по ул. Баумана,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21 по ул. </w:t>
      </w:r>
      <w:proofErr w:type="gramStart"/>
      <w:r w:rsidRPr="007F5B69">
        <w:rPr>
          <w:rFonts w:ascii="Times New Roman" w:hAnsi="Times New Roman" w:cs="Times New Roman"/>
          <w:sz w:val="28"/>
          <w:szCs w:val="28"/>
        </w:rPr>
        <w:t>Гвардейской</w:t>
      </w:r>
      <w:proofErr w:type="gramEnd"/>
      <w:r w:rsidRPr="007F5B69">
        <w:rPr>
          <w:rFonts w:ascii="Times New Roman" w:hAnsi="Times New Roman" w:cs="Times New Roman"/>
          <w:sz w:val="28"/>
          <w:szCs w:val="28"/>
        </w:rPr>
        <w:t xml:space="preserve"> </w:t>
      </w:r>
      <w:r w:rsidR="00905F85">
        <w:rPr>
          <w:rFonts w:ascii="Times New Roman" w:hAnsi="Times New Roman" w:cs="Times New Roman"/>
          <w:sz w:val="28"/>
          <w:szCs w:val="28"/>
        </w:rPr>
        <w:br/>
      </w:r>
      <w:r w:rsidRPr="007F5B69">
        <w:rPr>
          <w:rFonts w:ascii="Times New Roman" w:hAnsi="Times New Roman" w:cs="Times New Roman"/>
          <w:sz w:val="28"/>
          <w:szCs w:val="28"/>
        </w:rPr>
        <w:lastRenderedPageBreak/>
        <w:t>и искусственных дорожных неровностей в районе домов 6 и</w:t>
      </w:r>
      <w:r w:rsidR="000264B2"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16 по Северному проезду,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4 по ул. Капитана </w:t>
      </w:r>
      <w:proofErr w:type="spellStart"/>
      <w:r w:rsidRPr="007F5B69">
        <w:rPr>
          <w:rFonts w:ascii="Times New Roman" w:hAnsi="Times New Roman" w:cs="Times New Roman"/>
          <w:sz w:val="28"/>
          <w:szCs w:val="28"/>
        </w:rPr>
        <w:t>Орликовой</w:t>
      </w:r>
      <w:proofErr w:type="spellEnd"/>
      <w:r w:rsidRPr="007F5B69">
        <w:rPr>
          <w:rFonts w:ascii="Times New Roman" w:hAnsi="Times New Roman" w:cs="Times New Roman"/>
          <w:sz w:val="28"/>
          <w:szCs w:val="28"/>
        </w:rPr>
        <w:t>.</w:t>
      </w:r>
    </w:p>
    <w:p w:rsidR="00793653" w:rsidRPr="007F5B69" w:rsidRDefault="00793653" w:rsidP="006C1593">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w:t>
      </w:r>
      <w:proofErr w:type="gramStart"/>
      <w:r w:rsidRPr="007F5B69">
        <w:rPr>
          <w:rFonts w:ascii="Times New Roman" w:hAnsi="Times New Roman" w:cs="Times New Roman"/>
          <w:sz w:val="28"/>
          <w:szCs w:val="28"/>
        </w:rPr>
        <w:t xml:space="preserve">Устройство тротуаров в районе пешеходных переходов, расположенных в районе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2 по ул. Приморской в жилом районе </w:t>
      </w:r>
      <w:proofErr w:type="spellStart"/>
      <w:r w:rsidRPr="007F5B69">
        <w:rPr>
          <w:rFonts w:ascii="Times New Roman" w:hAnsi="Times New Roman" w:cs="Times New Roman"/>
          <w:sz w:val="28"/>
          <w:szCs w:val="28"/>
        </w:rPr>
        <w:t>Росляково</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28 по ул. Алексея </w:t>
      </w:r>
      <w:proofErr w:type="spellStart"/>
      <w:r w:rsidRPr="007F5B69">
        <w:rPr>
          <w:rFonts w:ascii="Times New Roman" w:hAnsi="Times New Roman" w:cs="Times New Roman"/>
          <w:sz w:val="28"/>
          <w:szCs w:val="28"/>
        </w:rPr>
        <w:t>Хлобыстова</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w:t>
      </w:r>
      <w:r w:rsidR="00336C19">
        <w:rPr>
          <w:rFonts w:ascii="Times New Roman" w:hAnsi="Times New Roman" w:cs="Times New Roman"/>
          <w:sz w:val="28"/>
          <w:szCs w:val="28"/>
        </w:rPr>
        <w:t xml:space="preserve">87 по ул. Александра Невского, </w:t>
      </w:r>
      <w:r w:rsidR="006C1593">
        <w:rPr>
          <w:rFonts w:ascii="Times New Roman" w:hAnsi="Times New Roman" w:cs="Times New Roman"/>
          <w:sz w:val="28"/>
          <w:szCs w:val="28"/>
        </w:rPr>
        <w:br/>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8 по ул. Юрия Гагарина и </w:t>
      </w:r>
      <w:r w:rsidR="00336C19">
        <w:rPr>
          <w:rFonts w:ascii="Times New Roman" w:hAnsi="Times New Roman" w:cs="Times New Roman"/>
          <w:sz w:val="28"/>
          <w:szCs w:val="28"/>
        </w:rPr>
        <w:t>дома</w:t>
      </w:r>
      <w:r w:rsidR="00EB1605">
        <w:rPr>
          <w:rFonts w:ascii="Times New Roman" w:hAnsi="Times New Roman" w:cs="Times New Roman"/>
          <w:sz w:val="28"/>
          <w:szCs w:val="28"/>
        </w:rPr>
        <w:t xml:space="preserve"> 1</w:t>
      </w:r>
      <w:r w:rsidRPr="007F5B69">
        <w:rPr>
          <w:rFonts w:ascii="Times New Roman" w:hAnsi="Times New Roman" w:cs="Times New Roman"/>
          <w:sz w:val="28"/>
          <w:szCs w:val="28"/>
        </w:rPr>
        <w:t xml:space="preserve"> корп. 7 по ул. Павлика Морозова (перенос пешеходного перехода),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49 по ул. Юрия Гагарина (перенос пешеходного перехода),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48 по</w:t>
      </w:r>
      <w:proofErr w:type="gramEnd"/>
      <w:r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 xml:space="preserve">ул. Академика </w:t>
      </w:r>
      <w:proofErr w:type="spellStart"/>
      <w:r w:rsidRPr="007F5B69">
        <w:rPr>
          <w:rFonts w:ascii="Times New Roman" w:hAnsi="Times New Roman" w:cs="Times New Roman"/>
          <w:sz w:val="28"/>
          <w:szCs w:val="28"/>
        </w:rPr>
        <w:t>Книповича</w:t>
      </w:r>
      <w:proofErr w:type="spellEnd"/>
      <w:r w:rsidRPr="007F5B69">
        <w:rPr>
          <w:rFonts w:ascii="Times New Roman" w:hAnsi="Times New Roman" w:cs="Times New Roman"/>
          <w:sz w:val="28"/>
          <w:szCs w:val="28"/>
        </w:rPr>
        <w:t xml:space="preserve">,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29 </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по ул. Лесной,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2А по ул. Инженерной, </w:t>
      </w:r>
      <w:r w:rsidR="00336C19">
        <w:rPr>
          <w:rFonts w:ascii="Times New Roman" w:hAnsi="Times New Roman" w:cs="Times New Roman"/>
          <w:sz w:val="28"/>
          <w:szCs w:val="28"/>
        </w:rPr>
        <w:t>дома</w:t>
      </w:r>
      <w:r w:rsidRPr="007F5B69">
        <w:rPr>
          <w:rFonts w:ascii="Times New Roman" w:hAnsi="Times New Roman" w:cs="Times New Roman"/>
          <w:sz w:val="28"/>
          <w:szCs w:val="28"/>
        </w:rPr>
        <w:t xml:space="preserve"> 3 по ул. </w:t>
      </w:r>
      <w:proofErr w:type="spellStart"/>
      <w:r w:rsidRPr="007F5B69">
        <w:rPr>
          <w:rFonts w:ascii="Times New Roman" w:hAnsi="Times New Roman" w:cs="Times New Roman"/>
          <w:sz w:val="28"/>
          <w:szCs w:val="28"/>
        </w:rPr>
        <w:t>Чумбарова-Лучинского</w:t>
      </w:r>
      <w:proofErr w:type="spellEnd"/>
      <w:r w:rsidRPr="007F5B69">
        <w:rPr>
          <w:rFonts w:ascii="Times New Roman" w:hAnsi="Times New Roman" w:cs="Times New Roman"/>
          <w:sz w:val="28"/>
          <w:szCs w:val="28"/>
        </w:rPr>
        <w:t xml:space="preserve"> (обустройство пешеходного перехода к ГОБОУ «Мурманская коррекционная школа № 1»), а также в районе перекрестков ул. Планерная </w:t>
      </w:r>
      <w:r w:rsidR="006C1593">
        <w:rPr>
          <w:rFonts w:ascii="Times New Roman" w:hAnsi="Times New Roman" w:cs="Times New Roman"/>
          <w:sz w:val="28"/>
          <w:szCs w:val="28"/>
        </w:rPr>
        <w:t>–</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ул. Карла Маркса, ул. Александрова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ул. </w:t>
      </w:r>
      <w:proofErr w:type="spellStart"/>
      <w:r w:rsidRPr="007F5B69">
        <w:rPr>
          <w:rFonts w:ascii="Times New Roman" w:hAnsi="Times New Roman" w:cs="Times New Roman"/>
          <w:sz w:val="28"/>
          <w:szCs w:val="28"/>
        </w:rPr>
        <w:t>Аскольдовцев</w:t>
      </w:r>
      <w:proofErr w:type="spellEnd"/>
      <w:r w:rsidRPr="007F5B69">
        <w:rPr>
          <w:rFonts w:ascii="Times New Roman" w:hAnsi="Times New Roman" w:cs="Times New Roman"/>
          <w:sz w:val="28"/>
          <w:szCs w:val="28"/>
        </w:rPr>
        <w:t xml:space="preserve"> (выполнено обустройство нового пешеходного перехода на расстоянии 11 м от перекрестка в северном направлении).</w:t>
      </w:r>
      <w:proofErr w:type="gramEnd"/>
    </w:p>
    <w:p w:rsidR="00793653" w:rsidRPr="007F5B69" w:rsidRDefault="0079365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3. Оборудование учебного кабинета по углубленному изучению правил дорожного движения в гимназии № 9.</w:t>
      </w:r>
    </w:p>
    <w:p w:rsidR="00793653" w:rsidRPr="007F5B69" w:rsidRDefault="0079365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4. Установка электронных светодиодных схем безопасных маршрутов движения обучающихся в СОШ № 9, гимназии № 10, прогимназии № 40 </w:t>
      </w:r>
      <w:r w:rsidR="008D54DA">
        <w:rPr>
          <w:rFonts w:ascii="Times New Roman" w:hAnsi="Times New Roman" w:cs="Times New Roman"/>
          <w:sz w:val="28"/>
          <w:szCs w:val="28"/>
        </w:rPr>
        <w:br/>
      </w:r>
      <w:r w:rsidRPr="007F5B69">
        <w:rPr>
          <w:rFonts w:ascii="Times New Roman" w:hAnsi="Times New Roman" w:cs="Times New Roman"/>
          <w:sz w:val="28"/>
          <w:szCs w:val="28"/>
        </w:rPr>
        <w:t>и прогимназии № 61.</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Ряд предусмотренных подпрограммой работ не был выполнен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в установленный срок, в том числе работы </w:t>
      </w:r>
      <w:proofErr w:type="gramStart"/>
      <w:r w:rsidRPr="007F5B69">
        <w:rPr>
          <w:rFonts w:ascii="Times New Roman" w:hAnsi="Times New Roman" w:cs="Times New Roman"/>
          <w:sz w:val="28"/>
          <w:szCs w:val="28"/>
        </w:rPr>
        <w:t>по</w:t>
      </w:r>
      <w:proofErr w:type="gramEnd"/>
      <w:r w:rsidRPr="007F5B69">
        <w:rPr>
          <w:rFonts w:ascii="Times New Roman" w:hAnsi="Times New Roman" w:cs="Times New Roman"/>
          <w:sz w:val="28"/>
          <w:szCs w:val="28"/>
        </w:rPr>
        <w:t>:</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установке дорожных ограждений (срыв сроков выполнения работ </w:t>
      </w:r>
      <w:r w:rsidR="008D54DA">
        <w:rPr>
          <w:rFonts w:ascii="Times New Roman" w:hAnsi="Times New Roman" w:cs="Times New Roman"/>
          <w:sz w:val="28"/>
          <w:szCs w:val="28"/>
        </w:rPr>
        <w:br/>
      </w:r>
      <w:r w:rsidRPr="007F5B69">
        <w:rPr>
          <w:rFonts w:ascii="Times New Roman" w:hAnsi="Times New Roman" w:cs="Times New Roman"/>
          <w:sz w:val="28"/>
          <w:szCs w:val="28"/>
        </w:rPr>
        <w:t>по вине подрядчика, которому будет выставлено требование об уплате неустойки);</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ремонту асфальтобетонного покрытия тротуаров (работы выполнены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в частичном объеме в связи с отсутствием проекта на выполнение указанных работ в районе домов 33/1, 36 по ул. Академика </w:t>
      </w:r>
      <w:proofErr w:type="spellStart"/>
      <w:r w:rsidRPr="007F5B69">
        <w:rPr>
          <w:rFonts w:ascii="Times New Roman" w:hAnsi="Times New Roman" w:cs="Times New Roman"/>
          <w:sz w:val="28"/>
          <w:szCs w:val="28"/>
        </w:rPr>
        <w:t>Книповича</w:t>
      </w:r>
      <w:proofErr w:type="spellEnd"/>
      <w:r w:rsidRPr="007F5B69">
        <w:rPr>
          <w:rFonts w:ascii="Times New Roman" w:hAnsi="Times New Roman" w:cs="Times New Roman"/>
          <w:sz w:val="28"/>
          <w:szCs w:val="28"/>
        </w:rPr>
        <w:t xml:space="preserve"> и необходимостью предварительного выполнения работ по прокладке сетей ливневой канализации в районе пешеходного перехода напротив д</w:t>
      </w:r>
      <w:r w:rsidR="00336C19">
        <w:rPr>
          <w:rFonts w:ascii="Times New Roman" w:hAnsi="Times New Roman" w:cs="Times New Roman"/>
          <w:sz w:val="28"/>
          <w:szCs w:val="28"/>
        </w:rPr>
        <w:t>ома</w:t>
      </w:r>
      <w:r w:rsidRPr="007F5B69">
        <w:rPr>
          <w:rFonts w:ascii="Times New Roman" w:hAnsi="Times New Roman" w:cs="Times New Roman"/>
          <w:sz w:val="28"/>
          <w:szCs w:val="28"/>
        </w:rPr>
        <w:t xml:space="preserve"> 2 по ул. Александрова).</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организовано участие обучающихся муниципальных ОУ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в профилактических, культурно-просветительских и познавательных мероприятиях, направленных на профилактику детского дорожно-транспортного травматизма, городских и областных соревнованиях «Безопасное колесо», региональном этапе Всероссийского фестиваля детского творчества «Азбука безопасности!», информационно-пропагандистской кампании по безопасности дорожного движения «Сохрани жизнь! </w:t>
      </w:r>
      <w:proofErr w:type="gramStart"/>
      <w:r w:rsidRPr="007F5B69">
        <w:rPr>
          <w:rFonts w:ascii="Times New Roman" w:hAnsi="Times New Roman" w:cs="Times New Roman"/>
          <w:sz w:val="28"/>
          <w:szCs w:val="28"/>
        </w:rPr>
        <w:t>Сбрось скорость!», профилактической операции «Внимание, дети!», акциях отрядов юных инспекторов дорожного движения «Красный, желтый, зеленый», «Внимание, дети!» и других тематических мероприятиях.</w:t>
      </w:r>
      <w:proofErr w:type="gramEnd"/>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Обеспечено методическое сопровождение работы ОУ по профилактике детского дорожно-транспортного травматизма, проведены семинары </w:t>
      </w:r>
      <w:r w:rsidR="008D54DA">
        <w:rPr>
          <w:rFonts w:ascii="Times New Roman" w:hAnsi="Times New Roman" w:cs="Times New Roman"/>
          <w:sz w:val="28"/>
          <w:szCs w:val="28"/>
        </w:rPr>
        <w:br/>
      </w:r>
      <w:r w:rsidRPr="007F5B69">
        <w:rPr>
          <w:rFonts w:ascii="Times New Roman" w:hAnsi="Times New Roman" w:cs="Times New Roman"/>
          <w:sz w:val="28"/>
          <w:szCs w:val="28"/>
        </w:rPr>
        <w:t>для педагогических работников по проблемам детского дорожно-транспортного травматизма.</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периоды весенней и летней оздоровительных кампаний </w:t>
      </w:r>
      <w:proofErr w:type="gramStart"/>
      <w:r w:rsidRPr="007F5B69">
        <w:rPr>
          <w:rFonts w:ascii="Times New Roman" w:hAnsi="Times New Roman" w:cs="Times New Roman"/>
          <w:sz w:val="28"/>
          <w:szCs w:val="28"/>
        </w:rPr>
        <w:t xml:space="preserve">в городских оздоровительных лагерях с дневным пребыванием детей с обучающимися </w:t>
      </w:r>
      <w:r w:rsidRPr="007F5B69">
        <w:rPr>
          <w:rFonts w:ascii="Times New Roman" w:hAnsi="Times New Roman" w:cs="Times New Roman"/>
          <w:sz w:val="28"/>
          <w:szCs w:val="28"/>
        </w:rPr>
        <w:lastRenderedPageBreak/>
        <w:t>проведены инструктажи о правилах безопасного поведения на улицах</w:t>
      </w:r>
      <w:proofErr w:type="gramEnd"/>
      <w:r w:rsidRPr="007F5B69">
        <w:rPr>
          <w:rFonts w:ascii="Times New Roman" w:hAnsi="Times New Roman" w:cs="Times New Roman"/>
          <w:sz w:val="28"/>
          <w:szCs w:val="28"/>
        </w:rPr>
        <w:t xml:space="preserve"> и дорогах города, тематические беседы с приглашением сотрудников УГИБДД УМВД России по г. Мурманску, викторины, конкурсы плакатов и рисунков «Внимание! Дети!», «Ты и улица», профилактические акции «Лето! Дети! </w:t>
      </w:r>
      <w:r w:rsidR="008D54DA">
        <w:rPr>
          <w:rFonts w:ascii="Times New Roman" w:hAnsi="Times New Roman" w:cs="Times New Roman"/>
          <w:sz w:val="28"/>
          <w:szCs w:val="28"/>
        </w:rPr>
        <w:br/>
      </w:r>
      <w:r w:rsidRPr="007F5B69">
        <w:rPr>
          <w:rFonts w:ascii="Times New Roman" w:hAnsi="Times New Roman" w:cs="Times New Roman"/>
          <w:sz w:val="28"/>
          <w:szCs w:val="28"/>
        </w:rPr>
        <w:t>И дорога!», «Защити себя! Соблюдай правила дорожного движения», направленные на профилактику детского дорожно-транспортного травматизма, организованы экскурсии в музей УГИБДД УМВД России по Мурманской области, посещение спектакля «Осторожно, дети!».</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Также в ОУ проведены мероприятия, направленные на популяризацию использования </w:t>
      </w:r>
      <w:proofErr w:type="spellStart"/>
      <w:r w:rsidRPr="007F5B69">
        <w:rPr>
          <w:rFonts w:ascii="Times New Roman" w:hAnsi="Times New Roman" w:cs="Times New Roman"/>
          <w:sz w:val="28"/>
          <w:szCs w:val="28"/>
        </w:rPr>
        <w:t>световозвращающих</w:t>
      </w:r>
      <w:proofErr w:type="spellEnd"/>
      <w:r w:rsidRPr="007F5B69">
        <w:rPr>
          <w:rFonts w:ascii="Times New Roman" w:hAnsi="Times New Roman" w:cs="Times New Roman"/>
          <w:sz w:val="28"/>
          <w:szCs w:val="28"/>
        </w:rPr>
        <w:t xml:space="preserve"> элементов, организована деятельность </w:t>
      </w:r>
      <w:r w:rsidR="008D54DA">
        <w:rPr>
          <w:rFonts w:ascii="Times New Roman" w:hAnsi="Times New Roman" w:cs="Times New Roman"/>
          <w:sz w:val="28"/>
          <w:szCs w:val="28"/>
        </w:rPr>
        <w:br/>
      </w:r>
      <w:r w:rsidRPr="007F5B69">
        <w:rPr>
          <w:rFonts w:ascii="Times New Roman" w:hAnsi="Times New Roman" w:cs="Times New Roman"/>
          <w:sz w:val="28"/>
          <w:szCs w:val="28"/>
        </w:rPr>
        <w:t>по оформлению информационных стендов, «уголков безопасности», актуализации Паспортов безопасности дорожного движения.</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сентябре </w:t>
      </w:r>
      <w:r w:rsidR="000264B2" w:rsidRPr="007F5B69">
        <w:rPr>
          <w:rFonts w:ascii="Times New Roman" w:hAnsi="Times New Roman" w:cs="Times New Roman"/>
          <w:sz w:val="28"/>
          <w:szCs w:val="28"/>
        </w:rPr>
        <w:t>2018</w:t>
      </w:r>
      <w:r w:rsidRPr="007F5B69">
        <w:rPr>
          <w:rFonts w:ascii="Times New Roman" w:hAnsi="Times New Roman" w:cs="Times New Roman"/>
          <w:sz w:val="28"/>
          <w:szCs w:val="28"/>
        </w:rPr>
        <w:t xml:space="preserve"> года в рамках масштабной городской профилактической акции «Посвящение в пешеходы» в общеобразовательных учреждениях проведены классные часы, тематические беседы, акции, </w:t>
      </w:r>
      <w:proofErr w:type="spellStart"/>
      <w:r w:rsidRPr="007F5B69">
        <w:rPr>
          <w:rFonts w:ascii="Times New Roman" w:hAnsi="Times New Roman" w:cs="Times New Roman"/>
          <w:sz w:val="28"/>
          <w:szCs w:val="28"/>
        </w:rPr>
        <w:t>флешмобы</w:t>
      </w:r>
      <w:proofErr w:type="spellEnd"/>
      <w:r w:rsidRPr="007F5B69">
        <w:rPr>
          <w:rFonts w:ascii="Times New Roman" w:hAnsi="Times New Roman" w:cs="Times New Roman"/>
          <w:sz w:val="28"/>
          <w:szCs w:val="28"/>
        </w:rPr>
        <w:t xml:space="preserve">, спортивно-развлекательные программы, направленные на активизацию знаний школьников по правилам дорожного движения и профилактику детского дорожно-транспортного травматизма. Участниками мероприятий акции стали более 3,5 тыс. обучающихся </w:t>
      </w:r>
      <w:r w:rsidR="002656B2">
        <w:rPr>
          <w:rFonts w:ascii="Times New Roman" w:hAnsi="Times New Roman" w:cs="Times New Roman"/>
          <w:sz w:val="28"/>
          <w:szCs w:val="28"/>
        </w:rPr>
        <w:t>первых</w:t>
      </w:r>
      <w:r w:rsidRPr="007F5B69">
        <w:rPr>
          <w:rFonts w:ascii="Times New Roman" w:hAnsi="Times New Roman" w:cs="Times New Roman"/>
          <w:sz w:val="28"/>
          <w:szCs w:val="28"/>
        </w:rPr>
        <w:t xml:space="preserve"> классов общеобразовательных учреждений города Мурманска.</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целях предупреждения ДТП сотрудниками ГИБДД УМВД России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по городу Мурманску проведены следующие оперативно-профилактические мероприятия: </w:t>
      </w:r>
      <w:proofErr w:type="gramStart"/>
      <w:r w:rsidRPr="007F5B69">
        <w:rPr>
          <w:rFonts w:ascii="Times New Roman" w:hAnsi="Times New Roman" w:cs="Times New Roman"/>
          <w:sz w:val="28"/>
          <w:szCs w:val="28"/>
        </w:rPr>
        <w:t>«Встречная полоса», «Нетрезвый водитель», «Бутылочка», «Барьер», «Пешеход», «Детское удерживающее устройство», «Внимание</w:t>
      </w:r>
      <w:r w:rsidR="00791ECB">
        <w:rPr>
          <w:rFonts w:ascii="Times New Roman" w:hAnsi="Times New Roman" w:cs="Times New Roman"/>
          <w:sz w:val="28"/>
          <w:szCs w:val="28"/>
        </w:rPr>
        <w:t xml:space="preserve"> </w:t>
      </w:r>
      <w:r w:rsidRPr="007F5B69">
        <w:rPr>
          <w:rFonts w:ascii="Times New Roman" w:hAnsi="Times New Roman" w:cs="Times New Roman"/>
          <w:sz w:val="28"/>
          <w:szCs w:val="28"/>
        </w:rPr>
        <w:t>-</w:t>
      </w:r>
      <w:r w:rsidR="00791ECB">
        <w:rPr>
          <w:rFonts w:ascii="Times New Roman" w:hAnsi="Times New Roman" w:cs="Times New Roman"/>
          <w:sz w:val="28"/>
          <w:szCs w:val="28"/>
        </w:rPr>
        <w:t xml:space="preserve"> </w:t>
      </w:r>
      <w:r w:rsidRPr="007F5B69">
        <w:rPr>
          <w:rFonts w:ascii="Times New Roman" w:hAnsi="Times New Roman" w:cs="Times New Roman"/>
          <w:sz w:val="28"/>
          <w:szCs w:val="28"/>
        </w:rPr>
        <w:t xml:space="preserve">дети!». </w:t>
      </w:r>
      <w:proofErr w:type="gramEnd"/>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целях проведения анализа аварийности на территории города Мурманска с целью выявления </w:t>
      </w:r>
      <w:proofErr w:type="spellStart"/>
      <w:r w:rsidRPr="007F5B69">
        <w:rPr>
          <w:rFonts w:ascii="Times New Roman" w:hAnsi="Times New Roman" w:cs="Times New Roman"/>
          <w:sz w:val="28"/>
          <w:szCs w:val="28"/>
        </w:rPr>
        <w:t>аварийно</w:t>
      </w:r>
      <w:proofErr w:type="spellEnd"/>
      <w:r w:rsidRPr="007F5B69">
        <w:rPr>
          <w:rFonts w:ascii="Times New Roman" w:hAnsi="Times New Roman" w:cs="Times New Roman"/>
          <w:sz w:val="28"/>
          <w:szCs w:val="28"/>
        </w:rPr>
        <w:t xml:space="preserve"> опасных участков улично-дорожной сети и последующей разработки планов мероприятий по ликвидации очагов аварийности </w:t>
      </w:r>
      <w:r w:rsidR="000264B2" w:rsidRPr="007F5B69">
        <w:rPr>
          <w:rFonts w:ascii="Times New Roman" w:hAnsi="Times New Roman" w:cs="Times New Roman"/>
          <w:sz w:val="28"/>
          <w:szCs w:val="28"/>
        </w:rPr>
        <w:t>в 2018 году</w:t>
      </w:r>
      <w:r w:rsidRPr="007F5B69">
        <w:rPr>
          <w:rFonts w:ascii="Times New Roman" w:hAnsi="Times New Roman" w:cs="Times New Roman"/>
          <w:sz w:val="28"/>
          <w:szCs w:val="28"/>
        </w:rPr>
        <w:t xml:space="preserve"> проведено </w:t>
      </w:r>
      <w:r w:rsidR="00905F85">
        <w:rPr>
          <w:rFonts w:ascii="Times New Roman" w:hAnsi="Times New Roman" w:cs="Times New Roman"/>
          <w:sz w:val="28"/>
          <w:szCs w:val="28"/>
        </w:rPr>
        <w:t>четыре</w:t>
      </w:r>
      <w:r w:rsidRPr="007F5B69">
        <w:rPr>
          <w:rFonts w:ascii="Times New Roman" w:hAnsi="Times New Roman" w:cs="Times New Roman"/>
          <w:sz w:val="28"/>
          <w:szCs w:val="28"/>
        </w:rPr>
        <w:t xml:space="preserve"> заседания рабочих групп </w:t>
      </w:r>
      <w:r w:rsidR="00905F85">
        <w:rPr>
          <w:rFonts w:ascii="Times New Roman" w:hAnsi="Times New Roman" w:cs="Times New Roman"/>
          <w:sz w:val="28"/>
          <w:szCs w:val="28"/>
        </w:rPr>
        <w:br/>
      </w:r>
      <w:r w:rsidRPr="007F5B69">
        <w:rPr>
          <w:rFonts w:ascii="Times New Roman" w:hAnsi="Times New Roman" w:cs="Times New Roman"/>
          <w:sz w:val="28"/>
          <w:szCs w:val="28"/>
        </w:rPr>
        <w:t>по выработке оперативных решений по вопросам обеспечения безопасности дорожного движения.</w:t>
      </w:r>
    </w:p>
    <w:p w:rsidR="0054288E" w:rsidRPr="007F5B69" w:rsidRDefault="005428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на территории муниципального образования город Мурманск произошло 375 ДТП. В результате совершенных ДТП пострадало 460 человек, погибло </w:t>
      </w:r>
      <w:r w:rsidR="006C1593">
        <w:rPr>
          <w:rFonts w:ascii="Times New Roman" w:hAnsi="Times New Roman" w:cs="Times New Roman"/>
          <w:sz w:val="28"/>
          <w:szCs w:val="28"/>
        </w:rPr>
        <w:t>десять</w:t>
      </w:r>
      <w:r w:rsidRPr="007F5B69">
        <w:rPr>
          <w:rFonts w:ascii="Times New Roman" w:hAnsi="Times New Roman" w:cs="Times New Roman"/>
          <w:sz w:val="28"/>
          <w:szCs w:val="28"/>
        </w:rPr>
        <w:t xml:space="preserve"> человек. Количество ДТП с участием детей составило 63 ед., количество пострадавших детей </w:t>
      </w:r>
      <w:r w:rsidR="00013D30" w:rsidRPr="007F5B69">
        <w:rPr>
          <w:rFonts w:ascii="Times New Roman" w:hAnsi="Times New Roman" w:cs="Times New Roman"/>
          <w:sz w:val="28"/>
          <w:szCs w:val="28"/>
        </w:rPr>
        <w:t>-</w:t>
      </w:r>
      <w:r w:rsidR="00A778C4" w:rsidRPr="007F5B69">
        <w:rPr>
          <w:rFonts w:ascii="Times New Roman" w:hAnsi="Times New Roman" w:cs="Times New Roman"/>
          <w:sz w:val="28"/>
          <w:szCs w:val="28"/>
        </w:rPr>
        <w:t xml:space="preserve"> </w:t>
      </w:r>
      <w:r w:rsidRPr="007F5B69">
        <w:rPr>
          <w:rFonts w:ascii="Times New Roman" w:hAnsi="Times New Roman" w:cs="Times New Roman"/>
          <w:sz w:val="28"/>
          <w:szCs w:val="28"/>
        </w:rPr>
        <w:t>67 человек.</w:t>
      </w:r>
    </w:p>
    <w:p w:rsidR="005F7232" w:rsidRPr="007F5B69" w:rsidRDefault="000264B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0264B2" w:rsidRPr="007F5B69" w:rsidRDefault="000264B2" w:rsidP="0048766A">
      <w:pPr>
        <w:spacing w:after="0" w:line="240" w:lineRule="auto"/>
        <w:ind w:firstLine="709"/>
        <w:contextualSpacing/>
        <w:jc w:val="both"/>
        <w:rPr>
          <w:rFonts w:ascii="Times New Roman" w:hAnsi="Times New Roman" w:cs="Times New Roman"/>
          <w:sz w:val="28"/>
          <w:szCs w:val="28"/>
        </w:rPr>
      </w:pPr>
    </w:p>
    <w:p w:rsidR="005F7232" w:rsidRPr="007F5B69" w:rsidRDefault="005F723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7.3. </w:t>
      </w:r>
      <w:r w:rsidR="005C15DD" w:rsidRPr="007F5B69">
        <w:rPr>
          <w:rFonts w:ascii="Times New Roman" w:hAnsi="Times New Roman"/>
          <w:sz w:val="28"/>
          <w:szCs w:val="28"/>
        </w:rPr>
        <w:t xml:space="preserve">Подпрограмма </w:t>
      </w:r>
      <w:r w:rsidRPr="007F5B69">
        <w:rPr>
          <w:rFonts w:ascii="Times New Roman" w:hAnsi="Times New Roman"/>
          <w:sz w:val="28"/>
          <w:szCs w:val="28"/>
        </w:rPr>
        <w:t>«Содержание и ремонт улично</w:t>
      </w:r>
      <w:r w:rsidR="0038298D" w:rsidRPr="007F5B69">
        <w:rPr>
          <w:rFonts w:ascii="Times New Roman" w:hAnsi="Times New Roman"/>
          <w:sz w:val="28"/>
          <w:szCs w:val="28"/>
        </w:rPr>
        <w:t>-</w:t>
      </w:r>
      <w:r w:rsidRPr="007F5B69">
        <w:rPr>
          <w:rFonts w:ascii="Times New Roman" w:hAnsi="Times New Roman"/>
          <w:sz w:val="28"/>
          <w:szCs w:val="28"/>
        </w:rPr>
        <w:t xml:space="preserve">дорожной сети </w:t>
      </w:r>
      <w:r w:rsidR="008D54DA">
        <w:rPr>
          <w:rFonts w:ascii="Times New Roman" w:hAnsi="Times New Roman"/>
          <w:sz w:val="28"/>
          <w:szCs w:val="28"/>
        </w:rPr>
        <w:br/>
      </w:r>
      <w:r w:rsidRPr="007F5B69">
        <w:rPr>
          <w:rFonts w:ascii="Times New Roman" w:hAnsi="Times New Roman"/>
          <w:sz w:val="28"/>
          <w:szCs w:val="28"/>
        </w:rPr>
        <w:t>и объектов благоустройства» на 201</w:t>
      </w:r>
      <w:r w:rsidR="005C15DD"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C15DD" w:rsidRPr="007F5B69">
        <w:rPr>
          <w:rFonts w:ascii="Times New Roman" w:hAnsi="Times New Roman"/>
          <w:sz w:val="28"/>
          <w:szCs w:val="28"/>
        </w:rPr>
        <w:t>24</w:t>
      </w:r>
      <w:r w:rsidRPr="007F5B69">
        <w:rPr>
          <w:rFonts w:ascii="Times New Roman" w:hAnsi="Times New Roman"/>
          <w:sz w:val="28"/>
          <w:szCs w:val="28"/>
        </w:rPr>
        <w:t xml:space="preserve"> годы</w:t>
      </w:r>
    </w:p>
    <w:p w:rsidR="005F7232" w:rsidRPr="007F5B69" w:rsidRDefault="005F7232" w:rsidP="0048766A">
      <w:pPr>
        <w:spacing w:after="0" w:line="240" w:lineRule="auto"/>
        <w:ind w:firstLine="709"/>
        <w:contextualSpacing/>
        <w:jc w:val="both"/>
        <w:rPr>
          <w:rFonts w:ascii="Times New Roman" w:hAnsi="Times New Roman"/>
          <w:sz w:val="28"/>
          <w:szCs w:val="28"/>
        </w:rPr>
      </w:pPr>
    </w:p>
    <w:p w:rsidR="005F7232" w:rsidRPr="007F5B69" w:rsidRDefault="00164EC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«Содержание и ремонт улично-дорожной сети и объектов благоустройства» на 2018-2024 годы </w:t>
      </w:r>
      <w:r w:rsidR="005F7232" w:rsidRPr="007F5B69">
        <w:rPr>
          <w:rFonts w:ascii="Times New Roman" w:hAnsi="Times New Roman"/>
          <w:sz w:val="28"/>
          <w:szCs w:val="28"/>
        </w:rPr>
        <w:t xml:space="preserve">разработана в целях </w:t>
      </w:r>
      <w:proofErr w:type="gramStart"/>
      <w:r w:rsidRPr="007F5B69">
        <w:rPr>
          <w:rFonts w:ascii="Times New Roman" w:hAnsi="Times New Roman"/>
          <w:sz w:val="28"/>
          <w:szCs w:val="28"/>
        </w:rPr>
        <w:t>повышения уровня благоустройства территории города</w:t>
      </w:r>
      <w:proofErr w:type="gramEnd"/>
      <w:r w:rsidRPr="007F5B69">
        <w:rPr>
          <w:rFonts w:ascii="Times New Roman" w:hAnsi="Times New Roman"/>
          <w:sz w:val="28"/>
          <w:szCs w:val="28"/>
        </w:rPr>
        <w:t xml:space="preserve"> Мурманска, качества и технической </w:t>
      </w:r>
      <w:r w:rsidRPr="007F5B69">
        <w:rPr>
          <w:rFonts w:ascii="Times New Roman" w:hAnsi="Times New Roman"/>
          <w:sz w:val="28"/>
          <w:szCs w:val="28"/>
        </w:rPr>
        <w:lastRenderedPageBreak/>
        <w:t>оснащённости выполняемых работ по содержанию и ремонту объектов благоустройства</w:t>
      </w:r>
      <w:r w:rsidR="005F7232" w:rsidRPr="007F5B69">
        <w:rPr>
          <w:rFonts w:ascii="Times New Roman" w:hAnsi="Times New Roman"/>
          <w:sz w:val="28"/>
          <w:szCs w:val="28"/>
        </w:rPr>
        <w:t>.</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5C15DD"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8D54DA">
        <w:rPr>
          <w:rFonts w:ascii="Times New Roman" w:hAnsi="Times New Roman" w:cs="Times New Roman"/>
          <w:sz w:val="28"/>
          <w:szCs w:val="28"/>
        </w:rPr>
        <w:br/>
      </w:r>
      <w:r w:rsidR="005C15DD" w:rsidRPr="007F5B69">
        <w:rPr>
          <w:rFonts w:ascii="Times New Roman" w:hAnsi="Times New Roman" w:cs="Times New Roman"/>
          <w:sz w:val="28"/>
          <w:szCs w:val="28"/>
        </w:rPr>
        <w:t>1 416 915,1</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C15DD" w:rsidRPr="007F5B69">
        <w:rPr>
          <w:rFonts w:ascii="Times New Roman" w:hAnsi="Times New Roman" w:cs="Times New Roman"/>
          <w:sz w:val="28"/>
          <w:szCs w:val="28"/>
        </w:rPr>
        <w:t>1 313 003,7</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C15DD" w:rsidRPr="007F5B69">
        <w:rPr>
          <w:rFonts w:ascii="Times New Roman" w:hAnsi="Times New Roman" w:cs="Times New Roman"/>
          <w:sz w:val="28"/>
          <w:szCs w:val="28"/>
        </w:rPr>
        <w:t>103 911,4</w:t>
      </w:r>
      <w:r w:rsidRPr="007F5B69">
        <w:rPr>
          <w:rFonts w:ascii="Times New Roman" w:hAnsi="Times New Roman" w:cs="Times New Roman"/>
          <w:sz w:val="28"/>
          <w:szCs w:val="28"/>
        </w:rPr>
        <w:t xml:space="preserve"> тыс. рублей. </w:t>
      </w:r>
    </w:p>
    <w:p w:rsidR="005F7232" w:rsidRPr="007F5B69" w:rsidRDefault="005F7232"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освоено </w:t>
      </w:r>
      <w:r w:rsidR="005C15DD" w:rsidRPr="007F5B69">
        <w:rPr>
          <w:rFonts w:ascii="Times New Roman" w:hAnsi="Times New Roman" w:cs="Times New Roman"/>
          <w:sz w:val="28"/>
          <w:szCs w:val="28"/>
        </w:rPr>
        <w:t>1 398 191,3</w:t>
      </w:r>
      <w:r w:rsidRPr="007F5B69">
        <w:rPr>
          <w:rFonts w:ascii="Times New Roman" w:hAnsi="Times New Roman" w:cs="Times New Roman"/>
          <w:sz w:val="28"/>
          <w:szCs w:val="28"/>
        </w:rPr>
        <w:t xml:space="preserve"> тыс. рублей или </w:t>
      </w:r>
      <w:r w:rsidR="005C15DD" w:rsidRPr="007F5B69">
        <w:rPr>
          <w:rFonts w:ascii="Times New Roman" w:hAnsi="Times New Roman" w:cs="Times New Roman"/>
          <w:sz w:val="28"/>
          <w:szCs w:val="28"/>
        </w:rPr>
        <w:t>98,7</w:t>
      </w:r>
      <w:r w:rsidR="00C21FB9"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Pr="007F5B69">
        <w:rPr>
          <w:rFonts w:ascii="Times New Roman" w:hAnsi="Times New Roman" w:cs="Times New Roman"/>
          <w:sz w:val="28"/>
          <w:szCs w:val="28"/>
        </w:rPr>
        <w:t xml:space="preserve">от предусмотренного на год объема денежных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C15DD" w:rsidRPr="007F5B69">
        <w:rPr>
          <w:rFonts w:ascii="Times New Roman" w:hAnsi="Times New Roman" w:cs="Times New Roman"/>
          <w:sz w:val="28"/>
          <w:szCs w:val="28"/>
        </w:rPr>
        <w:t>1 304 956,3</w:t>
      </w:r>
      <w:r w:rsidRPr="007F5B69">
        <w:rPr>
          <w:rFonts w:ascii="Times New Roman" w:hAnsi="Times New Roman" w:cs="Times New Roman"/>
          <w:sz w:val="28"/>
          <w:szCs w:val="28"/>
        </w:rPr>
        <w:t xml:space="preserve"> тыс. рублей или </w:t>
      </w:r>
      <w:r w:rsidR="005C15DD" w:rsidRPr="007F5B69">
        <w:rPr>
          <w:rFonts w:ascii="Times New Roman" w:hAnsi="Times New Roman" w:cs="Times New Roman"/>
          <w:sz w:val="28"/>
          <w:szCs w:val="28"/>
        </w:rPr>
        <w:t>99,4</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5C15DD" w:rsidRPr="007F5B69">
        <w:rPr>
          <w:rFonts w:ascii="Times New Roman" w:hAnsi="Times New Roman" w:cs="Times New Roman"/>
          <w:sz w:val="28"/>
          <w:szCs w:val="28"/>
        </w:rPr>
        <w:t>93 235,0</w:t>
      </w:r>
      <w:r w:rsidRPr="007F5B69">
        <w:rPr>
          <w:rFonts w:ascii="Times New Roman" w:hAnsi="Times New Roman" w:cs="Times New Roman"/>
          <w:sz w:val="28"/>
          <w:szCs w:val="28"/>
        </w:rPr>
        <w:t xml:space="preserve"> тыс. рублей или </w:t>
      </w:r>
      <w:r w:rsidR="005C15DD" w:rsidRPr="007F5B69">
        <w:rPr>
          <w:rFonts w:ascii="Times New Roman" w:hAnsi="Times New Roman" w:cs="Times New Roman"/>
          <w:sz w:val="28"/>
          <w:szCs w:val="28"/>
        </w:rPr>
        <w:t>89,7</w:t>
      </w:r>
      <w:r w:rsidRPr="007F5B69">
        <w:rPr>
          <w:rFonts w:ascii="Times New Roman" w:hAnsi="Times New Roman" w:cs="Times New Roman"/>
          <w:sz w:val="28"/>
          <w:szCs w:val="28"/>
        </w:rPr>
        <w:t>% от плана.</w:t>
      </w:r>
    </w:p>
    <w:p w:rsidR="00F731E9" w:rsidRPr="007F5B69" w:rsidRDefault="00F73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ММБУ «Управление дорожного хозяйства», ММБУ «Центр организации дорожного движения», ММБУ «Дирекция городского кладбища» осуществлялось содержание и ремонт автомобильных дорог, элементов обустройства дорог, объектов внешнего благоустройства, инженерной инфраструктуры города, объектов озеленения, технических средств организации дорожного движения, территорий городских кладбищ и мест воинских захоронений.</w:t>
      </w:r>
    </w:p>
    <w:p w:rsidR="00F731E9" w:rsidRPr="007F5B69" w:rsidRDefault="00F73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ММБУ «Управление дорожного хозяйства и ММБУ «Дирекция городского кладбища» организовано наружное освещение улиц и дворовых территорий города, территории городского кладбища, расположенного </w:t>
      </w:r>
      <w:r w:rsidR="008D54DA">
        <w:rPr>
          <w:rFonts w:ascii="Times New Roman" w:hAnsi="Times New Roman"/>
          <w:sz w:val="28"/>
          <w:szCs w:val="28"/>
        </w:rPr>
        <w:br/>
      </w:r>
      <w:r w:rsidRPr="007F5B69">
        <w:rPr>
          <w:rFonts w:ascii="Times New Roman" w:hAnsi="Times New Roman"/>
          <w:sz w:val="28"/>
          <w:szCs w:val="28"/>
        </w:rPr>
        <w:t>на 7</w:t>
      </w:r>
      <w:r w:rsidR="0038298D" w:rsidRPr="007F5B69">
        <w:rPr>
          <w:rFonts w:ascii="Times New Roman" w:hAnsi="Times New Roman"/>
          <w:sz w:val="28"/>
          <w:szCs w:val="28"/>
        </w:rPr>
        <w:t>-</w:t>
      </w:r>
      <w:r w:rsidRPr="007F5B69">
        <w:rPr>
          <w:rFonts w:ascii="Times New Roman" w:hAnsi="Times New Roman"/>
          <w:sz w:val="28"/>
          <w:szCs w:val="28"/>
        </w:rPr>
        <w:t xml:space="preserve">8 км автодороги </w:t>
      </w:r>
      <w:proofErr w:type="gramStart"/>
      <w:r w:rsidRPr="007F5B69">
        <w:rPr>
          <w:rFonts w:ascii="Times New Roman" w:hAnsi="Times New Roman"/>
          <w:sz w:val="28"/>
          <w:szCs w:val="28"/>
        </w:rPr>
        <w:t>Кола</w:t>
      </w:r>
      <w:r w:rsidR="0038298D" w:rsidRPr="007F5B69">
        <w:rPr>
          <w:rFonts w:ascii="Times New Roman" w:hAnsi="Times New Roman"/>
          <w:sz w:val="28"/>
          <w:szCs w:val="28"/>
        </w:rPr>
        <w:t>-</w:t>
      </w:r>
      <w:r w:rsidRPr="007F5B69">
        <w:rPr>
          <w:rFonts w:ascii="Times New Roman" w:hAnsi="Times New Roman"/>
          <w:sz w:val="28"/>
          <w:szCs w:val="28"/>
        </w:rPr>
        <w:t>Мурмаши</w:t>
      </w:r>
      <w:proofErr w:type="gramEnd"/>
      <w:r w:rsidRPr="007F5B69">
        <w:rPr>
          <w:rFonts w:ascii="Times New Roman" w:hAnsi="Times New Roman"/>
          <w:sz w:val="28"/>
          <w:szCs w:val="28"/>
        </w:rPr>
        <w:t>.</w:t>
      </w:r>
    </w:p>
    <w:p w:rsidR="00F731E9" w:rsidRPr="007F5B69" w:rsidRDefault="00F731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Заключен контракт с АО «Бюро </w:t>
      </w:r>
      <w:proofErr w:type="spellStart"/>
      <w:r w:rsidRPr="007F5B69">
        <w:rPr>
          <w:rFonts w:ascii="Times New Roman" w:hAnsi="Times New Roman"/>
          <w:sz w:val="28"/>
          <w:szCs w:val="28"/>
        </w:rPr>
        <w:t>спецобслуживания</w:t>
      </w:r>
      <w:proofErr w:type="spellEnd"/>
      <w:r w:rsidRPr="007F5B69">
        <w:rPr>
          <w:rFonts w:ascii="Times New Roman" w:hAnsi="Times New Roman"/>
          <w:sz w:val="28"/>
          <w:szCs w:val="28"/>
        </w:rPr>
        <w:t xml:space="preserve">» на оказание услуг </w:t>
      </w:r>
      <w:r w:rsidR="008D54DA">
        <w:rPr>
          <w:rFonts w:ascii="Times New Roman" w:hAnsi="Times New Roman"/>
          <w:sz w:val="28"/>
          <w:szCs w:val="28"/>
        </w:rPr>
        <w:br/>
      </w:r>
      <w:r w:rsidRPr="007F5B69">
        <w:rPr>
          <w:rFonts w:ascii="Times New Roman" w:hAnsi="Times New Roman"/>
          <w:sz w:val="28"/>
          <w:szCs w:val="28"/>
        </w:rPr>
        <w:t>по перевозке в морг безродных, невостребованных</w:t>
      </w:r>
      <w:r w:rsidR="00450DB9" w:rsidRPr="007F5B69">
        <w:rPr>
          <w:rFonts w:ascii="Times New Roman" w:hAnsi="Times New Roman"/>
          <w:sz w:val="28"/>
          <w:szCs w:val="28"/>
        </w:rPr>
        <w:t xml:space="preserve"> и неопознанных тел умерших. В 201</w:t>
      </w:r>
      <w:r w:rsidR="000264B2" w:rsidRPr="007F5B69">
        <w:rPr>
          <w:rFonts w:ascii="Times New Roman" w:hAnsi="Times New Roman"/>
          <w:sz w:val="28"/>
          <w:szCs w:val="28"/>
        </w:rPr>
        <w:t>8</w:t>
      </w:r>
      <w:r w:rsidR="00450DB9" w:rsidRPr="007F5B69">
        <w:rPr>
          <w:rFonts w:ascii="Times New Roman" w:hAnsi="Times New Roman"/>
          <w:sz w:val="28"/>
          <w:szCs w:val="28"/>
        </w:rPr>
        <w:t xml:space="preserve"> году </w:t>
      </w:r>
      <w:r w:rsidRPr="007F5B69">
        <w:rPr>
          <w:rFonts w:ascii="Times New Roman" w:hAnsi="Times New Roman"/>
          <w:sz w:val="28"/>
          <w:szCs w:val="28"/>
        </w:rPr>
        <w:t xml:space="preserve">вывезено </w:t>
      </w:r>
      <w:r w:rsidR="005A0739" w:rsidRPr="007F5B69">
        <w:rPr>
          <w:rFonts w:ascii="Times New Roman" w:hAnsi="Times New Roman"/>
          <w:sz w:val="28"/>
          <w:szCs w:val="28"/>
        </w:rPr>
        <w:t>335</w:t>
      </w:r>
      <w:r w:rsidRPr="007F5B69">
        <w:rPr>
          <w:rFonts w:ascii="Times New Roman" w:hAnsi="Times New Roman"/>
          <w:sz w:val="28"/>
          <w:szCs w:val="28"/>
        </w:rPr>
        <w:t xml:space="preserve"> тел умерших.</w:t>
      </w:r>
    </w:p>
    <w:p w:rsidR="00F731E9" w:rsidRPr="007F5B69" w:rsidRDefault="00F731E9"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Организованы охрана, техническое обслуживание и содержание прочих объектов благоустройства (электроустановок, расположенных перед зданием ГДЦ «Меридиан» и на площади перед зданием ОАО «Отель «Арктика», стелы</w:t>
      </w:r>
      <w:r w:rsidR="0038298D" w:rsidRPr="007F5B69">
        <w:rPr>
          <w:rFonts w:ascii="Times New Roman" w:hAnsi="Times New Roman"/>
          <w:sz w:val="28"/>
          <w:szCs w:val="28"/>
        </w:rPr>
        <w:t>-</w:t>
      </w:r>
      <w:r w:rsidRPr="007F5B69">
        <w:rPr>
          <w:rFonts w:ascii="Times New Roman" w:hAnsi="Times New Roman"/>
          <w:sz w:val="28"/>
          <w:szCs w:val="28"/>
        </w:rPr>
        <w:t>маяка в составе объекта «Ансамбль</w:t>
      </w:r>
      <w:r w:rsidR="0038298D" w:rsidRPr="007F5B69">
        <w:rPr>
          <w:rFonts w:ascii="Times New Roman" w:hAnsi="Times New Roman"/>
          <w:sz w:val="28"/>
          <w:szCs w:val="28"/>
        </w:rPr>
        <w:t>-</w:t>
      </w:r>
      <w:r w:rsidRPr="007F5B69">
        <w:rPr>
          <w:rFonts w:ascii="Times New Roman" w:hAnsi="Times New Roman"/>
          <w:sz w:val="28"/>
          <w:szCs w:val="28"/>
        </w:rPr>
        <w:t>мемориал в память о погибших в мирное время моряках», системы газоснабжения объекта «Вечный огонь» на подиуме мемориального комплекса Защитникам Советского Заполярья, сетей наружной бытовой и ливневой канализации, городских общественных и уличных туалетов).</w:t>
      </w:r>
      <w:proofErr w:type="gramEnd"/>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 рамках реализации мероприятий подпрограммы выполнены работы </w:t>
      </w:r>
      <w:proofErr w:type="gramStart"/>
      <w:r w:rsidRPr="007F5B69">
        <w:rPr>
          <w:rFonts w:ascii="Times New Roman" w:hAnsi="Times New Roman"/>
          <w:sz w:val="28"/>
          <w:szCs w:val="28"/>
        </w:rPr>
        <w:t>по</w:t>
      </w:r>
      <w:proofErr w:type="gramEnd"/>
      <w:r w:rsidRPr="007F5B69">
        <w:rPr>
          <w:rFonts w:ascii="Times New Roman" w:hAnsi="Times New Roman"/>
          <w:sz w:val="28"/>
          <w:szCs w:val="28"/>
        </w:rPr>
        <w:t>:</w:t>
      </w:r>
    </w:p>
    <w:p w:rsidR="005A0739" w:rsidRPr="007F5B69" w:rsidRDefault="005A0739"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 ремонту </w:t>
      </w:r>
      <w:r w:rsidR="006C1593">
        <w:rPr>
          <w:rFonts w:ascii="Times New Roman" w:hAnsi="Times New Roman"/>
          <w:sz w:val="28"/>
          <w:szCs w:val="28"/>
        </w:rPr>
        <w:t>пяти</w:t>
      </w:r>
      <w:r w:rsidRPr="007F5B69">
        <w:rPr>
          <w:rFonts w:ascii="Times New Roman" w:hAnsi="Times New Roman"/>
          <w:sz w:val="28"/>
          <w:szCs w:val="28"/>
        </w:rPr>
        <w:t xml:space="preserve"> пешеходных лестниц в районе д</w:t>
      </w:r>
      <w:r w:rsidR="00336C19">
        <w:rPr>
          <w:rFonts w:ascii="Times New Roman" w:hAnsi="Times New Roman"/>
          <w:sz w:val="28"/>
          <w:szCs w:val="28"/>
        </w:rPr>
        <w:t>ома</w:t>
      </w:r>
      <w:r w:rsidRPr="007F5B69">
        <w:rPr>
          <w:rFonts w:ascii="Times New Roman" w:hAnsi="Times New Roman"/>
          <w:sz w:val="28"/>
          <w:szCs w:val="28"/>
        </w:rPr>
        <w:t xml:space="preserve"> 19 по ул. Туристов, д</w:t>
      </w:r>
      <w:r w:rsidR="00336C19">
        <w:rPr>
          <w:rFonts w:ascii="Times New Roman" w:hAnsi="Times New Roman"/>
          <w:sz w:val="28"/>
          <w:szCs w:val="28"/>
        </w:rPr>
        <w:t>ома</w:t>
      </w:r>
      <w:r w:rsidRPr="007F5B69">
        <w:rPr>
          <w:rFonts w:ascii="Times New Roman" w:hAnsi="Times New Roman"/>
          <w:sz w:val="28"/>
          <w:szCs w:val="28"/>
        </w:rPr>
        <w:t xml:space="preserve"> 6 по Нижне-</w:t>
      </w:r>
      <w:proofErr w:type="spellStart"/>
      <w:r w:rsidRPr="007F5B69">
        <w:rPr>
          <w:rFonts w:ascii="Times New Roman" w:hAnsi="Times New Roman"/>
          <w:sz w:val="28"/>
          <w:szCs w:val="28"/>
        </w:rPr>
        <w:t>Ростинскому</w:t>
      </w:r>
      <w:proofErr w:type="spellEnd"/>
      <w:r w:rsidRPr="007F5B69">
        <w:rPr>
          <w:rFonts w:ascii="Times New Roman" w:hAnsi="Times New Roman"/>
          <w:sz w:val="28"/>
          <w:szCs w:val="28"/>
        </w:rPr>
        <w:t xml:space="preserve"> шоссе, д</w:t>
      </w:r>
      <w:r w:rsidR="00336C19">
        <w:rPr>
          <w:rFonts w:ascii="Times New Roman" w:hAnsi="Times New Roman"/>
          <w:sz w:val="28"/>
          <w:szCs w:val="28"/>
        </w:rPr>
        <w:t>ома</w:t>
      </w:r>
      <w:r w:rsidRPr="007F5B69">
        <w:rPr>
          <w:rFonts w:ascii="Times New Roman" w:hAnsi="Times New Roman"/>
          <w:sz w:val="28"/>
          <w:szCs w:val="28"/>
        </w:rPr>
        <w:t xml:space="preserve"> 10 по ул. Лесной, домов </w:t>
      </w:r>
      <w:r w:rsidR="00336C19">
        <w:rPr>
          <w:rFonts w:ascii="Times New Roman" w:hAnsi="Times New Roman"/>
          <w:sz w:val="28"/>
          <w:szCs w:val="28"/>
        </w:rPr>
        <w:t xml:space="preserve">5, </w:t>
      </w:r>
      <w:r w:rsidRPr="007F5B69">
        <w:rPr>
          <w:rFonts w:ascii="Times New Roman" w:hAnsi="Times New Roman"/>
          <w:sz w:val="28"/>
          <w:szCs w:val="28"/>
        </w:rPr>
        <w:t xml:space="preserve">13, 17 </w:t>
      </w:r>
      <w:r w:rsidR="008D54DA">
        <w:rPr>
          <w:rFonts w:ascii="Times New Roman" w:hAnsi="Times New Roman"/>
          <w:sz w:val="28"/>
          <w:szCs w:val="28"/>
        </w:rPr>
        <w:br/>
      </w:r>
      <w:r w:rsidRPr="007F5B69">
        <w:rPr>
          <w:rFonts w:ascii="Times New Roman" w:hAnsi="Times New Roman"/>
          <w:sz w:val="28"/>
          <w:szCs w:val="28"/>
        </w:rPr>
        <w:t>по пер. Охотничьему (</w:t>
      </w:r>
      <w:r w:rsidR="006C1593">
        <w:rPr>
          <w:rFonts w:ascii="Times New Roman" w:hAnsi="Times New Roman"/>
          <w:sz w:val="28"/>
          <w:szCs w:val="28"/>
        </w:rPr>
        <w:t>две лестницы</w:t>
      </w:r>
      <w:r w:rsidRPr="007F5B69">
        <w:rPr>
          <w:rFonts w:ascii="Times New Roman" w:hAnsi="Times New Roman"/>
          <w:sz w:val="28"/>
          <w:szCs w:val="28"/>
        </w:rPr>
        <w:t>);</w:t>
      </w:r>
      <w:proofErr w:type="gramEnd"/>
    </w:p>
    <w:p w:rsidR="005A0739" w:rsidRPr="007F5B69" w:rsidRDefault="005A0739"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ремонту и капитальн</w:t>
      </w:r>
      <w:r w:rsidR="000264B2" w:rsidRPr="007F5B69">
        <w:rPr>
          <w:rFonts w:ascii="Times New Roman" w:hAnsi="Times New Roman"/>
          <w:sz w:val="28"/>
          <w:szCs w:val="28"/>
        </w:rPr>
        <w:t>ому</w:t>
      </w:r>
      <w:r w:rsidRPr="007F5B69">
        <w:rPr>
          <w:rFonts w:ascii="Times New Roman" w:hAnsi="Times New Roman"/>
          <w:sz w:val="28"/>
          <w:szCs w:val="28"/>
        </w:rPr>
        <w:t xml:space="preserve"> ремонт</w:t>
      </w:r>
      <w:r w:rsidR="000264B2" w:rsidRPr="007F5B69">
        <w:rPr>
          <w:rFonts w:ascii="Times New Roman" w:hAnsi="Times New Roman"/>
          <w:sz w:val="28"/>
          <w:szCs w:val="28"/>
        </w:rPr>
        <w:t>у</w:t>
      </w:r>
      <w:r w:rsidRPr="007F5B69">
        <w:rPr>
          <w:rFonts w:ascii="Times New Roman" w:hAnsi="Times New Roman"/>
          <w:sz w:val="28"/>
          <w:szCs w:val="28"/>
        </w:rPr>
        <w:t xml:space="preserve"> проездов к общеобразовательным учреждениям и учреждениям по делам молодежи (Центру креативного развития молодежи по адресу</w:t>
      </w:r>
      <w:r w:rsidR="00D304CE">
        <w:rPr>
          <w:rFonts w:ascii="Times New Roman" w:hAnsi="Times New Roman"/>
          <w:sz w:val="28"/>
          <w:szCs w:val="28"/>
        </w:rPr>
        <w:t>:</w:t>
      </w:r>
      <w:r w:rsidRPr="007F5B69">
        <w:rPr>
          <w:rFonts w:ascii="Times New Roman" w:hAnsi="Times New Roman"/>
          <w:sz w:val="28"/>
          <w:szCs w:val="28"/>
        </w:rPr>
        <w:t xml:space="preserve"> ул. Шабалина, д</w:t>
      </w:r>
      <w:r w:rsidR="00336C19">
        <w:rPr>
          <w:rFonts w:ascii="Times New Roman" w:hAnsi="Times New Roman"/>
          <w:sz w:val="28"/>
          <w:szCs w:val="28"/>
        </w:rPr>
        <w:t>ом</w:t>
      </w:r>
      <w:r w:rsidRPr="007F5B69">
        <w:rPr>
          <w:rFonts w:ascii="Times New Roman" w:hAnsi="Times New Roman"/>
          <w:sz w:val="28"/>
          <w:szCs w:val="28"/>
        </w:rPr>
        <w:t xml:space="preserve"> 39, ДОУ № 50 по адресу</w:t>
      </w:r>
      <w:r w:rsidR="00D304CE">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ул. Новое Плато, </w:t>
      </w:r>
      <w:r w:rsidR="00336C19">
        <w:rPr>
          <w:rFonts w:ascii="Times New Roman" w:hAnsi="Times New Roman"/>
          <w:sz w:val="28"/>
          <w:szCs w:val="28"/>
        </w:rPr>
        <w:t>дом</w:t>
      </w:r>
      <w:r w:rsidRPr="007F5B69">
        <w:rPr>
          <w:rFonts w:ascii="Times New Roman" w:hAnsi="Times New Roman"/>
          <w:sz w:val="28"/>
          <w:szCs w:val="28"/>
        </w:rPr>
        <w:t xml:space="preserve"> 17, ДОУ № 96 по адресу</w:t>
      </w:r>
      <w:r w:rsidR="00D304CE">
        <w:rPr>
          <w:rFonts w:ascii="Times New Roman" w:hAnsi="Times New Roman"/>
          <w:sz w:val="28"/>
          <w:szCs w:val="28"/>
        </w:rPr>
        <w:t>:</w:t>
      </w:r>
      <w:r w:rsidRPr="007F5B69">
        <w:rPr>
          <w:rFonts w:ascii="Times New Roman" w:hAnsi="Times New Roman"/>
          <w:sz w:val="28"/>
          <w:szCs w:val="28"/>
        </w:rPr>
        <w:t xml:space="preserve"> ул. Академика </w:t>
      </w:r>
      <w:proofErr w:type="spellStart"/>
      <w:r w:rsidRPr="007F5B69">
        <w:rPr>
          <w:rFonts w:ascii="Times New Roman" w:hAnsi="Times New Roman"/>
          <w:sz w:val="28"/>
          <w:szCs w:val="28"/>
        </w:rPr>
        <w:t>Книповича</w:t>
      </w:r>
      <w:proofErr w:type="spellEnd"/>
      <w:r w:rsidRPr="007F5B69">
        <w:rPr>
          <w:rFonts w:ascii="Times New Roman" w:hAnsi="Times New Roman"/>
          <w:sz w:val="28"/>
          <w:szCs w:val="28"/>
        </w:rPr>
        <w:t xml:space="preserve">, </w:t>
      </w:r>
      <w:r w:rsidR="006C1593">
        <w:rPr>
          <w:rFonts w:ascii="Times New Roman" w:hAnsi="Times New Roman"/>
          <w:sz w:val="28"/>
          <w:szCs w:val="28"/>
        </w:rPr>
        <w:br/>
      </w:r>
      <w:r w:rsidR="00336C19">
        <w:rPr>
          <w:rFonts w:ascii="Times New Roman" w:hAnsi="Times New Roman"/>
          <w:sz w:val="28"/>
          <w:szCs w:val="28"/>
        </w:rPr>
        <w:t>дом</w:t>
      </w:r>
      <w:r w:rsidRPr="007F5B69">
        <w:rPr>
          <w:rFonts w:ascii="Times New Roman" w:hAnsi="Times New Roman"/>
          <w:sz w:val="28"/>
          <w:szCs w:val="28"/>
        </w:rPr>
        <w:t xml:space="preserve"> 49а, МБДОУ № 14 по адресу</w:t>
      </w:r>
      <w:r w:rsidR="00D304CE">
        <w:rPr>
          <w:rFonts w:ascii="Times New Roman" w:hAnsi="Times New Roman"/>
          <w:sz w:val="28"/>
          <w:szCs w:val="28"/>
        </w:rPr>
        <w:t>:</w:t>
      </w:r>
      <w:r w:rsidRPr="007F5B69">
        <w:rPr>
          <w:rFonts w:ascii="Times New Roman" w:hAnsi="Times New Roman"/>
          <w:sz w:val="28"/>
          <w:szCs w:val="28"/>
        </w:rPr>
        <w:t xml:space="preserve"> ул. Школьная, </w:t>
      </w:r>
      <w:r w:rsidR="00336C19">
        <w:rPr>
          <w:rFonts w:ascii="Times New Roman" w:hAnsi="Times New Roman"/>
          <w:sz w:val="28"/>
          <w:szCs w:val="28"/>
        </w:rPr>
        <w:t>дом</w:t>
      </w:r>
      <w:r w:rsidRPr="007F5B69">
        <w:rPr>
          <w:rFonts w:ascii="Times New Roman" w:hAnsi="Times New Roman"/>
          <w:sz w:val="28"/>
          <w:szCs w:val="28"/>
        </w:rPr>
        <w:t xml:space="preserve"> 10, СОШ № 34 по адресу</w:t>
      </w:r>
      <w:r w:rsidR="00D304CE">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ул. Карла Либкнехта, </w:t>
      </w:r>
      <w:r w:rsidR="00336C19">
        <w:rPr>
          <w:rFonts w:ascii="Times New Roman" w:hAnsi="Times New Roman"/>
          <w:sz w:val="28"/>
          <w:szCs w:val="28"/>
        </w:rPr>
        <w:t>дом</w:t>
      </w:r>
      <w:r w:rsidRPr="007F5B69">
        <w:rPr>
          <w:rFonts w:ascii="Times New Roman" w:hAnsi="Times New Roman"/>
          <w:sz w:val="28"/>
          <w:szCs w:val="28"/>
        </w:rPr>
        <w:t xml:space="preserve"> 18а (от </w:t>
      </w:r>
      <w:r w:rsidR="00336C19">
        <w:rPr>
          <w:rFonts w:ascii="Times New Roman" w:hAnsi="Times New Roman"/>
          <w:sz w:val="28"/>
          <w:szCs w:val="28"/>
        </w:rPr>
        <w:t>дома</w:t>
      </w:r>
      <w:proofErr w:type="gramEnd"/>
      <w:r w:rsidRPr="007F5B69">
        <w:rPr>
          <w:rFonts w:ascii="Times New Roman" w:hAnsi="Times New Roman"/>
          <w:sz w:val="28"/>
          <w:szCs w:val="28"/>
        </w:rPr>
        <w:t xml:space="preserve"> </w:t>
      </w:r>
      <w:proofErr w:type="gramStart"/>
      <w:r w:rsidRPr="007F5B69">
        <w:rPr>
          <w:rFonts w:ascii="Times New Roman" w:hAnsi="Times New Roman"/>
          <w:sz w:val="28"/>
          <w:szCs w:val="28"/>
        </w:rPr>
        <w:t>102 по просп. Ленина до СОШ № 34);</w:t>
      </w:r>
      <w:proofErr w:type="gramEnd"/>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 капитальному ремонту асфальтобетонного покрытия пешеходной связи от </w:t>
      </w:r>
      <w:r w:rsidR="00336C19">
        <w:rPr>
          <w:rFonts w:ascii="Times New Roman" w:hAnsi="Times New Roman"/>
          <w:sz w:val="28"/>
          <w:szCs w:val="28"/>
        </w:rPr>
        <w:t>дома</w:t>
      </w:r>
      <w:r w:rsidRPr="007F5B69">
        <w:rPr>
          <w:rFonts w:ascii="Times New Roman" w:hAnsi="Times New Roman"/>
          <w:sz w:val="28"/>
          <w:szCs w:val="28"/>
        </w:rPr>
        <w:t xml:space="preserve"> 5 до домов 13,17 по пер. Охотничьему;</w:t>
      </w:r>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капитальному ремонту (устройству) наружного освещения пешеходной лестницы от ул. Беринга к </w:t>
      </w:r>
      <w:r w:rsidR="00336C19">
        <w:rPr>
          <w:rFonts w:ascii="Times New Roman" w:hAnsi="Times New Roman"/>
          <w:sz w:val="28"/>
          <w:szCs w:val="28"/>
        </w:rPr>
        <w:t>дому</w:t>
      </w:r>
      <w:r w:rsidRPr="007F5B69">
        <w:rPr>
          <w:rFonts w:ascii="Times New Roman" w:hAnsi="Times New Roman"/>
          <w:sz w:val="28"/>
          <w:szCs w:val="28"/>
        </w:rPr>
        <w:t xml:space="preserve"> 1 по ул. Беринга.</w:t>
      </w:r>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ведутся работы </w:t>
      </w:r>
      <w:proofErr w:type="gramStart"/>
      <w:r w:rsidRPr="007F5B69">
        <w:rPr>
          <w:rFonts w:ascii="Times New Roman" w:hAnsi="Times New Roman"/>
          <w:sz w:val="28"/>
          <w:szCs w:val="28"/>
        </w:rPr>
        <w:t>по</w:t>
      </w:r>
      <w:proofErr w:type="gramEnd"/>
      <w:r w:rsidRPr="007F5B69">
        <w:rPr>
          <w:rFonts w:ascii="Times New Roman" w:hAnsi="Times New Roman"/>
          <w:sz w:val="28"/>
          <w:szCs w:val="28"/>
        </w:rPr>
        <w:t>:</w:t>
      </w:r>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капитальному ремонту наружного освещения ул. Шевченко (участок </w:t>
      </w:r>
      <w:r w:rsidR="008D54DA">
        <w:rPr>
          <w:rFonts w:ascii="Times New Roman" w:hAnsi="Times New Roman"/>
          <w:sz w:val="28"/>
          <w:szCs w:val="28"/>
        </w:rPr>
        <w:br/>
      </w:r>
      <w:r w:rsidRPr="007F5B69">
        <w:rPr>
          <w:rFonts w:ascii="Times New Roman" w:hAnsi="Times New Roman"/>
          <w:sz w:val="28"/>
          <w:szCs w:val="28"/>
        </w:rPr>
        <w:t xml:space="preserve">от просп. Кольского до автодороги Р-21 (М-18) «Кола»); </w:t>
      </w:r>
    </w:p>
    <w:p w:rsidR="005A0739"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ремонту пешеходной лестницы в районе </w:t>
      </w:r>
      <w:r w:rsidR="00336C19">
        <w:rPr>
          <w:rFonts w:ascii="Times New Roman" w:hAnsi="Times New Roman"/>
          <w:sz w:val="28"/>
          <w:szCs w:val="28"/>
        </w:rPr>
        <w:t>дома 1</w:t>
      </w:r>
      <w:r w:rsidRPr="007F5B69">
        <w:rPr>
          <w:rFonts w:ascii="Times New Roman" w:hAnsi="Times New Roman"/>
          <w:sz w:val="28"/>
          <w:szCs w:val="28"/>
        </w:rPr>
        <w:t xml:space="preserve"> по ул. Челюскинцев.</w:t>
      </w:r>
    </w:p>
    <w:p w:rsidR="000264B2"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Указанные работы не завершены в установленный срок по вине подрядчиков, которым будет выставлено требование об уплате неустойки.</w:t>
      </w:r>
    </w:p>
    <w:p w:rsidR="00F731E9" w:rsidRPr="007F5B69" w:rsidRDefault="000264B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0264B2" w:rsidRPr="007F5B69" w:rsidRDefault="000264B2" w:rsidP="0048766A">
      <w:pPr>
        <w:spacing w:after="0" w:line="240" w:lineRule="auto"/>
        <w:contextualSpacing/>
        <w:jc w:val="both"/>
        <w:rPr>
          <w:rFonts w:ascii="Times New Roman" w:hAnsi="Times New Roman"/>
          <w:sz w:val="28"/>
          <w:szCs w:val="28"/>
        </w:rPr>
      </w:pPr>
    </w:p>
    <w:p w:rsidR="00577E61" w:rsidRPr="007F5B69" w:rsidRDefault="003F423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7.4. </w:t>
      </w:r>
      <w:r w:rsidR="005A0739" w:rsidRPr="007F5B69">
        <w:rPr>
          <w:rFonts w:ascii="Times New Roman" w:hAnsi="Times New Roman"/>
          <w:sz w:val="28"/>
          <w:szCs w:val="28"/>
        </w:rPr>
        <w:t xml:space="preserve">Подпрограмма «Транспортное обслуживание населения» </w:t>
      </w:r>
      <w:r w:rsidR="008D54DA">
        <w:rPr>
          <w:rFonts w:ascii="Times New Roman" w:hAnsi="Times New Roman"/>
          <w:sz w:val="28"/>
          <w:szCs w:val="28"/>
        </w:rPr>
        <w:br/>
      </w:r>
      <w:r w:rsidR="005A0739" w:rsidRPr="007F5B69">
        <w:rPr>
          <w:rFonts w:ascii="Times New Roman" w:hAnsi="Times New Roman"/>
          <w:sz w:val="28"/>
          <w:szCs w:val="28"/>
        </w:rPr>
        <w:t>на 2018-2024 годы</w:t>
      </w:r>
    </w:p>
    <w:p w:rsidR="003F423C" w:rsidRPr="007F5B69" w:rsidRDefault="003F423C" w:rsidP="0048766A">
      <w:pPr>
        <w:spacing w:after="0" w:line="240" w:lineRule="auto"/>
        <w:ind w:firstLine="709"/>
        <w:contextualSpacing/>
        <w:jc w:val="both"/>
        <w:rPr>
          <w:rFonts w:ascii="Times New Roman" w:hAnsi="Times New Roman"/>
          <w:sz w:val="28"/>
          <w:szCs w:val="28"/>
        </w:rPr>
      </w:pPr>
    </w:p>
    <w:p w:rsidR="00577E61" w:rsidRPr="007F5B69" w:rsidRDefault="005A073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«Транспортное обслуживание населения» </w:t>
      </w:r>
      <w:r w:rsidR="008D54DA">
        <w:rPr>
          <w:rFonts w:ascii="Times New Roman" w:hAnsi="Times New Roman"/>
          <w:sz w:val="28"/>
          <w:szCs w:val="28"/>
        </w:rPr>
        <w:br/>
      </w:r>
      <w:r w:rsidRPr="007F5B69">
        <w:rPr>
          <w:rFonts w:ascii="Times New Roman" w:hAnsi="Times New Roman"/>
          <w:sz w:val="28"/>
          <w:szCs w:val="28"/>
        </w:rPr>
        <w:t>на 2018-2024 годы</w:t>
      </w:r>
      <w:r w:rsidR="00577E61" w:rsidRPr="007F5B69">
        <w:rPr>
          <w:rFonts w:ascii="Times New Roman" w:hAnsi="Times New Roman"/>
          <w:sz w:val="28"/>
          <w:szCs w:val="28"/>
        </w:rPr>
        <w:t xml:space="preserve"> разработана в целях </w:t>
      </w:r>
      <w:r w:rsidR="005E28D9" w:rsidRPr="007F5B69">
        <w:rPr>
          <w:rFonts w:ascii="Times New Roman" w:hAnsi="Times New Roman"/>
          <w:sz w:val="28"/>
          <w:szCs w:val="28"/>
        </w:rPr>
        <w:t xml:space="preserve">организации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w:t>
      </w:r>
      <w:r w:rsidR="008D54DA">
        <w:rPr>
          <w:rFonts w:ascii="Times New Roman" w:hAnsi="Times New Roman"/>
          <w:sz w:val="28"/>
          <w:szCs w:val="28"/>
        </w:rPr>
        <w:br/>
      </w:r>
      <w:r w:rsidR="005E28D9" w:rsidRPr="007F5B69">
        <w:rPr>
          <w:rFonts w:ascii="Times New Roman" w:hAnsi="Times New Roman"/>
          <w:sz w:val="28"/>
          <w:szCs w:val="28"/>
        </w:rPr>
        <w:t>с предоставлением права льготного проезда отдельным категориям граждан</w:t>
      </w:r>
      <w:r w:rsidR="00577E61" w:rsidRPr="007F5B69">
        <w:rPr>
          <w:rFonts w:ascii="Times New Roman" w:hAnsi="Times New Roman"/>
          <w:sz w:val="28"/>
          <w:szCs w:val="28"/>
        </w:rPr>
        <w:t>.</w:t>
      </w:r>
    </w:p>
    <w:p w:rsidR="00093980" w:rsidRPr="007F5B69" w:rsidRDefault="0009398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5C15DD"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5C15DD" w:rsidRPr="007F5B69">
        <w:rPr>
          <w:rFonts w:ascii="Times New Roman" w:hAnsi="Times New Roman"/>
          <w:sz w:val="28"/>
          <w:szCs w:val="28"/>
        </w:rPr>
        <w:t>268 284,4</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C15DD" w:rsidRPr="007F5B69">
        <w:rPr>
          <w:rFonts w:ascii="Times New Roman" w:hAnsi="Times New Roman"/>
          <w:sz w:val="28"/>
          <w:szCs w:val="28"/>
        </w:rPr>
        <w:t>142 641,5</w:t>
      </w:r>
      <w:r w:rsidRPr="007F5B69">
        <w:rPr>
          <w:rFonts w:ascii="Times New Roman" w:hAnsi="Times New Roman"/>
          <w:sz w:val="28"/>
          <w:szCs w:val="28"/>
        </w:rPr>
        <w:t xml:space="preserve">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005C15DD" w:rsidRPr="007F5B69">
        <w:rPr>
          <w:rFonts w:ascii="Times New Roman" w:hAnsi="Times New Roman"/>
          <w:sz w:val="28"/>
          <w:szCs w:val="28"/>
        </w:rPr>
        <w:t>125 642,9</w:t>
      </w:r>
      <w:r w:rsidRPr="007F5B69">
        <w:rPr>
          <w:rFonts w:ascii="Times New Roman" w:hAnsi="Times New Roman"/>
          <w:sz w:val="28"/>
          <w:szCs w:val="28"/>
        </w:rPr>
        <w:t xml:space="preserve"> тыс. рублей.</w:t>
      </w:r>
    </w:p>
    <w:p w:rsidR="00577E61" w:rsidRPr="007F5B69" w:rsidRDefault="0009398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5C15DD" w:rsidRPr="007F5B69">
        <w:rPr>
          <w:rFonts w:ascii="Times New Roman" w:hAnsi="Times New Roman"/>
          <w:sz w:val="28"/>
          <w:szCs w:val="28"/>
        </w:rPr>
        <w:t>266 328,8</w:t>
      </w:r>
      <w:r w:rsidRPr="007F5B69">
        <w:rPr>
          <w:rFonts w:ascii="Times New Roman" w:hAnsi="Times New Roman"/>
          <w:sz w:val="28"/>
          <w:szCs w:val="28"/>
        </w:rPr>
        <w:t xml:space="preserve"> тыс. рублей или </w:t>
      </w:r>
      <w:r w:rsidR="005C15DD" w:rsidRPr="007F5B69">
        <w:rPr>
          <w:rFonts w:ascii="Times New Roman" w:hAnsi="Times New Roman"/>
          <w:sz w:val="28"/>
          <w:szCs w:val="28"/>
        </w:rPr>
        <w:t>99,3</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C15DD" w:rsidRPr="007F5B69">
        <w:rPr>
          <w:rFonts w:ascii="Times New Roman" w:hAnsi="Times New Roman"/>
          <w:sz w:val="28"/>
          <w:szCs w:val="28"/>
        </w:rPr>
        <w:t>141 795,8</w:t>
      </w:r>
      <w:r w:rsidRPr="007F5B69">
        <w:rPr>
          <w:rFonts w:ascii="Times New Roman" w:hAnsi="Times New Roman"/>
          <w:sz w:val="28"/>
          <w:szCs w:val="28"/>
        </w:rPr>
        <w:t xml:space="preserve"> тыс. рублей или </w:t>
      </w:r>
      <w:r w:rsidR="005C15DD" w:rsidRPr="007F5B69">
        <w:rPr>
          <w:rFonts w:ascii="Times New Roman" w:hAnsi="Times New Roman"/>
          <w:sz w:val="28"/>
          <w:szCs w:val="28"/>
        </w:rPr>
        <w:t>99,4</w:t>
      </w:r>
      <w:r w:rsidR="00C21FB9" w:rsidRPr="007F5B69">
        <w:rPr>
          <w:rFonts w:ascii="Times New Roman" w:hAnsi="Times New Roman"/>
          <w:sz w:val="28"/>
          <w:szCs w:val="28"/>
        </w:rPr>
        <w:t>%</w:t>
      </w:r>
      <w:r w:rsidRPr="007F5B69">
        <w:rPr>
          <w:rFonts w:ascii="Times New Roman" w:hAnsi="Times New Roman"/>
          <w:sz w:val="28"/>
          <w:szCs w:val="28"/>
        </w:rPr>
        <w:t xml:space="preserve">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C15DD" w:rsidRPr="007F5B69">
        <w:rPr>
          <w:rFonts w:ascii="Times New Roman" w:hAnsi="Times New Roman"/>
          <w:sz w:val="28"/>
          <w:szCs w:val="28"/>
        </w:rPr>
        <w:t>124 533,0</w:t>
      </w:r>
      <w:r w:rsidRPr="007F5B69">
        <w:rPr>
          <w:rFonts w:ascii="Times New Roman" w:hAnsi="Times New Roman"/>
          <w:sz w:val="28"/>
          <w:szCs w:val="28"/>
        </w:rPr>
        <w:t xml:space="preserve"> тыс. рублей </w:t>
      </w:r>
      <w:r w:rsidR="008D54DA">
        <w:rPr>
          <w:rFonts w:ascii="Times New Roman" w:hAnsi="Times New Roman"/>
          <w:sz w:val="28"/>
          <w:szCs w:val="28"/>
        </w:rPr>
        <w:br/>
      </w:r>
      <w:r w:rsidRPr="007F5B69">
        <w:rPr>
          <w:rFonts w:ascii="Times New Roman" w:hAnsi="Times New Roman"/>
          <w:sz w:val="28"/>
          <w:szCs w:val="28"/>
        </w:rPr>
        <w:t xml:space="preserve">или </w:t>
      </w:r>
      <w:r w:rsidR="005C15DD" w:rsidRPr="007F5B69">
        <w:rPr>
          <w:rFonts w:ascii="Times New Roman" w:hAnsi="Times New Roman"/>
          <w:sz w:val="28"/>
          <w:szCs w:val="28"/>
        </w:rPr>
        <w:t>99,1</w:t>
      </w:r>
      <w:r w:rsidRPr="007F5B69">
        <w:rPr>
          <w:rFonts w:ascii="Times New Roman" w:hAnsi="Times New Roman"/>
          <w:sz w:val="28"/>
          <w:szCs w:val="28"/>
        </w:rPr>
        <w:t>% от плана.</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в рамках реализации программных мероприятий:</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Транспортной организац</w:t>
      </w:r>
      <w:proofErr w:type="gramStart"/>
      <w:r w:rsidRPr="007F5B69">
        <w:rPr>
          <w:rFonts w:ascii="Times New Roman" w:hAnsi="Times New Roman"/>
          <w:sz w:val="28"/>
          <w:szCs w:val="28"/>
        </w:rPr>
        <w:t>ии АО</w:t>
      </w:r>
      <w:proofErr w:type="gramEnd"/>
      <w:r w:rsidRPr="007F5B69">
        <w:rPr>
          <w:rFonts w:ascii="Times New Roman" w:hAnsi="Times New Roman"/>
          <w:sz w:val="28"/>
          <w:szCs w:val="28"/>
        </w:rPr>
        <w:t xml:space="preserve"> «Электротранспорт» за счет средств областного бюджета направлена субсидия в размере 83 300,9 тыс. рублей </w:t>
      </w:r>
      <w:r w:rsidR="008D54DA">
        <w:rPr>
          <w:rFonts w:ascii="Times New Roman" w:hAnsi="Times New Roman"/>
          <w:sz w:val="28"/>
          <w:szCs w:val="28"/>
        </w:rPr>
        <w:br/>
      </w:r>
      <w:r w:rsidRPr="007F5B69">
        <w:rPr>
          <w:rFonts w:ascii="Times New Roman" w:hAnsi="Times New Roman"/>
          <w:sz w:val="28"/>
          <w:szCs w:val="28"/>
        </w:rPr>
        <w:t>на возмещение расходов в рамках реализации Закона Мурманской области</w:t>
      </w:r>
      <w:r w:rsidR="00791ECB">
        <w:rPr>
          <w:rFonts w:ascii="Times New Roman" w:hAnsi="Times New Roman"/>
          <w:sz w:val="28"/>
          <w:szCs w:val="28"/>
        </w:rPr>
        <w:t xml:space="preserve"> </w:t>
      </w:r>
      <w:r w:rsidR="008D54DA">
        <w:rPr>
          <w:rFonts w:ascii="Times New Roman" w:hAnsi="Times New Roman"/>
          <w:sz w:val="28"/>
          <w:szCs w:val="28"/>
        </w:rPr>
        <w:br/>
      </w:r>
      <w:r w:rsidR="00791ECB">
        <w:rPr>
          <w:rFonts w:ascii="Times New Roman" w:hAnsi="Times New Roman"/>
          <w:sz w:val="28"/>
          <w:szCs w:val="28"/>
        </w:rPr>
        <w:t>от 26.10.2007 № 901-01-ЗМО</w:t>
      </w:r>
      <w:r w:rsidRPr="007F5B69">
        <w:rPr>
          <w:rFonts w:ascii="Times New Roman" w:hAnsi="Times New Roman"/>
          <w:sz w:val="28"/>
          <w:szCs w:val="28"/>
        </w:rPr>
        <w:t xml:space="preserve"> «О предоставлении льготного проезда </w:t>
      </w:r>
      <w:r w:rsidR="008D54DA">
        <w:rPr>
          <w:rFonts w:ascii="Times New Roman" w:hAnsi="Times New Roman"/>
          <w:sz w:val="28"/>
          <w:szCs w:val="28"/>
        </w:rPr>
        <w:br/>
      </w:r>
      <w:r w:rsidRPr="007F5B69">
        <w:rPr>
          <w:rFonts w:ascii="Times New Roman" w:hAnsi="Times New Roman"/>
          <w:sz w:val="28"/>
          <w:szCs w:val="28"/>
        </w:rPr>
        <w:t xml:space="preserve">на городском электрическом и автомобильном транспорте общего пользования обучающимся государственных областных и муниципальных образовательных организаций Мурманской области». Количество реализованных </w:t>
      </w:r>
      <w:r w:rsidR="007C7C81" w:rsidRPr="007F5B69">
        <w:rPr>
          <w:rFonts w:ascii="Times New Roman" w:hAnsi="Times New Roman"/>
          <w:sz w:val="28"/>
          <w:szCs w:val="28"/>
        </w:rPr>
        <w:t xml:space="preserve">льготных </w:t>
      </w:r>
      <w:r w:rsidRPr="007F5B69">
        <w:rPr>
          <w:rFonts w:ascii="Times New Roman" w:hAnsi="Times New Roman"/>
          <w:sz w:val="28"/>
          <w:szCs w:val="28"/>
        </w:rPr>
        <w:t>проездных билетов составило 107 171 шт. (89,1% от плана).</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Кроме того, АО «Электротранспорт» предоставлены:</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финансовое обеспечение затрат в области автомобильного транспорта </w:t>
      </w:r>
      <w:r w:rsidR="008D54DA">
        <w:rPr>
          <w:rFonts w:ascii="Times New Roman" w:hAnsi="Times New Roman"/>
          <w:sz w:val="28"/>
          <w:szCs w:val="28"/>
        </w:rPr>
        <w:br/>
      </w:r>
      <w:r w:rsidRPr="007F5B69">
        <w:rPr>
          <w:rFonts w:ascii="Times New Roman" w:hAnsi="Times New Roman"/>
          <w:sz w:val="28"/>
          <w:szCs w:val="28"/>
        </w:rPr>
        <w:t xml:space="preserve">и городского наземного электрического транспорта общего пользования в части </w:t>
      </w:r>
      <w:r w:rsidRPr="007F5B69">
        <w:rPr>
          <w:rFonts w:ascii="Times New Roman" w:hAnsi="Times New Roman"/>
          <w:sz w:val="28"/>
          <w:szCs w:val="28"/>
        </w:rPr>
        <w:lastRenderedPageBreak/>
        <w:t xml:space="preserve">непокрытых собственной выручкой и субсидиями из иных источников </w:t>
      </w:r>
      <w:r w:rsidR="008D54DA">
        <w:rPr>
          <w:rFonts w:ascii="Times New Roman" w:hAnsi="Times New Roman"/>
          <w:sz w:val="28"/>
          <w:szCs w:val="28"/>
        </w:rPr>
        <w:br/>
      </w:r>
      <w:r w:rsidRPr="007F5B69">
        <w:rPr>
          <w:rFonts w:ascii="Times New Roman" w:hAnsi="Times New Roman"/>
          <w:sz w:val="28"/>
          <w:szCs w:val="28"/>
        </w:rPr>
        <w:t>в размере 12 000,0 тыс. рублей за счет</w:t>
      </w:r>
      <w:r w:rsidR="000264B2" w:rsidRPr="007F5B69">
        <w:rPr>
          <w:rFonts w:ascii="Times New Roman" w:hAnsi="Times New Roman"/>
          <w:sz w:val="28"/>
          <w:szCs w:val="28"/>
        </w:rPr>
        <w:t xml:space="preserve"> средств</w:t>
      </w:r>
      <w:r w:rsidRPr="007F5B69">
        <w:rPr>
          <w:rFonts w:ascii="Times New Roman" w:hAnsi="Times New Roman"/>
          <w:sz w:val="28"/>
          <w:szCs w:val="28"/>
        </w:rPr>
        <w:t xml:space="preserve"> местного бюджета;</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субсидия на возмещение недополученных доходов транспортным организациям, осуществляющим регулярные перевозки пассажиров и багажа </w:t>
      </w:r>
      <w:r w:rsidR="008D54DA">
        <w:rPr>
          <w:rFonts w:ascii="Times New Roman" w:hAnsi="Times New Roman"/>
          <w:sz w:val="28"/>
          <w:szCs w:val="28"/>
        </w:rPr>
        <w:br/>
      </w:r>
      <w:r w:rsidRPr="007F5B69">
        <w:rPr>
          <w:rFonts w:ascii="Times New Roman" w:hAnsi="Times New Roman"/>
          <w:sz w:val="28"/>
          <w:szCs w:val="28"/>
        </w:rPr>
        <w:t xml:space="preserve">на муниципальных маршрутах по регулируемым тарифам, не обеспечивающим возмещение понесенных затрат, в размере 129 795,7 тыс. рублей за счет </w:t>
      </w:r>
      <w:r w:rsidR="000264B2" w:rsidRPr="007F5B69">
        <w:rPr>
          <w:rFonts w:ascii="Times New Roman" w:hAnsi="Times New Roman"/>
          <w:sz w:val="28"/>
          <w:szCs w:val="28"/>
        </w:rPr>
        <w:t xml:space="preserve">средств </w:t>
      </w:r>
      <w:r w:rsidRPr="007F5B69">
        <w:rPr>
          <w:rFonts w:ascii="Times New Roman" w:hAnsi="Times New Roman"/>
          <w:sz w:val="28"/>
          <w:szCs w:val="28"/>
        </w:rPr>
        <w:t>местного бюджета;</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субсидия организациям, осуществляющим регулярные перевозки пассажиров и багажа на муниципальных маршрутах, в размере 41 232,2 тыс. рублей за счет средств областного бюджета.</w:t>
      </w:r>
    </w:p>
    <w:p w:rsidR="005E28D9" w:rsidRPr="007F5B69" w:rsidRDefault="005E28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 Проведено обследование муниципальных маршрутов регулярных перевозок, количество обследуемых маршрутов состав</w:t>
      </w:r>
      <w:r w:rsidR="000264B2" w:rsidRPr="007F5B69">
        <w:rPr>
          <w:rFonts w:ascii="Times New Roman" w:hAnsi="Times New Roman"/>
          <w:sz w:val="28"/>
          <w:szCs w:val="28"/>
        </w:rPr>
        <w:t>ило</w:t>
      </w:r>
      <w:r w:rsidRPr="007F5B69">
        <w:rPr>
          <w:rFonts w:ascii="Times New Roman" w:hAnsi="Times New Roman"/>
          <w:sz w:val="28"/>
          <w:szCs w:val="28"/>
        </w:rPr>
        <w:t xml:space="preserve"> 20 ед. (100,0% </w:t>
      </w:r>
      <w:r w:rsidR="008D54DA">
        <w:rPr>
          <w:rFonts w:ascii="Times New Roman" w:hAnsi="Times New Roman"/>
          <w:sz w:val="28"/>
          <w:szCs w:val="28"/>
        </w:rPr>
        <w:br/>
      </w:r>
      <w:r w:rsidRPr="007F5B69">
        <w:rPr>
          <w:rFonts w:ascii="Times New Roman" w:hAnsi="Times New Roman"/>
          <w:sz w:val="28"/>
          <w:szCs w:val="28"/>
        </w:rPr>
        <w:t>от плана).</w:t>
      </w:r>
    </w:p>
    <w:p w:rsidR="007A1255" w:rsidRPr="007F5B69" w:rsidRDefault="000264B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8D54DA">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781BC3" w:rsidRPr="007F5B69" w:rsidRDefault="00781BC3" w:rsidP="0048766A">
      <w:pPr>
        <w:spacing w:after="0" w:line="240" w:lineRule="auto"/>
        <w:ind w:firstLine="709"/>
        <w:contextualSpacing/>
        <w:jc w:val="both"/>
        <w:rPr>
          <w:rFonts w:ascii="Times New Roman" w:hAnsi="Times New Roman"/>
          <w:sz w:val="28"/>
          <w:szCs w:val="28"/>
        </w:rPr>
      </w:pPr>
    </w:p>
    <w:p w:rsidR="000034B7" w:rsidRPr="007F5B69" w:rsidRDefault="000034B7"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sz w:val="28"/>
          <w:szCs w:val="28"/>
        </w:rPr>
        <w:t xml:space="preserve">7.5. </w:t>
      </w:r>
      <w:r w:rsidRPr="007F5B69">
        <w:rPr>
          <w:rFonts w:ascii="Times New Roman" w:hAnsi="Times New Roman" w:cs="Times New Roman"/>
          <w:sz w:val="28"/>
          <w:szCs w:val="28"/>
        </w:rPr>
        <w:t>АВЦП «Обеспечение деятельности комитета по развитию городского хозяйства администрации города Мурманска» на 201</w:t>
      </w:r>
      <w:r w:rsidR="005C15DD"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5C15DD"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0034B7" w:rsidRPr="007F5B69" w:rsidRDefault="000034B7" w:rsidP="0048766A">
      <w:pPr>
        <w:spacing w:after="0" w:line="240" w:lineRule="auto"/>
        <w:ind w:firstLine="709"/>
        <w:contextualSpacing/>
        <w:jc w:val="both"/>
        <w:rPr>
          <w:rFonts w:ascii="Times New Roman" w:hAnsi="Times New Roman"/>
          <w:sz w:val="28"/>
          <w:szCs w:val="28"/>
        </w:rPr>
      </w:pPr>
    </w:p>
    <w:p w:rsidR="000034B7" w:rsidRPr="007F5B69" w:rsidRDefault="005E28D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АВЦП «Обеспечение деятельности комитета по развитию городского хозяйства администрации города Мурманска» на 2018-2024 годы</w:t>
      </w:r>
      <w:r w:rsidR="000034B7" w:rsidRPr="007F5B69">
        <w:rPr>
          <w:rFonts w:ascii="Times New Roman" w:hAnsi="Times New Roman" w:cs="Times New Roman"/>
          <w:sz w:val="28"/>
          <w:szCs w:val="28"/>
        </w:rPr>
        <w:t xml:space="preserve"> </w:t>
      </w:r>
      <w:proofErr w:type="gramStart"/>
      <w:r w:rsidR="000034B7" w:rsidRPr="007F5B69">
        <w:rPr>
          <w:rFonts w:ascii="Times New Roman" w:hAnsi="Times New Roman" w:cs="Times New Roman"/>
          <w:sz w:val="28"/>
          <w:szCs w:val="28"/>
        </w:rPr>
        <w:t>разработана</w:t>
      </w:r>
      <w:proofErr w:type="gramEnd"/>
      <w:r w:rsidR="000034B7"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000034B7" w:rsidRPr="007F5B69">
        <w:rPr>
          <w:rFonts w:ascii="Times New Roman" w:hAnsi="Times New Roman" w:cs="Times New Roman"/>
          <w:sz w:val="28"/>
          <w:szCs w:val="28"/>
        </w:rPr>
        <w:t>в целях обеспечения развития городского хозяйства через эффективное выполнение муниципальных функций.</w:t>
      </w:r>
    </w:p>
    <w:p w:rsidR="000034B7" w:rsidRPr="007F5B69" w:rsidRDefault="000034B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5C15DD" w:rsidRPr="007F5B69">
        <w:rPr>
          <w:rFonts w:ascii="Times New Roman" w:hAnsi="Times New Roman"/>
          <w:sz w:val="28"/>
          <w:szCs w:val="28"/>
        </w:rPr>
        <w:t>8</w:t>
      </w:r>
      <w:r w:rsidRPr="007F5B69">
        <w:rPr>
          <w:rFonts w:ascii="Times New Roman" w:hAnsi="Times New Roman"/>
          <w:sz w:val="28"/>
          <w:szCs w:val="28"/>
        </w:rPr>
        <w:t xml:space="preserve"> году предусмотрены средства бюджета муниципального образования город Мурманска в размере </w:t>
      </w:r>
      <w:r w:rsidR="008D54DA">
        <w:rPr>
          <w:rFonts w:ascii="Times New Roman" w:hAnsi="Times New Roman"/>
          <w:sz w:val="28"/>
          <w:szCs w:val="28"/>
        </w:rPr>
        <w:br/>
      </w:r>
      <w:r w:rsidR="005C15DD" w:rsidRPr="007F5B69">
        <w:rPr>
          <w:rFonts w:ascii="Times New Roman" w:hAnsi="Times New Roman"/>
          <w:sz w:val="28"/>
          <w:szCs w:val="28"/>
        </w:rPr>
        <w:t>51 095,6</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C15DD" w:rsidRPr="007F5B69">
        <w:rPr>
          <w:rFonts w:ascii="Times New Roman" w:hAnsi="Times New Roman"/>
          <w:sz w:val="28"/>
          <w:szCs w:val="28"/>
        </w:rPr>
        <w:t>51 068,3</w:t>
      </w:r>
      <w:r w:rsidRPr="007F5B69">
        <w:rPr>
          <w:rFonts w:ascii="Times New Roman" w:hAnsi="Times New Roman"/>
          <w:sz w:val="28"/>
          <w:szCs w:val="28"/>
        </w:rPr>
        <w:t xml:space="preserve">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C15DD" w:rsidRPr="007F5B69">
        <w:rPr>
          <w:rFonts w:ascii="Times New Roman" w:hAnsi="Times New Roman"/>
          <w:sz w:val="28"/>
          <w:szCs w:val="28"/>
        </w:rPr>
        <w:t>27,3</w:t>
      </w:r>
      <w:r w:rsidRPr="007F5B69">
        <w:rPr>
          <w:rFonts w:ascii="Times New Roman" w:hAnsi="Times New Roman"/>
          <w:sz w:val="28"/>
          <w:szCs w:val="28"/>
        </w:rPr>
        <w:t xml:space="preserve"> тыс. рублей.</w:t>
      </w:r>
    </w:p>
    <w:p w:rsidR="000034B7" w:rsidRPr="007F5B69" w:rsidRDefault="000034B7"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5C15DD" w:rsidRPr="007F5B69">
        <w:rPr>
          <w:rFonts w:ascii="Times New Roman" w:hAnsi="Times New Roman"/>
          <w:sz w:val="28"/>
          <w:szCs w:val="28"/>
        </w:rPr>
        <w:t>50 282,9</w:t>
      </w:r>
      <w:r w:rsidRPr="007F5B69">
        <w:rPr>
          <w:rFonts w:ascii="Times New Roman" w:hAnsi="Times New Roman"/>
          <w:sz w:val="28"/>
          <w:szCs w:val="28"/>
        </w:rPr>
        <w:t xml:space="preserve"> тыс. рублей или </w:t>
      </w:r>
      <w:r w:rsidR="005C15DD" w:rsidRPr="007F5B69">
        <w:rPr>
          <w:rFonts w:ascii="Times New Roman" w:hAnsi="Times New Roman"/>
          <w:sz w:val="28"/>
          <w:szCs w:val="28"/>
        </w:rPr>
        <w:t>98,4</w:t>
      </w:r>
      <w:r w:rsidRPr="007F5B69">
        <w:rPr>
          <w:rFonts w:ascii="Times New Roman" w:hAnsi="Times New Roman"/>
          <w:sz w:val="28"/>
          <w:szCs w:val="28"/>
        </w:rPr>
        <w:t xml:space="preserve">% от запланированного на год объема денежных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0C3F2E" w:rsidRPr="007F5B69">
        <w:rPr>
          <w:rFonts w:ascii="Times New Roman" w:hAnsi="Times New Roman"/>
          <w:sz w:val="28"/>
          <w:szCs w:val="28"/>
        </w:rPr>
        <w:t>50 258,5</w:t>
      </w:r>
      <w:r w:rsidRPr="007F5B69">
        <w:rPr>
          <w:rFonts w:ascii="Times New Roman" w:hAnsi="Times New Roman"/>
          <w:sz w:val="28"/>
          <w:szCs w:val="28"/>
        </w:rPr>
        <w:t xml:space="preserve"> тыс. рублей или </w:t>
      </w:r>
      <w:r w:rsidR="000C3F2E" w:rsidRPr="007F5B69">
        <w:rPr>
          <w:rFonts w:ascii="Times New Roman" w:hAnsi="Times New Roman"/>
          <w:sz w:val="28"/>
          <w:szCs w:val="28"/>
        </w:rPr>
        <w:t>98,4</w:t>
      </w:r>
      <w:r w:rsidRPr="007F5B69">
        <w:rPr>
          <w:rFonts w:ascii="Times New Roman" w:hAnsi="Times New Roman"/>
          <w:sz w:val="28"/>
          <w:szCs w:val="28"/>
        </w:rPr>
        <w:t xml:space="preserve">%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0C3F2E" w:rsidRPr="007F5B69">
        <w:rPr>
          <w:rFonts w:ascii="Times New Roman" w:hAnsi="Times New Roman"/>
          <w:sz w:val="28"/>
          <w:szCs w:val="28"/>
        </w:rPr>
        <w:t>24,4</w:t>
      </w:r>
      <w:r w:rsidRPr="007F5B69">
        <w:rPr>
          <w:rFonts w:ascii="Times New Roman" w:hAnsi="Times New Roman"/>
          <w:sz w:val="28"/>
          <w:szCs w:val="28"/>
        </w:rPr>
        <w:t xml:space="preserve"> тыс. рублей или </w:t>
      </w:r>
      <w:r w:rsidR="000C3F2E" w:rsidRPr="007F5B69">
        <w:rPr>
          <w:rFonts w:ascii="Times New Roman" w:hAnsi="Times New Roman"/>
          <w:sz w:val="28"/>
          <w:szCs w:val="28"/>
        </w:rPr>
        <w:t>89,4</w:t>
      </w:r>
      <w:r w:rsidR="00C21FB9" w:rsidRPr="007F5B69">
        <w:rPr>
          <w:rFonts w:ascii="Times New Roman" w:hAnsi="Times New Roman"/>
          <w:sz w:val="28"/>
          <w:szCs w:val="28"/>
        </w:rPr>
        <w:t>%</w:t>
      </w:r>
      <w:r w:rsidRPr="007F5B69">
        <w:rPr>
          <w:rFonts w:ascii="Times New Roman" w:hAnsi="Times New Roman"/>
          <w:sz w:val="28"/>
          <w:szCs w:val="28"/>
        </w:rPr>
        <w:t xml:space="preserve"> от плана.</w:t>
      </w:r>
    </w:p>
    <w:p w:rsidR="00781BC3" w:rsidRPr="007F5B69" w:rsidRDefault="00781BC3"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96409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8D54D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2F02EB" w:rsidRPr="007F5B69" w:rsidRDefault="002F02EB" w:rsidP="0048766A">
      <w:pPr>
        <w:spacing w:after="0" w:line="240" w:lineRule="auto"/>
        <w:ind w:firstLine="709"/>
        <w:contextualSpacing/>
        <w:jc w:val="both"/>
        <w:rPr>
          <w:rFonts w:ascii="Times New Roman" w:hAnsi="Times New Roman" w:cs="Times New Roman"/>
          <w:sz w:val="28"/>
          <w:szCs w:val="28"/>
        </w:rPr>
      </w:pPr>
    </w:p>
    <w:p w:rsidR="00657D8E" w:rsidRPr="007F5B69" w:rsidRDefault="00657D8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 МП «Управление имуществом и жилищная политика» </w:t>
      </w:r>
      <w:r w:rsidR="008D54DA">
        <w:rPr>
          <w:rFonts w:ascii="Times New Roman" w:hAnsi="Times New Roman"/>
          <w:sz w:val="28"/>
          <w:szCs w:val="28"/>
        </w:rPr>
        <w:br/>
      </w:r>
      <w:r w:rsidRPr="007F5B69">
        <w:rPr>
          <w:rFonts w:ascii="Times New Roman" w:hAnsi="Times New Roman"/>
          <w:sz w:val="28"/>
          <w:szCs w:val="28"/>
        </w:rPr>
        <w:t>на 201</w:t>
      </w:r>
      <w:r w:rsidR="00C703C0"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C703C0" w:rsidRPr="007F5B69">
        <w:rPr>
          <w:rFonts w:ascii="Times New Roman" w:hAnsi="Times New Roman"/>
          <w:sz w:val="28"/>
          <w:szCs w:val="28"/>
        </w:rPr>
        <w:t>24</w:t>
      </w:r>
      <w:r w:rsidRPr="007F5B69">
        <w:rPr>
          <w:rFonts w:ascii="Times New Roman" w:hAnsi="Times New Roman"/>
          <w:sz w:val="28"/>
          <w:szCs w:val="28"/>
        </w:rPr>
        <w:t xml:space="preserve"> годы</w:t>
      </w:r>
    </w:p>
    <w:p w:rsidR="00657D8E" w:rsidRPr="007F5B69" w:rsidRDefault="00657D8E" w:rsidP="0048766A">
      <w:pPr>
        <w:spacing w:after="0" w:line="240" w:lineRule="auto"/>
        <w:ind w:firstLine="709"/>
        <w:contextualSpacing/>
        <w:jc w:val="both"/>
        <w:rPr>
          <w:rFonts w:ascii="Times New Roman" w:hAnsi="Times New Roman"/>
          <w:sz w:val="28"/>
          <w:szCs w:val="28"/>
        </w:rPr>
      </w:pPr>
    </w:p>
    <w:p w:rsidR="00657D8E" w:rsidRPr="007F5B69" w:rsidRDefault="0069701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МП «Управление имуществом и жилищная политика» на 2018-2024 годы</w:t>
      </w:r>
      <w:r w:rsidR="00657D8E" w:rsidRPr="007F5B69">
        <w:rPr>
          <w:rFonts w:ascii="Times New Roman" w:hAnsi="Times New Roman"/>
          <w:sz w:val="28"/>
          <w:szCs w:val="28"/>
        </w:rPr>
        <w:t xml:space="preserve"> разработана в целях </w:t>
      </w:r>
      <w:r w:rsidR="00DE1FF6" w:rsidRPr="007F5B69">
        <w:rPr>
          <w:rFonts w:ascii="Times New Roman" w:hAnsi="Times New Roman"/>
          <w:sz w:val="28"/>
          <w:szCs w:val="28"/>
        </w:rPr>
        <w:t>вовлечения в хозяйственный оборот имущества, создани</w:t>
      </w:r>
      <w:r w:rsidR="00964091" w:rsidRPr="007F5B69">
        <w:rPr>
          <w:rFonts w:ascii="Times New Roman" w:hAnsi="Times New Roman"/>
          <w:sz w:val="28"/>
          <w:szCs w:val="28"/>
        </w:rPr>
        <w:t>я</w:t>
      </w:r>
      <w:r w:rsidR="00DE1FF6" w:rsidRPr="007F5B69">
        <w:rPr>
          <w:rFonts w:ascii="Times New Roman" w:hAnsi="Times New Roman"/>
          <w:sz w:val="28"/>
          <w:szCs w:val="28"/>
        </w:rPr>
        <w:t xml:space="preserve"> благоприятных условий для обеспечения населения комфортным жильем</w:t>
      </w:r>
      <w:r w:rsidR="00657D8E" w:rsidRPr="007F5B69">
        <w:rPr>
          <w:rFonts w:ascii="Times New Roman" w:hAnsi="Times New Roman"/>
          <w:sz w:val="28"/>
          <w:szCs w:val="28"/>
        </w:rPr>
        <w:t>. Задачи МП:</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Переселение граждан из аварийного жилищного фонда.</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2. Обеспечение граждан, проживающих в </w:t>
      </w:r>
      <w:r w:rsidR="00964091" w:rsidRPr="007F5B69">
        <w:rPr>
          <w:rFonts w:ascii="Times New Roman" w:hAnsi="Times New Roman"/>
          <w:sz w:val="28"/>
          <w:szCs w:val="28"/>
        </w:rPr>
        <w:t>МКД</w:t>
      </w:r>
      <w:r w:rsidRPr="007F5B69">
        <w:rPr>
          <w:rFonts w:ascii="Times New Roman" w:hAnsi="Times New Roman"/>
          <w:sz w:val="28"/>
          <w:szCs w:val="28"/>
        </w:rPr>
        <w:t xml:space="preserve"> пониженной капитальности, благоустроенными жилыми помещениями.</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Предоставление муниципальной и государственной поддержки </w:t>
      </w:r>
      <w:r w:rsidR="008D54DA">
        <w:rPr>
          <w:rFonts w:ascii="Times New Roman" w:hAnsi="Times New Roman"/>
          <w:sz w:val="28"/>
          <w:szCs w:val="28"/>
        </w:rPr>
        <w:br/>
      </w:r>
      <w:r w:rsidRPr="007F5B69">
        <w:rPr>
          <w:rFonts w:ascii="Times New Roman" w:hAnsi="Times New Roman"/>
          <w:sz w:val="28"/>
          <w:szCs w:val="28"/>
        </w:rPr>
        <w:t>в решении жилищной проблемы молодых и многодетных семей города Мурманска.</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Сокращение количества пустующих муниципальных нежилых помещений и обеспечение населения благоустроенным жильем.</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Обеспечение комфортным жильем малоимущих граждан, состоящих </w:t>
      </w:r>
      <w:r w:rsidR="008D54DA">
        <w:rPr>
          <w:rFonts w:ascii="Times New Roman" w:hAnsi="Times New Roman"/>
          <w:sz w:val="28"/>
          <w:szCs w:val="28"/>
        </w:rPr>
        <w:br/>
      </w:r>
      <w:r w:rsidRPr="007F5B69">
        <w:rPr>
          <w:rFonts w:ascii="Times New Roman" w:hAnsi="Times New Roman"/>
          <w:sz w:val="28"/>
          <w:szCs w:val="28"/>
        </w:rPr>
        <w:t xml:space="preserve">на учете в качестве нуждающихся в жилых помещениях, предоставляемых </w:t>
      </w:r>
      <w:r w:rsidR="008D54DA">
        <w:rPr>
          <w:rFonts w:ascii="Times New Roman" w:hAnsi="Times New Roman"/>
          <w:sz w:val="28"/>
          <w:szCs w:val="28"/>
        </w:rPr>
        <w:br/>
      </w:r>
      <w:r w:rsidRPr="007F5B69">
        <w:rPr>
          <w:rFonts w:ascii="Times New Roman" w:hAnsi="Times New Roman"/>
          <w:sz w:val="28"/>
          <w:szCs w:val="28"/>
        </w:rPr>
        <w:t>по договорам социального найма.</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6. Создание условий для использования имущества в целях решения вопросов местного значения.</w:t>
      </w:r>
    </w:p>
    <w:p w:rsidR="00DE1FF6" w:rsidRPr="007F5B69" w:rsidRDefault="00DE1FF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 Регулирование земельных и имущественных отношений.</w:t>
      </w:r>
    </w:p>
    <w:p w:rsidR="00DE1FF6" w:rsidRPr="007F5B69" w:rsidRDefault="00DE1FF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sz w:val="28"/>
          <w:szCs w:val="28"/>
        </w:rPr>
        <w:t>8. Осуществление муниципальных функций, направленных на повышение эффективности управления муниципальным имуществом.</w:t>
      </w:r>
      <w:r w:rsidRPr="007F5B69">
        <w:rPr>
          <w:rFonts w:ascii="Times New Roman" w:hAnsi="Times New Roman" w:cs="Times New Roman"/>
          <w:sz w:val="28"/>
          <w:szCs w:val="28"/>
        </w:rPr>
        <w:t xml:space="preserve"> </w:t>
      </w:r>
    </w:p>
    <w:p w:rsidR="00657D8E" w:rsidRPr="007F5B69" w:rsidRDefault="00657D8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C703C0"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C703C0" w:rsidRPr="007F5B69">
        <w:rPr>
          <w:rFonts w:ascii="Times New Roman" w:hAnsi="Times New Roman" w:cs="Times New Roman"/>
          <w:sz w:val="28"/>
          <w:szCs w:val="28"/>
        </w:rPr>
        <w:t>687</w:t>
      </w:r>
      <w:r w:rsidR="00C703C0" w:rsidRPr="007F5B69">
        <w:rPr>
          <w:rFonts w:ascii="Times New Roman" w:hAnsi="Times New Roman" w:cs="Times New Roman"/>
          <w:sz w:val="28"/>
          <w:szCs w:val="28"/>
          <w:lang w:val="en-US"/>
        </w:rPr>
        <w:t> </w:t>
      </w:r>
      <w:r w:rsidR="00C703C0" w:rsidRPr="007F5B69">
        <w:rPr>
          <w:rFonts w:ascii="Times New Roman" w:hAnsi="Times New Roman" w:cs="Times New Roman"/>
          <w:sz w:val="28"/>
          <w:szCs w:val="28"/>
        </w:rPr>
        <w:t>057,4</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03C0" w:rsidRPr="007F5B69">
        <w:rPr>
          <w:rFonts w:ascii="Times New Roman" w:hAnsi="Times New Roman" w:cs="Times New Roman"/>
          <w:sz w:val="28"/>
          <w:szCs w:val="28"/>
        </w:rPr>
        <w:t>612</w:t>
      </w:r>
      <w:r w:rsidR="00C703C0" w:rsidRPr="007F5B69">
        <w:rPr>
          <w:rFonts w:ascii="Times New Roman" w:hAnsi="Times New Roman" w:cs="Times New Roman"/>
          <w:sz w:val="28"/>
          <w:szCs w:val="28"/>
          <w:lang w:val="en-US"/>
        </w:rPr>
        <w:t> </w:t>
      </w:r>
      <w:r w:rsidR="00C703C0" w:rsidRPr="007F5B69">
        <w:rPr>
          <w:rFonts w:ascii="Times New Roman" w:hAnsi="Times New Roman" w:cs="Times New Roman"/>
          <w:sz w:val="28"/>
          <w:szCs w:val="28"/>
        </w:rPr>
        <w:t>752,2</w:t>
      </w:r>
      <w:r w:rsidRPr="007F5B69">
        <w:rPr>
          <w:rFonts w:ascii="Times New Roman" w:hAnsi="Times New Roman" w:cs="Times New Roman"/>
          <w:sz w:val="28"/>
          <w:szCs w:val="28"/>
        </w:rPr>
        <w:t xml:space="preserve"> тыс. рублей, </w:t>
      </w:r>
      <w:r w:rsidR="00C703C0" w:rsidRPr="007F5B69">
        <w:rPr>
          <w:rFonts w:ascii="Times New Roman" w:hAnsi="Times New Roman" w:cs="Times New Roman"/>
          <w:sz w:val="28"/>
          <w:szCs w:val="28"/>
        </w:rPr>
        <w:t xml:space="preserve">средства областного бюджета </w:t>
      </w:r>
      <w:r w:rsidR="00013D30" w:rsidRPr="007F5B69">
        <w:rPr>
          <w:rFonts w:ascii="Times New Roman" w:hAnsi="Times New Roman" w:cs="Times New Roman"/>
          <w:sz w:val="28"/>
          <w:szCs w:val="28"/>
        </w:rPr>
        <w:t>-</w:t>
      </w:r>
      <w:r w:rsidR="00C703C0" w:rsidRPr="007F5B69">
        <w:rPr>
          <w:rFonts w:ascii="Times New Roman" w:hAnsi="Times New Roman" w:cs="Times New Roman"/>
          <w:sz w:val="28"/>
          <w:szCs w:val="28"/>
        </w:rPr>
        <w:t xml:space="preserve"> 50 087,3 тыс. рублей, </w:t>
      </w:r>
      <w:r w:rsidRPr="007F5B69">
        <w:rPr>
          <w:rFonts w:ascii="Times New Roman" w:hAnsi="Times New Roman" w:cs="Times New Roman"/>
          <w:sz w:val="28"/>
          <w:szCs w:val="28"/>
        </w:rPr>
        <w:t xml:space="preserve">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03C0" w:rsidRPr="007F5B69">
        <w:rPr>
          <w:rFonts w:ascii="Times New Roman" w:hAnsi="Times New Roman" w:cs="Times New Roman"/>
          <w:sz w:val="28"/>
          <w:szCs w:val="28"/>
        </w:rPr>
        <w:t>24 217,9</w:t>
      </w:r>
      <w:r w:rsidRPr="007F5B69">
        <w:rPr>
          <w:rFonts w:ascii="Times New Roman" w:hAnsi="Times New Roman" w:cs="Times New Roman"/>
          <w:sz w:val="28"/>
          <w:szCs w:val="28"/>
        </w:rPr>
        <w:t xml:space="preserve"> тыс. рублей. Дополнительно на реализацию мероприятий МП предусмотрено привлечение внебюджетных сре</w:t>
      </w:r>
      <w:proofErr w:type="gramStart"/>
      <w:r w:rsidRPr="007F5B69">
        <w:rPr>
          <w:rFonts w:ascii="Times New Roman" w:hAnsi="Times New Roman" w:cs="Times New Roman"/>
          <w:sz w:val="28"/>
          <w:szCs w:val="28"/>
        </w:rPr>
        <w:t>дств в р</w:t>
      </w:r>
      <w:proofErr w:type="gramEnd"/>
      <w:r w:rsidRPr="007F5B69">
        <w:rPr>
          <w:rFonts w:ascii="Times New Roman" w:hAnsi="Times New Roman" w:cs="Times New Roman"/>
          <w:sz w:val="28"/>
          <w:szCs w:val="28"/>
        </w:rPr>
        <w:t xml:space="preserve">азмере </w:t>
      </w:r>
      <w:r w:rsidR="00DE1FF6" w:rsidRPr="007F5B69">
        <w:rPr>
          <w:rFonts w:ascii="Times New Roman" w:hAnsi="Times New Roman" w:cs="Times New Roman"/>
          <w:sz w:val="28"/>
          <w:szCs w:val="28"/>
        </w:rPr>
        <w:t>231 160,2</w:t>
      </w:r>
      <w:r w:rsidRPr="007F5B69">
        <w:rPr>
          <w:rFonts w:ascii="Times New Roman" w:hAnsi="Times New Roman" w:cs="Times New Roman"/>
          <w:sz w:val="28"/>
          <w:szCs w:val="28"/>
        </w:rPr>
        <w:t xml:space="preserve"> тыс. рублей.</w:t>
      </w:r>
    </w:p>
    <w:p w:rsidR="00657D8E" w:rsidRPr="007F5B69" w:rsidRDefault="00657D8E"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освоены средства в размере </w:t>
      </w:r>
      <w:r w:rsidR="00C703C0" w:rsidRPr="007F5B69">
        <w:rPr>
          <w:rFonts w:ascii="Times New Roman" w:hAnsi="Times New Roman" w:cs="Times New Roman"/>
          <w:sz w:val="28"/>
          <w:szCs w:val="28"/>
        </w:rPr>
        <w:t>648 621,3</w:t>
      </w:r>
      <w:r w:rsidRPr="007F5B69">
        <w:rPr>
          <w:rFonts w:ascii="Times New Roman" w:hAnsi="Times New Roman" w:cs="Times New Roman"/>
          <w:sz w:val="28"/>
          <w:szCs w:val="28"/>
        </w:rPr>
        <w:t xml:space="preserve"> тыс. рублей или </w:t>
      </w:r>
      <w:r w:rsidR="00C703C0" w:rsidRPr="007F5B69">
        <w:rPr>
          <w:rFonts w:ascii="Times New Roman" w:hAnsi="Times New Roman" w:cs="Times New Roman"/>
          <w:sz w:val="28"/>
          <w:szCs w:val="28"/>
        </w:rPr>
        <w:t>94,4</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03C0" w:rsidRPr="007F5B69">
        <w:rPr>
          <w:rFonts w:ascii="Times New Roman" w:hAnsi="Times New Roman" w:cs="Times New Roman"/>
          <w:sz w:val="28"/>
          <w:szCs w:val="28"/>
        </w:rPr>
        <w:t>575 366,6</w:t>
      </w:r>
      <w:r w:rsidRPr="007F5B69">
        <w:rPr>
          <w:rFonts w:ascii="Times New Roman" w:hAnsi="Times New Roman" w:cs="Times New Roman"/>
          <w:sz w:val="28"/>
          <w:szCs w:val="28"/>
        </w:rPr>
        <w:t xml:space="preserve"> тыс. рублей или </w:t>
      </w:r>
      <w:r w:rsidR="00C703C0" w:rsidRPr="007F5B69">
        <w:rPr>
          <w:rFonts w:ascii="Times New Roman" w:hAnsi="Times New Roman" w:cs="Times New Roman"/>
          <w:sz w:val="28"/>
          <w:szCs w:val="28"/>
        </w:rPr>
        <w:t>93,9</w:t>
      </w:r>
      <w:r w:rsidRPr="007F5B69">
        <w:rPr>
          <w:rFonts w:ascii="Times New Roman" w:hAnsi="Times New Roman" w:cs="Times New Roman"/>
          <w:sz w:val="28"/>
          <w:szCs w:val="28"/>
        </w:rPr>
        <w:t xml:space="preserve">% от плана, </w:t>
      </w:r>
      <w:r w:rsidR="00C703C0" w:rsidRPr="007F5B69">
        <w:rPr>
          <w:rFonts w:ascii="Times New Roman" w:hAnsi="Times New Roman" w:cs="Times New Roman"/>
          <w:sz w:val="28"/>
          <w:szCs w:val="28"/>
        </w:rPr>
        <w:t xml:space="preserve">средств областного бюджета </w:t>
      </w:r>
      <w:r w:rsidR="00013D30" w:rsidRPr="007F5B69">
        <w:rPr>
          <w:rFonts w:ascii="Times New Roman" w:hAnsi="Times New Roman" w:cs="Times New Roman"/>
          <w:sz w:val="28"/>
          <w:szCs w:val="28"/>
        </w:rPr>
        <w:t>-</w:t>
      </w:r>
      <w:r w:rsidR="00C703C0" w:rsidRPr="007F5B69">
        <w:rPr>
          <w:rFonts w:ascii="Times New Roman" w:hAnsi="Times New Roman" w:cs="Times New Roman"/>
          <w:sz w:val="28"/>
          <w:szCs w:val="28"/>
        </w:rPr>
        <w:t xml:space="preserve"> 49 036,8 тыс. рублей или 97,9% от плана, </w:t>
      </w:r>
      <w:r w:rsidRPr="007F5B69">
        <w:rPr>
          <w:rFonts w:ascii="Times New Roman" w:hAnsi="Times New Roman" w:cs="Times New Roman"/>
          <w:sz w:val="28"/>
          <w:szCs w:val="28"/>
        </w:rPr>
        <w:t xml:space="preserve">средств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C703C0" w:rsidRPr="007F5B69">
        <w:rPr>
          <w:rFonts w:ascii="Times New Roman" w:hAnsi="Times New Roman" w:cs="Times New Roman"/>
          <w:sz w:val="28"/>
          <w:szCs w:val="28"/>
        </w:rPr>
        <w:t>24 217,9</w:t>
      </w:r>
      <w:r w:rsidRPr="007F5B69">
        <w:rPr>
          <w:rFonts w:ascii="Times New Roman" w:hAnsi="Times New Roman" w:cs="Times New Roman"/>
          <w:sz w:val="28"/>
          <w:szCs w:val="28"/>
        </w:rPr>
        <w:t xml:space="preserve"> тыс. рублей или </w:t>
      </w:r>
      <w:r w:rsidR="00C703C0" w:rsidRPr="007F5B69">
        <w:rPr>
          <w:rFonts w:ascii="Times New Roman" w:hAnsi="Times New Roman" w:cs="Times New Roman"/>
          <w:sz w:val="28"/>
          <w:szCs w:val="28"/>
        </w:rPr>
        <w:t>100</w:t>
      </w:r>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Pr="007F5B69">
        <w:rPr>
          <w:rFonts w:ascii="Times New Roman" w:hAnsi="Times New Roman" w:cs="Times New Roman"/>
          <w:sz w:val="28"/>
          <w:szCs w:val="28"/>
        </w:rPr>
        <w:t>от плана.</w:t>
      </w:r>
      <w:proofErr w:type="gramEnd"/>
      <w:r w:rsidRPr="007F5B69">
        <w:rPr>
          <w:rFonts w:ascii="Times New Roman" w:hAnsi="Times New Roman" w:cs="Times New Roman"/>
          <w:sz w:val="28"/>
          <w:szCs w:val="28"/>
        </w:rPr>
        <w:t xml:space="preserve"> Кроме того, привлечено </w:t>
      </w:r>
      <w:r w:rsidR="00DE1FF6" w:rsidRPr="007F5B69">
        <w:rPr>
          <w:rFonts w:ascii="Times New Roman" w:hAnsi="Times New Roman" w:cs="Times New Roman"/>
          <w:sz w:val="28"/>
          <w:szCs w:val="28"/>
        </w:rPr>
        <w:t>233 598,9</w:t>
      </w:r>
      <w:r w:rsidRPr="007F5B69">
        <w:rPr>
          <w:rFonts w:ascii="Times New Roman" w:hAnsi="Times New Roman" w:cs="Times New Roman"/>
          <w:sz w:val="28"/>
          <w:szCs w:val="28"/>
        </w:rPr>
        <w:t xml:space="preserve"> тыс. рублей за счет средств внебюджетных источников.</w:t>
      </w:r>
    </w:p>
    <w:p w:rsidR="0074453B" w:rsidRPr="007F5B69" w:rsidRDefault="0074453B"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96409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8D54D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657D8E" w:rsidRPr="007F5B69" w:rsidRDefault="00657D8E" w:rsidP="0048766A">
      <w:pPr>
        <w:spacing w:after="0" w:line="240" w:lineRule="auto"/>
        <w:ind w:firstLine="709"/>
        <w:contextualSpacing/>
        <w:jc w:val="both"/>
        <w:rPr>
          <w:rFonts w:ascii="Times New Roman" w:hAnsi="Times New Roman"/>
          <w:sz w:val="28"/>
          <w:szCs w:val="28"/>
        </w:rPr>
      </w:pPr>
    </w:p>
    <w:p w:rsidR="00CF08D2" w:rsidRPr="007F5B69" w:rsidRDefault="00CF08D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8.1. </w:t>
      </w:r>
      <w:r w:rsidR="007F016D" w:rsidRPr="007F5B69">
        <w:rPr>
          <w:rFonts w:ascii="Times New Roman" w:hAnsi="Times New Roman"/>
          <w:sz w:val="28"/>
          <w:szCs w:val="28"/>
        </w:rPr>
        <w:t>Подпрограмма «Переселение граждан из многоквартирных домов, признанных аварийными до 01.01.2014» на 2018-2020 годы</w:t>
      </w:r>
    </w:p>
    <w:p w:rsidR="00CF08D2" w:rsidRPr="007F5B69" w:rsidRDefault="00CF08D2" w:rsidP="0048766A">
      <w:pPr>
        <w:spacing w:after="0" w:line="240" w:lineRule="auto"/>
        <w:ind w:firstLine="709"/>
        <w:contextualSpacing/>
        <w:jc w:val="both"/>
        <w:rPr>
          <w:rFonts w:ascii="Times New Roman" w:hAnsi="Times New Roman"/>
          <w:sz w:val="28"/>
          <w:szCs w:val="28"/>
        </w:rPr>
      </w:pPr>
    </w:p>
    <w:p w:rsidR="00CF08D2" w:rsidRPr="007F5B69" w:rsidRDefault="007F016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«Переселение граждан из многоквартирных домов, признанных аварийными до 01.01.2014» на 2018-2020 годы</w:t>
      </w:r>
      <w:r w:rsidR="006F6B5C" w:rsidRPr="007F5B69">
        <w:rPr>
          <w:rFonts w:ascii="Times New Roman" w:hAnsi="Times New Roman"/>
          <w:sz w:val="28"/>
          <w:szCs w:val="28"/>
        </w:rPr>
        <w:t xml:space="preserve"> разработана в целях переселения граждан из аварийного жилищного фонда.</w:t>
      </w:r>
    </w:p>
    <w:p w:rsidR="0030681A" w:rsidRPr="007F5B69" w:rsidRDefault="006F6B5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30681A"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30681A" w:rsidRPr="007F5B69">
        <w:rPr>
          <w:rFonts w:ascii="Times New Roman" w:hAnsi="Times New Roman"/>
          <w:sz w:val="28"/>
          <w:szCs w:val="28"/>
        </w:rPr>
        <w:t>87 780</w:t>
      </w:r>
      <w:r w:rsidRPr="007F5B69">
        <w:rPr>
          <w:rFonts w:ascii="Times New Roman" w:hAnsi="Times New Roman"/>
          <w:sz w:val="28"/>
          <w:szCs w:val="28"/>
        </w:rPr>
        <w:t>,8 тыс. рублей</w:t>
      </w:r>
      <w:r w:rsidR="0030681A" w:rsidRPr="007F5B69">
        <w:rPr>
          <w:rFonts w:ascii="Times New Roman" w:hAnsi="Times New Roman"/>
          <w:sz w:val="28"/>
          <w:szCs w:val="28"/>
        </w:rPr>
        <w:t xml:space="preserve">, в </w:t>
      </w:r>
      <w:r w:rsidR="00190655" w:rsidRPr="007F5B69">
        <w:rPr>
          <w:rFonts w:ascii="Times New Roman" w:hAnsi="Times New Roman"/>
          <w:sz w:val="28"/>
          <w:szCs w:val="28"/>
        </w:rPr>
        <w:t>том числе</w:t>
      </w:r>
      <w:r w:rsidR="0030681A"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0030681A" w:rsidRPr="007F5B69">
        <w:rPr>
          <w:rFonts w:ascii="Times New Roman" w:hAnsi="Times New Roman"/>
          <w:sz w:val="28"/>
          <w:szCs w:val="28"/>
        </w:rPr>
        <w:t xml:space="preserve"> 37 693,5 тыс. рублей, средства областного бюджета </w:t>
      </w:r>
      <w:r w:rsidR="00013D30" w:rsidRPr="007F5B69">
        <w:rPr>
          <w:rFonts w:ascii="Times New Roman" w:hAnsi="Times New Roman"/>
          <w:sz w:val="28"/>
          <w:szCs w:val="28"/>
        </w:rPr>
        <w:t>-</w:t>
      </w:r>
      <w:r w:rsidR="0030681A" w:rsidRPr="007F5B69">
        <w:rPr>
          <w:rFonts w:ascii="Times New Roman" w:hAnsi="Times New Roman"/>
          <w:sz w:val="28"/>
          <w:szCs w:val="28"/>
        </w:rPr>
        <w:t xml:space="preserve"> 50 087,3 тыс. рублей</w:t>
      </w:r>
      <w:r w:rsidRPr="007F5B69">
        <w:rPr>
          <w:rFonts w:ascii="Times New Roman" w:hAnsi="Times New Roman"/>
          <w:sz w:val="28"/>
          <w:szCs w:val="28"/>
        </w:rPr>
        <w:t>.</w:t>
      </w:r>
    </w:p>
    <w:p w:rsidR="006F6B5C" w:rsidRPr="007F5B69" w:rsidRDefault="006F6B5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Фактически освоено </w:t>
      </w:r>
      <w:r w:rsidR="0030681A" w:rsidRPr="007F5B69">
        <w:rPr>
          <w:rFonts w:ascii="Times New Roman" w:hAnsi="Times New Roman"/>
          <w:sz w:val="28"/>
          <w:szCs w:val="28"/>
        </w:rPr>
        <w:t>85 941,0</w:t>
      </w:r>
      <w:r w:rsidRPr="007F5B69">
        <w:rPr>
          <w:rFonts w:ascii="Times New Roman" w:hAnsi="Times New Roman"/>
          <w:sz w:val="28"/>
          <w:szCs w:val="28"/>
        </w:rPr>
        <w:t xml:space="preserve"> тыс. рублей или </w:t>
      </w:r>
      <w:r w:rsidR="0030681A" w:rsidRPr="007F5B69">
        <w:rPr>
          <w:rFonts w:ascii="Times New Roman" w:hAnsi="Times New Roman"/>
          <w:sz w:val="28"/>
          <w:szCs w:val="28"/>
        </w:rPr>
        <w:t>97,9</w:t>
      </w:r>
      <w:r w:rsidRPr="007F5B69">
        <w:rPr>
          <w:rFonts w:ascii="Times New Roman" w:hAnsi="Times New Roman"/>
          <w:sz w:val="28"/>
          <w:szCs w:val="28"/>
        </w:rPr>
        <w:t>% от запланированного на год объема денежных средств</w:t>
      </w:r>
      <w:r w:rsidR="0030681A" w:rsidRPr="007F5B69">
        <w:rPr>
          <w:rFonts w:ascii="Times New Roman" w:hAnsi="Times New Roman"/>
          <w:sz w:val="28"/>
          <w:szCs w:val="28"/>
        </w:rPr>
        <w:t xml:space="preserve">, в </w:t>
      </w:r>
      <w:r w:rsidR="00190655" w:rsidRPr="007F5B69">
        <w:rPr>
          <w:rFonts w:ascii="Times New Roman" w:hAnsi="Times New Roman"/>
          <w:sz w:val="28"/>
          <w:szCs w:val="28"/>
        </w:rPr>
        <w:t>том числе</w:t>
      </w:r>
      <w:r w:rsidR="0030681A" w:rsidRPr="007F5B69">
        <w:rPr>
          <w:rFonts w:ascii="Times New Roman" w:hAnsi="Times New Roman"/>
          <w:sz w:val="28"/>
          <w:szCs w:val="28"/>
        </w:rPr>
        <w:t xml:space="preserve"> средств бюджета муниципального образования город Мурманск - 36 904,2 тыс. рублей или 97,9% от плана, средств областного бюджета </w:t>
      </w:r>
      <w:r w:rsidR="00013D30" w:rsidRPr="007F5B69">
        <w:rPr>
          <w:rFonts w:ascii="Times New Roman" w:hAnsi="Times New Roman"/>
          <w:sz w:val="28"/>
          <w:szCs w:val="28"/>
        </w:rPr>
        <w:t>-</w:t>
      </w:r>
      <w:r w:rsidR="0030681A" w:rsidRPr="007F5B69">
        <w:rPr>
          <w:rFonts w:ascii="Times New Roman" w:hAnsi="Times New Roman"/>
          <w:sz w:val="28"/>
          <w:szCs w:val="28"/>
        </w:rPr>
        <w:t xml:space="preserve"> 49 036,8 тыс. рублей или 97,9% </w:t>
      </w:r>
      <w:r w:rsidR="008D54DA">
        <w:rPr>
          <w:rFonts w:ascii="Times New Roman" w:hAnsi="Times New Roman"/>
          <w:sz w:val="28"/>
          <w:szCs w:val="28"/>
        </w:rPr>
        <w:br/>
      </w:r>
      <w:r w:rsidR="0030681A" w:rsidRPr="007F5B69">
        <w:rPr>
          <w:rFonts w:ascii="Times New Roman" w:hAnsi="Times New Roman"/>
          <w:sz w:val="28"/>
          <w:szCs w:val="28"/>
        </w:rPr>
        <w:t>от плана</w:t>
      </w:r>
      <w:r w:rsidRPr="007F5B69">
        <w:rPr>
          <w:rFonts w:ascii="Times New Roman" w:hAnsi="Times New Roman"/>
          <w:sz w:val="28"/>
          <w:szCs w:val="28"/>
        </w:rPr>
        <w:t>.</w:t>
      </w:r>
    </w:p>
    <w:p w:rsidR="00117E9F" w:rsidRPr="007F5B69" w:rsidRDefault="00117E9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3913A6" w:rsidRPr="007F5B69">
        <w:rPr>
          <w:rFonts w:ascii="Times New Roman" w:hAnsi="Times New Roman"/>
          <w:sz w:val="28"/>
          <w:szCs w:val="28"/>
        </w:rPr>
        <w:t>8</w:t>
      </w:r>
      <w:r w:rsidRPr="007F5B69">
        <w:rPr>
          <w:rFonts w:ascii="Times New Roman" w:hAnsi="Times New Roman"/>
          <w:sz w:val="28"/>
          <w:szCs w:val="28"/>
        </w:rPr>
        <w:t xml:space="preserve"> году в рамках реализации программных мероприятий:</w:t>
      </w:r>
    </w:p>
    <w:p w:rsidR="007F016D" w:rsidRPr="007F5B69" w:rsidRDefault="007F016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В целях расселения граждан из аварийных МКД приобретено </w:t>
      </w:r>
      <w:r w:rsidR="008D54DA">
        <w:rPr>
          <w:rFonts w:ascii="Times New Roman" w:hAnsi="Times New Roman"/>
          <w:sz w:val="28"/>
          <w:szCs w:val="28"/>
        </w:rPr>
        <w:br/>
      </w:r>
      <w:r w:rsidRPr="007F5B69">
        <w:rPr>
          <w:rFonts w:ascii="Times New Roman" w:hAnsi="Times New Roman"/>
          <w:sz w:val="28"/>
          <w:szCs w:val="28"/>
        </w:rPr>
        <w:t xml:space="preserve">35 квартир общей площадью </w:t>
      </w:r>
      <w:r w:rsidR="003913A6" w:rsidRPr="007F5B69">
        <w:rPr>
          <w:rFonts w:ascii="Times New Roman" w:hAnsi="Times New Roman"/>
          <w:sz w:val="28"/>
          <w:szCs w:val="28"/>
        </w:rPr>
        <w:t xml:space="preserve">1 715,1 </w:t>
      </w:r>
      <w:proofErr w:type="spellStart"/>
      <w:r w:rsidR="003913A6" w:rsidRPr="007F5B69">
        <w:rPr>
          <w:rFonts w:ascii="Times New Roman" w:hAnsi="Times New Roman"/>
          <w:sz w:val="28"/>
          <w:szCs w:val="28"/>
        </w:rPr>
        <w:t>кв.м</w:t>
      </w:r>
      <w:proofErr w:type="spellEnd"/>
      <w:r w:rsidR="003913A6" w:rsidRPr="007F5B69">
        <w:rPr>
          <w:rFonts w:ascii="Times New Roman" w:hAnsi="Times New Roman"/>
          <w:sz w:val="28"/>
          <w:szCs w:val="28"/>
        </w:rPr>
        <w:t xml:space="preserve">. В связи с длительными сроками регистрации за муниципальным образованием город Мурманск права собственности на приобретенные жилые помещения, часть помещений будет предоставлена гражданам в 2019 году. </w:t>
      </w:r>
    </w:p>
    <w:p w:rsidR="00117E9F" w:rsidRPr="007F5B69" w:rsidRDefault="003913A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w:t>
      </w:r>
      <w:r w:rsidR="007F016D" w:rsidRPr="007F5B69">
        <w:rPr>
          <w:rFonts w:ascii="Times New Roman" w:hAnsi="Times New Roman"/>
          <w:sz w:val="28"/>
          <w:szCs w:val="28"/>
        </w:rPr>
        <w:t xml:space="preserve">Расселен 71 человек </w:t>
      </w:r>
      <w:r w:rsidR="00BF0289" w:rsidRPr="007F5B69">
        <w:rPr>
          <w:rFonts w:ascii="Times New Roman" w:hAnsi="Times New Roman"/>
          <w:sz w:val="28"/>
          <w:szCs w:val="28"/>
        </w:rPr>
        <w:t xml:space="preserve">(74,7% от плана) </w:t>
      </w:r>
      <w:r w:rsidR="007F016D" w:rsidRPr="007F5B69">
        <w:rPr>
          <w:rFonts w:ascii="Times New Roman" w:hAnsi="Times New Roman"/>
          <w:sz w:val="28"/>
          <w:szCs w:val="28"/>
        </w:rPr>
        <w:t>с высвобождением 33 жилых помещений в аварийных д</w:t>
      </w:r>
      <w:r w:rsidRPr="007F5B69">
        <w:rPr>
          <w:rFonts w:ascii="Times New Roman" w:hAnsi="Times New Roman"/>
          <w:sz w:val="28"/>
          <w:szCs w:val="28"/>
        </w:rPr>
        <w:t xml:space="preserve">омах общей площадью 1 259,2 </w:t>
      </w:r>
      <w:proofErr w:type="spellStart"/>
      <w:r w:rsidRPr="007F5B69">
        <w:rPr>
          <w:rFonts w:ascii="Times New Roman" w:hAnsi="Times New Roman"/>
          <w:sz w:val="28"/>
          <w:szCs w:val="28"/>
        </w:rPr>
        <w:t>кв.м</w:t>
      </w:r>
      <w:proofErr w:type="spellEnd"/>
      <w:r w:rsidRPr="007F5B69">
        <w:rPr>
          <w:rFonts w:ascii="Times New Roman" w:hAnsi="Times New Roman"/>
          <w:sz w:val="28"/>
          <w:szCs w:val="28"/>
        </w:rPr>
        <w:t xml:space="preserve">. Неполное достижение планового показателя количества переселенных граждан обусловлено случаями отказа граждан от представляемых жилых помещений, </w:t>
      </w:r>
      <w:r w:rsidR="008D54DA">
        <w:rPr>
          <w:rFonts w:ascii="Times New Roman" w:hAnsi="Times New Roman"/>
          <w:sz w:val="28"/>
          <w:szCs w:val="28"/>
        </w:rPr>
        <w:br/>
      </w:r>
      <w:r w:rsidRPr="007F5B69">
        <w:rPr>
          <w:rFonts w:ascii="Times New Roman" w:hAnsi="Times New Roman"/>
          <w:sz w:val="28"/>
          <w:szCs w:val="28"/>
        </w:rPr>
        <w:t xml:space="preserve">а также необходимостью розыска граждан, фактически не проживающих </w:t>
      </w:r>
      <w:r w:rsidR="008D54DA">
        <w:rPr>
          <w:rFonts w:ascii="Times New Roman" w:hAnsi="Times New Roman"/>
          <w:sz w:val="28"/>
          <w:szCs w:val="28"/>
        </w:rPr>
        <w:br/>
      </w:r>
      <w:r w:rsidRPr="007F5B69">
        <w:rPr>
          <w:rFonts w:ascii="Times New Roman" w:hAnsi="Times New Roman"/>
          <w:sz w:val="28"/>
          <w:szCs w:val="28"/>
        </w:rPr>
        <w:t>в расселяемых МКД.</w:t>
      </w:r>
    </w:p>
    <w:p w:rsidR="00117E9F" w:rsidRPr="007F5B69" w:rsidRDefault="00117E9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Ограничен доступ в расселенный аварийный </w:t>
      </w:r>
      <w:r w:rsidR="00450DB9" w:rsidRPr="007F5B69">
        <w:rPr>
          <w:rFonts w:ascii="Times New Roman" w:hAnsi="Times New Roman"/>
          <w:sz w:val="28"/>
          <w:szCs w:val="28"/>
        </w:rPr>
        <w:t>МКД</w:t>
      </w:r>
      <w:r w:rsidRPr="007F5B69">
        <w:rPr>
          <w:rFonts w:ascii="Times New Roman" w:hAnsi="Times New Roman"/>
          <w:sz w:val="28"/>
          <w:szCs w:val="28"/>
        </w:rPr>
        <w:t xml:space="preserve"> по адресу</w:t>
      </w:r>
      <w:r w:rsidR="00D304CE">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003913A6" w:rsidRPr="007F5B69">
        <w:rPr>
          <w:rFonts w:ascii="Times New Roman" w:hAnsi="Times New Roman"/>
          <w:sz w:val="28"/>
          <w:szCs w:val="28"/>
        </w:rPr>
        <w:t xml:space="preserve">пер. Охотничий, </w:t>
      </w:r>
      <w:r w:rsidR="00336C19">
        <w:rPr>
          <w:rFonts w:ascii="Times New Roman" w:hAnsi="Times New Roman"/>
          <w:sz w:val="28"/>
          <w:szCs w:val="28"/>
        </w:rPr>
        <w:t>дом</w:t>
      </w:r>
      <w:r w:rsidR="003913A6" w:rsidRPr="007F5B69">
        <w:rPr>
          <w:rFonts w:ascii="Times New Roman" w:hAnsi="Times New Roman"/>
          <w:sz w:val="28"/>
          <w:szCs w:val="28"/>
        </w:rPr>
        <w:t xml:space="preserve"> 14</w:t>
      </w:r>
      <w:r w:rsidRPr="007F5B69">
        <w:rPr>
          <w:rFonts w:ascii="Times New Roman" w:hAnsi="Times New Roman"/>
          <w:sz w:val="28"/>
          <w:szCs w:val="28"/>
        </w:rPr>
        <w:t>.</w:t>
      </w:r>
    </w:p>
    <w:p w:rsidR="002B5B4C" w:rsidRPr="007F5B69" w:rsidRDefault="0096409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964091" w:rsidRPr="007F5B69" w:rsidRDefault="00964091" w:rsidP="0048766A">
      <w:pPr>
        <w:spacing w:after="0" w:line="240" w:lineRule="auto"/>
        <w:ind w:firstLine="709"/>
        <w:contextualSpacing/>
        <w:jc w:val="both"/>
        <w:rPr>
          <w:rFonts w:ascii="Times New Roman" w:hAnsi="Times New Roman"/>
          <w:sz w:val="28"/>
          <w:szCs w:val="28"/>
        </w:rPr>
      </w:pPr>
    </w:p>
    <w:p w:rsidR="00117E9F" w:rsidRPr="007F5B69" w:rsidRDefault="00117E9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8.2. Подпрограмма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w:t>
      </w:r>
      <w:r w:rsidR="0030681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30681A" w:rsidRPr="007F5B69">
        <w:rPr>
          <w:rFonts w:ascii="Times New Roman" w:hAnsi="Times New Roman"/>
          <w:sz w:val="28"/>
          <w:szCs w:val="28"/>
        </w:rPr>
        <w:t>24</w:t>
      </w:r>
      <w:r w:rsidRPr="007F5B69">
        <w:rPr>
          <w:rFonts w:ascii="Times New Roman" w:hAnsi="Times New Roman"/>
          <w:sz w:val="28"/>
          <w:szCs w:val="28"/>
        </w:rPr>
        <w:t xml:space="preserve"> годы</w:t>
      </w:r>
    </w:p>
    <w:p w:rsidR="00117E9F" w:rsidRPr="007F5B69" w:rsidRDefault="00117E9F" w:rsidP="0048766A">
      <w:pPr>
        <w:spacing w:after="0" w:line="240" w:lineRule="auto"/>
        <w:ind w:firstLine="709"/>
        <w:contextualSpacing/>
        <w:jc w:val="both"/>
        <w:rPr>
          <w:rFonts w:ascii="Times New Roman" w:hAnsi="Times New Roman"/>
          <w:sz w:val="28"/>
          <w:szCs w:val="28"/>
        </w:rPr>
      </w:pPr>
    </w:p>
    <w:p w:rsidR="00117E9F" w:rsidRPr="007F5B69" w:rsidRDefault="003807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2018-2024 годы</w:t>
      </w:r>
      <w:r w:rsidR="00117E9F" w:rsidRPr="007F5B69">
        <w:rPr>
          <w:rFonts w:ascii="Times New Roman" w:hAnsi="Times New Roman"/>
          <w:sz w:val="28"/>
          <w:szCs w:val="28"/>
        </w:rPr>
        <w:t xml:space="preserve"> разработана в целях </w:t>
      </w:r>
      <w:r w:rsidRPr="007F5B69">
        <w:rPr>
          <w:rFonts w:ascii="Times New Roman" w:hAnsi="Times New Roman"/>
          <w:sz w:val="28"/>
          <w:szCs w:val="28"/>
        </w:rPr>
        <w:t>обеспечения граждан, проживающих в МКД пониженной капитальности, благоустроенными жилыми помещениями</w:t>
      </w:r>
      <w:r w:rsidR="00117E9F" w:rsidRPr="007F5B69">
        <w:rPr>
          <w:rFonts w:ascii="Times New Roman" w:hAnsi="Times New Roman"/>
          <w:sz w:val="28"/>
          <w:szCs w:val="28"/>
        </w:rPr>
        <w:t>.</w:t>
      </w:r>
    </w:p>
    <w:p w:rsidR="00117E9F" w:rsidRPr="007F5B69" w:rsidRDefault="00117E9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30681A"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30681A" w:rsidRPr="007F5B69">
        <w:rPr>
          <w:rFonts w:ascii="Times New Roman" w:hAnsi="Times New Roman"/>
          <w:sz w:val="28"/>
          <w:szCs w:val="28"/>
        </w:rPr>
        <w:t>189 252,3</w:t>
      </w:r>
      <w:r w:rsidRPr="007F5B69">
        <w:rPr>
          <w:rFonts w:ascii="Times New Roman" w:hAnsi="Times New Roman"/>
          <w:sz w:val="28"/>
          <w:szCs w:val="28"/>
        </w:rPr>
        <w:t xml:space="preserve"> тыс. рублей. Фактически освоено </w:t>
      </w:r>
      <w:r w:rsidR="0030681A" w:rsidRPr="007F5B69">
        <w:rPr>
          <w:rFonts w:ascii="Times New Roman" w:hAnsi="Times New Roman"/>
          <w:sz w:val="28"/>
          <w:szCs w:val="28"/>
        </w:rPr>
        <w:t>163 95</w:t>
      </w:r>
      <w:r w:rsidR="00843301" w:rsidRPr="007F5B69">
        <w:rPr>
          <w:rFonts w:ascii="Times New Roman" w:hAnsi="Times New Roman"/>
          <w:sz w:val="28"/>
          <w:szCs w:val="28"/>
        </w:rPr>
        <w:t>5</w:t>
      </w:r>
      <w:r w:rsidR="0030681A" w:rsidRPr="007F5B69">
        <w:rPr>
          <w:rFonts w:ascii="Times New Roman" w:hAnsi="Times New Roman"/>
          <w:sz w:val="28"/>
          <w:szCs w:val="28"/>
        </w:rPr>
        <w:t>,</w:t>
      </w:r>
      <w:r w:rsidR="00843301" w:rsidRPr="007F5B69">
        <w:rPr>
          <w:rFonts w:ascii="Times New Roman" w:hAnsi="Times New Roman"/>
          <w:sz w:val="28"/>
          <w:szCs w:val="28"/>
        </w:rPr>
        <w:t>0</w:t>
      </w:r>
      <w:r w:rsidRPr="007F5B69">
        <w:rPr>
          <w:rFonts w:ascii="Times New Roman" w:hAnsi="Times New Roman"/>
          <w:sz w:val="28"/>
          <w:szCs w:val="28"/>
        </w:rPr>
        <w:t xml:space="preserve"> рублей или </w:t>
      </w:r>
      <w:r w:rsidR="0030681A" w:rsidRPr="007F5B69">
        <w:rPr>
          <w:rFonts w:ascii="Times New Roman" w:hAnsi="Times New Roman"/>
          <w:sz w:val="28"/>
          <w:szCs w:val="28"/>
        </w:rPr>
        <w:t>86,6</w:t>
      </w:r>
      <w:r w:rsidR="00C21FB9" w:rsidRPr="007F5B69">
        <w:rPr>
          <w:rFonts w:ascii="Times New Roman" w:hAnsi="Times New Roman"/>
          <w:sz w:val="28"/>
          <w:szCs w:val="28"/>
        </w:rPr>
        <w:t>%</w:t>
      </w:r>
      <w:r w:rsidRPr="007F5B69">
        <w:rPr>
          <w:rFonts w:ascii="Times New Roman" w:hAnsi="Times New Roman"/>
          <w:sz w:val="28"/>
          <w:szCs w:val="28"/>
        </w:rPr>
        <w:t xml:space="preserve"> от запланированного на год объема денежных средств. </w:t>
      </w:r>
    </w:p>
    <w:p w:rsidR="00946CB1" w:rsidRPr="007F5B69" w:rsidRDefault="00946CB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w:t>
      </w:r>
      <w:r w:rsidR="0038079E" w:rsidRPr="007F5B69">
        <w:rPr>
          <w:rFonts w:ascii="Times New Roman" w:hAnsi="Times New Roman"/>
          <w:sz w:val="28"/>
          <w:szCs w:val="28"/>
        </w:rPr>
        <w:t>8</w:t>
      </w:r>
      <w:r w:rsidRPr="007F5B69">
        <w:rPr>
          <w:rFonts w:ascii="Times New Roman" w:hAnsi="Times New Roman"/>
          <w:sz w:val="28"/>
          <w:szCs w:val="28"/>
        </w:rPr>
        <w:t xml:space="preserve"> году:</w:t>
      </w:r>
    </w:p>
    <w:p w:rsidR="0038079E" w:rsidRPr="007F5B69" w:rsidRDefault="003807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w:t>
      </w:r>
      <w:r w:rsidR="00BF0289" w:rsidRPr="007F5B69">
        <w:rPr>
          <w:rFonts w:ascii="Times New Roman" w:hAnsi="Times New Roman"/>
          <w:sz w:val="28"/>
          <w:szCs w:val="28"/>
        </w:rPr>
        <w:t>Р</w:t>
      </w:r>
      <w:r w:rsidRPr="007F5B69">
        <w:rPr>
          <w:rFonts w:ascii="Times New Roman" w:hAnsi="Times New Roman"/>
          <w:sz w:val="28"/>
          <w:szCs w:val="28"/>
        </w:rPr>
        <w:t>асселен</w:t>
      </w:r>
      <w:r w:rsidR="00BF0289" w:rsidRPr="007F5B69">
        <w:rPr>
          <w:rFonts w:ascii="Times New Roman" w:hAnsi="Times New Roman"/>
          <w:sz w:val="28"/>
          <w:szCs w:val="28"/>
        </w:rPr>
        <w:t>о</w:t>
      </w:r>
      <w:r w:rsidRPr="007F5B69">
        <w:rPr>
          <w:rFonts w:ascii="Times New Roman" w:hAnsi="Times New Roman"/>
          <w:sz w:val="28"/>
          <w:szCs w:val="28"/>
        </w:rPr>
        <w:t xml:space="preserve"> 198 человек (</w:t>
      </w:r>
      <w:r w:rsidR="00BF0289" w:rsidRPr="007F5B69">
        <w:rPr>
          <w:rFonts w:ascii="Times New Roman" w:hAnsi="Times New Roman"/>
          <w:sz w:val="28"/>
          <w:szCs w:val="28"/>
        </w:rPr>
        <w:t>49,9% от плана</w:t>
      </w:r>
      <w:r w:rsidRPr="007F5B69">
        <w:rPr>
          <w:rFonts w:ascii="Times New Roman" w:hAnsi="Times New Roman"/>
          <w:sz w:val="28"/>
          <w:szCs w:val="28"/>
        </w:rPr>
        <w:t xml:space="preserve">) с высвобождением 90 жилых помещений в аварийных домах общей площадью 3 159,5 </w:t>
      </w:r>
      <w:proofErr w:type="spellStart"/>
      <w:r w:rsidRPr="007F5B69">
        <w:rPr>
          <w:rFonts w:ascii="Times New Roman" w:hAnsi="Times New Roman"/>
          <w:sz w:val="28"/>
          <w:szCs w:val="28"/>
        </w:rPr>
        <w:t>кв.м</w:t>
      </w:r>
      <w:proofErr w:type="spellEnd"/>
      <w:r w:rsidR="00BF0289" w:rsidRPr="007F5B69">
        <w:rPr>
          <w:rFonts w:ascii="Times New Roman" w:hAnsi="Times New Roman"/>
          <w:sz w:val="28"/>
          <w:szCs w:val="28"/>
        </w:rPr>
        <w:t>.</w:t>
      </w:r>
      <w:r w:rsidR="00BF0289" w:rsidRPr="007F5B69">
        <w:rPr>
          <w:sz w:val="28"/>
          <w:szCs w:val="28"/>
        </w:rPr>
        <w:t xml:space="preserve"> </w:t>
      </w:r>
      <w:r w:rsidR="00BF0289" w:rsidRPr="007F5B69">
        <w:rPr>
          <w:rFonts w:ascii="Times New Roman" w:hAnsi="Times New Roman"/>
          <w:sz w:val="28"/>
          <w:szCs w:val="28"/>
        </w:rPr>
        <w:t xml:space="preserve">Неполное достижение планового показателя количества переселенных граждан обусловлено случаями отказа граждан от представляемых жилых помещений, </w:t>
      </w:r>
      <w:r w:rsidR="008D54DA">
        <w:rPr>
          <w:rFonts w:ascii="Times New Roman" w:hAnsi="Times New Roman"/>
          <w:sz w:val="28"/>
          <w:szCs w:val="28"/>
        </w:rPr>
        <w:br/>
      </w:r>
      <w:r w:rsidR="00BF0289" w:rsidRPr="007F5B69">
        <w:rPr>
          <w:rFonts w:ascii="Times New Roman" w:hAnsi="Times New Roman"/>
          <w:sz w:val="28"/>
          <w:szCs w:val="28"/>
        </w:rPr>
        <w:t xml:space="preserve">а также необходимостью розыска граждан, фактически не проживающих </w:t>
      </w:r>
      <w:r w:rsidR="008D54DA">
        <w:rPr>
          <w:rFonts w:ascii="Times New Roman" w:hAnsi="Times New Roman"/>
          <w:sz w:val="28"/>
          <w:szCs w:val="28"/>
        </w:rPr>
        <w:br/>
      </w:r>
      <w:r w:rsidR="00BF0289" w:rsidRPr="007F5B69">
        <w:rPr>
          <w:rFonts w:ascii="Times New Roman" w:hAnsi="Times New Roman"/>
          <w:sz w:val="28"/>
          <w:szCs w:val="28"/>
        </w:rPr>
        <w:t>в расселяемых МКД.</w:t>
      </w:r>
    </w:p>
    <w:p w:rsidR="0038079E" w:rsidRPr="007F5B69" w:rsidRDefault="00BF02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 Выполнены кадастровые работы по земельным участкам, на которых расположено 30 МКД (76,9% от плана в связи с допущенной при корректировке плановых значений показателей подпрограммы технической ошибкой).</w:t>
      </w:r>
    </w:p>
    <w:p w:rsidR="00BF0289" w:rsidRPr="007F5B69" w:rsidRDefault="00BF02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3. В целях расселения граждан, проживающих в МКД пониженной капитальности, имеющих не все виды благоустройства, в 2018 году приобретено 66 жилых помещений (квартир) общей площадью 2 959,5 </w:t>
      </w:r>
      <w:proofErr w:type="spellStart"/>
      <w:r w:rsidRPr="007F5B69">
        <w:rPr>
          <w:rFonts w:ascii="Times New Roman" w:hAnsi="Times New Roman"/>
          <w:sz w:val="28"/>
          <w:szCs w:val="28"/>
        </w:rPr>
        <w:t>кв</w:t>
      </w:r>
      <w:proofErr w:type="gramStart"/>
      <w:r w:rsidRPr="007F5B69">
        <w:rPr>
          <w:rFonts w:ascii="Times New Roman" w:hAnsi="Times New Roman"/>
          <w:sz w:val="28"/>
          <w:szCs w:val="28"/>
        </w:rPr>
        <w:t>.м</w:t>
      </w:r>
      <w:proofErr w:type="spellEnd"/>
      <w:proofErr w:type="gramEnd"/>
      <w:r w:rsidRPr="007F5B69">
        <w:rPr>
          <w:rFonts w:ascii="Times New Roman" w:hAnsi="Times New Roman"/>
          <w:sz w:val="28"/>
          <w:szCs w:val="28"/>
        </w:rPr>
        <w:t xml:space="preserve"> (88% от плана).</w:t>
      </w:r>
    </w:p>
    <w:p w:rsidR="0038079E" w:rsidRPr="007F5B69" w:rsidRDefault="00BF02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Кроме того, приобретено 19 квартир по контракту на участие в долевом строительстве МКД в городе Мурманске. В настоящее время осуществляются мероприятия, направленные на регистрацию права муниципальной собственности.</w:t>
      </w:r>
    </w:p>
    <w:p w:rsidR="00BF0289" w:rsidRPr="007F5B69" w:rsidRDefault="00BF02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w:t>
      </w:r>
      <w:proofErr w:type="gramStart"/>
      <w:r w:rsidRPr="007F5B69">
        <w:rPr>
          <w:rFonts w:ascii="Times New Roman" w:hAnsi="Times New Roman"/>
          <w:sz w:val="28"/>
          <w:szCs w:val="28"/>
        </w:rPr>
        <w:t xml:space="preserve">Произведен снос </w:t>
      </w:r>
      <w:r w:rsidR="006C1593">
        <w:rPr>
          <w:rFonts w:ascii="Times New Roman" w:hAnsi="Times New Roman"/>
          <w:sz w:val="28"/>
          <w:szCs w:val="28"/>
        </w:rPr>
        <w:t>шести</w:t>
      </w:r>
      <w:r w:rsidRPr="007F5B69">
        <w:rPr>
          <w:rFonts w:ascii="Times New Roman" w:hAnsi="Times New Roman"/>
          <w:sz w:val="28"/>
          <w:szCs w:val="28"/>
        </w:rPr>
        <w:t xml:space="preserve"> расселенных аварийных МКД (ул. </w:t>
      </w:r>
      <w:proofErr w:type="spellStart"/>
      <w:r w:rsidRPr="007F5B69">
        <w:rPr>
          <w:rFonts w:ascii="Times New Roman" w:hAnsi="Times New Roman"/>
          <w:sz w:val="28"/>
          <w:szCs w:val="28"/>
        </w:rPr>
        <w:t>Генералова</w:t>
      </w:r>
      <w:proofErr w:type="spellEnd"/>
      <w:r w:rsidRPr="007F5B69">
        <w:rPr>
          <w:rFonts w:ascii="Times New Roman" w:hAnsi="Times New Roman"/>
          <w:sz w:val="28"/>
          <w:szCs w:val="28"/>
        </w:rPr>
        <w:t xml:space="preserve">, </w:t>
      </w:r>
      <w:r w:rsidR="008D54DA">
        <w:rPr>
          <w:rFonts w:ascii="Times New Roman" w:hAnsi="Times New Roman"/>
          <w:sz w:val="28"/>
          <w:szCs w:val="28"/>
        </w:rPr>
        <w:br/>
      </w:r>
      <w:r w:rsidR="00336C19">
        <w:rPr>
          <w:rFonts w:ascii="Times New Roman" w:hAnsi="Times New Roman"/>
          <w:sz w:val="28"/>
          <w:szCs w:val="28"/>
        </w:rPr>
        <w:t>дом</w:t>
      </w:r>
      <w:r w:rsidRPr="007F5B69">
        <w:rPr>
          <w:rFonts w:ascii="Times New Roman" w:hAnsi="Times New Roman"/>
          <w:sz w:val="28"/>
          <w:szCs w:val="28"/>
        </w:rPr>
        <w:t xml:space="preserve"> 16, ул. Три Ручья, </w:t>
      </w:r>
      <w:r w:rsidR="00336C19">
        <w:rPr>
          <w:rFonts w:ascii="Times New Roman" w:hAnsi="Times New Roman"/>
          <w:sz w:val="28"/>
          <w:szCs w:val="28"/>
        </w:rPr>
        <w:t>дом</w:t>
      </w:r>
      <w:r w:rsidRPr="007F5B69">
        <w:rPr>
          <w:rFonts w:ascii="Times New Roman" w:hAnsi="Times New Roman"/>
          <w:sz w:val="28"/>
          <w:szCs w:val="28"/>
        </w:rPr>
        <w:t xml:space="preserve"> 23, ул. Марата, </w:t>
      </w:r>
      <w:r w:rsidR="00336C19">
        <w:rPr>
          <w:rFonts w:ascii="Times New Roman" w:hAnsi="Times New Roman"/>
          <w:sz w:val="28"/>
          <w:szCs w:val="28"/>
        </w:rPr>
        <w:t xml:space="preserve">дом </w:t>
      </w:r>
      <w:r w:rsidRPr="007F5B69">
        <w:rPr>
          <w:rFonts w:ascii="Times New Roman" w:hAnsi="Times New Roman"/>
          <w:sz w:val="28"/>
          <w:szCs w:val="28"/>
        </w:rPr>
        <w:t>12, ул. Профсоюзов, д</w:t>
      </w:r>
      <w:r w:rsidR="00336C19">
        <w:rPr>
          <w:rFonts w:ascii="Times New Roman" w:hAnsi="Times New Roman"/>
          <w:sz w:val="28"/>
          <w:szCs w:val="28"/>
        </w:rPr>
        <w:t xml:space="preserve">ом </w:t>
      </w:r>
      <w:r w:rsidRPr="007F5B69">
        <w:rPr>
          <w:rFonts w:ascii="Times New Roman" w:hAnsi="Times New Roman"/>
          <w:sz w:val="28"/>
          <w:szCs w:val="28"/>
        </w:rPr>
        <w:t xml:space="preserve">18а, </w:t>
      </w:r>
      <w:r w:rsidR="008D54DA">
        <w:rPr>
          <w:rFonts w:ascii="Times New Roman" w:hAnsi="Times New Roman"/>
          <w:sz w:val="28"/>
          <w:szCs w:val="28"/>
        </w:rPr>
        <w:br/>
      </w:r>
      <w:r w:rsidRPr="007F5B69">
        <w:rPr>
          <w:rFonts w:ascii="Times New Roman" w:hAnsi="Times New Roman"/>
          <w:sz w:val="28"/>
          <w:szCs w:val="28"/>
        </w:rPr>
        <w:t xml:space="preserve">ул. </w:t>
      </w:r>
      <w:proofErr w:type="spellStart"/>
      <w:r w:rsidRPr="007F5B69">
        <w:rPr>
          <w:rFonts w:ascii="Times New Roman" w:hAnsi="Times New Roman"/>
          <w:sz w:val="28"/>
          <w:szCs w:val="28"/>
        </w:rPr>
        <w:t>Новосельская</w:t>
      </w:r>
      <w:proofErr w:type="spellEnd"/>
      <w:r w:rsidRPr="007F5B69">
        <w:rPr>
          <w:rFonts w:ascii="Times New Roman" w:hAnsi="Times New Roman"/>
          <w:sz w:val="28"/>
          <w:szCs w:val="28"/>
        </w:rPr>
        <w:t>, д</w:t>
      </w:r>
      <w:r w:rsidR="00336C19">
        <w:rPr>
          <w:rFonts w:ascii="Times New Roman" w:hAnsi="Times New Roman"/>
          <w:sz w:val="28"/>
          <w:szCs w:val="28"/>
        </w:rPr>
        <w:t>ом</w:t>
      </w:r>
      <w:r w:rsidRPr="007F5B69">
        <w:rPr>
          <w:rFonts w:ascii="Times New Roman" w:hAnsi="Times New Roman"/>
          <w:sz w:val="28"/>
          <w:szCs w:val="28"/>
        </w:rPr>
        <w:t xml:space="preserve"> 40, ул. Бондарная, д</w:t>
      </w:r>
      <w:r w:rsidR="00336C19">
        <w:rPr>
          <w:rFonts w:ascii="Times New Roman" w:hAnsi="Times New Roman"/>
          <w:sz w:val="28"/>
          <w:szCs w:val="28"/>
        </w:rPr>
        <w:t>ом</w:t>
      </w:r>
      <w:r w:rsidRPr="007F5B69">
        <w:rPr>
          <w:rFonts w:ascii="Times New Roman" w:hAnsi="Times New Roman"/>
          <w:sz w:val="28"/>
          <w:szCs w:val="28"/>
        </w:rPr>
        <w:t xml:space="preserve"> 7 (дом снесен, работы </w:t>
      </w:r>
      <w:r w:rsidR="008D54DA">
        <w:rPr>
          <w:rFonts w:ascii="Times New Roman" w:hAnsi="Times New Roman"/>
          <w:sz w:val="28"/>
          <w:szCs w:val="28"/>
        </w:rPr>
        <w:br/>
      </w:r>
      <w:r w:rsidRPr="007F5B69">
        <w:rPr>
          <w:rFonts w:ascii="Times New Roman" w:hAnsi="Times New Roman"/>
          <w:sz w:val="28"/>
          <w:szCs w:val="28"/>
        </w:rPr>
        <w:t>по благоустройству территории будут выполнены в 2019 году).</w:t>
      </w:r>
      <w:proofErr w:type="gramEnd"/>
    </w:p>
    <w:p w:rsidR="00BF0289" w:rsidRPr="007F5B69" w:rsidRDefault="00BF02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Аукцион на определение исполнителя работ по сносу МКД по адресу</w:t>
      </w:r>
      <w:r w:rsidR="00D304CE">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ул. </w:t>
      </w:r>
      <w:proofErr w:type="gramStart"/>
      <w:r w:rsidRPr="007F5B69">
        <w:rPr>
          <w:rFonts w:ascii="Times New Roman" w:hAnsi="Times New Roman"/>
          <w:sz w:val="28"/>
          <w:szCs w:val="28"/>
        </w:rPr>
        <w:t>Песочная</w:t>
      </w:r>
      <w:proofErr w:type="gramEnd"/>
      <w:r w:rsidRPr="007F5B69">
        <w:rPr>
          <w:rFonts w:ascii="Times New Roman" w:hAnsi="Times New Roman"/>
          <w:sz w:val="28"/>
          <w:szCs w:val="28"/>
        </w:rPr>
        <w:t>, д</w:t>
      </w:r>
      <w:r w:rsidR="00336C19">
        <w:rPr>
          <w:rFonts w:ascii="Times New Roman" w:hAnsi="Times New Roman"/>
          <w:sz w:val="28"/>
          <w:szCs w:val="28"/>
        </w:rPr>
        <w:t>ом</w:t>
      </w:r>
      <w:r w:rsidRPr="007F5B69">
        <w:rPr>
          <w:rFonts w:ascii="Times New Roman" w:hAnsi="Times New Roman"/>
          <w:sz w:val="28"/>
          <w:szCs w:val="28"/>
        </w:rPr>
        <w:t xml:space="preserve"> 21 признан несостоявшимся.</w:t>
      </w:r>
    </w:p>
    <w:p w:rsidR="008B4CD2" w:rsidRPr="007F5B69" w:rsidRDefault="008B4CD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Запланированные на 201</w:t>
      </w:r>
      <w:r w:rsidR="00D316BE" w:rsidRPr="007F5B69">
        <w:rPr>
          <w:rFonts w:ascii="Times New Roman" w:hAnsi="Times New Roman"/>
          <w:sz w:val="28"/>
          <w:szCs w:val="28"/>
        </w:rPr>
        <w:t>8</w:t>
      </w:r>
      <w:r w:rsidRPr="007F5B69">
        <w:rPr>
          <w:rFonts w:ascii="Times New Roman" w:hAnsi="Times New Roman"/>
          <w:sz w:val="28"/>
          <w:szCs w:val="28"/>
        </w:rPr>
        <w:t xml:space="preserve"> год программные мероприятия </w:t>
      </w:r>
      <w:r w:rsidR="00D316BE" w:rsidRPr="007F5B69">
        <w:rPr>
          <w:rFonts w:ascii="Times New Roman" w:hAnsi="Times New Roman"/>
          <w:sz w:val="28"/>
          <w:szCs w:val="28"/>
        </w:rPr>
        <w:t xml:space="preserve">выполнены </w:t>
      </w:r>
      <w:r w:rsidR="008D54DA">
        <w:rPr>
          <w:rFonts w:ascii="Times New Roman" w:hAnsi="Times New Roman"/>
          <w:sz w:val="28"/>
          <w:szCs w:val="28"/>
        </w:rPr>
        <w:br/>
      </w:r>
      <w:r w:rsidR="00D316BE" w:rsidRPr="007F5B69">
        <w:rPr>
          <w:rFonts w:ascii="Times New Roman" w:hAnsi="Times New Roman"/>
          <w:sz w:val="28"/>
          <w:szCs w:val="28"/>
        </w:rPr>
        <w:t>в частичном</w:t>
      </w:r>
      <w:r w:rsidR="00CE4D95" w:rsidRPr="007F5B69">
        <w:rPr>
          <w:rFonts w:ascii="Times New Roman" w:hAnsi="Times New Roman"/>
          <w:sz w:val="28"/>
          <w:szCs w:val="28"/>
        </w:rPr>
        <w:t xml:space="preserve"> объеме.</w:t>
      </w:r>
    </w:p>
    <w:p w:rsidR="00946CB1" w:rsidRPr="007F5B69" w:rsidRDefault="00946CB1" w:rsidP="0048766A">
      <w:pPr>
        <w:spacing w:after="0" w:line="240" w:lineRule="auto"/>
        <w:ind w:firstLine="709"/>
        <w:contextualSpacing/>
        <w:jc w:val="both"/>
        <w:rPr>
          <w:rFonts w:ascii="Times New Roman" w:hAnsi="Times New Roman"/>
          <w:sz w:val="28"/>
          <w:szCs w:val="28"/>
        </w:rPr>
      </w:pPr>
    </w:p>
    <w:p w:rsidR="00946CB1" w:rsidRPr="007F5B69" w:rsidRDefault="00946CB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8.3. Подпрограмма «Обеспечение жильем молодых и многодетных семей города Мурманска» на 201</w:t>
      </w:r>
      <w:r w:rsidR="0030681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30681A" w:rsidRPr="007F5B69">
        <w:rPr>
          <w:rFonts w:ascii="Times New Roman" w:hAnsi="Times New Roman"/>
          <w:sz w:val="28"/>
          <w:szCs w:val="28"/>
        </w:rPr>
        <w:t>24</w:t>
      </w:r>
      <w:r w:rsidRPr="007F5B69">
        <w:rPr>
          <w:rFonts w:ascii="Times New Roman" w:hAnsi="Times New Roman"/>
          <w:sz w:val="28"/>
          <w:szCs w:val="28"/>
        </w:rPr>
        <w:t xml:space="preserve"> годы</w:t>
      </w:r>
    </w:p>
    <w:p w:rsidR="00946CB1" w:rsidRPr="007F5B69" w:rsidRDefault="00946CB1" w:rsidP="0048766A">
      <w:pPr>
        <w:spacing w:after="0" w:line="240" w:lineRule="auto"/>
        <w:ind w:firstLine="709"/>
        <w:contextualSpacing/>
        <w:jc w:val="both"/>
        <w:rPr>
          <w:rFonts w:ascii="Times New Roman" w:hAnsi="Times New Roman"/>
          <w:sz w:val="28"/>
          <w:szCs w:val="28"/>
        </w:rPr>
      </w:pPr>
    </w:p>
    <w:p w:rsidR="00946CB1"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«Обеспечение жильем молодых и многодетных семей города Мурманска» на 2018-2024 годы </w:t>
      </w:r>
      <w:r w:rsidR="00946CB1" w:rsidRPr="007F5B69">
        <w:rPr>
          <w:rFonts w:ascii="Times New Roman" w:hAnsi="Times New Roman"/>
          <w:sz w:val="28"/>
          <w:szCs w:val="28"/>
        </w:rPr>
        <w:t>разработана в целях предоставления муниципальной и государственной поддержки в решении жилищной проблемы молодых и многодетных семей города Мурманска.</w:t>
      </w:r>
    </w:p>
    <w:p w:rsidR="00946CB1" w:rsidRPr="007F5B69" w:rsidRDefault="00946CB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30681A"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30681A" w:rsidRPr="007F5B69">
        <w:rPr>
          <w:rFonts w:ascii="Times New Roman" w:hAnsi="Times New Roman"/>
          <w:sz w:val="28"/>
          <w:szCs w:val="28"/>
        </w:rPr>
        <w:t>91 520,1</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30681A" w:rsidRPr="007F5B69">
        <w:rPr>
          <w:rFonts w:ascii="Times New Roman" w:hAnsi="Times New Roman"/>
          <w:sz w:val="28"/>
          <w:szCs w:val="28"/>
        </w:rPr>
        <w:t>67 302,2</w:t>
      </w:r>
      <w:r w:rsidRPr="007F5B69">
        <w:rPr>
          <w:rFonts w:ascii="Times New Roman" w:hAnsi="Times New Roman"/>
          <w:sz w:val="28"/>
          <w:szCs w:val="28"/>
        </w:rPr>
        <w:t xml:space="preserve"> тыс. рублей, средства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0030681A" w:rsidRPr="007F5B69">
        <w:rPr>
          <w:rFonts w:ascii="Times New Roman" w:hAnsi="Times New Roman"/>
          <w:sz w:val="28"/>
          <w:szCs w:val="28"/>
        </w:rPr>
        <w:t>24 217,9</w:t>
      </w:r>
      <w:r w:rsidRPr="007F5B69">
        <w:rPr>
          <w:rFonts w:ascii="Times New Roman" w:hAnsi="Times New Roman"/>
          <w:sz w:val="28"/>
          <w:szCs w:val="28"/>
        </w:rPr>
        <w:t xml:space="preserve"> тыс. рублей. Дополнительно на реализацию мероприятий подпрограммы предусмотрено привлечение внебюджетных сре</w:t>
      </w:r>
      <w:proofErr w:type="gramStart"/>
      <w:r w:rsidRPr="007F5B69">
        <w:rPr>
          <w:rFonts w:ascii="Times New Roman" w:hAnsi="Times New Roman"/>
          <w:sz w:val="28"/>
          <w:szCs w:val="28"/>
        </w:rPr>
        <w:t>дств в р</w:t>
      </w:r>
      <w:proofErr w:type="gramEnd"/>
      <w:r w:rsidRPr="007F5B69">
        <w:rPr>
          <w:rFonts w:ascii="Times New Roman" w:hAnsi="Times New Roman"/>
          <w:sz w:val="28"/>
          <w:szCs w:val="28"/>
        </w:rPr>
        <w:t xml:space="preserve">азмере </w:t>
      </w:r>
      <w:r w:rsidR="00FD49A3" w:rsidRPr="007F5B69">
        <w:rPr>
          <w:rFonts w:ascii="Times New Roman" w:hAnsi="Times New Roman"/>
          <w:sz w:val="28"/>
          <w:szCs w:val="28"/>
        </w:rPr>
        <w:t>231 160,2</w:t>
      </w:r>
      <w:r w:rsidRPr="007F5B69">
        <w:rPr>
          <w:rFonts w:ascii="Times New Roman" w:hAnsi="Times New Roman"/>
          <w:sz w:val="28"/>
          <w:szCs w:val="28"/>
        </w:rPr>
        <w:t xml:space="preserve"> тыс. рублей. </w:t>
      </w:r>
    </w:p>
    <w:p w:rsidR="00946CB1" w:rsidRPr="007F5B69" w:rsidRDefault="00946CB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30681A" w:rsidRPr="007F5B69">
        <w:rPr>
          <w:rFonts w:ascii="Times New Roman" w:hAnsi="Times New Roman"/>
          <w:sz w:val="28"/>
          <w:szCs w:val="28"/>
        </w:rPr>
        <w:t>91 520,1</w:t>
      </w:r>
      <w:r w:rsidRPr="007F5B69">
        <w:rPr>
          <w:rFonts w:ascii="Times New Roman" w:hAnsi="Times New Roman"/>
          <w:sz w:val="28"/>
          <w:szCs w:val="28"/>
        </w:rPr>
        <w:t xml:space="preserve"> тыс. рублей или </w:t>
      </w:r>
      <w:r w:rsidR="0030681A" w:rsidRPr="007F5B69">
        <w:rPr>
          <w:rFonts w:ascii="Times New Roman" w:hAnsi="Times New Roman"/>
          <w:sz w:val="28"/>
          <w:szCs w:val="28"/>
        </w:rPr>
        <w:t>100</w:t>
      </w:r>
      <w:r w:rsidRPr="007F5B69">
        <w:rPr>
          <w:rFonts w:ascii="Times New Roman" w:hAnsi="Times New Roman"/>
          <w:sz w:val="28"/>
          <w:szCs w:val="28"/>
        </w:rPr>
        <w:t xml:space="preserve">% от запланированного на год объема денежных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30681A" w:rsidRPr="007F5B69">
        <w:rPr>
          <w:rFonts w:ascii="Times New Roman" w:hAnsi="Times New Roman"/>
          <w:sz w:val="28"/>
          <w:szCs w:val="28"/>
        </w:rPr>
        <w:t>67 302,2</w:t>
      </w:r>
      <w:r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 средств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30681A" w:rsidRPr="007F5B69">
        <w:rPr>
          <w:rFonts w:ascii="Times New Roman" w:hAnsi="Times New Roman"/>
          <w:sz w:val="28"/>
          <w:szCs w:val="28"/>
        </w:rPr>
        <w:t>24 217,9</w:t>
      </w:r>
      <w:r w:rsidRPr="007F5B69">
        <w:rPr>
          <w:rFonts w:ascii="Times New Roman" w:hAnsi="Times New Roman"/>
          <w:sz w:val="28"/>
          <w:szCs w:val="28"/>
        </w:rPr>
        <w:t xml:space="preserve"> тыс. рублей или </w:t>
      </w:r>
      <w:r w:rsidR="0030681A" w:rsidRPr="007F5B69">
        <w:rPr>
          <w:rFonts w:ascii="Times New Roman" w:hAnsi="Times New Roman"/>
          <w:sz w:val="28"/>
          <w:szCs w:val="28"/>
        </w:rPr>
        <w:t>100</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от плана</w:t>
      </w:r>
      <w:r w:rsidR="00936E42" w:rsidRPr="007F5B69">
        <w:rPr>
          <w:rFonts w:ascii="Times New Roman" w:hAnsi="Times New Roman"/>
          <w:sz w:val="28"/>
          <w:szCs w:val="28"/>
        </w:rPr>
        <w:t>.</w:t>
      </w:r>
      <w:r w:rsidRPr="007F5B69">
        <w:rPr>
          <w:rFonts w:ascii="Times New Roman" w:hAnsi="Times New Roman"/>
          <w:sz w:val="28"/>
          <w:szCs w:val="28"/>
        </w:rPr>
        <w:t xml:space="preserve"> Кроме того, привлечено </w:t>
      </w:r>
      <w:r w:rsidR="00FD49A3" w:rsidRPr="007F5B69">
        <w:rPr>
          <w:rFonts w:ascii="Times New Roman" w:hAnsi="Times New Roman"/>
          <w:sz w:val="28"/>
          <w:szCs w:val="28"/>
        </w:rPr>
        <w:t>233 598,9</w:t>
      </w:r>
      <w:r w:rsidRPr="007F5B69">
        <w:rPr>
          <w:rFonts w:ascii="Times New Roman" w:hAnsi="Times New Roman"/>
          <w:sz w:val="28"/>
          <w:szCs w:val="28"/>
        </w:rPr>
        <w:t xml:space="preserve"> тыс. рублей за счет внебюджетных средств.</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рамках реализации программных мероприятий в 2018 году предоставлялась государственная и муниципальная поддержка в форме социальной выплаты на приобретение (строительство) жилья молодым </w:t>
      </w:r>
      <w:r w:rsidR="008D54DA">
        <w:rPr>
          <w:rFonts w:ascii="Times New Roman" w:hAnsi="Times New Roman"/>
          <w:sz w:val="28"/>
          <w:szCs w:val="28"/>
        </w:rPr>
        <w:br/>
      </w:r>
      <w:r w:rsidRPr="007F5B69">
        <w:rPr>
          <w:rFonts w:ascii="Times New Roman" w:hAnsi="Times New Roman"/>
          <w:sz w:val="28"/>
          <w:szCs w:val="28"/>
        </w:rPr>
        <w:t xml:space="preserve">и многодетным семьям города Мурманска, признанным нуждающимися </w:t>
      </w:r>
      <w:r w:rsidR="008D54DA">
        <w:rPr>
          <w:rFonts w:ascii="Times New Roman" w:hAnsi="Times New Roman"/>
          <w:sz w:val="28"/>
          <w:szCs w:val="28"/>
        </w:rPr>
        <w:br/>
      </w:r>
      <w:r w:rsidRPr="007F5B69">
        <w:rPr>
          <w:rFonts w:ascii="Times New Roman" w:hAnsi="Times New Roman"/>
          <w:sz w:val="28"/>
          <w:szCs w:val="28"/>
        </w:rPr>
        <w:t xml:space="preserve">в улучшении жилищных условий. </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Право на получение социальной выплаты на приобретение (строительство) жилья удостоверяется именным документом - Свидетельством </w:t>
      </w:r>
      <w:r w:rsidRPr="007F5B69">
        <w:rPr>
          <w:rFonts w:ascii="Times New Roman" w:hAnsi="Times New Roman"/>
          <w:sz w:val="28"/>
          <w:szCs w:val="28"/>
        </w:rPr>
        <w:lastRenderedPageBreak/>
        <w:t xml:space="preserve">о праве на получение социальной выплаты на приобретение (строительство) жилья (далее </w:t>
      </w:r>
      <w:r w:rsidR="00013D30" w:rsidRPr="007F5B69">
        <w:rPr>
          <w:rFonts w:ascii="Times New Roman" w:hAnsi="Times New Roman"/>
          <w:sz w:val="28"/>
          <w:szCs w:val="28"/>
        </w:rPr>
        <w:t>-</w:t>
      </w:r>
      <w:r w:rsidRPr="007F5B69">
        <w:rPr>
          <w:rFonts w:ascii="Times New Roman" w:hAnsi="Times New Roman"/>
          <w:sz w:val="28"/>
          <w:szCs w:val="28"/>
        </w:rPr>
        <w:t xml:space="preserve"> Свидетельство).</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выдано 122 Свидетельств</w:t>
      </w:r>
      <w:r w:rsidR="00D316BE" w:rsidRPr="007F5B69">
        <w:rPr>
          <w:rFonts w:ascii="Times New Roman" w:hAnsi="Times New Roman"/>
          <w:sz w:val="28"/>
          <w:szCs w:val="28"/>
        </w:rPr>
        <w:t>а</w:t>
      </w:r>
      <w:r w:rsidRPr="007F5B69">
        <w:rPr>
          <w:rFonts w:ascii="Times New Roman" w:hAnsi="Times New Roman"/>
          <w:sz w:val="28"/>
          <w:szCs w:val="28"/>
        </w:rPr>
        <w:t>, в том числе:</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по муниципальной программе - 65 молодым семьям на общую сумму </w:t>
      </w:r>
      <w:r w:rsidR="008D54DA">
        <w:rPr>
          <w:rFonts w:ascii="Times New Roman" w:hAnsi="Times New Roman"/>
          <w:sz w:val="28"/>
          <w:szCs w:val="28"/>
        </w:rPr>
        <w:br/>
      </w:r>
      <w:r w:rsidRPr="007F5B69">
        <w:rPr>
          <w:rFonts w:ascii="Times New Roman" w:hAnsi="Times New Roman"/>
          <w:sz w:val="28"/>
          <w:szCs w:val="28"/>
        </w:rPr>
        <w:t>34 479,0 тыс. рублей и 15 многодетным семьям на общую сумму 12 741,0 тыс. рублей;</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по государственной программе - 42 молодым семьям на общую сумму 42 413,1 тыс. рублей.</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 состоянию на </w:t>
      </w:r>
      <w:r w:rsidR="00346992" w:rsidRPr="007F5B69">
        <w:rPr>
          <w:rFonts w:ascii="Times New Roman" w:hAnsi="Times New Roman"/>
          <w:sz w:val="28"/>
          <w:szCs w:val="28"/>
        </w:rPr>
        <w:t>01</w:t>
      </w:r>
      <w:r w:rsidRPr="007F5B69">
        <w:rPr>
          <w:rFonts w:ascii="Times New Roman" w:hAnsi="Times New Roman"/>
          <w:sz w:val="28"/>
          <w:szCs w:val="28"/>
        </w:rPr>
        <w:t>.</w:t>
      </w:r>
      <w:r w:rsidR="00346992" w:rsidRPr="007F5B69">
        <w:rPr>
          <w:rFonts w:ascii="Times New Roman" w:hAnsi="Times New Roman"/>
          <w:sz w:val="28"/>
          <w:szCs w:val="28"/>
        </w:rPr>
        <w:t>01</w:t>
      </w:r>
      <w:r w:rsidRPr="007F5B69">
        <w:rPr>
          <w:rFonts w:ascii="Times New Roman" w:hAnsi="Times New Roman"/>
          <w:sz w:val="28"/>
          <w:szCs w:val="28"/>
        </w:rPr>
        <w:t>.201</w:t>
      </w:r>
      <w:r w:rsidR="00346992" w:rsidRPr="007F5B69">
        <w:rPr>
          <w:rFonts w:ascii="Times New Roman" w:hAnsi="Times New Roman"/>
          <w:sz w:val="28"/>
          <w:szCs w:val="28"/>
        </w:rPr>
        <w:t>9</w:t>
      </w:r>
      <w:r w:rsidRPr="007F5B69">
        <w:rPr>
          <w:rFonts w:ascii="Times New Roman" w:hAnsi="Times New Roman"/>
          <w:sz w:val="28"/>
          <w:szCs w:val="28"/>
        </w:rPr>
        <w:t xml:space="preserve"> улучшили свои жилищные условия </w:t>
      </w:r>
      <w:r w:rsidR="008D54DA">
        <w:rPr>
          <w:rFonts w:ascii="Times New Roman" w:hAnsi="Times New Roman"/>
          <w:sz w:val="28"/>
          <w:szCs w:val="28"/>
        </w:rPr>
        <w:br/>
      </w:r>
      <w:r w:rsidRPr="007F5B69">
        <w:rPr>
          <w:rFonts w:ascii="Times New Roman" w:hAnsi="Times New Roman"/>
          <w:sz w:val="28"/>
          <w:szCs w:val="28"/>
        </w:rPr>
        <w:t>119 семей, в том числе:</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по муниципальной программе - 79 сем</w:t>
      </w:r>
      <w:r w:rsidR="00D316BE" w:rsidRPr="007F5B69">
        <w:rPr>
          <w:rFonts w:ascii="Times New Roman" w:hAnsi="Times New Roman"/>
          <w:sz w:val="28"/>
          <w:szCs w:val="28"/>
        </w:rPr>
        <w:t>ей</w:t>
      </w:r>
      <w:r w:rsidRPr="007F5B69">
        <w:rPr>
          <w:rFonts w:ascii="Times New Roman" w:hAnsi="Times New Roman"/>
          <w:sz w:val="28"/>
          <w:szCs w:val="28"/>
        </w:rPr>
        <w:t xml:space="preserve"> (в том числе 15 многодетных семей), которым перечислены социальные выплаты за счет средств бюджета муниципального образования город Мурманск на общую сумму 46 549,4 тыс. рублей;</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по государственной программе - </w:t>
      </w:r>
      <w:r w:rsidR="00346992" w:rsidRPr="007F5B69">
        <w:rPr>
          <w:rFonts w:ascii="Times New Roman" w:hAnsi="Times New Roman"/>
          <w:sz w:val="28"/>
          <w:szCs w:val="28"/>
        </w:rPr>
        <w:t>40</w:t>
      </w:r>
      <w:r w:rsidRPr="007F5B69">
        <w:rPr>
          <w:rFonts w:ascii="Times New Roman" w:hAnsi="Times New Roman"/>
          <w:sz w:val="28"/>
          <w:szCs w:val="28"/>
        </w:rPr>
        <w:t xml:space="preserve"> семей, которым перечислены социальные выплаты за счет средств федерального и областного бюджетов, </w:t>
      </w:r>
      <w:r w:rsidR="008D54DA">
        <w:rPr>
          <w:rFonts w:ascii="Times New Roman" w:hAnsi="Times New Roman"/>
          <w:sz w:val="28"/>
          <w:szCs w:val="28"/>
        </w:rPr>
        <w:br/>
      </w:r>
      <w:r w:rsidRPr="007F5B69">
        <w:rPr>
          <w:rFonts w:ascii="Times New Roman" w:hAnsi="Times New Roman"/>
          <w:sz w:val="28"/>
          <w:szCs w:val="28"/>
        </w:rPr>
        <w:t>а также бюджета муниципального образования город Мурманск на общую сумму 42 413,1 тыс. рублей.</w:t>
      </w:r>
    </w:p>
    <w:p w:rsidR="00FD49A3" w:rsidRPr="007F5B69" w:rsidRDefault="00FD49A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 2018 году дополнительные социальные выплаты в связи </w:t>
      </w:r>
      <w:r w:rsidR="008D54DA">
        <w:rPr>
          <w:rFonts w:ascii="Times New Roman" w:hAnsi="Times New Roman"/>
          <w:sz w:val="28"/>
          <w:szCs w:val="28"/>
        </w:rPr>
        <w:br/>
      </w:r>
      <w:r w:rsidRPr="007F5B69">
        <w:rPr>
          <w:rFonts w:ascii="Times New Roman" w:hAnsi="Times New Roman"/>
          <w:sz w:val="28"/>
          <w:szCs w:val="28"/>
        </w:rPr>
        <w:t xml:space="preserve">с рождением (усыновлением) ребенка выплачены 20 семьям на общую сумму </w:t>
      </w:r>
      <w:r w:rsidR="008D54DA">
        <w:rPr>
          <w:rFonts w:ascii="Times New Roman" w:hAnsi="Times New Roman"/>
          <w:sz w:val="28"/>
          <w:szCs w:val="28"/>
        </w:rPr>
        <w:br/>
      </w:r>
      <w:r w:rsidRPr="007F5B69">
        <w:rPr>
          <w:rFonts w:ascii="Times New Roman" w:hAnsi="Times New Roman"/>
          <w:sz w:val="28"/>
          <w:szCs w:val="28"/>
        </w:rPr>
        <w:t>2 482,5 тыс. рублей за счет средств бюджета муниципального образования город Мурманск.</w:t>
      </w:r>
    </w:p>
    <w:p w:rsidR="00117E9F" w:rsidRPr="007F5B69" w:rsidRDefault="00D316B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8D54DA">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D316BE" w:rsidRPr="007F5B69" w:rsidRDefault="00D316BE" w:rsidP="0048766A">
      <w:pPr>
        <w:spacing w:after="0" w:line="240" w:lineRule="auto"/>
        <w:ind w:firstLine="709"/>
        <w:contextualSpacing/>
        <w:jc w:val="both"/>
        <w:rPr>
          <w:rFonts w:ascii="Times New Roman" w:hAnsi="Times New Roman"/>
          <w:sz w:val="28"/>
          <w:szCs w:val="28"/>
        </w:rPr>
      </w:pP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8.4. Подпрограмма «</w:t>
      </w:r>
      <w:r w:rsidR="00F43032" w:rsidRPr="007F5B69">
        <w:rPr>
          <w:rFonts w:ascii="Times New Roman" w:hAnsi="Times New Roman"/>
          <w:sz w:val="28"/>
          <w:szCs w:val="28"/>
        </w:rPr>
        <w:t>Переустройство и (или) перепланировка пустующих муниципальных нежилых помещений для перевода их в муниципальные жилые помещения</w:t>
      </w:r>
      <w:r w:rsidRPr="007F5B69">
        <w:rPr>
          <w:rFonts w:ascii="Times New Roman" w:hAnsi="Times New Roman"/>
          <w:sz w:val="28"/>
          <w:szCs w:val="28"/>
        </w:rPr>
        <w:t>» на 201</w:t>
      </w:r>
      <w:r w:rsidR="00F43032"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F43032" w:rsidRPr="007F5B69">
        <w:rPr>
          <w:rFonts w:ascii="Times New Roman" w:hAnsi="Times New Roman"/>
          <w:sz w:val="28"/>
          <w:szCs w:val="28"/>
        </w:rPr>
        <w:t>24</w:t>
      </w:r>
      <w:r w:rsidRPr="007F5B69">
        <w:rPr>
          <w:rFonts w:ascii="Times New Roman" w:hAnsi="Times New Roman"/>
          <w:sz w:val="28"/>
          <w:szCs w:val="28"/>
        </w:rPr>
        <w:t xml:space="preserve"> годы</w:t>
      </w:r>
    </w:p>
    <w:p w:rsidR="0077560F" w:rsidRPr="007F5B69" w:rsidRDefault="0077560F" w:rsidP="0048766A">
      <w:pPr>
        <w:spacing w:after="0" w:line="240" w:lineRule="auto"/>
        <w:ind w:firstLine="709"/>
        <w:contextualSpacing/>
        <w:jc w:val="both"/>
        <w:rPr>
          <w:rFonts w:ascii="Times New Roman" w:hAnsi="Times New Roman"/>
          <w:sz w:val="28"/>
          <w:szCs w:val="28"/>
        </w:rPr>
      </w:pPr>
    </w:p>
    <w:p w:rsidR="0077560F" w:rsidRPr="007F5B69" w:rsidRDefault="00E676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«Переустройство и (или) перепланировка пустующих муниципальных нежилых помещений для перевода их в муниципальные жилые помещения» на 2018-2024 годы</w:t>
      </w:r>
      <w:r w:rsidR="0077560F" w:rsidRPr="007F5B69">
        <w:rPr>
          <w:rFonts w:ascii="Times New Roman" w:hAnsi="Times New Roman"/>
          <w:sz w:val="28"/>
          <w:szCs w:val="28"/>
        </w:rPr>
        <w:t xml:space="preserve"> разработана в целях сокращения количества пустующих муниципальных нежилых помещений и обеспечени</w:t>
      </w:r>
      <w:r w:rsidR="00A778C4" w:rsidRPr="007F5B69">
        <w:rPr>
          <w:rFonts w:ascii="Times New Roman" w:hAnsi="Times New Roman"/>
          <w:sz w:val="28"/>
          <w:szCs w:val="28"/>
        </w:rPr>
        <w:t>я</w:t>
      </w:r>
      <w:r w:rsidR="0077560F" w:rsidRPr="007F5B69">
        <w:rPr>
          <w:rFonts w:ascii="Times New Roman" w:hAnsi="Times New Roman"/>
          <w:sz w:val="28"/>
          <w:szCs w:val="28"/>
        </w:rPr>
        <w:t xml:space="preserve"> населения благоустроенным жильем.</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F43032"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F43032" w:rsidRPr="007F5B69">
        <w:rPr>
          <w:rFonts w:ascii="Times New Roman" w:hAnsi="Times New Roman"/>
          <w:sz w:val="28"/>
          <w:szCs w:val="28"/>
        </w:rPr>
        <w:t>4 172,8</w:t>
      </w:r>
      <w:r w:rsidRPr="007F5B69">
        <w:rPr>
          <w:rFonts w:ascii="Times New Roman" w:hAnsi="Times New Roman"/>
          <w:sz w:val="28"/>
          <w:szCs w:val="28"/>
        </w:rPr>
        <w:t xml:space="preserve"> тыс. рублей. Фактически освоено </w:t>
      </w:r>
      <w:r w:rsidR="00F43032" w:rsidRPr="007F5B69">
        <w:rPr>
          <w:rFonts w:ascii="Times New Roman" w:hAnsi="Times New Roman"/>
          <w:sz w:val="28"/>
          <w:szCs w:val="28"/>
        </w:rPr>
        <w:t>4 143,6</w:t>
      </w:r>
      <w:r w:rsidRPr="007F5B69">
        <w:rPr>
          <w:rFonts w:ascii="Times New Roman" w:hAnsi="Times New Roman"/>
          <w:sz w:val="28"/>
          <w:szCs w:val="28"/>
        </w:rPr>
        <w:t xml:space="preserve"> тыс. рублей или </w:t>
      </w:r>
      <w:r w:rsidR="00F43032" w:rsidRPr="007F5B69">
        <w:rPr>
          <w:rFonts w:ascii="Times New Roman" w:hAnsi="Times New Roman"/>
          <w:sz w:val="28"/>
          <w:szCs w:val="28"/>
        </w:rPr>
        <w:t>99,3</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E676D9" w:rsidRPr="007F5B69">
        <w:rPr>
          <w:rFonts w:ascii="Times New Roman" w:hAnsi="Times New Roman"/>
          <w:sz w:val="28"/>
          <w:szCs w:val="28"/>
        </w:rPr>
        <w:t>8</w:t>
      </w:r>
      <w:r w:rsidRPr="007F5B69">
        <w:rPr>
          <w:rFonts w:ascii="Times New Roman" w:hAnsi="Times New Roman"/>
          <w:sz w:val="28"/>
          <w:szCs w:val="28"/>
        </w:rPr>
        <w:t xml:space="preserve"> году запланирован перевод </w:t>
      </w:r>
      <w:r w:rsidR="006C1593">
        <w:rPr>
          <w:rFonts w:ascii="Times New Roman" w:hAnsi="Times New Roman"/>
          <w:sz w:val="28"/>
          <w:szCs w:val="28"/>
        </w:rPr>
        <w:t>семи</w:t>
      </w:r>
      <w:r w:rsidRPr="007F5B69">
        <w:rPr>
          <w:rFonts w:ascii="Times New Roman" w:hAnsi="Times New Roman"/>
          <w:sz w:val="28"/>
          <w:szCs w:val="28"/>
        </w:rPr>
        <w:t xml:space="preserve"> муниципальных нежилых помещений в </w:t>
      </w:r>
      <w:r w:rsidR="006C1593">
        <w:rPr>
          <w:rFonts w:ascii="Times New Roman" w:hAnsi="Times New Roman"/>
          <w:sz w:val="28"/>
          <w:szCs w:val="28"/>
        </w:rPr>
        <w:t>десять</w:t>
      </w:r>
      <w:r w:rsidRPr="007F5B69">
        <w:rPr>
          <w:rFonts w:ascii="Times New Roman" w:hAnsi="Times New Roman"/>
          <w:sz w:val="28"/>
          <w:szCs w:val="28"/>
        </w:rPr>
        <w:t xml:space="preserve"> жилых помещений. В рамках реализации программных мероприятий: </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Подготовлены и оформлены в установленном порядке </w:t>
      </w:r>
      <w:r w:rsidR="006C1593">
        <w:rPr>
          <w:rFonts w:ascii="Times New Roman" w:hAnsi="Times New Roman"/>
          <w:sz w:val="28"/>
          <w:szCs w:val="28"/>
        </w:rPr>
        <w:t>семь</w:t>
      </w:r>
      <w:r w:rsidRPr="007F5B69">
        <w:rPr>
          <w:rFonts w:ascii="Times New Roman" w:hAnsi="Times New Roman"/>
          <w:sz w:val="28"/>
          <w:szCs w:val="28"/>
        </w:rPr>
        <w:t xml:space="preserve"> проектов переустройства и (или) перепланировки для перевода муниципальных нежилых помещений </w:t>
      </w:r>
      <w:proofErr w:type="gramStart"/>
      <w:r w:rsidRPr="007F5B69">
        <w:rPr>
          <w:rFonts w:ascii="Times New Roman" w:hAnsi="Times New Roman"/>
          <w:sz w:val="28"/>
          <w:szCs w:val="28"/>
        </w:rPr>
        <w:t>в</w:t>
      </w:r>
      <w:proofErr w:type="gramEnd"/>
      <w:r w:rsidRPr="007F5B69">
        <w:rPr>
          <w:rFonts w:ascii="Times New Roman" w:hAnsi="Times New Roman"/>
          <w:sz w:val="28"/>
          <w:szCs w:val="28"/>
        </w:rPr>
        <w:t xml:space="preserve"> жилые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2. Принято </w:t>
      </w:r>
      <w:r w:rsidR="006C1593">
        <w:rPr>
          <w:rFonts w:ascii="Times New Roman" w:hAnsi="Times New Roman"/>
          <w:sz w:val="28"/>
          <w:szCs w:val="28"/>
        </w:rPr>
        <w:t>шесть</w:t>
      </w:r>
      <w:r w:rsidRPr="007F5B69">
        <w:rPr>
          <w:rFonts w:ascii="Times New Roman" w:hAnsi="Times New Roman"/>
          <w:sz w:val="28"/>
          <w:szCs w:val="28"/>
        </w:rPr>
        <w:t xml:space="preserve"> решений об изменении категории помещения (</w:t>
      </w:r>
      <w:r w:rsidR="00E676D9" w:rsidRPr="007F5B69">
        <w:rPr>
          <w:rFonts w:ascii="Times New Roman" w:hAnsi="Times New Roman"/>
          <w:sz w:val="28"/>
          <w:szCs w:val="28"/>
        </w:rPr>
        <w:t>85,7</w:t>
      </w:r>
      <w:r w:rsidR="00C21FB9" w:rsidRPr="007F5B69">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от плана).</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Проведено переустройство (перепланировка) </w:t>
      </w:r>
      <w:r w:rsidR="006C1593">
        <w:rPr>
          <w:rFonts w:ascii="Times New Roman" w:hAnsi="Times New Roman"/>
          <w:sz w:val="28"/>
          <w:szCs w:val="28"/>
        </w:rPr>
        <w:t>шести</w:t>
      </w:r>
      <w:r w:rsidRPr="007F5B69">
        <w:rPr>
          <w:rFonts w:ascii="Times New Roman" w:hAnsi="Times New Roman"/>
          <w:sz w:val="28"/>
          <w:szCs w:val="28"/>
        </w:rPr>
        <w:t xml:space="preserve"> пустующих муниципальных нежилых помещений для использования данных помещений </w:t>
      </w:r>
      <w:r w:rsidR="008D54DA">
        <w:rPr>
          <w:rFonts w:ascii="Times New Roman" w:hAnsi="Times New Roman"/>
          <w:sz w:val="28"/>
          <w:szCs w:val="28"/>
        </w:rPr>
        <w:br/>
      </w:r>
      <w:r w:rsidRPr="007F5B69">
        <w:rPr>
          <w:rFonts w:ascii="Times New Roman" w:hAnsi="Times New Roman"/>
          <w:sz w:val="28"/>
          <w:szCs w:val="28"/>
        </w:rPr>
        <w:t>в качестве жилых (</w:t>
      </w:r>
      <w:r w:rsidR="00E676D9" w:rsidRPr="007F5B69">
        <w:rPr>
          <w:rFonts w:ascii="Times New Roman" w:hAnsi="Times New Roman"/>
          <w:sz w:val="28"/>
          <w:szCs w:val="28"/>
        </w:rPr>
        <w:t>85,7</w:t>
      </w:r>
      <w:r w:rsidR="00C21FB9" w:rsidRPr="007F5B69">
        <w:rPr>
          <w:rFonts w:ascii="Times New Roman" w:hAnsi="Times New Roman"/>
          <w:sz w:val="28"/>
          <w:szCs w:val="28"/>
        </w:rPr>
        <w:t>%</w:t>
      </w:r>
      <w:r w:rsidRPr="007F5B69">
        <w:rPr>
          <w:rFonts w:ascii="Times New Roman" w:hAnsi="Times New Roman"/>
          <w:sz w:val="28"/>
          <w:szCs w:val="28"/>
        </w:rPr>
        <w:t xml:space="preserve"> от плана). </w:t>
      </w:r>
    </w:p>
    <w:p w:rsidR="00E676D9" w:rsidRPr="007F5B69" w:rsidRDefault="00E676D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отношении помещения по адресу</w:t>
      </w:r>
      <w:r w:rsidR="00D304CE">
        <w:rPr>
          <w:rFonts w:ascii="Times New Roman" w:hAnsi="Times New Roman"/>
          <w:sz w:val="28"/>
          <w:szCs w:val="28"/>
        </w:rPr>
        <w:t>:</w:t>
      </w:r>
      <w:r w:rsidR="00D316BE" w:rsidRPr="007F5B69">
        <w:rPr>
          <w:rFonts w:ascii="Times New Roman" w:hAnsi="Times New Roman"/>
          <w:sz w:val="28"/>
          <w:szCs w:val="28"/>
        </w:rPr>
        <w:t xml:space="preserve"> ул. Полярные Зори, д</w:t>
      </w:r>
      <w:r w:rsidR="00336C19">
        <w:rPr>
          <w:rFonts w:ascii="Times New Roman" w:hAnsi="Times New Roman"/>
          <w:sz w:val="28"/>
          <w:szCs w:val="28"/>
        </w:rPr>
        <w:t>ом</w:t>
      </w:r>
      <w:r w:rsidRPr="007F5B69">
        <w:rPr>
          <w:rFonts w:ascii="Times New Roman" w:hAnsi="Times New Roman"/>
          <w:sz w:val="28"/>
          <w:szCs w:val="28"/>
        </w:rPr>
        <w:t xml:space="preserve"> 17 корп</w:t>
      </w:r>
      <w:r w:rsidR="00D316BE" w:rsidRPr="007F5B69">
        <w:rPr>
          <w:rFonts w:ascii="Times New Roman" w:hAnsi="Times New Roman"/>
          <w:sz w:val="28"/>
          <w:szCs w:val="28"/>
        </w:rPr>
        <w:t>.</w:t>
      </w:r>
      <w:r w:rsidR="00C04003">
        <w:rPr>
          <w:rFonts w:ascii="Times New Roman" w:hAnsi="Times New Roman"/>
          <w:sz w:val="28"/>
          <w:szCs w:val="28"/>
        </w:rPr>
        <w:t xml:space="preserve"> 2</w:t>
      </w:r>
      <w:r w:rsidRPr="007F5B69">
        <w:rPr>
          <w:rFonts w:ascii="Times New Roman" w:hAnsi="Times New Roman"/>
          <w:sz w:val="28"/>
          <w:szCs w:val="28"/>
        </w:rPr>
        <w:t xml:space="preserve"> (помещение 2) в соответствии с постановлением администрации города Мурманска от 18.06.2018 № 1791 в переводе нежилого помещения в жилые </w:t>
      </w:r>
      <w:r w:rsidR="00D316BE" w:rsidRPr="007F5B69">
        <w:rPr>
          <w:rFonts w:ascii="Times New Roman" w:hAnsi="Times New Roman"/>
          <w:sz w:val="28"/>
          <w:szCs w:val="28"/>
        </w:rPr>
        <w:t>о</w:t>
      </w:r>
      <w:r w:rsidRPr="007F5B69">
        <w:rPr>
          <w:rFonts w:ascii="Times New Roman" w:hAnsi="Times New Roman"/>
          <w:sz w:val="28"/>
          <w:szCs w:val="28"/>
        </w:rPr>
        <w:t xml:space="preserve">тказано в связи с несоответствием проекта переустройства </w:t>
      </w:r>
      <w:r w:rsidR="008D54DA">
        <w:rPr>
          <w:rFonts w:ascii="Times New Roman" w:hAnsi="Times New Roman"/>
          <w:sz w:val="28"/>
          <w:szCs w:val="28"/>
        </w:rPr>
        <w:br/>
      </w:r>
      <w:r w:rsidRPr="007F5B69">
        <w:rPr>
          <w:rFonts w:ascii="Times New Roman" w:hAnsi="Times New Roman"/>
          <w:sz w:val="28"/>
          <w:szCs w:val="28"/>
        </w:rPr>
        <w:t>и (или) перепланировки жилого помещения.</w:t>
      </w:r>
    </w:p>
    <w:p w:rsidR="00F27B89" w:rsidRPr="007F5B69" w:rsidRDefault="00F27B8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Запланированные на 201</w:t>
      </w:r>
      <w:r w:rsidR="00D316BE" w:rsidRPr="007F5B69">
        <w:rPr>
          <w:rFonts w:ascii="Times New Roman" w:hAnsi="Times New Roman"/>
          <w:sz w:val="28"/>
          <w:szCs w:val="28"/>
        </w:rPr>
        <w:t>8</w:t>
      </w:r>
      <w:r w:rsidRPr="007F5B69">
        <w:rPr>
          <w:rFonts w:ascii="Times New Roman" w:hAnsi="Times New Roman"/>
          <w:sz w:val="28"/>
          <w:szCs w:val="28"/>
        </w:rPr>
        <w:t xml:space="preserve"> год программные мероприятия выполнены </w:t>
      </w:r>
      <w:r w:rsidR="008D54DA">
        <w:rPr>
          <w:rFonts w:ascii="Times New Roman" w:hAnsi="Times New Roman"/>
          <w:sz w:val="28"/>
          <w:szCs w:val="28"/>
        </w:rPr>
        <w:br/>
      </w:r>
      <w:r w:rsidR="00D316BE" w:rsidRPr="007F5B69">
        <w:rPr>
          <w:rFonts w:ascii="Times New Roman" w:hAnsi="Times New Roman"/>
          <w:sz w:val="28"/>
          <w:szCs w:val="28"/>
        </w:rPr>
        <w:t xml:space="preserve">в частичном </w:t>
      </w:r>
      <w:r w:rsidRPr="007F5B69">
        <w:rPr>
          <w:rFonts w:ascii="Times New Roman" w:hAnsi="Times New Roman"/>
          <w:sz w:val="28"/>
          <w:szCs w:val="28"/>
        </w:rPr>
        <w:t>объеме.</w:t>
      </w:r>
    </w:p>
    <w:p w:rsidR="0077560F" w:rsidRPr="007F5B69" w:rsidRDefault="0077560F" w:rsidP="0048766A">
      <w:pPr>
        <w:spacing w:after="0" w:line="240" w:lineRule="auto"/>
        <w:ind w:firstLine="709"/>
        <w:contextualSpacing/>
        <w:jc w:val="both"/>
        <w:rPr>
          <w:rFonts w:ascii="Times New Roman" w:hAnsi="Times New Roman"/>
          <w:sz w:val="28"/>
          <w:szCs w:val="28"/>
        </w:rPr>
      </w:pP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8.5. </w:t>
      </w:r>
      <w:r w:rsidR="00F43032" w:rsidRPr="007F5B69">
        <w:rPr>
          <w:rFonts w:ascii="Times New Roman" w:hAnsi="Times New Roman"/>
          <w:sz w:val="28"/>
          <w:szCs w:val="28"/>
        </w:rPr>
        <w:t>Подпрограмма</w:t>
      </w:r>
      <w:r w:rsidRPr="007F5B69">
        <w:rPr>
          <w:rFonts w:ascii="Times New Roman" w:hAnsi="Times New Roman"/>
          <w:sz w:val="28"/>
          <w:szCs w:val="28"/>
        </w:rPr>
        <w:t xml:space="preserve"> «</w:t>
      </w:r>
      <w:r w:rsidR="00F43032" w:rsidRPr="007F5B69">
        <w:rPr>
          <w:rFonts w:ascii="Times New Roman" w:hAnsi="Times New Roman"/>
          <w:sz w:val="28"/>
          <w:szCs w:val="28"/>
        </w:rPr>
        <w:t>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w:t>
      </w:r>
      <w:r w:rsidRPr="007F5B69">
        <w:rPr>
          <w:rFonts w:ascii="Times New Roman" w:hAnsi="Times New Roman"/>
          <w:sz w:val="28"/>
          <w:szCs w:val="28"/>
        </w:rPr>
        <w:t>» на 201</w:t>
      </w:r>
      <w:r w:rsidR="00F43032"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F43032" w:rsidRPr="007F5B69">
        <w:rPr>
          <w:rFonts w:ascii="Times New Roman" w:hAnsi="Times New Roman"/>
          <w:sz w:val="28"/>
          <w:szCs w:val="28"/>
        </w:rPr>
        <w:t>24</w:t>
      </w:r>
      <w:r w:rsidRPr="007F5B69">
        <w:rPr>
          <w:rFonts w:ascii="Times New Roman" w:hAnsi="Times New Roman"/>
          <w:sz w:val="28"/>
          <w:szCs w:val="28"/>
        </w:rPr>
        <w:t xml:space="preserve"> годы</w:t>
      </w:r>
    </w:p>
    <w:p w:rsidR="0077560F" w:rsidRPr="007F5B69" w:rsidRDefault="0077560F" w:rsidP="0048766A">
      <w:pPr>
        <w:spacing w:after="0" w:line="240" w:lineRule="auto"/>
        <w:ind w:firstLine="709"/>
        <w:contextualSpacing/>
        <w:jc w:val="both"/>
        <w:rPr>
          <w:rFonts w:ascii="Times New Roman" w:hAnsi="Times New Roman"/>
          <w:sz w:val="28"/>
          <w:szCs w:val="28"/>
        </w:rPr>
      </w:pPr>
    </w:p>
    <w:p w:rsidR="0077560F" w:rsidRPr="007F5B69" w:rsidRDefault="004A356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2018-2024 годы</w:t>
      </w:r>
      <w:r w:rsidR="0077560F" w:rsidRPr="007F5B69">
        <w:rPr>
          <w:rFonts w:ascii="Times New Roman" w:hAnsi="Times New Roman"/>
          <w:sz w:val="28"/>
          <w:szCs w:val="28"/>
        </w:rPr>
        <w:t xml:space="preserve"> разработана в целях </w:t>
      </w:r>
      <w:r w:rsidRPr="007F5B69">
        <w:rPr>
          <w:rFonts w:ascii="Times New Roman" w:hAnsi="Times New Roman"/>
          <w:sz w:val="28"/>
          <w:szCs w:val="28"/>
        </w:rPr>
        <w:t>обеспечения комфортным жильем малоимущих граждан, состоящих на учете в качестве нуждающихся в жилых помещениях, предоставляемых по договорам социального найма</w:t>
      </w:r>
      <w:r w:rsidR="0077560F" w:rsidRPr="007F5B69">
        <w:rPr>
          <w:rFonts w:ascii="Times New Roman" w:hAnsi="Times New Roman"/>
          <w:sz w:val="28"/>
          <w:szCs w:val="28"/>
        </w:rPr>
        <w:t>.</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F43032"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F43032" w:rsidRPr="007F5B69">
        <w:rPr>
          <w:rFonts w:ascii="Times New Roman" w:hAnsi="Times New Roman"/>
          <w:sz w:val="28"/>
          <w:szCs w:val="28"/>
        </w:rPr>
        <w:t>30 000,0</w:t>
      </w:r>
      <w:r w:rsidRPr="007F5B69">
        <w:rPr>
          <w:rFonts w:ascii="Times New Roman" w:hAnsi="Times New Roman"/>
          <w:sz w:val="28"/>
          <w:szCs w:val="28"/>
        </w:rPr>
        <w:t xml:space="preserve"> тыс. рублей. Фактически освоено </w:t>
      </w:r>
      <w:r w:rsidR="00F43032" w:rsidRPr="007F5B69">
        <w:rPr>
          <w:rFonts w:ascii="Times New Roman" w:hAnsi="Times New Roman"/>
          <w:sz w:val="28"/>
          <w:szCs w:val="28"/>
        </w:rPr>
        <w:t>29 260,0</w:t>
      </w:r>
      <w:r w:rsidRPr="007F5B69">
        <w:rPr>
          <w:rFonts w:ascii="Times New Roman" w:hAnsi="Times New Roman"/>
          <w:sz w:val="28"/>
          <w:szCs w:val="28"/>
        </w:rPr>
        <w:t xml:space="preserve"> тыс. рублей или </w:t>
      </w:r>
      <w:r w:rsidR="00F43032" w:rsidRPr="007F5B69">
        <w:rPr>
          <w:rFonts w:ascii="Times New Roman" w:hAnsi="Times New Roman"/>
          <w:sz w:val="28"/>
          <w:szCs w:val="28"/>
        </w:rPr>
        <w:t>97,5</w:t>
      </w:r>
      <w:r w:rsidR="00C21FB9" w:rsidRPr="007F5B69">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w:t>
      </w:r>
      <w:r w:rsidR="00357F3B" w:rsidRPr="007F5B69">
        <w:rPr>
          <w:rFonts w:ascii="Times New Roman" w:hAnsi="Times New Roman"/>
          <w:sz w:val="28"/>
          <w:szCs w:val="28"/>
        </w:rPr>
        <w:t xml:space="preserve"> </w:t>
      </w:r>
      <w:r w:rsidRPr="007F5B69">
        <w:rPr>
          <w:rFonts w:ascii="Times New Roman" w:hAnsi="Times New Roman"/>
          <w:sz w:val="28"/>
          <w:szCs w:val="28"/>
        </w:rPr>
        <w:t>201</w:t>
      </w:r>
      <w:r w:rsidR="004A3563" w:rsidRPr="007F5B69">
        <w:rPr>
          <w:rFonts w:ascii="Times New Roman" w:hAnsi="Times New Roman"/>
          <w:sz w:val="28"/>
          <w:szCs w:val="28"/>
        </w:rPr>
        <w:t>8</w:t>
      </w:r>
      <w:r w:rsidRPr="007F5B69">
        <w:rPr>
          <w:rFonts w:ascii="Times New Roman" w:hAnsi="Times New Roman"/>
          <w:sz w:val="28"/>
          <w:szCs w:val="28"/>
        </w:rPr>
        <w:t xml:space="preserve"> году в целях улучшения жилищных условий малоимущих граждан, состоящих на учете в качестве нуждающихся в жилых помещениях, приобретено 1</w:t>
      </w:r>
      <w:r w:rsidR="004A3563" w:rsidRPr="007F5B69">
        <w:rPr>
          <w:rFonts w:ascii="Times New Roman" w:hAnsi="Times New Roman"/>
          <w:sz w:val="28"/>
          <w:szCs w:val="28"/>
        </w:rPr>
        <w:t>7</w:t>
      </w:r>
      <w:r w:rsidRPr="007F5B69">
        <w:rPr>
          <w:rFonts w:ascii="Times New Roman" w:hAnsi="Times New Roman"/>
          <w:sz w:val="28"/>
          <w:szCs w:val="28"/>
        </w:rPr>
        <w:t xml:space="preserve"> квартир</w:t>
      </w:r>
      <w:r w:rsidR="004A3563" w:rsidRPr="007F5B69">
        <w:rPr>
          <w:rFonts w:ascii="Times New Roman" w:hAnsi="Times New Roman"/>
          <w:sz w:val="28"/>
          <w:szCs w:val="28"/>
        </w:rPr>
        <w:t xml:space="preserve"> общей площадью 566,6 </w:t>
      </w:r>
      <w:proofErr w:type="spellStart"/>
      <w:r w:rsidR="004A3563" w:rsidRPr="007F5B69">
        <w:rPr>
          <w:rFonts w:ascii="Times New Roman" w:hAnsi="Times New Roman"/>
          <w:sz w:val="28"/>
          <w:szCs w:val="28"/>
        </w:rPr>
        <w:t>кв</w:t>
      </w:r>
      <w:proofErr w:type="gramStart"/>
      <w:r w:rsidR="004A3563" w:rsidRPr="007F5B69">
        <w:rPr>
          <w:rFonts w:ascii="Times New Roman" w:hAnsi="Times New Roman"/>
          <w:sz w:val="28"/>
          <w:szCs w:val="28"/>
        </w:rPr>
        <w:t>.м</w:t>
      </w:r>
      <w:proofErr w:type="spellEnd"/>
      <w:proofErr w:type="gramEnd"/>
      <w:r w:rsidRPr="007F5B69">
        <w:rPr>
          <w:rFonts w:ascii="Times New Roman" w:hAnsi="Times New Roman"/>
          <w:sz w:val="28"/>
          <w:szCs w:val="28"/>
        </w:rPr>
        <w:t xml:space="preserve"> (</w:t>
      </w:r>
      <w:r w:rsidR="004A3563" w:rsidRPr="007F5B69">
        <w:rPr>
          <w:rFonts w:ascii="Times New Roman" w:hAnsi="Times New Roman"/>
          <w:sz w:val="28"/>
          <w:szCs w:val="28"/>
        </w:rPr>
        <w:t>103,9</w:t>
      </w:r>
      <w:r w:rsidR="00C21FB9" w:rsidRPr="007F5B69">
        <w:rPr>
          <w:rFonts w:ascii="Times New Roman" w:hAnsi="Times New Roman"/>
          <w:sz w:val="28"/>
          <w:szCs w:val="28"/>
        </w:rPr>
        <w:t>%</w:t>
      </w:r>
      <w:r w:rsidRPr="007F5B69">
        <w:rPr>
          <w:rFonts w:ascii="Times New Roman" w:hAnsi="Times New Roman"/>
          <w:sz w:val="28"/>
          <w:szCs w:val="28"/>
        </w:rPr>
        <w:t xml:space="preserve"> от плана).</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программных мероприятий по состоянию на 31.12.201</w:t>
      </w:r>
      <w:r w:rsidR="00D316BE" w:rsidRPr="007F5B69">
        <w:rPr>
          <w:rFonts w:ascii="Times New Roman" w:hAnsi="Times New Roman"/>
          <w:sz w:val="28"/>
          <w:szCs w:val="28"/>
        </w:rPr>
        <w:t>8</w:t>
      </w:r>
      <w:r w:rsidRPr="007F5B69">
        <w:rPr>
          <w:rFonts w:ascii="Times New Roman" w:hAnsi="Times New Roman"/>
          <w:sz w:val="28"/>
          <w:szCs w:val="28"/>
        </w:rPr>
        <w:t xml:space="preserve"> малоимущим гражданам, состоящим на учете в качестве нуждающихся </w:t>
      </w:r>
      <w:r w:rsidR="008D54DA">
        <w:rPr>
          <w:rFonts w:ascii="Times New Roman" w:hAnsi="Times New Roman"/>
          <w:sz w:val="28"/>
          <w:szCs w:val="28"/>
        </w:rPr>
        <w:br/>
      </w:r>
      <w:r w:rsidRPr="007F5B69">
        <w:rPr>
          <w:rFonts w:ascii="Times New Roman" w:hAnsi="Times New Roman"/>
          <w:sz w:val="28"/>
          <w:szCs w:val="28"/>
        </w:rPr>
        <w:t xml:space="preserve">в жилых помещениях, по договорам социального найма предоставлено </w:t>
      </w:r>
      <w:r w:rsidR="008D54DA">
        <w:rPr>
          <w:rFonts w:ascii="Times New Roman" w:hAnsi="Times New Roman"/>
          <w:sz w:val="28"/>
          <w:szCs w:val="28"/>
        </w:rPr>
        <w:br/>
      </w:r>
      <w:r w:rsidR="004A3563" w:rsidRPr="007F5B69">
        <w:rPr>
          <w:rFonts w:ascii="Times New Roman" w:hAnsi="Times New Roman"/>
          <w:sz w:val="28"/>
          <w:szCs w:val="28"/>
        </w:rPr>
        <w:t>28</w:t>
      </w:r>
      <w:r w:rsidRPr="007F5B69">
        <w:rPr>
          <w:rFonts w:ascii="Times New Roman" w:hAnsi="Times New Roman"/>
          <w:sz w:val="28"/>
          <w:szCs w:val="28"/>
        </w:rPr>
        <w:t xml:space="preserve"> квартир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w:t>
      </w:r>
      <w:r w:rsidR="004A3563" w:rsidRPr="007F5B69">
        <w:rPr>
          <w:rFonts w:ascii="Times New Roman" w:hAnsi="Times New Roman"/>
          <w:sz w:val="28"/>
          <w:szCs w:val="28"/>
        </w:rPr>
        <w:t>12</w:t>
      </w:r>
      <w:r w:rsidRPr="007F5B69">
        <w:rPr>
          <w:rFonts w:ascii="Times New Roman" w:hAnsi="Times New Roman"/>
          <w:sz w:val="28"/>
          <w:szCs w:val="28"/>
        </w:rPr>
        <w:t xml:space="preserve"> квартир, приобретенных в конце 201</w:t>
      </w:r>
      <w:r w:rsidR="004A3563" w:rsidRPr="007F5B69">
        <w:rPr>
          <w:rFonts w:ascii="Times New Roman" w:hAnsi="Times New Roman"/>
          <w:sz w:val="28"/>
          <w:szCs w:val="28"/>
        </w:rPr>
        <w:t>7</w:t>
      </w:r>
      <w:r w:rsidRPr="007F5B69">
        <w:rPr>
          <w:rFonts w:ascii="Times New Roman" w:hAnsi="Times New Roman"/>
          <w:sz w:val="28"/>
          <w:szCs w:val="28"/>
        </w:rPr>
        <w:t xml:space="preserve"> года, </w:t>
      </w:r>
      <w:r w:rsidR="008D54DA">
        <w:rPr>
          <w:rFonts w:ascii="Times New Roman" w:hAnsi="Times New Roman"/>
          <w:sz w:val="28"/>
          <w:szCs w:val="28"/>
        </w:rPr>
        <w:br/>
      </w:r>
      <w:r w:rsidRPr="007F5B69">
        <w:rPr>
          <w:rFonts w:ascii="Times New Roman" w:hAnsi="Times New Roman"/>
          <w:sz w:val="28"/>
          <w:szCs w:val="28"/>
        </w:rPr>
        <w:t xml:space="preserve">и </w:t>
      </w:r>
      <w:r w:rsidR="004A3563" w:rsidRPr="007F5B69">
        <w:rPr>
          <w:rFonts w:ascii="Times New Roman" w:hAnsi="Times New Roman"/>
          <w:sz w:val="28"/>
          <w:szCs w:val="28"/>
        </w:rPr>
        <w:t>16</w:t>
      </w:r>
      <w:r w:rsidRPr="007F5B69">
        <w:rPr>
          <w:rFonts w:ascii="Times New Roman" w:hAnsi="Times New Roman"/>
          <w:sz w:val="28"/>
          <w:szCs w:val="28"/>
        </w:rPr>
        <w:t xml:space="preserve"> квартир, приобретенны</w:t>
      </w:r>
      <w:r w:rsidR="004A3563" w:rsidRPr="007F5B69">
        <w:rPr>
          <w:rFonts w:ascii="Times New Roman" w:hAnsi="Times New Roman"/>
          <w:sz w:val="28"/>
          <w:szCs w:val="28"/>
        </w:rPr>
        <w:t>х</w:t>
      </w:r>
      <w:r w:rsidRPr="007F5B69">
        <w:rPr>
          <w:rFonts w:ascii="Times New Roman" w:hAnsi="Times New Roman"/>
          <w:sz w:val="28"/>
          <w:szCs w:val="28"/>
        </w:rPr>
        <w:t xml:space="preserve"> в 201</w:t>
      </w:r>
      <w:r w:rsidR="004A3563" w:rsidRPr="007F5B69">
        <w:rPr>
          <w:rFonts w:ascii="Times New Roman" w:hAnsi="Times New Roman"/>
          <w:sz w:val="28"/>
          <w:szCs w:val="28"/>
        </w:rPr>
        <w:t>8</w:t>
      </w:r>
      <w:r w:rsidRPr="007F5B69">
        <w:rPr>
          <w:rFonts w:ascii="Times New Roman" w:hAnsi="Times New Roman"/>
          <w:sz w:val="28"/>
          <w:szCs w:val="28"/>
        </w:rPr>
        <w:t xml:space="preserve"> году).</w:t>
      </w:r>
      <w:r w:rsidR="004A3563" w:rsidRPr="007F5B69">
        <w:rPr>
          <w:rFonts w:ascii="Times New Roman" w:hAnsi="Times New Roman"/>
          <w:sz w:val="28"/>
          <w:szCs w:val="28"/>
        </w:rPr>
        <w:t xml:space="preserve"> Кроме того, одно жилое помещение находится в стадии распределения.</w:t>
      </w:r>
    </w:p>
    <w:p w:rsidR="001F03B0" w:rsidRPr="007F5B69" w:rsidRDefault="00D316B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8D54DA">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77560F" w:rsidRPr="007F5B69" w:rsidRDefault="0077560F" w:rsidP="0048766A">
      <w:pPr>
        <w:spacing w:after="0" w:line="240" w:lineRule="auto"/>
        <w:ind w:firstLine="709"/>
        <w:contextualSpacing/>
        <w:jc w:val="both"/>
        <w:rPr>
          <w:rFonts w:ascii="Times New Roman" w:hAnsi="Times New Roman"/>
          <w:sz w:val="28"/>
          <w:szCs w:val="28"/>
        </w:rPr>
      </w:pP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8.6. </w:t>
      </w:r>
      <w:r w:rsidR="00456E29" w:rsidRPr="007F5B69">
        <w:rPr>
          <w:rFonts w:ascii="Times New Roman" w:hAnsi="Times New Roman"/>
          <w:sz w:val="28"/>
          <w:szCs w:val="28"/>
        </w:rPr>
        <w:t xml:space="preserve">Подпрограмма </w:t>
      </w:r>
      <w:r w:rsidRPr="007F5B69">
        <w:rPr>
          <w:rFonts w:ascii="Times New Roman" w:hAnsi="Times New Roman"/>
          <w:sz w:val="28"/>
          <w:szCs w:val="28"/>
        </w:rPr>
        <w:t>«</w:t>
      </w:r>
      <w:r w:rsidR="00456E29" w:rsidRPr="007F5B69">
        <w:rPr>
          <w:rFonts w:ascii="Times New Roman" w:hAnsi="Times New Roman"/>
          <w:sz w:val="28"/>
          <w:szCs w:val="28"/>
        </w:rPr>
        <w:t>Создание условий для эффективного использования муниципального имущества города Мурманска</w:t>
      </w:r>
      <w:r w:rsidRPr="007F5B69">
        <w:rPr>
          <w:rFonts w:ascii="Times New Roman" w:hAnsi="Times New Roman"/>
          <w:sz w:val="28"/>
          <w:szCs w:val="28"/>
        </w:rPr>
        <w:t>» на 201</w:t>
      </w:r>
      <w:r w:rsidR="00456E2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456E29" w:rsidRPr="007F5B69">
        <w:rPr>
          <w:rFonts w:ascii="Times New Roman" w:hAnsi="Times New Roman"/>
          <w:sz w:val="28"/>
          <w:szCs w:val="28"/>
        </w:rPr>
        <w:t>24</w:t>
      </w:r>
      <w:r w:rsidRPr="007F5B69">
        <w:rPr>
          <w:rFonts w:ascii="Times New Roman" w:hAnsi="Times New Roman"/>
          <w:sz w:val="28"/>
          <w:szCs w:val="28"/>
        </w:rPr>
        <w:t xml:space="preserve"> годы</w:t>
      </w:r>
    </w:p>
    <w:p w:rsidR="004A3563" w:rsidRPr="007F5B69" w:rsidRDefault="004A3563" w:rsidP="0048766A">
      <w:pPr>
        <w:spacing w:after="0" w:line="240" w:lineRule="auto"/>
        <w:ind w:firstLine="709"/>
        <w:contextualSpacing/>
        <w:jc w:val="both"/>
        <w:rPr>
          <w:rFonts w:ascii="Times New Roman" w:hAnsi="Times New Roman"/>
          <w:sz w:val="28"/>
          <w:szCs w:val="28"/>
        </w:rPr>
      </w:pPr>
    </w:p>
    <w:p w:rsidR="0077560F" w:rsidRPr="007F5B69" w:rsidRDefault="004A356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«Создание условий для эффективного использования муниципального имущества города Мурманска» на 2018-2024 годы</w:t>
      </w:r>
      <w:r w:rsidR="0077560F" w:rsidRPr="007F5B69">
        <w:rPr>
          <w:rFonts w:ascii="Times New Roman" w:hAnsi="Times New Roman"/>
          <w:sz w:val="28"/>
          <w:szCs w:val="28"/>
        </w:rPr>
        <w:t xml:space="preserve"> разработана </w:t>
      </w:r>
      <w:r w:rsidR="0077560F" w:rsidRPr="007F5B69">
        <w:rPr>
          <w:rFonts w:ascii="Times New Roman" w:hAnsi="Times New Roman"/>
          <w:sz w:val="28"/>
          <w:szCs w:val="28"/>
        </w:rPr>
        <w:lastRenderedPageBreak/>
        <w:t>в целях создания условий для использования имущества в целях решения вопросов местного значения.</w:t>
      </w:r>
    </w:p>
    <w:p w:rsidR="0077560F" w:rsidRPr="007F5B69" w:rsidRDefault="0077560F"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456E29"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456E29" w:rsidRPr="007F5B69">
        <w:rPr>
          <w:rFonts w:ascii="Times New Roman" w:hAnsi="Times New Roman"/>
          <w:sz w:val="28"/>
          <w:szCs w:val="28"/>
        </w:rPr>
        <w:t>189 485,0</w:t>
      </w:r>
      <w:r w:rsidRPr="007F5B69">
        <w:rPr>
          <w:rFonts w:ascii="Times New Roman" w:hAnsi="Times New Roman"/>
          <w:sz w:val="28"/>
          <w:szCs w:val="28"/>
        </w:rPr>
        <w:t xml:space="preserve"> тыс. рублей. Фактически освоено </w:t>
      </w:r>
      <w:r w:rsidR="00456E29" w:rsidRPr="007F5B69">
        <w:rPr>
          <w:rFonts w:ascii="Times New Roman" w:hAnsi="Times New Roman"/>
          <w:sz w:val="28"/>
          <w:szCs w:val="28"/>
        </w:rPr>
        <w:t>179 299,7</w:t>
      </w:r>
      <w:r w:rsidRPr="007F5B69">
        <w:rPr>
          <w:rFonts w:ascii="Times New Roman" w:hAnsi="Times New Roman"/>
          <w:sz w:val="28"/>
          <w:szCs w:val="28"/>
        </w:rPr>
        <w:t xml:space="preserve"> тыс. рублей или </w:t>
      </w:r>
      <w:r w:rsidR="00456E29" w:rsidRPr="007F5B69">
        <w:rPr>
          <w:rFonts w:ascii="Times New Roman" w:hAnsi="Times New Roman"/>
          <w:sz w:val="28"/>
          <w:szCs w:val="28"/>
        </w:rPr>
        <w:t>94,6</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в рамках реализации программных мероприятий выполнял</w:t>
      </w:r>
      <w:r w:rsidR="002656B2">
        <w:rPr>
          <w:rFonts w:ascii="Times New Roman" w:hAnsi="Times New Roman"/>
          <w:sz w:val="28"/>
          <w:szCs w:val="28"/>
        </w:rPr>
        <w:t>и</w:t>
      </w:r>
      <w:r w:rsidRPr="007F5B69">
        <w:rPr>
          <w:rFonts w:ascii="Times New Roman" w:hAnsi="Times New Roman"/>
          <w:sz w:val="28"/>
          <w:szCs w:val="28"/>
        </w:rPr>
        <w:t>сь:</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Мероприятия, связанные с обеспечением проведения оценки рыночной стоимости, экспертизы оценки рыночной стоимости объектов муниципального, бесхозяйного и иного имущества. За отчетный период проведена оценка </w:t>
      </w:r>
      <w:r w:rsidR="008D54DA">
        <w:rPr>
          <w:rFonts w:ascii="Times New Roman" w:hAnsi="Times New Roman"/>
          <w:sz w:val="28"/>
          <w:szCs w:val="28"/>
        </w:rPr>
        <w:br/>
      </w:r>
      <w:r w:rsidRPr="007F5B69">
        <w:rPr>
          <w:rFonts w:ascii="Times New Roman" w:hAnsi="Times New Roman"/>
          <w:sz w:val="28"/>
          <w:szCs w:val="28"/>
        </w:rPr>
        <w:t xml:space="preserve">544 объектов (94,1% от плана). </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Мероприятия, связанные с обеспечением изготовления технической документации на объекты недвижимости (данная категория работ подразумевает изготовление технических паспортов, технических планов, справок (о регистрации права собственности на объекты, </w:t>
      </w:r>
      <w:r w:rsidR="008D54DA">
        <w:rPr>
          <w:rFonts w:ascii="Times New Roman" w:hAnsi="Times New Roman"/>
          <w:sz w:val="28"/>
          <w:szCs w:val="28"/>
        </w:rPr>
        <w:br/>
      </w:r>
      <w:r w:rsidRPr="007F5B69">
        <w:rPr>
          <w:rFonts w:ascii="Times New Roman" w:hAnsi="Times New Roman"/>
          <w:sz w:val="28"/>
          <w:szCs w:val="28"/>
        </w:rPr>
        <w:t>об инвентаризационной стоимости объектов в ценах прошлых лет), актов обследования, подтверждающих прекращение существования объектов недвижимого имущества).</w:t>
      </w:r>
    </w:p>
    <w:p w:rsidR="00AA0160" w:rsidRPr="007F5B69" w:rsidRDefault="00D316B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w:t>
      </w:r>
      <w:r w:rsidR="00AA0160" w:rsidRPr="007F5B69">
        <w:rPr>
          <w:rFonts w:ascii="Times New Roman" w:hAnsi="Times New Roman"/>
          <w:sz w:val="28"/>
          <w:szCs w:val="28"/>
        </w:rPr>
        <w:t xml:space="preserve"> подрядчиками выполнены работы по изготовлению технической документации в отношении 292 объектов (102,1% от плана, работы выполняются в соответствии с поступившими заявками).</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Обеспечение деятельности МКУ «ЦКИМИ».</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Мероприятия, связанные с обеспечением сохранности пустующих муниципальных помещений и нежилых зданий (за отчетный период проведено 261 мероприятие или 116% от плана).</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Мероприятия, связанные с приобретением, внедрением </w:t>
      </w:r>
      <w:r w:rsidR="008D54DA">
        <w:rPr>
          <w:rFonts w:ascii="Times New Roman" w:hAnsi="Times New Roman"/>
          <w:sz w:val="28"/>
          <w:szCs w:val="28"/>
        </w:rPr>
        <w:br/>
      </w:r>
      <w:r w:rsidRPr="007F5B69">
        <w:rPr>
          <w:rFonts w:ascii="Times New Roman" w:hAnsi="Times New Roman"/>
          <w:sz w:val="28"/>
          <w:szCs w:val="28"/>
        </w:rPr>
        <w:t xml:space="preserve">и эксплуатацией автоматизированной системы управления муниципальной собственностью (далее </w:t>
      </w:r>
      <w:r w:rsidR="00013D30" w:rsidRPr="007F5B69">
        <w:rPr>
          <w:rFonts w:ascii="Times New Roman" w:hAnsi="Times New Roman"/>
          <w:sz w:val="28"/>
          <w:szCs w:val="28"/>
        </w:rPr>
        <w:t>-</w:t>
      </w:r>
      <w:r w:rsidRPr="007F5B69">
        <w:rPr>
          <w:rFonts w:ascii="Times New Roman" w:hAnsi="Times New Roman"/>
          <w:sz w:val="28"/>
          <w:szCs w:val="28"/>
        </w:rPr>
        <w:t xml:space="preserve"> АСУМИ).</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2017 году заключен МК на выполнение технологических работ </w:t>
      </w:r>
      <w:r w:rsidR="008D54DA">
        <w:rPr>
          <w:rFonts w:ascii="Times New Roman" w:hAnsi="Times New Roman"/>
          <w:sz w:val="28"/>
          <w:szCs w:val="28"/>
        </w:rPr>
        <w:br/>
      </w:r>
      <w:r w:rsidRPr="007F5B69">
        <w:rPr>
          <w:rFonts w:ascii="Times New Roman" w:hAnsi="Times New Roman"/>
          <w:sz w:val="28"/>
          <w:szCs w:val="28"/>
        </w:rPr>
        <w:t>по созданию АСУМИ с передачей неисключительных прав на использование программного обеспечения. В связи с нарушением подрядчиком сроков исполнения обязательств по контракту планируемый срок завершения работ перенесен на 2019 год. Подрядчику будет выставлено требование об уплате пеней.</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Приобретение жилых помещений для отнесения их </w:t>
      </w:r>
      <w:r w:rsidR="008D54DA">
        <w:rPr>
          <w:rFonts w:ascii="Times New Roman" w:hAnsi="Times New Roman"/>
          <w:sz w:val="28"/>
          <w:szCs w:val="28"/>
        </w:rPr>
        <w:br/>
      </w:r>
      <w:r w:rsidRPr="007F5B69">
        <w:rPr>
          <w:rFonts w:ascii="Times New Roman" w:hAnsi="Times New Roman"/>
          <w:sz w:val="28"/>
          <w:szCs w:val="28"/>
        </w:rPr>
        <w:t>к специализированным жилым помещениям.</w:t>
      </w:r>
      <w:r w:rsidR="00D316BE" w:rsidRPr="007F5B69">
        <w:rPr>
          <w:rFonts w:ascii="Times New Roman" w:hAnsi="Times New Roman"/>
          <w:sz w:val="28"/>
          <w:szCs w:val="28"/>
        </w:rPr>
        <w:t xml:space="preserve"> </w:t>
      </w:r>
      <w:r w:rsidRPr="007F5B69">
        <w:rPr>
          <w:rFonts w:ascii="Times New Roman" w:hAnsi="Times New Roman"/>
          <w:sz w:val="28"/>
          <w:szCs w:val="28"/>
        </w:rPr>
        <w:t xml:space="preserve">За отчетный год приобретено </w:t>
      </w:r>
      <w:r w:rsidR="008D54DA">
        <w:rPr>
          <w:rFonts w:ascii="Times New Roman" w:hAnsi="Times New Roman"/>
          <w:sz w:val="28"/>
          <w:szCs w:val="28"/>
        </w:rPr>
        <w:br/>
      </w:r>
      <w:r w:rsidRPr="007F5B69">
        <w:rPr>
          <w:rFonts w:ascii="Times New Roman" w:hAnsi="Times New Roman"/>
          <w:sz w:val="28"/>
          <w:szCs w:val="28"/>
        </w:rPr>
        <w:t xml:space="preserve">36 жилых помещений для последующего  отнесения к специализированным жилым помещениям (100% от плана). </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 Капитальный и текущий ремонт муниципальных нежилых зданий, помещений, строений и их частей для вовлечения в хозяйственный оборот, </w:t>
      </w:r>
      <w:r w:rsidR="008D54DA">
        <w:rPr>
          <w:rFonts w:ascii="Times New Roman" w:hAnsi="Times New Roman"/>
          <w:sz w:val="28"/>
          <w:szCs w:val="28"/>
        </w:rPr>
        <w:br/>
      </w:r>
      <w:r w:rsidRPr="007F5B69">
        <w:rPr>
          <w:rFonts w:ascii="Times New Roman" w:hAnsi="Times New Roman"/>
          <w:sz w:val="28"/>
          <w:szCs w:val="28"/>
        </w:rPr>
        <w:t>в том числе разработка проектной документации.</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Выполнен ремонт входной группы в подвальное помещение многоквартирного дома по улице </w:t>
      </w:r>
      <w:proofErr w:type="gramStart"/>
      <w:r w:rsidRPr="007F5B69">
        <w:rPr>
          <w:rFonts w:ascii="Times New Roman" w:hAnsi="Times New Roman"/>
          <w:sz w:val="28"/>
          <w:szCs w:val="28"/>
        </w:rPr>
        <w:t>Скальная</w:t>
      </w:r>
      <w:proofErr w:type="gramEnd"/>
      <w:r w:rsidRPr="007F5B69">
        <w:rPr>
          <w:rFonts w:ascii="Times New Roman" w:hAnsi="Times New Roman"/>
          <w:sz w:val="28"/>
          <w:szCs w:val="28"/>
        </w:rPr>
        <w:t>, д</w:t>
      </w:r>
      <w:r w:rsidR="00336C19">
        <w:rPr>
          <w:rFonts w:ascii="Times New Roman" w:hAnsi="Times New Roman"/>
          <w:sz w:val="28"/>
          <w:szCs w:val="28"/>
        </w:rPr>
        <w:t>ом</w:t>
      </w:r>
      <w:r w:rsidRPr="007F5B69">
        <w:rPr>
          <w:rFonts w:ascii="Times New Roman" w:hAnsi="Times New Roman"/>
          <w:sz w:val="28"/>
          <w:szCs w:val="28"/>
        </w:rPr>
        <w:t xml:space="preserve"> 23.</w:t>
      </w:r>
    </w:p>
    <w:p w:rsidR="00AA0160" w:rsidRPr="007F5B69" w:rsidRDefault="00791ECB" w:rsidP="004876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8</w:t>
      </w:r>
      <w:r w:rsidR="00AA0160" w:rsidRPr="007F5B69">
        <w:rPr>
          <w:rFonts w:ascii="Times New Roman" w:hAnsi="Times New Roman"/>
          <w:sz w:val="28"/>
          <w:szCs w:val="28"/>
        </w:rPr>
        <w:t xml:space="preserve">. Осуществление проверки правильности расчетов платы за жилищно-коммунальные услуги. Проведена проверка 2 140 расчетов (107% от плана). </w:t>
      </w:r>
    </w:p>
    <w:p w:rsidR="00AA0160" w:rsidRPr="007F5B69" w:rsidRDefault="00791ECB" w:rsidP="004876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9</w:t>
      </w:r>
      <w:r w:rsidR="00AA0160" w:rsidRPr="007F5B69">
        <w:rPr>
          <w:rFonts w:ascii="Times New Roman" w:hAnsi="Times New Roman"/>
          <w:sz w:val="28"/>
          <w:szCs w:val="28"/>
        </w:rPr>
        <w:t>. Внесение платы за жилищно-коммунальные услуги, оказанные уполномоченными юридическими лицами. В 2018 году оплачено 2 026 счет</w:t>
      </w:r>
      <w:r w:rsidR="00D316BE" w:rsidRPr="007F5B69">
        <w:rPr>
          <w:rFonts w:ascii="Times New Roman" w:hAnsi="Times New Roman"/>
          <w:sz w:val="28"/>
          <w:szCs w:val="28"/>
        </w:rPr>
        <w:t>ов</w:t>
      </w:r>
      <w:r w:rsidR="00AA0160" w:rsidRPr="007F5B69">
        <w:rPr>
          <w:rFonts w:ascii="Times New Roman" w:hAnsi="Times New Roman"/>
          <w:sz w:val="28"/>
          <w:szCs w:val="28"/>
        </w:rPr>
        <w:t xml:space="preserve"> (101,3% от плана).</w:t>
      </w:r>
    </w:p>
    <w:p w:rsidR="00AA0160" w:rsidRPr="007F5B69" w:rsidRDefault="00AA01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Мероприятие по сносу аварийных нежилых </w:t>
      </w:r>
      <w:r w:rsidR="00210B5A" w:rsidRPr="007F5B69">
        <w:rPr>
          <w:rFonts w:ascii="Times New Roman" w:hAnsi="Times New Roman"/>
          <w:sz w:val="28"/>
          <w:szCs w:val="28"/>
        </w:rPr>
        <w:t>объектов</w:t>
      </w:r>
      <w:r w:rsidRPr="007F5B69">
        <w:rPr>
          <w:rFonts w:ascii="Times New Roman" w:hAnsi="Times New Roman"/>
          <w:sz w:val="28"/>
          <w:szCs w:val="28"/>
        </w:rPr>
        <w:t xml:space="preserve">, строений </w:t>
      </w:r>
      <w:r w:rsidR="008D54DA">
        <w:rPr>
          <w:rFonts w:ascii="Times New Roman" w:hAnsi="Times New Roman"/>
          <w:sz w:val="28"/>
          <w:szCs w:val="28"/>
        </w:rPr>
        <w:br/>
      </w:r>
      <w:r w:rsidRPr="007F5B69">
        <w:rPr>
          <w:rFonts w:ascii="Times New Roman" w:hAnsi="Times New Roman"/>
          <w:sz w:val="28"/>
          <w:szCs w:val="28"/>
        </w:rPr>
        <w:t>в отчетном году не исполнено в связи с признанием несостоявшимся электронного аукциона на выполнение работ по сносу муниципальных пустующих нежилых отдельно стоящих зданий, расположенных по адресу</w:t>
      </w:r>
      <w:r w:rsidR="00D304CE">
        <w:rPr>
          <w:rFonts w:ascii="Times New Roman" w:hAnsi="Times New Roman"/>
          <w:sz w:val="28"/>
          <w:szCs w:val="28"/>
        </w:rPr>
        <w:t>:</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м/</w:t>
      </w:r>
      <w:proofErr w:type="gramStart"/>
      <w:r w:rsidRPr="007F5B69">
        <w:rPr>
          <w:rFonts w:ascii="Times New Roman" w:hAnsi="Times New Roman"/>
          <w:sz w:val="28"/>
          <w:szCs w:val="28"/>
        </w:rPr>
        <w:t>р</w:t>
      </w:r>
      <w:proofErr w:type="gramEnd"/>
      <w:r w:rsidRPr="007F5B69">
        <w:rPr>
          <w:rFonts w:ascii="Times New Roman" w:hAnsi="Times New Roman"/>
          <w:sz w:val="28"/>
          <w:szCs w:val="28"/>
        </w:rPr>
        <w:t xml:space="preserve"> Дровяное, военный городок № 10, </w:t>
      </w:r>
      <w:proofErr w:type="spellStart"/>
      <w:r w:rsidRPr="007F5B69">
        <w:rPr>
          <w:rFonts w:ascii="Times New Roman" w:hAnsi="Times New Roman"/>
          <w:sz w:val="28"/>
          <w:szCs w:val="28"/>
        </w:rPr>
        <w:t>д.б</w:t>
      </w:r>
      <w:proofErr w:type="spellEnd"/>
      <w:r w:rsidRPr="007F5B69">
        <w:rPr>
          <w:rFonts w:ascii="Times New Roman" w:hAnsi="Times New Roman"/>
          <w:sz w:val="28"/>
          <w:szCs w:val="28"/>
        </w:rPr>
        <w:t>/н (учетный 902, 906).</w:t>
      </w:r>
    </w:p>
    <w:p w:rsidR="007C76D0" w:rsidRPr="007F5B69" w:rsidRDefault="00D316B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Реализация программных мероприятий в 2018 году осуществлялась своевременно.</w:t>
      </w:r>
    </w:p>
    <w:p w:rsidR="00D316BE" w:rsidRPr="007F5B69" w:rsidRDefault="00D316BE" w:rsidP="0048766A">
      <w:pPr>
        <w:spacing w:after="0" w:line="240" w:lineRule="auto"/>
        <w:ind w:firstLine="709"/>
        <w:contextualSpacing/>
        <w:jc w:val="both"/>
        <w:rPr>
          <w:rFonts w:ascii="Times New Roman" w:hAnsi="Times New Roman"/>
          <w:sz w:val="28"/>
          <w:szCs w:val="28"/>
        </w:rPr>
      </w:pPr>
    </w:p>
    <w:p w:rsidR="007C76D0"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8.7. </w:t>
      </w:r>
      <w:r w:rsidR="000A2D38" w:rsidRPr="007F5B69">
        <w:rPr>
          <w:rFonts w:ascii="Times New Roman" w:hAnsi="Times New Roman"/>
          <w:sz w:val="28"/>
          <w:szCs w:val="28"/>
        </w:rPr>
        <w:t>Подпрограмма</w:t>
      </w:r>
      <w:r w:rsidRPr="007F5B69">
        <w:rPr>
          <w:rFonts w:ascii="Times New Roman" w:hAnsi="Times New Roman"/>
          <w:sz w:val="28"/>
          <w:szCs w:val="28"/>
        </w:rPr>
        <w:t xml:space="preserve"> «</w:t>
      </w:r>
      <w:r w:rsidR="000A2D38" w:rsidRPr="007F5B69">
        <w:rPr>
          <w:rFonts w:ascii="Times New Roman" w:hAnsi="Times New Roman"/>
          <w:sz w:val="28"/>
          <w:szCs w:val="28"/>
        </w:rPr>
        <w:t xml:space="preserve">Реформирование и регулирование земельных </w:t>
      </w:r>
      <w:r w:rsidR="005F49BB" w:rsidRPr="007F5B69">
        <w:rPr>
          <w:rFonts w:ascii="Times New Roman" w:hAnsi="Times New Roman"/>
          <w:sz w:val="28"/>
          <w:szCs w:val="28"/>
        </w:rPr>
        <w:br/>
      </w:r>
      <w:r w:rsidR="000A2D38" w:rsidRPr="007F5B69">
        <w:rPr>
          <w:rFonts w:ascii="Times New Roman" w:hAnsi="Times New Roman"/>
          <w:sz w:val="28"/>
          <w:szCs w:val="28"/>
        </w:rPr>
        <w:t>и имущественных отношений на территории муниципального образования город Мурманск</w:t>
      </w:r>
      <w:r w:rsidRPr="007F5B69">
        <w:rPr>
          <w:rFonts w:ascii="Times New Roman" w:hAnsi="Times New Roman"/>
          <w:sz w:val="28"/>
          <w:szCs w:val="28"/>
        </w:rPr>
        <w:t>» на 201</w:t>
      </w:r>
      <w:r w:rsidR="000A2D38"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0A2D38" w:rsidRPr="007F5B69">
        <w:rPr>
          <w:rFonts w:ascii="Times New Roman" w:hAnsi="Times New Roman"/>
          <w:sz w:val="28"/>
          <w:szCs w:val="28"/>
        </w:rPr>
        <w:t>24</w:t>
      </w:r>
      <w:r w:rsidRPr="007F5B69">
        <w:rPr>
          <w:rFonts w:ascii="Times New Roman" w:hAnsi="Times New Roman"/>
          <w:sz w:val="28"/>
          <w:szCs w:val="28"/>
        </w:rPr>
        <w:t xml:space="preserve"> годы</w:t>
      </w:r>
    </w:p>
    <w:p w:rsidR="007C76D0" w:rsidRPr="007F5B69" w:rsidRDefault="007C76D0" w:rsidP="0048766A">
      <w:pPr>
        <w:spacing w:after="0" w:line="240" w:lineRule="auto"/>
        <w:ind w:firstLine="709"/>
        <w:contextualSpacing/>
        <w:jc w:val="both"/>
        <w:rPr>
          <w:rFonts w:ascii="Times New Roman" w:hAnsi="Times New Roman"/>
          <w:sz w:val="28"/>
          <w:szCs w:val="28"/>
        </w:rPr>
      </w:pPr>
    </w:p>
    <w:p w:rsidR="007C76D0" w:rsidRPr="007F5B69" w:rsidRDefault="00E7045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«Реформирование и регулирование земельных </w:t>
      </w:r>
      <w:r w:rsidR="008D54DA">
        <w:rPr>
          <w:rFonts w:ascii="Times New Roman" w:hAnsi="Times New Roman"/>
          <w:sz w:val="28"/>
          <w:szCs w:val="28"/>
        </w:rPr>
        <w:br/>
      </w:r>
      <w:r w:rsidRPr="007F5B69">
        <w:rPr>
          <w:rFonts w:ascii="Times New Roman" w:hAnsi="Times New Roman"/>
          <w:sz w:val="28"/>
          <w:szCs w:val="28"/>
        </w:rPr>
        <w:t>и имущественных отношений на территории муниципального образования город Мурманск» на 2018-2024 годы</w:t>
      </w:r>
      <w:r w:rsidR="007C76D0" w:rsidRPr="007F5B69">
        <w:rPr>
          <w:rFonts w:ascii="Times New Roman" w:hAnsi="Times New Roman"/>
          <w:sz w:val="28"/>
          <w:szCs w:val="28"/>
        </w:rPr>
        <w:t xml:space="preserve"> разработана в целях регулирования земельных и имущественных отношений.</w:t>
      </w:r>
    </w:p>
    <w:p w:rsidR="007C76D0"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0A2D38" w:rsidRPr="007F5B69">
        <w:rPr>
          <w:rFonts w:ascii="Times New Roman" w:hAnsi="Times New Roman"/>
          <w:sz w:val="28"/>
          <w:szCs w:val="28"/>
        </w:rPr>
        <w:t xml:space="preserve">8 </w:t>
      </w:r>
      <w:r w:rsidRPr="007F5B69">
        <w:rPr>
          <w:rFonts w:ascii="Times New Roman" w:hAnsi="Times New Roman"/>
          <w:sz w:val="28"/>
          <w:szCs w:val="28"/>
        </w:rPr>
        <w:t xml:space="preserve">году в бюджете муниципального образования город Мурманск предусмотрены средства в размере </w:t>
      </w:r>
      <w:r w:rsidR="000A2D38" w:rsidRPr="007F5B69">
        <w:rPr>
          <w:rFonts w:ascii="Times New Roman" w:hAnsi="Times New Roman"/>
          <w:sz w:val="28"/>
          <w:szCs w:val="28"/>
        </w:rPr>
        <w:t>110</w:t>
      </w:r>
      <w:r w:rsidRPr="007F5B69">
        <w:rPr>
          <w:rFonts w:ascii="Times New Roman" w:hAnsi="Times New Roman"/>
          <w:sz w:val="28"/>
          <w:szCs w:val="28"/>
        </w:rPr>
        <w:t xml:space="preserve">,0 тыс. рублей. Фактически освоено </w:t>
      </w:r>
      <w:r w:rsidR="000A2D38" w:rsidRPr="007F5B69">
        <w:rPr>
          <w:rFonts w:ascii="Times New Roman" w:hAnsi="Times New Roman"/>
          <w:sz w:val="28"/>
          <w:szCs w:val="28"/>
        </w:rPr>
        <w:t>110,0</w:t>
      </w:r>
      <w:r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Pr="007F5B69">
        <w:rPr>
          <w:rFonts w:ascii="Times New Roman" w:hAnsi="Times New Roman"/>
          <w:sz w:val="28"/>
          <w:szCs w:val="28"/>
        </w:rPr>
        <w:t xml:space="preserve"> от запланированного на год объема денежных средств.</w:t>
      </w:r>
    </w:p>
    <w:p w:rsidR="007C76D0"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E70452" w:rsidRPr="007F5B69">
        <w:rPr>
          <w:rFonts w:ascii="Times New Roman" w:hAnsi="Times New Roman"/>
          <w:sz w:val="28"/>
          <w:szCs w:val="28"/>
        </w:rPr>
        <w:t>8</w:t>
      </w:r>
      <w:r w:rsidRPr="007F5B69">
        <w:rPr>
          <w:rFonts w:ascii="Times New Roman" w:hAnsi="Times New Roman"/>
          <w:sz w:val="28"/>
          <w:szCs w:val="28"/>
        </w:rPr>
        <w:t xml:space="preserve"> году сформировано </w:t>
      </w:r>
      <w:r w:rsidR="00905F85">
        <w:rPr>
          <w:rFonts w:ascii="Times New Roman" w:hAnsi="Times New Roman"/>
          <w:sz w:val="28"/>
          <w:szCs w:val="28"/>
        </w:rPr>
        <w:t>три</w:t>
      </w:r>
      <w:r w:rsidRPr="007F5B69">
        <w:rPr>
          <w:rFonts w:ascii="Times New Roman" w:hAnsi="Times New Roman"/>
          <w:sz w:val="28"/>
          <w:szCs w:val="28"/>
        </w:rPr>
        <w:t xml:space="preserve"> перечн</w:t>
      </w:r>
      <w:r w:rsidR="00E70452" w:rsidRPr="007F5B69">
        <w:rPr>
          <w:rFonts w:ascii="Times New Roman" w:hAnsi="Times New Roman"/>
          <w:sz w:val="28"/>
          <w:szCs w:val="28"/>
        </w:rPr>
        <w:t>я</w:t>
      </w:r>
      <w:r w:rsidRPr="007F5B69">
        <w:rPr>
          <w:rFonts w:ascii="Times New Roman" w:hAnsi="Times New Roman"/>
          <w:sz w:val="28"/>
          <w:szCs w:val="28"/>
        </w:rPr>
        <w:t xml:space="preserve"> земельных участков, по которым необходимо выполнить кадастровые работы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w:t>
      </w:r>
    </w:p>
    <w:p w:rsidR="007C76D0"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 объекты недвижимого имущества, находящиеся в муниципальной собственности, выполнены кадастровые работы </w:t>
      </w:r>
      <w:proofErr w:type="gramStart"/>
      <w:r w:rsidRPr="007F5B69">
        <w:rPr>
          <w:rFonts w:ascii="Times New Roman" w:hAnsi="Times New Roman"/>
          <w:sz w:val="28"/>
          <w:szCs w:val="28"/>
        </w:rPr>
        <w:t>по</w:t>
      </w:r>
      <w:proofErr w:type="gramEnd"/>
      <w:r w:rsidRPr="007F5B69">
        <w:rPr>
          <w:rFonts w:ascii="Times New Roman" w:hAnsi="Times New Roman"/>
          <w:sz w:val="28"/>
          <w:szCs w:val="28"/>
        </w:rPr>
        <w:t>:</w:t>
      </w:r>
    </w:p>
    <w:p w:rsidR="00E70452" w:rsidRPr="007F5B69" w:rsidRDefault="00E7045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Формированию земельного участка под объект недвижимого имущества, находящийся в муниципальной собственности, «Часть здания краскозаготовительного участка» по адресу</w:t>
      </w:r>
      <w:r w:rsidR="00D304CE">
        <w:rPr>
          <w:rFonts w:ascii="Times New Roman" w:hAnsi="Times New Roman"/>
          <w:sz w:val="28"/>
          <w:szCs w:val="28"/>
        </w:rPr>
        <w:t>:</w:t>
      </w:r>
      <w:r w:rsidRPr="007F5B69">
        <w:rPr>
          <w:rFonts w:ascii="Times New Roman" w:hAnsi="Times New Roman"/>
          <w:sz w:val="28"/>
          <w:szCs w:val="28"/>
        </w:rPr>
        <w:t xml:space="preserve"> ул. Судоремонтная, дом 40. </w:t>
      </w:r>
    </w:p>
    <w:p w:rsidR="00E70452" w:rsidRPr="007F5B69" w:rsidRDefault="00E7045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Уточнению местоположения границ и площади </w:t>
      </w:r>
      <w:r w:rsidR="00905F85">
        <w:rPr>
          <w:rFonts w:ascii="Times New Roman" w:hAnsi="Times New Roman"/>
          <w:sz w:val="28"/>
          <w:szCs w:val="28"/>
        </w:rPr>
        <w:t>двух</w:t>
      </w:r>
      <w:r w:rsidRPr="007F5B69">
        <w:rPr>
          <w:rFonts w:ascii="Times New Roman" w:hAnsi="Times New Roman"/>
          <w:sz w:val="28"/>
          <w:szCs w:val="28"/>
        </w:rPr>
        <w:t xml:space="preserve"> земельных участков:</w:t>
      </w:r>
    </w:p>
    <w:p w:rsidR="00E70452" w:rsidRPr="007F5B69" w:rsidRDefault="00013D3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w:t>
      </w:r>
      <w:r w:rsidR="00E70452" w:rsidRPr="007F5B69">
        <w:rPr>
          <w:rFonts w:ascii="Times New Roman" w:hAnsi="Times New Roman"/>
          <w:sz w:val="28"/>
          <w:szCs w:val="28"/>
        </w:rPr>
        <w:t xml:space="preserve"> с кадастровым номером 51:20:0003204:9 под объект «Дом 17 (</w:t>
      </w:r>
      <w:proofErr w:type="spellStart"/>
      <w:r w:rsidR="00E70452" w:rsidRPr="007F5B69">
        <w:rPr>
          <w:rFonts w:ascii="Times New Roman" w:hAnsi="Times New Roman"/>
          <w:sz w:val="28"/>
          <w:szCs w:val="28"/>
        </w:rPr>
        <w:t>блоксекции</w:t>
      </w:r>
      <w:proofErr w:type="spellEnd"/>
      <w:r w:rsidR="00E70452" w:rsidRPr="007F5B69">
        <w:rPr>
          <w:rFonts w:ascii="Times New Roman" w:hAnsi="Times New Roman"/>
          <w:sz w:val="28"/>
          <w:szCs w:val="28"/>
        </w:rPr>
        <w:t xml:space="preserve"> 41, 43), дом 18 (</w:t>
      </w:r>
      <w:proofErr w:type="spellStart"/>
      <w:r w:rsidR="00E70452" w:rsidRPr="007F5B69">
        <w:rPr>
          <w:rFonts w:ascii="Times New Roman" w:hAnsi="Times New Roman"/>
          <w:sz w:val="28"/>
          <w:szCs w:val="28"/>
        </w:rPr>
        <w:t>блоксекции</w:t>
      </w:r>
      <w:proofErr w:type="spellEnd"/>
      <w:r w:rsidR="00E70452" w:rsidRPr="007F5B69">
        <w:rPr>
          <w:rFonts w:ascii="Times New Roman" w:hAnsi="Times New Roman"/>
          <w:sz w:val="28"/>
          <w:szCs w:val="28"/>
        </w:rPr>
        <w:t xml:space="preserve"> 44, 45, 46)»; </w:t>
      </w:r>
    </w:p>
    <w:p w:rsidR="00E70452" w:rsidRPr="007F5B69" w:rsidRDefault="00013D3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w:t>
      </w:r>
      <w:r w:rsidR="00E70452" w:rsidRPr="007F5B69">
        <w:rPr>
          <w:rFonts w:ascii="Times New Roman" w:hAnsi="Times New Roman"/>
          <w:sz w:val="28"/>
          <w:szCs w:val="28"/>
        </w:rPr>
        <w:t xml:space="preserve"> с кадастровым номером 51:20:0003182:41 под объект «</w:t>
      </w:r>
      <w:r w:rsidR="00AE4D14">
        <w:rPr>
          <w:rFonts w:ascii="Times New Roman" w:hAnsi="Times New Roman"/>
          <w:sz w:val="28"/>
          <w:szCs w:val="28"/>
        </w:rPr>
        <w:t>К</w:t>
      </w:r>
      <w:r w:rsidR="00E70452" w:rsidRPr="007F5B69">
        <w:rPr>
          <w:rFonts w:ascii="Times New Roman" w:hAnsi="Times New Roman"/>
          <w:sz w:val="28"/>
          <w:szCs w:val="28"/>
        </w:rPr>
        <w:t xml:space="preserve">ладбище </w:t>
      </w:r>
      <w:r w:rsidR="008D54DA">
        <w:rPr>
          <w:rFonts w:ascii="Times New Roman" w:hAnsi="Times New Roman"/>
          <w:sz w:val="28"/>
          <w:szCs w:val="28"/>
        </w:rPr>
        <w:br/>
      </w:r>
      <w:r w:rsidR="00E70452" w:rsidRPr="007F5B69">
        <w:rPr>
          <w:rFonts w:ascii="Times New Roman" w:hAnsi="Times New Roman"/>
          <w:sz w:val="28"/>
          <w:szCs w:val="28"/>
        </w:rPr>
        <w:t>по Верхне-</w:t>
      </w:r>
      <w:proofErr w:type="spellStart"/>
      <w:r w:rsidR="00E70452" w:rsidRPr="007F5B69">
        <w:rPr>
          <w:rFonts w:ascii="Times New Roman" w:hAnsi="Times New Roman"/>
          <w:sz w:val="28"/>
          <w:szCs w:val="28"/>
        </w:rPr>
        <w:t>Ростинскому</w:t>
      </w:r>
      <w:proofErr w:type="spellEnd"/>
      <w:r w:rsidR="00E70452" w:rsidRPr="007F5B69">
        <w:rPr>
          <w:rFonts w:ascii="Times New Roman" w:hAnsi="Times New Roman"/>
          <w:sz w:val="28"/>
          <w:szCs w:val="28"/>
        </w:rPr>
        <w:t xml:space="preserve"> шоссе». </w:t>
      </w:r>
    </w:p>
    <w:p w:rsidR="007C76D0"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Площадь земельных участков, по которым выполнена к</w:t>
      </w:r>
      <w:r w:rsidR="00E70452" w:rsidRPr="007F5B69">
        <w:rPr>
          <w:rFonts w:ascii="Times New Roman" w:hAnsi="Times New Roman"/>
          <w:sz w:val="28"/>
          <w:szCs w:val="28"/>
        </w:rPr>
        <w:t>а</w:t>
      </w:r>
      <w:r w:rsidR="004464EA" w:rsidRPr="007F5B69">
        <w:rPr>
          <w:rFonts w:ascii="Times New Roman" w:hAnsi="Times New Roman"/>
          <w:sz w:val="28"/>
          <w:szCs w:val="28"/>
        </w:rPr>
        <w:t>дастровая съемка, составила 34,3</w:t>
      </w:r>
      <w:r w:rsidRPr="007F5B69">
        <w:rPr>
          <w:rFonts w:ascii="Times New Roman" w:hAnsi="Times New Roman"/>
          <w:sz w:val="28"/>
          <w:szCs w:val="28"/>
        </w:rPr>
        <w:t xml:space="preserve"> га (</w:t>
      </w:r>
      <w:r w:rsidR="00C21FB9" w:rsidRPr="007F5B69">
        <w:rPr>
          <w:rFonts w:ascii="Times New Roman" w:hAnsi="Times New Roman"/>
          <w:sz w:val="28"/>
          <w:szCs w:val="28"/>
        </w:rPr>
        <w:t>1</w:t>
      </w:r>
      <w:r w:rsidR="00E70452" w:rsidRPr="007F5B69">
        <w:rPr>
          <w:rFonts w:ascii="Times New Roman" w:hAnsi="Times New Roman"/>
          <w:sz w:val="28"/>
          <w:szCs w:val="28"/>
        </w:rPr>
        <w:t>14</w:t>
      </w:r>
      <w:r w:rsidR="004464EA" w:rsidRPr="007F5B69">
        <w:rPr>
          <w:rFonts w:ascii="Times New Roman" w:hAnsi="Times New Roman"/>
          <w:sz w:val="28"/>
          <w:szCs w:val="28"/>
        </w:rPr>
        <w:t>3,3</w:t>
      </w:r>
      <w:r w:rsidR="00C21FB9" w:rsidRPr="007F5B69">
        <w:rPr>
          <w:rFonts w:ascii="Times New Roman" w:hAnsi="Times New Roman"/>
          <w:sz w:val="28"/>
          <w:szCs w:val="28"/>
        </w:rPr>
        <w:t>%</w:t>
      </w:r>
      <w:r w:rsidRPr="007F5B69">
        <w:rPr>
          <w:rFonts w:ascii="Times New Roman" w:hAnsi="Times New Roman"/>
          <w:sz w:val="28"/>
          <w:szCs w:val="28"/>
        </w:rPr>
        <w:t xml:space="preserve"> от плана</w:t>
      </w:r>
      <w:r w:rsidR="00E70452" w:rsidRPr="007F5B69">
        <w:rPr>
          <w:rFonts w:ascii="Times New Roman" w:hAnsi="Times New Roman"/>
          <w:sz w:val="28"/>
          <w:szCs w:val="28"/>
        </w:rPr>
        <w:t xml:space="preserve"> в связи с увеличением фактической площади земельного участка под объект «</w:t>
      </w:r>
      <w:r w:rsidR="00AE4D14">
        <w:rPr>
          <w:rFonts w:ascii="Times New Roman" w:hAnsi="Times New Roman"/>
          <w:sz w:val="28"/>
          <w:szCs w:val="28"/>
        </w:rPr>
        <w:t>К</w:t>
      </w:r>
      <w:r w:rsidR="00E70452" w:rsidRPr="007F5B69">
        <w:rPr>
          <w:rFonts w:ascii="Times New Roman" w:hAnsi="Times New Roman"/>
          <w:sz w:val="28"/>
          <w:szCs w:val="28"/>
        </w:rPr>
        <w:t xml:space="preserve">ладбище по </w:t>
      </w:r>
      <w:proofErr w:type="spellStart"/>
      <w:r w:rsidR="00E70452" w:rsidRPr="007F5B69">
        <w:rPr>
          <w:rFonts w:ascii="Times New Roman" w:hAnsi="Times New Roman"/>
          <w:sz w:val="28"/>
          <w:szCs w:val="28"/>
        </w:rPr>
        <w:t>Верхне</w:t>
      </w:r>
      <w:proofErr w:type="spellEnd"/>
      <w:r w:rsidR="00E70452" w:rsidRPr="007F5B69">
        <w:rPr>
          <w:rFonts w:ascii="Times New Roman" w:hAnsi="Times New Roman"/>
          <w:sz w:val="28"/>
          <w:szCs w:val="28"/>
        </w:rPr>
        <w:t xml:space="preserve"> - </w:t>
      </w:r>
      <w:proofErr w:type="spellStart"/>
      <w:r w:rsidR="00E70452" w:rsidRPr="007F5B69">
        <w:rPr>
          <w:rFonts w:ascii="Times New Roman" w:hAnsi="Times New Roman"/>
          <w:sz w:val="28"/>
          <w:szCs w:val="28"/>
        </w:rPr>
        <w:t>Ростинскому</w:t>
      </w:r>
      <w:proofErr w:type="spellEnd"/>
      <w:r w:rsidR="00E70452" w:rsidRPr="007F5B69">
        <w:rPr>
          <w:rFonts w:ascii="Times New Roman" w:hAnsi="Times New Roman"/>
          <w:sz w:val="28"/>
          <w:szCs w:val="28"/>
        </w:rPr>
        <w:t xml:space="preserve"> шоссе»</w:t>
      </w:r>
      <w:r w:rsidRPr="007F5B69">
        <w:rPr>
          <w:rFonts w:ascii="Times New Roman" w:hAnsi="Times New Roman"/>
          <w:sz w:val="28"/>
          <w:szCs w:val="28"/>
        </w:rPr>
        <w:t>).</w:t>
      </w:r>
    </w:p>
    <w:p w:rsidR="0077560F" w:rsidRPr="007F5B69" w:rsidRDefault="00D316B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D316BE" w:rsidRPr="007F5B69" w:rsidRDefault="00D316BE" w:rsidP="0048766A">
      <w:pPr>
        <w:spacing w:after="0" w:line="240" w:lineRule="auto"/>
        <w:ind w:firstLine="709"/>
        <w:contextualSpacing/>
        <w:jc w:val="both"/>
        <w:rPr>
          <w:rFonts w:ascii="Times New Roman" w:hAnsi="Times New Roman"/>
          <w:sz w:val="28"/>
          <w:szCs w:val="28"/>
        </w:rPr>
      </w:pPr>
    </w:p>
    <w:p w:rsidR="0077560F" w:rsidRPr="007F5B69" w:rsidRDefault="007C76D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8.8. АВЦП «Обеспечение деятельности комитета имущественных отношений города Мурманска» на 201</w:t>
      </w:r>
      <w:r w:rsidR="000A2D38"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0A2D38" w:rsidRPr="007F5B69">
        <w:rPr>
          <w:rFonts w:ascii="Times New Roman" w:hAnsi="Times New Roman"/>
          <w:sz w:val="28"/>
          <w:szCs w:val="28"/>
        </w:rPr>
        <w:t>24</w:t>
      </w:r>
      <w:r w:rsidRPr="007F5B69">
        <w:rPr>
          <w:rFonts w:ascii="Times New Roman" w:hAnsi="Times New Roman"/>
          <w:sz w:val="28"/>
          <w:szCs w:val="28"/>
        </w:rPr>
        <w:t xml:space="preserve"> годы</w:t>
      </w:r>
    </w:p>
    <w:p w:rsidR="007C76D0" w:rsidRPr="007F5B69" w:rsidRDefault="007C76D0" w:rsidP="0048766A">
      <w:pPr>
        <w:spacing w:after="0" w:line="240" w:lineRule="auto"/>
        <w:ind w:firstLine="709"/>
        <w:contextualSpacing/>
        <w:jc w:val="both"/>
        <w:rPr>
          <w:rFonts w:ascii="Times New Roman" w:hAnsi="Times New Roman"/>
          <w:sz w:val="28"/>
          <w:szCs w:val="28"/>
        </w:rPr>
      </w:pPr>
    </w:p>
    <w:p w:rsidR="007C76D0" w:rsidRPr="007F5B69" w:rsidRDefault="00ED687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АВЦП «Обеспечение деятельности комитета имущественных отношений города Мурманска» на 2018-2024 годы</w:t>
      </w:r>
      <w:r w:rsidR="00B6005F" w:rsidRPr="007F5B69">
        <w:rPr>
          <w:rFonts w:ascii="Times New Roman" w:hAnsi="Times New Roman"/>
          <w:sz w:val="28"/>
          <w:szCs w:val="28"/>
        </w:rPr>
        <w:t xml:space="preserve"> </w:t>
      </w:r>
      <w:proofErr w:type="gramStart"/>
      <w:r w:rsidR="00B6005F" w:rsidRPr="007F5B69">
        <w:rPr>
          <w:rFonts w:ascii="Times New Roman" w:hAnsi="Times New Roman"/>
          <w:sz w:val="28"/>
          <w:szCs w:val="28"/>
        </w:rPr>
        <w:t>разработана</w:t>
      </w:r>
      <w:proofErr w:type="gramEnd"/>
      <w:r w:rsidR="00B6005F" w:rsidRPr="007F5B69">
        <w:rPr>
          <w:rFonts w:ascii="Times New Roman" w:hAnsi="Times New Roman"/>
          <w:sz w:val="28"/>
          <w:szCs w:val="28"/>
        </w:rPr>
        <w:t xml:space="preserve"> в целях осуществления муниципальных функций, направленных на повышение эффективности управления муниципальным имуществом.</w:t>
      </w: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0A2D38"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0A2D38" w:rsidRPr="007F5B69">
        <w:rPr>
          <w:rFonts w:ascii="Times New Roman" w:hAnsi="Times New Roman" w:cs="Times New Roman"/>
          <w:sz w:val="28"/>
          <w:szCs w:val="28"/>
        </w:rPr>
        <w:t>94 736,4</w:t>
      </w:r>
      <w:r w:rsidRPr="007F5B69">
        <w:rPr>
          <w:rFonts w:ascii="Times New Roman" w:hAnsi="Times New Roman" w:cs="Times New Roman"/>
          <w:sz w:val="28"/>
          <w:szCs w:val="28"/>
        </w:rPr>
        <w:t xml:space="preserve"> тыс. рублей. Фактически освоено </w:t>
      </w:r>
      <w:r w:rsidR="000A2D38" w:rsidRPr="007F5B69">
        <w:rPr>
          <w:rFonts w:ascii="Times New Roman" w:hAnsi="Times New Roman" w:cs="Times New Roman"/>
          <w:sz w:val="28"/>
          <w:szCs w:val="28"/>
        </w:rPr>
        <w:t>94 392,0</w:t>
      </w:r>
      <w:r w:rsidRPr="007F5B69">
        <w:rPr>
          <w:rFonts w:ascii="Times New Roman" w:hAnsi="Times New Roman" w:cs="Times New Roman"/>
          <w:sz w:val="28"/>
          <w:szCs w:val="28"/>
        </w:rPr>
        <w:t xml:space="preserve"> тыс. рублей или </w:t>
      </w:r>
      <w:r w:rsidR="000A2D38" w:rsidRPr="007F5B69">
        <w:rPr>
          <w:rFonts w:ascii="Times New Roman" w:hAnsi="Times New Roman" w:cs="Times New Roman"/>
          <w:sz w:val="28"/>
          <w:szCs w:val="28"/>
        </w:rPr>
        <w:t>99,6</w:t>
      </w:r>
      <w:r w:rsidRPr="007F5B69">
        <w:rPr>
          <w:rFonts w:ascii="Times New Roman" w:hAnsi="Times New Roman" w:cs="Times New Roman"/>
          <w:sz w:val="28"/>
          <w:szCs w:val="28"/>
        </w:rPr>
        <w:t xml:space="preserve">% </w:t>
      </w:r>
      <w:r w:rsidR="008D54DA">
        <w:rPr>
          <w:rFonts w:ascii="Times New Roman" w:hAnsi="Times New Roman" w:cs="Times New Roman"/>
          <w:sz w:val="28"/>
          <w:szCs w:val="28"/>
        </w:rPr>
        <w:br/>
      </w:r>
      <w:r w:rsidRPr="007F5B69">
        <w:rPr>
          <w:rFonts w:ascii="Times New Roman" w:hAnsi="Times New Roman" w:cs="Times New Roman"/>
          <w:sz w:val="28"/>
          <w:szCs w:val="28"/>
        </w:rPr>
        <w:t>от запланированного объема денежных средств.</w:t>
      </w:r>
    </w:p>
    <w:p w:rsidR="00B6005F" w:rsidRPr="007F5B69" w:rsidRDefault="001C7395"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D316BE"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8D54D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1C7395" w:rsidRPr="007F5B69" w:rsidRDefault="001C7395" w:rsidP="0048766A">
      <w:pPr>
        <w:spacing w:after="0" w:line="240" w:lineRule="auto"/>
        <w:ind w:firstLine="709"/>
        <w:contextualSpacing/>
        <w:jc w:val="both"/>
        <w:rPr>
          <w:rFonts w:ascii="Times New Roman" w:hAnsi="Times New Roman" w:cs="Times New Roman"/>
          <w:sz w:val="28"/>
          <w:szCs w:val="28"/>
        </w:rPr>
      </w:pP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9. МП «Градостроительная политика» на 201</w:t>
      </w:r>
      <w:r w:rsidR="00220A9C" w:rsidRPr="007F5B69">
        <w:rPr>
          <w:rFonts w:ascii="Times New Roman" w:hAnsi="Times New Roman" w:cs="Times New Roman"/>
          <w:sz w:val="28"/>
          <w:szCs w:val="28"/>
        </w:rPr>
        <w:t>8</w:t>
      </w:r>
      <w:r w:rsidR="0038298D" w:rsidRPr="007F5B69">
        <w:rPr>
          <w:rFonts w:ascii="Times New Roman" w:hAnsi="Times New Roman" w:cs="Times New Roman"/>
          <w:sz w:val="28"/>
          <w:szCs w:val="28"/>
        </w:rPr>
        <w:t>-</w:t>
      </w:r>
      <w:r w:rsidRPr="007F5B69">
        <w:rPr>
          <w:rFonts w:ascii="Times New Roman" w:hAnsi="Times New Roman" w:cs="Times New Roman"/>
          <w:sz w:val="28"/>
          <w:szCs w:val="28"/>
        </w:rPr>
        <w:t>20</w:t>
      </w:r>
      <w:r w:rsidR="00220A9C" w:rsidRPr="007F5B69">
        <w:rPr>
          <w:rFonts w:ascii="Times New Roman" w:hAnsi="Times New Roman" w:cs="Times New Roman"/>
          <w:sz w:val="28"/>
          <w:szCs w:val="28"/>
        </w:rPr>
        <w:t>24</w:t>
      </w:r>
      <w:r w:rsidRPr="007F5B69">
        <w:rPr>
          <w:rFonts w:ascii="Times New Roman" w:hAnsi="Times New Roman" w:cs="Times New Roman"/>
          <w:sz w:val="28"/>
          <w:szCs w:val="28"/>
        </w:rPr>
        <w:t xml:space="preserve"> годы</w:t>
      </w: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p>
    <w:p w:rsidR="00B6005F" w:rsidRPr="007F5B69" w:rsidRDefault="008F694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МП «Градостроительная политика» на 2018-2024 годы</w:t>
      </w:r>
      <w:r w:rsidR="00B6005F" w:rsidRPr="007F5B69">
        <w:rPr>
          <w:rFonts w:ascii="Times New Roman" w:hAnsi="Times New Roman" w:cs="Times New Roman"/>
          <w:sz w:val="28"/>
          <w:szCs w:val="28"/>
        </w:rPr>
        <w:t xml:space="preserve"> разработана </w:t>
      </w:r>
      <w:r w:rsidR="008D54DA">
        <w:rPr>
          <w:rFonts w:ascii="Times New Roman" w:hAnsi="Times New Roman" w:cs="Times New Roman"/>
          <w:sz w:val="28"/>
          <w:szCs w:val="28"/>
        </w:rPr>
        <w:br/>
      </w:r>
      <w:r w:rsidR="00B6005F" w:rsidRPr="007F5B69">
        <w:rPr>
          <w:rFonts w:ascii="Times New Roman" w:hAnsi="Times New Roman" w:cs="Times New Roman"/>
          <w:sz w:val="28"/>
          <w:szCs w:val="28"/>
        </w:rPr>
        <w:t>в целях обеспечения устойчивого развития территорий.</w:t>
      </w:r>
      <w:r w:rsidR="00216ED4" w:rsidRPr="007F5B69">
        <w:rPr>
          <w:rFonts w:ascii="Times New Roman" w:hAnsi="Times New Roman" w:cs="Times New Roman"/>
          <w:sz w:val="28"/>
          <w:szCs w:val="28"/>
        </w:rPr>
        <w:t xml:space="preserve"> Задачи МП:</w:t>
      </w:r>
    </w:p>
    <w:p w:rsidR="00C37071" w:rsidRPr="007F5B69" w:rsidRDefault="00C3707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Создание условий для строительства.</w:t>
      </w:r>
    </w:p>
    <w:p w:rsidR="00C37071" w:rsidRPr="007F5B69" w:rsidRDefault="00C3707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Создание условий для устойчивого развития и функционирования рынка наружной рекламы, увеличение его вклада в решение задач социально-экономического развития города Мурманска.</w:t>
      </w:r>
    </w:p>
    <w:p w:rsidR="00C37071" w:rsidRPr="007F5B69" w:rsidRDefault="00C3707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Обеспечение развития градостроительной деятельности </w:t>
      </w:r>
      <w:r w:rsidR="008D54DA">
        <w:rPr>
          <w:rFonts w:ascii="Times New Roman" w:hAnsi="Times New Roman" w:cs="Times New Roman"/>
          <w:sz w:val="28"/>
          <w:szCs w:val="28"/>
        </w:rPr>
        <w:br/>
      </w:r>
      <w:r w:rsidRPr="007F5B69">
        <w:rPr>
          <w:rFonts w:ascii="Times New Roman" w:hAnsi="Times New Roman" w:cs="Times New Roman"/>
          <w:sz w:val="28"/>
          <w:szCs w:val="28"/>
        </w:rPr>
        <w:t>и территориального планирования в муниципальном образовании город Мурманск через эффективное выполнение муниципальных функций.</w:t>
      </w: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w:t>
      </w:r>
      <w:r w:rsidR="0084481A" w:rsidRPr="007F5B69">
        <w:rPr>
          <w:rFonts w:ascii="Times New Roman" w:hAnsi="Times New Roman" w:cs="Times New Roman"/>
          <w:sz w:val="28"/>
          <w:szCs w:val="28"/>
        </w:rPr>
        <w:t>18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84481A" w:rsidRPr="007F5B69">
        <w:rPr>
          <w:rFonts w:ascii="Times New Roman" w:hAnsi="Times New Roman" w:cs="Times New Roman"/>
          <w:sz w:val="28"/>
          <w:szCs w:val="28"/>
        </w:rPr>
        <w:t>69 202,6</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84481A" w:rsidRPr="007F5B69">
        <w:rPr>
          <w:rFonts w:ascii="Times New Roman" w:hAnsi="Times New Roman" w:cs="Times New Roman"/>
          <w:sz w:val="28"/>
          <w:szCs w:val="28"/>
        </w:rPr>
        <w:t>56 027,7</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4481A" w:rsidRPr="007F5B69">
        <w:rPr>
          <w:rFonts w:ascii="Times New Roman" w:hAnsi="Times New Roman" w:cs="Times New Roman"/>
          <w:sz w:val="28"/>
          <w:szCs w:val="28"/>
        </w:rPr>
        <w:t>13 174,9</w:t>
      </w:r>
      <w:r w:rsidRPr="007F5B69">
        <w:rPr>
          <w:rFonts w:ascii="Times New Roman" w:hAnsi="Times New Roman" w:cs="Times New Roman"/>
          <w:sz w:val="28"/>
          <w:szCs w:val="28"/>
        </w:rPr>
        <w:t xml:space="preserve"> тыс. рублей. </w:t>
      </w: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в рамках осуществления программных мероприятий освоены средства в размере </w:t>
      </w:r>
      <w:r w:rsidR="0084481A" w:rsidRPr="007F5B69">
        <w:rPr>
          <w:rFonts w:ascii="Times New Roman" w:hAnsi="Times New Roman" w:cs="Times New Roman"/>
          <w:sz w:val="28"/>
          <w:szCs w:val="28"/>
        </w:rPr>
        <w:t>64 074,9</w:t>
      </w:r>
      <w:r w:rsidRPr="007F5B69">
        <w:rPr>
          <w:rFonts w:ascii="Times New Roman" w:hAnsi="Times New Roman" w:cs="Times New Roman"/>
          <w:sz w:val="28"/>
          <w:szCs w:val="28"/>
        </w:rPr>
        <w:t xml:space="preserve"> тыс. рублей или </w:t>
      </w:r>
      <w:r w:rsidR="0084481A" w:rsidRPr="007F5B69">
        <w:rPr>
          <w:rFonts w:ascii="Times New Roman" w:hAnsi="Times New Roman" w:cs="Times New Roman"/>
          <w:sz w:val="28"/>
          <w:szCs w:val="28"/>
        </w:rPr>
        <w:t>92,6</w:t>
      </w:r>
      <w:r w:rsidRPr="007F5B69">
        <w:rPr>
          <w:rFonts w:ascii="Times New Roman" w:hAnsi="Times New Roman" w:cs="Times New Roman"/>
          <w:sz w:val="28"/>
          <w:szCs w:val="28"/>
        </w:rPr>
        <w:t xml:space="preserve">% от общего объёма запланированных 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4481A" w:rsidRPr="007F5B69">
        <w:rPr>
          <w:rFonts w:ascii="Times New Roman" w:hAnsi="Times New Roman" w:cs="Times New Roman"/>
          <w:sz w:val="28"/>
          <w:szCs w:val="28"/>
        </w:rPr>
        <w:t>51 438,5</w:t>
      </w:r>
      <w:r w:rsidRPr="007F5B69">
        <w:rPr>
          <w:rFonts w:ascii="Times New Roman" w:hAnsi="Times New Roman" w:cs="Times New Roman"/>
          <w:sz w:val="28"/>
          <w:szCs w:val="28"/>
        </w:rPr>
        <w:t xml:space="preserve"> тыс. рублей или </w:t>
      </w:r>
      <w:r w:rsidR="0084481A" w:rsidRPr="007F5B69">
        <w:rPr>
          <w:rFonts w:ascii="Times New Roman" w:hAnsi="Times New Roman" w:cs="Times New Roman"/>
          <w:sz w:val="28"/>
          <w:szCs w:val="28"/>
        </w:rPr>
        <w:t>91,8</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84481A" w:rsidRPr="007F5B69">
        <w:rPr>
          <w:rFonts w:ascii="Times New Roman" w:hAnsi="Times New Roman" w:cs="Times New Roman"/>
          <w:sz w:val="28"/>
          <w:szCs w:val="28"/>
        </w:rPr>
        <w:t>12 636,4</w:t>
      </w:r>
      <w:r w:rsidRPr="007F5B69">
        <w:rPr>
          <w:rFonts w:ascii="Times New Roman" w:hAnsi="Times New Roman" w:cs="Times New Roman"/>
          <w:sz w:val="28"/>
          <w:szCs w:val="28"/>
        </w:rPr>
        <w:t xml:space="preserve"> тыс. рублей или </w:t>
      </w:r>
      <w:r w:rsidR="0084481A" w:rsidRPr="007F5B69">
        <w:rPr>
          <w:rFonts w:ascii="Times New Roman" w:hAnsi="Times New Roman" w:cs="Times New Roman"/>
          <w:sz w:val="28"/>
          <w:szCs w:val="28"/>
        </w:rPr>
        <w:t>95,9</w:t>
      </w:r>
      <w:r w:rsidRPr="007F5B69">
        <w:rPr>
          <w:rFonts w:ascii="Times New Roman" w:hAnsi="Times New Roman" w:cs="Times New Roman"/>
          <w:sz w:val="28"/>
          <w:szCs w:val="28"/>
        </w:rPr>
        <w:t>% от плана.</w:t>
      </w:r>
    </w:p>
    <w:p w:rsidR="00216ED4" w:rsidRPr="007F5B69" w:rsidRDefault="00216ED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D316BE"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8D54DA">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w:t>
      </w:r>
    </w:p>
    <w:p w:rsidR="001566CC" w:rsidRDefault="001566CC" w:rsidP="0048766A">
      <w:pPr>
        <w:spacing w:after="0" w:line="240" w:lineRule="auto"/>
        <w:ind w:firstLine="709"/>
        <w:contextualSpacing/>
        <w:jc w:val="both"/>
        <w:rPr>
          <w:rFonts w:ascii="Times New Roman" w:hAnsi="Times New Roman" w:cs="Times New Roman"/>
          <w:sz w:val="28"/>
          <w:szCs w:val="28"/>
        </w:rPr>
      </w:pPr>
    </w:p>
    <w:p w:rsidR="00A30332" w:rsidRDefault="00A30332" w:rsidP="0048766A">
      <w:pPr>
        <w:spacing w:after="0" w:line="240" w:lineRule="auto"/>
        <w:ind w:firstLine="709"/>
        <w:contextualSpacing/>
        <w:jc w:val="both"/>
        <w:rPr>
          <w:rFonts w:ascii="Times New Roman" w:hAnsi="Times New Roman" w:cs="Times New Roman"/>
          <w:sz w:val="28"/>
          <w:szCs w:val="28"/>
        </w:rPr>
      </w:pPr>
    </w:p>
    <w:p w:rsidR="00A30332" w:rsidRDefault="00A30332" w:rsidP="0048766A">
      <w:pPr>
        <w:spacing w:after="0" w:line="240" w:lineRule="auto"/>
        <w:ind w:firstLine="709"/>
        <w:contextualSpacing/>
        <w:jc w:val="both"/>
        <w:rPr>
          <w:rFonts w:ascii="Times New Roman" w:hAnsi="Times New Roman" w:cs="Times New Roman"/>
          <w:sz w:val="28"/>
          <w:szCs w:val="28"/>
        </w:rPr>
      </w:pPr>
    </w:p>
    <w:p w:rsidR="00A30332" w:rsidRDefault="00A30332" w:rsidP="0048766A">
      <w:pPr>
        <w:spacing w:after="0" w:line="240" w:lineRule="auto"/>
        <w:ind w:firstLine="709"/>
        <w:contextualSpacing/>
        <w:jc w:val="both"/>
        <w:rPr>
          <w:rFonts w:ascii="Times New Roman" w:hAnsi="Times New Roman" w:cs="Times New Roman"/>
          <w:sz w:val="28"/>
          <w:szCs w:val="28"/>
        </w:rPr>
      </w:pPr>
    </w:p>
    <w:p w:rsidR="00A30332" w:rsidRPr="007F5B69" w:rsidRDefault="00A30332" w:rsidP="0048766A">
      <w:pPr>
        <w:spacing w:after="0" w:line="240" w:lineRule="auto"/>
        <w:ind w:firstLine="709"/>
        <w:contextualSpacing/>
        <w:jc w:val="both"/>
        <w:rPr>
          <w:rFonts w:ascii="Times New Roman" w:hAnsi="Times New Roman" w:cs="Times New Roman"/>
          <w:sz w:val="28"/>
          <w:szCs w:val="28"/>
        </w:rPr>
      </w:pPr>
    </w:p>
    <w:p w:rsidR="00216ED4" w:rsidRPr="007F5B69" w:rsidRDefault="00216ED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 xml:space="preserve">9.1. </w:t>
      </w:r>
      <w:r w:rsidRPr="007F5B69">
        <w:rPr>
          <w:rFonts w:ascii="Times New Roman" w:hAnsi="Times New Roman"/>
          <w:sz w:val="28"/>
          <w:szCs w:val="28"/>
        </w:rPr>
        <w:t>Подпрограмма «</w:t>
      </w:r>
      <w:r w:rsidR="00AE40DE" w:rsidRPr="007F5B69">
        <w:rPr>
          <w:rFonts w:ascii="Times New Roman" w:hAnsi="Times New Roman"/>
          <w:sz w:val="28"/>
          <w:szCs w:val="28"/>
        </w:rPr>
        <w:t xml:space="preserve">Поддержка и стимулирование строительства </w:t>
      </w:r>
      <w:r w:rsidR="008D54DA">
        <w:rPr>
          <w:rFonts w:ascii="Times New Roman" w:hAnsi="Times New Roman"/>
          <w:sz w:val="28"/>
          <w:szCs w:val="28"/>
        </w:rPr>
        <w:br/>
      </w:r>
      <w:r w:rsidR="00AE40DE" w:rsidRPr="007F5B69">
        <w:rPr>
          <w:rFonts w:ascii="Times New Roman" w:hAnsi="Times New Roman"/>
          <w:sz w:val="28"/>
          <w:szCs w:val="28"/>
        </w:rPr>
        <w:t>на территории муниципального образования город Мурманск</w:t>
      </w:r>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на 201</w:t>
      </w:r>
      <w:r w:rsidR="00AE40DE"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AE40DE" w:rsidRPr="007F5B69">
        <w:rPr>
          <w:rFonts w:ascii="Times New Roman" w:hAnsi="Times New Roman"/>
          <w:sz w:val="28"/>
          <w:szCs w:val="28"/>
        </w:rPr>
        <w:t>24</w:t>
      </w:r>
      <w:r w:rsidRPr="007F5B69">
        <w:rPr>
          <w:rFonts w:ascii="Times New Roman" w:hAnsi="Times New Roman"/>
          <w:sz w:val="28"/>
          <w:szCs w:val="28"/>
        </w:rPr>
        <w:t xml:space="preserve"> годы</w:t>
      </w:r>
    </w:p>
    <w:p w:rsidR="00216ED4" w:rsidRPr="007F5B69" w:rsidRDefault="00216ED4" w:rsidP="0048766A">
      <w:pPr>
        <w:spacing w:after="0" w:line="240" w:lineRule="auto"/>
        <w:ind w:firstLine="709"/>
        <w:contextualSpacing/>
        <w:jc w:val="both"/>
        <w:rPr>
          <w:rFonts w:ascii="Times New Roman" w:hAnsi="Times New Roman" w:cs="Times New Roman"/>
          <w:sz w:val="28"/>
          <w:szCs w:val="28"/>
        </w:rPr>
      </w:pPr>
    </w:p>
    <w:p w:rsidR="00216ED4"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«Поддержка и стимулирование строительства </w:t>
      </w:r>
      <w:r w:rsidR="008D54DA">
        <w:rPr>
          <w:rFonts w:ascii="Times New Roman" w:hAnsi="Times New Roman"/>
          <w:sz w:val="28"/>
          <w:szCs w:val="28"/>
        </w:rPr>
        <w:br/>
      </w:r>
      <w:r w:rsidRPr="007F5B69">
        <w:rPr>
          <w:rFonts w:ascii="Times New Roman" w:hAnsi="Times New Roman"/>
          <w:sz w:val="28"/>
          <w:szCs w:val="28"/>
        </w:rPr>
        <w:t xml:space="preserve">на территории муниципального образования город Мурманск» </w:t>
      </w:r>
      <w:r w:rsidR="008D54DA">
        <w:rPr>
          <w:rFonts w:ascii="Times New Roman" w:hAnsi="Times New Roman"/>
          <w:sz w:val="28"/>
          <w:szCs w:val="28"/>
        </w:rPr>
        <w:br/>
      </w:r>
      <w:r w:rsidRPr="007F5B69">
        <w:rPr>
          <w:rFonts w:ascii="Times New Roman" w:hAnsi="Times New Roman"/>
          <w:sz w:val="28"/>
          <w:szCs w:val="28"/>
        </w:rPr>
        <w:t>на 2018-2024 годы</w:t>
      </w:r>
      <w:r w:rsidR="00216ED4" w:rsidRPr="007F5B69">
        <w:rPr>
          <w:rFonts w:ascii="Times New Roman" w:hAnsi="Times New Roman"/>
          <w:sz w:val="28"/>
          <w:szCs w:val="28"/>
        </w:rPr>
        <w:t xml:space="preserve"> разработана в целях создания условий для </w:t>
      </w:r>
      <w:r w:rsidRPr="007F5B69">
        <w:rPr>
          <w:rFonts w:ascii="Times New Roman" w:hAnsi="Times New Roman"/>
          <w:sz w:val="28"/>
          <w:szCs w:val="28"/>
        </w:rPr>
        <w:t>строительства</w:t>
      </w:r>
      <w:r w:rsidR="00216ED4" w:rsidRPr="007F5B69">
        <w:rPr>
          <w:rFonts w:ascii="Times New Roman" w:hAnsi="Times New Roman"/>
          <w:sz w:val="28"/>
          <w:szCs w:val="28"/>
        </w:rPr>
        <w:t>.</w:t>
      </w:r>
    </w:p>
    <w:p w:rsidR="00216ED4" w:rsidRPr="007F5B69" w:rsidRDefault="00216ED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AE40DE"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AE40DE" w:rsidRPr="007F5B69">
        <w:rPr>
          <w:rFonts w:ascii="Times New Roman" w:hAnsi="Times New Roman"/>
          <w:sz w:val="28"/>
          <w:szCs w:val="28"/>
        </w:rPr>
        <w:t>34 305,6</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AE40DE" w:rsidRPr="007F5B69">
        <w:rPr>
          <w:rFonts w:ascii="Times New Roman" w:hAnsi="Times New Roman"/>
          <w:sz w:val="28"/>
          <w:szCs w:val="28"/>
        </w:rPr>
        <w:t>21 130,7</w:t>
      </w:r>
      <w:r w:rsidRPr="007F5B69">
        <w:rPr>
          <w:rFonts w:ascii="Times New Roman" w:hAnsi="Times New Roman"/>
          <w:sz w:val="28"/>
          <w:szCs w:val="28"/>
        </w:rPr>
        <w:t xml:space="preserve">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AE40DE" w:rsidRPr="007F5B69">
        <w:rPr>
          <w:rFonts w:ascii="Times New Roman" w:hAnsi="Times New Roman"/>
          <w:sz w:val="28"/>
          <w:szCs w:val="28"/>
        </w:rPr>
        <w:t>13 174,9</w:t>
      </w:r>
      <w:r w:rsidRPr="007F5B69">
        <w:rPr>
          <w:rFonts w:ascii="Times New Roman" w:hAnsi="Times New Roman"/>
          <w:sz w:val="28"/>
          <w:szCs w:val="28"/>
        </w:rPr>
        <w:t xml:space="preserve"> тыс. рублей. </w:t>
      </w:r>
    </w:p>
    <w:p w:rsidR="00216ED4" w:rsidRPr="007F5B69" w:rsidRDefault="00216ED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AE40DE" w:rsidRPr="007F5B69">
        <w:rPr>
          <w:rFonts w:ascii="Times New Roman" w:hAnsi="Times New Roman"/>
          <w:sz w:val="28"/>
          <w:szCs w:val="28"/>
        </w:rPr>
        <w:t>29 359,5</w:t>
      </w:r>
      <w:r w:rsidRPr="007F5B69">
        <w:rPr>
          <w:rFonts w:ascii="Times New Roman" w:hAnsi="Times New Roman"/>
          <w:sz w:val="28"/>
          <w:szCs w:val="28"/>
        </w:rPr>
        <w:t xml:space="preserve"> тыс. рублей или </w:t>
      </w:r>
      <w:r w:rsidR="00AE40DE" w:rsidRPr="007F5B69">
        <w:rPr>
          <w:rFonts w:ascii="Times New Roman" w:hAnsi="Times New Roman"/>
          <w:sz w:val="28"/>
          <w:szCs w:val="28"/>
        </w:rPr>
        <w:t>85,6</w:t>
      </w:r>
      <w:r w:rsidRPr="007F5B69">
        <w:rPr>
          <w:rFonts w:ascii="Times New Roman" w:hAnsi="Times New Roman"/>
          <w:sz w:val="28"/>
          <w:szCs w:val="28"/>
        </w:rPr>
        <w:t xml:space="preserve">% от общего объёма запланированных средств,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w:t>
      </w:r>
      <w:r w:rsidR="00AE40DE" w:rsidRPr="007F5B69">
        <w:rPr>
          <w:rFonts w:ascii="Times New Roman" w:hAnsi="Times New Roman"/>
          <w:sz w:val="28"/>
          <w:szCs w:val="28"/>
        </w:rPr>
        <w:t>16 723,1</w:t>
      </w:r>
      <w:r w:rsidRPr="007F5B69">
        <w:rPr>
          <w:rFonts w:ascii="Times New Roman" w:hAnsi="Times New Roman"/>
          <w:sz w:val="28"/>
          <w:szCs w:val="28"/>
        </w:rPr>
        <w:t xml:space="preserve"> тыс. рублей или </w:t>
      </w:r>
      <w:r w:rsidR="00AE40DE" w:rsidRPr="007F5B69">
        <w:rPr>
          <w:rFonts w:ascii="Times New Roman" w:hAnsi="Times New Roman"/>
          <w:sz w:val="28"/>
          <w:szCs w:val="28"/>
        </w:rPr>
        <w:t>79,1</w:t>
      </w:r>
      <w:r w:rsidRPr="007F5B69">
        <w:rPr>
          <w:rFonts w:ascii="Times New Roman" w:hAnsi="Times New Roman"/>
          <w:sz w:val="28"/>
          <w:szCs w:val="28"/>
        </w:rPr>
        <w:t xml:space="preserve">%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AE40DE" w:rsidRPr="007F5B69">
        <w:rPr>
          <w:rFonts w:ascii="Times New Roman" w:hAnsi="Times New Roman"/>
          <w:sz w:val="28"/>
          <w:szCs w:val="28"/>
        </w:rPr>
        <w:t>12 636,4</w:t>
      </w:r>
      <w:r w:rsidRPr="007F5B69">
        <w:rPr>
          <w:rFonts w:ascii="Times New Roman" w:hAnsi="Times New Roman"/>
          <w:sz w:val="28"/>
          <w:szCs w:val="28"/>
        </w:rPr>
        <w:t xml:space="preserve"> тыс. рублей или </w:t>
      </w:r>
      <w:r w:rsidR="00AE40DE" w:rsidRPr="007F5B69">
        <w:rPr>
          <w:rFonts w:ascii="Times New Roman" w:hAnsi="Times New Roman"/>
          <w:sz w:val="28"/>
          <w:szCs w:val="28"/>
        </w:rPr>
        <w:t>95,9</w:t>
      </w:r>
      <w:r w:rsidRPr="007F5B69">
        <w:rPr>
          <w:rFonts w:ascii="Times New Roman" w:hAnsi="Times New Roman"/>
          <w:sz w:val="28"/>
          <w:szCs w:val="28"/>
        </w:rPr>
        <w:t>% от плана.</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в рамках реализации программных мероприятий выполнялись следующие работы:</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Инженерные изыскания</w:t>
      </w:r>
      <w:r w:rsidR="006D0AE5" w:rsidRPr="007F5B69">
        <w:rPr>
          <w:rFonts w:ascii="Times New Roman" w:hAnsi="Times New Roman"/>
          <w:sz w:val="28"/>
          <w:szCs w:val="28"/>
        </w:rPr>
        <w:t xml:space="preserve">. В 2018 году </w:t>
      </w:r>
      <w:proofErr w:type="gramStart"/>
      <w:r w:rsidR="006D0AE5" w:rsidRPr="007F5B69">
        <w:rPr>
          <w:rFonts w:ascii="Times New Roman" w:hAnsi="Times New Roman"/>
          <w:sz w:val="28"/>
          <w:szCs w:val="28"/>
        </w:rPr>
        <w:t>выполнены</w:t>
      </w:r>
      <w:proofErr w:type="gramEnd"/>
      <w:r w:rsidRPr="007F5B69">
        <w:rPr>
          <w:rFonts w:ascii="Times New Roman" w:hAnsi="Times New Roman"/>
          <w:sz w:val="28"/>
          <w:szCs w:val="28"/>
        </w:rPr>
        <w:t>:</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1.1. Работы по созданию цифрового </w:t>
      </w:r>
      <w:proofErr w:type="spellStart"/>
      <w:r w:rsidRPr="007F5B69">
        <w:rPr>
          <w:rFonts w:ascii="Times New Roman" w:hAnsi="Times New Roman"/>
          <w:sz w:val="28"/>
          <w:szCs w:val="28"/>
        </w:rPr>
        <w:t>ортофотоплана</w:t>
      </w:r>
      <w:proofErr w:type="spellEnd"/>
      <w:r w:rsidRPr="007F5B69">
        <w:rPr>
          <w:rFonts w:ascii="Times New Roman" w:hAnsi="Times New Roman"/>
          <w:sz w:val="28"/>
          <w:szCs w:val="28"/>
        </w:rPr>
        <w:t xml:space="preserve"> территорий, расположенных в городе Мурманске (территория жил</w:t>
      </w:r>
      <w:r w:rsidR="00791ECB">
        <w:rPr>
          <w:rFonts w:ascii="Times New Roman" w:hAnsi="Times New Roman"/>
          <w:sz w:val="28"/>
          <w:szCs w:val="28"/>
        </w:rPr>
        <w:t xml:space="preserve">ого </w:t>
      </w:r>
      <w:r w:rsidRPr="007F5B69">
        <w:rPr>
          <w:rFonts w:ascii="Times New Roman" w:hAnsi="Times New Roman"/>
          <w:sz w:val="28"/>
          <w:szCs w:val="28"/>
        </w:rPr>
        <w:t xml:space="preserve">района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xml:space="preserve"> Ленинского административного округа города Мурманска; территория земельного участка с кадастровым номером 51:20:0000000:15438 </w:t>
      </w:r>
      <w:r w:rsidR="008D54DA">
        <w:rPr>
          <w:rFonts w:ascii="Times New Roman" w:hAnsi="Times New Roman"/>
          <w:sz w:val="28"/>
          <w:szCs w:val="28"/>
        </w:rPr>
        <w:br/>
      </w:r>
      <w:r w:rsidRPr="007F5B69">
        <w:rPr>
          <w:rFonts w:ascii="Times New Roman" w:hAnsi="Times New Roman"/>
          <w:sz w:val="28"/>
          <w:szCs w:val="28"/>
        </w:rPr>
        <w:t>и прилегающая к нему территория).</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1.2. Топографо-геодезические изыскания для подготовки проекта планировки территории, расположенной в Октябрьском административном округе города Мурманска, площадью 42,9 га.</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 Инженерные изыскания для подготовки документации по планировке территорий, расположенных в городе Мурманске, площадью 63,2 га.</w:t>
      </w:r>
    </w:p>
    <w:p w:rsidR="00C37071" w:rsidRPr="007F5B69" w:rsidRDefault="00C3707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Подготовка документации по планировке территории, в том числе </w:t>
      </w:r>
      <w:r w:rsidR="008D54DA">
        <w:rPr>
          <w:rFonts w:ascii="Times New Roman" w:hAnsi="Times New Roman"/>
          <w:sz w:val="28"/>
          <w:szCs w:val="28"/>
        </w:rPr>
        <w:br/>
      </w:r>
      <w:r w:rsidRPr="007F5B69">
        <w:rPr>
          <w:rFonts w:ascii="Times New Roman" w:hAnsi="Times New Roman"/>
          <w:sz w:val="28"/>
          <w:szCs w:val="28"/>
        </w:rPr>
        <w:t>для последующего предоставления земельных участков многодетным семьям</w:t>
      </w:r>
      <w:r w:rsidR="006D0AE5" w:rsidRPr="007F5B69">
        <w:rPr>
          <w:rFonts w:ascii="Times New Roman" w:hAnsi="Times New Roman"/>
          <w:sz w:val="28"/>
          <w:szCs w:val="28"/>
        </w:rPr>
        <w:t>. В 2018 году</w:t>
      </w:r>
      <w:r w:rsidR="00B5470D" w:rsidRPr="007F5B69">
        <w:rPr>
          <w:rFonts w:ascii="Times New Roman" w:hAnsi="Times New Roman"/>
          <w:sz w:val="28"/>
          <w:szCs w:val="28"/>
        </w:rPr>
        <w:t>:</w:t>
      </w:r>
    </w:p>
    <w:p w:rsidR="00B5470D" w:rsidRPr="007F5B69" w:rsidRDefault="00B5470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2.1. Выполнены работы по подготовке проекта планировки и межевания территории площадью 2 га в районе ул</w:t>
      </w:r>
      <w:r w:rsidR="006D0AE5" w:rsidRPr="007F5B69">
        <w:rPr>
          <w:rFonts w:ascii="Times New Roman" w:hAnsi="Times New Roman"/>
          <w:sz w:val="28"/>
          <w:szCs w:val="28"/>
        </w:rPr>
        <w:t>.</w:t>
      </w:r>
      <w:r w:rsidRPr="007F5B69">
        <w:rPr>
          <w:rFonts w:ascii="Times New Roman" w:hAnsi="Times New Roman"/>
          <w:sz w:val="28"/>
          <w:szCs w:val="28"/>
        </w:rPr>
        <w:t xml:space="preserve"> </w:t>
      </w:r>
      <w:proofErr w:type="spellStart"/>
      <w:r w:rsidRPr="007F5B69">
        <w:rPr>
          <w:rFonts w:ascii="Times New Roman" w:hAnsi="Times New Roman"/>
          <w:sz w:val="28"/>
          <w:szCs w:val="28"/>
        </w:rPr>
        <w:t>Бредова</w:t>
      </w:r>
      <w:proofErr w:type="spellEnd"/>
      <w:r w:rsidRPr="007F5B69">
        <w:rPr>
          <w:rFonts w:ascii="Times New Roman" w:hAnsi="Times New Roman"/>
          <w:sz w:val="28"/>
          <w:szCs w:val="28"/>
        </w:rPr>
        <w:t xml:space="preserve"> в жилом районе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xml:space="preserve"> Ленинского административного округа города Мурманска. В связи </w:t>
      </w:r>
      <w:r w:rsidR="008D54DA">
        <w:rPr>
          <w:rFonts w:ascii="Times New Roman" w:hAnsi="Times New Roman"/>
          <w:sz w:val="28"/>
          <w:szCs w:val="28"/>
        </w:rPr>
        <w:br/>
      </w:r>
      <w:r w:rsidRPr="007F5B69">
        <w:rPr>
          <w:rFonts w:ascii="Times New Roman" w:hAnsi="Times New Roman"/>
          <w:sz w:val="28"/>
          <w:szCs w:val="28"/>
        </w:rPr>
        <w:t>с нарушением подрядчиком сроков выполнения работ инициирована процедура взыскания неустойки.</w:t>
      </w:r>
    </w:p>
    <w:p w:rsidR="00B5470D" w:rsidRPr="007F5B69" w:rsidRDefault="00B5470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2.2. Завершен </w:t>
      </w:r>
      <w:r w:rsidR="00905F85">
        <w:rPr>
          <w:rFonts w:ascii="Times New Roman" w:hAnsi="Times New Roman"/>
          <w:sz w:val="28"/>
          <w:szCs w:val="28"/>
        </w:rPr>
        <w:t>первый</w:t>
      </w:r>
      <w:r w:rsidRPr="007F5B69">
        <w:rPr>
          <w:rFonts w:ascii="Times New Roman" w:hAnsi="Times New Roman"/>
          <w:sz w:val="28"/>
          <w:szCs w:val="28"/>
        </w:rPr>
        <w:t xml:space="preserve"> этап работ по подготовке проекта планировки </w:t>
      </w:r>
      <w:r w:rsidR="008D54DA">
        <w:rPr>
          <w:rFonts w:ascii="Times New Roman" w:hAnsi="Times New Roman"/>
          <w:sz w:val="28"/>
          <w:szCs w:val="28"/>
        </w:rPr>
        <w:br/>
      </w:r>
      <w:r w:rsidRPr="007F5B69">
        <w:rPr>
          <w:rFonts w:ascii="Times New Roman" w:hAnsi="Times New Roman"/>
          <w:sz w:val="28"/>
          <w:szCs w:val="28"/>
        </w:rPr>
        <w:t>и межевания территории площадью 40 га в районе ул</w:t>
      </w:r>
      <w:r w:rsidR="006D0AE5" w:rsidRPr="007F5B69">
        <w:rPr>
          <w:rFonts w:ascii="Times New Roman" w:hAnsi="Times New Roman"/>
          <w:sz w:val="28"/>
          <w:szCs w:val="28"/>
        </w:rPr>
        <w:t>.</w:t>
      </w:r>
      <w:r w:rsidRPr="007F5B69">
        <w:rPr>
          <w:rFonts w:ascii="Times New Roman" w:hAnsi="Times New Roman"/>
          <w:sz w:val="28"/>
          <w:szCs w:val="28"/>
        </w:rPr>
        <w:t xml:space="preserve"> Капитана </w:t>
      </w:r>
      <w:proofErr w:type="spellStart"/>
      <w:r w:rsidRPr="007F5B69">
        <w:rPr>
          <w:rFonts w:ascii="Times New Roman" w:hAnsi="Times New Roman"/>
          <w:sz w:val="28"/>
          <w:szCs w:val="28"/>
        </w:rPr>
        <w:t>Орликовой</w:t>
      </w:r>
      <w:proofErr w:type="spellEnd"/>
      <w:r w:rsidRPr="007F5B69">
        <w:rPr>
          <w:rFonts w:ascii="Times New Roman" w:hAnsi="Times New Roman"/>
          <w:sz w:val="28"/>
          <w:szCs w:val="28"/>
        </w:rPr>
        <w:t xml:space="preserve"> </w:t>
      </w:r>
      <w:r w:rsidR="008D54DA">
        <w:rPr>
          <w:rFonts w:ascii="Times New Roman" w:hAnsi="Times New Roman"/>
          <w:sz w:val="28"/>
          <w:szCs w:val="28"/>
        </w:rPr>
        <w:br/>
      </w:r>
      <w:r w:rsidRPr="007F5B69">
        <w:rPr>
          <w:rFonts w:ascii="Times New Roman" w:hAnsi="Times New Roman"/>
          <w:sz w:val="28"/>
          <w:szCs w:val="28"/>
        </w:rPr>
        <w:t xml:space="preserve">в кадастровых кварталах № 51:20:0001009 и № 51:20:0001300 Первомайского административного округа города Мурманска. В связи с тем, что работы </w:t>
      </w:r>
      <w:r w:rsidR="008D54DA">
        <w:rPr>
          <w:rFonts w:ascii="Times New Roman" w:hAnsi="Times New Roman"/>
          <w:sz w:val="28"/>
          <w:szCs w:val="28"/>
        </w:rPr>
        <w:br/>
      </w:r>
      <w:r w:rsidR="00517C06">
        <w:rPr>
          <w:rFonts w:ascii="Times New Roman" w:hAnsi="Times New Roman"/>
          <w:sz w:val="28"/>
          <w:szCs w:val="28"/>
        </w:rPr>
        <w:t>первого</w:t>
      </w:r>
      <w:r w:rsidRPr="007F5B69">
        <w:rPr>
          <w:rFonts w:ascii="Times New Roman" w:hAnsi="Times New Roman"/>
          <w:sz w:val="28"/>
          <w:szCs w:val="28"/>
        </w:rPr>
        <w:t xml:space="preserve"> этапа сданы с нарушением сроков, планируемый срок заве</w:t>
      </w:r>
      <w:r w:rsidR="00C04003">
        <w:rPr>
          <w:rFonts w:ascii="Times New Roman" w:hAnsi="Times New Roman"/>
          <w:sz w:val="28"/>
          <w:szCs w:val="28"/>
        </w:rPr>
        <w:t>ршения всего комплекса работ - второй</w:t>
      </w:r>
      <w:r w:rsidRPr="007F5B69">
        <w:rPr>
          <w:rFonts w:ascii="Times New Roman" w:hAnsi="Times New Roman"/>
          <w:sz w:val="28"/>
          <w:szCs w:val="28"/>
        </w:rPr>
        <w:t xml:space="preserve"> квартал 2019 года. Инициирована процедура взыскания с подрядчика неустойки.</w:t>
      </w:r>
    </w:p>
    <w:p w:rsidR="00B5470D" w:rsidRPr="007F5B69" w:rsidRDefault="00B5470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2.3. Завершен </w:t>
      </w:r>
      <w:r w:rsidR="00905F85">
        <w:rPr>
          <w:rFonts w:ascii="Times New Roman" w:hAnsi="Times New Roman"/>
          <w:sz w:val="28"/>
          <w:szCs w:val="28"/>
        </w:rPr>
        <w:t>первый</w:t>
      </w:r>
      <w:r w:rsidRPr="007F5B69">
        <w:rPr>
          <w:rFonts w:ascii="Times New Roman" w:hAnsi="Times New Roman"/>
          <w:sz w:val="28"/>
          <w:szCs w:val="28"/>
        </w:rPr>
        <w:t xml:space="preserve"> этап работ по подготовке проекта планировки </w:t>
      </w:r>
      <w:r w:rsidR="008D54DA">
        <w:rPr>
          <w:rFonts w:ascii="Times New Roman" w:hAnsi="Times New Roman"/>
          <w:sz w:val="28"/>
          <w:szCs w:val="28"/>
        </w:rPr>
        <w:br/>
      </w:r>
      <w:r w:rsidRPr="007F5B69">
        <w:rPr>
          <w:rFonts w:ascii="Times New Roman" w:hAnsi="Times New Roman"/>
          <w:sz w:val="28"/>
          <w:szCs w:val="28"/>
        </w:rPr>
        <w:t>и межевания территории площадью 20 га в районе ул</w:t>
      </w:r>
      <w:r w:rsidR="006D0AE5" w:rsidRPr="007F5B69">
        <w:rPr>
          <w:rFonts w:ascii="Times New Roman" w:hAnsi="Times New Roman"/>
          <w:sz w:val="28"/>
          <w:szCs w:val="28"/>
        </w:rPr>
        <w:t>.</w:t>
      </w:r>
      <w:r w:rsidRPr="007F5B69">
        <w:rPr>
          <w:rFonts w:ascii="Times New Roman" w:hAnsi="Times New Roman"/>
          <w:sz w:val="28"/>
          <w:szCs w:val="28"/>
        </w:rPr>
        <w:t xml:space="preserve"> Достоевского </w:t>
      </w:r>
      <w:r w:rsidR="008D54DA">
        <w:rPr>
          <w:rFonts w:ascii="Times New Roman" w:hAnsi="Times New Roman"/>
          <w:sz w:val="28"/>
          <w:szCs w:val="28"/>
        </w:rPr>
        <w:br/>
      </w:r>
      <w:r w:rsidRPr="007F5B69">
        <w:rPr>
          <w:rFonts w:ascii="Times New Roman" w:hAnsi="Times New Roman"/>
          <w:sz w:val="28"/>
          <w:szCs w:val="28"/>
        </w:rPr>
        <w:t xml:space="preserve">в Первомайском административном округе города Мурманска. В связи с тем, что работы </w:t>
      </w:r>
      <w:r w:rsidR="00905F85">
        <w:rPr>
          <w:rFonts w:ascii="Times New Roman" w:hAnsi="Times New Roman"/>
          <w:sz w:val="28"/>
          <w:szCs w:val="28"/>
        </w:rPr>
        <w:t>первого</w:t>
      </w:r>
      <w:r w:rsidRPr="007F5B69">
        <w:rPr>
          <w:rFonts w:ascii="Times New Roman" w:hAnsi="Times New Roman"/>
          <w:sz w:val="28"/>
          <w:szCs w:val="28"/>
        </w:rPr>
        <w:t xml:space="preserve"> этапа сданы с нарушением сроков, планируемый срок завершения всего комплекса работ - </w:t>
      </w:r>
      <w:r w:rsidR="00C04003">
        <w:rPr>
          <w:rFonts w:ascii="Times New Roman" w:hAnsi="Times New Roman"/>
          <w:sz w:val="28"/>
          <w:szCs w:val="28"/>
        </w:rPr>
        <w:t>второй</w:t>
      </w:r>
      <w:r w:rsidRPr="007F5B69">
        <w:rPr>
          <w:rFonts w:ascii="Times New Roman" w:hAnsi="Times New Roman"/>
          <w:sz w:val="28"/>
          <w:szCs w:val="28"/>
        </w:rPr>
        <w:t xml:space="preserve"> квартал 2019 года. Инициирована процедура взыскания с подрядчика неустойки.</w:t>
      </w:r>
    </w:p>
    <w:p w:rsidR="00B5470D" w:rsidRPr="007F5B69" w:rsidRDefault="00B5470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2.4. Завершен </w:t>
      </w:r>
      <w:r w:rsidR="00905F85">
        <w:rPr>
          <w:rFonts w:ascii="Times New Roman" w:hAnsi="Times New Roman"/>
          <w:sz w:val="28"/>
          <w:szCs w:val="28"/>
        </w:rPr>
        <w:t>первый</w:t>
      </w:r>
      <w:r w:rsidRPr="007F5B69">
        <w:rPr>
          <w:rFonts w:ascii="Times New Roman" w:hAnsi="Times New Roman"/>
          <w:sz w:val="28"/>
          <w:szCs w:val="28"/>
        </w:rPr>
        <w:t xml:space="preserve"> этап работ по подготовке проекта планировки </w:t>
      </w:r>
      <w:r w:rsidR="008D54DA">
        <w:rPr>
          <w:rFonts w:ascii="Times New Roman" w:hAnsi="Times New Roman"/>
          <w:sz w:val="28"/>
          <w:szCs w:val="28"/>
        </w:rPr>
        <w:br/>
      </w:r>
      <w:r w:rsidRPr="007F5B69">
        <w:rPr>
          <w:rFonts w:ascii="Times New Roman" w:hAnsi="Times New Roman"/>
          <w:sz w:val="28"/>
          <w:szCs w:val="28"/>
        </w:rPr>
        <w:t xml:space="preserve">и межевания территории площадью 33 га, расположенной восточнее проезда Ледокольного, с западной стороны автодороги Р-21 «Кола» Санкт-Петербург </w:t>
      </w:r>
      <w:r w:rsidR="00013D30" w:rsidRPr="007F5B69">
        <w:rPr>
          <w:rFonts w:ascii="Times New Roman" w:hAnsi="Times New Roman"/>
          <w:sz w:val="28"/>
          <w:szCs w:val="28"/>
        </w:rPr>
        <w:t>-</w:t>
      </w:r>
      <w:r w:rsidRPr="007F5B69">
        <w:rPr>
          <w:rFonts w:ascii="Times New Roman" w:hAnsi="Times New Roman"/>
          <w:sz w:val="28"/>
          <w:szCs w:val="28"/>
        </w:rPr>
        <w:t xml:space="preserve"> Петрозаводск </w:t>
      </w:r>
      <w:r w:rsidR="00013D30" w:rsidRPr="007F5B69">
        <w:rPr>
          <w:rFonts w:ascii="Times New Roman" w:hAnsi="Times New Roman"/>
          <w:sz w:val="28"/>
          <w:szCs w:val="28"/>
        </w:rPr>
        <w:t>-</w:t>
      </w:r>
      <w:r w:rsidRPr="007F5B69">
        <w:rPr>
          <w:rFonts w:ascii="Times New Roman" w:hAnsi="Times New Roman"/>
          <w:sz w:val="28"/>
          <w:szCs w:val="28"/>
        </w:rPr>
        <w:t xml:space="preserve"> Мурманск </w:t>
      </w:r>
      <w:r w:rsidR="00013D30" w:rsidRPr="007F5B69">
        <w:rPr>
          <w:rFonts w:ascii="Times New Roman" w:hAnsi="Times New Roman"/>
          <w:sz w:val="28"/>
          <w:szCs w:val="28"/>
        </w:rPr>
        <w:t>-</w:t>
      </w:r>
      <w:r w:rsidRPr="007F5B69">
        <w:rPr>
          <w:rFonts w:ascii="Times New Roman" w:hAnsi="Times New Roman"/>
          <w:sz w:val="28"/>
          <w:szCs w:val="28"/>
        </w:rPr>
        <w:t xml:space="preserve"> Печенга </w:t>
      </w:r>
      <w:r w:rsidR="00013D30" w:rsidRPr="007F5B69">
        <w:rPr>
          <w:rFonts w:ascii="Times New Roman" w:hAnsi="Times New Roman"/>
          <w:sz w:val="28"/>
          <w:szCs w:val="28"/>
        </w:rPr>
        <w:t>-</w:t>
      </w:r>
      <w:r w:rsidRPr="007F5B69">
        <w:rPr>
          <w:rFonts w:ascii="Times New Roman" w:hAnsi="Times New Roman"/>
          <w:sz w:val="28"/>
          <w:szCs w:val="28"/>
        </w:rPr>
        <w:t xml:space="preserve"> граница с Королевством Норвегия. </w:t>
      </w:r>
      <w:r w:rsidR="008D54DA">
        <w:rPr>
          <w:rFonts w:ascii="Times New Roman" w:hAnsi="Times New Roman"/>
          <w:sz w:val="28"/>
          <w:szCs w:val="28"/>
        </w:rPr>
        <w:br/>
      </w:r>
      <w:r w:rsidRPr="007F5B69">
        <w:rPr>
          <w:rFonts w:ascii="Times New Roman" w:hAnsi="Times New Roman"/>
          <w:sz w:val="28"/>
          <w:szCs w:val="28"/>
        </w:rPr>
        <w:t xml:space="preserve">В связи с тем, что работы </w:t>
      </w:r>
      <w:r w:rsidR="00905F85">
        <w:rPr>
          <w:rFonts w:ascii="Times New Roman" w:hAnsi="Times New Roman"/>
          <w:sz w:val="28"/>
          <w:szCs w:val="28"/>
        </w:rPr>
        <w:t>первого</w:t>
      </w:r>
      <w:r w:rsidRPr="007F5B69">
        <w:rPr>
          <w:rFonts w:ascii="Times New Roman" w:hAnsi="Times New Roman"/>
          <w:sz w:val="28"/>
          <w:szCs w:val="28"/>
        </w:rPr>
        <w:t xml:space="preserve"> этапа сданы с нарушением сроков, планируемый срок завершения всего комплекса работ - </w:t>
      </w:r>
      <w:r w:rsidR="00C04003">
        <w:rPr>
          <w:rFonts w:ascii="Times New Roman" w:hAnsi="Times New Roman"/>
          <w:sz w:val="28"/>
          <w:szCs w:val="28"/>
        </w:rPr>
        <w:t>второй</w:t>
      </w:r>
      <w:r w:rsidRPr="007F5B69">
        <w:rPr>
          <w:rFonts w:ascii="Times New Roman" w:hAnsi="Times New Roman"/>
          <w:sz w:val="28"/>
          <w:szCs w:val="28"/>
        </w:rPr>
        <w:t xml:space="preserve"> квартал </w:t>
      </w:r>
      <w:r w:rsidR="00C04003">
        <w:rPr>
          <w:rFonts w:ascii="Times New Roman" w:hAnsi="Times New Roman"/>
          <w:sz w:val="28"/>
          <w:szCs w:val="28"/>
        </w:rPr>
        <w:br/>
      </w:r>
      <w:r w:rsidRPr="007F5B69">
        <w:rPr>
          <w:rFonts w:ascii="Times New Roman" w:hAnsi="Times New Roman"/>
          <w:sz w:val="28"/>
          <w:szCs w:val="28"/>
        </w:rPr>
        <w:t>2019 года. Инициирована процедура взыскания с подрядчика неустойки.</w:t>
      </w:r>
    </w:p>
    <w:p w:rsidR="00C37071" w:rsidRPr="007F5B69" w:rsidRDefault="00B5470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Проведение архитектурных конкурсов на территории города Мурманска. Проведен один архитектурный конкурс</w:t>
      </w:r>
      <w:r w:rsidR="00245142" w:rsidRPr="007F5B69">
        <w:rPr>
          <w:rFonts w:ascii="Times New Roman" w:hAnsi="Times New Roman"/>
          <w:sz w:val="28"/>
          <w:szCs w:val="28"/>
        </w:rPr>
        <w:t xml:space="preserve"> (поступило </w:t>
      </w:r>
      <w:r w:rsidR="00185ECE">
        <w:rPr>
          <w:rFonts w:ascii="Times New Roman" w:hAnsi="Times New Roman"/>
          <w:sz w:val="28"/>
          <w:szCs w:val="28"/>
        </w:rPr>
        <w:t>три</w:t>
      </w:r>
      <w:r w:rsidR="00245142" w:rsidRPr="007F5B69">
        <w:rPr>
          <w:rFonts w:ascii="Times New Roman" w:hAnsi="Times New Roman"/>
          <w:sz w:val="28"/>
          <w:szCs w:val="28"/>
        </w:rPr>
        <w:t xml:space="preserve"> заявки </w:t>
      </w:r>
      <w:r w:rsidR="008D54DA">
        <w:rPr>
          <w:rFonts w:ascii="Times New Roman" w:hAnsi="Times New Roman"/>
          <w:sz w:val="28"/>
          <w:szCs w:val="28"/>
        </w:rPr>
        <w:br/>
      </w:r>
      <w:r w:rsidR="00245142" w:rsidRPr="007F5B69">
        <w:rPr>
          <w:rFonts w:ascii="Times New Roman" w:hAnsi="Times New Roman"/>
          <w:sz w:val="28"/>
          <w:szCs w:val="28"/>
        </w:rPr>
        <w:t>на участие, итоги конкурса подведены, произведена выплата денежной премии в размере 80,0 тыс. рублей).</w:t>
      </w:r>
    </w:p>
    <w:p w:rsidR="00245142" w:rsidRPr="007F5B69" w:rsidRDefault="00762E4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Образование земельных участков для предоставления </w:t>
      </w:r>
      <w:r w:rsidR="008D54DA">
        <w:rPr>
          <w:rFonts w:ascii="Times New Roman" w:hAnsi="Times New Roman"/>
          <w:sz w:val="28"/>
          <w:szCs w:val="28"/>
        </w:rPr>
        <w:br/>
      </w:r>
      <w:r w:rsidRPr="007F5B69">
        <w:rPr>
          <w:rFonts w:ascii="Times New Roman" w:hAnsi="Times New Roman"/>
          <w:sz w:val="28"/>
          <w:szCs w:val="28"/>
        </w:rPr>
        <w:t>под строительство. Выполнены кадастровые работы, образовано 15 земельных участков.</w:t>
      </w:r>
    </w:p>
    <w:p w:rsidR="00762E42" w:rsidRPr="007F5B69" w:rsidRDefault="00762E4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w:t>
      </w:r>
      <w:proofErr w:type="gramStart"/>
      <w:r w:rsidRPr="007F5B69">
        <w:rPr>
          <w:rFonts w:ascii="Times New Roman" w:hAnsi="Times New Roman"/>
          <w:sz w:val="28"/>
          <w:szCs w:val="28"/>
        </w:rPr>
        <w:t xml:space="preserve">Выполнение работ по внесению изменений в Правила землепользования и застройки муниципального образования город Мурманск, утвержденные решением Совета депутатов города Мурманска от 01.11.2011 </w:t>
      </w:r>
      <w:r w:rsidR="008D54DA">
        <w:rPr>
          <w:rFonts w:ascii="Times New Roman" w:hAnsi="Times New Roman"/>
          <w:sz w:val="28"/>
          <w:szCs w:val="28"/>
        </w:rPr>
        <w:br/>
      </w:r>
      <w:r w:rsidRPr="007F5B69">
        <w:rPr>
          <w:rFonts w:ascii="Times New Roman" w:hAnsi="Times New Roman"/>
          <w:sz w:val="28"/>
          <w:szCs w:val="28"/>
        </w:rPr>
        <w:t xml:space="preserve">№ 41-547, в части приведения их в соответствие с генеральным планом муниципального образования город Мурманск, утвержденным решением Совета депутатов города Мурманска от 25.06.2009 № 7-85, а также приведения в соответствие с требованиями законодательства в области градостроительной деятельности </w:t>
      </w:r>
      <w:r w:rsidR="00013D30" w:rsidRPr="007F5B69">
        <w:rPr>
          <w:rFonts w:ascii="Times New Roman" w:hAnsi="Times New Roman"/>
          <w:sz w:val="28"/>
          <w:szCs w:val="28"/>
        </w:rPr>
        <w:t>-</w:t>
      </w:r>
      <w:r w:rsidRPr="007F5B69">
        <w:rPr>
          <w:rFonts w:ascii="Times New Roman" w:hAnsi="Times New Roman"/>
          <w:sz w:val="28"/>
          <w:szCs w:val="28"/>
        </w:rPr>
        <w:t xml:space="preserve"> работы выполнены и</w:t>
      </w:r>
      <w:proofErr w:type="gramEnd"/>
      <w:r w:rsidRPr="007F5B69">
        <w:rPr>
          <w:rFonts w:ascii="Times New Roman" w:hAnsi="Times New Roman"/>
          <w:sz w:val="28"/>
          <w:szCs w:val="28"/>
        </w:rPr>
        <w:t xml:space="preserve"> </w:t>
      </w:r>
      <w:proofErr w:type="gramStart"/>
      <w:r w:rsidRPr="007F5B69">
        <w:rPr>
          <w:rFonts w:ascii="Times New Roman" w:hAnsi="Times New Roman"/>
          <w:sz w:val="28"/>
          <w:szCs w:val="28"/>
        </w:rPr>
        <w:t>оплачены</w:t>
      </w:r>
      <w:proofErr w:type="gramEnd"/>
      <w:r w:rsidRPr="007F5B69">
        <w:rPr>
          <w:rFonts w:ascii="Times New Roman" w:hAnsi="Times New Roman"/>
          <w:sz w:val="28"/>
          <w:szCs w:val="28"/>
        </w:rPr>
        <w:t xml:space="preserve"> в полном объеме.</w:t>
      </w:r>
    </w:p>
    <w:p w:rsidR="00762E42" w:rsidRPr="007F5B69" w:rsidRDefault="00762E4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Актуализация генерального плана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работы выполнены и оплачены в полном объеме.</w:t>
      </w:r>
    </w:p>
    <w:p w:rsidR="00D673C1" w:rsidRPr="007F5B69" w:rsidRDefault="00D673C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 Обеспечение земельных участков под строительство объектами коммунальной инфраструктуры, в том числе земельных участков, предоставляемых на безвозмездной основе многодетным семьям.</w:t>
      </w:r>
    </w:p>
    <w:p w:rsidR="00D673C1" w:rsidRPr="007F5B69" w:rsidRDefault="00D673C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7.1. ГОУП «</w:t>
      </w:r>
      <w:proofErr w:type="spellStart"/>
      <w:r w:rsidRPr="007F5B69">
        <w:rPr>
          <w:rFonts w:ascii="Times New Roman" w:hAnsi="Times New Roman"/>
          <w:sz w:val="28"/>
          <w:szCs w:val="28"/>
        </w:rPr>
        <w:t>Мурманскводоканал</w:t>
      </w:r>
      <w:proofErr w:type="spellEnd"/>
      <w:r w:rsidR="006D0AE5" w:rsidRPr="007F5B69">
        <w:rPr>
          <w:rFonts w:ascii="Times New Roman" w:hAnsi="Times New Roman"/>
          <w:sz w:val="28"/>
          <w:szCs w:val="28"/>
        </w:rPr>
        <w:t xml:space="preserve">» </w:t>
      </w:r>
      <w:r w:rsidRPr="007F5B69">
        <w:rPr>
          <w:rFonts w:ascii="Times New Roman" w:hAnsi="Times New Roman"/>
          <w:sz w:val="28"/>
          <w:szCs w:val="28"/>
        </w:rPr>
        <w:t>выполнена подготовка централизованной системы холодного водоснабжения к подключению (технологическому присоединению) и подключение к сетям централизованной системы холодного водоснабжения на  земельном участке с кадастровым номером 51:20:0001316:15.</w:t>
      </w:r>
    </w:p>
    <w:p w:rsidR="00245142" w:rsidRPr="007F5B69" w:rsidRDefault="00D673C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7.2. АО «Мурманская областная электросетевая организация» выполнены </w:t>
      </w:r>
      <w:r w:rsidR="00905F85">
        <w:rPr>
          <w:rFonts w:ascii="Times New Roman" w:hAnsi="Times New Roman"/>
          <w:sz w:val="28"/>
          <w:szCs w:val="28"/>
        </w:rPr>
        <w:t>первый и второй</w:t>
      </w:r>
      <w:r w:rsidRPr="007F5B69">
        <w:rPr>
          <w:rFonts w:ascii="Times New Roman" w:hAnsi="Times New Roman"/>
          <w:sz w:val="28"/>
          <w:szCs w:val="28"/>
        </w:rPr>
        <w:t xml:space="preserve"> этапы работ по технологическому присоединению </w:t>
      </w:r>
      <w:r w:rsidR="00905F85">
        <w:rPr>
          <w:rFonts w:ascii="Times New Roman" w:hAnsi="Times New Roman"/>
          <w:sz w:val="28"/>
          <w:szCs w:val="28"/>
        </w:rPr>
        <w:br/>
      </w:r>
      <w:r w:rsidRPr="007F5B69">
        <w:rPr>
          <w:rFonts w:ascii="Times New Roman" w:hAnsi="Times New Roman"/>
          <w:sz w:val="28"/>
          <w:szCs w:val="28"/>
        </w:rPr>
        <w:t xml:space="preserve">к электрическим сетям 110 индивидуальных жилых домов, ДОУ на 75 мест, предприятия торговли в районе ул. Скальной. Срок выполнения всего комплекса работ </w:t>
      </w:r>
      <w:r w:rsidR="00013D30" w:rsidRPr="007F5B69">
        <w:rPr>
          <w:rFonts w:ascii="Times New Roman" w:hAnsi="Times New Roman"/>
          <w:sz w:val="28"/>
          <w:szCs w:val="28"/>
        </w:rPr>
        <w:t>-</w:t>
      </w:r>
      <w:r w:rsidRPr="007F5B69">
        <w:rPr>
          <w:rFonts w:ascii="Times New Roman" w:hAnsi="Times New Roman"/>
          <w:sz w:val="28"/>
          <w:szCs w:val="28"/>
        </w:rPr>
        <w:t xml:space="preserve"> </w:t>
      </w:r>
      <w:r w:rsidR="00184CC0">
        <w:rPr>
          <w:rFonts w:ascii="Times New Roman" w:hAnsi="Times New Roman"/>
          <w:sz w:val="28"/>
          <w:szCs w:val="28"/>
        </w:rPr>
        <w:t>второй</w:t>
      </w:r>
      <w:r w:rsidRPr="007F5B69">
        <w:rPr>
          <w:rFonts w:ascii="Times New Roman" w:hAnsi="Times New Roman"/>
          <w:sz w:val="28"/>
          <w:szCs w:val="28"/>
        </w:rPr>
        <w:t xml:space="preserve"> квартал 2020 года.</w:t>
      </w:r>
    </w:p>
    <w:p w:rsidR="00D673C1" w:rsidRPr="007F5B69" w:rsidRDefault="00D673C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7.3.</w:t>
      </w:r>
      <w:r w:rsidRPr="007F5B69">
        <w:rPr>
          <w:sz w:val="28"/>
          <w:szCs w:val="28"/>
        </w:rPr>
        <w:t xml:space="preserve"> </w:t>
      </w:r>
      <w:r w:rsidRPr="007F5B69">
        <w:rPr>
          <w:rFonts w:ascii="Times New Roman" w:hAnsi="Times New Roman"/>
          <w:sz w:val="28"/>
          <w:szCs w:val="28"/>
        </w:rPr>
        <w:t>ГОУП «</w:t>
      </w:r>
      <w:proofErr w:type="spellStart"/>
      <w:r w:rsidRPr="007F5B69">
        <w:rPr>
          <w:rFonts w:ascii="Times New Roman" w:hAnsi="Times New Roman"/>
          <w:sz w:val="28"/>
          <w:szCs w:val="28"/>
        </w:rPr>
        <w:t>Мурманскводоканал</w:t>
      </w:r>
      <w:proofErr w:type="spellEnd"/>
      <w:r w:rsidRPr="007F5B69">
        <w:rPr>
          <w:rFonts w:ascii="Times New Roman" w:hAnsi="Times New Roman"/>
          <w:sz w:val="28"/>
          <w:szCs w:val="28"/>
        </w:rPr>
        <w:t xml:space="preserve">» выполнен </w:t>
      </w:r>
      <w:r w:rsidR="00905F85">
        <w:rPr>
          <w:rFonts w:ascii="Times New Roman" w:hAnsi="Times New Roman"/>
          <w:sz w:val="28"/>
          <w:szCs w:val="28"/>
        </w:rPr>
        <w:t>первый</w:t>
      </w:r>
      <w:r w:rsidRPr="007F5B69">
        <w:rPr>
          <w:rFonts w:ascii="Times New Roman" w:hAnsi="Times New Roman"/>
          <w:sz w:val="28"/>
          <w:szCs w:val="28"/>
        </w:rPr>
        <w:t xml:space="preserve"> этап работ </w:t>
      </w:r>
      <w:r w:rsidR="005C2EF6">
        <w:rPr>
          <w:rFonts w:ascii="Times New Roman" w:hAnsi="Times New Roman"/>
          <w:sz w:val="28"/>
          <w:szCs w:val="28"/>
        </w:rPr>
        <w:br/>
      </w:r>
      <w:r w:rsidRPr="007F5B69">
        <w:rPr>
          <w:rFonts w:ascii="Times New Roman" w:hAnsi="Times New Roman"/>
          <w:sz w:val="28"/>
          <w:szCs w:val="28"/>
        </w:rPr>
        <w:t xml:space="preserve">по подключению (технологическому присоединению) к централизованной </w:t>
      </w:r>
      <w:r w:rsidRPr="007F5B69">
        <w:rPr>
          <w:rFonts w:ascii="Times New Roman" w:hAnsi="Times New Roman"/>
          <w:sz w:val="28"/>
          <w:szCs w:val="28"/>
        </w:rPr>
        <w:lastRenderedPageBreak/>
        <w:t>системе холодного водоснабжения для обеспечения  земельных участков, расположенных в кадастровом квартале 51:20:0001007</w:t>
      </w:r>
      <w:r w:rsidR="008F6D31" w:rsidRPr="007F5B69">
        <w:rPr>
          <w:rFonts w:ascii="Times New Roman" w:hAnsi="Times New Roman"/>
          <w:sz w:val="28"/>
          <w:szCs w:val="28"/>
        </w:rPr>
        <w:t xml:space="preserve">. Срок выполнения всего комплекса работ </w:t>
      </w:r>
      <w:r w:rsidR="00013D30" w:rsidRPr="007F5B69">
        <w:rPr>
          <w:rFonts w:ascii="Times New Roman" w:hAnsi="Times New Roman"/>
          <w:sz w:val="28"/>
          <w:szCs w:val="28"/>
        </w:rPr>
        <w:t>-</w:t>
      </w:r>
      <w:r w:rsidR="008F6D31" w:rsidRPr="007F5B69">
        <w:rPr>
          <w:rFonts w:ascii="Times New Roman" w:hAnsi="Times New Roman"/>
          <w:sz w:val="28"/>
          <w:szCs w:val="28"/>
        </w:rPr>
        <w:t xml:space="preserve"> </w:t>
      </w:r>
      <w:r w:rsidR="00184CC0">
        <w:rPr>
          <w:rFonts w:ascii="Times New Roman" w:hAnsi="Times New Roman"/>
          <w:sz w:val="28"/>
          <w:szCs w:val="28"/>
        </w:rPr>
        <w:t>третий</w:t>
      </w:r>
      <w:r w:rsidR="008F6D31" w:rsidRPr="007F5B69">
        <w:rPr>
          <w:rFonts w:ascii="Times New Roman" w:hAnsi="Times New Roman"/>
          <w:sz w:val="28"/>
          <w:szCs w:val="28"/>
        </w:rPr>
        <w:t xml:space="preserve"> квартал 2020 года.</w:t>
      </w:r>
    </w:p>
    <w:p w:rsidR="008F6D31" w:rsidRPr="007F5B69" w:rsidRDefault="008F6D3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7.4. ГОУП «</w:t>
      </w:r>
      <w:proofErr w:type="spellStart"/>
      <w:r w:rsidRPr="007F5B69">
        <w:rPr>
          <w:rFonts w:ascii="Times New Roman" w:hAnsi="Times New Roman"/>
          <w:sz w:val="28"/>
          <w:szCs w:val="28"/>
        </w:rPr>
        <w:t>Мурманскводоканал</w:t>
      </w:r>
      <w:proofErr w:type="spellEnd"/>
      <w:r w:rsidRPr="007F5B69">
        <w:rPr>
          <w:rFonts w:ascii="Times New Roman" w:hAnsi="Times New Roman"/>
          <w:sz w:val="28"/>
          <w:szCs w:val="28"/>
        </w:rPr>
        <w:t xml:space="preserve">» выполнен </w:t>
      </w:r>
      <w:r w:rsidR="00905F85">
        <w:rPr>
          <w:rFonts w:ascii="Times New Roman" w:hAnsi="Times New Roman"/>
          <w:sz w:val="28"/>
          <w:szCs w:val="28"/>
        </w:rPr>
        <w:t>первый</w:t>
      </w:r>
      <w:r w:rsidRPr="007F5B69">
        <w:rPr>
          <w:rFonts w:ascii="Times New Roman" w:hAnsi="Times New Roman"/>
          <w:sz w:val="28"/>
          <w:szCs w:val="28"/>
        </w:rPr>
        <w:t xml:space="preserve"> этап работ </w:t>
      </w:r>
      <w:r w:rsidR="005C2EF6">
        <w:rPr>
          <w:rFonts w:ascii="Times New Roman" w:hAnsi="Times New Roman"/>
          <w:sz w:val="28"/>
          <w:szCs w:val="28"/>
        </w:rPr>
        <w:br/>
      </w:r>
      <w:r w:rsidRPr="007F5B69">
        <w:rPr>
          <w:rFonts w:ascii="Times New Roman" w:hAnsi="Times New Roman"/>
          <w:sz w:val="28"/>
          <w:szCs w:val="28"/>
        </w:rPr>
        <w:t xml:space="preserve">по подключению (технологическому присоединению) к централизованной системе холодного водоснабжения земельных участков, расположенных </w:t>
      </w:r>
      <w:r w:rsidR="005C2EF6">
        <w:rPr>
          <w:rFonts w:ascii="Times New Roman" w:hAnsi="Times New Roman"/>
          <w:sz w:val="28"/>
          <w:szCs w:val="28"/>
        </w:rPr>
        <w:br/>
      </w:r>
      <w:r w:rsidRPr="007F5B69">
        <w:rPr>
          <w:rFonts w:ascii="Times New Roman" w:hAnsi="Times New Roman"/>
          <w:sz w:val="28"/>
          <w:szCs w:val="28"/>
        </w:rPr>
        <w:t>в кадастровом квартале 51:20:0000000</w:t>
      </w:r>
      <w:r w:rsidR="006D0AE5" w:rsidRPr="007F5B69">
        <w:rPr>
          <w:rFonts w:ascii="Times New Roman" w:hAnsi="Times New Roman"/>
          <w:sz w:val="28"/>
          <w:szCs w:val="28"/>
        </w:rPr>
        <w:t>,</w:t>
      </w:r>
      <w:r w:rsidRPr="007F5B69">
        <w:rPr>
          <w:rFonts w:ascii="Times New Roman" w:hAnsi="Times New Roman"/>
          <w:sz w:val="28"/>
          <w:szCs w:val="28"/>
        </w:rPr>
        <w:t xml:space="preserve"> 51:20:0002405. Срок выполнения всего комплекса работ </w:t>
      </w:r>
      <w:r w:rsidR="00013D30" w:rsidRPr="007F5B69">
        <w:rPr>
          <w:rFonts w:ascii="Times New Roman" w:hAnsi="Times New Roman"/>
          <w:sz w:val="28"/>
          <w:szCs w:val="28"/>
        </w:rPr>
        <w:t>-</w:t>
      </w:r>
      <w:r w:rsidRPr="007F5B69">
        <w:rPr>
          <w:rFonts w:ascii="Times New Roman" w:hAnsi="Times New Roman"/>
          <w:sz w:val="28"/>
          <w:szCs w:val="28"/>
        </w:rPr>
        <w:t xml:space="preserve"> </w:t>
      </w:r>
      <w:r w:rsidR="00184CC0">
        <w:rPr>
          <w:rFonts w:ascii="Times New Roman" w:hAnsi="Times New Roman"/>
          <w:sz w:val="28"/>
          <w:szCs w:val="28"/>
        </w:rPr>
        <w:t>четвертый</w:t>
      </w:r>
      <w:r w:rsidRPr="007F5B69">
        <w:rPr>
          <w:rFonts w:ascii="Times New Roman" w:hAnsi="Times New Roman"/>
          <w:sz w:val="28"/>
          <w:szCs w:val="28"/>
        </w:rPr>
        <w:t xml:space="preserve"> квартал 2020 года.</w:t>
      </w:r>
    </w:p>
    <w:p w:rsidR="008F6D31" w:rsidRPr="007F5B69" w:rsidRDefault="008F6D3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7.5. Приобретена водоразборная колонка.</w:t>
      </w:r>
    </w:p>
    <w:p w:rsidR="008F6D31" w:rsidRPr="007F5B69" w:rsidRDefault="008F6D3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7.6. </w:t>
      </w:r>
      <w:proofErr w:type="gramStart"/>
      <w:r w:rsidRPr="007F5B69">
        <w:rPr>
          <w:rFonts w:ascii="Times New Roman" w:hAnsi="Times New Roman"/>
          <w:sz w:val="28"/>
          <w:szCs w:val="28"/>
        </w:rPr>
        <w:t xml:space="preserve">Муниципальные контракты на выполнение работ по инженерным изысканиям с целью подготовки проектной документации по обеспечению объектами коммунальной и дорожной инфраструктуры земельных участков, предоставленных на безвозмездной основе многодетным семьям </w:t>
      </w:r>
      <w:r w:rsidR="005C2EF6">
        <w:rPr>
          <w:rFonts w:ascii="Times New Roman" w:hAnsi="Times New Roman"/>
          <w:sz w:val="28"/>
          <w:szCs w:val="28"/>
        </w:rPr>
        <w:br/>
      </w:r>
      <w:r w:rsidRPr="007F5B69">
        <w:rPr>
          <w:rFonts w:ascii="Times New Roman" w:hAnsi="Times New Roman"/>
          <w:sz w:val="28"/>
          <w:szCs w:val="28"/>
        </w:rPr>
        <w:t xml:space="preserve">в Первомайском административном округе города Мурманска </w:t>
      </w:r>
      <w:r w:rsidR="005C2EF6">
        <w:rPr>
          <w:rFonts w:ascii="Times New Roman" w:hAnsi="Times New Roman"/>
          <w:sz w:val="28"/>
          <w:szCs w:val="28"/>
        </w:rPr>
        <w:br/>
      </w:r>
      <w:r w:rsidRPr="007F5B69">
        <w:rPr>
          <w:rFonts w:ascii="Times New Roman" w:hAnsi="Times New Roman"/>
          <w:sz w:val="28"/>
          <w:szCs w:val="28"/>
        </w:rPr>
        <w:t>по ул</w:t>
      </w:r>
      <w:r w:rsidR="006D0AE5" w:rsidRPr="007F5B69">
        <w:rPr>
          <w:rFonts w:ascii="Times New Roman" w:hAnsi="Times New Roman"/>
          <w:sz w:val="28"/>
          <w:szCs w:val="28"/>
        </w:rPr>
        <w:t>.</w:t>
      </w:r>
      <w:r w:rsidRPr="007F5B69">
        <w:rPr>
          <w:rFonts w:ascii="Times New Roman" w:hAnsi="Times New Roman"/>
          <w:sz w:val="28"/>
          <w:szCs w:val="28"/>
        </w:rPr>
        <w:t xml:space="preserve"> Варяжской и </w:t>
      </w:r>
      <w:r w:rsidR="006D0AE5" w:rsidRPr="007F5B69">
        <w:rPr>
          <w:rFonts w:ascii="Times New Roman" w:hAnsi="Times New Roman"/>
          <w:sz w:val="28"/>
          <w:szCs w:val="28"/>
        </w:rPr>
        <w:t xml:space="preserve">ул. </w:t>
      </w:r>
      <w:r w:rsidRPr="007F5B69">
        <w:rPr>
          <w:rFonts w:ascii="Times New Roman" w:hAnsi="Times New Roman"/>
          <w:sz w:val="28"/>
          <w:szCs w:val="28"/>
        </w:rPr>
        <w:t>Родниковой, а также в районе горы Горелой, заключенные с ООО «Зенит», расторгнуты по соглашению сторон.</w:t>
      </w:r>
      <w:proofErr w:type="gramEnd"/>
    </w:p>
    <w:p w:rsidR="0096161A" w:rsidRPr="007F5B69" w:rsidRDefault="0091297E"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Запланированные на 201</w:t>
      </w:r>
      <w:r w:rsidR="006D0AE5"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 программные мероприятия </w:t>
      </w:r>
      <w:r w:rsidR="006D0AE5" w:rsidRPr="007F5B69">
        <w:rPr>
          <w:rFonts w:ascii="Times New Roman" w:hAnsi="Times New Roman" w:cs="Times New Roman"/>
          <w:sz w:val="28"/>
          <w:szCs w:val="28"/>
        </w:rPr>
        <w:t xml:space="preserve">выполнены </w:t>
      </w:r>
      <w:r w:rsidR="005C2EF6">
        <w:rPr>
          <w:rFonts w:ascii="Times New Roman" w:hAnsi="Times New Roman" w:cs="Times New Roman"/>
          <w:sz w:val="28"/>
          <w:szCs w:val="28"/>
        </w:rPr>
        <w:br/>
      </w:r>
      <w:r w:rsidR="006D0AE5" w:rsidRPr="007F5B69">
        <w:rPr>
          <w:rFonts w:ascii="Times New Roman" w:hAnsi="Times New Roman" w:cs="Times New Roman"/>
          <w:sz w:val="28"/>
          <w:szCs w:val="28"/>
        </w:rPr>
        <w:t>в частичном объеме</w:t>
      </w:r>
      <w:r w:rsidRPr="007F5B69">
        <w:rPr>
          <w:rFonts w:ascii="Times New Roman" w:hAnsi="Times New Roman" w:cs="Times New Roman"/>
          <w:sz w:val="28"/>
          <w:szCs w:val="28"/>
        </w:rPr>
        <w:t>.</w:t>
      </w:r>
    </w:p>
    <w:p w:rsidR="005D53CB" w:rsidRPr="007F5B69" w:rsidRDefault="005D53CB" w:rsidP="0048766A">
      <w:pPr>
        <w:spacing w:after="0" w:line="240" w:lineRule="auto"/>
        <w:ind w:firstLine="709"/>
        <w:contextualSpacing/>
        <w:jc w:val="both"/>
        <w:rPr>
          <w:rFonts w:ascii="Times New Roman" w:hAnsi="Times New Roman" w:cs="Times New Roman"/>
          <w:sz w:val="28"/>
          <w:szCs w:val="28"/>
        </w:rPr>
      </w:pPr>
    </w:p>
    <w:p w:rsidR="0096161A" w:rsidRPr="007F5B69" w:rsidRDefault="0096161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9.2. </w:t>
      </w:r>
      <w:r w:rsidR="0090109A" w:rsidRPr="007F5B69">
        <w:rPr>
          <w:rFonts w:ascii="Times New Roman" w:hAnsi="Times New Roman"/>
          <w:sz w:val="28"/>
          <w:szCs w:val="28"/>
        </w:rPr>
        <w:t>Подпрограмма</w:t>
      </w:r>
      <w:r w:rsidRPr="007F5B69">
        <w:rPr>
          <w:rFonts w:ascii="Times New Roman" w:hAnsi="Times New Roman"/>
          <w:sz w:val="28"/>
          <w:szCs w:val="28"/>
        </w:rPr>
        <w:t xml:space="preserve"> «</w:t>
      </w:r>
      <w:r w:rsidR="0090109A" w:rsidRPr="007F5B69">
        <w:rPr>
          <w:rFonts w:ascii="Times New Roman" w:hAnsi="Times New Roman"/>
          <w:sz w:val="28"/>
          <w:szCs w:val="28"/>
        </w:rPr>
        <w:t>Наружная реклама города Мурманска</w:t>
      </w:r>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на 201</w:t>
      </w:r>
      <w:r w:rsidR="0090109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90109A" w:rsidRPr="007F5B69">
        <w:rPr>
          <w:rFonts w:ascii="Times New Roman" w:hAnsi="Times New Roman"/>
          <w:sz w:val="28"/>
          <w:szCs w:val="28"/>
        </w:rPr>
        <w:t>24</w:t>
      </w:r>
      <w:r w:rsidRPr="007F5B69">
        <w:rPr>
          <w:rFonts w:ascii="Times New Roman" w:hAnsi="Times New Roman"/>
          <w:sz w:val="28"/>
          <w:szCs w:val="28"/>
        </w:rPr>
        <w:t xml:space="preserve"> годы</w:t>
      </w:r>
    </w:p>
    <w:p w:rsidR="0096161A" w:rsidRPr="007F5B69" w:rsidRDefault="0096161A" w:rsidP="0048766A">
      <w:pPr>
        <w:spacing w:after="0" w:line="240" w:lineRule="auto"/>
        <w:ind w:firstLine="709"/>
        <w:contextualSpacing/>
        <w:jc w:val="both"/>
        <w:rPr>
          <w:rFonts w:ascii="Times New Roman" w:hAnsi="Times New Roman"/>
          <w:sz w:val="28"/>
          <w:szCs w:val="28"/>
        </w:rPr>
      </w:pPr>
    </w:p>
    <w:p w:rsidR="0096161A" w:rsidRPr="007F5B69" w:rsidRDefault="008F6D3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«Наружная реклама города Мурманска» </w:t>
      </w:r>
      <w:r w:rsidR="005C2EF6">
        <w:rPr>
          <w:rFonts w:ascii="Times New Roman" w:hAnsi="Times New Roman"/>
          <w:sz w:val="28"/>
          <w:szCs w:val="28"/>
        </w:rPr>
        <w:br/>
      </w:r>
      <w:r w:rsidRPr="007F5B69">
        <w:rPr>
          <w:rFonts w:ascii="Times New Roman" w:hAnsi="Times New Roman"/>
          <w:sz w:val="28"/>
          <w:szCs w:val="28"/>
        </w:rPr>
        <w:t xml:space="preserve">на 2018-2024 годы </w:t>
      </w:r>
      <w:r w:rsidR="0096161A" w:rsidRPr="007F5B69">
        <w:rPr>
          <w:rFonts w:ascii="Times New Roman" w:hAnsi="Times New Roman"/>
          <w:sz w:val="28"/>
          <w:szCs w:val="28"/>
        </w:rPr>
        <w:t xml:space="preserve">разработана в целях </w:t>
      </w:r>
      <w:r w:rsidRPr="007F5B69">
        <w:rPr>
          <w:rFonts w:ascii="Times New Roman" w:hAnsi="Times New Roman"/>
          <w:sz w:val="28"/>
          <w:szCs w:val="28"/>
        </w:rPr>
        <w:t>создания условий для устойчивого развития и функционирования рынка наружной рекламы, увеличения его вклада в решение задач социально-экономического развития города Мурманска</w:t>
      </w:r>
      <w:r w:rsidR="0096161A" w:rsidRPr="007F5B69">
        <w:rPr>
          <w:rFonts w:ascii="Times New Roman" w:hAnsi="Times New Roman"/>
          <w:sz w:val="28"/>
          <w:szCs w:val="28"/>
        </w:rPr>
        <w:t>.</w:t>
      </w:r>
    </w:p>
    <w:p w:rsidR="0096161A" w:rsidRPr="007F5B69" w:rsidRDefault="0096161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90109A"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90109A" w:rsidRPr="007F5B69">
        <w:rPr>
          <w:rFonts w:ascii="Times New Roman" w:hAnsi="Times New Roman" w:cs="Times New Roman"/>
          <w:sz w:val="28"/>
          <w:szCs w:val="28"/>
        </w:rPr>
        <w:t>895,5</w:t>
      </w:r>
      <w:r w:rsidRPr="007F5B69">
        <w:rPr>
          <w:rFonts w:ascii="Times New Roman" w:hAnsi="Times New Roman" w:cs="Times New Roman"/>
          <w:sz w:val="28"/>
          <w:szCs w:val="28"/>
        </w:rPr>
        <w:t xml:space="preserve"> тыс. рублей. Фактически освоено </w:t>
      </w:r>
      <w:r w:rsidR="0090109A" w:rsidRPr="007F5B69">
        <w:rPr>
          <w:rFonts w:ascii="Times New Roman" w:hAnsi="Times New Roman" w:cs="Times New Roman"/>
          <w:sz w:val="28"/>
          <w:szCs w:val="28"/>
        </w:rPr>
        <w:t>895,5</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запланированного на год объема денежных средств.</w:t>
      </w:r>
    </w:p>
    <w:p w:rsidR="00EA122A" w:rsidRPr="007F5B69" w:rsidRDefault="00EA12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рамках реализации программных мероприятий в 201</w:t>
      </w:r>
      <w:r w:rsidR="008F6D31"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w:t>
      </w:r>
    </w:p>
    <w:p w:rsidR="008F6D31" w:rsidRPr="007F5B69" w:rsidRDefault="008F6D3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Размещена социальная наружная реклама (видео-реклама):</w:t>
      </w:r>
    </w:p>
    <w:p w:rsidR="008F6D31" w:rsidRPr="007F5B69" w:rsidRDefault="008F6D3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государственных праздников «73-я годовщина Победы в Великой Отечественной войне 1941-1945 годов», «День России», «День Российского флага», «День народного единства»;</w:t>
      </w:r>
    </w:p>
    <w:p w:rsidR="008F6D31" w:rsidRPr="007F5B69" w:rsidRDefault="008F6D3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общероссийских праздников «Последний звонок» и «День Выпускника»;</w:t>
      </w:r>
    </w:p>
    <w:p w:rsidR="008F6D31" w:rsidRPr="007F5B69" w:rsidRDefault="008F6D3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городских праздников «День мужества и стойкости </w:t>
      </w:r>
      <w:proofErr w:type="spellStart"/>
      <w:r w:rsidRPr="007F5B69">
        <w:rPr>
          <w:rFonts w:ascii="Times New Roman" w:hAnsi="Times New Roman" w:cs="Times New Roman"/>
          <w:sz w:val="28"/>
          <w:szCs w:val="28"/>
        </w:rPr>
        <w:t>мурманчан</w:t>
      </w:r>
      <w:proofErr w:type="spellEnd"/>
      <w:r w:rsidRPr="007F5B69">
        <w:rPr>
          <w:rFonts w:ascii="Times New Roman" w:hAnsi="Times New Roman" w:cs="Times New Roman"/>
          <w:sz w:val="28"/>
          <w:szCs w:val="28"/>
        </w:rPr>
        <w:t xml:space="preserve"> во время Великой Отечественной войны», «День Рыбака»;</w:t>
      </w:r>
    </w:p>
    <w:p w:rsidR="008F6D31" w:rsidRPr="007F5B69" w:rsidRDefault="008F6D3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городских мероприятий «День Знаний», </w:t>
      </w:r>
      <w:r w:rsidR="00E94EBD" w:rsidRPr="007F5B69">
        <w:rPr>
          <w:rFonts w:ascii="Times New Roman" w:hAnsi="Times New Roman" w:cs="Times New Roman"/>
          <w:sz w:val="28"/>
          <w:szCs w:val="28"/>
        </w:rPr>
        <w:t>«М</w:t>
      </w:r>
      <w:r w:rsidRPr="007F5B69">
        <w:rPr>
          <w:rFonts w:ascii="Times New Roman" w:hAnsi="Times New Roman" w:cs="Times New Roman"/>
          <w:sz w:val="28"/>
          <w:szCs w:val="28"/>
        </w:rPr>
        <w:t>еждународный фестиваль спорта «Гольфстрим»</w:t>
      </w:r>
      <w:r w:rsidR="00E94EBD" w:rsidRPr="007F5B69">
        <w:rPr>
          <w:rFonts w:ascii="Times New Roman" w:hAnsi="Times New Roman" w:cs="Times New Roman"/>
          <w:sz w:val="28"/>
          <w:szCs w:val="28"/>
        </w:rPr>
        <w:t xml:space="preserve">, </w:t>
      </w:r>
      <w:r w:rsidRPr="007F5B69">
        <w:rPr>
          <w:rFonts w:ascii="Times New Roman" w:hAnsi="Times New Roman" w:cs="Times New Roman"/>
          <w:sz w:val="28"/>
          <w:szCs w:val="28"/>
        </w:rPr>
        <w:t xml:space="preserve">«День Города. Мурманск </w:t>
      </w:r>
      <w:r w:rsidR="00013D30" w:rsidRPr="007F5B69">
        <w:rPr>
          <w:rFonts w:ascii="Times New Roman" w:hAnsi="Times New Roman" w:cs="Times New Roman"/>
          <w:sz w:val="28"/>
          <w:szCs w:val="28"/>
        </w:rPr>
        <w:t>-</w:t>
      </w:r>
      <w:r w:rsidR="00791ECB">
        <w:rPr>
          <w:rFonts w:ascii="Times New Roman" w:hAnsi="Times New Roman" w:cs="Times New Roman"/>
          <w:sz w:val="28"/>
          <w:szCs w:val="28"/>
        </w:rPr>
        <w:t xml:space="preserve"> город романтиков!».</w:t>
      </w:r>
    </w:p>
    <w:p w:rsidR="008F6D31" w:rsidRPr="007F5B69" w:rsidRDefault="00E94EB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Также размещена социальная реклама </w:t>
      </w:r>
      <w:r w:rsidR="008F6D31" w:rsidRPr="007F5B69">
        <w:rPr>
          <w:rFonts w:ascii="Times New Roman" w:hAnsi="Times New Roman" w:cs="Times New Roman"/>
          <w:sz w:val="28"/>
          <w:szCs w:val="28"/>
        </w:rPr>
        <w:t>антинаркотической направленности</w:t>
      </w:r>
      <w:r w:rsidRPr="007F5B69">
        <w:rPr>
          <w:rFonts w:ascii="Times New Roman" w:hAnsi="Times New Roman" w:cs="Times New Roman"/>
          <w:sz w:val="28"/>
          <w:szCs w:val="28"/>
        </w:rPr>
        <w:t xml:space="preserve"> (в целях </w:t>
      </w:r>
      <w:r w:rsidR="008F6D31" w:rsidRPr="007F5B69">
        <w:rPr>
          <w:rFonts w:ascii="Times New Roman" w:hAnsi="Times New Roman" w:cs="Times New Roman"/>
          <w:sz w:val="28"/>
          <w:szCs w:val="28"/>
        </w:rPr>
        <w:t xml:space="preserve">предупреждения распространения наркомании </w:t>
      </w:r>
      <w:r w:rsidR="005C2EF6">
        <w:rPr>
          <w:rFonts w:ascii="Times New Roman" w:hAnsi="Times New Roman" w:cs="Times New Roman"/>
          <w:sz w:val="28"/>
          <w:szCs w:val="28"/>
        </w:rPr>
        <w:br/>
      </w:r>
      <w:r w:rsidR="008F6D31" w:rsidRPr="007F5B69">
        <w:rPr>
          <w:rFonts w:ascii="Times New Roman" w:hAnsi="Times New Roman" w:cs="Times New Roman"/>
          <w:sz w:val="28"/>
          <w:szCs w:val="28"/>
        </w:rPr>
        <w:lastRenderedPageBreak/>
        <w:t>в подростковой среде, употребления несовершен</w:t>
      </w:r>
      <w:r w:rsidRPr="007F5B69">
        <w:rPr>
          <w:rFonts w:ascii="Times New Roman" w:hAnsi="Times New Roman" w:cs="Times New Roman"/>
          <w:sz w:val="28"/>
          <w:szCs w:val="28"/>
        </w:rPr>
        <w:t>нолетними алкогольной продукции).</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Изготовлены рекламные материалы (размером 3х6 м и 1,4х3 м) </w:t>
      </w:r>
      <w:r w:rsidR="005C2EF6">
        <w:rPr>
          <w:rFonts w:ascii="Times New Roman" w:hAnsi="Times New Roman" w:cs="Times New Roman"/>
          <w:sz w:val="28"/>
          <w:szCs w:val="28"/>
        </w:rPr>
        <w:br/>
      </w:r>
      <w:r w:rsidRPr="007F5B69">
        <w:rPr>
          <w:rFonts w:ascii="Times New Roman" w:hAnsi="Times New Roman" w:cs="Times New Roman"/>
          <w:sz w:val="28"/>
          <w:szCs w:val="28"/>
        </w:rPr>
        <w:t>для размещения на отдельно стоящих рекламных конструкциях:</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государственного праздника «День России»;</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общероссийской программы «Год Добровольца» согласно указу Президента РФ от 06.12.2017 № 583 «О проведении в Российской Федерации Года добровольца (волонтера)»;</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общегородского смотра-конкурса по озеленению и благоустройству «Мой зеленый город - мой уютный дом»;</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государственного праздник</w:t>
      </w:r>
      <w:r w:rsidR="00AE4D14">
        <w:rPr>
          <w:rFonts w:ascii="Times New Roman" w:hAnsi="Times New Roman" w:cs="Times New Roman"/>
          <w:sz w:val="28"/>
          <w:szCs w:val="28"/>
        </w:rPr>
        <w:t>а</w:t>
      </w:r>
      <w:r w:rsidRPr="007F5B69">
        <w:rPr>
          <w:rFonts w:ascii="Times New Roman" w:hAnsi="Times New Roman" w:cs="Times New Roman"/>
          <w:sz w:val="28"/>
          <w:szCs w:val="28"/>
        </w:rPr>
        <w:t xml:space="preserve"> «День Российского флага»;</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городских мероприятий «Международный фестиваль спорта «Гольфстрим», «День Города. Мурманск - город романтиков»;</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государственного праздника «День народного единства»; </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городской программы «</w:t>
      </w:r>
      <w:proofErr w:type="spellStart"/>
      <w:r w:rsidRPr="007F5B69">
        <w:rPr>
          <w:rFonts w:ascii="Times New Roman" w:hAnsi="Times New Roman" w:cs="Times New Roman"/>
          <w:sz w:val="28"/>
          <w:szCs w:val="28"/>
        </w:rPr>
        <w:t>Мурманчане</w:t>
      </w:r>
      <w:proofErr w:type="spellEnd"/>
      <w:r w:rsidRPr="007F5B69">
        <w:rPr>
          <w:rFonts w:ascii="Times New Roman" w:hAnsi="Times New Roman" w:cs="Times New Roman"/>
          <w:sz w:val="28"/>
          <w:szCs w:val="28"/>
        </w:rPr>
        <w:t xml:space="preserve"> за чистоту города!»;</w:t>
      </w:r>
    </w:p>
    <w:p w:rsidR="00567807" w:rsidRPr="007F5B69" w:rsidRDefault="00567807"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спортивных мероприятий по ледяному плаванию «3-й </w:t>
      </w:r>
      <w:r w:rsidR="00E74B02">
        <w:rPr>
          <w:rFonts w:ascii="Times New Roman" w:hAnsi="Times New Roman" w:cs="Times New Roman"/>
          <w:sz w:val="28"/>
          <w:szCs w:val="28"/>
        </w:rPr>
        <w:t>ч</w:t>
      </w:r>
      <w:r w:rsidRPr="007F5B69">
        <w:rPr>
          <w:rFonts w:ascii="Times New Roman" w:hAnsi="Times New Roman" w:cs="Times New Roman"/>
          <w:sz w:val="28"/>
          <w:szCs w:val="28"/>
        </w:rPr>
        <w:t xml:space="preserve">емпионат </w:t>
      </w:r>
      <w:r w:rsidR="00E74B02">
        <w:rPr>
          <w:rFonts w:ascii="Times New Roman" w:hAnsi="Times New Roman" w:cs="Times New Roman"/>
          <w:sz w:val="28"/>
          <w:szCs w:val="28"/>
        </w:rPr>
        <w:t>м</w:t>
      </w:r>
      <w:r w:rsidRPr="007F5B69">
        <w:rPr>
          <w:rFonts w:ascii="Times New Roman" w:hAnsi="Times New Roman" w:cs="Times New Roman"/>
          <w:sz w:val="28"/>
          <w:szCs w:val="28"/>
        </w:rPr>
        <w:t>ира по ледяному плаванию» и «1-й Кубок Арктики по ледяному плаванию».</w:t>
      </w:r>
    </w:p>
    <w:p w:rsidR="00E94EBD" w:rsidRPr="007F5B69" w:rsidRDefault="00E94EBD" w:rsidP="00567807">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3. Дважды внесены изменения в схему размещения рекламных конструкций. </w:t>
      </w:r>
    </w:p>
    <w:p w:rsidR="008F6D31" w:rsidRPr="007F5B69" w:rsidRDefault="00E94EB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4. Выдано 225 разрешений на установку и эксплуатацию рекламных конструкций.</w:t>
      </w:r>
    </w:p>
    <w:p w:rsidR="00E94EBD" w:rsidRPr="007F5B69" w:rsidRDefault="00E94EBD"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5. Выдано 334 предписания о демонтаже рекламных конструкций. Исполнение указанного мероприятия осуществляется по результатам инвентаризации, проводимой специалистами комитета градостроительства </w:t>
      </w:r>
      <w:r w:rsidR="005C2EF6">
        <w:rPr>
          <w:rFonts w:ascii="Times New Roman" w:hAnsi="Times New Roman" w:cs="Times New Roman"/>
          <w:sz w:val="28"/>
          <w:szCs w:val="28"/>
        </w:rPr>
        <w:br/>
      </w:r>
      <w:r w:rsidRPr="007F5B69">
        <w:rPr>
          <w:rFonts w:ascii="Times New Roman" w:hAnsi="Times New Roman" w:cs="Times New Roman"/>
          <w:sz w:val="28"/>
          <w:szCs w:val="28"/>
        </w:rPr>
        <w:t xml:space="preserve">и территориального развития администрации города Мурманска, а также </w:t>
      </w:r>
      <w:r w:rsidR="005C2EF6">
        <w:rPr>
          <w:rFonts w:ascii="Times New Roman" w:hAnsi="Times New Roman" w:cs="Times New Roman"/>
          <w:sz w:val="28"/>
          <w:szCs w:val="28"/>
        </w:rPr>
        <w:br/>
      </w:r>
      <w:r w:rsidRPr="007F5B69">
        <w:rPr>
          <w:rFonts w:ascii="Times New Roman" w:hAnsi="Times New Roman" w:cs="Times New Roman"/>
          <w:sz w:val="28"/>
          <w:szCs w:val="28"/>
        </w:rPr>
        <w:t>по результатам рассмотрения жалоб, поступающих от граждан.</w:t>
      </w:r>
    </w:p>
    <w:p w:rsidR="009B028F" w:rsidRPr="007F5B69" w:rsidRDefault="009B028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связи с отсутствием необходимости проведения торгов, договор </w:t>
      </w:r>
      <w:r w:rsidR="005C2EF6">
        <w:rPr>
          <w:rFonts w:ascii="Times New Roman" w:hAnsi="Times New Roman" w:cs="Times New Roman"/>
          <w:sz w:val="28"/>
          <w:szCs w:val="28"/>
        </w:rPr>
        <w:br/>
        <w:t>н</w:t>
      </w:r>
      <w:r w:rsidRPr="007F5B69">
        <w:rPr>
          <w:rFonts w:ascii="Times New Roman" w:hAnsi="Times New Roman" w:cs="Times New Roman"/>
          <w:sz w:val="28"/>
          <w:szCs w:val="28"/>
        </w:rPr>
        <w:t>а определение рыночной стоимости права заключения договоров на установку и эксплуатацию рекламных конструкций в 2018 году не заключался.</w:t>
      </w:r>
    </w:p>
    <w:p w:rsidR="00FC04E6" w:rsidRPr="007F5B69" w:rsidRDefault="00FC04E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w:t>
      </w:r>
      <w:r w:rsidR="009B028F"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запланированные программные мероприятия реализованы </w:t>
      </w:r>
      <w:r w:rsidR="005C2EF6">
        <w:rPr>
          <w:rFonts w:ascii="Times New Roman" w:hAnsi="Times New Roman" w:cs="Times New Roman"/>
          <w:sz w:val="28"/>
          <w:szCs w:val="28"/>
        </w:rPr>
        <w:br/>
      </w:r>
      <w:r w:rsidR="009B028F" w:rsidRPr="007F5B69">
        <w:rPr>
          <w:rFonts w:ascii="Times New Roman" w:hAnsi="Times New Roman" w:cs="Times New Roman"/>
          <w:sz w:val="28"/>
          <w:szCs w:val="28"/>
        </w:rPr>
        <w:t>в частичном объеме</w:t>
      </w:r>
      <w:r w:rsidRPr="007F5B69">
        <w:rPr>
          <w:rFonts w:ascii="Times New Roman" w:hAnsi="Times New Roman" w:cs="Times New Roman"/>
          <w:sz w:val="28"/>
          <w:szCs w:val="28"/>
        </w:rPr>
        <w:t>.</w:t>
      </w:r>
    </w:p>
    <w:p w:rsidR="00FC04E6" w:rsidRPr="007F5B69" w:rsidRDefault="00FC04E6" w:rsidP="0048766A">
      <w:pPr>
        <w:spacing w:after="0" w:line="240" w:lineRule="auto"/>
        <w:ind w:firstLine="709"/>
        <w:contextualSpacing/>
        <w:jc w:val="both"/>
        <w:rPr>
          <w:rFonts w:ascii="Times New Roman" w:hAnsi="Times New Roman" w:cs="Times New Roman"/>
          <w:sz w:val="28"/>
          <w:szCs w:val="28"/>
        </w:rPr>
      </w:pPr>
    </w:p>
    <w:p w:rsidR="00216ED4" w:rsidRPr="007F5B69" w:rsidRDefault="00EA122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9.3. </w:t>
      </w:r>
      <w:r w:rsidRPr="007F5B69">
        <w:rPr>
          <w:rFonts w:ascii="Times New Roman" w:hAnsi="Times New Roman"/>
          <w:sz w:val="28"/>
          <w:szCs w:val="28"/>
        </w:rPr>
        <w:t xml:space="preserve">АВЦП «Обеспечение деятельности комитета градостроительства </w:t>
      </w:r>
      <w:r w:rsidR="005C2EF6">
        <w:rPr>
          <w:rFonts w:ascii="Times New Roman" w:hAnsi="Times New Roman"/>
          <w:sz w:val="28"/>
          <w:szCs w:val="28"/>
        </w:rPr>
        <w:br/>
      </w:r>
      <w:r w:rsidRPr="007F5B69">
        <w:rPr>
          <w:rFonts w:ascii="Times New Roman" w:hAnsi="Times New Roman"/>
          <w:sz w:val="28"/>
          <w:szCs w:val="28"/>
        </w:rPr>
        <w:t xml:space="preserve">и территориального развития администрации города Мурманска» </w:t>
      </w:r>
      <w:r w:rsidR="005C2EF6">
        <w:rPr>
          <w:rFonts w:ascii="Times New Roman" w:hAnsi="Times New Roman"/>
          <w:sz w:val="28"/>
          <w:szCs w:val="28"/>
        </w:rPr>
        <w:br/>
      </w:r>
      <w:r w:rsidRPr="007F5B69">
        <w:rPr>
          <w:rFonts w:ascii="Times New Roman" w:hAnsi="Times New Roman"/>
          <w:sz w:val="28"/>
          <w:szCs w:val="28"/>
        </w:rPr>
        <w:t>на 201</w:t>
      </w:r>
      <w:r w:rsidR="0090109A"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90109A" w:rsidRPr="007F5B69">
        <w:rPr>
          <w:rFonts w:ascii="Times New Roman" w:hAnsi="Times New Roman"/>
          <w:sz w:val="28"/>
          <w:szCs w:val="28"/>
        </w:rPr>
        <w:t>24</w:t>
      </w:r>
      <w:r w:rsidRPr="007F5B69">
        <w:rPr>
          <w:rFonts w:ascii="Times New Roman" w:hAnsi="Times New Roman"/>
          <w:sz w:val="28"/>
          <w:szCs w:val="28"/>
        </w:rPr>
        <w:t xml:space="preserve"> годы</w:t>
      </w:r>
    </w:p>
    <w:p w:rsidR="00EA122A" w:rsidRPr="007F5B69" w:rsidRDefault="00EA122A" w:rsidP="0048766A">
      <w:pPr>
        <w:spacing w:after="0" w:line="240" w:lineRule="auto"/>
        <w:ind w:firstLine="709"/>
        <w:contextualSpacing/>
        <w:jc w:val="both"/>
        <w:rPr>
          <w:rFonts w:ascii="Times New Roman" w:hAnsi="Times New Roman"/>
          <w:sz w:val="28"/>
          <w:szCs w:val="28"/>
        </w:rPr>
      </w:pPr>
    </w:p>
    <w:p w:rsidR="00EA122A" w:rsidRPr="007F5B69" w:rsidRDefault="008F6D3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АВЦП «Обеспечение деятельности комитета градостроительства </w:t>
      </w:r>
      <w:r w:rsidR="005C2EF6">
        <w:rPr>
          <w:rFonts w:ascii="Times New Roman" w:hAnsi="Times New Roman"/>
          <w:sz w:val="28"/>
          <w:szCs w:val="28"/>
        </w:rPr>
        <w:br/>
      </w:r>
      <w:r w:rsidRPr="007F5B69">
        <w:rPr>
          <w:rFonts w:ascii="Times New Roman" w:hAnsi="Times New Roman"/>
          <w:sz w:val="28"/>
          <w:szCs w:val="28"/>
        </w:rPr>
        <w:t xml:space="preserve">и территориального развития администрации города Мурманска» </w:t>
      </w:r>
      <w:r w:rsidR="005C2EF6">
        <w:rPr>
          <w:rFonts w:ascii="Times New Roman" w:hAnsi="Times New Roman"/>
          <w:sz w:val="28"/>
          <w:szCs w:val="28"/>
        </w:rPr>
        <w:br/>
      </w:r>
      <w:r w:rsidRPr="007F5B69">
        <w:rPr>
          <w:rFonts w:ascii="Times New Roman" w:hAnsi="Times New Roman"/>
          <w:sz w:val="28"/>
          <w:szCs w:val="28"/>
        </w:rPr>
        <w:t>на 2018-2024 годы</w:t>
      </w:r>
      <w:r w:rsidR="00EA122A" w:rsidRPr="007F5B69">
        <w:rPr>
          <w:rFonts w:ascii="Times New Roman" w:hAnsi="Times New Roman"/>
          <w:sz w:val="28"/>
          <w:szCs w:val="28"/>
        </w:rPr>
        <w:t xml:space="preserve"> </w:t>
      </w:r>
      <w:proofErr w:type="gramStart"/>
      <w:r w:rsidR="00EA122A" w:rsidRPr="007F5B69">
        <w:rPr>
          <w:rFonts w:ascii="Times New Roman" w:hAnsi="Times New Roman"/>
          <w:sz w:val="28"/>
          <w:szCs w:val="28"/>
        </w:rPr>
        <w:t>разработана</w:t>
      </w:r>
      <w:proofErr w:type="gramEnd"/>
      <w:r w:rsidR="00EA122A" w:rsidRPr="007F5B69">
        <w:rPr>
          <w:rFonts w:ascii="Times New Roman" w:hAnsi="Times New Roman"/>
          <w:sz w:val="28"/>
          <w:szCs w:val="28"/>
        </w:rPr>
        <w:t xml:space="preserve"> в целях </w:t>
      </w:r>
      <w:r w:rsidRPr="007F5B69">
        <w:rPr>
          <w:rFonts w:ascii="Times New Roman" w:hAnsi="Times New Roman"/>
          <w:sz w:val="28"/>
          <w:szCs w:val="28"/>
        </w:rPr>
        <w:t xml:space="preserve">обеспечения развития градостроительной деятельности и территориального планирования </w:t>
      </w:r>
      <w:r w:rsidR="005C2EF6">
        <w:rPr>
          <w:rFonts w:ascii="Times New Roman" w:hAnsi="Times New Roman"/>
          <w:sz w:val="28"/>
          <w:szCs w:val="28"/>
        </w:rPr>
        <w:br/>
      </w:r>
      <w:r w:rsidRPr="007F5B69">
        <w:rPr>
          <w:rFonts w:ascii="Times New Roman" w:hAnsi="Times New Roman"/>
          <w:sz w:val="28"/>
          <w:szCs w:val="28"/>
        </w:rPr>
        <w:t>в муниципальном образовании город Мурманск через эффективное выполнение муниципальных функций.</w:t>
      </w:r>
    </w:p>
    <w:p w:rsidR="00EA122A" w:rsidRPr="007F5B69" w:rsidRDefault="00EA122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90109A"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90109A" w:rsidRPr="007F5B69">
        <w:rPr>
          <w:rFonts w:ascii="Times New Roman" w:hAnsi="Times New Roman" w:cs="Times New Roman"/>
          <w:sz w:val="28"/>
          <w:szCs w:val="28"/>
        </w:rPr>
        <w:t>34 001,5</w:t>
      </w:r>
      <w:r w:rsidRPr="007F5B69">
        <w:rPr>
          <w:rFonts w:ascii="Times New Roman" w:hAnsi="Times New Roman" w:cs="Times New Roman"/>
          <w:sz w:val="28"/>
          <w:szCs w:val="28"/>
        </w:rPr>
        <w:t xml:space="preserve"> тыс. </w:t>
      </w:r>
      <w:r w:rsidRPr="007F5B69">
        <w:rPr>
          <w:rFonts w:ascii="Times New Roman" w:hAnsi="Times New Roman" w:cs="Times New Roman"/>
          <w:sz w:val="28"/>
          <w:szCs w:val="28"/>
        </w:rPr>
        <w:lastRenderedPageBreak/>
        <w:t xml:space="preserve">рублей. Фактически освоено </w:t>
      </w:r>
      <w:r w:rsidR="0090109A" w:rsidRPr="007F5B69">
        <w:rPr>
          <w:rFonts w:ascii="Times New Roman" w:hAnsi="Times New Roman" w:cs="Times New Roman"/>
          <w:sz w:val="28"/>
          <w:szCs w:val="28"/>
        </w:rPr>
        <w:t>33 819,9</w:t>
      </w:r>
      <w:r w:rsidRPr="007F5B69">
        <w:rPr>
          <w:rFonts w:ascii="Times New Roman" w:hAnsi="Times New Roman" w:cs="Times New Roman"/>
          <w:sz w:val="28"/>
          <w:szCs w:val="28"/>
        </w:rPr>
        <w:t xml:space="preserve"> тыс. рублей или </w:t>
      </w:r>
      <w:r w:rsidR="0090109A" w:rsidRPr="007F5B69">
        <w:rPr>
          <w:rFonts w:ascii="Times New Roman" w:hAnsi="Times New Roman" w:cs="Times New Roman"/>
          <w:sz w:val="28"/>
          <w:szCs w:val="28"/>
        </w:rPr>
        <w:t>99,5</w:t>
      </w:r>
      <w:r w:rsidRPr="007F5B69">
        <w:rPr>
          <w:rFonts w:ascii="Times New Roman" w:hAnsi="Times New Roman" w:cs="Times New Roman"/>
          <w:sz w:val="28"/>
          <w:szCs w:val="28"/>
        </w:rPr>
        <w:t xml:space="preserve">% </w:t>
      </w:r>
      <w:r w:rsidR="005C2EF6">
        <w:rPr>
          <w:rFonts w:ascii="Times New Roman" w:hAnsi="Times New Roman" w:cs="Times New Roman"/>
          <w:sz w:val="28"/>
          <w:szCs w:val="28"/>
        </w:rPr>
        <w:br/>
      </w:r>
      <w:r w:rsidRPr="007F5B69">
        <w:rPr>
          <w:rFonts w:ascii="Times New Roman" w:hAnsi="Times New Roman" w:cs="Times New Roman"/>
          <w:sz w:val="28"/>
          <w:szCs w:val="28"/>
        </w:rPr>
        <w:t>от запланированного на год объема денежных средств.</w:t>
      </w:r>
    </w:p>
    <w:p w:rsidR="00505FFC" w:rsidRPr="007F5B69" w:rsidRDefault="00505FFC"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АВЦП в 201</w:t>
      </w:r>
      <w:r w:rsidR="009B028F"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5C2EF6">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B6005F" w:rsidRPr="007F5B69" w:rsidRDefault="00B6005F" w:rsidP="0048766A">
      <w:pPr>
        <w:spacing w:after="0" w:line="240" w:lineRule="auto"/>
        <w:ind w:firstLine="709"/>
        <w:contextualSpacing/>
        <w:jc w:val="both"/>
        <w:rPr>
          <w:rFonts w:ascii="Times New Roman" w:hAnsi="Times New Roman" w:cs="Times New Roman"/>
          <w:sz w:val="28"/>
          <w:szCs w:val="28"/>
        </w:rPr>
      </w:pPr>
    </w:p>
    <w:p w:rsidR="00EA122A" w:rsidRPr="007F5B69" w:rsidRDefault="00EA122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t xml:space="preserve">10. </w:t>
      </w:r>
      <w:r w:rsidR="00D80663" w:rsidRPr="007F5B69">
        <w:rPr>
          <w:rFonts w:ascii="Times New Roman" w:hAnsi="Times New Roman"/>
          <w:sz w:val="28"/>
          <w:szCs w:val="28"/>
        </w:rPr>
        <w:t>МП «Жилищно</w:t>
      </w:r>
      <w:r w:rsidR="0038298D" w:rsidRPr="007F5B69">
        <w:rPr>
          <w:rFonts w:ascii="Times New Roman" w:hAnsi="Times New Roman"/>
          <w:sz w:val="28"/>
          <w:szCs w:val="28"/>
        </w:rPr>
        <w:t>-</w:t>
      </w:r>
      <w:r w:rsidR="00D80663" w:rsidRPr="007F5B69">
        <w:rPr>
          <w:rFonts w:ascii="Times New Roman" w:hAnsi="Times New Roman"/>
          <w:sz w:val="28"/>
          <w:szCs w:val="28"/>
        </w:rPr>
        <w:t>коммунальное хозяйство» на 201</w:t>
      </w:r>
      <w:r w:rsidR="0090109A" w:rsidRPr="007F5B69">
        <w:rPr>
          <w:rFonts w:ascii="Times New Roman" w:hAnsi="Times New Roman"/>
          <w:sz w:val="28"/>
          <w:szCs w:val="28"/>
        </w:rPr>
        <w:t>8</w:t>
      </w:r>
      <w:r w:rsidR="0038298D" w:rsidRPr="007F5B69">
        <w:rPr>
          <w:rFonts w:ascii="Times New Roman" w:hAnsi="Times New Roman"/>
          <w:sz w:val="28"/>
          <w:szCs w:val="28"/>
        </w:rPr>
        <w:t>-</w:t>
      </w:r>
      <w:r w:rsidR="00D80663" w:rsidRPr="007F5B69">
        <w:rPr>
          <w:rFonts w:ascii="Times New Roman" w:hAnsi="Times New Roman"/>
          <w:sz w:val="28"/>
          <w:szCs w:val="28"/>
        </w:rPr>
        <w:t>20</w:t>
      </w:r>
      <w:r w:rsidR="0090109A" w:rsidRPr="007F5B69">
        <w:rPr>
          <w:rFonts w:ascii="Times New Roman" w:hAnsi="Times New Roman"/>
          <w:sz w:val="28"/>
          <w:szCs w:val="28"/>
        </w:rPr>
        <w:t>24</w:t>
      </w:r>
      <w:r w:rsidR="00D80663" w:rsidRPr="007F5B69">
        <w:rPr>
          <w:rFonts w:ascii="Times New Roman" w:hAnsi="Times New Roman"/>
          <w:sz w:val="28"/>
          <w:szCs w:val="28"/>
        </w:rPr>
        <w:t xml:space="preserve"> годы</w:t>
      </w:r>
    </w:p>
    <w:p w:rsidR="00D80663" w:rsidRPr="007F5B69" w:rsidRDefault="00D80663" w:rsidP="0048766A">
      <w:pPr>
        <w:spacing w:after="0" w:line="240" w:lineRule="auto"/>
        <w:ind w:firstLine="709"/>
        <w:contextualSpacing/>
        <w:jc w:val="both"/>
        <w:rPr>
          <w:rFonts w:ascii="Times New Roman" w:hAnsi="Times New Roman"/>
          <w:sz w:val="28"/>
          <w:szCs w:val="28"/>
        </w:rPr>
      </w:pPr>
    </w:p>
    <w:p w:rsidR="00D80663"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МП «Жилищно-коммунальное хозяйство» на 2018-2024 годы</w:t>
      </w:r>
      <w:r w:rsidR="00D80663" w:rsidRPr="007F5B69">
        <w:rPr>
          <w:rFonts w:ascii="Times New Roman" w:hAnsi="Times New Roman"/>
          <w:sz w:val="28"/>
          <w:szCs w:val="28"/>
        </w:rPr>
        <w:t xml:space="preserve"> </w:t>
      </w:r>
      <w:proofErr w:type="gramStart"/>
      <w:r w:rsidR="00D80663" w:rsidRPr="007F5B69">
        <w:rPr>
          <w:rFonts w:ascii="Times New Roman" w:hAnsi="Times New Roman"/>
          <w:sz w:val="28"/>
          <w:szCs w:val="28"/>
        </w:rPr>
        <w:t>разработана</w:t>
      </w:r>
      <w:proofErr w:type="gramEnd"/>
      <w:r w:rsidR="00D80663" w:rsidRPr="007F5B69">
        <w:rPr>
          <w:rFonts w:ascii="Times New Roman" w:hAnsi="Times New Roman"/>
          <w:sz w:val="28"/>
          <w:szCs w:val="28"/>
        </w:rPr>
        <w:t xml:space="preserve"> в целях обеспечения комфортной городской среды и высокого качества предоставления коммунальных услуг. Задачи МП:</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Обеспечение благоустройства отдельных элементов территории города Мурманска. </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Повышение энергетической эффективности при производстве, передаче и потреблении энергетических ресурсов и создание условий </w:t>
      </w:r>
      <w:r w:rsidR="005C2EF6">
        <w:rPr>
          <w:rFonts w:ascii="Times New Roman" w:hAnsi="Times New Roman"/>
          <w:sz w:val="28"/>
          <w:szCs w:val="28"/>
        </w:rPr>
        <w:br/>
      </w:r>
      <w:r w:rsidRPr="007F5B69">
        <w:rPr>
          <w:rFonts w:ascii="Times New Roman" w:hAnsi="Times New Roman"/>
          <w:sz w:val="28"/>
          <w:szCs w:val="28"/>
        </w:rPr>
        <w:t>для перевода экономики и бюджетной сферы муниципального образования город Мурманск на энергосберегающий путь развития.</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Обеспечение готовности коммунальных систем жизнеобеспечения </w:t>
      </w:r>
      <w:r w:rsidR="005C2EF6">
        <w:rPr>
          <w:rFonts w:ascii="Times New Roman" w:hAnsi="Times New Roman"/>
          <w:sz w:val="28"/>
          <w:szCs w:val="28"/>
        </w:rPr>
        <w:br/>
      </w:r>
      <w:r w:rsidRPr="007F5B69">
        <w:rPr>
          <w:rFonts w:ascii="Times New Roman" w:hAnsi="Times New Roman"/>
          <w:sz w:val="28"/>
          <w:szCs w:val="28"/>
        </w:rPr>
        <w:t>к осенне-зимнему периоду.</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Улучшение технических характеристик объектов муниципальной собственности.</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 Содействие организации эффективного управления многоквартирными домами.</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6. Повышение качества и эффективности управления жилищным фондом города Мурманска, надежности эксплуатации муниципальных котельных.</w:t>
      </w:r>
    </w:p>
    <w:p w:rsidR="008B6B81"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 Обеспечение устойчивого функционирования жилищно-коммунального хозяйства города Мурманска через эффективное выполнение муниципальных функций и переданных государственных полномочий.</w:t>
      </w:r>
    </w:p>
    <w:p w:rsidR="004C10F6" w:rsidRPr="007F5B69" w:rsidRDefault="004C10F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На реализацию мероприятий в 201</w:t>
      </w:r>
      <w:r w:rsidR="0090109A"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в бюджете муниципального образования город Мурманск предусмотрены средства в размере </w:t>
      </w:r>
      <w:r w:rsidR="0090109A" w:rsidRPr="007F5B69">
        <w:rPr>
          <w:rFonts w:ascii="Times New Roman" w:hAnsi="Times New Roman" w:cs="Times New Roman"/>
          <w:sz w:val="28"/>
          <w:szCs w:val="28"/>
        </w:rPr>
        <w:t>488 671,0</w:t>
      </w:r>
      <w:r w:rsidRPr="007F5B69">
        <w:rPr>
          <w:rFonts w:ascii="Times New Roman" w:hAnsi="Times New Roman" w:cs="Times New Roman"/>
          <w:sz w:val="28"/>
          <w:szCs w:val="28"/>
        </w:rPr>
        <w:t xml:space="preserve"> тыс. рублей,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0109A" w:rsidRPr="007F5B69">
        <w:rPr>
          <w:rFonts w:ascii="Times New Roman" w:hAnsi="Times New Roman" w:cs="Times New Roman"/>
          <w:sz w:val="28"/>
          <w:szCs w:val="28"/>
        </w:rPr>
        <w:t>488 632,3</w:t>
      </w:r>
      <w:r w:rsidRPr="007F5B69">
        <w:rPr>
          <w:rFonts w:ascii="Times New Roman" w:hAnsi="Times New Roman" w:cs="Times New Roman"/>
          <w:sz w:val="28"/>
          <w:szCs w:val="28"/>
        </w:rPr>
        <w:t xml:space="preserve">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0109A" w:rsidRPr="007F5B69">
        <w:rPr>
          <w:rFonts w:ascii="Times New Roman" w:hAnsi="Times New Roman" w:cs="Times New Roman"/>
          <w:sz w:val="28"/>
          <w:szCs w:val="28"/>
        </w:rPr>
        <w:t>38,7</w:t>
      </w:r>
      <w:r w:rsidRPr="007F5B69">
        <w:rPr>
          <w:rFonts w:ascii="Times New Roman" w:hAnsi="Times New Roman" w:cs="Times New Roman"/>
          <w:sz w:val="28"/>
          <w:szCs w:val="28"/>
        </w:rPr>
        <w:t xml:space="preserve"> тыс. рублей. Дополнительно на реализацию мероприятий </w:t>
      </w:r>
      <w:r w:rsidR="001F7B5D" w:rsidRPr="007F5B69">
        <w:rPr>
          <w:rFonts w:ascii="Times New Roman" w:hAnsi="Times New Roman" w:cs="Times New Roman"/>
          <w:sz w:val="28"/>
          <w:szCs w:val="28"/>
        </w:rPr>
        <w:t>МП</w:t>
      </w:r>
      <w:r w:rsidRPr="007F5B69">
        <w:rPr>
          <w:rFonts w:ascii="Times New Roman" w:hAnsi="Times New Roman" w:cs="Times New Roman"/>
          <w:sz w:val="28"/>
          <w:szCs w:val="28"/>
        </w:rPr>
        <w:t xml:space="preserve"> предусмотрено привлечение внебюджетных сре</w:t>
      </w:r>
      <w:proofErr w:type="gramStart"/>
      <w:r w:rsidRPr="007F5B69">
        <w:rPr>
          <w:rFonts w:ascii="Times New Roman" w:hAnsi="Times New Roman" w:cs="Times New Roman"/>
          <w:sz w:val="28"/>
          <w:szCs w:val="28"/>
        </w:rPr>
        <w:t>дств в р</w:t>
      </w:r>
      <w:proofErr w:type="gramEnd"/>
      <w:r w:rsidRPr="007F5B69">
        <w:rPr>
          <w:rFonts w:ascii="Times New Roman" w:hAnsi="Times New Roman" w:cs="Times New Roman"/>
          <w:sz w:val="28"/>
          <w:szCs w:val="28"/>
        </w:rPr>
        <w:t>азмере 50 000,0 тыс. рублей.</w:t>
      </w:r>
    </w:p>
    <w:p w:rsidR="00D80663" w:rsidRPr="007F5B69" w:rsidRDefault="004C10F6"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Фактически в рамках </w:t>
      </w:r>
      <w:r w:rsidR="00AA28CD" w:rsidRPr="007F5B69">
        <w:rPr>
          <w:rFonts w:ascii="Times New Roman" w:hAnsi="Times New Roman" w:cs="Times New Roman"/>
          <w:sz w:val="28"/>
          <w:szCs w:val="28"/>
        </w:rPr>
        <w:t>реализации</w:t>
      </w:r>
      <w:r w:rsidRPr="007F5B69">
        <w:rPr>
          <w:rFonts w:ascii="Times New Roman" w:hAnsi="Times New Roman" w:cs="Times New Roman"/>
          <w:sz w:val="28"/>
          <w:szCs w:val="28"/>
        </w:rPr>
        <w:t xml:space="preserve"> программных мероприятий освоены средства в размере </w:t>
      </w:r>
      <w:r w:rsidR="0090109A" w:rsidRPr="007F5B69">
        <w:rPr>
          <w:rFonts w:ascii="Times New Roman" w:hAnsi="Times New Roman" w:cs="Times New Roman"/>
          <w:sz w:val="28"/>
          <w:szCs w:val="28"/>
        </w:rPr>
        <w:t>439 753,0</w:t>
      </w:r>
      <w:r w:rsidRPr="007F5B69">
        <w:rPr>
          <w:rFonts w:ascii="Times New Roman" w:hAnsi="Times New Roman" w:cs="Times New Roman"/>
          <w:sz w:val="28"/>
          <w:szCs w:val="28"/>
        </w:rPr>
        <w:t xml:space="preserve"> тыс. рублей или </w:t>
      </w:r>
      <w:r w:rsidR="0090109A" w:rsidRPr="007F5B69">
        <w:rPr>
          <w:rFonts w:ascii="Times New Roman" w:hAnsi="Times New Roman" w:cs="Times New Roman"/>
          <w:sz w:val="28"/>
          <w:szCs w:val="28"/>
        </w:rPr>
        <w:t>90</w:t>
      </w:r>
      <w:r w:rsidRPr="007F5B69">
        <w:rPr>
          <w:rFonts w:ascii="Times New Roman" w:hAnsi="Times New Roman" w:cs="Times New Roman"/>
          <w:sz w:val="28"/>
          <w:szCs w:val="28"/>
        </w:rPr>
        <w:t>% от общего объёма запланированных</w:t>
      </w:r>
      <w:r w:rsidR="00841CF1">
        <w:rPr>
          <w:rFonts w:ascii="Times New Roman" w:hAnsi="Times New Roman" w:cs="Times New Roman"/>
          <w:sz w:val="28"/>
          <w:szCs w:val="28"/>
        </w:rPr>
        <w:t xml:space="preserve"> </w:t>
      </w:r>
      <w:r w:rsidRPr="007F5B69">
        <w:rPr>
          <w:rFonts w:ascii="Times New Roman" w:hAnsi="Times New Roman" w:cs="Times New Roman"/>
          <w:sz w:val="28"/>
          <w:szCs w:val="28"/>
        </w:rPr>
        <w:t xml:space="preserve">средств, в </w:t>
      </w:r>
      <w:r w:rsidR="00D27153" w:rsidRPr="007F5B69">
        <w:rPr>
          <w:rFonts w:ascii="Times New Roman" w:hAnsi="Times New Roman" w:cs="Times New Roman"/>
          <w:sz w:val="28"/>
          <w:szCs w:val="28"/>
        </w:rPr>
        <w:t>том числе</w:t>
      </w:r>
      <w:r w:rsidRPr="007F5B69">
        <w:rPr>
          <w:rFonts w:ascii="Times New Roman" w:hAnsi="Times New Roman" w:cs="Times New Roman"/>
          <w:sz w:val="28"/>
          <w:szCs w:val="28"/>
        </w:rPr>
        <w:t xml:space="preserve"> средств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0109A" w:rsidRPr="007F5B69">
        <w:rPr>
          <w:rFonts w:ascii="Times New Roman" w:hAnsi="Times New Roman" w:cs="Times New Roman"/>
          <w:sz w:val="28"/>
          <w:szCs w:val="28"/>
        </w:rPr>
        <w:t>439 714,3</w:t>
      </w:r>
      <w:r w:rsidRPr="007F5B69">
        <w:rPr>
          <w:rFonts w:ascii="Times New Roman" w:hAnsi="Times New Roman" w:cs="Times New Roman"/>
          <w:sz w:val="28"/>
          <w:szCs w:val="28"/>
        </w:rPr>
        <w:t xml:space="preserve"> тыс. рублей или </w:t>
      </w:r>
      <w:r w:rsidR="0090109A" w:rsidRPr="007F5B69">
        <w:rPr>
          <w:rFonts w:ascii="Times New Roman" w:hAnsi="Times New Roman" w:cs="Times New Roman"/>
          <w:sz w:val="28"/>
          <w:szCs w:val="28"/>
        </w:rPr>
        <w:t>90</w:t>
      </w:r>
      <w:r w:rsidRPr="007F5B69">
        <w:rPr>
          <w:rFonts w:ascii="Times New Roman" w:hAnsi="Times New Roman" w:cs="Times New Roman"/>
          <w:sz w:val="28"/>
          <w:szCs w:val="28"/>
        </w:rPr>
        <w:t xml:space="preserve">% от плана, средств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w:t>
      </w:r>
      <w:r w:rsidR="0090109A" w:rsidRPr="007F5B69">
        <w:rPr>
          <w:rFonts w:ascii="Times New Roman" w:hAnsi="Times New Roman" w:cs="Times New Roman"/>
          <w:sz w:val="28"/>
          <w:szCs w:val="28"/>
        </w:rPr>
        <w:t>38,7</w:t>
      </w:r>
      <w:r w:rsidRPr="007F5B69">
        <w:rPr>
          <w:rFonts w:ascii="Times New Roman" w:hAnsi="Times New Roman" w:cs="Times New Roman"/>
          <w:sz w:val="28"/>
          <w:szCs w:val="28"/>
        </w:rPr>
        <w:t xml:space="preserve"> тыс. рублей или </w:t>
      </w:r>
      <w:r w:rsidR="00C21FB9" w:rsidRPr="007F5B69">
        <w:rPr>
          <w:rFonts w:ascii="Times New Roman" w:hAnsi="Times New Roman" w:cs="Times New Roman"/>
          <w:sz w:val="28"/>
          <w:szCs w:val="28"/>
        </w:rPr>
        <w:t>100%</w:t>
      </w:r>
      <w:r w:rsidRPr="007F5B69">
        <w:rPr>
          <w:rFonts w:ascii="Times New Roman" w:hAnsi="Times New Roman" w:cs="Times New Roman"/>
          <w:sz w:val="28"/>
          <w:szCs w:val="28"/>
        </w:rPr>
        <w:t xml:space="preserve"> от плана. Кроме того, </w:t>
      </w:r>
      <w:r w:rsidR="008B6B81" w:rsidRPr="007F5B69">
        <w:rPr>
          <w:rFonts w:ascii="Times New Roman" w:hAnsi="Times New Roman" w:cs="Times New Roman"/>
          <w:sz w:val="28"/>
          <w:szCs w:val="28"/>
        </w:rPr>
        <w:t>п</w:t>
      </w:r>
      <w:r w:rsidRPr="007F5B69">
        <w:rPr>
          <w:rFonts w:ascii="Times New Roman" w:hAnsi="Times New Roman" w:cs="Times New Roman"/>
          <w:sz w:val="28"/>
          <w:szCs w:val="28"/>
        </w:rPr>
        <w:t xml:space="preserve">ривлечено </w:t>
      </w:r>
      <w:r w:rsidR="00AA28CD" w:rsidRPr="007F5B69">
        <w:rPr>
          <w:rFonts w:ascii="Times New Roman" w:hAnsi="Times New Roman" w:cs="Times New Roman"/>
          <w:sz w:val="28"/>
          <w:szCs w:val="28"/>
        </w:rPr>
        <w:t>50</w:t>
      </w:r>
      <w:r w:rsidRPr="007F5B69">
        <w:rPr>
          <w:rFonts w:ascii="Times New Roman" w:hAnsi="Times New Roman" w:cs="Times New Roman"/>
          <w:sz w:val="28"/>
          <w:szCs w:val="28"/>
        </w:rPr>
        <w:t xml:space="preserve"> </w:t>
      </w:r>
      <w:r w:rsidR="00AA28CD" w:rsidRPr="007F5B69">
        <w:rPr>
          <w:rFonts w:ascii="Times New Roman" w:hAnsi="Times New Roman" w:cs="Times New Roman"/>
          <w:sz w:val="28"/>
          <w:szCs w:val="28"/>
        </w:rPr>
        <w:t>000</w:t>
      </w:r>
      <w:r w:rsidRPr="007F5B69">
        <w:rPr>
          <w:rFonts w:ascii="Times New Roman" w:hAnsi="Times New Roman" w:cs="Times New Roman"/>
          <w:sz w:val="28"/>
          <w:szCs w:val="28"/>
        </w:rPr>
        <w:t>,</w:t>
      </w:r>
      <w:r w:rsidR="00AA28CD" w:rsidRPr="007F5B69">
        <w:rPr>
          <w:rFonts w:ascii="Times New Roman" w:hAnsi="Times New Roman" w:cs="Times New Roman"/>
          <w:sz w:val="28"/>
          <w:szCs w:val="28"/>
        </w:rPr>
        <w:t>0</w:t>
      </w:r>
      <w:r w:rsidRPr="007F5B69">
        <w:rPr>
          <w:rFonts w:ascii="Times New Roman" w:hAnsi="Times New Roman" w:cs="Times New Roman"/>
          <w:sz w:val="28"/>
          <w:szCs w:val="28"/>
        </w:rPr>
        <w:t xml:space="preserve"> тыс. рублей за счет средств внебюджетных источников.</w:t>
      </w:r>
    </w:p>
    <w:p w:rsidR="007A01E9" w:rsidRPr="007F5B69" w:rsidRDefault="007A01E9"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9B028F"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5C2EF6">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6E649E" w:rsidRPr="007F5B69" w:rsidRDefault="006E649E" w:rsidP="0048766A">
      <w:pPr>
        <w:spacing w:after="0" w:line="240" w:lineRule="auto"/>
        <w:ind w:firstLine="709"/>
        <w:contextualSpacing/>
        <w:jc w:val="both"/>
        <w:rPr>
          <w:rFonts w:ascii="Times New Roman" w:hAnsi="Times New Roman" w:cs="Times New Roman"/>
          <w:sz w:val="28"/>
          <w:szCs w:val="28"/>
        </w:rPr>
      </w:pPr>
    </w:p>
    <w:p w:rsidR="006E649E" w:rsidRPr="007F5B69" w:rsidRDefault="006E64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cs="Times New Roman"/>
          <w:sz w:val="28"/>
          <w:szCs w:val="28"/>
        </w:rPr>
        <w:lastRenderedPageBreak/>
        <w:t xml:space="preserve">10.1. </w:t>
      </w:r>
      <w:r w:rsidRPr="007F5B69">
        <w:rPr>
          <w:rFonts w:ascii="Times New Roman" w:hAnsi="Times New Roman"/>
          <w:sz w:val="28"/>
          <w:szCs w:val="28"/>
        </w:rPr>
        <w:t>Подпрограмма «Ремонт элементов благоустройства города Мурманска» на 2018-2024 годы</w:t>
      </w:r>
    </w:p>
    <w:p w:rsidR="006E649E" w:rsidRPr="007F5B69" w:rsidRDefault="006E649E" w:rsidP="0048766A">
      <w:pPr>
        <w:spacing w:after="0" w:line="240" w:lineRule="auto"/>
        <w:ind w:firstLine="709"/>
        <w:contextualSpacing/>
        <w:jc w:val="both"/>
        <w:rPr>
          <w:rFonts w:ascii="Times New Roman" w:hAnsi="Times New Roman" w:cs="Times New Roman"/>
          <w:sz w:val="28"/>
          <w:szCs w:val="28"/>
        </w:rPr>
      </w:pPr>
    </w:p>
    <w:p w:rsidR="006E649E" w:rsidRPr="007F5B69" w:rsidRDefault="008B6B8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«Ремонт элементов благоустройства города Мурманска» на 2018-2024 годы</w:t>
      </w:r>
      <w:r w:rsidR="006E649E" w:rsidRPr="007F5B69">
        <w:rPr>
          <w:rFonts w:ascii="Times New Roman" w:hAnsi="Times New Roman"/>
          <w:sz w:val="28"/>
          <w:szCs w:val="28"/>
        </w:rPr>
        <w:t xml:space="preserve"> разработана в целях </w:t>
      </w:r>
      <w:proofErr w:type="gramStart"/>
      <w:r w:rsidRPr="007F5B69">
        <w:rPr>
          <w:rFonts w:ascii="Times New Roman" w:hAnsi="Times New Roman"/>
          <w:sz w:val="28"/>
          <w:szCs w:val="28"/>
        </w:rPr>
        <w:t>обеспечения благоустройства отдельных элементов территории города</w:t>
      </w:r>
      <w:proofErr w:type="gramEnd"/>
      <w:r w:rsidRPr="007F5B69">
        <w:rPr>
          <w:rFonts w:ascii="Times New Roman" w:hAnsi="Times New Roman"/>
          <w:sz w:val="28"/>
          <w:szCs w:val="28"/>
        </w:rPr>
        <w:t xml:space="preserve"> Мурманска</w:t>
      </w:r>
      <w:r w:rsidR="006E649E" w:rsidRPr="007F5B69">
        <w:rPr>
          <w:rFonts w:ascii="Times New Roman" w:hAnsi="Times New Roman"/>
          <w:sz w:val="28"/>
          <w:szCs w:val="28"/>
        </w:rPr>
        <w:t>.</w:t>
      </w:r>
    </w:p>
    <w:p w:rsidR="006E649E" w:rsidRPr="007F5B69" w:rsidRDefault="006E64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программных мероприятий в 2018 году в бюджете муниципального образования город Мурманск предусмотрены средства </w:t>
      </w:r>
      <w:r w:rsidR="005C2EF6">
        <w:rPr>
          <w:rFonts w:ascii="Times New Roman" w:hAnsi="Times New Roman"/>
          <w:sz w:val="28"/>
          <w:szCs w:val="28"/>
        </w:rPr>
        <w:br/>
      </w:r>
      <w:r w:rsidRPr="007F5B69">
        <w:rPr>
          <w:rFonts w:ascii="Times New Roman" w:hAnsi="Times New Roman"/>
          <w:sz w:val="28"/>
          <w:szCs w:val="28"/>
        </w:rPr>
        <w:t xml:space="preserve">в размере 2 907,4 тыс. рублей. Фактически в рамках осуществления программных мероприятий освоены средства в размере 2 907,4 тыс. рублей </w:t>
      </w:r>
      <w:r w:rsidR="005C2EF6">
        <w:rPr>
          <w:rFonts w:ascii="Times New Roman" w:hAnsi="Times New Roman"/>
          <w:sz w:val="28"/>
          <w:szCs w:val="28"/>
        </w:rPr>
        <w:br/>
      </w:r>
      <w:r w:rsidRPr="007F5B69">
        <w:rPr>
          <w:rFonts w:ascii="Times New Roman" w:hAnsi="Times New Roman"/>
          <w:sz w:val="28"/>
          <w:szCs w:val="28"/>
        </w:rPr>
        <w:t>или 100% от общего объёма запланированных средств.</w:t>
      </w:r>
    </w:p>
    <w:p w:rsidR="006E649E" w:rsidRPr="007F5B69" w:rsidRDefault="006E649E"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w:t>
      </w:r>
      <w:r w:rsidR="008B6B81" w:rsidRPr="007F5B69">
        <w:rPr>
          <w:rFonts w:ascii="Times New Roman" w:hAnsi="Times New Roman"/>
          <w:sz w:val="28"/>
          <w:szCs w:val="28"/>
        </w:rPr>
        <w:t>8</w:t>
      </w:r>
      <w:r w:rsidRPr="007F5B69">
        <w:rPr>
          <w:rFonts w:ascii="Times New Roman" w:hAnsi="Times New Roman"/>
          <w:sz w:val="28"/>
          <w:szCs w:val="28"/>
        </w:rPr>
        <w:t xml:space="preserve"> году</w:t>
      </w:r>
      <w:r w:rsidR="008B6B81" w:rsidRPr="007F5B69">
        <w:rPr>
          <w:rFonts w:ascii="Times New Roman" w:hAnsi="Times New Roman"/>
          <w:sz w:val="28"/>
          <w:szCs w:val="28"/>
        </w:rPr>
        <w:t xml:space="preserve"> выполнены работы по капитальному ремонту подпорной стены в районе </w:t>
      </w:r>
      <w:r w:rsidR="00336C19">
        <w:rPr>
          <w:rFonts w:ascii="Times New Roman" w:hAnsi="Times New Roman"/>
          <w:sz w:val="28"/>
          <w:szCs w:val="28"/>
        </w:rPr>
        <w:t>дома</w:t>
      </w:r>
      <w:r w:rsidR="008B6B81" w:rsidRPr="007F5B69">
        <w:rPr>
          <w:rFonts w:ascii="Times New Roman" w:hAnsi="Times New Roman"/>
          <w:sz w:val="28"/>
          <w:szCs w:val="28"/>
        </w:rPr>
        <w:t xml:space="preserve"> 18 </w:t>
      </w:r>
      <w:r w:rsidR="005C2EF6">
        <w:rPr>
          <w:rFonts w:ascii="Times New Roman" w:hAnsi="Times New Roman"/>
          <w:sz w:val="28"/>
          <w:szCs w:val="28"/>
        </w:rPr>
        <w:br/>
      </w:r>
      <w:r w:rsidR="008B6B81" w:rsidRPr="007F5B69">
        <w:rPr>
          <w:rFonts w:ascii="Times New Roman" w:hAnsi="Times New Roman"/>
          <w:sz w:val="28"/>
          <w:szCs w:val="28"/>
        </w:rPr>
        <w:t>по пр</w:t>
      </w:r>
      <w:r w:rsidR="009B028F" w:rsidRPr="007F5B69">
        <w:rPr>
          <w:rFonts w:ascii="Times New Roman" w:hAnsi="Times New Roman"/>
          <w:sz w:val="28"/>
          <w:szCs w:val="28"/>
        </w:rPr>
        <w:t>оезду</w:t>
      </w:r>
      <w:r w:rsidR="008B6B81" w:rsidRPr="007F5B69">
        <w:rPr>
          <w:rFonts w:ascii="Times New Roman" w:hAnsi="Times New Roman"/>
          <w:sz w:val="28"/>
          <w:szCs w:val="28"/>
        </w:rPr>
        <w:t xml:space="preserve"> Северному. </w:t>
      </w:r>
      <w:r w:rsidR="00DC7BA0" w:rsidRPr="007F5B69">
        <w:rPr>
          <w:rFonts w:ascii="Times New Roman" w:hAnsi="Times New Roman"/>
          <w:sz w:val="28"/>
          <w:szCs w:val="28"/>
        </w:rPr>
        <w:t>Работы по благоустройству территории (восстановление асфальтобетонного покрытия) будут выполнены в срок до 30.06.2019 (подрядчику будет выставлено требование об уплате неустойки за просрочку исполнения обязательств по контракту).</w:t>
      </w:r>
    </w:p>
    <w:p w:rsidR="00B6005F" w:rsidRPr="007F5B69" w:rsidRDefault="00F843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5C2EF6">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F84360" w:rsidRPr="007F5B69" w:rsidRDefault="00F84360" w:rsidP="0048766A">
      <w:pPr>
        <w:spacing w:after="0" w:line="240" w:lineRule="auto"/>
        <w:ind w:firstLine="709"/>
        <w:contextualSpacing/>
        <w:jc w:val="both"/>
        <w:rPr>
          <w:rFonts w:ascii="Times New Roman" w:hAnsi="Times New Roman" w:cs="Times New Roman"/>
          <w:sz w:val="28"/>
          <w:szCs w:val="28"/>
        </w:rPr>
      </w:pPr>
    </w:p>
    <w:p w:rsidR="006723BC" w:rsidRPr="007F5B69" w:rsidRDefault="006723B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10.2. Подпрограмма «</w:t>
      </w:r>
      <w:r w:rsidR="006E649E" w:rsidRPr="007F5B69">
        <w:rPr>
          <w:rFonts w:ascii="Times New Roman" w:hAnsi="Times New Roman"/>
          <w:sz w:val="28"/>
          <w:szCs w:val="28"/>
        </w:rPr>
        <w:t>Энергосбережение и повышение энергетической эффективности на территории муниципального образования город Мурманск</w:t>
      </w:r>
      <w:r w:rsidRPr="007F5B69">
        <w:rPr>
          <w:rFonts w:ascii="Times New Roman" w:hAnsi="Times New Roman"/>
          <w:sz w:val="28"/>
          <w:szCs w:val="28"/>
        </w:rPr>
        <w:t>» на 201</w:t>
      </w:r>
      <w:r w:rsidR="006E649E"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6E649E" w:rsidRPr="007F5B69">
        <w:rPr>
          <w:rFonts w:ascii="Times New Roman" w:hAnsi="Times New Roman"/>
          <w:sz w:val="28"/>
          <w:szCs w:val="28"/>
        </w:rPr>
        <w:t>24</w:t>
      </w:r>
      <w:r w:rsidRPr="007F5B69">
        <w:rPr>
          <w:rFonts w:ascii="Times New Roman" w:hAnsi="Times New Roman"/>
          <w:sz w:val="28"/>
          <w:szCs w:val="28"/>
        </w:rPr>
        <w:t xml:space="preserve"> годы</w:t>
      </w:r>
    </w:p>
    <w:p w:rsidR="006723BC" w:rsidRPr="007F5B69" w:rsidRDefault="006723BC" w:rsidP="0048766A">
      <w:pPr>
        <w:spacing w:after="0" w:line="240" w:lineRule="auto"/>
        <w:ind w:firstLine="709"/>
        <w:contextualSpacing/>
        <w:jc w:val="both"/>
        <w:rPr>
          <w:rFonts w:ascii="Times New Roman" w:hAnsi="Times New Roman"/>
          <w:sz w:val="28"/>
          <w:szCs w:val="28"/>
        </w:rPr>
      </w:pPr>
    </w:p>
    <w:p w:rsidR="006723BC"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«Энергосбережение и повышение энергетической эффективности на территории муниципального образования город Мурманск» на 2018-2024 годы</w:t>
      </w:r>
      <w:r w:rsidR="006723BC" w:rsidRPr="007F5B69">
        <w:rPr>
          <w:rFonts w:ascii="Times New Roman" w:hAnsi="Times New Roman"/>
          <w:sz w:val="28"/>
          <w:szCs w:val="28"/>
        </w:rPr>
        <w:t xml:space="preserve"> разработана в целях </w:t>
      </w:r>
      <w:r w:rsidRPr="007F5B69">
        <w:rPr>
          <w:rFonts w:ascii="Times New Roman" w:hAnsi="Times New Roman"/>
          <w:sz w:val="28"/>
          <w:szCs w:val="28"/>
        </w:rPr>
        <w:t>повышения энергетической эффективности при производстве, передаче и потреблении энергетических ресурсов и создани</w:t>
      </w:r>
      <w:r w:rsidR="00F84360" w:rsidRPr="007F5B69">
        <w:rPr>
          <w:rFonts w:ascii="Times New Roman" w:hAnsi="Times New Roman"/>
          <w:sz w:val="28"/>
          <w:szCs w:val="28"/>
        </w:rPr>
        <w:t>я</w:t>
      </w:r>
      <w:r w:rsidRPr="007F5B69">
        <w:rPr>
          <w:rFonts w:ascii="Times New Roman" w:hAnsi="Times New Roman"/>
          <w:sz w:val="28"/>
          <w:szCs w:val="28"/>
        </w:rPr>
        <w:t xml:space="preserve"> условий для перевода экономики и бюджетной сферы муниципального образования город Мурманск на энергосберегающий путь развития</w:t>
      </w:r>
      <w:r w:rsidR="006723BC" w:rsidRPr="007F5B69">
        <w:rPr>
          <w:rFonts w:ascii="Times New Roman" w:hAnsi="Times New Roman"/>
          <w:sz w:val="28"/>
          <w:szCs w:val="28"/>
        </w:rPr>
        <w:t>.</w:t>
      </w:r>
    </w:p>
    <w:p w:rsidR="006723BC" w:rsidRPr="007F5B69" w:rsidRDefault="006723B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6E649E"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6E649E" w:rsidRPr="007F5B69">
        <w:rPr>
          <w:rFonts w:ascii="Times New Roman" w:hAnsi="Times New Roman"/>
          <w:sz w:val="28"/>
          <w:szCs w:val="28"/>
        </w:rPr>
        <w:t>1 063,8</w:t>
      </w:r>
      <w:r w:rsidRPr="007F5B69">
        <w:rPr>
          <w:rFonts w:ascii="Times New Roman" w:hAnsi="Times New Roman"/>
          <w:sz w:val="28"/>
          <w:szCs w:val="28"/>
        </w:rPr>
        <w:t xml:space="preserve"> тыс. рублей. Дополнительно на реализацию мероприятий подпрограммы предусмотрено привлечение внебюджетных сре</w:t>
      </w:r>
      <w:proofErr w:type="gramStart"/>
      <w:r w:rsidRPr="007F5B69">
        <w:rPr>
          <w:rFonts w:ascii="Times New Roman" w:hAnsi="Times New Roman"/>
          <w:sz w:val="28"/>
          <w:szCs w:val="28"/>
        </w:rPr>
        <w:t>дств в р</w:t>
      </w:r>
      <w:proofErr w:type="gramEnd"/>
      <w:r w:rsidRPr="007F5B69">
        <w:rPr>
          <w:rFonts w:ascii="Times New Roman" w:hAnsi="Times New Roman"/>
          <w:sz w:val="28"/>
          <w:szCs w:val="28"/>
        </w:rPr>
        <w:t xml:space="preserve">азмере 50 000,0 тыс. рублей. </w:t>
      </w:r>
    </w:p>
    <w:p w:rsidR="006723BC" w:rsidRPr="007F5B69" w:rsidRDefault="006723BC"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w:t>
      </w:r>
      <w:r w:rsidR="006E649E" w:rsidRPr="007F5B69">
        <w:rPr>
          <w:rFonts w:ascii="Times New Roman" w:hAnsi="Times New Roman"/>
          <w:sz w:val="28"/>
          <w:szCs w:val="28"/>
        </w:rPr>
        <w:t>1 049,0</w:t>
      </w:r>
      <w:r w:rsidRPr="007F5B69">
        <w:rPr>
          <w:rFonts w:ascii="Times New Roman" w:hAnsi="Times New Roman"/>
          <w:sz w:val="28"/>
          <w:szCs w:val="28"/>
        </w:rPr>
        <w:t xml:space="preserve"> тыс. рублей или </w:t>
      </w:r>
      <w:r w:rsidR="006E649E" w:rsidRPr="007F5B69">
        <w:rPr>
          <w:rFonts w:ascii="Times New Roman" w:hAnsi="Times New Roman"/>
          <w:sz w:val="28"/>
          <w:szCs w:val="28"/>
        </w:rPr>
        <w:t>98</w:t>
      </w:r>
      <w:r w:rsidRPr="007F5B69">
        <w:rPr>
          <w:rFonts w:ascii="Times New Roman" w:hAnsi="Times New Roman"/>
          <w:sz w:val="28"/>
          <w:szCs w:val="28"/>
        </w:rPr>
        <w:t>,6% от запланированного на год объема денежных средств. Привлечено 50 000,0 тыс. рублей за счет внебюджетных средств.</w:t>
      </w:r>
    </w:p>
    <w:p w:rsidR="009B37E8" w:rsidRPr="007F5B69" w:rsidRDefault="009B37E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DC7BA0" w:rsidRPr="007F5B69">
        <w:rPr>
          <w:rFonts w:ascii="Times New Roman" w:hAnsi="Times New Roman"/>
          <w:sz w:val="28"/>
          <w:szCs w:val="28"/>
        </w:rPr>
        <w:t>8</w:t>
      </w:r>
      <w:r w:rsidRPr="007F5B69">
        <w:rPr>
          <w:rFonts w:ascii="Times New Roman" w:hAnsi="Times New Roman"/>
          <w:sz w:val="28"/>
          <w:szCs w:val="28"/>
        </w:rPr>
        <w:t xml:space="preserve"> году в рамках реализации программных мероприятий:</w:t>
      </w:r>
    </w:p>
    <w:p w:rsidR="00DC7BA0"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выполнены работы по модернизации системы отопления пищеблока </w:t>
      </w:r>
      <w:r w:rsidR="005C2EF6">
        <w:rPr>
          <w:rFonts w:ascii="Times New Roman" w:hAnsi="Times New Roman"/>
          <w:sz w:val="28"/>
          <w:szCs w:val="28"/>
        </w:rPr>
        <w:br/>
      </w:r>
      <w:r w:rsidRPr="007F5B69">
        <w:rPr>
          <w:rFonts w:ascii="Times New Roman" w:hAnsi="Times New Roman"/>
          <w:sz w:val="28"/>
          <w:szCs w:val="28"/>
        </w:rPr>
        <w:t>и спортивного зала СОШ № 5;</w:t>
      </w:r>
    </w:p>
    <w:p w:rsidR="00DC7BA0"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осуществлялись ежеквартальный сбор и обработка данных </w:t>
      </w:r>
      <w:r w:rsidR="005C2EF6">
        <w:rPr>
          <w:rFonts w:ascii="Times New Roman" w:hAnsi="Times New Roman"/>
          <w:sz w:val="28"/>
          <w:szCs w:val="28"/>
        </w:rPr>
        <w:br/>
      </w:r>
      <w:r w:rsidRPr="007F5B69">
        <w:rPr>
          <w:rFonts w:ascii="Times New Roman" w:hAnsi="Times New Roman"/>
          <w:sz w:val="28"/>
          <w:szCs w:val="28"/>
        </w:rPr>
        <w:t xml:space="preserve">по потреблению энергетических ресурсов организациями с участием </w:t>
      </w:r>
      <w:r w:rsidRPr="007F5B69">
        <w:rPr>
          <w:rFonts w:ascii="Times New Roman" w:hAnsi="Times New Roman"/>
          <w:sz w:val="28"/>
          <w:szCs w:val="28"/>
        </w:rPr>
        <w:lastRenderedPageBreak/>
        <w:t xml:space="preserve">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подготовлено 50 отчетов (100% от плана);</w:t>
      </w:r>
    </w:p>
    <w:p w:rsidR="00DC7BA0"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осуществлялось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газа, холодной и горячей воды (мероприятие носит заявительный характер). Расходы возмещены 57 нанимателям (114% от плана), освоено 209,0 тыс. рублей (93,4% от плана);</w:t>
      </w:r>
    </w:p>
    <w:p w:rsidR="00DC7BA0"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управляющими организациями города Мурманска за счет собственных средств выполнены работы, направленные на энергосбережение </w:t>
      </w:r>
      <w:r w:rsidR="005C2EF6">
        <w:rPr>
          <w:rFonts w:ascii="Times New Roman" w:hAnsi="Times New Roman"/>
          <w:sz w:val="28"/>
          <w:szCs w:val="28"/>
        </w:rPr>
        <w:br/>
      </w:r>
      <w:r w:rsidRPr="007F5B69">
        <w:rPr>
          <w:rFonts w:ascii="Times New Roman" w:hAnsi="Times New Roman"/>
          <w:sz w:val="28"/>
          <w:szCs w:val="28"/>
        </w:rPr>
        <w:t>и повышение энергетической эффективности жилищного фонда, на общую сумму 50 000,0 тыс. рублей.</w:t>
      </w:r>
    </w:p>
    <w:p w:rsidR="00E41C38" w:rsidRPr="007F5B69" w:rsidRDefault="00F843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5C2EF6">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F84360" w:rsidRPr="007F5B69" w:rsidRDefault="00F84360" w:rsidP="0048766A">
      <w:pPr>
        <w:spacing w:after="0" w:line="240" w:lineRule="auto"/>
        <w:ind w:firstLine="709"/>
        <w:contextualSpacing/>
        <w:jc w:val="both"/>
        <w:rPr>
          <w:rFonts w:ascii="Times New Roman" w:hAnsi="Times New Roman"/>
          <w:sz w:val="28"/>
          <w:szCs w:val="28"/>
        </w:rPr>
      </w:pPr>
    </w:p>
    <w:p w:rsidR="009B37E8" w:rsidRPr="007F5B69" w:rsidRDefault="009B37E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10.3. </w:t>
      </w:r>
      <w:r w:rsidR="00897C85" w:rsidRPr="007F5B69">
        <w:rPr>
          <w:rFonts w:ascii="Times New Roman" w:hAnsi="Times New Roman"/>
          <w:sz w:val="28"/>
          <w:szCs w:val="28"/>
        </w:rPr>
        <w:t>Подпрограмма</w:t>
      </w:r>
      <w:r w:rsidRPr="007F5B69">
        <w:rPr>
          <w:rFonts w:ascii="Times New Roman" w:hAnsi="Times New Roman"/>
          <w:sz w:val="28"/>
          <w:szCs w:val="28"/>
        </w:rPr>
        <w:t xml:space="preserve"> «</w:t>
      </w:r>
      <w:r w:rsidR="00897C85" w:rsidRPr="007F5B69">
        <w:rPr>
          <w:rFonts w:ascii="Times New Roman" w:hAnsi="Times New Roman"/>
          <w:sz w:val="28"/>
          <w:szCs w:val="28"/>
        </w:rPr>
        <w:t>Подготовка объектов жилищно-коммунального хозяйства муниципального образования город Мурманск к работе в осенне-зимний период</w:t>
      </w:r>
      <w:r w:rsidRPr="007F5B69">
        <w:rPr>
          <w:rFonts w:ascii="Times New Roman" w:hAnsi="Times New Roman"/>
          <w:sz w:val="28"/>
          <w:szCs w:val="28"/>
        </w:rPr>
        <w:t>» на 201</w:t>
      </w:r>
      <w:r w:rsidR="00897C85"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897C85" w:rsidRPr="007F5B69">
        <w:rPr>
          <w:rFonts w:ascii="Times New Roman" w:hAnsi="Times New Roman"/>
          <w:sz w:val="28"/>
          <w:szCs w:val="28"/>
        </w:rPr>
        <w:t>24</w:t>
      </w:r>
      <w:r w:rsidRPr="007F5B69">
        <w:rPr>
          <w:rFonts w:ascii="Times New Roman" w:hAnsi="Times New Roman"/>
          <w:sz w:val="28"/>
          <w:szCs w:val="28"/>
        </w:rPr>
        <w:t xml:space="preserve"> годы</w:t>
      </w:r>
    </w:p>
    <w:p w:rsidR="00B6005F" w:rsidRPr="007F5B69" w:rsidRDefault="00B6005F" w:rsidP="0048766A">
      <w:pPr>
        <w:spacing w:after="0" w:line="240" w:lineRule="auto"/>
        <w:ind w:firstLine="709"/>
        <w:contextualSpacing/>
        <w:jc w:val="both"/>
        <w:rPr>
          <w:rFonts w:ascii="Times New Roman" w:hAnsi="Times New Roman"/>
          <w:sz w:val="28"/>
          <w:szCs w:val="28"/>
        </w:rPr>
      </w:pPr>
    </w:p>
    <w:p w:rsidR="009B37E8"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«Подготовка объектов жилищно-коммунального хозяйства муниципального образования город Мурманск к работе в осенне-зимний период» на 2018-2024 годы</w:t>
      </w:r>
      <w:r w:rsidR="009B37E8" w:rsidRPr="007F5B69">
        <w:rPr>
          <w:rFonts w:ascii="Times New Roman" w:hAnsi="Times New Roman"/>
          <w:sz w:val="28"/>
          <w:szCs w:val="28"/>
        </w:rPr>
        <w:t xml:space="preserve"> разработана в целях обеспечения готовности коммунальных систем жизнеобеспечения к осенне</w:t>
      </w:r>
      <w:r w:rsidR="0038298D" w:rsidRPr="007F5B69">
        <w:rPr>
          <w:rFonts w:ascii="Times New Roman" w:hAnsi="Times New Roman"/>
          <w:sz w:val="28"/>
          <w:szCs w:val="28"/>
        </w:rPr>
        <w:t>-</w:t>
      </w:r>
      <w:r w:rsidR="009B37E8" w:rsidRPr="007F5B69">
        <w:rPr>
          <w:rFonts w:ascii="Times New Roman" w:hAnsi="Times New Roman"/>
          <w:sz w:val="28"/>
          <w:szCs w:val="28"/>
        </w:rPr>
        <w:t>зимнему периоду.</w:t>
      </w:r>
    </w:p>
    <w:p w:rsidR="009B37E8" w:rsidRPr="007F5B69" w:rsidRDefault="009B37E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897C85"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897C85" w:rsidRPr="007F5B69">
        <w:rPr>
          <w:rFonts w:ascii="Times New Roman" w:hAnsi="Times New Roman"/>
          <w:sz w:val="28"/>
          <w:szCs w:val="28"/>
        </w:rPr>
        <w:t>5 095</w:t>
      </w:r>
      <w:r w:rsidRPr="007F5B69">
        <w:rPr>
          <w:rFonts w:ascii="Times New Roman" w:hAnsi="Times New Roman"/>
          <w:sz w:val="28"/>
          <w:szCs w:val="28"/>
        </w:rPr>
        <w:t xml:space="preserve">,1 тыс. рублей. Фактически освоено </w:t>
      </w:r>
      <w:r w:rsidR="00897C85" w:rsidRPr="007F5B69">
        <w:rPr>
          <w:rFonts w:ascii="Times New Roman" w:hAnsi="Times New Roman"/>
          <w:sz w:val="28"/>
          <w:szCs w:val="28"/>
        </w:rPr>
        <w:t>4 745,8</w:t>
      </w:r>
      <w:r w:rsidRPr="007F5B69">
        <w:rPr>
          <w:rFonts w:ascii="Times New Roman" w:hAnsi="Times New Roman"/>
          <w:sz w:val="28"/>
          <w:szCs w:val="28"/>
        </w:rPr>
        <w:t xml:space="preserve"> тыс. рублей или </w:t>
      </w:r>
      <w:r w:rsidR="00897C85" w:rsidRPr="007F5B69">
        <w:rPr>
          <w:rFonts w:ascii="Times New Roman" w:hAnsi="Times New Roman"/>
          <w:sz w:val="28"/>
          <w:szCs w:val="28"/>
        </w:rPr>
        <w:t>93,1</w:t>
      </w:r>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436FBB" w:rsidRPr="007F5B69" w:rsidRDefault="00DC7BA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w:t>
      </w:r>
      <w:r w:rsidR="009B37E8" w:rsidRPr="007F5B69">
        <w:rPr>
          <w:rFonts w:ascii="Times New Roman" w:hAnsi="Times New Roman"/>
          <w:sz w:val="28"/>
          <w:szCs w:val="28"/>
        </w:rPr>
        <w:t xml:space="preserve"> году </w:t>
      </w:r>
      <w:r w:rsidRPr="007F5B69">
        <w:rPr>
          <w:rFonts w:ascii="Times New Roman" w:hAnsi="Times New Roman"/>
          <w:sz w:val="28"/>
          <w:szCs w:val="28"/>
        </w:rPr>
        <w:t>в рамках реализации программных мероприятий</w:t>
      </w:r>
      <w:r w:rsidR="00436FBB" w:rsidRPr="007F5B69">
        <w:rPr>
          <w:rFonts w:ascii="Times New Roman" w:hAnsi="Times New Roman"/>
          <w:sz w:val="28"/>
          <w:szCs w:val="28"/>
        </w:rPr>
        <w:t xml:space="preserve"> </w:t>
      </w:r>
      <w:r w:rsidR="009B37E8" w:rsidRPr="007F5B69">
        <w:rPr>
          <w:rFonts w:ascii="Times New Roman" w:hAnsi="Times New Roman"/>
          <w:sz w:val="28"/>
          <w:szCs w:val="28"/>
        </w:rPr>
        <w:t xml:space="preserve">выполнены работы </w:t>
      </w:r>
      <w:proofErr w:type="gramStart"/>
      <w:r w:rsidR="009B37E8" w:rsidRPr="007F5B69">
        <w:rPr>
          <w:rFonts w:ascii="Times New Roman" w:hAnsi="Times New Roman"/>
          <w:sz w:val="28"/>
          <w:szCs w:val="28"/>
        </w:rPr>
        <w:t>по</w:t>
      </w:r>
      <w:proofErr w:type="gramEnd"/>
      <w:r w:rsidR="00436FBB" w:rsidRPr="007F5B69">
        <w:rPr>
          <w:rFonts w:ascii="Times New Roman" w:hAnsi="Times New Roman"/>
          <w:sz w:val="28"/>
          <w:szCs w:val="28"/>
        </w:rPr>
        <w:t>:</w:t>
      </w:r>
    </w:p>
    <w:p w:rsidR="00436FBB" w:rsidRPr="007F5B69" w:rsidRDefault="00436FBB"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Капитальному ремонту муниципальных коммунальных сетей, в том числе сети водоснабжения по просп. Кольскому, д</w:t>
      </w:r>
      <w:r w:rsidR="00336C19">
        <w:rPr>
          <w:rFonts w:ascii="Times New Roman" w:hAnsi="Times New Roman"/>
          <w:sz w:val="28"/>
          <w:szCs w:val="28"/>
        </w:rPr>
        <w:t>ом</w:t>
      </w:r>
      <w:r w:rsidRPr="007F5B69">
        <w:rPr>
          <w:rFonts w:ascii="Times New Roman" w:hAnsi="Times New Roman"/>
          <w:sz w:val="28"/>
          <w:szCs w:val="28"/>
        </w:rPr>
        <w:t xml:space="preserve"> 43 (переходящий объект </w:t>
      </w:r>
      <w:r w:rsidR="005C2EF6">
        <w:rPr>
          <w:rFonts w:ascii="Times New Roman" w:hAnsi="Times New Roman"/>
          <w:sz w:val="28"/>
          <w:szCs w:val="28"/>
        </w:rPr>
        <w:br/>
      </w:r>
      <w:r w:rsidRPr="007F5B69">
        <w:rPr>
          <w:rFonts w:ascii="Times New Roman" w:hAnsi="Times New Roman"/>
          <w:sz w:val="28"/>
          <w:szCs w:val="28"/>
        </w:rPr>
        <w:t>с 2017 года) и сети водоснабжения по ул</w:t>
      </w:r>
      <w:r w:rsidR="00F84360" w:rsidRPr="007F5B69">
        <w:rPr>
          <w:rFonts w:ascii="Times New Roman" w:hAnsi="Times New Roman"/>
          <w:sz w:val="28"/>
          <w:szCs w:val="28"/>
        </w:rPr>
        <w:t>.</w:t>
      </w:r>
      <w:r w:rsidRPr="007F5B69">
        <w:rPr>
          <w:rFonts w:ascii="Times New Roman" w:hAnsi="Times New Roman"/>
          <w:sz w:val="28"/>
          <w:szCs w:val="28"/>
        </w:rPr>
        <w:t xml:space="preserve"> Баумана, д</w:t>
      </w:r>
      <w:r w:rsidR="00336C19">
        <w:rPr>
          <w:rFonts w:ascii="Times New Roman" w:hAnsi="Times New Roman"/>
          <w:sz w:val="28"/>
          <w:szCs w:val="28"/>
        </w:rPr>
        <w:t>ом</w:t>
      </w:r>
      <w:r w:rsidRPr="007F5B69">
        <w:rPr>
          <w:rFonts w:ascii="Times New Roman" w:hAnsi="Times New Roman"/>
          <w:sz w:val="28"/>
          <w:szCs w:val="28"/>
        </w:rPr>
        <w:t xml:space="preserve"> 6. </w:t>
      </w:r>
    </w:p>
    <w:p w:rsidR="00436FBB" w:rsidRPr="007F5B69" w:rsidRDefault="00436FBB"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Также выполнены инженерно-геодезические изыскания для подготовки проектной документации на капитальный ремонт коммунальных сетей (в том числе сети водоотведения по просп</w:t>
      </w:r>
      <w:r w:rsidR="00F84360" w:rsidRPr="007F5B69">
        <w:rPr>
          <w:rFonts w:ascii="Times New Roman" w:hAnsi="Times New Roman"/>
          <w:sz w:val="28"/>
          <w:szCs w:val="28"/>
        </w:rPr>
        <w:t>.</w:t>
      </w:r>
      <w:r w:rsidRPr="007F5B69">
        <w:rPr>
          <w:rFonts w:ascii="Times New Roman" w:hAnsi="Times New Roman"/>
          <w:sz w:val="28"/>
          <w:szCs w:val="28"/>
        </w:rPr>
        <w:t xml:space="preserve"> Ленина, д</w:t>
      </w:r>
      <w:r w:rsidR="00AE4D14">
        <w:rPr>
          <w:rFonts w:ascii="Times New Roman" w:hAnsi="Times New Roman"/>
          <w:sz w:val="28"/>
          <w:szCs w:val="28"/>
        </w:rPr>
        <w:t>ом</w:t>
      </w:r>
      <w:r w:rsidRPr="007F5B69">
        <w:rPr>
          <w:rFonts w:ascii="Times New Roman" w:hAnsi="Times New Roman"/>
          <w:sz w:val="28"/>
          <w:szCs w:val="28"/>
        </w:rPr>
        <w:t xml:space="preserve"> 45 и сети водоснабжения </w:t>
      </w:r>
      <w:r w:rsidR="005C2EF6">
        <w:rPr>
          <w:rFonts w:ascii="Times New Roman" w:hAnsi="Times New Roman"/>
          <w:sz w:val="28"/>
          <w:szCs w:val="28"/>
        </w:rPr>
        <w:br/>
      </w:r>
      <w:r w:rsidRPr="007F5B69">
        <w:rPr>
          <w:rFonts w:ascii="Times New Roman" w:hAnsi="Times New Roman"/>
          <w:sz w:val="28"/>
          <w:szCs w:val="28"/>
        </w:rPr>
        <w:t>по ул</w:t>
      </w:r>
      <w:r w:rsidR="00F84360" w:rsidRPr="007F5B69">
        <w:rPr>
          <w:rFonts w:ascii="Times New Roman" w:hAnsi="Times New Roman"/>
          <w:sz w:val="28"/>
          <w:szCs w:val="28"/>
        </w:rPr>
        <w:t>.</w:t>
      </w:r>
      <w:r w:rsidRPr="007F5B69">
        <w:rPr>
          <w:rFonts w:ascii="Times New Roman" w:hAnsi="Times New Roman"/>
          <w:sz w:val="28"/>
          <w:szCs w:val="28"/>
        </w:rPr>
        <w:t xml:space="preserve"> Ушакова, </w:t>
      </w:r>
      <w:r w:rsidR="00336C19">
        <w:rPr>
          <w:rFonts w:ascii="Times New Roman" w:hAnsi="Times New Roman"/>
          <w:sz w:val="28"/>
          <w:szCs w:val="28"/>
        </w:rPr>
        <w:t>дом</w:t>
      </w:r>
      <w:r w:rsidRPr="007F5B69">
        <w:rPr>
          <w:rFonts w:ascii="Times New Roman" w:hAnsi="Times New Roman"/>
          <w:sz w:val="28"/>
          <w:szCs w:val="28"/>
        </w:rPr>
        <w:t xml:space="preserve"> 3), проверка достоверности определения сметной стоимости на капитальный ремонт сети водоотведения по ул</w:t>
      </w:r>
      <w:r w:rsidR="00F84360" w:rsidRPr="007F5B69">
        <w:rPr>
          <w:rFonts w:ascii="Times New Roman" w:hAnsi="Times New Roman"/>
          <w:sz w:val="28"/>
          <w:szCs w:val="28"/>
        </w:rPr>
        <w:t>.</w:t>
      </w:r>
      <w:r w:rsidRPr="007F5B69">
        <w:rPr>
          <w:rFonts w:ascii="Times New Roman" w:hAnsi="Times New Roman"/>
          <w:sz w:val="28"/>
          <w:szCs w:val="28"/>
        </w:rPr>
        <w:t xml:space="preserve"> Зои Космодемьянской, </w:t>
      </w:r>
      <w:r w:rsidR="00336C19">
        <w:rPr>
          <w:rFonts w:ascii="Times New Roman" w:hAnsi="Times New Roman"/>
          <w:sz w:val="28"/>
          <w:szCs w:val="28"/>
        </w:rPr>
        <w:t>дом</w:t>
      </w:r>
      <w:r w:rsidRPr="007F5B69">
        <w:rPr>
          <w:rFonts w:ascii="Times New Roman" w:hAnsi="Times New Roman"/>
          <w:sz w:val="28"/>
          <w:szCs w:val="28"/>
        </w:rPr>
        <w:t xml:space="preserve"> 1, техническое обследование существующего фундамента дымовой трубы на котельной в жилом районе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w:t>
      </w:r>
      <w:proofErr w:type="gramEnd"/>
    </w:p>
    <w:p w:rsidR="00436FBB" w:rsidRPr="007F5B69" w:rsidRDefault="00436FBB"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Реконструкция муниципальных коммунальных сетей, в том числе сети водоснабжения по просп. Ленина, </w:t>
      </w:r>
      <w:r w:rsidR="00336C19">
        <w:rPr>
          <w:rFonts w:ascii="Times New Roman" w:hAnsi="Times New Roman"/>
          <w:sz w:val="28"/>
          <w:szCs w:val="28"/>
        </w:rPr>
        <w:t xml:space="preserve">дом </w:t>
      </w:r>
      <w:r w:rsidRPr="007F5B69">
        <w:rPr>
          <w:rFonts w:ascii="Times New Roman" w:hAnsi="Times New Roman"/>
          <w:sz w:val="28"/>
          <w:szCs w:val="28"/>
        </w:rPr>
        <w:t xml:space="preserve">45, сети водоотведения по ул. Полярные Зори, </w:t>
      </w:r>
      <w:r w:rsidR="00336C19">
        <w:rPr>
          <w:rFonts w:ascii="Times New Roman" w:hAnsi="Times New Roman"/>
          <w:sz w:val="28"/>
          <w:szCs w:val="28"/>
        </w:rPr>
        <w:t>дом</w:t>
      </w:r>
      <w:r w:rsidRPr="007F5B69">
        <w:rPr>
          <w:rFonts w:ascii="Times New Roman" w:hAnsi="Times New Roman"/>
          <w:sz w:val="28"/>
          <w:szCs w:val="28"/>
        </w:rPr>
        <w:t xml:space="preserve"> 10</w:t>
      </w:r>
      <w:r w:rsidR="0096225C" w:rsidRPr="007F5B69">
        <w:rPr>
          <w:rFonts w:ascii="Times New Roman" w:hAnsi="Times New Roman"/>
          <w:sz w:val="28"/>
          <w:szCs w:val="28"/>
        </w:rPr>
        <w:t xml:space="preserve">. </w:t>
      </w:r>
    </w:p>
    <w:p w:rsidR="00436FBB" w:rsidRPr="007F5B69" w:rsidRDefault="0096225C"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Кроме того, выполнены </w:t>
      </w:r>
      <w:r w:rsidR="00436FBB" w:rsidRPr="007F5B69">
        <w:rPr>
          <w:rFonts w:ascii="Times New Roman" w:hAnsi="Times New Roman"/>
          <w:sz w:val="28"/>
          <w:szCs w:val="28"/>
        </w:rPr>
        <w:t xml:space="preserve">инженерно-геодезические изыскания </w:t>
      </w:r>
      <w:r w:rsidR="005C2EF6">
        <w:rPr>
          <w:rFonts w:ascii="Times New Roman" w:hAnsi="Times New Roman"/>
          <w:sz w:val="28"/>
          <w:szCs w:val="28"/>
        </w:rPr>
        <w:br/>
      </w:r>
      <w:r w:rsidR="00436FBB" w:rsidRPr="007F5B69">
        <w:rPr>
          <w:rFonts w:ascii="Times New Roman" w:hAnsi="Times New Roman"/>
          <w:sz w:val="28"/>
          <w:szCs w:val="28"/>
        </w:rPr>
        <w:t xml:space="preserve">для подготовки проектной документации на реконструкцию сети </w:t>
      </w:r>
      <w:r w:rsidR="00436FBB" w:rsidRPr="007F5B69">
        <w:rPr>
          <w:rFonts w:ascii="Times New Roman" w:hAnsi="Times New Roman"/>
          <w:sz w:val="28"/>
          <w:szCs w:val="28"/>
        </w:rPr>
        <w:lastRenderedPageBreak/>
        <w:t>водоснабжения по просп</w:t>
      </w:r>
      <w:r w:rsidR="00F84360" w:rsidRPr="007F5B69">
        <w:rPr>
          <w:rFonts w:ascii="Times New Roman" w:hAnsi="Times New Roman"/>
          <w:sz w:val="28"/>
          <w:szCs w:val="28"/>
        </w:rPr>
        <w:t>.</w:t>
      </w:r>
      <w:r w:rsidR="00436FBB" w:rsidRPr="007F5B69">
        <w:rPr>
          <w:rFonts w:ascii="Times New Roman" w:hAnsi="Times New Roman"/>
          <w:sz w:val="28"/>
          <w:szCs w:val="28"/>
        </w:rPr>
        <w:t xml:space="preserve"> Ленина, </w:t>
      </w:r>
      <w:r w:rsidR="00336C19">
        <w:rPr>
          <w:rFonts w:ascii="Times New Roman" w:hAnsi="Times New Roman"/>
          <w:sz w:val="28"/>
          <w:szCs w:val="28"/>
        </w:rPr>
        <w:t>дом</w:t>
      </w:r>
      <w:r w:rsidR="00436FBB" w:rsidRPr="007F5B69">
        <w:rPr>
          <w:rFonts w:ascii="Times New Roman" w:hAnsi="Times New Roman"/>
          <w:sz w:val="28"/>
          <w:szCs w:val="28"/>
        </w:rPr>
        <w:t xml:space="preserve"> 17</w:t>
      </w:r>
      <w:r w:rsidRPr="007F5B69">
        <w:rPr>
          <w:rFonts w:ascii="Times New Roman" w:hAnsi="Times New Roman"/>
          <w:sz w:val="28"/>
          <w:szCs w:val="28"/>
        </w:rPr>
        <w:t xml:space="preserve"> и муниципальной сети водоотведения по ул. Павлова, </w:t>
      </w:r>
      <w:r w:rsidR="00336C19">
        <w:rPr>
          <w:rFonts w:ascii="Times New Roman" w:hAnsi="Times New Roman"/>
          <w:sz w:val="28"/>
          <w:szCs w:val="28"/>
        </w:rPr>
        <w:t>дом</w:t>
      </w:r>
      <w:r w:rsidRPr="007F5B69">
        <w:rPr>
          <w:rFonts w:ascii="Times New Roman" w:hAnsi="Times New Roman"/>
          <w:sz w:val="28"/>
          <w:szCs w:val="28"/>
        </w:rPr>
        <w:t xml:space="preserve"> 9, инженерно-геодезические и инженерно-геологические изыскания для разработки проектной документации на реконструкцию дымовой трубы мазутной котельной в жилом районе </w:t>
      </w:r>
      <w:proofErr w:type="spellStart"/>
      <w:r w:rsidRPr="007F5B69">
        <w:rPr>
          <w:rFonts w:ascii="Times New Roman" w:hAnsi="Times New Roman"/>
          <w:sz w:val="28"/>
          <w:szCs w:val="28"/>
        </w:rPr>
        <w:t>Росляково</w:t>
      </w:r>
      <w:proofErr w:type="spellEnd"/>
      <w:r w:rsidRPr="007F5B69">
        <w:rPr>
          <w:rFonts w:ascii="Times New Roman" w:hAnsi="Times New Roman"/>
          <w:sz w:val="28"/>
          <w:szCs w:val="28"/>
        </w:rPr>
        <w:t>, п</w:t>
      </w:r>
      <w:r w:rsidR="00436FBB" w:rsidRPr="007F5B69">
        <w:rPr>
          <w:rFonts w:ascii="Times New Roman" w:hAnsi="Times New Roman"/>
          <w:sz w:val="28"/>
          <w:szCs w:val="28"/>
        </w:rPr>
        <w:t>роверк</w:t>
      </w:r>
      <w:r w:rsidRPr="007F5B69">
        <w:rPr>
          <w:rFonts w:ascii="Times New Roman" w:hAnsi="Times New Roman"/>
          <w:sz w:val="28"/>
          <w:szCs w:val="28"/>
        </w:rPr>
        <w:t>а</w:t>
      </w:r>
      <w:r w:rsidR="00436FBB" w:rsidRPr="007F5B69">
        <w:rPr>
          <w:rFonts w:ascii="Times New Roman" w:hAnsi="Times New Roman"/>
          <w:sz w:val="28"/>
          <w:szCs w:val="28"/>
        </w:rPr>
        <w:t xml:space="preserve"> достоверности определения сметной стоимости на реконструкцию сети водоснабжения по ул</w:t>
      </w:r>
      <w:r w:rsidRPr="007F5B69">
        <w:rPr>
          <w:rFonts w:ascii="Times New Roman" w:hAnsi="Times New Roman"/>
          <w:sz w:val="28"/>
          <w:szCs w:val="28"/>
        </w:rPr>
        <w:t>.</w:t>
      </w:r>
      <w:r w:rsidR="00436FBB" w:rsidRPr="007F5B69">
        <w:rPr>
          <w:rFonts w:ascii="Times New Roman" w:hAnsi="Times New Roman"/>
          <w:sz w:val="28"/>
          <w:szCs w:val="28"/>
        </w:rPr>
        <w:t xml:space="preserve"> Марата, </w:t>
      </w:r>
      <w:r w:rsidR="00336C19">
        <w:rPr>
          <w:rFonts w:ascii="Times New Roman" w:hAnsi="Times New Roman"/>
          <w:sz w:val="28"/>
          <w:szCs w:val="28"/>
        </w:rPr>
        <w:t>дом</w:t>
      </w:r>
      <w:r w:rsidRPr="007F5B69">
        <w:rPr>
          <w:rFonts w:ascii="Times New Roman" w:hAnsi="Times New Roman"/>
          <w:sz w:val="28"/>
          <w:szCs w:val="28"/>
        </w:rPr>
        <w:t xml:space="preserve"> 6.</w:t>
      </w:r>
      <w:proofErr w:type="gramEnd"/>
    </w:p>
    <w:p w:rsidR="00897C85" w:rsidRPr="007F5B69" w:rsidRDefault="00F843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F84360" w:rsidRPr="007F5B69" w:rsidRDefault="00F84360" w:rsidP="0048766A">
      <w:pPr>
        <w:spacing w:after="0" w:line="240" w:lineRule="auto"/>
        <w:ind w:firstLine="709"/>
        <w:contextualSpacing/>
        <w:jc w:val="both"/>
        <w:rPr>
          <w:rFonts w:ascii="Times New Roman" w:hAnsi="Times New Roman"/>
          <w:sz w:val="28"/>
          <w:szCs w:val="28"/>
        </w:rPr>
      </w:pPr>
    </w:p>
    <w:p w:rsidR="003A7298" w:rsidRPr="007F5B69" w:rsidRDefault="009B37E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10.4. </w:t>
      </w:r>
      <w:r w:rsidR="00897C85" w:rsidRPr="007F5B69">
        <w:rPr>
          <w:rFonts w:ascii="Times New Roman" w:hAnsi="Times New Roman"/>
          <w:sz w:val="28"/>
          <w:szCs w:val="28"/>
        </w:rPr>
        <w:t>Подпрограмма</w:t>
      </w:r>
      <w:r w:rsidR="003A7298" w:rsidRPr="007F5B69">
        <w:rPr>
          <w:rFonts w:ascii="Times New Roman" w:hAnsi="Times New Roman"/>
          <w:sz w:val="28"/>
          <w:szCs w:val="28"/>
        </w:rPr>
        <w:t xml:space="preserve"> «</w:t>
      </w:r>
      <w:r w:rsidR="00897C85" w:rsidRPr="007F5B69">
        <w:rPr>
          <w:rFonts w:ascii="Times New Roman" w:hAnsi="Times New Roman"/>
          <w:sz w:val="28"/>
          <w:szCs w:val="28"/>
        </w:rPr>
        <w:t>Капитальный и текущий ремонт объектов муниципальной собственности города Мурманска</w:t>
      </w:r>
      <w:r w:rsidR="003A7298" w:rsidRPr="007F5B69">
        <w:rPr>
          <w:rFonts w:ascii="Times New Roman" w:hAnsi="Times New Roman"/>
          <w:sz w:val="28"/>
          <w:szCs w:val="28"/>
        </w:rPr>
        <w:t>» на 201</w:t>
      </w:r>
      <w:r w:rsidR="00897C85" w:rsidRPr="007F5B69">
        <w:rPr>
          <w:rFonts w:ascii="Times New Roman" w:hAnsi="Times New Roman"/>
          <w:sz w:val="28"/>
          <w:szCs w:val="28"/>
        </w:rPr>
        <w:t>8</w:t>
      </w:r>
      <w:r w:rsidR="0038298D" w:rsidRPr="007F5B69">
        <w:rPr>
          <w:rFonts w:ascii="Times New Roman" w:hAnsi="Times New Roman"/>
          <w:sz w:val="28"/>
          <w:szCs w:val="28"/>
        </w:rPr>
        <w:t>-</w:t>
      </w:r>
      <w:r w:rsidR="00897C85" w:rsidRPr="007F5B69">
        <w:rPr>
          <w:rFonts w:ascii="Times New Roman" w:hAnsi="Times New Roman"/>
          <w:sz w:val="28"/>
          <w:szCs w:val="28"/>
        </w:rPr>
        <w:t>2024</w:t>
      </w:r>
      <w:r w:rsidR="003A7298" w:rsidRPr="007F5B69">
        <w:rPr>
          <w:rFonts w:ascii="Times New Roman" w:hAnsi="Times New Roman"/>
          <w:sz w:val="28"/>
          <w:szCs w:val="28"/>
        </w:rPr>
        <w:t xml:space="preserve"> годы</w:t>
      </w:r>
    </w:p>
    <w:p w:rsidR="009B37E8" w:rsidRPr="007F5B69" w:rsidRDefault="009B37E8" w:rsidP="0048766A">
      <w:pPr>
        <w:spacing w:after="0" w:line="240" w:lineRule="auto"/>
        <w:ind w:firstLine="709"/>
        <w:contextualSpacing/>
        <w:jc w:val="both"/>
        <w:rPr>
          <w:rFonts w:ascii="Times New Roman" w:hAnsi="Times New Roman"/>
          <w:sz w:val="28"/>
          <w:szCs w:val="28"/>
        </w:rPr>
      </w:pPr>
    </w:p>
    <w:p w:rsidR="003A7298" w:rsidRPr="007F5B69" w:rsidRDefault="006F67A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«Капитальный и текущий ремонт объектов муниципальной собственности города Мурманска» на 2018-2024 годы</w:t>
      </w:r>
      <w:r w:rsidR="003A7298" w:rsidRPr="007F5B69">
        <w:rPr>
          <w:rFonts w:ascii="Times New Roman" w:hAnsi="Times New Roman"/>
          <w:sz w:val="28"/>
          <w:szCs w:val="28"/>
        </w:rPr>
        <w:t xml:space="preserve"> разработана в целях улучшения технических характеристик объектов муниципальной собственности.</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897C85"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897C85" w:rsidRPr="007F5B69">
        <w:rPr>
          <w:rFonts w:ascii="Times New Roman" w:hAnsi="Times New Roman"/>
          <w:sz w:val="28"/>
          <w:szCs w:val="28"/>
        </w:rPr>
        <w:t>282 596,5</w:t>
      </w:r>
      <w:r w:rsidRPr="007F5B69">
        <w:rPr>
          <w:rFonts w:ascii="Times New Roman" w:hAnsi="Times New Roman"/>
          <w:sz w:val="28"/>
          <w:szCs w:val="28"/>
        </w:rPr>
        <w:t xml:space="preserve"> тыс. рублей. Фактически освоено </w:t>
      </w:r>
      <w:r w:rsidR="00897C85" w:rsidRPr="007F5B69">
        <w:rPr>
          <w:rFonts w:ascii="Times New Roman" w:hAnsi="Times New Roman"/>
          <w:sz w:val="28"/>
          <w:szCs w:val="28"/>
        </w:rPr>
        <w:t>234 318,4</w:t>
      </w:r>
      <w:r w:rsidRPr="007F5B69">
        <w:rPr>
          <w:rFonts w:ascii="Times New Roman" w:hAnsi="Times New Roman"/>
          <w:sz w:val="28"/>
          <w:szCs w:val="28"/>
        </w:rPr>
        <w:t xml:space="preserve"> тыс. рублей или </w:t>
      </w:r>
      <w:r w:rsidR="00897C85" w:rsidRPr="007F5B69">
        <w:rPr>
          <w:rFonts w:ascii="Times New Roman" w:hAnsi="Times New Roman"/>
          <w:sz w:val="28"/>
          <w:szCs w:val="28"/>
        </w:rPr>
        <w:t>82,9</w:t>
      </w:r>
      <w:r w:rsidR="00C21FB9" w:rsidRPr="007F5B69">
        <w:rPr>
          <w:rFonts w:ascii="Times New Roman" w:hAnsi="Times New Roman"/>
          <w:sz w:val="28"/>
          <w:szCs w:val="28"/>
        </w:rPr>
        <w:t>%</w:t>
      </w:r>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6F67AA" w:rsidRPr="007F5B69" w:rsidRDefault="006F67A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 выполнены следующие работы:</w:t>
      </w:r>
    </w:p>
    <w:p w:rsidR="00210B5A" w:rsidRPr="007F5B69" w:rsidRDefault="006F67A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Капитальный ремонт </w:t>
      </w:r>
      <w:r w:rsidR="00905F85">
        <w:rPr>
          <w:rFonts w:ascii="Times New Roman" w:hAnsi="Times New Roman"/>
          <w:sz w:val="28"/>
          <w:szCs w:val="28"/>
        </w:rPr>
        <w:t xml:space="preserve">двух </w:t>
      </w:r>
      <w:r w:rsidRPr="007F5B69">
        <w:rPr>
          <w:rFonts w:ascii="Times New Roman" w:hAnsi="Times New Roman"/>
          <w:sz w:val="28"/>
          <w:szCs w:val="28"/>
        </w:rPr>
        <w:t>муниципальных квартир</w:t>
      </w:r>
      <w:r w:rsidR="00210B5A" w:rsidRPr="007F5B69">
        <w:rPr>
          <w:rFonts w:ascii="Times New Roman" w:hAnsi="Times New Roman"/>
          <w:sz w:val="28"/>
          <w:szCs w:val="28"/>
        </w:rPr>
        <w:t>.</w:t>
      </w:r>
    </w:p>
    <w:p w:rsidR="006F67AA" w:rsidRPr="007F5B69" w:rsidRDefault="006F67A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Аварийно-восстановительные работы </w:t>
      </w:r>
      <w:r w:rsidR="00210B5A" w:rsidRPr="007F5B69">
        <w:rPr>
          <w:rFonts w:ascii="Times New Roman" w:hAnsi="Times New Roman"/>
          <w:sz w:val="28"/>
          <w:szCs w:val="28"/>
        </w:rPr>
        <w:t>в</w:t>
      </w:r>
      <w:r w:rsidRPr="007F5B69">
        <w:rPr>
          <w:rFonts w:ascii="Times New Roman" w:hAnsi="Times New Roman"/>
          <w:sz w:val="28"/>
          <w:szCs w:val="28"/>
        </w:rPr>
        <w:t xml:space="preserve"> первом подъезде жилого дома по адресу</w:t>
      </w:r>
      <w:r w:rsidR="00D304CE">
        <w:rPr>
          <w:rFonts w:ascii="Times New Roman" w:hAnsi="Times New Roman"/>
          <w:sz w:val="28"/>
          <w:szCs w:val="28"/>
        </w:rPr>
        <w:t>:</w:t>
      </w:r>
      <w:r w:rsidRPr="007F5B69">
        <w:rPr>
          <w:rFonts w:ascii="Times New Roman" w:hAnsi="Times New Roman"/>
          <w:sz w:val="28"/>
          <w:szCs w:val="28"/>
        </w:rPr>
        <w:t xml:space="preserve"> ул. Марата, </w:t>
      </w:r>
      <w:r w:rsidR="00336C19">
        <w:rPr>
          <w:rFonts w:ascii="Times New Roman" w:hAnsi="Times New Roman"/>
          <w:sz w:val="28"/>
          <w:szCs w:val="28"/>
        </w:rPr>
        <w:t xml:space="preserve">дом </w:t>
      </w:r>
      <w:r w:rsidR="00FB69BD" w:rsidRPr="007F5B69">
        <w:rPr>
          <w:rFonts w:ascii="Times New Roman" w:hAnsi="Times New Roman"/>
          <w:sz w:val="28"/>
          <w:szCs w:val="28"/>
        </w:rPr>
        <w:t>6.</w:t>
      </w:r>
    </w:p>
    <w:p w:rsidR="006F67AA" w:rsidRPr="007F5B69" w:rsidRDefault="006F67A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Ограничение доступа</w:t>
      </w:r>
      <w:r w:rsidR="00210B5A" w:rsidRPr="007F5B69">
        <w:rPr>
          <w:rFonts w:ascii="Times New Roman" w:hAnsi="Times New Roman"/>
          <w:sz w:val="28"/>
          <w:szCs w:val="28"/>
        </w:rPr>
        <w:t xml:space="preserve">, техническое обслуживание средств охранной сигнализации, обеспечение безопасности </w:t>
      </w:r>
      <w:r w:rsidRPr="007F5B69">
        <w:rPr>
          <w:rFonts w:ascii="Times New Roman" w:hAnsi="Times New Roman"/>
          <w:sz w:val="28"/>
          <w:szCs w:val="28"/>
        </w:rPr>
        <w:t>на объектах незавершенного строительства.</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w:t>
      </w:r>
      <w:r w:rsidR="006F67AA" w:rsidRPr="007F5B69">
        <w:rPr>
          <w:rFonts w:ascii="Times New Roman" w:hAnsi="Times New Roman"/>
          <w:sz w:val="28"/>
          <w:szCs w:val="28"/>
        </w:rPr>
        <w:t xml:space="preserve">. Обеспечение безопасности объектов незавершенного строительства «Подземный переход по пр. Героев-североморцев», «Детский сад № 10 </w:t>
      </w:r>
      <w:r w:rsidR="005C2EF6">
        <w:rPr>
          <w:rFonts w:ascii="Times New Roman" w:hAnsi="Times New Roman"/>
          <w:sz w:val="28"/>
          <w:szCs w:val="28"/>
        </w:rPr>
        <w:br/>
      </w:r>
      <w:r w:rsidR="006F67AA" w:rsidRPr="007F5B69">
        <w:rPr>
          <w:rFonts w:ascii="Times New Roman" w:hAnsi="Times New Roman"/>
          <w:sz w:val="28"/>
          <w:szCs w:val="28"/>
        </w:rPr>
        <w:t>по адресу</w:t>
      </w:r>
      <w:r w:rsidR="00D304CE">
        <w:rPr>
          <w:rFonts w:ascii="Times New Roman" w:hAnsi="Times New Roman"/>
          <w:sz w:val="28"/>
          <w:szCs w:val="28"/>
        </w:rPr>
        <w:t>:</w:t>
      </w:r>
      <w:r w:rsidR="006F67AA" w:rsidRPr="007F5B69">
        <w:rPr>
          <w:rFonts w:ascii="Times New Roman" w:hAnsi="Times New Roman"/>
          <w:sz w:val="28"/>
          <w:szCs w:val="28"/>
        </w:rPr>
        <w:t xml:space="preserve"> ул. Капитана </w:t>
      </w:r>
      <w:proofErr w:type="spellStart"/>
      <w:r w:rsidR="006405F5" w:rsidRPr="007F5B69">
        <w:rPr>
          <w:rFonts w:ascii="Times New Roman" w:hAnsi="Times New Roman"/>
          <w:sz w:val="28"/>
          <w:szCs w:val="28"/>
        </w:rPr>
        <w:t>Орликовой</w:t>
      </w:r>
      <w:proofErr w:type="spellEnd"/>
      <w:r w:rsidR="006405F5" w:rsidRPr="007F5B69">
        <w:rPr>
          <w:rFonts w:ascii="Times New Roman" w:hAnsi="Times New Roman"/>
          <w:sz w:val="28"/>
          <w:szCs w:val="28"/>
        </w:rPr>
        <w:t>».</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w:t>
      </w:r>
      <w:r w:rsidR="006405F5" w:rsidRPr="007F5B69">
        <w:rPr>
          <w:rFonts w:ascii="Times New Roman" w:hAnsi="Times New Roman"/>
          <w:sz w:val="28"/>
          <w:szCs w:val="28"/>
        </w:rPr>
        <w:t>. Р</w:t>
      </w:r>
      <w:r w:rsidR="006F67AA" w:rsidRPr="007F5B69">
        <w:rPr>
          <w:rFonts w:ascii="Times New Roman" w:hAnsi="Times New Roman"/>
          <w:sz w:val="28"/>
          <w:szCs w:val="28"/>
        </w:rPr>
        <w:t>азработка научно-проектной документации</w:t>
      </w:r>
      <w:r w:rsidR="006405F5" w:rsidRPr="007F5B69">
        <w:rPr>
          <w:rFonts w:ascii="Times New Roman" w:hAnsi="Times New Roman"/>
          <w:sz w:val="28"/>
          <w:szCs w:val="28"/>
        </w:rPr>
        <w:t xml:space="preserve"> и проверка достоверности определения сметной стоимости работ по капитальному ремонту</w:t>
      </w:r>
      <w:r w:rsidR="006F67AA" w:rsidRPr="007F5B69">
        <w:rPr>
          <w:rFonts w:ascii="Times New Roman" w:hAnsi="Times New Roman"/>
          <w:sz w:val="28"/>
          <w:szCs w:val="28"/>
        </w:rPr>
        <w:t xml:space="preserve"> перекрытия </w:t>
      </w:r>
      <w:r w:rsidR="005C2EF6">
        <w:rPr>
          <w:rFonts w:ascii="Times New Roman" w:hAnsi="Times New Roman"/>
          <w:sz w:val="28"/>
          <w:szCs w:val="28"/>
        </w:rPr>
        <w:br/>
      </w:r>
      <w:r w:rsidR="006F67AA" w:rsidRPr="007F5B69">
        <w:rPr>
          <w:rFonts w:ascii="Times New Roman" w:hAnsi="Times New Roman"/>
          <w:sz w:val="28"/>
          <w:szCs w:val="28"/>
        </w:rPr>
        <w:t xml:space="preserve">и помещений </w:t>
      </w:r>
      <w:r w:rsidR="006405F5" w:rsidRPr="007F5B69">
        <w:rPr>
          <w:rFonts w:ascii="Times New Roman" w:hAnsi="Times New Roman"/>
          <w:sz w:val="28"/>
          <w:szCs w:val="28"/>
        </w:rPr>
        <w:t>четвертого</w:t>
      </w:r>
      <w:r w:rsidR="006F67AA" w:rsidRPr="007F5B69">
        <w:rPr>
          <w:rFonts w:ascii="Times New Roman" w:hAnsi="Times New Roman"/>
          <w:sz w:val="28"/>
          <w:szCs w:val="28"/>
        </w:rPr>
        <w:t xml:space="preserve"> подъезда объекта культурного наследия по</w:t>
      </w:r>
      <w:r w:rsidR="006405F5" w:rsidRPr="007F5B69">
        <w:rPr>
          <w:rFonts w:ascii="Times New Roman" w:hAnsi="Times New Roman"/>
          <w:sz w:val="28"/>
          <w:szCs w:val="28"/>
        </w:rPr>
        <w:t xml:space="preserve"> адресу</w:t>
      </w:r>
      <w:r w:rsidR="00D304CE">
        <w:rPr>
          <w:rFonts w:ascii="Times New Roman" w:hAnsi="Times New Roman"/>
          <w:sz w:val="28"/>
          <w:szCs w:val="28"/>
        </w:rPr>
        <w:t>:</w:t>
      </w:r>
      <w:r w:rsidR="006405F5" w:rsidRPr="007F5B69">
        <w:rPr>
          <w:rFonts w:ascii="Times New Roman" w:hAnsi="Times New Roman"/>
          <w:sz w:val="28"/>
          <w:szCs w:val="28"/>
        </w:rPr>
        <w:t xml:space="preserve"> </w:t>
      </w:r>
      <w:r w:rsidR="005C2EF6">
        <w:rPr>
          <w:rFonts w:ascii="Times New Roman" w:hAnsi="Times New Roman"/>
          <w:sz w:val="28"/>
          <w:szCs w:val="28"/>
        </w:rPr>
        <w:br/>
      </w:r>
      <w:r w:rsidR="006F67AA" w:rsidRPr="007F5B69">
        <w:rPr>
          <w:rFonts w:ascii="Times New Roman" w:hAnsi="Times New Roman"/>
          <w:sz w:val="28"/>
          <w:szCs w:val="28"/>
        </w:rPr>
        <w:t>ул</w:t>
      </w:r>
      <w:r w:rsidR="006405F5" w:rsidRPr="007F5B69">
        <w:rPr>
          <w:rFonts w:ascii="Times New Roman" w:hAnsi="Times New Roman"/>
          <w:sz w:val="28"/>
          <w:szCs w:val="28"/>
        </w:rPr>
        <w:t>. Володарского, д</w:t>
      </w:r>
      <w:r w:rsidR="00336C19">
        <w:rPr>
          <w:rFonts w:ascii="Times New Roman" w:hAnsi="Times New Roman"/>
          <w:sz w:val="28"/>
          <w:szCs w:val="28"/>
        </w:rPr>
        <w:t>ом</w:t>
      </w:r>
      <w:r w:rsidR="006405F5" w:rsidRPr="007F5B69">
        <w:rPr>
          <w:rFonts w:ascii="Times New Roman" w:hAnsi="Times New Roman"/>
          <w:sz w:val="28"/>
          <w:szCs w:val="28"/>
        </w:rPr>
        <w:t xml:space="preserve"> 3, а также п</w:t>
      </w:r>
      <w:r w:rsidR="006F67AA" w:rsidRPr="007F5B69">
        <w:rPr>
          <w:rFonts w:ascii="Times New Roman" w:hAnsi="Times New Roman"/>
          <w:sz w:val="28"/>
          <w:szCs w:val="28"/>
        </w:rPr>
        <w:t>роведение государственной историко-культурной экспертизы</w:t>
      </w:r>
      <w:r w:rsidR="006405F5" w:rsidRPr="007F5B69">
        <w:rPr>
          <w:rFonts w:ascii="Times New Roman" w:hAnsi="Times New Roman"/>
          <w:sz w:val="28"/>
          <w:szCs w:val="28"/>
        </w:rPr>
        <w:t xml:space="preserve"> указанной </w:t>
      </w:r>
      <w:r w:rsidR="006F67AA" w:rsidRPr="007F5B69">
        <w:rPr>
          <w:rFonts w:ascii="Times New Roman" w:hAnsi="Times New Roman"/>
          <w:sz w:val="28"/>
          <w:szCs w:val="28"/>
        </w:rPr>
        <w:t>научно-проектной документации</w:t>
      </w:r>
      <w:r w:rsidR="006405F5" w:rsidRPr="007F5B69">
        <w:rPr>
          <w:rFonts w:ascii="Times New Roman" w:hAnsi="Times New Roman"/>
          <w:sz w:val="28"/>
          <w:szCs w:val="28"/>
        </w:rPr>
        <w:t>.</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6</w:t>
      </w:r>
      <w:r w:rsidR="001D63D5" w:rsidRPr="007F5B69">
        <w:rPr>
          <w:rFonts w:ascii="Times New Roman" w:hAnsi="Times New Roman"/>
          <w:sz w:val="28"/>
          <w:szCs w:val="28"/>
        </w:rPr>
        <w:t>. Р</w:t>
      </w:r>
      <w:r w:rsidR="006F67AA" w:rsidRPr="007F5B69">
        <w:rPr>
          <w:rFonts w:ascii="Times New Roman" w:hAnsi="Times New Roman"/>
          <w:sz w:val="28"/>
          <w:szCs w:val="28"/>
        </w:rPr>
        <w:t xml:space="preserve">азработка проектной документации на аварийно-восстановительные работы по </w:t>
      </w:r>
      <w:r w:rsidR="001D63D5" w:rsidRPr="007F5B69">
        <w:rPr>
          <w:rFonts w:ascii="Times New Roman" w:hAnsi="Times New Roman"/>
          <w:sz w:val="28"/>
          <w:szCs w:val="28"/>
        </w:rPr>
        <w:t>адресу</w:t>
      </w:r>
      <w:r w:rsidR="00D304CE">
        <w:rPr>
          <w:rFonts w:ascii="Times New Roman" w:hAnsi="Times New Roman"/>
          <w:sz w:val="28"/>
          <w:szCs w:val="28"/>
        </w:rPr>
        <w:t>:</w:t>
      </w:r>
      <w:r w:rsidR="001D63D5" w:rsidRPr="007F5B69">
        <w:rPr>
          <w:rFonts w:ascii="Times New Roman" w:hAnsi="Times New Roman"/>
          <w:sz w:val="28"/>
          <w:szCs w:val="28"/>
        </w:rPr>
        <w:t xml:space="preserve"> </w:t>
      </w:r>
      <w:r w:rsidR="006F67AA" w:rsidRPr="007F5B69">
        <w:rPr>
          <w:rFonts w:ascii="Times New Roman" w:hAnsi="Times New Roman"/>
          <w:sz w:val="28"/>
          <w:szCs w:val="28"/>
        </w:rPr>
        <w:t>ул</w:t>
      </w:r>
      <w:r w:rsidR="001D63D5" w:rsidRPr="007F5B69">
        <w:rPr>
          <w:rFonts w:ascii="Times New Roman" w:hAnsi="Times New Roman"/>
          <w:sz w:val="28"/>
          <w:szCs w:val="28"/>
        </w:rPr>
        <w:t>.</w:t>
      </w:r>
      <w:r w:rsidR="006F67AA" w:rsidRPr="007F5B69">
        <w:rPr>
          <w:rFonts w:ascii="Times New Roman" w:hAnsi="Times New Roman"/>
          <w:sz w:val="28"/>
          <w:szCs w:val="28"/>
        </w:rPr>
        <w:t xml:space="preserve"> Свердлова, </w:t>
      </w:r>
      <w:r w:rsidR="00336C19">
        <w:rPr>
          <w:rFonts w:ascii="Times New Roman" w:hAnsi="Times New Roman"/>
          <w:sz w:val="28"/>
          <w:szCs w:val="28"/>
        </w:rPr>
        <w:t>дом</w:t>
      </w:r>
      <w:r w:rsidR="006F67AA" w:rsidRPr="007F5B69">
        <w:rPr>
          <w:rFonts w:ascii="Times New Roman" w:hAnsi="Times New Roman"/>
          <w:sz w:val="28"/>
          <w:szCs w:val="28"/>
        </w:rPr>
        <w:t xml:space="preserve"> 6 корп</w:t>
      </w:r>
      <w:r w:rsidR="00F84360" w:rsidRPr="007F5B69">
        <w:rPr>
          <w:rFonts w:ascii="Times New Roman" w:hAnsi="Times New Roman"/>
          <w:sz w:val="28"/>
          <w:szCs w:val="28"/>
        </w:rPr>
        <w:t>.</w:t>
      </w:r>
      <w:r w:rsidR="006F67AA" w:rsidRPr="007F5B69">
        <w:rPr>
          <w:rFonts w:ascii="Times New Roman" w:hAnsi="Times New Roman"/>
          <w:sz w:val="28"/>
          <w:szCs w:val="28"/>
        </w:rPr>
        <w:t xml:space="preserve"> 1</w:t>
      </w:r>
      <w:r w:rsidR="001D63D5" w:rsidRPr="007F5B69">
        <w:rPr>
          <w:rFonts w:ascii="Times New Roman" w:hAnsi="Times New Roman"/>
          <w:sz w:val="28"/>
          <w:szCs w:val="28"/>
        </w:rPr>
        <w:t>.</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w:t>
      </w:r>
      <w:r w:rsidR="001D63D5" w:rsidRPr="007F5B69">
        <w:rPr>
          <w:rFonts w:ascii="Times New Roman" w:hAnsi="Times New Roman"/>
          <w:sz w:val="28"/>
          <w:szCs w:val="28"/>
        </w:rPr>
        <w:t xml:space="preserve">. </w:t>
      </w:r>
      <w:proofErr w:type="spellStart"/>
      <w:r w:rsidR="001D63D5" w:rsidRPr="007F5B69">
        <w:rPr>
          <w:rFonts w:ascii="Times New Roman" w:hAnsi="Times New Roman"/>
          <w:sz w:val="28"/>
          <w:szCs w:val="28"/>
        </w:rPr>
        <w:t>П</w:t>
      </w:r>
      <w:r w:rsidR="006F67AA" w:rsidRPr="007F5B69">
        <w:rPr>
          <w:rFonts w:ascii="Times New Roman" w:hAnsi="Times New Roman"/>
          <w:sz w:val="28"/>
          <w:szCs w:val="28"/>
        </w:rPr>
        <w:t>редпроектн</w:t>
      </w:r>
      <w:r w:rsidR="001D63D5" w:rsidRPr="007F5B69">
        <w:rPr>
          <w:rFonts w:ascii="Times New Roman" w:hAnsi="Times New Roman"/>
          <w:sz w:val="28"/>
          <w:szCs w:val="28"/>
        </w:rPr>
        <w:t>ая</w:t>
      </w:r>
      <w:proofErr w:type="spellEnd"/>
      <w:r w:rsidR="006F67AA" w:rsidRPr="007F5B69">
        <w:rPr>
          <w:rFonts w:ascii="Times New Roman" w:hAnsi="Times New Roman"/>
          <w:sz w:val="28"/>
          <w:szCs w:val="28"/>
        </w:rPr>
        <w:t xml:space="preserve"> проработк</w:t>
      </w:r>
      <w:r w:rsidR="001D63D5" w:rsidRPr="007F5B69">
        <w:rPr>
          <w:rFonts w:ascii="Times New Roman" w:hAnsi="Times New Roman"/>
          <w:sz w:val="28"/>
          <w:szCs w:val="28"/>
        </w:rPr>
        <w:t>а</w:t>
      </w:r>
      <w:r w:rsidR="006F67AA" w:rsidRPr="007F5B69">
        <w:rPr>
          <w:rFonts w:ascii="Times New Roman" w:hAnsi="Times New Roman"/>
          <w:sz w:val="28"/>
          <w:szCs w:val="28"/>
        </w:rPr>
        <w:t>, разработк</w:t>
      </w:r>
      <w:r w:rsidR="001D63D5" w:rsidRPr="007F5B69">
        <w:rPr>
          <w:rFonts w:ascii="Times New Roman" w:hAnsi="Times New Roman"/>
          <w:sz w:val="28"/>
          <w:szCs w:val="28"/>
        </w:rPr>
        <w:t>а</w:t>
      </w:r>
      <w:r w:rsidR="006F67AA" w:rsidRPr="007F5B69">
        <w:rPr>
          <w:rFonts w:ascii="Times New Roman" w:hAnsi="Times New Roman"/>
          <w:sz w:val="28"/>
          <w:szCs w:val="28"/>
        </w:rPr>
        <w:t xml:space="preserve"> проектной и рабочей документации на строительство котельной по ул</w:t>
      </w:r>
      <w:r w:rsidR="001D63D5" w:rsidRPr="007F5B69">
        <w:rPr>
          <w:rFonts w:ascii="Times New Roman" w:hAnsi="Times New Roman"/>
          <w:sz w:val="28"/>
          <w:szCs w:val="28"/>
        </w:rPr>
        <w:t>. Фестивальной, в</w:t>
      </w:r>
      <w:r w:rsidR="006F67AA" w:rsidRPr="007F5B69">
        <w:rPr>
          <w:rFonts w:ascii="Times New Roman" w:hAnsi="Times New Roman"/>
          <w:sz w:val="28"/>
          <w:szCs w:val="28"/>
        </w:rPr>
        <w:t xml:space="preserve">ынос </w:t>
      </w:r>
      <w:r w:rsidR="005C2EF6">
        <w:rPr>
          <w:rFonts w:ascii="Times New Roman" w:hAnsi="Times New Roman"/>
          <w:sz w:val="28"/>
          <w:szCs w:val="28"/>
        </w:rPr>
        <w:br/>
      </w:r>
      <w:r w:rsidR="006F67AA" w:rsidRPr="007F5B69">
        <w:rPr>
          <w:rFonts w:ascii="Times New Roman" w:hAnsi="Times New Roman"/>
          <w:sz w:val="28"/>
          <w:szCs w:val="28"/>
        </w:rPr>
        <w:t xml:space="preserve">в натуру линий регулирования застройки и создание геодезической </w:t>
      </w:r>
      <w:r w:rsidR="005C2EF6">
        <w:rPr>
          <w:rFonts w:ascii="Times New Roman" w:hAnsi="Times New Roman"/>
          <w:sz w:val="28"/>
          <w:szCs w:val="28"/>
        </w:rPr>
        <w:br/>
      </w:r>
      <w:r w:rsidR="006F67AA" w:rsidRPr="007F5B69">
        <w:rPr>
          <w:rFonts w:ascii="Times New Roman" w:hAnsi="Times New Roman"/>
          <w:sz w:val="28"/>
          <w:szCs w:val="28"/>
        </w:rPr>
        <w:t>и разбивочной основы для строительства</w:t>
      </w:r>
      <w:r w:rsidR="001D63D5" w:rsidRPr="007F5B69">
        <w:rPr>
          <w:rFonts w:ascii="Times New Roman" w:hAnsi="Times New Roman"/>
          <w:sz w:val="28"/>
          <w:szCs w:val="28"/>
        </w:rPr>
        <w:t xml:space="preserve"> указанной </w:t>
      </w:r>
      <w:r w:rsidR="006F67AA" w:rsidRPr="007F5B69">
        <w:rPr>
          <w:rFonts w:ascii="Times New Roman" w:hAnsi="Times New Roman"/>
          <w:sz w:val="28"/>
          <w:szCs w:val="28"/>
        </w:rPr>
        <w:t>котельной</w:t>
      </w:r>
      <w:r w:rsidR="001D63D5" w:rsidRPr="007F5B69">
        <w:rPr>
          <w:rFonts w:ascii="Times New Roman" w:hAnsi="Times New Roman"/>
          <w:sz w:val="28"/>
          <w:szCs w:val="28"/>
        </w:rPr>
        <w:t>, проведение с</w:t>
      </w:r>
      <w:r w:rsidR="006F67AA" w:rsidRPr="007F5B69">
        <w:rPr>
          <w:rFonts w:ascii="Times New Roman" w:hAnsi="Times New Roman"/>
          <w:sz w:val="28"/>
          <w:szCs w:val="28"/>
        </w:rPr>
        <w:t>анитарно-эпидемиологическ</w:t>
      </w:r>
      <w:r w:rsidR="001D63D5" w:rsidRPr="007F5B69">
        <w:rPr>
          <w:rFonts w:ascii="Times New Roman" w:hAnsi="Times New Roman"/>
          <w:sz w:val="28"/>
          <w:szCs w:val="28"/>
        </w:rPr>
        <w:t>ой</w:t>
      </w:r>
      <w:r w:rsidR="006F67AA" w:rsidRPr="007F5B69">
        <w:rPr>
          <w:rFonts w:ascii="Times New Roman" w:hAnsi="Times New Roman"/>
          <w:sz w:val="28"/>
          <w:szCs w:val="28"/>
        </w:rPr>
        <w:t xml:space="preserve"> экспертиз</w:t>
      </w:r>
      <w:r w:rsidR="001D63D5" w:rsidRPr="007F5B69">
        <w:rPr>
          <w:rFonts w:ascii="Times New Roman" w:hAnsi="Times New Roman"/>
          <w:sz w:val="28"/>
          <w:szCs w:val="28"/>
        </w:rPr>
        <w:t>ы</w:t>
      </w:r>
      <w:r w:rsidR="006F67AA" w:rsidRPr="007F5B69">
        <w:rPr>
          <w:rFonts w:ascii="Times New Roman" w:hAnsi="Times New Roman"/>
          <w:sz w:val="28"/>
          <w:szCs w:val="28"/>
        </w:rPr>
        <w:t xml:space="preserve"> в целях </w:t>
      </w:r>
      <w:r w:rsidR="001D63D5" w:rsidRPr="007F5B69">
        <w:rPr>
          <w:rFonts w:ascii="Times New Roman" w:hAnsi="Times New Roman"/>
          <w:sz w:val="28"/>
          <w:szCs w:val="28"/>
        </w:rPr>
        <w:t xml:space="preserve">получения </w:t>
      </w:r>
      <w:r w:rsidR="006F67AA" w:rsidRPr="007F5B69">
        <w:rPr>
          <w:rFonts w:ascii="Times New Roman" w:hAnsi="Times New Roman"/>
          <w:sz w:val="28"/>
          <w:szCs w:val="28"/>
        </w:rPr>
        <w:t>санитарно-эпидемиологического заключ</w:t>
      </w:r>
      <w:r w:rsidR="001D63D5" w:rsidRPr="007F5B69">
        <w:rPr>
          <w:rFonts w:ascii="Times New Roman" w:hAnsi="Times New Roman"/>
          <w:sz w:val="28"/>
          <w:szCs w:val="28"/>
        </w:rPr>
        <w:t xml:space="preserve">ения по строительству котельной, </w:t>
      </w:r>
      <w:r w:rsidR="006F67AA" w:rsidRPr="007F5B69">
        <w:rPr>
          <w:rFonts w:ascii="Times New Roman" w:hAnsi="Times New Roman"/>
          <w:sz w:val="28"/>
          <w:szCs w:val="28"/>
        </w:rPr>
        <w:t xml:space="preserve">строительство котельной (выполнены работы по </w:t>
      </w:r>
      <w:r w:rsidR="006C1593">
        <w:rPr>
          <w:rFonts w:ascii="Times New Roman" w:hAnsi="Times New Roman"/>
          <w:sz w:val="28"/>
          <w:szCs w:val="28"/>
        </w:rPr>
        <w:t>семи</w:t>
      </w:r>
      <w:r w:rsidR="006F67AA" w:rsidRPr="007F5B69">
        <w:rPr>
          <w:rFonts w:ascii="Times New Roman" w:hAnsi="Times New Roman"/>
          <w:sz w:val="28"/>
          <w:szCs w:val="28"/>
        </w:rPr>
        <w:t xml:space="preserve"> этапам)</w:t>
      </w:r>
      <w:r w:rsidR="001D63D5" w:rsidRPr="007F5B69">
        <w:rPr>
          <w:rFonts w:ascii="Times New Roman" w:hAnsi="Times New Roman"/>
          <w:sz w:val="28"/>
          <w:szCs w:val="28"/>
        </w:rPr>
        <w:t xml:space="preserve">. Кроме того, заключен </w:t>
      </w:r>
      <w:r w:rsidR="001D63D5" w:rsidRPr="007F5B69">
        <w:rPr>
          <w:rFonts w:ascii="Times New Roman" w:hAnsi="Times New Roman"/>
          <w:sz w:val="28"/>
          <w:szCs w:val="28"/>
        </w:rPr>
        <w:lastRenderedPageBreak/>
        <w:t>муниципальный контракт на т</w:t>
      </w:r>
      <w:r w:rsidR="006F67AA" w:rsidRPr="007F5B69">
        <w:rPr>
          <w:rFonts w:ascii="Times New Roman" w:hAnsi="Times New Roman"/>
          <w:sz w:val="28"/>
          <w:szCs w:val="28"/>
        </w:rPr>
        <w:t xml:space="preserve">ехнологическое присоединение </w:t>
      </w:r>
      <w:r w:rsidR="001D63D5" w:rsidRPr="007F5B69">
        <w:rPr>
          <w:rFonts w:ascii="Times New Roman" w:hAnsi="Times New Roman"/>
          <w:sz w:val="28"/>
          <w:szCs w:val="28"/>
        </w:rPr>
        <w:t xml:space="preserve">котельной </w:t>
      </w:r>
      <w:r w:rsidR="005C2EF6">
        <w:rPr>
          <w:rFonts w:ascii="Times New Roman" w:hAnsi="Times New Roman"/>
          <w:sz w:val="28"/>
          <w:szCs w:val="28"/>
        </w:rPr>
        <w:br/>
      </w:r>
      <w:r w:rsidR="006F67AA" w:rsidRPr="007F5B69">
        <w:rPr>
          <w:rFonts w:ascii="Times New Roman" w:hAnsi="Times New Roman"/>
          <w:sz w:val="28"/>
          <w:szCs w:val="28"/>
        </w:rPr>
        <w:t>к сетям теплоснабжения</w:t>
      </w:r>
      <w:r w:rsidR="001D63D5" w:rsidRPr="007F5B69">
        <w:rPr>
          <w:rFonts w:ascii="Times New Roman" w:hAnsi="Times New Roman"/>
          <w:sz w:val="28"/>
          <w:szCs w:val="28"/>
        </w:rPr>
        <w:t xml:space="preserve">, и продолжаются работы </w:t>
      </w:r>
      <w:r w:rsidR="00F84360" w:rsidRPr="007F5B69">
        <w:rPr>
          <w:rFonts w:ascii="Times New Roman" w:hAnsi="Times New Roman"/>
          <w:sz w:val="28"/>
          <w:szCs w:val="28"/>
        </w:rPr>
        <w:t xml:space="preserve">по </w:t>
      </w:r>
      <w:r w:rsidR="001D63D5" w:rsidRPr="007F5B69">
        <w:rPr>
          <w:rFonts w:ascii="Times New Roman" w:hAnsi="Times New Roman"/>
          <w:sz w:val="28"/>
          <w:szCs w:val="28"/>
        </w:rPr>
        <w:t xml:space="preserve">технологическому присоединению котельной </w:t>
      </w:r>
      <w:r w:rsidR="006F67AA" w:rsidRPr="007F5B69">
        <w:rPr>
          <w:rFonts w:ascii="Times New Roman" w:hAnsi="Times New Roman"/>
          <w:sz w:val="28"/>
          <w:szCs w:val="28"/>
        </w:rPr>
        <w:t xml:space="preserve">к </w:t>
      </w:r>
      <w:r w:rsidR="001D63D5" w:rsidRPr="007F5B69">
        <w:rPr>
          <w:rFonts w:ascii="Times New Roman" w:hAnsi="Times New Roman"/>
          <w:sz w:val="28"/>
          <w:szCs w:val="28"/>
        </w:rPr>
        <w:t>сетям электроснабжения.</w:t>
      </w:r>
      <w:r w:rsidR="006F67AA" w:rsidRPr="007F5B69">
        <w:rPr>
          <w:rFonts w:ascii="Times New Roman" w:hAnsi="Times New Roman"/>
          <w:sz w:val="28"/>
          <w:szCs w:val="28"/>
        </w:rPr>
        <w:t xml:space="preserve"> </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8</w:t>
      </w:r>
      <w:r w:rsidR="001D63D5" w:rsidRPr="007F5B69">
        <w:rPr>
          <w:rFonts w:ascii="Times New Roman" w:hAnsi="Times New Roman"/>
          <w:sz w:val="28"/>
          <w:szCs w:val="28"/>
        </w:rPr>
        <w:t>. Де</w:t>
      </w:r>
      <w:r w:rsidR="006F67AA" w:rsidRPr="007F5B69">
        <w:rPr>
          <w:rFonts w:ascii="Times New Roman" w:hAnsi="Times New Roman"/>
          <w:sz w:val="28"/>
          <w:szCs w:val="28"/>
        </w:rPr>
        <w:t>монт</w:t>
      </w:r>
      <w:r w:rsidR="001D63D5" w:rsidRPr="007F5B69">
        <w:rPr>
          <w:rFonts w:ascii="Times New Roman" w:hAnsi="Times New Roman"/>
          <w:sz w:val="28"/>
          <w:szCs w:val="28"/>
        </w:rPr>
        <w:t>аж</w:t>
      </w:r>
      <w:r w:rsidR="006F67AA" w:rsidRPr="007F5B69">
        <w:rPr>
          <w:rFonts w:ascii="Times New Roman" w:hAnsi="Times New Roman"/>
          <w:sz w:val="28"/>
          <w:szCs w:val="28"/>
        </w:rPr>
        <w:t xml:space="preserve"> 63 рекламны</w:t>
      </w:r>
      <w:r w:rsidR="001D63D5" w:rsidRPr="007F5B69">
        <w:rPr>
          <w:rFonts w:ascii="Times New Roman" w:hAnsi="Times New Roman"/>
          <w:sz w:val="28"/>
          <w:szCs w:val="28"/>
        </w:rPr>
        <w:t>х</w:t>
      </w:r>
      <w:r w:rsidR="006F67AA" w:rsidRPr="007F5B69">
        <w:rPr>
          <w:rFonts w:ascii="Times New Roman" w:hAnsi="Times New Roman"/>
          <w:sz w:val="28"/>
          <w:szCs w:val="28"/>
        </w:rPr>
        <w:t xml:space="preserve"> конструкци</w:t>
      </w:r>
      <w:r w:rsidR="001D63D5" w:rsidRPr="007F5B69">
        <w:rPr>
          <w:rFonts w:ascii="Times New Roman" w:hAnsi="Times New Roman"/>
          <w:sz w:val="28"/>
          <w:szCs w:val="28"/>
        </w:rPr>
        <w:t>й.</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9</w:t>
      </w:r>
      <w:r w:rsidR="001D63D5" w:rsidRPr="007F5B69">
        <w:rPr>
          <w:rFonts w:ascii="Times New Roman" w:hAnsi="Times New Roman"/>
          <w:sz w:val="28"/>
          <w:szCs w:val="28"/>
        </w:rPr>
        <w:t>. Ремонт</w:t>
      </w:r>
      <w:r w:rsidR="006F67AA" w:rsidRPr="007F5B69">
        <w:rPr>
          <w:rFonts w:ascii="Times New Roman" w:hAnsi="Times New Roman"/>
          <w:sz w:val="28"/>
          <w:szCs w:val="28"/>
        </w:rPr>
        <w:t xml:space="preserve"> 79 муниципальных квартир</w:t>
      </w:r>
      <w:r w:rsidR="001D63D5" w:rsidRPr="007F5B69">
        <w:rPr>
          <w:rFonts w:ascii="Times New Roman" w:hAnsi="Times New Roman"/>
          <w:sz w:val="28"/>
          <w:szCs w:val="28"/>
        </w:rPr>
        <w:t>.</w:t>
      </w:r>
    </w:p>
    <w:p w:rsidR="006F67AA" w:rsidRPr="007F5B69" w:rsidRDefault="00210B5A"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10</w:t>
      </w:r>
      <w:r w:rsidR="001D63D5" w:rsidRPr="007F5B69">
        <w:rPr>
          <w:rFonts w:ascii="Times New Roman" w:hAnsi="Times New Roman"/>
          <w:sz w:val="28"/>
          <w:szCs w:val="28"/>
        </w:rPr>
        <w:t xml:space="preserve">. Устранение </w:t>
      </w:r>
      <w:r w:rsidR="006F67AA" w:rsidRPr="007F5B69">
        <w:rPr>
          <w:rFonts w:ascii="Times New Roman" w:hAnsi="Times New Roman"/>
          <w:sz w:val="28"/>
          <w:szCs w:val="28"/>
        </w:rPr>
        <w:t>авари</w:t>
      </w:r>
      <w:r w:rsidR="001D63D5" w:rsidRPr="007F5B69">
        <w:rPr>
          <w:rFonts w:ascii="Times New Roman" w:hAnsi="Times New Roman"/>
          <w:sz w:val="28"/>
          <w:szCs w:val="28"/>
        </w:rPr>
        <w:t>й</w:t>
      </w:r>
      <w:r w:rsidR="006F67AA" w:rsidRPr="007F5B69">
        <w:rPr>
          <w:rFonts w:ascii="Times New Roman" w:hAnsi="Times New Roman"/>
          <w:sz w:val="28"/>
          <w:szCs w:val="28"/>
        </w:rPr>
        <w:t xml:space="preserve"> на участках внутриквартальных сетей холодного водоснабжения по 35 адресам.</w:t>
      </w:r>
    </w:p>
    <w:p w:rsidR="003A7298" w:rsidRPr="007F5B69" w:rsidRDefault="00F8436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5C2EF6" w:rsidRPr="007F5B69" w:rsidRDefault="005C2EF6" w:rsidP="0048766A">
      <w:pPr>
        <w:spacing w:after="0" w:line="240" w:lineRule="auto"/>
        <w:ind w:firstLine="709"/>
        <w:contextualSpacing/>
        <w:jc w:val="both"/>
        <w:rPr>
          <w:rFonts w:ascii="Times New Roman" w:hAnsi="Times New Roman"/>
          <w:sz w:val="28"/>
          <w:szCs w:val="28"/>
        </w:rPr>
      </w:pP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10.5. </w:t>
      </w:r>
      <w:r w:rsidR="00536210" w:rsidRPr="007F5B69">
        <w:rPr>
          <w:rFonts w:ascii="Times New Roman" w:hAnsi="Times New Roman"/>
          <w:sz w:val="28"/>
          <w:szCs w:val="28"/>
        </w:rPr>
        <w:t>Подпрограмма</w:t>
      </w:r>
      <w:r w:rsidRPr="007F5B69">
        <w:rPr>
          <w:rFonts w:ascii="Times New Roman" w:hAnsi="Times New Roman"/>
          <w:sz w:val="28"/>
          <w:szCs w:val="28"/>
        </w:rPr>
        <w:t xml:space="preserve"> «</w:t>
      </w:r>
      <w:r w:rsidR="00536210" w:rsidRPr="007F5B69">
        <w:rPr>
          <w:rFonts w:ascii="Times New Roman" w:hAnsi="Times New Roman"/>
          <w:sz w:val="28"/>
          <w:szCs w:val="28"/>
        </w:rPr>
        <w:t>Стимулирование и поддержка инициатив граждан по управлению многоквартирными домами на территории муниципального образования город Мурманск</w:t>
      </w:r>
      <w:r w:rsidRPr="007F5B69">
        <w:rPr>
          <w:rFonts w:ascii="Times New Roman" w:hAnsi="Times New Roman"/>
          <w:sz w:val="28"/>
          <w:szCs w:val="28"/>
        </w:rPr>
        <w:t>» на 201</w:t>
      </w:r>
      <w:r w:rsidR="00536210"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36210" w:rsidRPr="007F5B69">
        <w:rPr>
          <w:rFonts w:ascii="Times New Roman" w:hAnsi="Times New Roman"/>
          <w:sz w:val="28"/>
          <w:szCs w:val="28"/>
        </w:rPr>
        <w:t>24</w:t>
      </w:r>
      <w:r w:rsidRPr="007F5B69">
        <w:rPr>
          <w:rFonts w:ascii="Times New Roman" w:hAnsi="Times New Roman"/>
          <w:sz w:val="28"/>
          <w:szCs w:val="28"/>
        </w:rPr>
        <w:t xml:space="preserve"> годы</w:t>
      </w:r>
    </w:p>
    <w:p w:rsidR="003A7298" w:rsidRPr="007F5B69" w:rsidRDefault="003A7298" w:rsidP="0048766A">
      <w:pPr>
        <w:spacing w:after="0" w:line="240" w:lineRule="auto"/>
        <w:ind w:firstLine="709"/>
        <w:contextualSpacing/>
        <w:jc w:val="both"/>
        <w:rPr>
          <w:rFonts w:ascii="Times New Roman" w:hAnsi="Times New Roman"/>
          <w:sz w:val="28"/>
          <w:szCs w:val="28"/>
        </w:rPr>
      </w:pPr>
    </w:p>
    <w:p w:rsidR="003A7298" w:rsidRPr="007F5B69" w:rsidRDefault="001E43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«Стимулирование и поддержка инициатив граждан </w:t>
      </w:r>
      <w:r w:rsidR="005C2EF6">
        <w:rPr>
          <w:rFonts w:ascii="Times New Roman" w:hAnsi="Times New Roman"/>
          <w:sz w:val="28"/>
          <w:szCs w:val="28"/>
        </w:rPr>
        <w:br/>
      </w:r>
      <w:r w:rsidRPr="007F5B69">
        <w:rPr>
          <w:rFonts w:ascii="Times New Roman" w:hAnsi="Times New Roman"/>
          <w:sz w:val="28"/>
          <w:szCs w:val="28"/>
        </w:rPr>
        <w:t xml:space="preserve">по управлению многоквартирными домами на территории муниципального образования город Мурманск» на 2018-2024 годы </w:t>
      </w:r>
      <w:r w:rsidR="003A7298" w:rsidRPr="007F5B69">
        <w:rPr>
          <w:rFonts w:ascii="Times New Roman" w:hAnsi="Times New Roman"/>
          <w:sz w:val="28"/>
          <w:szCs w:val="28"/>
        </w:rPr>
        <w:t xml:space="preserve">разработана в целях содействия организации эффективного управления </w:t>
      </w:r>
      <w:r w:rsidR="00C577A0" w:rsidRPr="007F5B69">
        <w:rPr>
          <w:rFonts w:ascii="Times New Roman" w:hAnsi="Times New Roman"/>
          <w:sz w:val="28"/>
          <w:szCs w:val="28"/>
        </w:rPr>
        <w:t>МКД</w:t>
      </w:r>
      <w:r w:rsidR="003A7298" w:rsidRPr="007F5B69">
        <w:rPr>
          <w:rFonts w:ascii="Times New Roman" w:hAnsi="Times New Roman"/>
          <w:sz w:val="28"/>
          <w:szCs w:val="28"/>
        </w:rPr>
        <w:t>.</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536210"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536210" w:rsidRPr="007F5B69">
        <w:rPr>
          <w:rFonts w:ascii="Times New Roman" w:hAnsi="Times New Roman"/>
          <w:sz w:val="28"/>
          <w:szCs w:val="28"/>
        </w:rPr>
        <w:t>116,0</w:t>
      </w:r>
      <w:r w:rsidRPr="007F5B69">
        <w:rPr>
          <w:rFonts w:ascii="Times New Roman" w:hAnsi="Times New Roman"/>
          <w:sz w:val="28"/>
          <w:szCs w:val="28"/>
        </w:rPr>
        <w:t xml:space="preserve"> тыс. рублей. Фактически освоено </w:t>
      </w:r>
      <w:r w:rsidR="00536210" w:rsidRPr="007F5B69">
        <w:rPr>
          <w:rFonts w:ascii="Times New Roman" w:hAnsi="Times New Roman"/>
          <w:sz w:val="28"/>
          <w:szCs w:val="28"/>
        </w:rPr>
        <w:t>115,9</w:t>
      </w:r>
      <w:r w:rsidRPr="007F5B69">
        <w:rPr>
          <w:rFonts w:ascii="Times New Roman" w:hAnsi="Times New Roman"/>
          <w:sz w:val="28"/>
          <w:szCs w:val="28"/>
        </w:rPr>
        <w:t xml:space="preserve"> тыс. рублей или </w:t>
      </w:r>
      <w:r w:rsidR="00536210" w:rsidRPr="007F5B69">
        <w:rPr>
          <w:rFonts w:ascii="Times New Roman" w:hAnsi="Times New Roman"/>
          <w:sz w:val="28"/>
          <w:szCs w:val="28"/>
        </w:rPr>
        <w:t>99,9</w:t>
      </w:r>
      <w:r w:rsidR="00C21FB9" w:rsidRPr="007F5B69">
        <w:rPr>
          <w:rFonts w:ascii="Times New Roman" w:hAnsi="Times New Roman"/>
          <w:sz w:val="28"/>
          <w:szCs w:val="28"/>
        </w:rPr>
        <w:t>%</w:t>
      </w:r>
      <w:r w:rsidRPr="007F5B69">
        <w:rPr>
          <w:rFonts w:ascii="Times New Roman" w:hAnsi="Times New Roman"/>
          <w:sz w:val="28"/>
          <w:szCs w:val="28"/>
        </w:rPr>
        <w:t xml:space="preserve"> от плана. </w:t>
      </w:r>
    </w:p>
    <w:p w:rsidR="001E43E9" w:rsidRPr="007F5B69" w:rsidRDefault="001E43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выполнялись мероприятия, связанные со стимулированием </w:t>
      </w:r>
      <w:r w:rsidR="005C2EF6">
        <w:rPr>
          <w:rFonts w:ascii="Times New Roman" w:hAnsi="Times New Roman"/>
          <w:sz w:val="28"/>
          <w:szCs w:val="28"/>
        </w:rPr>
        <w:br/>
      </w:r>
      <w:r w:rsidRPr="007F5B69">
        <w:rPr>
          <w:rFonts w:ascii="Times New Roman" w:hAnsi="Times New Roman"/>
          <w:sz w:val="28"/>
          <w:szCs w:val="28"/>
        </w:rPr>
        <w:t>и поддержкой инициатив граждан по управлению МКД на территории муниципального образования город Мурманск. Средства в размере 26,0 тыс. рублей н</w:t>
      </w:r>
      <w:r w:rsidR="00791ECB">
        <w:rPr>
          <w:rFonts w:ascii="Times New Roman" w:hAnsi="Times New Roman"/>
          <w:sz w:val="28"/>
          <w:szCs w:val="28"/>
        </w:rPr>
        <w:t>аправлены на возмещение затрат двум</w:t>
      </w:r>
      <w:r w:rsidRPr="007F5B69">
        <w:rPr>
          <w:rFonts w:ascii="Times New Roman" w:hAnsi="Times New Roman"/>
          <w:sz w:val="28"/>
          <w:szCs w:val="28"/>
        </w:rPr>
        <w:t xml:space="preserve"> председателям товариществ собственников жилья за обучение эффективному управлению МКД. Мероприятие носит заявительный характер.</w:t>
      </w:r>
    </w:p>
    <w:p w:rsidR="001E43E9" w:rsidRPr="007F5B69" w:rsidRDefault="001E43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в 2018 году проведен городской конкурс в рамках проекта «Мурманск </w:t>
      </w:r>
      <w:r w:rsidR="00013D30" w:rsidRPr="007F5B69">
        <w:rPr>
          <w:rFonts w:ascii="Times New Roman" w:hAnsi="Times New Roman"/>
          <w:sz w:val="28"/>
          <w:szCs w:val="28"/>
        </w:rPr>
        <w:t>-</w:t>
      </w:r>
      <w:r w:rsidRPr="007F5B69">
        <w:rPr>
          <w:rFonts w:ascii="Times New Roman" w:hAnsi="Times New Roman"/>
          <w:sz w:val="28"/>
          <w:szCs w:val="28"/>
        </w:rPr>
        <w:t xml:space="preserve"> город чистоты». Конкурс проведен по двум номинациям: на лучшее санитарно-техническое содержание МКД и придомовой территории «Мой дом </w:t>
      </w:r>
      <w:r w:rsidR="00013D30" w:rsidRPr="007F5B69">
        <w:rPr>
          <w:rFonts w:ascii="Times New Roman" w:hAnsi="Times New Roman"/>
          <w:sz w:val="28"/>
          <w:szCs w:val="28"/>
        </w:rPr>
        <w:t>-</w:t>
      </w:r>
      <w:r w:rsidRPr="007F5B69">
        <w:rPr>
          <w:rFonts w:ascii="Times New Roman" w:hAnsi="Times New Roman"/>
          <w:sz w:val="28"/>
          <w:szCs w:val="28"/>
        </w:rPr>
        <w:t xml:space="preserve"> моя забота» и на лучшее санитарно-техническое содержание МКД и придомовой территории «Дом эффективного управления/обслуживания».</w:t>
      </w:r>
    </w:p>
    <w:p w:rsidR="00391C1F" w:rsidRPr="007F5B69" w:rsidRDefault="007170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5C2EF6">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7170C4" w:rsidRPr="007F5B69" w:rsidRDefault="007170C4" w:rsidP="0048766A">
      <w:pPr>
        <w:spacing w:after="0" w:line="240" w:lineRule="auto"/>
        <w:ind w:firstLine="709"/>
        <w:contextualSpacing/>
        <w:jc w:val="both"/>
        <w:rPr>
          <w:rFonts w:ascii="Times New Roman" w:hAnsi="Times New Roman"/>
          <w:sz w:val="28"/>
          <w:szCs w:val="28"/>
        </w:rPr>
      </w:pP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10.6. </w:t>
      </w:r>
      <w:r w:rsidR="00530BD2" w:rsidRPr="007F5B69">
        <w:rPr>
          <w:rFonts w:ascii="Times New Roman" w:hAnsi="Times New Roman"/>
          <w:sz w:val="28"/>
          <w:szCs w:val="28"/>
        </w:rPr>
        <w:t>Подпрограмма</w:t>
      </w:r>
      <w:r w:rsidRPr="007F5B69">
        <w:rPr>
          <w:rFonts w:ascii="Times New Roman" w:hAnsi="Times New Roman"/>
          <w:sz w:val="28"/>
          <w:szCs w:val="28"/>
        </w:rPr>
        <w:t xml:space="preserve"> «</w:t>
      </w:r>
      <w:r w:rsidR="00530BD2" w:rsidRPr="007F5B69">
        <w:rPr>
          <w:rFonts w:ascii="Times New Roman" w:hAnsi="Times New Roman"/>
          <w:sz w:val="28"/>
          <w:szCs w:val="28"/>
        </w:rPr>
        <w:t>Представление интересов муниципального образования город Мурманск как собственника жилых помещений</w:t>
      </w:r>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на 201</w:t>
      </w:r>
      <w:r w:rsidR="00530BD2"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30BD2" w:rsidRPr="007F5B69">
        <w:rPr>
          <w:rFonts w:ascii="Times New Roman" w:hAnsi="Times New Roman"/>
          <w:sz w:val="28"/>
          <w:szCs w:val="28"/>
        </w:rPr>
        <w:t>24</w:t>
      </w:r>
      <w:r w:rsidRPr="007F5B69">
        <w:rPr>
          <w:rFonts w:ascii="Times New Roman" w:hAnsi="Times New Roman"/>
          <w:sz w:val="28"/>
          <w:szCs w:val="28"/>
        </w:rPr>
        <w:t xml:space="preserve"> годы</w:t>
      </w:r>
    </w:p>
    <w:p w:rsidR="003A7298" w:rsidRPr="007F5B69" w:rsidRDefault="003A7298" w:rsidP="0048766A">
      <w:pPr>
        <w:spacing w:after="0" w:line="240" w:lineRule="auto"/>
        <w:ind w:firstLine="709"/>
        <w:contextualSpacing/>
        <w:jc w:val="both"/>
        <w:rPr>
          <w:rFonts w:ascii="Times New Roman" w:hAnsi="Times New Roman"/>
          <w:sz w:val="28"/>
          <w:szCs w:val="28"/>
        </w:rPr>
      </w:pPr>
    </w:p>
    <w:p w:rsidR="003A7298" w:rsidRPr="007F5B69" w:rsidRDefault="001E43E9"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«Представление интересов муниципального образования город Мурманск как собственника жилых помещений» на 2018-2024 годы</w:t>
      </w:r>
      <w:r w:rsidR="003A7298" w:rsidRPr="007F5B69">
        <w:rPr>
          <w:rFonts w:ascii="Times New Roman" w:hAnsi="Times New Roman"/>
          <w:sz w:val="28"/>
          <w:szCs w:val="28"/>
        </w:rPr>
        <w:t xml:space="preserve"> разработана в целях </w:t>
      </w:r>
      <w:r w:rsidRPr="007F5B69">
        <w:rPr>
          <w:rFonts w:ascii="Times New Roman" w:hAnsi="Times New Roman"/>
          <w:sz w:val="28"/>
          <w:szCs w:val="28"/>
        </w:rPr>
        <w:t>повышения качества и эффективности управления жилищным фондом города Мурманска, надежности эксплуатации муниципальных котельных</w:t>
      </w:r>
      <w:r w:rsidR="003A7298" w:rsidRPr="007F5B69">
        <w:rPr>
          <w:rFonts w:ascii="Times New Roman" w:hAnsi="Times New Roman"/>
          <w:sz w:val="28"/>
          <w:szCs w:val="28"/>
        </w:rPr>
        <w:t>.</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На реализацию мероприятий в 201</w:t>
      </w:r>
      <w:r w:rsidR="00530BD2"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530BD2" w:rsidRPr="007F5B69">
        <w:rPr>
          <w:rFonts w:ascii="Times New Roman" w:hAnsi="Times New Roman"/>
          <w:sz w:val="28"/>
          <w:szCs w:val="28"/>
        </w:rPr>
        <w:t>153 114,6</w:t>
      </w:r>
      <w:r w:rsidRPr="007F5B69">
        <w:rPr>
          <w:rFonts w:ascii="Times New Roman" w:hAnsi="Times New Roman"/>
          <w:sz w:val="28"/>
          <w:szCs w:val="28"/>
        </w:rPr>
        <w:t xml:space="preserve"> тыс. рублей. Фактически освоено </w:t>
      </w:r>
      <w:r w:rsidR="00530BD2" w:rsidRPr="007F5B69">
        <w:rPr>
          <w:rFonts w:ascii="Times New Roman" w:hAnsi="Times New Roman"/>
          <w:sz w:val="28"/>
          <w:szCs w:val="28"/>
        </w:rPr>
        <w:t>152 964,7</w:t>
      </w:r>
      <w:r w:rsidRPr="007F5B69">
        <w:rPr>
          <w:rFonts w:ascii="Times New Roman" w:hAnsi="Times New Roman"/>
          <w:sz w:val="28"/>
          <w:szCs w:val="28"/>
        </w:rPr>
        <w:t xml:space="preserve"> тыс. рублей или </w:t>
      </w:r>
      <w:r w:rsidR="00530BD2" w:rsidRPr="007F5B69">
        <w:rPr>
          <w:rFonts w:ascii="Times New Roman" w:hAnsi="Times New Roman"/>
          <w:sz w:val="28"/>
          <w:szCs w:val="28"/>
        </w:rPr>
        <w:t>99,9</w:t>
      </w:r>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 состоянию на 31.12.201</w:t>
      </w:r>
      <w:r w:rsidR="001E43E9" w:rsidRPr="007F5B69">
        <w:rPr>
          <w:rFonts w:ascii="Times New Roman" w:hAnsi="Times New Roman"/>
          <w:sz w:val="28"/>
          <w:szCs w:val="28"/>
        </w:rPr>
        <w:t>8</w:t>
      </w:r>
      <w:r w:rsidRPr="007F5B69">
        <w:rPr>
          <w:rFonts w:ascii="Times New Roman" w:hAnsi="Times New Roman"/>
          <w:sz w:val="28"/>
          <w:szCs w:val="28"/>
        </w:rPr>
        <w:t xml:space="preserve"> в муниципальном образовании город Мурманск числилось 2</w:t>
      </w:r>
      <w:r w:rsidR="00C577A0" w:rsidRPr="007F5B69">
        <w:rPr>
          <w:rFonts w:ascii="Times New Roman" w:hAnsi="Times New Roman"/>
          <w:sz w:val="28"/>
          <w:szCs w:val="28"/>
        </w:rPr>
        <w:t xml:space="preserve"> </w:t>
      </w:r>
      <w:r w:rsidRPr="007F5B69">
        <w:rPr>
          <w:rFonts w:ascii="Times New Roman" w:hAnsi="Times New Roman"/>
          <w:sz w:val="28"/>
          <w:szCs w:val="28"/>
        </w:rPr>
        <w:t>0</w:t>
      </w:r>
      <w:r w:rsidR="001E43E9" w:rsidRPr="007F5B69">
        <w:rPr>
          <w:rFonts w:ascii="Times New Roman" w:hAnsi="Times New Roman"/>
          <w:sz w:val="28"/>
          <w:szCs w:val="28"/>
        </w:rPr>
        <w:t>32</w:t>
      </w:r>
      <w:r w:rsidRPr="007F5B69">
        <w:rPr>
          <w:rFonts w:ascii="Times New Roman" w:hAnsi="Times New Roman"/>
          <w:sz w:val="28"/>
          <w:szCs w:val="28"/>
        </w:rPr>
        <w:t xml:space="preserve"> </w:t>
      </w:r>
      <w:r w:rsidR="00C577A0" w:rsidRPr="007F5B69">
        <w:rPr>
          <w:rFonts w:ascii="Times New Roman" w:hAnsi="Times New Roman"/>
          <w:sz w:val="28"/>
          <w:szCs w:val="28"/>
        </w:rPr>
        <w:t>МКД</w:t>
      </w:r>
      <w:r w:rsidRPr="007F5B69">
        <w:rPr>
          <w:rFonts w:ascii="Times New Roman" w:hAnsi="Times New Roman"/>
          <w:sz w:val="28"/>
          <w:szCs w:val="28"/>
        </w:rPr>
        <w:t xml:space="preserve">, в </w:t>
      </w:r>
      <w:proofErr w:type="gramStart"/>
      <w:r w:rsidRPr="007F5B69">
        <w:rPr>
          <w:rFonts w:ascii="Times New Roman" w:hAnsi="Times New Roman"/>
          <w:sz w:val="28"/>
          <w:szCs w:val="28"/>
        </w:rPr>
        <w:t>которых</w:t>
      </w:r>
      <w:proofErr w:type="gramEnd"/>
      <w:r w:rsidRPr="007F5B69">
        <w:rPr>
          <w:rFonts w:ascii="Times New Roman" w:hAnsi="Times New Roman"/>
          <w:sz w:val="28"/>
          <w:szCs w:val="28"/>
        </w:rPr>
        <w:t xml:space="preserve"> имеются помещения, находящиеся в муниципальной собственности (</w:t>
      </w:r>
      <w:r w:rsidR="001E43E9" w:rsidRPr="007F5B69">
        <w:rPr>
          <w:rFonts w:ascii="Times New Roman" w:hAnsi="Times New Roman"/>
          <w:sz w:val="28"/>
          <w:szCs w:val="28"/>
        </w:rPr>
        <w:t>99</w:t>
      </w:r>
      <w:r w:rsidRPr="007F5B69">
        <w:rPr>
          <w:rFonts w:ascii="Times New Roman" w:hAnsi="Times New Roman"/>
          <w:sz w:val="28"/>
          <w:szCs w:val="28"/>
        </w:rPr>
        <w:t xml:space="preserve">,6% от плана). </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рамках </w:t>
      </w:r>
      <w:r w:rsidR="001E43E9" w:rsidRPr="007F5B69">
        <w:rPr>
          <w:rFonts w:ascii="Times New Roman" w:hAnsi="Times New Roman"/>
          <w:sz w:val="28"/>
          <w:szCs w:val="28"/>
        </w:rPr>
        <w:t>подпрограммы в 2018 году</w:t>
      </w:r>
      <w:r w:rsidRPr="007F5B69">
        <w:rPr>
          <w:rFonts w:ascii="Times New Roman" w:hAnsi="Times New Roman"/>
          <w:sz w:val="28"/>
          <w:szCs w:val="28"/>
        </w:rPr>
        <w:t xml:space="preserve"> реализовывались следующие мероприятия:</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Обеспечение деятельности МКУ «Новые формы управления» </w:t>
      </w:r>
      <w:r w:rsidR="0038298D" w:rsidRPr="007F5B69">
        <w:rPr>
          <w:rFonts w:ascii="Times New Roman" w:hAnsi="Times New Roman"/>
          <w:sz w:val="28"/>
          <w:szCs w:val="28"/>
        </w:rPr>
        <w:t>-</w:t>
      </w:r>
      <w:r w:rsidRPr="007F5B69">
        <w:rPr>
          <w:rFonts w:ascii="Times New Roman" w:hAnsi="Times New Roman"/>
          <w:sz w:val="28"/>
          <w:szCs w:val="28"/>
        </w:rPr>
        <w:t xml:space="preserve"> освоено </w:t>
      </w:r>
      <w:r w:rsidR="001E43E9" w:rsidRPr="007F5B69">
        <w:rPr>
          <w:rFonts w:ascii="Times New Roman" w:hAnsi="Times New Roman"/>
          <w:sz w:val="28"/>
          <w:szCs w:val="28"/>
        </w:rPr>
        <w:t>66 533,1</w:t>
      </w:r>
      <w:r w:rsidRPr="007F5B69">
        <w:rPr>
          <w:rFonts w:ascii="Times New Roman" w:hAnsi="Times New Roman"/>
          <w:sz w:val="28"/>
          <w:szCs w:val="28"/>
        </w:rPr>
        <w:t xml:space="preserve"> тыс. рублей (99,9% от плана).</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Оплата взносов на капитальный ремонт общего имущества в </w:t>
      </w:r>
      <w:r w:rsidR="00C577A0" w:rsidRPr="007F5B69">
        <w:rPr>
          <w:rFonts w:ascii="Times New Roman" w:hAnsi="Times New Roman"/>
          <w:sz w:val="28"/>
          <w:szCs w:val="28"/>
        </w:rPr>
        <w:t>МКД</w:t>
      </w:r>
      <w:r w:rsidRPr="007F5B69">
        <w:rPr>
          <w:rFonts w:ascii="Times New Roman" w:hAnsi="Times New Roman"/>
          <w:sz w:val="28"/>
          <w:szCs w:val="28"/>
        </w:rPr>
        <w:t xml:space="preserve"> </w:t>
      </w:r>
      <w:r w:rsidR="0038298D" w:rsidRPr="007F5B69">
        <w:rPr>
          <w:rFonts w:ascii="Times New Roman" w:hAnsi="Times New Roman"/>
          <w:sz w:val="28"/>
          <w:szCs w:val="28"/>
        </w:rPr>
        <w:t>-</w:t>
      </w:r>
      <w:r w:rsidRPr="007F5B69">
        <w:rPr>
          <w:rFonts w:ascii="Times New Roman" w:hAnsi="Times New Roman"/>
          <w:sz w:val="28"/>
          <w:szCs w:val="28"/>
        </w:rPr>
        <w:t xml:space="preserve"> оплачен</w:t>
      </w:r>
      <w:r w:rsidR="001E43E9" w:rsidRPr="007F5B69">
        <w:rPr>
          <w:rFonts w:ascii="Times New Roman" w:hAnsi="Times New Roman"/>
          <w:sz w:val="28"/>
          <w:szCs w:val="28"/>
        </w:rPr>
        <w:t>о</w:t>
      </w:r>
      <w:r w:rsidRPr="007F5B69">
        <w:rPr>
          <w:rFonts w:ascii="Times New Roman" w:hAnsi="Times New Roman"/>
          <w:sz w:val="28"/>
          <w:szCs w:val="28"/>
        </w:rPr>
        <w:t xml:space="preserve"> </w:t>
      </w:r>
      <w:r w:rsidR="001E43E9" w:rsidRPr="007F5B69">
        <w:rPr>
          <w:rFonts w:ascii="Times New Roman" w:hAnsi="Times New Roman"/>
          <w:sz w:val="28"/>
          <w:szCs w:val="28"/>
        </w:rPr>
        <w:t>1000 счетов</w:t>
      </w:r>
      <w:r w:rsidRPr="007F5B69">
        <w:rPr>
          <w:rFonts w:ascii="Times New Roman" w:hAnsi="Times New Roman"/>
          <w:sz w:val="28"/>
          <w:szCs w:val="28"/>
        </w:rPr>
        <w:t xml:space="preserve"> </w:t>
      </w:r>
      <w:r w:rsidR="001E43E9" w:rsidRPr="007F5B69">
        <w:rPr>
          <w:rFonts w:ascii="Times New Roman" w:hAnsi="Times New Roman"/>
          <w:sz w:val="28"/>
          <w:szCs w:val="28"/>
        </w:rPr>
        <w:t xml:space="preserve">за январь </w:t>
      </w:r>
      <w:r w:rsidR="00013D30" w:rsidRPr="007F5B69">
        <w:rPr>
          <w:rFonts w:ascii="Times New Roman" w:hAnsi="Times New Roman"/>
          <w:sz w:val="28"/>
          <w:szCs w:val="28"/>
        </w:rPr>
        <w:t>-</w:t>
      </w:r>
      <w:r w:rsidR="001E43E9" w:rsidRPr="007F5B69">
        <w:rPr>
          <w:rFonts w:ascii="Times New Roman" w:hAnsi="Times New Roman"/>
          <w:sz w:val="28"/>
          <w:szCs w:val="28"/>
        </w:rPr>
        <w:t xml:space="preserve"> декабрь 2018 года</w:t>
      </w:r>
      <w:r w:rsidRPr="007F5B69">
        <w:rPr>
          <w:rFonts w:ascii="Times New Roman" w:hAnsi="Times New Roman"/>
          <w:sz w:val="28"/>
          <w:szCs w:val="28"/>
        </w:rPr>
        <w:t xml:space="preserve"> на общую сумму </w:t>
      </w:r>
      <w:r w:rsidR="005C2EF6">
        <w:rPr>
          <w:rFonts w:ascii="Times New Roman" w:hAnsi="Times New Roman"/>
          <w:sz w:val="28"/>
          <w:szCs w:val="28"/>
        </w:rPr>
        <w:br/>
      </w:r>
      <w:r w:rsidR="001E43E9" w:rsidRPr="007F5B69">
        <w:rPr>
          <w:rFonts w:ascii="Times New Roman" w:hAnsi="Times New Roman"/>
          <w:sz w:val="28"/>
          <w:szCs w:val="28"/>
        </w:rPr>
        <w:t>26 027,4</w:t>
      </w:r>
      <w:r w:rsidRPr="007F5B69">
        <w:rPr>
          <w:rFonts w:ascii="Times New Roman" w:hAnsi="Times New Roman"/>
          <w:sz w:val="28"/>
          <w:szCs w:val="28"/>
        </w:rPr>
        <w:t xml:space="preserve"> тыс. рублей (</w:t>
      </w:r>
      <w:r w:rsidR="00C21FB9" w:rsidRPr="007F5B69">
        <w:rPr>
          <w:rFonts w:ascii="Times New Roman" w:hAnsi="Times New Roman"/>
          <w:sz w:val="28"/>
          <w:szCs w:val="28"/>
        </w:rPr>
        <w:t>100%</w:t>
      </w:r>
      <w:r w:rsidRPr="007F5B69">
        <w:rPr>
          <w:rFonts w:ascii="Times New Roman" w:hAnsi="Times New Roman"/>
          <w:sz w:val="28"/>
          <w:szCs w:val="28"/>
        </w:rPr>
        <w:t xml:space="preserve"> от плана).</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Возмещение убытков по жилищно</w:t>
      </w:r>
      <w:r w:rsidR="0038298D" w:rsidRPr="007F5B69">
        <w:rPr>
          <w:rFonts w:ascii="Times New Roman" w:hAnsi="Times New Roman"/>
          <w:sz w:val="28"/>
          <w:szCs w:val="28"/>
        </w:rPr>
        <w:t>-</w:t>
      </w:r>
      <w:r w:rsidRPr="007F5B69">
        <w:rPr>
          <w:rFonts w:ascii="Times New Roman" w:hAnsi="Times New Roman"/>
          <w:sz w:val="28"/>
          <w:szCs w:val="28"/>
        </w:rPr>
        <w:t xml:space="preserve">коммунальному хозяйству (мероприятие носит заявительный характер) </w:t>
      </w:r>
      <w:r w:rsidR="00791ECB">
        <w:rPr>
          <w:rFonts w:ascii="Times New Roman" w:hAnsi="Times New Roman"/>
          <w:sz w:val="28"/>
          <w:szCs w:val="28"/>
        </w:rPr>
        <w:t>трем</w:t>
      </w:r>
      <w:r w:rsidRPr="007F5B69">
        <w:rPr>
          <w:rFonts w:ascii="Times New Roman" w:hAnsi="Times New Roman"/>
          <w:sz w:val="28"/>
          <w:szCs w:val="28"/>
        </w:rPr>
        <w:t xml:space="preserve"> организациям </w:t>
      </w:r>
      <w:r w:rsidR="0038298D" w:rsidRPr="007F5B69">
        <w:rPr>
          <w:rFonts w:ascii="Times New Roman" w:hAnsi="Times New Roman"/>
          <w:sz w:val="28"/>
          <w:szCs w:val="28"/>
        </w:rPr>
        <w:t>-</w:t>
      </w:r>
      <w:r w:rsidRPr="007F5B69">
        <w:rPr>
          <w:rFonts w:ascii="Times New Roman" w:hAnsi="Times New Roman"/>
          <w:sz w:val="28"/>
          <w:szCs w:val="28"/>
        </w:rPr>
        <w:t xml:space="preserve"> освоено </w:t>
      </w:r>
      <w:r w:rsidR="001E43E9" w:rsidRPr="007F5B69">
        <w:rPr>
          <w:rFonts w:ascii="Times New Roman" w:hAnsi="Times New Roman"/>
          <w:sz w:val="28"/>
          <w:szCs w:val="28"/>
        </w:rPr>
        <w:t>60 293,3</w:t>
      </w:r>
      <w:r w:rsidRPr="007F5B69">
        <w:rPr>
          <w:rFonts w:ascii="Times New Roman" w:hAnsi="Times New Roman"/>
          <w:sz w:val="28"/>
          <w:szCs w:val="28"/>
        </w:rPr>
        <w:t xml:space="preserve"> тыс. рублей (</w:t>
      </w:r>
      <w:r w:rsidR="001E43E9" w:rsidRPr="007F5B69">
        <w:rPr>
          <w:rFonts w:ascii="Times New Roman" w:hAnsi="Times New Roman"/>
          <w:sz w:val="28"/>
          <w:szCs w:val="28"/>
        </w:rPr>
        <w:t>99,9</w:t>
      </w:r>
      <w:r w:rsidRPr="007F5B69">
        <w:rPr>
          <w:rFonts w:ascii="Times New Roman" w:hAnsi="Times New Roman"/>
          <w:sz w:val="28"/>
          <w:szCs w:val="28"/>
        </w:rPr>
        <w:t>% от плана).</w:t>
      </w: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Оказание мер социальной поддержки жителям и защитникам блокадного Ленинграда по оплате жилья и коммунальных услуг (мероприятие носит заявительный характер, оплата производится на основании фактически предъявленных организациями</w:t>
      </w:r>
      <w:r w:rsidR="00357F3B" w:rsidRPr="007F5B69">
        <w:rPr>
          <w:rFonts w:ascii="Times New Roman" w:hAnsi="Times New Roman"/>
          <w:sz w:val="28"/>
          <w:szCs w:val="28"/>
        </w:rPr>
        <w:t xml:space="preserve"> </w:t>
      </w:r>
      <w:r w:rsidRPr="007F5B69">
        <w:rPr>
          <w:rFonts w:ascii="Times New Roman" w:hAnsi="Times New Roman"/>
          <w:sz w:val="28"/>
          <w:szCs w:val="28"/>
        </w:rPr>
        <w:t xml:space="preserve">документов) </w:t>
      </w:r>
      <w:r w:rsidR="0038298D" w:rsidRPr="007F5B69">
        <w:rPr>
          <w:rFonts w:ascii="Times New Roman" w:hAnsi="Times New Roman"/>
          <w:sz w:val="28"/>
          <w:szCs w:val="28"/>
        </w:rPr>
        <w:t>-</w:t>
      </w:r>
      <w:r w:rsidRPr="007F5B69">
        <w:rPr>
          <w:rFonts w:ascii="Times New Roman" w:hAnsi="Times New Roman"/>
          <w:sz w:val="28"/>
          <w:szCs w:val="28"/>
        </w:rPr>
        <w:t xml:space="preserve"> освоено </w:t>
      </w:r>
      <w:r w:rsidR="00A31268" w:rsidRPr="007F5B69">
        <w:rPr>
          <w:rFonts w:ascii="Times New Roman" w:hAnsi="Times New Roman"/>
          <w:sz w:val="28"/>
          <w:szCs w:val="28"/>
        </w:rPr>
        <w:t>110,9 тыс. рублей (99,8</w:t>
      </w:r>
      <w:r w:rsidRPr="007F5B69">
        <w:rPr>
          <w:rFonts w:ascii="Times New Roman" w:hAnsi="Times New Roman"/>
          <w:sz w:val="28"/>
          <w:szCs w:val="28"/>
        </w:rPr>
        <w:t>% от плана)</w:t>
      </w:r>
      <w:r w:rsidR="00A31268" w:rsidRPr="007F5B69">
        <w:rPr>
          <w:rFonts w:ascii="Times New Roman" w:hAnsi="Times New Roman"/>
          <w:sz w:val="28"/>
          <w:szCs w:val="28"/>
        </w:rPr>
        <w:t xml:space="preserve">, затраты возмещены </w:t>
      </w:r>
      <w:r w:rsidR="00791ECB">
        <w:rPr>
          <w:rFonts w:ascii="Times New Roman" w:hAnsi="Times New Roman"/>
          <w:sz w:val="28"/>
          <w:szCs w:val="28"/>
        </w:rPr>
        <w:t>семи</w:t>
      </w:r>
      <w:r w:rsidR="00A31268" w:rsidRPr="007F5B69">
        <w:rPr>
          <w:rFonts w:ascii="Times New Roman" w:hAnsi="Times New Roman"/>
          <w:sz w:val="28"/>
          <w:szCs w:val="28"/>
        </w:rPr>
        <w:t xml:space="preserve"> организациям</w:t>
      </w:r>
      <w:r w:rsidRPr="007F5B69">
        <w:rPr>
          <w:rFonts w:ascii="Times New Roman" w:hAnsi="Times New Roman"/>
          <w:sz w:val="28"/>
          <w:szCs w:val="28"/>
        </w:rPr>
        <w:t>.</w:t>
      </w:r>
    </w:p>
    <w:p w:rsidR="00391C1F" w:rsidRPr="007F5B69" w:rsidRDefault="007170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5C2EF6">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7170C4" w:rsidRPr="007F5B69" w:rsidRDefault="007170C4" w:rsidP="0048766A">
      <w:pPr>
        <w:spacing w:after="0" w:line="240" w:lineRule="auto"/>
        <w:ind w:firstLine="709"/>
        <w:contextualSpacing/>
        <w:jc w:val="both"/>
        <w:rPr>
          <w:rFonts w:ascii="Times New Roman" w:hAnsi="Times New Roman"/>
          <w:sz w:val="28"/>
          <w:szCs w:val="28"/>
        </w:rPr>
      </w:pPr>
    </w:p>
    <w:p w:rsidR="003A7298" w:rsidRPr="007F5B69" w:rsidRDefault="003A729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10.7. АВЦП «Обеспечение деятельности комитета по жилищной политике администрации города Мурманска» на 201</w:t>
      </w:r>
      <w:r w:rsidR="00530BD2"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30BD2" w:rsidRPr="007F5B69">
        <w:rPr>
          <w:rFonts w:ascii="Times New Roman" w:hAnsi="Times New Roman"/>
          <w:sz w:val="28"/>
          <w:szCs w:val="28"/>
        </w:rPr>
        <w:t>24</w:t>
      </w:r>
      <w:r w:rsidRPr="007F5B69">
        <w:rPr>
          <w:rFonts w:ascii="Times New Roman" w:hAnsi="Times New Roman"/>
          <w:sz w:val="28"/>
          <w:szCs w:val="28"/>
        </w:rPr>
        <w:t xml:space="preserve"> годы</w:t>
      </w:r>
    </w:p>
    <w:p w:rsidR="003A7298" w:rsidRPr="007F5B69" w:rsidRDefault="003A7298" w:rsidP="0048766A">
      <w:pPr>
        <w:spacing w:after="0" w:line="240" w:lineRule="auto"/>
        <w:ind w:firstLine="709"/>
        <w:contextualSpacing/>
        <w:jc w:val="both"/>
        <w:rPr>
          <w:rFonts w:ascii="Times New Roman" w:hAnsi="Times New Roman"/>
          <w:sz w:val="28"/>
          <w:szCs w:val="28"/>
        </w:rPr>
      </w:pPr>
    </w:p>
    <w:p w:rsidR="003A7298" w:rsidRPr="007F5B69" w:rsidRDefault="00A3126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АВЦП «Обеспечение деятельности комитета по жилищной политике администрации города Мурманска» на 2018-2024 годы </w:t>
      </w:r>
      <w:proofErr w:type="gramStart"/>
      <w:r w:rsidR="003A7298" w:rsidRPr="007F5B69">
        <w:rPr>
          <w:rFonts w:ascii="Times New Roman" w:hAnsi="Times New Roman"/>
          <w:sz w:val="28"/>
          <w:szCs w:val="28"/>
        </w:rPr>
        <w:t>разработана</w:t>
      </w:r>
      <w:proofErr w:type="gramEnd"/>
      <w:r w:rsidR="003A7298" w:rsidRPr="007F5B69">
        <w:rPr>
          <w:rFonts w:ascii="Times New Roman" w:hAnsi="Times New Roman"/>
          <w:sz w:val="28"/>
          <w:szCs w:val="28"/>
        </w:rPr>
        <w:t xml:space="preserve"> в целях </w:t>
      </w:r>
      <w:r w:rsidR="00101CA5" w:rsidRPr="007F5B69">
        <w:rPr>
          <w:rFonts w:ascii="Times New Roman" w:hAnsi="Times New Roman"/>
          <w:sz w:val="28"/>
          <w:szCs w:val="28"/>
        </w:rPr>
        <w:t>обеспечения устойчивого функционирования жилищно</w:t>
      </w:r>
      <w:r w:rsidR="0038298D" w:rsidRPr="007F5B69">
        <w:rPr>
          <w:rFonts w:ascii="Times New Roman" w:hAnsi="Times New Roman"/>
          <w:sz w:val="28"/>
          <w:szCs w:val="28"/>
        </w:rPr>
        <w:t>-</w:t>
      </w:r>
      <w:r w:rsidR="00101CA5" w:rsidRPr="007F5B69">
        <w:rPr>
          <w:rFonts w:ascii="Times New Roman" w:hAnsi="Times New Roman"/>
          <w:sz w:val="28"/>
          <w:szCs w:val="28"/>
        </w:rPr>
        <w:t>коммунального хозяйства города Мурманска через эффективное выполнение муниципальных функций и переданных государственных полномочий</w:t>
      </w:r>
      <w:r w:rsidR="006C3082" w:rsidRPr="007F5B69">
        <w:rPr>
          <w:rFonts w:ascii="Times New Roman" w:hAnsi="Times New Roman"/>
          <w:sz w:val="28"/>
          <w:szCs w:val="28"/>
        </w:rPr>
        <w:t>.</w:t>
      </w:r>
    </w:p>
    <w:p w:rsidR="006C3082" w:rsidRPr="007F5B69" w:rsidRDefault="006C308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программных мероприятий в 201</w:t>
      </w:r>
      <w:r w:rsidR="00530BD2"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w:t>
      </w:r>
      <w:r w:rsidR="005C2EF6">
        <w:rPr>
          <w:rFonts w:ascii="Times New Roman" w:hAnsi="Times New Roman"/>
          <w:sz w:val="28"/>
          <w:szCs w:val="28"/>
        </w:rPr>
        <w:br/>
      </w:r>
      <w:r w:rsidRPr="007F5B69">
        <w:rPr>
          <w:rFonts w:ascii="Times New Roman" w:hAnsi="Times New Roman"/>
          <w:sz w:val="28"/>
          <w:szCs w:val="28"/>
        </w:rPr>
        <w:t xml:space="preserve">в размере </w:t>
      </w:r>
      <w:r w:rsidR="00530BD2" w:rsidRPr="007F5B69">
        <w:rPr>
          <w:rFonts w:ascii="Times New Roman" w:hAnsi="Times New Roman"/>
          <w:sz w:val="28"/>
          <w:szCs w:val="28"/>
        </w:rPr>
        <w:t>43 777,6</w:t>
      </w:r>
      <w:r w:rsidRPr="007F5B69">
        <w:rPr>
          <w:rFonts w:ascii="Times New Roman" w:hAnsi="Times New Roman"/>
          <w:sz w:val="28"/>
          <w:szCs w:val="28"/>
        </w:rPr>
        <w:t xml:space="preserve"> тыс. рублей, в </w:t>
      </w:r>
      <w:r w:rsidR="00D27153"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38298D" w:rsidRPr="007F5B69">
        <w:rPr>
          <w:rFonts w:ascii="Times New Roman" w:hAnsi="Times New Roman"/>
          <w:sz w:val="28"/>
          <w:szCs w:val="28"/>
        </w:rPr>
        <w:t>-</w:t>
      </w:r>
      <w:r w:rsidRPr="007F5B69">
        <w:rPr>
          <w:rFonts w:ascii="Times New Roman" w:hAnsi="Times New Roman"/>
          <w:sz w:val="28"/>
          <w:szCs w:val="28"/>
        </w:rPr>
        <w:t xml:space="preserve"> </w:t>
      </w:r>
      <w:r w:rsidR="00530BD2" w:rsidRPr="007F5B69">
        <w:rPr>
          <w:rFonts w:ascii="Times New Roman" w:hAnsi="Times New Roman"/>
          <w:sz w:val="28"/>
          <w:szCs w:val="28"/>
        </w:rPr>
        <w:t>43 738</w:t>
      </w:r>
      <w:r w:rsidRPr="007F5B69">
        <w:rPr>
          <w:rFonts w:ascii="Times New Roman" w:hAnsi="Times New Roman"/>
          <w:sz w:val="28"/>
          <w:szCs w:val="28"/>
        </w:rPr>
        <w:t xml:space="preserve">,9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w:t>
      </w:r>
      <w:r w:rsidR="00530BD2" w:rsidRPr="007F5B69">
        <w:rPr>
          <w:rFonts w:ascii="Times New Roman" w:hAnsi="Times New Roman"/>
          <w:sz w:val="28"/>
          <w:szCs w:val="28"/>
        </w:rPr>
        <w:t>38,7</w:t>
      </w:r>
      <w:r w:rsidRPr="007F5B69">
        <w:rPr>
          <w:rFonts w:ascii="Times New Roman" w:hAnsi="Times New Roman"/>
          <w:sz w:val="28"/>
          <w:szCs w:val="28"/>
        </w:rPr>
        <w:t xml:space="preserve"> тыс. рублей.</w:t>
      </w:r>
    </w:p>
    <w:p w:rsidR="006C3082" w:rsidRPr="007F5B69" w:rsidRDefault="00516648"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w:t>
      </w:r>
      <w:r w:rsidR="006C3082" w:rsidRPr="007F5B69">
        <w:rPr>
          <w:rFonts w:ascii="Times New Roman" w:hAnsi="Times New Roman"/>
          <w:sz w:val="28"/>
          <w:szCs w:val="28"/>
        </w:rPr>
        <w:t xml:space="preserve">в рамках осуществления программных мероприятий освоены средства в размере </w:t>
      </w:r>
      <w:r w:rsidR="00530BD2" w:rsidRPr="007F5B69">
        <w:rPr>
          <w:rFonts w:ascii="Times New Roman" w:hAnsi="Times New Roman"/>
          <w:sz w:val="28"/>
          <w:szCs w:val="28"/>
        </w:rPr>
        <w:t>43 651,8</w:t>
      </w:r>
      <w:r w:rsidR="006C3082" w:rsidRPr="007F5B69">
        <w:rPr>
          <w:rFonts w:ascii="Times New Roman" w:hAnsi="Times New Roman"/>
          <w:sz w:val="28"/>
          <w:szCs w:val="28"/>
        </w:rPr>
        <w:t xml:space="preserve"> тыс. рублей или </w:t>
      </w:r>
      <w:r w:rsidR="00D7708A" w:rsidRPr="007F5B69">
        <w:rPr>
          <w:rFonts w:ascii="Times New Roman" w:hAnsi="Times New Roman"/>
          <w:sz w:val="28"/>
          <w:szCs w:val="28"/>
        </w:rPr>
        <w:t>99,</w:t>
      </w:r>
      <w:r w:rsidR="00530BD2" w:rsidRPr="007F5B69">
        <w:rPr>
          <w:rFonts w:ascii="Times New Roman" w:hAnsi="Times New Roman"/>
          <w:sz w:val="28"/>
          <w:szCs w:val="28"/>
        </w:rPr>
        <w:t>7</w:t>
      </w:r>
      <w:r w:rsidR="006C3082" w:rsidRPr="007F5B69">
        <w:rPr>
          <w:rFonts w:ascii="Times New Roman" w:hAnsi="Times New Roman"/>
          <w:sz w:val="28"/>
          <w:szCs w:val="28"/>
        </w:rPr>
        <w:t xml:space="preserve">% от запланированного на год объема денежных средств, в </w:t>
      </w:r>
      <w:r w:rsidR="00D27153" w:rsidRPr="007F5B69">
        <w:rPr>
          <w:rFonts w:ascii="Times New Roman" w:hAnsi="Times New Roman"/>
          <w:sz w:val="28"/>
          <w:szCs w:val="28"/>
        </w:rPr>
        <w:t>том числе</w:t>
      </w:r>
      <w:r w:rsidR="006C3082" w:rsidRPr="007F5B69">
        <w:rPr>
          <w:rFonts w:ascii="Times New Roman" w:hAnsi="Times New Roman"/>
          <w:sz w:val="28"/>
          <w:szCs w:val="28"/>
        </w:rPr>
        <w:t xml:space="preserve"> средств бюджета муниципального образования город Мурманск </w:t>
      </w:r>
      <w:r w:rsidR="00013D30" w:rsidRPr="007F5B69">
        <w:rPr>
          <w:rFonts w:ascii="Times New Roman" w:hAnsi="Times New Roman"/>
          <w:sz w:val="28"/>
          <w:szCs w:val="28"/>
        </w:rPr>
        <w:t>-</w:t>
      </w:r>
      <w:r w:rsidR="006C3082" w:rsidRPr="007F5B69">
        <w:rPr>
          <w:rFonts w:ascii="Times New Roman" w:hAnsi="Times New Roman"/>
          <w:sz w:val="28"/>
          <w:szCs w:val="28"/>
        </w:rPr>
        <w:t xml:space="preserve"> </w:t>
      </w:r>
      <w:r w:rsidR="00530BD2" w:rsidRPr="007F5B69">
        <w:rPr>
          <w:rFonts w:ascii="Times New Roman" w:hAnsi="Times New Roman"/>
          <w:sz w:val="28"/>
          <w:szCs w:val="28"/>
        </w:rPr>
        <w:t>43 613,1</w:t>
      </w:r>
      <w:r w:rsidR="006C3082" w:rsidRPr="007F5B69">
        <w:rPr>
          <w:rFonts w:ascii="Times New Roman" w:hAnsi="Times New Roman"/>
          <w:sz w:val="28"/>
          <w:szCs w:val="28"/>
        </w:rPr>
        <w:t xml:space="preserve"> тыс. рублей или </w:t>
      </w:r>
      <w:r w:rsidR="00D7708A" w:rsidRPr="007F5B69">
        <w:rPr>
          <w:rFonts w:ascii="Times New Roman" w:hAnsi="Times New Roman"/>
          <w:sz w:val="28"/>
          <w:szCs w:val="28"/>
        </w:rPr>
        <w:t>99,</w:t>
      </w:r>
      <w:r w:rsidR="00530BD2" w:rsidRPr="007F5B69">
        <w:rPr>
          <w:rFonts w:ascii="Times New Roman" w:hAnsi="Times New Roman"/>
          <w:sz w:val="28"/>
          <w:szCs w:val="28"/>
        </w:rPr>
        <w:t>7</w:t>
      </w:r>
      <w:r w:rsidR="006C3082" w:rsidRPr="007F5B69">
        <w:rPr>
          <w:rFonts w:ascii="Times New Roman" w:hAnsi="Times New Roman"/>
          <w:sz w:val="28"/>
          <w:szCs w:val="28"/>
        </w:rPr>
        <w:t xml:space="preserve">% от плана, средств областного бюджета </w:t>
      </w:r>
      <w:r w:rsidR="0038298D" w:rsidRPr="007F5B69">
        <w:rPr>
          <w:rFonts w:ascii="Times New Roman" w:hAnsi="Times New Roman"/>
          <w:sz w:val="28"/>
          <w:szCs w:val="28"/>
        </w:rPr>
        <w:t>-</w:t>
      </w:r>
      <w:r w:rsidR="006C3082" w:rsidRPr="007F5B69">
        <w:rPr>
          <w:rFonts w:ascii="Times New Roman" w:hAnsi="Times New Roman"/>
          <w:sz w:val="28"/>
          <w:szCs w:val="28"/>
        </w:rPr>
        <w:t xml:space="preserve"> </w:t>
      </w:r>
      <w:r w:rsidR="00530BD2" w:rsidRPr="007F5B69">
        <w:rPr>
          <w:rFonts w:ascii="Times New Roman" w:hAnsi="Times New Roman"/>
          <w:sz w:val="28"/>
          <w:szCs w:val="28"/>
        </w:rPr>
        <w:t>38,7</w:t>
      </w:r>
      <w:r w:rsidR="006C3082" w:rsidRPr="007F5B69">
        <w:rPr>
          <w:rFonts w:ascii="Times New Roman" w:hAnsi="Times New Roman"/>
          <w:sz w:val="28"/>
          <w:szCs w:val="28"/>
        </w:rPr>
        <w:t xml:space="preserve"> тыс. рублей или </w:t>
      </w:r>
      <w:r w:rsidR="00C21FB9" w:rsidRPr="007F5B69">
        <w:rPr>
          <w:rFonts w:ascii="Times New Roman" w:hAnsi="Times New Roman"/>
          <w:sz w:val="28"/>
          <w:szCs w:val="28"/>
        </w:rPr>
        <w:t>100%</w:t>
      </w:r>
      <w:r w:rsidR="006C3082" w:rsidRPr="007F5B69">
        <w:rPr>
          <w:rFonts w:ascii="Times New Roman" w:hAnsi="Times New Roman"/>
          <w:sz w:val="28"/>
          <w:szCs w:val="28"/>
        </w:rPr>
        <w:t xml:space="preserve"> от плана.</w:t>
      </w:r>
    </w:p>
    <w:p w:rsidR="00C8324E" w:rsidRPr="007F5B69" w:rsidRDefault="007170C4"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Выполнение мероприятий АВЦП в 2018 году осуществлялось </w:t>
      </w:r>
      <w:r w:rsidR="005C2EF6">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решить определенные ею задачи.</w:t>
      </w:r>
    </w:p>
    <w:p w:rsidR="007170C4" w:rsidRPr="007F5B69" w:rsidRDefault="007170C4" w:rsidP="0048766A">
      <w:pPr>
        <w:spacing w:after="0" w:line="240" w:lineRule="auto"/>
        <w:ind w:firstLine="709"/>
        <w:contextualSpacing/>
        <w:jc w:val="both"/>
        <w:rPr>
          <w:rFonts w:ascii="Times New Roman" w:hAnsi="Times New Roman" w:cs="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11. МП «Обеспечение безопасности проживания и охрана окружающей среды» на 2018-2024 годы</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МП «Обеспечение безопасности проживания и охрана окружающей среды» на 2018-2024 годы разработана в целях обеспечения охраны, улучшения качества окружающей среды, снижения преступности и обеспечения безопасной среды проживания. Задачи МП:</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Снижение негативного воздействия на окружающую среду отходов производства и потребления, повышение уровня экологической культуры населения.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 Расширение городского кладбища и обеспечение стабильности санитарно-эпидемиологических условий проживания населения.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Профилактика правонарушений и обеспечение общественной безопасности и правопорядка в городе Мурманске.</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Сокращение численности безнадзорных животных на территории муниципального образования город Мурманск.</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5. Повышение уровня защищенности граждан от чрезвычайных ситуаций </w:t>
      </w:r>
      <w:r w:rsidR="007170C4" w:rsidRPr="007F5B69">
        <w:rPr>
          <w:rFonts w:ascii="Times New Roman" w:hAnsi="Times New Roman"/>
          <w:sz w:val="28"/>
          <w:szCs w:val="28"/>
        </w:rPr>
        <w:t xml:space="preserve">(далее </w:t>
      </w:r>
      <w:r w:rsidR="00013D30" w:rsidRPr="007F5B69">
        <w:rPr>
          <w:rFonts w:ascii="Times New Roman" w:hAnsi="Times New Roman"/>
          <w:sz w:val="28"/>
          <w:szCs w:val="28"/>
        </w:rPr>
        <w:t>-</w:t>
      </w:r>
      <w:r w:rsidR="007170C4" w:rsidRPr="007F5B69">
        <w:rPr>
          <w:rFonts w:ascii="Times New Roman" w:hAnsi="Times New Roman"/>
          <w:sz w:val="28"/>
          <w:szCs w:val="28"/>
        </w:rPr>
        <w:t xml:space="preserve"> ЧС) </w:t>
      </w:r>
      <w:r w:rsidRPr="007F5B69">
        <w:rPr>
          <w:rFonts w:ascii="Times New Roman" w:hAnsi="Times New Roman"/>
          <w:sz w:val="28"/>
          <w:szCs w:val="28"/>
        </w:rPr>
        <w:t>природного и техногенного характера.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133 097,1 тыс. рублей, в том числе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116 957,4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16 139,7 тыс. рублей.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в рамках осуществления программных мероприятий освоены средства в размере 122 186,6 тыс. рублей или 91,8% от общего объёма запланированных средств, в том числе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106 627,2 тыс. рублей или 91,2%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15 559,4 тыс. рублей или 96,4% от плана.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Выполнение мероприятий программы в 201</w:t>
      </w:r>
      <w:r w:rsidR="007170C4" w:rsidRPr="007F5B69">
        <w:rPr>
          <w:rFonts w:ascii="Times New Roman" w:hAnsi="Times New Roman"/>
          <w:sz w:val="28"/>
          <w:szCs w:val="28"/>
        </w:rPr>
        <w:t>8</w:t>
      </w:r>
      <w:r w:rsidRPr="007F5B69">
        <w:rPr>
          <w:rFonts w:ascii="Times New Roman" w:hAnsi="Times New Roman"/>
          <w:sz w:val="28"/>
          <w:szCs w:val="28"/>
        </w:rPr>
        <w:t xml:space="preserve"> году осуществлялось </w:t>
      </w:r>
      <w:r w:rsidR="005C2EF6">
        <w:rPr>
          <w:rFonts w:ascii="Times New Roman" w:hAnsi="Times New Roman"/>
          <w:sz w:val="28"/>
          <w:szCs w:val="28"/>
        </w:rPr>
        <w:br/>
      </w:r>
      <w:r w:rsidRPr="007F5B69">
        <w:rPr>
          <w:rFonts w:ascii="Times New Roman" w:hAnsi="Times New Roman"/>
          <w:sz w:val="28"/>
          <w:szCs w:val="28"/>
        </w:rPr>
        <w:t>в соответствии с установленными сроками, что позволило в полном объеме решить определенные ею задачи.</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11.1. Подпрограмма «Охрана окружающей среды в городе Мурманске»</w:t>
      </w:r>
      <w:r w:rsidR="00841CF1">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на 2018-2024 годы</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«Охрана окружающей среды в городе Мурманске» </w:t>
      </w:r>
      <w:r w:rsidR="005C2EF6">
        <w:rPr>
          <w:rFonts w:ascii="Times New Roman" w:hAnsi="Times New Roman"/>
          <w:sz w:val="28"/>
          <w:szCs w:val="28"/>
        </w:rPr>
        <w:br/>
      </w:r>
      <w:r w:rsidRPr="007F5B69">
        <w:rPr>
          <w:rFonts w:ascii="Times New Roman" w:hAnsi="Times New Roman"/>
          <w:sz w:val="28"/>
          <w:szCs w:val="28"/>
        </w:rPr>
        <w:t xml:space="preserve">на 2018-2024 годы разработана в целях снижения негативного воздействия </w:t>
      </w:r>
      <w:r w:rsidR="005C2EF6">
        <w:rPr>
          <w:rFonts w:ascii="Times New Roman" w:hAnsi="Times New Roman"/>
          <w:sz w:val="28"/>
          <w:szCs w:val="28"/>
        </w:rPr>
        <w:br/>
      </w:r>
      <w:r w:rsidRPr="007F5B69">
        <w:rPr>
          <w:rFonts w:ascii="Times New Roman" w:hAnsi="Times New Roman"/>
          <w:sz w:val="28"/>
          <w:szCs w:val="28"/>
        </w:rPr>
        <w:t>на окружающую среду отходов производства и потребления, повышения уровня экологической культуры населения.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17 704,1 тыс. </w:t>
      </w:r>
      <w:r w:rsidRPr="007F5B69">
        <w:rPr>
          <w:rFonts w:ascii="Times New Roman" w:hAnsi="Times New Roman"/>
          <w:sz w:val="28"/>
          <w:szCs w:val="28"/>
        </w:rPr>
        <w:lastRenderedPageBreak/>
        <w:t xml:space="preserve">рублей. Фактически освоено 17 704,1 тыс. рублей или 100% </w:t>
      </w:r>
      <w:r w:rsidR="005C2EF6">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От отходов объемом 3</w:t>
      </w:r>
      <w:r w:rsidR="007170C4" w:rsidRPr="007F5B69">
        <w:rPr>
          <w:rFonts w:ascii="Times New Roman" w:hAnsi="Times New Roman"/>
          <w:sz w:val="28"/>
          <w:szCs w:val="28"/>
        </w:rPr>
        <w:t xml:space="preserve"> </w:t>
      </w:r>
      <w:r w:rsidRPr="007F5B69">
        <w:rPr>
          <w:rFonts w:ascii="Times New Roman" w:hAnsi="Times New Roman"/>
          <w:sz w:val="28"/>
          <w:szCs w:val="28"/>
        </w:rPr>
        <w:t xml:space="preserve">807,5 </w:t>
      </w:r>
      <w:proofErr w:type="spellStart"/>
      <w:r w:rsidRPr="007F5B69">
        <w:rPr>
          <w:rFonts w:ascii="Times New Roman" w:hAnsi="Times New Roman"/>
          <w:sz w:val="28"/>
          <w:szCs w:val="28"/>
        </w:rPr>
        <w:t>куб</w:t>
      </w:r>
      <w:proofErr w:type="gramStart"/>
      <w:r w:rsidRPr="007F5B69">
        <w:rPr>
          <w:rFonts w:ascii="Times New Roman" w:hAnsi="Times New Roman"/>
          <w:sz w:val="28"/>
          <w:szCs w:val="28"/>
        </w:rPr>
        <w:t>.м</w:t>
      </w:r>
      <w:proofErr w:type="spellEnd"/>
      <w:proofErr w:type="gramEnd"/>
      <w:r w:rsidRPr="007F5B69">
        <w:rPr>
          <w:rFonts w:ascii="Times New Roman" w:hAnsi="Times New Roman"/>
          <w:sz w:val="28"/>
          <w:szCs w:val="28"/>
        </w:rPr>
        <w:t xml:space="preserve"> очищена территория площадью </w:t>
      </w:r>
      <w:r w:rsidR="005C2EF6">
        <w:rPr>
          <w:rFonts w:ascii="Times New Roman" w:hAnsi="Times New Roman"/>
          <w:sz w:val="28"/>
          <w:szCs w:val="28"/>
        </w:rPr>
        <w:br/>
      </w:r>
      <w:r w:rsidRPr="007F5B69">
        <w:rPr>
          <w:rFonts w:ascii="Times New Roman" w:hAnsi="Times New Roman"/>
          <w:sz w:val="28"/>
          <w:szCs w:val="28"/>
        </w:rPr>
        <w:t>64</w:t>
      </w:r>
      <w:r w:rsidR="007170C4" w:rsidRPr="007F5B69">
        <w:rPr>
          <w:rFonts w:ascii="Times New Roman" w:hAnsi="Times New Roman"/>
          <w:sz w:val="28"/>
          <w:szCs w:val="28"/>
        </w:rPr>
        <w:t xml:space="preserve"> </w:t>
      </w:r>
      <w:r w:rsidRPr="007F5B69">
        <w:rPr>
          <w:rFonts w:ascii="Times New Roman" w:hAnsi="Times New Roman"/>
          <w:sz w:val="28"/>
          <w:szCs w:val="28"/>
        </w:rPr>
        <w:t xml:space="preserve">000 </w:t>
      </w:r>
      <w:proofErr w:type="spellStart"/>
      <w:r w:rsidRPr="007F5B69">
        <w:rPr>
          <w:rFonts w:ascii="Times New Roman" w:hAnsi="Times New Roman"/>
          <w:sz w:val="28"/>
          <w:szCs w:val="28"/>
        </w:rPr>
        <w:t>кв.м</w:t>
      </w:r>
      <w:proofErr w:type="spellEnd"/>
      <w:r w:rsidRPr="007F5B69">
        <w:rPr>
          <w:rFonts w:ascii="Times New Roman" w:hAnsi="Times New Roman"/>
          <w:sz w:val="28"/>
          <w:szCs w:val="28"/>
        </w:rPr>
        <w:t>, убрано 3</w:t>
      </w:r>
      <w:r w:rsidR="007170C4" w:rsidRPr="007F5B69">
        <w:rPr>
          <w:rFonts w:ascii="Times New Roman" w:hAnsi="Times New Roman"/>
          <w:sz w:val="28"/>
          <w:szCs w:val="28"/>
        </w:rPr>
        <w:t xml:space="preserve"> </w:t>
      </w:r>
      <w:r w:rsidRPr="007F5B69">
        <w:rPr>
          <w:rFonts w:ascii="Times New Roman" w:hAnsi="Times New Roman"/>
          <w:sz w:val="28"/>
          <w:szCs w:val="28"/>
        </w:rPr>
        <w:t>054 ед. отработанных автомобильных покрышек, ликвидировано 52 несанкционированны</w:t>
      </w:r>
      <w:r w:rsidR="007170C4" w:rsidRPr="007F5B69">
        <w:rPr>
          <w:rFonts w:ascii="Times New Roman" w:hAnsi="Times New Roman"/>
          <w:sz w:val="28"/>
          <w:szCs w:val="28"/>
        </w:rPr>
        <w:t>е</w:t>
      </w:r>
      <w:r w:rsidRPr="007F5B69">
        <w:rPr>
          <w:rFonts w:ascii="Times New Roman" w:hAnsi="Times New Roman"/>
          <w:sz w:val="28"/>
          <w:szCs w:val="28"/>
        </w:rPr>
        <w:t xml:space="preserve"> свалки.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Выполнены работы по возведению блоков общей длиной 35 </w:t>
      </w:r>
      <w:proofErr w:type="spellStart"/>
      <w:r w:rsidRPr="007F5B69">
        <w:rPr>
          <w:rFonts w:ascii="Times New Roman" w:hAnsi="Times New Roman"/>
          <w:sz w:val="28"/>
          <w:szCs w:val="28"/>
        </w:rPr>
        <w:t>п.м</w:t>
      </w:r>
      <w:proofErr w:type="spellEnd"/>
      <w:r w:rsidRPr="007F5B69">
        <w:rPr>
          <w:rFonts w:ascii="Times New Roman" w:hAnsi="Times New Roman"/>
          <w:sz w:val="28"/>
          <w:szCs w:val="28"/>
        </w:rPr>
        <w:t xml:space="preserve">. </w:t>
      </w:r>
      <w:r w:rsidR="005C2EF6">
        <w:rPr>
          <w:rFonts w:ascii="Times New Roman" w:hAnsi="Times New Roman"/>
          <w:sz w:val="28"/>
          <w:szCs w:val="28"/>
        </w:rPr>
        <w:br/>
      </w:r>
      <w:r w:rsidRPr="007F5B69">
        <w:rPr>
          <w:rFonts w:ascii="Times New Roman" w:hAnsi="Times New Roman"/>
          <w:sz w:val="28"/>
          <w:szCs w:val="28"/>
        </w:rPr>
        <w:t>для предотвращения образования несанкционированных свалок.</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Выполнялись работы по еженедельному сбору, вывозу </w:t>
      </w:r>
      <w:r w:rsidR="005C2EF6">
        <w:rPr>
          <w:rFonts w:ascii="Times New Roman" w:hAnsi="Times New Roman"/>
          <w:sz w:val="28"/>
          <w:szCs w:val="28"/>
        </w:rPr>
        <w:br/>
      </w:r>
      <w:r w:rsidRPr="007F5B69">
        <w:rPr>
          <w:rFonts w:ascii="Times New Roman" w:hAnsi="Times New Roman"/>
          <w:sz w:val="28"/>
          <w:szCs w:val="28"/>
        </w:rPr>
        <w:t>и обезвреживанию отходов из 21 конт</w:t>
      </w:r>
      <w:r w:rsidR="007170C4" w:rsidRPr="007F5B69">
        <w:rPr>
          <w:rFonts w:ascii="Times New Roman" w:hAnsi="Times New Roman"/>
          <w:sz w:val="28"/>
          <w:szCs w:val="28"/>
        </w:rPr>
        <w:t>ейнера, установленного</w:t>
      </w:r>
      <w:r w:rsidRPr="007F5B69">
        <w:rPr>
          <w:rFonts w:ascii="Times New Roman" w:hAnsi="Times New Roman"/>
          <w:sz w:val="28"/>
          <w:szCs w:val="28"/>
        </w:rPr>
        <w:t xml:space="preserve"> по 13 адресам.</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Организовано 12 мероприятий по утилизации (обезвреживанию) </w:t>
      </w:r>
      <w:r w:rsidR="005C2EF6">
        <w:rPr>
          <w:rFonts w:ascii="Times New Roman" w:hAnsi="Times New Roman"/>
          <w:sz w:val="28"/>
          <w:szCs w:val="28"/>
        </w:rPr>
        <w:br/>
      </w:r>
      <w:r w:rsidRPr="007F5B69">
        <w:rPr>
          <w:rFonts w:ascii="Times New Roman" w:hAnsi="Times New Roman"/>
          <w:sz w:val="28"/>
          <w:szCs w:val="28"/>
        </w:rPr>
        <w:t>2 881 ртутьсодержащей лампы и термометра</w:t>
      </w:r>
      <w:r w:rsidR="007170C4" w:rsidRPr="007F5B69">
        <w:rPr>
          <w:rFonts w:ascii="Times New Roman" w:hAnsi="Times New Roman"/>
          <w:sz w:val="28"/>
          <w:szCs w:val="28"/>
        </w:rPr>
        <w:t>,</w:t>
      </w:r>
      <w:r w:rsidRPr="007F5B69">
        <w:rPr>
          <w:rFonts w:ascii="Times New Roman" w:hAnsi="Times New Roman"/>
          <w:sz w:val="28"/>
          <w:szCs w:val="28"/>
        </w:rPr>
        <w:t xml:space="preserve"> собранных от населения города.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 Осуществлялось содержание ММБУ «Экосистема».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Изготовлено 465 ед. печатной продукции экологического характера. Кроме того, организовано размещение печатной продукции экологического характера, изготовленной в 2017 году, на городской акции по сбору </w:t>
      </w:r>
      <w:r w:rsidR="005C2EF6">
        <w:rPr>
          <w:rFonts w:ascii="Times New Roman" w:hAnsi="Times New Roman"/>
          <w:sz w:val="28"/>
          <w:szCs w:val="28"/>
        </w:rPr>
        <w:br/>
      </w:r>
      <w:r w:rsidRPr="007F5B69">
        <w:rPr>
          <w:rFonts w:ascii="Times New Roman" w:hAnsi="Times New Roman"/>
          <w:sz w:val="28"/>
          <w:szCs w:val="28"/>
        </w:rPr>
        <w:t xml:space="preserve">и утилизации ртутьсодержащих отходов. Материалы также направлены </w:t>
      </w:r>
      <w:r w:rsidR="006D568E">
        <w:rPr>
          <w:rFonts w:ascii="Times New Roman" w:hAnsi="Times New Roman"/>
          <w:sz w:val="28"/>
          <w:szCs w:val="28"/>
        </w:rPr>
        <w:br/>
      </w:r>
      <w:r w:rsidRPr="007F5B69">
        <w:rPr>
          <w:rFonts w:ascii="Times New Roman" w:hAnsi="Times New Roman"/>
          <w:sz w:val="28"/>
          <w:szCs w:val="28"/>
        </w:rPr>
        <w:t>в учреждения культуры и образования, в управляющие организации города Мурманска для распространения среди жителей города.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7. Проведен общегородской смотр-конкурс «Мой зеленый город - мой уютный дом» по номинациям: «Лучший зеленый дворик Мурманска», «Лучшая клумба-цветник», «Лучшее озеленение территории образовательного учреждения», «Лучшее озеленение территории предприятия / организации».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конкурс подано 26 заявок, 12.10.2018 в торжественной обстановке участникам конкурса вручены благодарственные письма и памятные подарки, победители награждены дипломами и ценными подарками.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 В газете «Вечерний Мурманск» опубликовано </w:t>
      </w:r>
      <w:r w:rsidR="00791ECB">
        <w:rPr>
          <w:rFonts w:ascii="Times New Roman" w:hAnsi="Times New Roman"/>
          <w:sz w:val="28"/>
          <w:szCs w:val="28"/>
        </w:rPr>
        <w:t>четыре</w:t>
      </w:r>
      <w:r w:rsidRPr="007F5B69">
        <w:rPr>
          <w:rFonts w:ascii="Times New Roman" w:hAnsi="Times New Roman"/>
          <w:sz w:val="28"/>
          <w:szCs w:val="28"/>
        </w:rPr>
        <w:t xml:space="preserve"> информационных сообщения по вопросу охраны зеленых насаждений </w:t>
      </w:r>
      <w:r w:rsidR="006D568E">
        <w:rPr>
          <w:rFonts w:ascii="Times New Roman" w:hAnsi="Times New Roman"/>
          <w:sz w:val="28"/>
          <w:szCs w:val="28"/>
        </w:rPr>
        <w:br/>
      </w:r>
      <w:r w:rsidRPr="007F5B69">
        <w:rPr>
          <w:rFonts w:ascii="Times New Roman" w:hAnsi="Times New Roman"/>
          <w:sz w:val="28"/>
          <w:szCs w:val="28"/>
        </w:rPr>
        <w:t>на территории города Мурманска.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связи с расторжением муниципального контракта на выполнение работ по инженерным изысканиям и разработке проектной документации по объекту «Рекультивация городской свалки твердых отходов, расположенной по адресу: Мурманская область, муниципальное образование город Мурманск, сооружение 1» (по причине неисполнения подрядчиком обязательств) повторное проведение конкурсных процедур и заключение муниципального контракта на выполнение указанных работ перенесено на 2019 год.</w:t>
      </w:r>
    </w:p>
    <w:p w:rsidR="00654051" w:rsidRPr="007F5B69" w:rsidRDefault="007170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48766A" w:rsidRPr="007F5B69" w:rsidRDefault="0048766A"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11.2. Подпрограмма «Расширение городского кладбища на 7-8 км автодороги </w:t>
      </w:r>
      <w:proofErr w:type="gramStart"/>
      <w:r w:rsidRPr="007F5B69">
        <w:rPr>
          <w:rFonts w:ascii="Times New Roman" w:hAnsi="Times New Roman"/>
          <w:sz w:val="28"/>
          <w:szCs w:val="28"/>
        </w:rPr>
        <w:t>Кола-Мурмаши</w:t>
      </w:r>
      <w:proofErr w:type="gramEnd"/>
      <w:r w:rsidRPr="007F5B69">
        <w:rPr>
          <w:rFonts w:ascii="Times New Roman" w:hAnsi="Times New Roman"/>
          <w:sz w:val="28"/>
          <w:szCs w:val="28"/>
        </w:rPr>
        <w:t>» на 2018-2024 годы</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«Расширение городского кладбища на 7-8 км автодороги </w:t>
      </w:r>
      <w:proofErr w:type="gramStart"/>
      <w:r w:rsidRPr="007F5B69">
        <w:rPr>
          <w:rFonts w:ascii="Times New Roman" w:hAnsi="Times New Roman"/>
          <w:sz w:val="28"/>
          <w:szCs w:val="28"/>
        </w:rPr>
        <w:t>Кола-Мурмаши</w:t>
      </w:r>
      <w:proofErr w:type="gramEnd"/>
      <w:r w:rsidRPr="007F5B69">
        <w:rPr>
          <w:rFonts w:ascii="Times New Roman" w:hAnsi="Times New Roman"/>
          <w:sz w:val="28"/>
          <w:szCs w:val="28"/>
        </w:rPr>
        <w:t xml:space="preserve">» на 2018-2024 годы разработана в целях расширения </w:t>
      </w:r>
      <w:r w:rsidRPr="007F5B69">
        <w:rPr>
          <w:rFonts w:ascii="Times New Roman" w:hAnsi="Times New Roman"/>
          <w:sz w:val="28"/>
          <w:szCs w:val="28"/>
        </w:rPr>
        <w:lastRenderedPageBreak/>
        <w:t>городского кладбища и обеспечения стабильности санитарно-эпидемиологических условий проживания населения.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34 683,1 тыс. рублей. Фактически освоено 24 467,0 тыс. рублей или 70,5% </w:t>
      </w:r>
      <w:r w:rsidR="006D568E">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рамках реализации подпрограммы в 2018 году выполнены мероприятия по </w:t>
      </w:r>
      <w:proofErr w:type="spellStart"/>
      <w:r w:rsidRPr="007F5B69">
        <w:rPr>
          <w:rFonts w:ascii="Times New Roman" w:hAnsi="Times New Roman"/>
          <w:sz w:val="28"/>
          <w:szCs w:val="28"/>
        </w:rPr>
        <w:t>предпроектной</w:t>
      </w:r>
      <w:proofErr w:type="spellEnd"/>
      <w:r w:rsidRPr="007F5B69">
        <w:rPr>
          <w:rFonts w:ascii="Times New Roman" w:hAnsi="Times New Roman"/>
          <w:sz w:val="28"/>
          <w:szCs w:val="28"/>
        </w:rPr>
        <w:t xml:space="preserve"> проработке по объекту «Строительство городского кладбища на 7-8 км автодороги </w:t>
      </w:r>
      <w:proofErr w:type="gramStart"/>
      <w:r w:rsidRPr="007F5B69">
        <w:rPr>
          <w:rFonts w:ascii="Times New Roman" w:hAnsi="Times New Roman"/>
          <w:sz w:val="28"/>
          <w:szCs w:val="28"/>
        </w:rPr>
        <w:t>Кола-Мурмаши</w:t>
      </w:r>
      <w:proofErr w:type="gramEnd"/>
      <w:r w:rsidRPr="007F5B69">
        <w:rPr>
          <w:rFonts w:ascii="Times New Roman" w:hAnsi="Times New Roman"/>
          <w:sz w:val="28"/>
          <w:szCs w:val="28"/>
        </w:rPr>
        <w:t>, левая сторона, участок, расположенный между секторами захоронений № 31 и 46».</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Также выполнены работы по устройству наружного освещения </w:t>
      </w:r>
      <w:r w:rsidR="006D568E">
        <w:rPr>
          <w:rFonts w:ascii="Times New Roman" w:hAnsi="Times New Roman"/>
          <w:sz w:val="28"/>
          <w:szCs w:val="28"/>
        </w:rPr>
        <w:br/>
      </w:r>
      <w:r w:rsidRPr="007F5B69">
        <w:rPr>
          <w:rFonts w:ascii="Times New Roman" w:hAnsi="Times New Roman"/>
          <w:sz w:val="28"/>
          <w:szCs w:val="28"/>
        </w:rPr>
        <w:t xml:space="preserve">и асфальтобетонного покрытия дорог, тротуаров, стоянок на объекте «Расширение и благоустройство городского кладбища (левая сторона) на 7-8 км автодороги </w:t>
      </w:r>
      <w:proofErr w:type="gramStart"/>
      <w:r w:rsidRPr="007F5B69">
        <w:rPr>
          <w:rFonts w:ascii="Times New Roman" w:hAnsi="Times New Roman"/>
          <w:sz w:val="28"/>
          <w:szCs w:val="28"/>
        </w:rPr>
        <w:t>Кола-Мурмаши</w:t>
      </w:r>
      <w:proofErr w:type="gramEnd"/>
      <w:r w:rsidRPr="007F5B69">
        <w:rPr>
          <w:rFonts w:ascii="Times New Roman" w:hAnsi="Times New Roman"/>
          <w:sz w:val="28"/>
          <w:szCs w:val="28"/>
        </w:rPr>
        <w:t xml:space="preserve"> (участок, расположенный между сектором захоронений № 31 и Мемориалом)».</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Кроме того, начаты работы по разработке проектной документации </w:t>
      </w:r>
      <w:r w:rsidR="006D568E">
        <w:rPr>
          <w:rFonts w:ascii="Times New Roman" w:hAnsi="Times New Roman"/>
          <w:sz w:val="28"/>
          <w:szCs w:val="28"/>
        </w:rPr>
        <w:br/>
      </w:r>
      <w:r w:rsidRPr="007F5B69">
        <w:rPr>
          <w:rFonts w:ascii="Times New Roman" w:hAnsi="Times New Roman"/>
          <w:sz w:val="28"/>
          <w:szCs w:val="28"/>
        </w:rPr>
        <w:t xml:space="preserve">по объекту «Строительство городского кладбища на 7-8 км автодороги </w:t>
      </w:r>
      <w:proofErr w:type="gramStart"/>
      <w:r w:rsidRPr="007F5B69">
        <w:rPr>
          <w:rFonts w:ascii="Times New Roman" w:hAnsi="Times New Roman"/>
          <w:sz w:val="28"/>
          <w:szCs w:val="28"/>
        </w:rPr>
        <w:t>Кола-Мурмаши</w:t>
      </w:r>
      <w:proofErr w:type="gramEnd"/>
      <w:r w:rsidRPr="007F5B69">
        <w:rPr>
          <w:rFonts w:ascii="Times New Roman" w:hAnsi="Times New Roman"/>
          <w:sz w:val="28"/>
          <w:szCs w:val="28"/>
        </w:rPr>
        <w:t>, участок «</w:t>
      </w:r>
      <w:proofErr w:type="spellStart"/>
      <w:r w:rsidRPr="007F5B69">
        <w:rPr>
          <w:rFonts w:ascii="Times New Roman" w:hAnsi="Times New Roman"/>
          <w:sz w:val="28"/>
          <w:szCs w:val="28"/>
        </w:rPr>
        <w:t>Сангородок</w:t>
      </w:r>
      <w:proofErr w:type="spellEnd"/>
      <w:r w:rsidRPr="007F5B69">
        <w:rPr>
          <w:rFonts w:ascii="Times New Roman" w:hAnsi="Times New Roman"/>
          <w:sz w:val="28"/>
          <w:szCs w:val="28"/>
        </w:rPr>
        <w:t xml:space="preserve"> у кедра». Планируемый срок завершения работ - </w:t>
      </w:r>
      <w:r w:rsidR="00184CC0">
        <w:rPr>
          <w:rFonts w:ascii="Times New Roman" w:hAnsi="Times New Roman"/>
          <w:sz w:val="28"/>
          <w:szCs w:val="28"/>
        </w:rPr>
        <w:t>первый</w:t>
      </w:r>
      <w:r w:rsidRPr="007F5B69">
        <w:rPr>
          <w:rFonts w:ascii="Times New Roman" w:hAnsi="Times New Roman"/>
          <w:sz w:val="28"/>
          <w:szCs w:val="28"/>
        </w:rPr>
        <w:t xml:space="preserve"> квартал 2019 года.</w:t>
      </w:r>
      <w:r w:rsidR="00FB69BD" w:rsidRPr="007F5B69">
        <w:rPr>
          <w:rFonts w:ascii="Times New Roman" w:hAnsi="Times New Roman"/>
          <w:sz w:val="28"/>
          <w:szCs w:val="28"/>
        </w:rPr>
        <w:t xml:space="preserve"> В связи с тем, что указанные работы не выполнены подрядчиком в установленный срок и не оплачены, предусмотренные подпрограммой финансовые ресурсы освоены не в полном объеме. </w:t>
      </w:r>
    </w:p>
    <w:p w:rsidR="00654051" w:rsidRPr="007F5B69" w:rsidRDefault="007170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7170C4" w:rsidRPr="007F5B69" w:rsidRDefault="007170C4"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11.3. Подпрограмма «Профилактика правонарушений в городе Мурманске» на 2018 год</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«Профилактика правонарушений в городе Мурманске» </w:t>
      </w:r>
      <w:r w:rsidR="006D568E">
        <w:rPr>
          <w:rFonts w:ascii="Times New Roman" w:hAnsi="Times New Roman"/>
          <w:sz w:val="28"/>
          <w:szCs w:val="28"/>
        </w:rPr>
        <w:br/>
      </w:r>
      <w:r w:rsidRPr="007F5B69">
        <w:rPr>
          <w:rFonts w:ascii="Times New Roman" w:hAnsi="Times New Roman"/>
          <w:sz w:val="28"/>
          <w:szCs w:val="28"/>
        </w:rPr>
        <w:t>на 2018 год разработана в целях профилактики правонарушений и обеспечения общественной безопасности и правопорядка в городе Мурманске.</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17 171,9 тыс. рублей. Фактически освоено 17 111,4 тыс. рублей или 99,6% </w:t>
      </w:r>
      <w:r w:rsidR="006D568E">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подпрограммы разработан и реализуется комплекс мероприятий, способствующих предупредительно-профилактическому обеспечению борьбы с преступлениями против личности и преступными посягательствами на имущество граждан, профилактике правонарушений, предупреждению и пресечению нелегальной миграции, противодействию терроризму и экстремизму.</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ходе реализации </w:t>
      </w:r>
      <w:r w:rsidR="007170C4" w:rsidRPr="007F5B69">
        <w:rPr>
          <w:rFonts w:ascii="Times New Roman" w:hAnsi="Times New Roman"/>
          <w:sz w:val="28"/>
          <w:szCs w:val="28"/>
        </w:rPr>
        <w:t>под</w:t>
      </w:r>
      <w:r w:rsidRPr="007F5B69">
        <w:rPr>
          <w:rFonts w:ascii="Times New Roman" w:hAnsi="Times New Roman"/>
          <w:sz w:val="28"/>
          <w:szCs w:val="28"/>
        </w:rPr>
        <w:t>программы в 2018 году выполнены следующие мероприятия: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w:t>
      </w:r>
      <w:proofErr w:type="gramStart"/>
      <w:r w:rsidRPr="007F5B69">
        <w:rPr>
          <w:rFonts w:ascii="Times New Roman" w:hAnsi="Times New Roman"/>
          <w:sz w:val="28"/>
          <w:szCs w:val="28"/>
        </w:rPr>
        <w:t>Проведена</w:t>
      </w:r>
      <w:proofErr w:type="gramEnd"/>
      <w:r w:rsidRPr="007F5B69">
        <w:rPr>
          <w:rFonts w:ascii="Times New Roman" w:hAnsi="Times New Roman"/>
          <w:sz w:val="28"/>
          <w:szCs w:val="28"/>
        </w:rPr>
        <w:t xml:space="preserve"> совместная со СМИ ежегодная PR-акция «Прощай оружие», направленная на стимулирование добровольной сдачи оружия и боеприпасов, </w:t>
      </w:r>
      <w:r w:rsidRPr="007F5B69">
        <w:rPr>
          <w:rFonts w:ascii="Times New Roman" w:hAnsi="Times New Roman"/>
          <w:sz w:val="28"/>
          <w:szCs w:val="28"/>
        </w:rPr>
        <w:lastRenderedPageBreak/>
        <w:t>незаконно хранящихся у населения. Размещено 15 публикаций в газете «Вечерний Мурманск» (100% от плана).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2. Поощрены денежными премиями наиболее отличившиеся сотрудники подразделений полиции (50 человек), а также граждане, проявившие активную гражданскую позицию (</w:t>
      </w:r>
      <w:r w:rsidR="00C30BBE">
        <w:rPr>
          <w:rFonts w:ascii="Times New Roman" w:hAnsi="Times New Roman"/>
          <w:sz w:val="28"/>
          <w:szCs w:val="28"/>
        </w:rPr>
        <w:t>десять</w:t>
      </w:r>
      <w:r w:rsidRPr="007F5B69">
        <w:rPr>
          <w:rFonts w:ascii="Times New Roman" w:hAnsi="Times New Roman"/>
          <w:sz w:val="28"/>
          <w:szCs w:val="28"/>
        </w:rPr>
        <w:t xml:space="preserve"> человек). Поощрения осуществлялись </w:t>
      </w:r>
      <w:r w:rsidR="00C30BBE">
        <w:rPr>
          <w:rFonts w:ascii="Times New Roman" w:hAnsi="Times New Roman"/>
          <w:sz w:val="28"/>
          <w:szCs w:val="28"/>
        </w:rPr>
        <w:br/>
      </w:r>
      <w:r w:rsidRPr="007F5B69">
        <w:rPr>
          <w:rFonts w:ascii="Times New Roman" w:hAnsi="Times New Roman"/>
          <w:sz w:val="28"/>
          <w:szCs w:val="28"/>
        </w:rPr>
        <w:t>при проведении общегородского инструктажа комплексных сил полиции Мурманского гарнизона и на различных совещаниях сотрудников органов внутренних дел в торжественной обстановке с освещением в СМИ.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В 2018 году продолжена работа по развитию аппаратно-программного комплекса «Профилактика преступлений и правонарушений» (далее - АПК). Заключено и исполнено </w:t>
      </w:r>
      <w:r w:rsidR="00791ECB">
        <w:rPr>
          <w:rFonts w:ascii="Times New Roman" w:hAnsi="Times New Roman"/>
          <w:sz w:val="28"/>
          <w:szCs w:val="28"/>
        </w:rPr>
        <w:t>пять</w:t>
      </w:r>
      <w:r w:rsidRPr="007F5B69">
        <w:rPr>
          <w:rFonts w:ascii="Times New Roman" w:hAnsi="Times New Roman"/>
          <w:sz w:val="28"/>
          <w:szCs w:val="28"/>
        </w:rPr>
        <w:t xml:space="preserve"> муниципальных контрактов на предоставление неисключительных (пользовательских) прав на программное обеспечение, поставку оборудования и запасных частей, что позволило подключить </w:t>
      </w:r>
      <w:r w:rsidR="00791ECB">
        <w:rPr>
          <w:rFonts w:ascii="Times New Roman" w:hAnsi="Times New Roman"/>
          <w:sz w:val="28"/>
          <w:szCs w:val="28"/>
        </w:rPr>
        <w:t>два</w:t>
      </w:r>
      <w:r w:rsidRPr="007F5B69">
        <w:rPr>
          <w:rFonts w:ascii="Times New Roman" w:hAnsi="Times New Roman"/>
          <w:sz w:val="28"/>
          <w:szCs w:val="28"/>
        </w:rPr>
        <w:t xml:space="preserve"> дополнительных узла видеонаблюдения с выводом на мониторы наблюдения.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настоящее время на территории города Мурманска установлено </w:t>
      </w:r>
      <w:r w:rsidR="006D568E">
        <w:rPr>
          <w:rFonts w:ascii="Times New Roman" w:hAnsi="Times New Roman"/>
          <w:sz w:val="28"/>
          <w:szCs w:val="28"/>
        </w:rPr>
        <w:br/>
      </w:r>
      <w:r w:rsidRPr="007F5B69">
        <w:rPr>
          <w:rFonts w:ascii="Times New Roman" w:hAnsi="Times New Roman"/>
          <w:sz w:val="28"/>
          <w:szCs w:val="28"/>
        </w:rPr>
        <w:t xml:space="preserve">и подключено к АПК 194 камеры видеонаблюдения. Сотрудники УМВД России по городу Мурманску осуществляют постоянный мониторинг камер видеонаблюдения АПК. По результатам мониторинга организовано обобщение получаемой информации с последующим сообщением о выявленных недостатках в ММБУ «Центр организации дорожного движения» </w:t>
      </w:r>
      <w:r w:rsidR="006D568E">
        <w:rPr>
          <w:rFonts w:ascii="Times New Roman" w:hAnsi="Times New Roman"/>
          <w:sz w:val="28"/>
          <w:szCs w:val="28"/>
        </w:rPr>
        <w:br/>
      </w:r>
      <w:r w:rsidRPr="007F5B69">
        <w:rPr>
          <w:rFonts w:ascii="Times New Roman" w:hAnsi="Times New Roman"/>
          <w:sz w:val="28"/>
          <w:szCs w:val="28"/>
        </w:rPr>
        <w:t>и обс</w:t>
      </w:r>
      <w:r w:rsidR="00FB69BD" w:rsidRPr="007F5B69">
        <w:rPr>
          <w:rFonts w:ascii="Times New Roman" w:hAnsi="Times New Roman"/>
          <w:sz w:val="28"/>
          <w:szCs w:val="28"/>
        </w:rPr>
        <w:t>л</w:t>
      </w:r>
      <w:r w:rsidRPr="007F5B69">
        <w:rPr>
          <w:rFonts w:ascii="Times New Roman" w:hAnsi="Times New Roman"/>
          <w:sz w:val="28"/>
          <w:szCs w:val="28"/>
        </w:rPr>
        <w:t>уживающую организацию ООО «</w:t>
      </w:r>
      <w:proofErr w:type="spellStart"/>
      <w:r w:rsidRPr="007F5B69">
        <w:rPr>
          <w:rFonts w:ascii="Times New Roman" w:hAnsi="Times New Roman"/>
          <w:sz w:val="28"/>
          <w:szCs w:val="28"/>
        </w:rPr>
        <w:t>ИнТрейд</w:t>
      </w:r>
      <w:proofErr w:type="spellEnd"/>
      <w:r w:rsidRPr="007F5B69">
        <w:rPr>
          <w:rFonts w:ascii="Times New Roman" w:hAnsi="Times New Roman"/>
          <w:sz w:val="28"/>
          <w:szCs w:val="28"/>
        </w:rPr>
        <w:t>».</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Заключены договоры на выполнение работ по оснащению 15 ОУ системами видеонаблюдения и их подключению к АПК</w:t>
      </w:r>
      <w:r w:rsidR="007170C4" w:rsidRPr="007F5B69">
        <w:rPr>
          <w:rFonts w:ascii="Times New Roman" w:hAnsi="Times New Roman"/>
          <w:sz w:val="28"/>
          <w:szCs w:val="28"/>
        </w:rPr>
        <w:t xml:space="preserve"> (средства доведены </w:t>
      </w:r>
      <w:r w:rsidR="006D568E">
        <w:rPr>
          <w:rFonts w:ascii="Times New Roman" w:hAnsi="Times New Roman"/>
          <w:sz w:val="28"/>
          <w:szCs w:val="28"/>
        </w:rPr>
        <w:br/>
      </w:r>
      <w:r w:rsidR="007170C4" w:rsidRPr="007F5B69">
        <w:rPr>
          <w:rFonts w:ascii="Times New Roman" w:hAnsi="Times New Roman"/>
          <w:sz w:val="28"/>
          <w:szCs w:val="28"/>
        </w:rPr>
        <w:t>на счета ОУ)</w:t>
      </w:r>
      <w:r w:rsidRPr="007F5B69">
        <w:rPr>
          <w:rFonts w:ascii="Times New Roman" w:hAnsi="Times New Roman"/>
          <w:sz w:val="28"/>
          <w:szCs w:val="28"/>
        </w:rPr>
        <w:t>. Срок выполнения указанных работ  - 01.06-25.08.2019.</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 На базе ОУ ежемесячно проводились просветительские беседы на тему профилактики терроризма и ксенофобии в молодежной среде при участии УФСБ РФ по Мурманской области, УМВД РФ по Мурманской области.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Также проводилась работа по привлечению подростков «группы риска» </w:t>
      </w:r>
      <w:r w:rsidR="006D568E">
        <w:rPr>
          <w:rFonts w:ascii="Times New Roman" w:hAnsi="Times New Roman"/>
          <w:sz w:val="28"/>
          <w:szCs w:val="28"/>
        </w:rPr>
        <w:br/>
      </w:r>
      <w:r w:rsidRPr="007F5B69">
        <w:rPr>
          <w:rFonts w:ascii="Times New Roman" w:hAnsi="Times New Roman"/>
          <w:sz w:val="28"/>
          <w:szCs w:val="28"/>
        </w:rPr>
        <w:t>к участию в различных мероприятиях спортивной направленности. Организовано участие указанной категории детей в различных профилактических мероприятиях, в том числе в реализации проектов «Формула твоей безопасности» и «Территория здоровья». Дети указанной категории являются постоянными участниками турниров по волейболу, баскетболу, мини-футболу и других спортивных мероприятий.</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В целях противодействия вовлечению в террористическую, криминальную деятельность граждан и для пресечения распространения экстремистских идей с использованием возможностей СМИ, в том числе электронных, обеспечено информирование населения о возможных угрозах террористического характера и порядке действий при возникновении данных угроз и иных ЧС. Также в период подготовки и проведения общественно значимых массовых мероприятий осуществлялось информирование населения </w:t>
      </w:r>
      <w:r w:rsidR="006D568E">
        <w:rPr>
          <w:rFonts w:ascii="Times New Roman" w:hAnsi="Times New Roman"/>
          <w:sz w:val="28"/>
          <w:szCs w:val="28"/>
        </w:rPr>
        <w:br/>
      </w:r>
      <w:r w:rsidRPr="007F5B69">
        <w:rPr>
          <w:rFonts w:ascii="Times New Roman" w:hAnsi="Times New Roman"/>
          <w:sz w:val="28"/>
          <w:szCs w:val="28"/>
        </w:rPr>
        <w:t>с использованием возможностей СМИ о принимаемых дополнительных мерах по обеспечению безопасности и антитеррористической защищенности, ограничении движения транспорта, необходимости повышения бдительности.</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7. По данным УМВД России по городу Мурманску в целях профилактики правонарушений, обеспечения общественной безопасности и правопорядка </w:t>
      </w:r>
      <w:r w:rsidR="006D568E">
        <w:rPr>
          <w:rFonts w:ascii="Times New Roman" w:hAnsi="Times New Roman"/>
          <w:sz w:val="28"/>
          <w:szCs w:val="28"/>
        </w:rPr>
        <w:br/>
      </w:r>
      <w:r w:rsidRPr="007F5B69">
        <w:rPr>
          <w:rFonts w:ascii="Times New Roman" w:hAnsi="Times New Roman"/>
          <w:sz w:val="28"/>
          <w:szCs w:val="28"/>
        </w:rPr>
        <w:t>в городе Мурманске проведено 135 мероприятий по обеспечению охраны общественного порядка и  профилактике правонарушений.</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8. За отчетный период проведено </w:t>
      </w:r>
      <w:r w:rsidR="00791ECB">
        <w:rPr>
          <w:rFonts w:ascii="Times New Roman" w:hAnsi="Times New Roman"/>
          <w:sz w:val="28"/>
          <w:szCs w:val="28"/>
        </w:rPr>
        <w:t>пять</w:t>
      </w:r>
      <w:r w:rsidRPr="007F5B69">
        <w:rPr>
          <w:rFonts w:ascii="Times New Roman" w:hAnsi="Times New Roman"/>
          <w:sz w:val="28"/>
          <w:szCs w:val="28"/>
        </w:rPr>
        <w:t xml:space="preserve"> заседаний антитеррористической комиссии. Опубликовано </w:t>
      </w:r>
      <w:r w:rsidR="00791ECB">
        <w:rPr>
          <w:rFonts w:ascii="Times New Roman" w:hAnsi="Times New Roman"/>
          <w:sz w:val="28"/>
          <w:szCs w:val="28"/>
        </w:rPr>
        <w:t>пять</w:t>
      </w:r>
      <w:r w:rsidRPr="007F5B69">
        <w:rPr>
          <w:rFonts w:ascii="Times New Roman" w:hAnsi="Times New Roman"/>
          <w:sz w:val="28"/>
          <w:szCs w:val="28"/>
        </w:rPr>
        <w:t xml:space="preserve"> материалов о проведенных заседаниях антитеррористической комиссии муниципального образования город Мурманск и комиссии по профилактике правонарушений в городе Мурманске.</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 данным УМВД России по г. Мурманску в 2018 году зарегистрировано 5 042 преступления (на 9,9% меньше, чем в 2017 году). При этом уровень раскрываемости уличных преступлений составил 44,3%, уровень раскрываемости преступлений, совершенных в общественных местах, - 52,3%.</w:t>
      </w:r>
    </w:p>
    <w:p w:rsidR="00654051" w:rsidRPr="007F5B69" w:rsidRDefault="007170C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48766A" w:rsidRPr="007F5B69" w:rsidRDefault="0048766A"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11.4. Подпрограмма «Сокращение численности безнадзорных животных» на 2018-2024 годы</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«Сокращение численности безнадзорных животных» </w:t>
      </w:r>
      <w:r w:rsidR="006D568E">
        <w:rPr>
          <w:rFonts w:ascii="Times New Roman" w:hAnsi="Times New Roman"/>
          <w:sz w:val="28"/>
          <w:szCs w:val="28"/>
        </w:rPr>
        <w:br/>
      </w:r>
      <w:r w:rsidRPr="007F5B69">
        <w:rPr>
          <w:rFonts w:ascii="Times New Roman" w:hAnsi="Times New Roman"/>
          <w:sz w:val="28"/>
          <w:szCs w:val="28"/>
        </w:rPr>
        <w:t>на 2018-2024 годы разработана в целях сокращения численности безнадзорных животных на территории муниципального образования город Мурманск.</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2018 году в бюджете муниципального образования город Мурманск предусмотрены средства в размере 16 139,7 тыс. рублей (средства областного бюджета). Фактически освоено 15 559,4 тыс. рублей или 96,4% запланированного на год объема денежных средств.</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поступило 505 заявок от граждан, учреждений, предприятий на отлов безнадзорных животных, что составляет 53,2% от планового показателя</w:t>
      </w:r>
      <w:r w:rsidR="00FB69BD" w:rsidRPr="007F5B69">
        <w:rPr>
          <w:rFonts w:ascii="Times New Roman" w:hAnsi="Times New Roman"/>
          <w:sz w:val="28"/>
          <w:szCs w:val="28"/>
        </w:rPr>
        <w:t xml:space="preserve"> (мероприятие носит заявительный характер)</w:t>
      </w:r>
      <w:r w:rsidRPr="007F5B69">
        <w:rPr>
          <w:rFonts w:ascii="Times New Roman" w:hAnsi="Times New Roman"/>
          <w:sz w:val="28"/>
          <w:szCs w:val="28"/>
        </w:rPr>
        <w:t>.</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ММУП «Центр временного содержания животных» произведены отлов, транспортировка, временное содержание безнадзорных животных в количестве 2 326 голов (100% от плана).</w:t>
      </w:r>
    </w:p>
    <w:p w:rsidR="00E92765" w:rsidRPr="007F5B69" w:rsidRDefault="00E9276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Реализация программных мероприятий в 2018 году осуществлялась своевременно. </w:t>
      </w:r>
    </w:p>
    <w:p w:rsidR="0048766A" w:rsidRPr="007F5B69" w:rsidRDefault="0048766A"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11.</w:t>
      </w:r>
      <w:r w:rsidR="0048766A" w:rsidRPr="007F5B69">
        <w:rPr>
          <w:rFonts w:ascii="Times New Roman" w:hAnsi="Times New Roman"/>
          <w:sz w:val="28"/>
          <w:szCs w:val="28"/>
        </w:rPr>
        <w:t>5</w:t>
      </w:r>
      <w:r w:rsidRPr="007F5B69">
        <w:rPr>
          <w:rFonts w:ascii="Times New Roman" w:hAnsi="Times New Roman"/>
          <w:sz w:val="28"/>
          <w:szCs w:val="28"/>
        </w:rPr>
        <w:t>. Подпрограмма «Реализация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 на 2018-2024 годы</w:t>
      </w:r>
    </w:p>
    <w:p w:rsidR="00654051" w:rsidRPr="007F5B69" w:rsidRDefault="00654051" w:rsidP="0048766A">
      <w:pPr>
        <w:spacing w:after="0" w:line="240" w:lineRule="auto"/>
        <w:ind w:firstLine="709"/>
        <w:contextualSpacing/>
        <w:jc w:val="both"/>
        <w:rPr>
          <w:rFonts w:ascii="Times New Roman" w:hAnsi="Times New Roman"/>
          <w:sz w:val="28"/>
          <w:szCs w:val="28"/>
        </w:rPr>
      </w:pP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 на 2018-2024 годы разработана в целях повышения уровня защищенности граждан от ЧС природного и техногенного характера.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На реализацию мероприятий в 2018 году в бюджете муниципального образования город Мурманск предусмотрены средства в размере 47 398,3 тыс. рублей. Фактически освоено 47 344,7 тыс. рублей или 99,9% </w:t>
      </w:r>
      <w:r w:rsidR="006D568E">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в рамках реализации </w:t>
      </w:r>
      <w:r w:rsidR="00E05B02" w:rsidRPr="007F5B69">
        <w:rPr>
          <w:rFonts w:ascii="Times New Roman" w:hAnsi="Times New Roman"/>
          <w:sz w:val="28"/>
          <w:szCs w:val="28"/>
        </w:rPr>
        <w:t>под</w:t>
      </w:r>
      <w:r w:rsidRPr="007F5B69">
        <w:rPr>
          <w:rFonts w:ascii="Times New Roman" w:hAnsi="Times New Roman"/>
          <w:sz w:val="28"/>
          <w:szCs w:val="28"/>
        </w:rPr>
        <w:t>программы выполнены мероприятия по трем ключевым направлениям:</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Участие в качестве органа повседневного управления в составе Мурманского городского звена по предупреждению и ликвидации ЧС.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Реализация образовательных программ подготовки, переподготовки, повышения квалификации руководителей, специалистов, рабочих предприятий, организаций, учащихся и студентов учебных заведений города Мурманска </w:t>
      </w:r>
      <w:r w:rsidR="006D568E">
        <w:rPr>
          <w:rFonts w:ascii="Times New Roman" w:hAnsi="Times New Roman"/>
          <w:sz w:val="28"/>
          <w:szCs w:val="28"/>
        </w:rPr>
        <w:br/>
      </w:r>
      <w:r w:rsidRPr="007F5B69">
        <w:rPr>
          <w:rFonts w:ascii="Times New Roman" w:hAnsi="Times New Roman"/>
          <w:sz w:val="28"/>
          <w:szCs w:val="28"/>
        </w:rPr>
        <w:t xml:space="preserve">и населения, не занятого в сфере производства и обслуживания в области гражданской обороны, защиты от ЧС природного и техногенного характера. Количество подготовленных специалистов по программе «Обучение должностных лиц и специалистов ГО Мурманского городского звена </w:t>
      </w:r>
      <w:r w:rsidR="006D568E">
        <w:rPr>
          <w:rFonts w:ascii="Times New Roman" w:hAnsi="Times New Roman"/>
          <w:sz w:val="28"/>
          <w:szCs w:val="28"/>
        </w:rPr>
        <w:br/>
      </w:r>
      <w:r w:rsidRPr="007F5B69">
        <w:rPr>
          <w:rFonts w:ascii="Times New Roman" w:hAnsi="Times New Roman"/>
          <w:sz w:val="28"/>
          <w:szCs w:val="28"/>
        </w:rPr>
        <w:t xml:space="preserve">по предупреждению и ликвидации ЧС и его объектовых звеньев» составило </w:t>
      </w:r>
      <w:r w:rsidR="006D568E">
        <w:rPr>
          <w:rFonts w:ascii="Times New Roman" w:hAnsi="Times New Roman"/>
          <w:sz w:val="28"/>
          <w:szCs w:val="28"/>
        </w:rPr>
        <w:br/>
      </w:r>
      <w:r w:rsidRPr="007F5B69">
        <w:rPr>
          <w:rFonts w:ascii="Times New Roman" w:hAnsi="Times New Roman"/>
          <w:sz w:val="28"/>
          <w:szCs w:val="28"/>
        </w:rPr>
        <w:t xml:space="preserve">290 человек (82,4% от плана).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Поисковые и аварийно-спасательные работы в ЧС по спасению людей, материальных и культурных ценностей, природной среды в зоне ЧС </w:t>
      </w:r>
      <w:r w:rsidR="006D568E">
        <w:rPr>
          <w:rFonts w:ascii="Times New Roman" w:hAnsi="Times New Roman"/>
          <w:sz w:val="28"/>
          <w:szCs w:val="28"/>
        </w:rPr>
        <w:br/>
      </w:r>
      <w:r w:rsidRPr="007F5B69">
        <w:rPr>
          <w:rFonts w:ascii="Times New Roman" w:hAnsi="Times New Roman"/>
          <w:sz w:val="28"/>
          <w:szCs w:val="28"/>
        </w:rPr>
        <w:t xml:space="preserve">и подавлению или доведению до минимально возможного уровня воздействия характерных для них опасных факторов.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 обращениям обслужено 630 граждан, проведено 893 аварийно-спасательных работы, в том числе: при ЧС природного характера - 14, при ЧС техногенного характера - 91, при ДТП - 75, бытовых работ - 630, ложных выездов - 83. </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Количество пострадавших граждан - 377 человек, в том числе: оказана помощь (спасено) - 312 человек, погибло - 65 человек.</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Обеспечена безопасность, проведены беседы и занятия </w:t>
      </w:r>
      <w:r w:rsidR="006D568E">
        <w:rPr>
          <w:rFonts w:ascii="Times New Roman" w:hAnsi="Times New Roman"/>
          <w:sz w:val="28"/>
          <w:szCs w:val="28"/>
        </w:rPr>
        <w:br/>
      </w:r>
      <w:r w:rsidRPr="007F5B69">
        <w:rPr>
          <w:rFonts w:ascii="Times New Roman" w:hAnsi="Times New Roman"/>
          <w:sz w:val="28"/>
          <w:szCs w:val="28"/>
        </w:rPr>
        <w:t xml:space="preserve">с 5 040 </w:t>
      </w:r>
      <w:r w:rsidR="009A170F">
        <w:rPr>
          <w:rFonts w:ascii="Times New Roman" w:hAnsi="Times New Roman"/>
          <w:sz w:val="28"/>
          <w:szCs w:val="28"/>
        </w:rPr>
        <w:t>гражданами</w:t>
      </w:r>
      <w:r w:rsidRPr="007F5B69">
        <w:rPr>
          <w:rFonts w:ascii="Times New Roman" w:hAnsi="Times New Roman"/>
          <w:sz w:val="28"/>
          <w:szCs w:val="28"/>
        </w:rPr>
        <w:t>.</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Также на территории муниципального образования город Мурманск проведено 27 профилактических </w:t>
      </w:r>
      <w:r w:rsidR="009A170F">
        <w:rPr>
          <w:rFonts w:ascii="Times New Roman" w:hAnsi="Times New Roman"/>
          <w:sz w:val="28"/>
          <w:szCs w:val="28"/>
        </w:rPr>
        <w:t>мероприятий</w:t>
      </w:r>
      <w:r w:rsidRPr="007F5B69">
        <w:rPr>
          <w:rFonts w:ascii="Times New Roman" w:hAnsi="Times New Roman"/>
          <w:sz w:val="28"/>
          <w:szCs w:val="28"/>
        </w:rPr>
        <w:t>, в том числе:</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Мероприятия по обеспечению безопасности людей на водных объектах при проведении массовых мероприятий, посвящённых празднованию Крещения Господня.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Соревнования за звание «Лучшая команда Мурманской области </w:t>
      </w:r>
      <w:r w:rsidR="006D568E">
        <w:rPr>
          <w:rFonts w:ascii="Times New Roman" w:hAnsi="Times New Roman"/>
          <w:sz w:val="28"/>
          <w:szCs w:val="28"/>
        </w:rPr>
        <w:br/>
      </w:r>
      <w:r w:rsidRPr="007F5B69">
        <w:rPr>
          <w:rFonts w:ascii="Times New Roman" w:hAnsi="Times New Roman"/>
          <w:sz w:val="28"/>
          <w:szCs w:val="28"/>
        </w:rPr>
        <w:t>по проведению аварийно-спасательных работ при ликвидации последствий дорожно-транспортных происшествий в 2018 году».</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Мероприятия по обеспечению безопасности при проведении соревнований по спортивному рыболовству среди учащихся.</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4. Проведение спасателями открытых уроков в пяти общеобразовательных организациях города Мурманска на тему «Основы безопасности жизнедеятельности в природной среде и правила безопасного поведения людей на водных объектах».</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 Совместные мероприятия с ГИМС МЧС России по Мурманской области в целях обеспечения безопасности людей на водных объектах в зимн</w:t>
      </w:r>
      <w:r w:rsidR="006C4001" w:rsidRPr="007F5B69">
        <w:rPr>
          <w:rFonts w:ascii="Times New Roman" w:hAnsi="Times New Roman"/>
          <w:sz w:val="28"/>
          <w:szCs w:val="28"/>
        </w:rPr>
        <w:t>е-</w:t>
      </w:r>
      <w:r w:rsidR="006C4001" w:rsidRPr="007F5B69">
        <w:rPr>
          <w:rFonts w:ascii="Times New Roman" w:hAnsi="Times New Roman"/>
          <w:sz w:val="28"/>
          <w:szCs w:val="28"/>
        </w:rPr>
        <w:lastRenderedPageBreak/>
        <w:t>весенни</w:t>
      </w:r>
      <w:r w:rsidRPr="007F5B69">
        <w:rPr>
          <w:rFonts w:ascii="Times New Roman" w:hAnsi="Times New Roman"/>
          <w:sz w:val="28"/>
          <w:szCs w:val="28"/>
        </w:rPr>
        <w:t xml:space="preserve">й период. Установка предупреждающих знаков в весенний период </w:t>
      </w:r>
      <w:r w:rsidR="006D568E">
        <w:rPr>
          <w:rFonts w:ascii="Times New Roman" w:hAnsi="Times New Roman"/>
          <w:sz w:val="28"/>
          <w:szCs w:val="28"/>
        </w:rPr>
        <w:br/>
      </w:r>
      <w:r w:rsidRPr="007F5B69">
        <w:rPr>
          <w:rFonts w:ascii="Times New Roman" w:hAnsi="Times New Roman"/>
          <w:sz w:val="28"/>
          <w:szCs w:val="28"/>
        </w:rPr>
        <w:t>на водоемах города.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w:t>
      </w:r>
      <w:proofErr w:type="spellStart"/>
      <w:r w:rsidRPr="007F5B69">
        <w:rPr>
          <w:rFonts w:ascii="Times New Roman" w:hAnsi="Times New Roman"/>
          <w:sz w:val="28"/>
          <w:szCs w:val="28"/>
        </w:rPr>
        <w:t>Противопаводковые</w:t>
      </w:r>
      <w:proofErr w:type="spellEnd"/>
      <w:r w:rsidRPr="007F5B69">
        <w:rPr>
          <w:rFonts w:ascii="Times New Roman" w:hAnsi="Times New Roman"/>
          <w:sz w:val="28"/>
          <w:szCs w:val="28"/>
        </w:rPr>
        <w:t xml:space="preserve"> мероприятия, </w:t>
      </w:r>
      <w:proofErr w:type="gramStart"/>
      <w:r w:rsidRPr="007F5B69">
        <w:rPr>
          <w:rFonts w:ascii="Times New Roman" w:hAnsi="Times New Roman"/>
          <w:sz w:val="28"/>
          <w:szCs w:val="28"/>
        </w:rPr>
        <w:t>контроль за</w:t>
      </w:r>
      <w:proofErr w:type="gramEnd"/>
      <w:r w:rsidRPr="007F5B69">
        <w:rPr>
          <w:rFonts w:ascii="Times New Roman" w:hAnsi="Times New Roman"/>
          <w:sz w:val="28"/>
          <w:szCs w:val="28"/>
        </w:rPr>
        <w:t xml:space="preserve"> состоянием </w:t>
      </w:r>
      <w:proofErr w:type="spellStart"/>
      <w:r w:rsidRPr="007F5B69">
        <w:rPr>
          <w:rFonts w:ascii="Times New Roman" w:hAnsi="Times New Roman"/>
          <w:sz w:val="28"/>
          <w:szCs w:val="28"/>
        </w:rPr>
        <w:t>водоперепускных</w:t>
      </w:r>
      <w:proofErr w:type="spellEnd"/>
      <w:r w:rsidRPr="007F5B69">
        <w:rPr>
          <w:rFonts w:ascii="Times New Roman" w:hAnsi="Times New Roman"/>
          <w:sz w:val="28"/>
          <w:szCs w:val="28"/>
        </w:rPr>
        <w:t xml:space="preserve"> сооружений города.</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7. Мероприятия по обеспечению безопасности людей на водных объектах при проведении массовых мероприятий, посвященных празднику «Выпускник </w:t>
      </w:r>
      <w:r w:rsidR="00013D30" w:rsidRPr="007F5B69">
        <w:rPr>
          <w:rFonts w:ascii="Times New Roman" w:hAnsi="Times New Roman"/>
          <w:sz w:val="28"/>
          <w:szCs w:val="28"/>
        </w:rPr>
        <w:t>-</w:t>
      </w:r>
      <w:r w:rsidRPr="007F5B69">
        <w:rPr>
          <w:rFonts w:ascii="Times New Roman" w:hAnsi="Times New Roman"/>
          <w:sz w:val="28"/>
          <w:szCs w:val="28"/>
        </w:rPr>
        <w:t xml:space="preserve"> 2018» и  «Паруса надежды».</w:t>
      </w:r>
    </w:p>
    <w:p w:rsidR="00654051" w:rsidRPr="007F5B69" w:rsidRDefault="0065405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8. Мероприятия по обеспечению безопасности людей на водных объектах при проведении массовых мероприятий в рамках международного фестиваля спорта «Гольфстрим».</w:t>
      </w:r>
    </w:p>
    <w:p w:rsidR="00654051" w:rsidRPr="007F5B69" w:rsidRDefault="00E05B0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05B02" w:rsidRPr="007F5B69" w:rsidRDefault="00E05B02" w:rsidP="0048766A">
      <w:pPr>
        <w:spacing w:after="0" w:line="240" w:lineRule="auto"/>
        <w:ind w:firstLine="709"/>
        <w:contextualSpacing/>
        <w:jc w:val="both"/>
        <w:rPr>
          <w:rFonts w:ascii="Times New Roman" w:hAnsi="Times New Roman" w:cs="Times New Roman"/>
          <w:sz w:val="28"/>
          <w:szCs w:val="28"/>
        </w:rPr>
      </w:pPr>
    </w:p>
    <w:p w:rsidR="00AB23E5" w:rsidRPr="007F5B69" w:rsidRDefault="00AB23E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12. МП «Управление муниципальными финансами» на 201</w:t>
      </w:r>
      <w:r w:rsidR="005110A9"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5110A9" w:rsidRPr="007F5B69">
        <w:rPr>
          <w:rFonts w:ascii="Times New Roman" w:hAnsi="Times New Roman"/>
          <w:sz w:val="28"/>
          <w:szCs w:val="28"/>
        </w:rPr>
        <w:t>24</w:t>
      </w:r>
      <w:r w:rsidRPr="007F5B69">
        <w:rPr>
          <w:rFonts w:ascii="Times New Roman" w:hAnsi="Times New Roman"/>
          <w:sz w:val="28"/>
          <w:szCs w:val="28"/>
        </w:rPr>
        <w:t xml:space="preserve"> годы</w:t>
      </w:r>
    </w:p>
    <w:p w:rsidR="00AB23E5" w:rsidRPr="007F5B69" w:rsidRDefault="00AB23E5" w:rsidP="0048766A">
      <w:pPr>
        <w:spacing w:after="0" w:line="240" w:lineRule="auto"/>
        <w:ind w:firstLine="709"/>
        <w:contextualSpacing/>
        <w:jc w:val="both"/>
        <w:rPr>
          <w:rFonts w:ascii="Times New Roman" w:hAnsi="Times New Roman"/>
          <w:sz w:val="28"/>
          <w:szCs w:val="28"/>
        </w:rPr>
      </w:pPr>
    </w:p>
    <w:p w:rsidR="00AB23E5" w:rsidRPr="007F5B69" w:rsidRDefault="004033F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МП «Управление муниципальными финансами» на 2018-2024 годы</w:t>
      </w:r>
      <w:r w:rsidR="00AB23E5" w:rsidRPr="007F5B69">
        <w:rPr>
          <w:rFonts w:ascii="Times New Roman" w:hAnsi="Times New Roman"/>
          <w:sz w:val="28"/>
          <w:szCs w:val="28"/>
        </w:rPr>
        <w:t xml:space="preserve"> </w:t>
      </w:r>
      <w:proofErr w:type="gramStart"/>
      <w:r w:rsidR="00AB23E5" w:rsidRPr="007F5B69">
        <w:rPr>
          <w:rFonts w:ascii="Times New Roman" w:hAnsi="Times New Roman"/>
          <w:sz w:val="28"/>
          <w:szCs w:val="28"/>
        </w:rPr>
        <w:t>разработана</w:t>
      </w:r>
      <w:proofErr w:type="gramEnd"/>
      <w:r w:rsidR="00AB23E5" w:rsidRPr="007F5B69">
        <w:rPr>
          <w:rFonts w:ascii="Times New Roman" w:hAnsi="Times New Roman"/>
          <w:sz w:val="28"/>
          <w:szCs w:val="28"/>
        </w:rPr>
        <w:t xml:space="preserve"> в целях </w:t>
      </w:r>
      <w:r w:rsidRPr="007F5B69">
        <w:rPr>
          <w:rFonts w:ascii="Times New Roman" w:hAnsi="Times New Roman"/>
          <w:sz w:val="28"/>
          <w:szCs w:val="28"/>
        </w:rPr>
        <w:t>обеспечения эффективного управления системой муниципальных финансов города Мурманска</w:t>
      </w:r>
      <w:r w:rsidR="00AB23E5" w:rsidRPr="007F5B69">
        <w:rPr>
          <w:rFonts w:ascii="Times New Roman" w:hAnsi="Times New Roman"/>
          <w:sz w:val="28"/>
          <w:szCs w:val="28"/>
        </w:rPr>
        <w:t xml:space="preserve">. Задачи МП: </w:t>
      </w:r>
    </w:p>
    <w:p w:rsidR="00786853" w:rsidRPr="007F5B69" w:rsidRDefault="0078685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Создание условий для повышения эффективности деятельности </w:t>
      </w:r>
      <w:r w:rsidR="00E05B02" w:rsidRPr="007F5B69">
        <w:rPr>
          <w:rFonts w:ascii="Times New Roman" w:hAnsi="Times New Roman"/>
          <w:sz w:val="28"/>
          <w:szCs w:val="28"/>
        </w:rPr>
        <w:t>ОМСУ</w:t>
      </w:r>
      <w:r w:rsidRPr="007F5B69">
        <w:rPr>
          <w:rFonts w:ascii="Times New Roman" w:hAnsi="Times New Roman"/>
          <w:sz w:val="28"/>
          <w:szCs w:val="28"/>
        </w:rPr>
        <w:t xml:space="preserve"> по выполнению муниципальных функций и обеспечению потребностей граждан и общества в муниципальных услугах, увеличению их доступности </w:t>
      </w:r>
      <w:r w:rsidR="006D568E">
        <w:rPr>
          <w:rFonts w:ascii="Times New Roman" w:hAnsi="Times New Roman"/>
          <w:sz w:val="28"/>
          <w:szCs w:val="28"/>
        </w:rPr>
        <w:br/>
      </w:r>
      <w:r w:rsidRPr="007F5B69">
        <w:rPr>
          <w:rFonts w:ascii="Times New Roman" w:hAnsi="Times New Roman"/>
          <w:sz w:val="28"/>
          <w:szCs w:val="28"/>
        </w:rPr>
        <w:t>и качества, реализации долгосрочных приоритетов и целей социально-экономического развития.</w:t>
      </w:r>
    </w:p>
    <w:p w:rsidR="00786853" w:rsidRPr="007F5B69" w:rsidRDefault="0078685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Обеспечение эффективного управления муниципальными финансами. </w:t>
      </w:r>
    </w:p>
    <w:p w:rsidR="00AB23E5" w:rsidRPr="007F5B69" w:rsidRDefault="00AB23E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программных мероприятий в 201</w:t>
      </w:r>
      <w:r w:rsidR="005110A9" w:rsidRPr="007F5B69">
        <w:rPr>
          <w:rFonts w:ascii="Times New Roman" w:hAnsi="Times New Roman"/>
          <w:sz w:val="28"/>
          <w:szCs w:val="28"/>
        </w:rPr>
        <w:t>8</w:t>
      </w:r>
      <w:r w:rsidRPr="007F5B69">
        <w:rPr>
          <w:rFonts w:ascii="Times New Roman" w:hAnsi="Times New Roman"/>
          <w:sz w:val="28"/>
          <w:szCs w:val="28"/>
        </w:rPr>
        <w:t xml:space="preserve"> году предусмотрены бюджетные ассигнования за счет средств бюджета муниципального образования город Мурманск в сумме </w:t>
      </w:r>
      <w:r w:rsidR="005110A9" w:rsidRPr="007F5B69">
        <w:rPr>
          <w:rFonts w:ascii="Times New Roman" w:hAnsi="Times New Roman"/>
          <w:sz w:val="28"/>
          <w:szCs w:val="28"/>
        </w:rPr>
        <w:t>273 127,8</w:t>
      </w:r>
      <w:r w:rsidRPr="007F5B69">
        <w:rPr>
          <w:rFonts w:ascii="Times New Roman" w:hAnsi="Times New Roman"/>
          <w:sz w:val="28"/>
          <w:szCs w:val="28"/>
        </w:rPr>
        <w:t xml:space="preserve"> тыс. рублей. Фактически освоено </w:t>
      </w:r>
      <w:r w:rsidR="005110A9" w:rsidRPr="007F5B69">
        <w:rPr>
          <w:rFonts w:ascii="Times New Roman" w:hAnsi="Times New Roman"/>
          <w:sz w:val="28"/>
          <w:szCs w:val="28"/>
        </w:rPr>
        <w:t>194 897,1</w:t>
      </w:r>
      <w:r w:rsidRPr="007F5B69">
        <w:rPr>
          <w:rFonts w:ascii="Times New Roman" w:hAnsi="Times New Roman"/>
          <w:sz w:val="28"/>
          <w:szCs w:val="28"/>
        </w:rPr>
        <w:t xml:space="preserve"> тыс. рублей или </w:t>
      </w:r>
      <w:r w:rsidR="005110A9" w:rsidRPr="007F5B69">
        <w:rPr>
          <w:rFonts w:ascii="Times New Roman" w:hAnsi="Times New Roman"/>
          <w:sz w:val="28"/>
          <w:szCs w:val="28"/>
        </w:rPr>
        <w:t>71,4</w:t>
      </w:r>
      <w:r w:rsidRPr="007F5B69">
        <w:rPr>
          <w:rFonts w:ascii="Times New Roman" w:hAnsi="Times New Roman"/>
          <w:sz w:val="28"/>
          <w:szCs w:val="28"/>
        </w:rPr>
        <w:t>% от общего объёма запланированных средств.</w:t>
      </w:r>
    </w:p>
    <w:p w:rsidR="00710048" w:rsidRPr="007F5B69" w:rsidRDefault="0071004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Выполнение мероприятий программы в 201</w:t>
      </w:r>
      <w:r w:rsidR="00E05B0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6D568E">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AB23E5" w:rsidRPr="007F5B69" w:rsidRDefault="00AB23E5" w:rsidP="0048766A">
      <w:pPr>
        <w:spacing w:after="0" w:line="240" w:lineRule="auto"/>
        <w:ind w:firstLine="709"/>
        <w:contextualSpacing/>
        <w:jc w:val="both"/>
        <w:rPr>
          <w:rFonts w:ascii="Times New Roman" w:hAnsi="Times New Roman"/>
          <w:sz w:val="28"/>
          <w:szCs w:val="28"/>
        </w:rPr>
      </w:pPr>
    </w:p>
    <w:p w:rsidR="00AB23E5" w:rsidRPr="007F5B69" w:rsidRDefault="00AB23E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12.1. Подпрограмма «</w:t>
      </w:r>
      <w:r w:rsidR="001A652D" w:rsidRPr="007F5B69">
        <w:rPr>
          <w:rFonts w:ascii="Times New Roman" w:hAnsi="Times New Roman"/>
          <w:sz w:val="28"/>
          <w:szCs w:val="28"/>
        </w:rPr>
        <w:t>Совершенствование организации деятельности органов местного самоуправления</w:t>
      </w:r>
      <w:r w:rsidRPr="007F5B69">
        <w:rPr>
          <w:rFonts w:ascii="Times New Roman" w:hAnsi="Times New Roman"/>
          <w:sz w:val="28"/>
          <w:szCs w:val="28"/>
        </w:rPr>
        <w:t>» на 201</w:t>
      </w:r>
      <w:r w:rsidR="001A652D"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1A652D" w:rsidRPr="007F5B69">
        <w:rPr>
          <w:rFonts w:ascii="Times New Roman" w:hAnsi="Times New Roman"/>
          <w:sz w:val="28"/>
          <w:szCs w:val="28"/>
        </w:rPr>
        <w:t>24</w:t>
      </w:r>
      <w:r w:rsidRPr="007F5B69">
        <w:rPr>
          <w:rFonts w:ascii="Times New Roman" w:hAnsi="Times New Roman"/>
          <w:sz w:val="28"/>
          <w:szCs w:val="28"/>
        </w:rPr>
        <w:t xml:space="preserve"> годы</w:t>
      </w:r>
    </w:p>
    <w:p w:rsidR="00AB23E5" w:rsidRPr="007F5B69" w:rsidRDefault="00AB23E5" w:rsidP="0048766A">
      <w:pPr>
        <w:spacing w:after="0" w:line="240" w:lineRule="auto"/>
        <w:ind w:firstLine="709"/>
        <w:contextualSpacing/>
        <w:jc w:val="both"/>
        <w:rPr>
          <w:rFonts w:ascii="Times New Roman" w:hAnsi="Times New Roman"/>
          <w:sz w:val="28"/>
          <w:szCs w:val="28"/>
        </w:rPr>
      </w:pPr>
    </w:p>
    <w:p w:rsidR="00AB23E5" w:rsidRPr="007F5B69" w:rsidRDefault="0078685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«Совершенствование организации деятельности органов местного самоуправления» на 2018-2024 годы </w:t>
      </w:r>
      <w:r w:rsidR="00AB23E5" w:rsidRPr="007F5B69">
        <w:rPr>
          <w:rFonts w:ascii="Times New Roman" w:hAnsi="Times New Roman"/>
          <w:sz w:val="28"/>
          <w:szCs w:val="28"/>
        </w:rPr>
        <w:t xml:space="preserve">разработана в целях </w:t>
      </w:r>
      <w:r w:rsidRPr="007F5B69">
        <w:rPr>
          <w:rFonts w:ascii="Times New Roman" w:hAnsi="Times New Roman"/>
          <w:sz w:val="28"/>
          <w:szCs w:val="28"/>
        </w:rPr>
        <w:t xml:space="preserve">создания условий для повышения эффективности деятельности </w:t>
      </w:r>
      <w:r w:rsidR="00E05B02" w:rsidRPr="007F5B69">
        <w:rPr>
          <w:rFonts w:ascii="Times New Roman" w:hAnsi="Times New Roman"/>
          <w:sz w:val="28"/>
          <w:szCs w:val="28"/>
        </w:rPr>
        <w:t>ОМСУ</w:t>
      </w:r>
      <w:r w:rsidRPr="007F5B69">
        <w:rPr>
          <w:rFonts w:ascii="Times New Roman" w:hAnsi="Times New Roman"/>
          <w:sz w:val="28"/>
          <w:szCs w:val="28"/>
        </w:rPr>
        <w:t xml:space="preserve"> по выполнению муниципальных функций и обеспечению потребностей граждан и общества </w:t>
      </w:r>
      <w:r w:rsidR="006D568E">
        <w:rPr>
          <w:rFonts w:ascii="Times New Roman" w:hAnsi="Times New Roman"/>
          <w:sz w:val="28"/>
          <w:szCs w:val="28"/>
        </w:rPr>
        <w:br/>
      </w:r>
      <w:r w:rsidRPr="007F5B69">
        <w:rPr>
          <w:rFonts w:ascii="Times New Roman" w:hAnsi="Times New Roman"/>
          <w:sz w:val="28"/>
          <w:szCs w:val="28"/>
        </w:rPr>
        <w:t>в муниципальных услугах, увеличению их доступности и качества, реализации долгосрочных приоритетов и целей социально-экономического развития</w:t>
      </w:r>
      <w:r w:rsidR="00AB23E5" w:rsidRPr="007F5B69">
        <w:rPr>
          <w:rFonts w:ascii="Times New Roman" w:hAnsi="Times New Roman"/>
          <w:sz w:val="28"/>
          <w:szCs w:val="28"/>
        </w:rPr>
        <w:t>.</w:t>
      </w:r>
    </w:p>
    <w:p w:rsidR="00E82D76"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1A652D"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1A652D" w:rsidRPr="007F5B69">
        <w:rPr>
          <w:rFonts w:ascii="Times New Roman" w:hAnsi="Times New Roman"/>
          <w:sz w:val="28"/>
          <w:szCs w:val="28"/>
        </w:rPr>
        <w:t>36 987,0</w:t>
      </w:r>
      <w:r w:rsidRPr="007F5B69">
        <w:rPr>
          <w:rFonts w:ascii="Times New Roman" w:hAnsi="Times New Roman"/>
          <w:sz w:val="28"/>
          <w:szCs w:val="28"/>
        </w:rPr>
        <w:t xml:space="preserve"> тыс. </w:t>
      </w:r>
      <w:r w:rsidRPr="007F5B69">
        <w:rPr>
          <w:rFonts w:ascii="Times New Roman" w:hAnsi="Times New Roman"/>
          <w:sz w:val="28"/>
          <w:szCs w:val="28"/>
        </w:rPr>
        <w:lastRenderedPageBreak/>
        <w:t xml:space="preserve">рублей. Фактически освоено </w:t>
      </w:r>
      <w:r w:rsidR="001A652D" w:rsidRPr="007F5B69">
        <w:rPr>
          <w:rFonts w:ascii="Times New Roman" w:hAnsi="Times New Roman"/>
          <w:sz w:val="28"/>
          <w:szCs w:val="28"/>
        </w:rPr>
        <w:t>35 077,1</w:t>
      </w:r>
      <w:r w:rsidRPr="007F5B69">
        <w:rPr>
          <w:rFonts w:ascii="Times New Roman" w:hAnsi="Times New Roman"/>
          <w:sz w:val="28"/>
          <w:szCs w:val="28"/>
        </w:rPr>
        <w:t xml:space="preserve"> тыс. рублей или </w:t>
      </w:r>
      <w:r w:rsidR="001A652D" w:rsidRPr="007F5B69">
        <w:rPr>
          <w:rFonts w:ascii="Times New Roman" w:hAnsi="Times New Roman"/>
          <w:sz w:val="28"/>
          <w:szCs w:val="28"/>
        </w:rPr>
        <w:t>94,8</w:t>
      </w:r>
      <w:r w:rsidRPr="007F5B69">
        <w:rPr>
          <w:rFonts w:ascii="Times New Roman" w:hAnsi="Times New Roman"/>
          <w:sz w:val="28"/>
          <w:szCs w:val="28"/>
        </w:rPr>
        <w:t xml:space="preserve">% </w:t>
      </w:r>
      <w:r w:rsidR="006D568E">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E82D76"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786853" w:rsidRPr="007F5B69">
        <w:rPr>
          <w:rFonts w:ascii="Times New Roman" w:hAnsi="Times New Roman"/>
          <w:sz w:val="28"/>
          <w:szCs w:val="28"/>
        </w:rPr>
        <w:t>8</w:t>
      </w:r>
      <w:r w:rsidRPr="007F5B69">
        <w:rPr>
          <w:rFonts w:ascii="Times New Roman" w:hAnsi="Times New Roman"/>
          <w:sz w:val="28"/>
          <w:szCs w:val="28"/>
        </w:rPr>
        <w:t xml:space="preserve"> году в рамках мероприятий </w:t>
      </w:r>
      <w:r w:rsidR="00E05B02" w:rsidRPr="007F5B69">
        <w:rPr>
          <w:rFonts w:ascii="Times New Roman" w:hAnsi="Times New Roman"/>
          <w:sz w:val="28"/>
          <w:szCs w:val="28"/>
        </w:rPr>
        <w:t>под</w:t>
      </w:r>
      <w:r w:rsidRPr="007F5B69">
        <w:rPr>
          <w:rFonts w:ascii="Times New Roman" w:hAnsi="Times New Roman"/>
          <w:sz w:val="28"/>
          <w:szCs w:val="28"/>
        </w:rPr>
        <w:t xml:space="preserve">программы </w:t>
      </w:r>
      <w:r w:rsidR="00BB347A" w:rsidRPr="007F5B69">
        <w:rPr>
          <w:rFonts w:ascii="Times New Roman" w:hAnsi="Times New Roman"/>
          <w:sz w:val="28"/>
          <w:szCs w:val="28"/>
        </w:rPr>
        <w:t>ОМСУ</w:t>
      </w:r>
      <w:r w:rsidRPr="007F5B69">
        <w:rPr>
          <w:rFonts w:ascii="Times New Roman" w:hAnsi="Times New Roman"/>
          <w:sz w:val="28"/>
          <w:szCs w:val="28"/>
        </w:rPr>
        <w:t xml:space="preserve"> города Мурманска:</w:t>
      </w:r>
    </w:p>
    <w:p w:rsidR="00E82D76" w:rsidRPr="007F5B69" w:rsidRDefault="0038298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w:t>
      </w:r>
      <w:r w:rsidR="00E82D76" w:rsidRPr="007F5B69">
        <w:rPr>
          <w:rFonts w:ascii="Times New Roman" w:hAnsi="Times New Roman"/>
          <w:sz w:val="28"/>
          <w:szCs w:val="28"/>
        </w:rPr>
        <w:t xml:space="preserve"> в целях повышения технической оснащенности рабочих мест муниципальных служащих приобреталась (модернизировалась) компьютерная техника и оргтехника, приобретались и обновлялись информационно</w:t>
      </w:r>
      <w:r w:rsidRPr="007F5B69">
        <w:rPr>
          <w:rFonts w:ascii="Times New Roman" w:hAnsi="Times New Roman"/>
          <w:sz w:val="28"/>
          <w:szCs w:val="28"/>
        </w:rPr>
        <w:t>-</w:t>
      </w:r>
      <w:r w:rsidR="00E82D76" w:rsidRPr="007F5B69">
        <w:rPr>
          <w:rFonts w:ascii="Times New Roman" w:hAnsi="Times New Roman"/>
          <w:sz w:val="28"/>
          <w:szCs w:val="28"/>
        </w:rPr>
        <w:t>справочные системы и программное обеспечение;</w:t>
      </w:r>
    </w:p>
    <w:p w:rsidR="00E05B02" w:rsidRPr="007F5B69" w:rsidRDefault="0038298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w:t>
      </w:r>
      <w:r w:rsidR="00E82D76" w:rsidRPr="007F5B69">
        <w:rPr>
          <w:rFonts w:ascii="Times New Roman" w:hAnsi="Times New Roman"/>
          <w:sz w:val="28"/>
          <w:szCs w:val="28"/>
        </w:rPr>
        <w:t xml:space="preserve"> в целях повышения уровня квалификации муниципальных служащих проводились обучающие семинары, курсы повышения квалификации </w:t>
      </w:r>
      <w:r w:rsidR="006D568E">
        <w:rPr>
          <w:rFonts w:ascii="Times New Roman" w:hAnsi="Times New Roman"/>
          <w:sz w:val="28"/>
          <w:szCs w:val="28"/>
        </w:rPr>
        <w:br/>
      </w:r>
      <w:r w:rsidR="00E82D76" w:rsidRPr="007F5B69">
        <w:rPr>
          <w:rFonts w:ascii="Times New Roman" w:hAnsi="Times New Roman"/>
          <w:sz w:val="28"/>
          <w:szCs w:val="28"/>
        </w:rPr>
        <w:t>и аттестация рабочих мест муниципальных служащих.</w:t>
      </w:r>
      <w:r w:rsidR="00E05B02" w:rsidRPr="007F5B69">
        <w:rPr>
          <w:rFonts w:ascii="Times New Roman" w:hAnsi="Times New Roman"/>
          <w:sz w:val="28"/>
          <w:szCs w:val="28"/>
        </w:rPr>
        <w:t xml:space="preserve"> </w:t>
      </w:r>
    </w:p>
    <w:p w:rsidR="00E05B02" w:rsidRPr="007F5B69" w:rsidRDefault="00E05B02"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В 2018 году также обеспечивалась публикация в сети Интернет бюджета для граждан, размещение сведений о муниципальных учреждениях </w:t>
      </w:r>
      <w:r w:rsidR="006D568E">
        <w:rPr>
          <w:rFonts w:ascii="Times New Roman" w:hAnsi="Times New Roman"/>
          <w:sz w:val="28"/>
          <w:szCs w:val="28"/>
        </w:rPr>
        <w:br/>
      </w:r>
      <w:r w:rsidRPr="007F5B69">
        <w:rPr>
          <w:rFonts w:ascii="Times New Roman" w:hAnsi="Times New Roman"/>
          <w:sz w:val="28"/>
          <w:szCs w:val="28"/>
        </w:rPr>
        <w:t>на официальном сайте в сети Интернет bus.gov.ru, реализация Плана мероприятий по консолидации бюджетных средств муниципального образования город Мурманск в целях оздоровления муниципальных финансов, а также проведение оценки результатов качества финансового менеджмента главных распорядителей средств бюджета и формирование их ежегодного рейтинга на</w:t>
      </w:r>
      <w:proofErr w:type="gramEnd"/>
      <w:r w:rsidRPr="007F5B69">
        <w:rPr>
          <w:rFonts w:ascii="Times New Roman" w:hAnsi="Times New Roman"/>
          <w:sz w:val="28"/>
          <w:szCs w:val="28"/>
        </w:rPr>
        <w:t xml:space="preserve"> основе утвержденной Методики. </w:t>
      </w:r>
    </w:p>
    <w:p w:rsidR="00E82D76"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рамках реализации </w:t>
      </w:r>
      <w:r w:rsidR="00E05B02" w:rsidRPr="007F5B69">
        <w:rPr>
          <w:rFonts w:ascii="Times New Roman" w:hAnsi="Times New Roman"/>
          <w:sz w:val="28"/>
          <w:szCs w:val="28"/>
        </w:rPr>
        <w:t>под</w:t>
      </w:r>
      <w:r w:rsidRPr="007F5B69">
        <w:rPr>
          <w:rFonts w:ascii="Times New Roman" w:hAnsi="Times New Roman"/>
          <w:sz w:val="28"/>
          <w:szCs w:val="28"/>
        </w:rPr>
        <w:t>программы достигнуты следующие значения основных целевых показателей (индикаторов):</w:t>
      </w:r>
    </w:p>
    <w:p w:rsidR="00786853" w:rsidRPr="007F5B69" w:rsidRDefault="0038298D"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w:t>
      </w:r>
      <w:r w:rsidR="00E82D76" w:rsidRPr="007F5B69">
        <w:rPr>
          <w:rFonts w:ascii="Times New Roman" w:hAnsi="Times New Roman"/>
          <w:sz w:val="28"/>
          <w:szCs w:val="28"/>
        </w:rPr>
        <w:t xml:space="preserve"> </w:t>
      </w:r>
      <w:r w:rsidR="00786853" w:rsidRPr="007F5B69">
        <w:rPr>
          <w:rFonts w:ascii="Times New Roman" w:hAnsi="Times New Roman"/>
          <w:sz w:val="28"/>
          <w:szCs w:val="28"/>
        </w:rPr>
        <w:t>доля муниципальных служащих, прошедших курсы повышения квалификации и посетивших мероприятия по профессиональной подготовке, переподготовке и обмену опытом, от общего числа запланированных, составила 97% (100% от плана);</w:t>
      </w:r>
    </w:p>
    <w:p w:rsidR="00786853" w:rsidRPr="007F5B69" w:rsidRDefault="00786853"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уровень информационной обеспеченности и материально-технической оснащенности ОМСУ составил 71,8% (81,6% от плана);</w:t>
      </w:r>
    </w:p>
    <w:p w:rsidR="00E82D76" w:rsidRPr="007F5B69" w:rsidRDefault="00E05B0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05B02" w:rsidRPr="007F5B69" w:rsidRDefault="00E05B02" w:rsidP="0048766A">
      <w:pPr>
        <w:spacing w:after="0" w:line="240" w:lineRule="auto"/>
        <w:ind w:firstLine="709"/>
        <w:contextualSpacing/>
        <w:jc w:val="both"/>
        <w:rPr>
          <w:rFonts w:ascii="Times New Roman" w:hAnsi="Times New Roman"/>
          <w:sz w:val="28"/>
          <w:szCs w:val="28"/>
        </w:rPr>
      </w:pPr>
    </w:p>
    <w:p w:rsidR="00E82D76"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12.2. АВЦП «</w:t>
      </w:r>
      <w:r w:rsidR="001A652D" w:rsidRPr="007F5B69">
        <w:rPr>
          <w:rFonts w:ascii="Times New Roman" w:hAnsi="Times New Roman"/>
          <w:sz w:val="28"/>
          <w:szCs w:val="28"/>
        </w:rPr>
        <w:t>Обеспечение эффективного управления муниципальными финансами</w:t>
      </w:r>
      <w:r w:rsidRPr="007F5B69">
        <w:rPr>
          <w:rFonts w:ascii="Times New Roman" w:hAnsi="Times New Roman"/>
          <w:sz w:val="28"/>
          <w:szCs w:val="28"/>
        </w:rPr>
        <w:t>» на 201</w:t>
      </w:r>
      <w:r w:rsidR="001A652D" w:rsidRPr="007F5B69">
        <w:rPr>
          <w:rFonts w:ascii="Times New Roman" w:hAnsi="Times New Roman"/>
          <w:sz w:val="28"/>
          <w:szCs w:val="28"/>
        </w:rPr>
        <w:t>8</w:t>
      </w:r>
      <w:r w:rsidR="0038298D" w:rsidRPr="007F5B69">
        <w:rPr>
          <w:rFonts w:ascii="Times New Roman" w:hAnsi="Times New Roman"/>
          <w:sz w:val="28"/>
          <w:szCs w:val="28"/>
        </w:rPr>
        <w:t>-</w:t>
      </w:r>
      <w:r w:rsidRPr="007F5B69">
        <w:rPr>
          <w:rFonts w:ascii="Times New Roman" w:hAnsi="Times New Roman"/>
          <w:sz w:val="28"/>
          <w:szCs w:val="28"/>
        </w:rPr>
        <w:t>20</w:t>
      </w:r>
      <w:r w:rsidR="001A652D" w:rsidRPr="007F5B69">
        <w:rPr>
          <w:rFonts w:ascii="Times New Roman" w:hAnsi="Times New Roman"/>
          <w:sz w:val="28"/>
          <w:szCs w:val="28"/>
        </w:rPr>
        <w:t>24</w:t>
      </w:r>
      <w:r w:rsidRPr="007F5B69">
        <w:rPr>
          <w:rFonts w:ascii="Times New Roman" w:hAnsi="Times New Roman"/>
          <w:sz w:val="28"/>
          <w:szCs w:val="28"/>
        </w:rPr>
        <w:t xml:space="preserve"> годы</w:t>
      </w:r>
    </w:p>
    <w:p w:rsidR="00E82D76" w:rsidRPr="007F5B69" w:rsidRDefault="00E82D76" w:rsidP="0048766A">
      <w:pPr>
        <w:spacing w:after="0" w:line="240" w:lineRule="auto"/>
        <w:ind w:firstLine="709"/>
        <w:contextualSpacing/>
        <w:jc w:val="both"/>
        <w:rPr>
          <w:rFonts w:ascii="Times New Roman" w:hAnsi="Times New Roman"/>
          <w:sz w:val="28"/>
          <w:szCs w:val="28"/>
        </w:rPr>
      </w:pPr>
    </w:p>
    <w:p w:rsidR="00E82D76"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АВЦП «Обеспечение эффективного управления муниципальными финансами» на 2014</w:t>
      </w:r>
      <w:r w:rsidR="0038298D" w:rsidRPr="007F5B69">
        <w:rPr>
          <w:rFonts w:ascii="Times New Roman" w:hAnsi="Times New Roman"/>
          <w:sz w:val="28"/>
          <w:szCs w:val="28"/>
        </w:rPr>
        <w:t>-</w:t>
      </w:r>
      <w:r w:rsidRPr="007F5B69">
        <w:rPr>
          <w:rFonts w:ascii="Times New Roman" w:hAnsi="Times New Roman"/>
          <w:sz w:val="28"/>
          <w:szCs w:val="28"/>
        </w:rPr>
        <w:t xml:space="preserve">2019 годы </w:t>
      </w:r>
      <w:proofErr w:type="gramStart"/>
      <w:r w:rsidRPr="007F5B69">
        <w:rPr>
          <w:rFonts w:ascii="Times New Roman" w:hAnsi="Times New Roman"/>
          <w:sz w:val="28"/>
          <w:szCs w:val="28"/>
        </w:rPr>
        <w:t>разработана</w:t>
      </w:r>
      <w:proofErr w:type="gramEnd"/>
      <w:r w:rsidRPr="007F5B69">
        <w:rPr>
          <w:rFonts w:ascii="Times New Roman" w:hAnsi="Times New Roman"/>
          <w:sz w:val="28"/>
          <w:szCs w:val="28"/>
        </w:rPr>
        <w:t xml:space="preserve"> в целях обеспечения эффективного управления муниципальными финансами.</w:t>
      </w:r>
    </w:p>
    <w:p w:rsidR="00AC3B7A" w:rsidRPr="007F5B69" w:rsidRDefault="00E82D76"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w:t>
      </w:r>
      <w:r w:rsidR="001A652D" w:rsidRPr="007F5B69">
        <w:rPr>
          <w:rFonts w:ascii="Times New Roman" w:hAnsi="Times New Roman"/>
          <w:sz w:val="28"/>
          <w:szCs w:val="28"/>
        </w:rPr>
        <w:t>8</w:t>
      </w:r>
      <w:r w:rsidRPr="007F5B69">
        <w:rPr>
          <w:rFonts w:ascii="Times New Roman" w:hAnsi="Times New Roman"/>
          <w:sz w:val="28"/>
          <w:szCs w:val="28"/>
        </w:rPr>
        <w:t xml:space="preserve"> году в бюджете муниципального образования город Мурманск предусмотрены средства в размере </w:t>
      </w:r>
      <w:r w:rsidR="001A652D" w:rsidRPr="007F5B69">
        <w:rPr>
          <w:rFonts w:ascii="Times New Roman" w:hAnsi="Times New Roman"/>
          <w:sz w:val="28"/>
          <w:szCs w:val="28"/>
        </w:rPr>
        <w:t>236 140,8</w:t>
      </w:r>
      <w:r w:rsidRPr="007F5B69">
        <w:rPr>
          <w:rFonts w:ascii="Times New Roman" w:hAnsi="Times New Roman"/>
          <w:sz w:val="28"/>
          <w:szCs w:val="28"/>
        </w:rPr>
        <w:t xml:space="preserve"> тыс. рублей. Фактически освоено </w:t>
      </w:r>
      <w:r w:rsidR="001A652D" w:rsidRPr="007F5B69">
        <w:rPr>
          <w:rFonts w:ascii="Times New Roman" w:hAnsi="Times New Roman"/>
          <w:sz w:val="28"/>
          <w:szCs w:val="28"/>
        </w:rPr>
        <w:t>159 820,0</w:t>
      </w:r>
      <w:r w:rsidRPr="007F5B69">
        <w:rPr>
          <w:rFonts w:ascii="Times New Roman" w:hAnsi="Times New Roman"/>
          <w:sz w:val="28"/>
          <w:szCs w:val="28"/>
        </w:rPr>
        <w:t xml:space="preserve"> тыс. рублей или </w:t>
      </w:r>
      <w:r w:rsidR="001A652D" w:rsidRPr="007F5B69">
        <w:rPr>
          <w:rFonts w:ascii="Times New Roman" w:hAnsi="Times New Roman"/>
          <w:sz w:val="28"/>
          <w:szCs w:val="28"/>
        </w:rPr>
        <w:t>67,7</w:t>
      </w:r>
      <w:r w:rsidRPr="007F5B69">
        <w:rPr>
          <w:rFonts w:ascii="Times New Roman" w:hAnsi="Times New Roman"/>
          <w:sz w:val="28"/>
          <w:szCs w:val="28"/>
        </w:rPr>
        <w:t xml:space="preserve">% </w:t>
      </w:r>
      <w:r w:rsidR="006D568E">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F67601" w:rsidRPr="007F5B69" w:rsidRDefault="00F6760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результате реализации мероприятий АВПЦ: </w:t>
      </w:r>
    </w:p>
    <w:p w:rsidR="00F67601" w:rsidRPr="007F5B69" w:rsidRDefault="00F6760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 Выполнение бюджета по доходам (без учета межбюджетных трансфертов) составило 102,8%.</w:t>
      </w:r>
    </w:p>
    <w:p w:rsidR="00F67601" w:rsidRPr="007F5B69" w:rsidRDefault="00F67601"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2. Выполнение бюджета по расходам составило 97,7%.</w:t>
      </w:r>
    </w:p>
    <w:p w:rsidR="0042470A" w:rsidRPr="007F5B69" w:rsidRDefault="0042470A"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Выполнение мероприятий АВЦП в 201</w:t>
      </w:r>
      <w:r w:rsidR="00E05B02" w:rsidRPr="007F5B69">
        <w:rPr>
          <w:rFonts w:ascii="Times New Roman" w:hAnsi="Times New Roman" w:cs="Times New Roman"/>
          <w:sz w:val="28"/>
          <w:szCs w:val="28"/>
        </w:rPr>
        <w:t>8</w:t>
      </w:r>
      <w:r w:rsidRPr="007F5B69">
        <w:rPr>
          <w:rFonts w:ascii="Times New Roman" w:hAnsi="Times New Roman" w:cs="Times New Roman"/>
          <w:sz w:val="28"/>
          <w:szCs w:val="28"/>
        </w:rPr>
        <w:t xml:space="preserve"> году осуществлялось </w:t>
      </w:r>
      <w:r w:rsidR="006D568E">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w:t>
      </w:r>
      <w:r w:rsidR="006F00A9" w:rsidRPr="007F5B69">
        <w:rPr>
          <w:rFonts w:ascii="Times New Roman" w:hAnsi="Times New Roman" w:cs="Times New Roman"/>
          <w:sz w:val="28"/>
          <w:szCs w:val="28"/>
        </w:rPr>
        <w:t>и</w:t>
      </w:r>
      <w:r w:rsidRPr="007F5B69">
        <w:rPr>
          <w:rFonts w:ascii="Times New Roman" w:hAnsi="Times New Roman" w:cs="Times New Roman"/>
          <w:sz w:val="28"/>
          <w:szCs w:val="28"/>
        </w:rPr>
        <w:t>ть определенные ею задачи.</w:t>
      </w:r>
    </w:p>
    <w:p w:rsidR="0048766A" w:rsidRPr="007F5B69" w:rsidRDefault="006C4001"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Неполное освоение предусмотренных подпрограммой финансовых средств обусловлено досрочным погашением задолженности по кредитам коммерческих банков, снижением объема привлеченных заемных средств </w:t>
      </w:r>
      <w:r w:rsidR="006D568E">
        <w:rPr>
          <w:rFonts w:ascii="Times New Roman" w:hAnsi="Times New Roman"/>
          <w:sz w:val="28"/>
          <w:szCs w:val="28"/>
        </w:rPr>
        <w:br/>
      </w:r>
      <w:r w:rsidRPr="007F5B69">
        <w:rPr>
          <w:rFonts w:ascii="Times New Roman" w:hAnsi="Times New Roman"/>
          <w:sz w:val="28"/>
          <w:szCs w:val="28"/>
        </w:rPr>
        <w:t>от кредитных организаций в соответствии с фактической потребностью бюджета муниципального образования город Мурманск, а также введением казначейских инструментов в бюджетный процесс.</w:t>
      </w:r>
    </w:p>
    <w:p w:rsidR="0048766A" w:rsidRPr="007F5B69" w:rsidRDefault="0048766A"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 МП «Развитие муниципального самоуправления и гражданского общества» 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МП «Развитие муниципального самоуправления и гражданского общества» на 2018-2024 годы </w:t>
      </w:r>
      <w:proofErr w:type="gramStart"/>
      <w:r w:rsidRPr="007F5B69">
        <w:rPr>
          <w:rFonts w:ascii="Times New Roman" w:hAnsi="Times New Roman"/>
          <w:sz w:val="28"/>
          <w:szCs w:val="28"/>
        </w:rPr>
        <w:t>разработана</w:t>
      </w:r>
      <w:proofErr w:type="gramEnd"/>
      <w:r w:rsidRPr="007F5B69">
        <w:rPr>
          <w:rFonts w:ascii="Times New Roman" w:hAnsi="Times New Roman"/>
          <w:sz w:val="28"/>
          <w:szCs w:val="28"/>
        </w:rPr>
        <w:t xml:space="preserve"> в целях повышения эффективности муниципального управления на основе системы принятия решений </w:t>
      </w:r>
      <w:r w:rsidR="006D568E">
        <w:rPr>
          <w:rFonts w:ascii="Times New Roman" w:hAnsi="Times New Roman"/>
          <w:sz w:val="28"/>
          <w:szCs w:val="28"/>
        </w:rPr>
        <w:br/>
      </w:r>
      <w:r w:rsidRPr="007F5B69">
        <w:rPr>
          <w:rFonts w:ascii="Times New Roman" w:hAnsi="Times New Roman"/>
          <w:sz w:val="28"/>
          <w:szCs w:val="28"/>
        </w:rPr>
        <w:t>с вовлечением в управление всех заинтересованных участников городского развития. Задачи МП:</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Расширение применения информационных технологий в </w:t>
      </w:r>
      <w:r w:rsidR="00E05B02" w:rsidRPr="007F5B69">
        <w:rPr>
          <w:rFonts w:ascii="Times New Roman" w:hAnsi="Times New Roman"/>
          <w:sz w:val="28"/>
          <w:szCs w:val="28"/>
        </w:rPr>
        <w:t>ОМСУ</w:t>
      </w:r>
      <w:r w:rsidRPr="007F5B69">
        <w:rPr>
          <w:rFonts w:ascii="Times New Roman" w:hAnsi="Times New Roman"/>
          <w:sz w:val="28"/>
          <w:szCs w:val="28"/>
        </w:rPr>
        <w:t>.</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Обеспечение конституционного права жителей города Мурманска </w:t>
      </w:r>
      <w:r w:rsidR="006D568E">
        <w:rPr>
          <w:rFonts w:ascii="Times New Roman" w:hAnsi="Times New Roman"/>
          <w:sz w:val="28"/>
          <w:szCs w:val="28"/>
        </w:rPr>
        <w:br/>
      </w:r>
      <w:r w:rsidRPr="007F5B69">
        <w:rPr>
          <w:rFonts w:ascii="Times New Roman" w:hAnsi="Times New Roman"/>
          <w:sz w:val="28"/>
          <w:szCs w:val="28"/>
        </w:rPr>
        <w:t>на получение объективной информации о деятельности ОМСУ, информации, касающейся культурного, экономического и социального развития города Мурманска.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3. Обеспечение деятельности </w:t>
      </w:r>
      <w:r w:rsidR="00E05B02" w:rsidRPr="007F5B69">
        <w:rPr>
          <w:rFonts w:ascii="Times New Roman" w:hAnsi="Times New Roman"/>
          <w:sz w:val="28"/>
          <w:szCs w:val="28"/>
        </w:rPr>
        <w:t>ОМСУ</w:t>
      </w:r>
      <w:r w:rsidRPr="007F5B69">
        <w:rPr>
          <w:rFonts w:ascii="Times New Roman" w:hAnsi="Times New Roman"/>
          <w:sz w:val="28"/>
          <w:szCs w:val="28"/>
        </w:rPr>
        <w:t>, учреждений в области молодежной политики, физической культуры и спорта.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Развитие институтов гражданского общества, стимулирование участия граждан и организаций в общественных объединениях, поддержка общественных и гражданских инициатив в городе Мурманске, патриотическое воспитание населения.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5. Предупреждение (профилактика) коррупции.</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6. Обеспечение деятельности </w:t>
      </w:r>
      <w:r w:rsidR="00E05B02" w:rsidRPr="007F5B69">
        <w:rPr>
          <w:rFonts w:ascii="Times New Roman" w:hAnsi="Times New Roman"/>
          <w:sz w:val="28"/>
          <w:szCs w:val="28"/>
        </w:rPr>
        <w:t>АГМ</w:t>
      </w:r>
      <w:r w:rsidRPr="007F5B69">
        <w:rPr>
          <w:rFonts w:ascii="Times New Roman" w:hAnsi="Times New Roman"/>
          <w:sz w:val="28"/>
          <w:szCs w:val="28"/>
        </w:rPr>
        <w:t xml:space="preserve"> по выполнению муниципальных функций и переданных государственных полномочий</w:t>
      </w:r>
      <w:r w:rsidR="006C4001" w:rsidRPr="007F5B69">
        <w:rPr>
          <w:rFonts w:ascii="Times New Roman" w:hAnsi="Times New Roman"/>
          <w:sz w:val="28"/>
          <w:szCs w:val="28"/>
        </w:rPr>
        <w:t>.</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623 946,4 тыс. рублей, в том числе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587 538,2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15 413,1 тыс. рублей, средства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20 995,1 тыс. рублей. </w:t>
      </w:r>
    </w:p>
    <w:p w:rsidR="00AD6F00" w:rsidRPr="007F5B69" w:rsidRDefault="00AD6F00"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Фактически в рамках осуществления программных мероприятий освоены средства в размере 615 131,8 тыс. рублей или 98,6% от общего объема запланированных средств, в том числе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585 942,8 тыс. рублей или 99,7%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13 996,1 тыс. рублей или 90,8% от плана </w:t>
      </w:r>
      <w:r w:rsidR="006D568E">
        <w:rPr>
          <w:rFonts w:ascii="Times New Roman" w:hAnsi="Times New Roman"/>
          <w:sz w:val="28"/>
          <w:szCs w:val="28"/>
        </w:rPr>
        <w:br/>
      </w:r>
      <w:r w:rsidRPr="007F5B69">
        <w:rPr>
          <w:rFonts w:ascii="Times New Roman" w:hAnsi="Times New Roman"/>
          <w:sz w:val="28"/>
          <w:szCs w:val="28"/>
        </w:rPr>
        <w:t xml:space="preserve">и средств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15 192,9 тыс. рублей или 72,4% от</w:t>
      </w:r>
      <w:proofErr w:type="gramEnd"/>
      <w:r w:rsidRPr="007F5B69">
        <w:rPr>
          <w:rFonts w:ascii="Times New Roman" w:hAnsi="Times New Roman"/>
          <w:sz w:val="28"/>
          <w:szCs w:val="28"/>
        </w:rPr>
        <w:t xml:space="preserve"> плана.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Выполнение мероприятий программы в 201</w:t>
      </w:r>
      <w:r w:rsidR="00E05B02" w:rsidRPr="007F5B69">
        <w:rPr>
          <w:rFonts w:ascii="Times New Roman" w:hAnsi="Times New Roman"/>
          <w:sz w:val="28"/>
          <w:szCs w:val="28"/>
        </w:rPr>
        <w:t>8</w:t>
      </w:r>
      <w:r w:rsidRPr="007F5B69">
        <w:rPr>
          <w:rFonts w:ascii="Times New Roman" w:hAnsi="Times New Roman"/>
          <w:sz w:val="28"/>
          <w:szCs w:val="28"/>
        </w:rPr>
        <w:t xml:space="preserve"> году осуществлялось </w:t>
      </w:r>
      <w:r w:rsidR="006D568E">
        <w:rPr>
          <w:rFonts w:ascii="Times New Roman" w:hAnsi="Times New Roman"/>
          <w:sz w:val="28"/>
          <w:szCs w:val="28"/>
        </w:rPr>
        <w:br/>
      </w:r>
      <w:r w:rsidRPr="007F5B69">
        <w:rPr>
          <w:rFonts w:ascii="Times New Roman" w:hAnsi="Times New Roman"/>
          <w:sz w:val="28"/>
          <w:szCs w:val="28"/>
        </w:rPr>
        <w:t>в соответствии с установленными сроками, что позволило в полном объеме решить определенные ею задачи.</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13.1. Подпрограмма «Информатизация органов управления муниципального образования город Мурманск» 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«Информатизация органов управления муниципального образования город Мурманск» на 2018-2024 годы разработана в целях расширения применения информационных технологий в ОМСУ.</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подпрограммы в 2018 году запланировано 15 155,8 тыс. рублей, в том числе: за счет средств местного бюджета 15 147,6 тыс. рублей, </w:t>
      </w:r>
      <w:r w:rsidR="006D568E">
        <w:rPr>
          <w:rFonts w:ascii="Times New Roman" w:hAnsi="Times New Roman"/>
          <w:sz w:val="28"/>
          <w:szCs w:val="28"/>
        </w:rPr>
        <w:br/>
      </w:r>
      <w:r w:rsidRPr="007F5B69">
        <w:rPr>
          <w:rFonts w:ascii="Times New Roman" w:hAnsi="Times New Roman"/>
          <w:sz w:val="28"/>
          <w:szCs w:val="28"/>
        </w:rPr>
        <w:t xml:space="preserve">за счет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8,2 тыс. рублей.</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Фактически освоено 14 219,8 тыс. рублей или 93,8% от запланированного на год объема денежных средств, в том числе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14 211,6 тыс. рублей или 93,8%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8,2 тыс. рублей или 100% от плана.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рамках реализации программных мероприятий в 2018 году выполнялось:</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Внедрение и поддержка систем в области информационных технологий </w:t>
      </w:r>
      <w:r w:rsidR="00013D30" w:rsidRPr="007F5B69">
        <w:rPr>
          <w:rFonts w:ascii="Times New Roman" w:hAnsi="Times New Roman"/>
          <w:sz w:val="28"/>
          <w:szCs w:val="28"/>
        </w:rPr>
        <w:t>-</w:t>
      </w:r>
      <w:r w:rsidRPr="007F5B69">
        <w:rPr>
          <w:rFonts w:ascii="Times New Roman" w:hAnsi="Times New Roman"/>
          <w:sz w:val="28"/>
          <w:szCs w:val="28"/>
        </w:rPr>
        <w:t xml:space="preserve"> освоено 14 205,5 тыс. рублей (93,8% от плана).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Техническое сопровождение программного обеспечения «Система автоматизированного рабочего места муниципального образования» </w:t>
      </w:r>
      <w:r w:rsidR="006D568E">
        <w:rPr>
          <w:rFonts w:ascii="Times New Roman" w:hAnsi="Times New Roman"/>
          <w:sz w:val="28"/>
          <w:szCs w:val="28"/>
        </w:rPr>
        <w:br/>
      </w:r>
      <w:r w:rsidRPr="007F5B69">
        <w:rPr>
          <w:rFonts w:ascii="Times New Roman" w:hAnsi="Times New Roman"/>
          <w:sz w:val="28"/>
          <w:szCs w:val="28"/>
        </w:rPr>
        <w:t>и автоматизированных рабочих мест АРМ «Муниципал» - освоено 6,1 тыс. рублей (100% от плана) за счет средств бюджета муниципального образования город Мурманск и 8,2 тыс. рублей (100% от плана) за счет средств областного бюджета.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Доступность информационных систем, включенных в информационно-вычислительную сеть, структурным подразделениям АГМ в результате реализации программных мероприятий составила 99%.</w:t>
      </w:r>
    </w:p>
    <w:p w:rsidR="00AD6F00" w:rsidRPr="007F5B69" w:rsidRDefault="00E05B0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05B02" w:rsidRPr="007F5B69" w:rsidRDefault="00E05B02"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13.2. Подпрограмма «Информирование населения о деятельности органов местного самоуправления муниципального образования город Мурманск» </w:t>
      </w:r>
      <w:r w:rsidR="006D568E">
        <w:rPr>
          <w:rFonts w:ascii="Times New Roman" w:hAnsi="Times New Roman"/>
          <w:sz w:val="28"/>
          <w:szCs w:val="28"/>
        </w:rPr>
        <w:br/>
      </w:r>
      <w:r w:rsidRPr="007F5B69">
        <w:rPr>
          <w:rFonts w:ascii="Times New Roman" w:hAnsi="Times New Roman"/>
          <w:sz w:val="28"/>
          <w:szCs w:val="28"/>
        </w:rPr>
        <w:t>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«Информирование населения о деятельности органов местного самоуправления муниципального образования город Мурманск» </w:t>
      </w:r>
      <w:r w:rsidR="006D568E">
        <w:rPr>
          <w:rFonts w:ascii="Times New Roman" w:hAnsi="Times New Roman"/>
          <w:sz w:val="28"/>
          <w:szCs w:val="28"/>
        </w:rPr>
        <w:br/>
      </w:r>
      <w:r w:rsidRPr="007F5B69">
        <w:rPr>
          <w:rFonts w:ascii="Times New Roman" w:hAnsi="Times New Roman"/>
          <w:sz w:val="28"/>
          <w:szCs w:val="28"/>
        </w:rPr>
        <w:t xml:space="preserve">на 2018-2024 годы разработана в целях обеспечения конституционного права жителей города Мурманска на получение объективной информации </w:t>
      </w:r>
      <w:r w:rsidR="006D568E">
        <w:rPr>
          <w:rFonts w:ascii="Times New Roman" w:hAnsi="Times New Roman"/>
          <w:sz w:val="28"/>
          <w:szCs w:val="28"/>
        </w:rPr>
        <w:br/>
      </w:r>
      <w:r w:rsidRPr="007F5B69">
        <w:rPr>
          <w:rFonts w:ascii="Times New Roman" w:hAnsi="Times New Roman"/>
          <w:sz w:val="28"/>
          <w:szCs w:val="28"/>
        </w:rPr>
        <w:t>о деятельности ОМСУ муниципального образования город Мурманск, информации, касающейся культурного, экономического и социального развития города Мурманска.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На реализацию мероприятий в 2018 году в бюджете муниципального образования город Мурманск предусмотрены средства в размере 68 317,5 тыс. рублей. Фактически освоено 68 316,3 тыс. рублей или 100% запланированного на год объема денежных средств.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газета «Вечерний Мурманск» издавалась регулярно </w:t>
      </w:r>
      <w:r w:rsidR="006D568E">
        <w:rPr>
          <w:rFonts w:ascii="Times New Roman" w:hAnsi="Times New Roman"/>
          <w:sz w:val="28"/>
          <w:szCs w:val="28"/>
        </w:rPr>
        <w:br/>
      </w:r>
      <w:r w:rsidRPr="007F5B69">
        <w:rPr>
          <w:rFonts w:ascii="Times New Roman" w:hAnsi="Times New Roman"/>
          <w:sz w:val="28"/>
          <w:szCs w:val="28"/>
        </w:rPr>
        <w:t xml:space="preserve">и своевременно доставлялась читателям.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Доля опубликованной информации о деятельности ОМСУ муниципального образования город Мурманск и социально значимой информации в общем объёме публикаций газеты «Вечерний Мурманск» </w:t>
      </w:r>
      <w:r w:rsidR="006D568E">
        <w:rPr>
          <w:rFonts w:ascii="Times New Roman" w:hAnsi="Times New Roman"/>
          <w:sz w:val="28"/>
          <w:szCs w:val="28"/>
        </w:rPr>
        <w:br/>
      </w:r>
      <w:r w:rsidRPr="007F5B69">
        <w:rPr>
          <w:rFonts w:ascii="Times New Roman" w:hAnsi="Times New Roman"/>
          <w:sz w:val="28"/>
          <w:szCs w:val="28"/>
        </w:rPr>
        <w:t xml:space="preserve">в 2018 году составила 93,9% (103,2% от плана). Печатные площади </w:t>
      </w:r>
      <w:r w:rsidR="006D568E">
        <w:rPr>
          <w:rFonts w:ascii="Times New Roman" w:hAnsi="Times New Roman"/>
          <w:sz w:val="28"/>
          <w:szCs w:val="28"/>
        </w:rPr>
        <w:br/>
      </w:r>
      <w:r w:rsidRPr="007F5B69">
        <w:rPr>
          <w:rFonts w:ascii="Times New Roman" w:hAnsi="Times New Roman"/>
          <w:sz w:val="28"/>
          <w:szCs w:val="28"/>
        </w:rPr>
        <w:t xml:space="preserve">для опубликования нормативных правовых актов ОМСУ предоставлялись </w:t>
      </w:r>
      <w:r w:rsidR="006D568E">
        <w:rPr>
          <w:rFonts w:ascii="Times New Roman" w:hAnsi="Times New Roman"/>
          <w:sz w:val="28"/>
          <w:szCs w:val="28"/>
        </w:rPr>
        <w:br/>
      </w:r>
      <w:r w:rsidRPr="007F5B69">
        <w:rPr>
          <w:rFonts w:ascii="Times New Roman" w:hAnsi="Times New Roman"/>
          <w:sz w:val="28"/>
          <w:szCs w:val="28"/>
        </w:rPr>
        <w:t>в необходимых объёмах.</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МАУ «Редакция газеты «Вечерний Мурманск» проводилась регулярная информационно-аналитическая работа по актуальным и интересующим население вопросам, отчеты (информация) публиковались в газете.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Реализация программы позволяет в полном объёме обеспечивать конституционное право жителей города Мурманска на получение объективной информации о деятельности АГМ, Совета депутатов города Мурманска, </w:t>
      </w:r>
      <w:r w:rsidR="006D568E">
        <w:rPr>
          <w:rFonts w:ascii="Times New Roman" w:hAnsi="Times New Roman"/>
          <w:sz w:val="28"/>
          <w:szCs w:val="28"/>
        </w:rPr>
        <w:br/>
      </w:r>
      <w:r w:rsidRPr="007F5B69">
        <w:rPr>
          <w:rFonts w:ascii="Times New Roman" w:hAnsi="Times New Roman"/>
          <w:sz w:val="28"/>
          <w:szCs w:val="28"/>
        </w:rPr>
        <w:t>а также объективной информации о социально-экономических и политических процессах, происходящих в обществе.</w:t>
      </w:r>
    </w:p>
    <w:p w:rsidR="00AD6F00" w:rsidRPr="007F5B69" w:rsidRDefault="00E05B0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05B02" w:rsidRPr="007F5B69" w:rsidRDefault="00E05B02"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13.3. Подпрограмма «Обслуживание деятельности органов местного самоуправления муниципального образования город Мурманск, учреждений </w:t>
      </w:r>
      <w:r w:rsidR="006D568E">
        <w:rPr>
          <w:rFonts w:ascii="Times New Roman" w:hAnsi="Times New Roman"/>
          <w:sz w:val="28"/>
          <w:szCs w:val="28"/>
        </w:rPr>
        <w:br/>
      </w:r>
      <w:r w:rsidRPr="007F5B69">
        <w:rPr>
          <w:rFonts w:ascii="Times New Roman" w:hAnsi="Times New Roman"/>
          <w:sz w:val="28"/>
          <w:szCs w:val="28"/>
        </w:rPr>
        <w:t xml:space="preserve">в области молодежной политики, физической культуры и спорта» </w:t>
      </w:r>
      <w:r w:rsidR="006D568E">
        <w:rPr>
          <w:rFonts w:ascii="Times New Roman" w:hAnsi="Times New Roman"/>
          <w:sz w:val="28"/>
          <w:szCs w:val="28"/>
        </w:rPr>
        <w:br/>
      </w:r>
      <w:r w:rsidRPr="007F5B69">
        <w:rPr>
          <w:rFonts w:ascii="Times New Roman" w:hAnsi="Times New Roman"/>
          <w:sz w:val="28"/>
          <w:szCs w:val="28"/>
        </w:rPr>
        <w:t>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«Обслуживание деятельности органов местного самоуправления муниципального образования город Мурманск, учреждений </w:t>
      </w:r>
      <w:r w:rsidR="006D568E">
        <w:rPr>
          <w:rFonts w:ascii="Times New Roman" w:hAnsi="Times New Roman"/>
          <w:sz w:val="28"/>
          <w:szCs w:val="28"/>
        </w:rPr>
        <w:br/>
      </w:r>
      <w:r w:rsidRPr="007F5B69">
        <w:rPr>
          <w:rFonts w:ascii="Times New Roman" w:hAnsi="Times New Roman"/>
          <w:sz w:val="28"/>
          <w:szCs w:val="28"/>
        </w:rPr>
        <w:t xml:space="preserve">в области молодежной политики, физической культуры и спорта» </w:t>
      </w:r>
      <w:r w:rsidR="006D568E">
        <w:rPr>
          <w:rFonts w:ascii="Times New Roman" w:hAnsi="Times New Roman"/>
          <w:sz w:val="28"/>
          <w:szCs w:val="28"/>
        </w:rPr>
        <w:br/>
      </w:r>
      <w:r w:rsidRPr="007F5B69">
        <w:rPr>
          <w:rFonts w:ascii="Times New Roman" w:hAnsi="Times New Roman"/>
          <w:sz w:val="28"/>
          <w:szCs w:val="28"/>
        </w:rPr>
        <w:t>на 2018-2024 годы разработана в целях обеспечения деятельности ОМСУ муниципального образования город Мурманск, учреждений в области молодежной политики, физической культуры и спорта.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283 997,8 тыс. рублей. Фактически освоено 283 627,3 тыс. рублей или 99,9% </w:t>
      </w:r>
      <w:r w:rsidR="006D568E">
        <w:rPr>
          <w:rFonts w:ascii="Times New Roman" w:hAnsi="Times New Roman"/>
          <w:sz w:val="28"/>
          <w:szCs w:val="28"/>
        </w:rPr>
        <w:br/>
      </w:r>
      <w:r w:rsidRPr="007F5B69">
        <w:rPr>
          <w:rFonts w:ascii="Times New Roman" w:hAnsi="Times New Roman"/>
          <w:sz w:val="28"/>
          <w:szCs w:val="28"/>
        </w:rPr>
        <w:t xml:space="preserve">от запланированного на год объема денежных средств.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2018 году в рамках реализации программных мероприятий обеспечивалась текущая деятельность ММБУ «УОДОМС города Мурманска», МБУ «ЦБ ОСП АГМ» и ММКУ «Управление закупок».</w:t>
      </w:r>
    </w:p>
    <w:p w:rsidR="00AD6F00" w:rsidRPr="007F5B69" w:rsidRDefault="00AD6F00"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ММБУ «Управление по обеспечению деятельности органов местного самоуправления города Мурманска» в соответствии с целями и видами деятельности обеспечивает деятельность ОМСУ (в том числе обеспечивает техническую эксплуатацию и обслуживание зданий, сооружений, помещений, </w:t>
      </w:r>
      <w:r w:rsidRPr="007F5B69">
        <w:rPr>
          <w:rFonts w:ascii="Times New Roman" w:hAnsi="Times New Roman"/>
          <w:sz w:val="28"/>
          <w:szCs w:val="28"/>
        </w:rPr>
        <w:lastRenderedPageBreak/>
        <w:t xml:space="preserve">инженерных сетей и коммуникаций, оказывает транспортные услуги, организует охрану вверенных зданий и сооружений, их бытовое </w:t>
      </w:r>
      <w:r w:rsidR="006D568E">
        <w:rPr>
          <w:rFonts w:ascii="Times New Roman" w:hAnsi="Times New Roman"/>
          <w:sz w:val="28"/>
          <w:szCs w:val="28"/>
        </w:rPr>
        <w:br/>
      </w:r>
      <w:r w:rsidRPr="007F5B69">
        <w:rPr>
          <w:rFonts w:ascii="Times New Roman" w:hAnsi="Times New Roman"/>
          <w:sz w:val="28"/>
          <w:szCs w:val="28"/>
        </w:rPr>
        <w:t>и коммунальное обслуживание и др.).</w:t>
      </w:r>
      <w:proofErr w:type="gramEnd"/>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МБУ «ЦБ ОСП АГМ» обеспечивает организацию и выполнение работ </w:t>
      </w:r>
      <w:r w:rsidR="006D568E">
        <w:rPr>
          <w:rFonts w:ascii="Times New Roman" w:hAnsi="Times New Roman"/>
          <w:sz w:val="28"/>
          <w:szCs w:val="28"/>
        </w:rPr>
        <w:br/>
      </w:r>
      <w:r w:rsidRPr="007F5B69">
        <w:rPr>
          <w:rFonts w:ascii="Times New Roman" w:hAnsi="Times New Roman"/>
          <w:sz w:val="28"/>
          <w:szCs w:val="28"/>
        </w:rPr>
        <w:t xml:space="preserve">по ведению бухгалтерского, налогового и статистического учета </w:t>
      </w:r>
      <w:r w:rsidR="006D568E">
        <w:rPr>
          <w:rFonts w:ascii="Times New Roman" w:hAnsi="Times New Roman"/>
          <w:sz w:val="28"/>
          <w:szCs w:val="28"/>
        </w:rPr>
        <w:br/>
      </w:r>
      <w:r w:rsidRPr="007F5B69">
        <w:rPr>
          <w:rFonts w:ascii="Times New Roman" w:hAnsi="Times New Roman"/>
          <w:sz w:val="28"/>
          <w:szCs w:val="28"/>
        </w:rPr>
        <w:t>для обеспечения деятельности муниципальных учреждений муниципального образования город Мурманск.</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ММКУ «Управление закупок» определяет поставщиков (подрядчиков, исполнителей) для заказчиков конкурентными способами размещения закупок. Количество поступивших заявок от заказчиков на определение поставщиков (подрядчиков, исполнителей) составило 1 244 ед. (103,7% от плана).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Таким образом, ключевым результатом реализации подпрограммы </w:t>
      </w:r>
      <w:r w:rsidR="006D568E">
        <w:rPr>
          <w:rFonts w:ascii="Times New Roman" w:hAnsi="Times New Roman"/>
          <w:sz w:val="28"/>
          <w:szCs w:val="28"/>
        </w:rPr>
        <w:br/>
      </w:r>
      <w:r w:rsidRPr="007F5B69">
        <w:rPr>
          <w:rFonts w:ascii="Times New Roman" w:hAnsi="Times New Roman"/>
          <w:sz w:val="28"/>
          <w:szCs w:val="28"/>
        </w:rPr>
        <w:t>за отчетный период стало обеспечение своевременного обслуживания в полном объеме деятельности ОМСУ.</w:t>
      </w:r>
    </w:p>
    <w:p w:rsidR="00AD6F00" w:rsidRPr="007F5B69" w:rsidRDefault="00E05B02"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05B02" w:rsidRPr="007F5B69" w:rsidRDefault="00E05B02"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13.4. Подпрограмма «Поддержка общественных и гражданских инициатив в городе Мурманске» 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Подпрограмма «Поддержка общественных и гражданских инициатив </w:t>
      </w:r>
      <w:r w:rsidR="006D568E">
        <w:rPr>
          <w:rFonts w:ascii="Times New Roman" w:hAnsi="Times New Roman"/>
          <w:sz w:val="28"/>
          <w:szCs w:val="28"/>
        </w:rPr>
        <w:br/>
      </w:r>
      <w:r w:rsidRPr="007F5B69">
        <w:rPr>
          <w:rFonts w:ascii="Times New Roman" w:hAnsi="Times New Roman"/>
          <w:sz w:val="28"/>
          <w:szCs w:val="28"/>
        </w:rPr>
        <w:t xml:space="preserve">в городе Мурманске» на 2018-2024 годы разработана в целях развития институтов гражданского общества, стимулирования участия граждан </w:t>
      </w:r>
      <w:r w:rsidR="006D568E">
        <w:rPr>
          <w:rFonts w:ascii="Times New Roman" w:hAnsi="Times New Roman"/>
          <w:sz w:val="28"/>
          <w:szCs w:val="28"/>
        </w:rPr>
        <w:br/>
      </w:r>
      <w:r w:rsidRPr="007F5B69">
        <w:rPr>
          <w:rFonts w:ascii="Times New Roman" w:hAnsi="Times New Roman"/>
          <w:sz w:val="28"/>
          <w:szCs w:val="28"/>
        </w:rPr>
        <w:t xml:space="preserve">и организаций в общественных объединениях, поддержки общественных </w:t>
      </w:r>
      <w:r w:rsidR="006D568E">
        <w:rPr>
          <w:rFonts w:ascii="Times New Roman" w:hAnsi="Times New Roman"/>
          <w:sz w:val="28"/>
          <w:szCs w:val="28"/>
        </w:rPr>
        <w:br/>
      </w:r>
      <w:r w:rsidRPr="007F5B69">
        <w:rPr>
          <w:rFonts w:ascii="Times New Roman" w:hAnsi="Times New Roman"/>
          <w:sz w:val="28"/>
          <w:szCs w:val="28"/>
        </w:rPr>
        <w:t>и гражданских инициатив в городе Мурманске, патриотического воспитани</w:t>
      </w:r>
      <w:r w:rsidR="00E05B02" w:rsidRPr="007F5B69">
        <w:rPr>
          <w:rFonts w:ascii="Times New Roman" w:hAnsi="Times New Roman"/>
          <w:sz w:val="28"/>
          <w:szCs w:val="28"/>
        </w:rPr>
        <w:t>я</w:t>
      </w:r>
      <w:r w:rsidRPr="007F5B69">
        <w:rPr>
          <w:rFonts w:ascii="Times New Roman" w:hAnsi="Times New Roman"/>
          <w:sz w:val="28"/>
          <w:szCs w:val="28"/>
        </w:rPr>
        <w:t xml:space="preserve"> населения.</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3 614,7 тыс. рублей. Фактически освоено 3 614,7 тыс. рублей или 100,0% </w:t>
      </w:r>
      <w:r w:rsidR="006D568E">
        <w:rPr>
          <w:rFonts w:ascii="Times New Roman" w:hAnsi="Times New Roman"/>
          <w:sz w:val="28"/>
          <w:szCs w:val="28"/>
        </w:rPr>
        <w:br/>
      </w:r>
      <w:r w:rsidRPr="007F5B69">
        <w:rPr>
          <w:rFonts w:ascii="Times New Roman" w:hAnsi="Times New Roman"/>
          <w:sz w:val="28"/>
          <w:szCs w:val="28"/>
        </w:rPr>
        <w:t>от запланированного на год объема денежных средств.</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в рамках подпрограммы продолжилась реализация комплекса мероприятий, направленных </w:t>
      </w:r>
      <w:proofErr w:type="gramStart"/>
      <w:r w:rsidRPr="007F5B69">
        <w:rPr>
          <w:rFonts w:ascii="Times New Roman" w:hAnsi="Times New Roman"/>
          <w:sz w:val="28"/>
          <w:szCs w:val="28"/>
        </w:rPr>
        <w:t>на</w:t>
      </w:r>
      <w:proofErr w:type="gramEnd"/>
      <w:r w:rsidRPr="007F5B69">
        <w:rPr>
          <w:rFonts w:ascii="Times New Roman" w:hAnsi="Times New Roman"/>
          <w:sz w:val="28"/>
          <w:szCs w:val="28"/>
        </w:rPr>
        <w:t xml:space="preserve">: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оказание финансовой, информационной и консультационной поддержки СОНКО;</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создание условий для развития и организации общественно полезной деятельности общественных объединений, некоммерческих организаций, Почетных граждан города-героя Мурманска и их привлечение к содействию </w:t>
      </w:r>
      <w:r w:rsidR="006D568E">
        <w:rPr>
          <w:rFonts w:ascii="Times New Roman" w:hAnsi="Times New Roman"/>
          <w:sz w:val="28"/>
          <w:szCs w:val="28"/>
        </w:rPr>
        <w:br/>
      </w:r>
      <w:r w:rsidRPr="007F5B69">
        <w:rPr>
          <w:rFonts w:ascii="Times New Roman" w:hAnsi="Times New Roman"/>
          <w:sz w:val="28"/>
          <w:szCs w:val="28"/>
        </w:rPr>
        <w:t xml:space="preserve">в решении вопросов местного значения;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популяризацию ветеранского движения, создание условий </w:t>
      </w:r>
      <w:r w:rsidR="006D568E">
        <w:rPr>
          <w:rFonts w:ascii="Times New Roman" w:hAnsi="Times New Roman"/>
          <w:sz w:val="28"/>
          <w:szCs w:val="28"/>
        </w:rPr>
        <w:br/>
      </w:r>
      <w:r w:rsidRPr="007F5B69">
        <w:rPr>
          <w:rFonts w:ascii="Times New Roman" w:hAnsi="Times New Roman"/>
          <w:sz w:val="28"/>
          <w:szCs w:val="28"/>
        </w:rPr>
        <w:t>для сохранения и развития военно-исторических традиций, укрепления шефских связей, повышения престижа военной службы, формирования патриотического сознания населения города Мурманска.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За отчетный период:</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1. Проведен конкурс программ (проектов) СОНКО в целях предоставления СОНКО субсидий. На конкурс подано </w:t>
      </w:r>
      <w:r w:rsidR="009A170F">
        <w:rPr>
          <w:rFonts w:ascii="Times New Roman" w:hAnsi="Times New Roman"/>
          <w:sz w:val="28"/>
          <w:szCs w:val="28"/>
        </w:rPr>
        <w:t>девять</w:t>
      </w:r>
      <w:r w:rsidRPr="007F5B69">
        <w:rPr>
          <w:rFonts w:ascii="Times New Roman" w:hAnsi="Times New Roman"/>
          <w:sz w:val="28"/>
          <w:szCs w:val="28"/>
        </w:rPr>
        <w:t xml:space="preserve"> заявок, по итогам </w:t>
      </w:r>
      <w:r w:rsidRPr="007F5B69">
        <w:rPr>
          <w:rFonts w:ascii="Times New Roman" w:hAnsi="Times New Roman"/>
          <w:sz w:val="28"/>
          <w:szCs w:val="28"/>
        </w:rPr>
        <w:lastRenderedPageBreak/>
        <w:t xml:space="preserve">конкурса </w:t>
      </w:r>
      <w:r w:rsidR="009A170F">
        <w:rPr>
          <w:rFonts w:ascii="Times New Roman" w:hAnsi="Times New Roman"/>
          <w:sz w:val="28"/>
          <w:szCs w:val="28"/>
        </w:rPr>
        <w:t>восемь</w:t>
      </w:r>
      <w:r w:rsidRPr="007F5B69">
        <w:rPr>
          <w:rFonts w:ascii="Times New Roman" w:hAnsi="Times New Roman"/>
          <w:sz w:val="28"/>
          <w:szCs w:val="28"/>
        </w:rPr>
        <w:t xml:space="preserve"> СОНКО признаны победителями. Общая сумма предоставленных субсидий составила 581,2 тыс. рублей.</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Девяти лауреатам присуждены премии главы муниципального образования город Мурманск «За активную общественную работу».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3. Организованы и проведены мероприятия, направленные на поддержку общественных и гражданских инициатив, формирование патриотического  сознания населения города Мурманска, сохранение и развитие военно-исторического наследия</w:t>
      </w:r>
      <w:r w:rsidR="005F49BB" w:rsidRPr="007F5B69">
        <w:rPr>
          <w:rFonts w:ascii="Times New Roman" w:hAnsi="Times New Roman"/>
          <w:sz w:val="28"/>
          <w:szCs w:val="28"/>
        </w:rPr>
        <w:t xml:space="preserve">, </w:t>
      </w:r>
      <w:r w:rsidRPr="007F5B69">
        <w:rPr>
          <w:rFonts w:ascii="Times New Roman" w:hAnsi="Times New Roman"/>
          <w:sz w:val="28"/>
          <w:szCs w:val="28"/>
        </w:rPr>
        <w:t>в том числе:</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мероприятие</w:t>
      </w:r>
      <w:r w:rsidR="009A170F">
        <w:rPr>
          <w:rFonts w:ascii="Times New Roman" w:hAnsi="Times New Roman"/>
          <w:sz w:val="28"/>
          <w:szCs w:val="28"/>
        </w:rPr>
        <w:t xml:space="preserve"> </w:t>
      </w:r>
      <w:r w:rsidR="009A170F" w:rsidRPr="007F5B69">
        <w:rPr>
          <w:rFonts w:ascii="Times New Roman" w:hAnsi="Times New Roman"/>
          <w:sz w:val="28"/>
          <w:szCs w:val="28"/>
        </w:rPr>
        <w:t>«Первый рассвет»</w:t>
      </w:r>
      <w:r w:rsidRPr="007F5B69">
        <w:rPr>
          <w:rFonts w:ascii="Times New Roman" w:hAnsi="Times New Roman"/>
          <w:sz w:val="28"/>
          <w:szCs w:val="28"/>
        </w:rPr>
        <w:t xml:space="preserve">, посвященное окончанию полярной </w:t>
      </w:r>
      <w:r w:rsidR="009A170F">
        <w:rPr>
          <w:rFonts w:ascii="Times New Roman" w:hAnsi="Times New Roman"/>
          <w:sz w:val="28"/>
          <w:szCs w:val="28"/>
        </w:rPr>
        <w:t>ночи на широте города Мурманска</w:t>
      </w:r>
      <w:r w:rsidRPr="007F5B69">
        <w:rPr>
          <w:rFonts w:ascii="Times New Roman" w:hAnsi="Times New Roman"/>
          <w:sz w:val="28"/>
          <w:szCs w:val="28"/>
        </w:rPr>
        <w:t>;</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w:t>
      </w:r>
      <w:r w:rsidR="009A170F">
        <w:rPr>
          <w:rFonts w:ascii="Times New Roman" w:hAnsi="Times New Roman"/>
          <w:sz w:val="28"/>
          <w:szCs w:val="28"/>
        </w:rPr>
        <w:t>два</w:t>
      </w:r>
      <w:r w:rsidRPr="007F5B69">
        <w:rPr>
          <w:rFonts w:ascii="Times New Roman" w:hAnsi="Times New Roman"/>
          <w:sz w:val="28"/>
          <w:szCs w:val="28"/>
        </w:rPr>
        <w:t xml:space="preserve"> семинара по вопросам взаимодействия ОМСУ и общественных объединений города Мурманска;</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консультационный семинар для представителей общественных объединений и СОНКО;</w:t>
      </w:r>
    </w:p>
    <w:p w:rsidR="00AD6F00" w:rsidRPr="007F5B69" w:rsidRDefault="009A170F" w:rsidP="004876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два</w:t>
      </w:r>
      <w:r w:rsidR="00AD6F00" w:rsidRPr="007F5B69">
        <w:rPr>
          <w:rFonts w:ascii="Times New Roman" w:hAnsi="Times New Roman"/>
          <w:sz w:val="28"/>
          <w:szCs w:val="28"/>
        </w:rPr>
        <w:t xml:space="preserve"> заседания Общественного совета при АГМ, в рамках которых решались вопросы местного значения;</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участие в мероприятии, посвященном торжественному подъему флага </w:t>
      </w:r>
      <w:r w:rsidR="006D568E">
        <w:rPr>
          <w:rFonts w:ascii="Times New Roman" w:hAnsi="Times New Roman"/>
          <w:sz w:val="28"/>
          <w:szCs w:val="28"/>
        </w:rPr>
        <w:br/>
      </w:r>
      <w:r w:rsidRPr="007F5B69">
        <w:rPr>
          <w:rFonts w:ascii="Times New Roman" w:hAnsi="Times New Roman"/>
          <w:sz w:val="28"/>
          <w:szCs w:val="28"/>
        </w:rPr>
        <w:t>и приуроченном к 85-й годовщине основания Северного флота, на авианесущем крейсере «Адмирал Флота Советского Союза Кузнецов»;</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ярмарка социальных проектов, в рамках которой состоялись вручение дипломов лауреатам премии главы муниципального образования город Мурманск «За активную общественную работу» и презентации проектов СОНКО, получивших субсидии на конкурсной основе из бюджета муниципального образования город Мурманск на реализацию социально-значимых проектов в 2018 году;</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торжественные мероприятия, посвященные 29-й годовщине вывода ограниченного контингента советских войск из республики Афганистан, </w:t>
      </w:r>
      <w:r w:rsidR="006D568E">
        <w:rPr>
          <w:rFonts w:ascii="Times New Roman" w:hAnsi="Times New Roman"/>
          <w:sz w:val="28"/>
          <w:szCs w:val="28"/>
        </w:rPr>
        <w:br/>
      </w:r>
      <w:r w:rsidRPr="007F5B69">
        <w:rPr>
          <w:rFonts w:ascii="Times New Roman" w:hAnsi="Times New Roman"/>
          <w:sz w:val="28"/>
          <w:szCs w:val="28"/>
        </w:rPr>
        <w:t xml:space="preserve">в котором приняли участие участники боевых действий, учащиеся муниципальных общеобразовательных учреждений города Мурманска, представители общественных организаций (15.02.2018);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мероприятия в рамках празднования 73-й годовщины Победы советского народа в Великой Отечественной войне (Вахта памяти, военный парад, праздничное шествие, торжественный митинг 9 мая, митинг памяти воинам Полярной дивизии, участие в торжественных мероприятиях в Долине Славы);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торжественн</w:t>
      </w:r>
      <w:r w:rsidR="00E05B02" w:rsidRPr="007F5B69">
        <w:rPr>
          <w:rFonts w:ascii="Times New Roman" w:hAnsi="Times New Roman"/>
          <w:sz w:val="28"/>
          <w:szCs w:val="28"/>
        </w:rPr>
        <w:t>о</w:t>
      </w:r>
      <w:r w:rsidRPr="007F5B69">
        <w:rPr>
          <w:rFonts w:ascii="Times New Roman" w:hAnsi="Times New Roman"/>
          <w:sz w:val="28"/>
          <w:szCs w:val="28"/>
        </w:rPr>
        <w:t xml:space="preserve">е мероприятие, посвященное Дню стойкости и мужества </w:t>
      </w:r>
      <w:proofErr w:type="spellStart"/>
      <w:r w:rsidRPr="007F5B69">
        <w:rPr>
          <w:rFonts w:ascii="Times New Roman" w:hAnsi="Times New Roman"/>
          <w:sz w:val="28"/>
          <w:szCs w:val="28"/>
        </w:rPr>
        <w:t>мурманчан</w:t>
      </w:r>
      <w:proofErr w:type="spellEnd"/>
      <w:r w:rsidRPr="007F5B69">
        <w:rPr>
          <w:rFonts w:ascii="Times New Roman" w:hAnsi="Times New Roman"/>
          <w:sz w:val="28"/>
          <w:szCs w:val="28"/>
        </w:rPr>
        <w:t xml:space="preserve"> в годы Великой Отечественной войны, включающий в себя Вахту памяти, митинг (18.06.2018);</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ряд мероприятий в рамках Дня памяти и скорби (22.06.2018), в том числе митинг памяти воинов, поминальный обед;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участие около 500 обучающихся </w:t>
      </w:r>
      <w:r w:rsidR="00C30BBE">
        <w:rPr>
          <w:rFonts w:ascii="Times New Roman" w:hAnsi="Times New Roman"/>
          <w:sz w:val="28"/>
          <w:szCs w:val="28"/>
        </w:rPr>
        <w:t>восьмых - одиннадцатых</w:t>
      </w:r>
      <w:r w:rsidRPr="007F5B69">
        <w:rPr>
          <w:rFonts w:ascii="Times New Roman" w:hAnsi="Times New Roman"/>
          <w:sz w:val="28"/>
          <w:szCs w:val="28"/>
        </w:rPr>
        <w:t xml:space="preserve"> классов ОУ города Мурманска в городском празднике «День призывника» (27.04.2018), который проходил на базе войсковой части № 02098 г. Мурманска. </w:t>
      </w:r>
      <w:proofErr w:type="gramStart"/>
      <w:r w:rsidRPr="007F5B69">
        <w:rPr>
          <w:rFonts w:ascii="Times New Roman" w:hAnsi="Times New Roman"/>
          <w:sz w:val="28"/>
          <w:szCs w:val="28"/>
        </w:rPr>
        <w:t xml:space="preserve">Данное мероприятие организовано в целях формирования позитивного отношения </w:t>
      </w:r>
      <w:r w:rsidRPr="007F5B69">
        <w:rPr>
          <w:rFonts w:ascii="Times New Roman" w:hAnsi="Times New Roman"/>
          <w:sz w:val="28"/>
          <w:szCs w:val="28"/>
        </w:rPr>
        <w:lastRenderedPageBreak/>
        <w:t>общества к военной службе и положительной мотивации у молодых людей относительно прохождения военной службы в городе Мурманске;</w:t>
      </w:r>
      <w:proofErr w:type="gramEnd"/>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торжественные проводы </w:t>
      </w:r>
      <w:proofErr w:type="spellStart"/>
      <w:r w:rsidRPr="007F5B69">
        <w:rPr>
          <w:rFonts w:ascii="Times New Roman" w:hAnsi="Times New Roman"/>
          <w:sz w:val="28"/>
          <w:szCs w:val="28"/>
        </w:rPr>
        <w:t>мурманчан</w:t>
      </w:r>
      <w:proofErr w:type="spellEnd"/>
      <w:r w:rsidRPr="007F5B69">
        <w:rPr>
          <w:rFonts w:ascii="Times New Roman" w:hAnsi="Times New Roman"/>
          <w:sz w:val="28"/>
          <w:szCs w:val="28"/>
        </w:rPr>
        <w:t xml:space="preserve"> на действительную военную службу по путевкам от муниципального образования город Мурманск </w:t>
      </w:r>
      <w:r w:rsidR="006D568E">
        <w:rPr>
          <w:rFonts w:ascii="Times New Roman" w:hAnsi="Times New Roman"/>
          <w:sz w:val="28"/>
          <w:szCs w:val="28"/>
        </w:rPr>
        <w:br/>
      </w:r>
      <w:r w:rsidRPr="007F5B69">
        <w:rPr>
          <w:rFonts w:ascii="Times New Roman" w:hAnsi="Times New Roman"/>
          <w:sz w:val="28"/>
          <w:szCs w:val="28"/>
        </w:rPr>
        <w:t xml:space="preserve">в военную часть № 38643 - 61-ю </w:t>
      </w:r>
      <w:proofErr w:type="spellStart"/>
      <w:r w:rsidRPr="007F5B69">
        <w:rPr>
          <w:rFonts w:ascii="Times New Roman" w:hAnsi="Times New Roman"/>
          <w:sz w:val="28"/>
          <w:szCs w:val="28"/>
        </w:rPr>
        <w:t>Киркенесскую</w:t>
      </w:r>
      <w:proofErr w:type="spellEnd"/>
      <w:r w:rsidRPr="007F5B69">
        <w:rPr>
          <w:rFonts w:ascii="Times New Roman" w:hAnsi="Times New Roman"/>
          <w:sz w:val="28"/>
          <w:szCs w:val="28"/>
        </w:rPr>
        <w:t xml:space="preserve"> Краснознаменную отдельную бригаду морской пехоты Северного флота (28.06.2018 и 14.11.2018);</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торжественное мероприятие, посвященное Дню воздушно-десантных войск (02.08.2018);</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участие в мероприятиях, посвященных Дню памяти гибели подводной лодки «Курск» (12.08.2018);</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мероприятия, приуроченные к 74-й годовщине разгрома немецко-фашистских войск в Советском Заполярье, в том числе Вахта памяти, торжественный митинг у мемориала Защитникам Советского Заполярья в годы Великой Отечественной войны, выезд с ветеранами в Долину Славы, митинг </w:t>
      </w:r>
      <w:r w:rsidR="006D568E">
        <w:rPr>
          <w:rFonts w:ascii="Times New Roman" w:hAnsi="Times New Roman"/>
          <w:sz w:val="28"/>
          <w:szCs w:val="28"/>
        </w:rPr>
        <w:br/>
      </w:r>
      <w:r w:rsidRPr="007F5B69">
        <w:rPr>
          <w:rFonts w:ascii="Times New Roman" w:hAnsi="Times New Roman"/>
          <w:sz w:val="28"/>
          <w:szCs w:val="28"/>
        </w:rPr>
        <w:t xml:space="preserve">у памятника воинам Полярной дивизии, 6-й героической батареи </w:t>
      </w:r>
      <w:r w:rsidR="006D568E">
        <w:rPr>
          <w:rFonts w:ascii="Times New Roman" w:hAnsi="Times New Roman"/>
          <w:sz w:val="28"/>
          <w:szCs w:val="28"/>
        </w:rPr>
        <w:br/>
      </w:r>
      <w:r w:rsidRPr="007F5B69">
        <w:rPr>
          <w:rFonts w:ascii="Times New Roman" w:hAnsi="Times New Roman"/>
          <w:sz w:val="28"/>
          <w:szCs w:val="28"/>
        </w:rPr>
        <w:t>(18-19.10.2018);</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4. В целях улучшения социально-бытовых условий военнослужащих, учащихся оказана помощь семи войсковым частям, учреждениям, имеющим долгосрочные шефские связи с АГМ, комитетом по социальной поддержке, взаимодействию с общественными организациями и делам молодежи администрации города Мурманска, в рамках значимых памятных дат </w:t>
      </w:r>
      <w:r w:rsidR="006D568E">
        <w:rPr>
          <w:rFonts w:ascii="Times New Roman" w:hAnsi="Times New Roman"/>
          <w:sz w:val="28"/>
          <w:szCs w:val="28"/>
        </w:rPr>
        <w:br/>
      </w:r>
      <w:r w:rsidRPr="007F5B69">
        <w:rPr>
          <w:rFonts w:ascii="Times New Roman" w:hAnsi="Times New Roman"/>
          <w:sz w:val="28"/>
          <w:szCs w:val="28"/>
        </w:rPr>
        <w:t>и событий.</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Таким образом, реализация мероприятий подпрограммы способствовала оказанию муниципальной поддержки СОНКО в виде субсидий из бюджета муниципального образования город Мурманск, взаимодействию органов муниципальной власти с общественными объединениями, воспитанию гражданственности и патриотизма населения областного центра, поддержке, сохранению и развитию военно-исторических и шефских традиций Кольского Заполярья.</w:t>
      </w:r>
    </w:p>
    <w:p w:rsidR="00AD6F00" w:rsidRPr="007F5B69" w:rsidRDefault="00E9276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2018 году программные мероприятия выполнены в соответствии </w:t>
      </w:r>
      <w:r w:rsidR="006D568E">
        <w:rPr>
          <w:rFonts w:ascii="Times New Roman" w:hAnsi="Times New Roman"/>
          <w:sz w:val="28"/>
          <w:szCs w:val="28"/>
        </w:rPr>
        <w:br/>
      </w:r>
      <w:r w:rsidRPr="007F5B69">
        <w:rPr>
          <w:rFonts w:ascii="Times New Roman" w:hAnsi="Times New Roman"/>
          <w:sz w:val="28"/>
          <w:szCs w:val="28"/>
        </w:rPr>
        <w:t>с установленными сроками, в полном объеме.</w:t>
      </w:r>
    </w:p>
    <w:p w:rsidR="00E92765" w:rsidRPr="007F5B69" w:rsidRDefault="00E92765"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13.5. Подпрограмма «Противодействие коррупции в муниципальном образовании город Мурманск» 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«Противодействие коррупции в муниципальном образовании город Мурманск» на 2018-2024 годы разработана в целях предупреждения (профилактики) коррупции.</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На реализацию мероприятий в 2018 году в бюджете муниципального образования город Мурманск предусмотрены средства в размере 90,0 тыс. рублей. Фактически освоено 65,0 тыс. рублей или 72,2% от запланированного на год объема денежных средств.</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Мероприятия по противодействию коррупции в АГМ проводятся </w:t>
      </w:r>
      <w:r w:rsidR="006D568E">
        <w:rPr>
          <w:rFonts w:ascii="Times New Roman" w:hAnsi="Times New Roman"/>
          <w:sz w:val="28"/>
          <w:szCs w:val="28"/>
        </w:rPr>
        <w:br/>
      </w:r>
      <w:r w:rsidRPr="007F5B69">
        <w:rPr>
          <w:rFonts w:ascii="Times New Roman" w:hAnsi="Times New Roman"/>
          <w:sz w:val="28"/>
          <w:szCs w:val="28"/>
        </w:rPr>
        <w:t xml:space="preserve">в рамках Плана мероприятий по противодействию коррупции в администрации города Мурманска, утвержденного распоряжением АГМ от 30.11.2016 № 90-р.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В целях предупреждения (профилактики) коррупции в муниципальном образовании город Мурманск в 2018 году с муниципальными служащими АГМ проведено 30 методических занятий, бесед по профилактике коррупции.</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В </w:t>
      </w:r>
      <w:r w:rsidR="001D17B2">
        <w:rPr>
          <w:rFonts w:ascii="Times New Roman" w:hAnsi="Times New Roman"/>
          <w:sz w:val="28"/>
          <w:szCs w:val="28"/>
        </w:rPr>
        <w:t>четвертом</w:t>
      </w:r>
      <w:r w:rsidRPr="007F5B69">
        <w:rPr>
          <w:rFonts w:ascii="Times New Roman" w:hAnsi="Times New Roman"/>
          <w:sz w:val="28"/>
          <w:szCs w:val="28"/>
        </w:rPr>
        <w:t xml:space="preserve"> квартале 2018 года проведено социологическое исследование коррупции, направленное на оценку эффективности проводимых мероприятий по противодействию коррупции в муниципальном образовании город Мурманск, а также на формирование выводов об эффективности проведенных антикоррупционных мероприятий. Наибольшую популярность среди населения приобрели такие антикоррупционные мероприятия, как телефон доверия для сообщений о коррупции, представление муниципальными служащими сведений о доходах и имуществе, социальная реклама против коррупции и тематическая интернет-страница на сайте АГМ.</w:t>
      </w:r>
    </w:p>
    <w:p w:rsidR="00E92765" w:rsidRPr="007F5B69" w:rsidRDefault="00E9276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Неполное освоение предусмотренных финансовых средств обусловлено экономией, сложившейся по итогам проведения электронного аукциона </w:t>
      </w:r>
      <w:r w:rsidR="006D568E">
        <w:rPr>
          <w:rFonts w:ascii="Times New Roman" w:hAnsi="Times New Roman"/>
          <w:sz w:val="28"/>
          <w:szCs w:val="28"/>
        </w:rPr>
        <w:br/>
      </w:r>
      <w:r w:rsidRPr="007F5B69">
        <w:rPr>
          <w:rFonts w:ascii="Times New Roman" w:hAnsi="Times New Roman"/>
          <w:sz w:val="28"/>
          <w:szCs w:val="28"/>
        </w:rPr>
        <w:t xml:space="preserve">на проведение вышеуказанного социологического исследования, в размере </w:t>
      </w:r>
      <w:r w:rsidR="006D568E">
        <w:rPr>
          <w:rFonts w:ascii="Times New Roman" w:hAnsi="Times New Roman"/>
          <w:sz w:val="28"/>
          <w:szCs w:val="28"/>
        </w:rPr>
        <w:br/>
      </w:r>
      <w:r w:rsidRPr="007F5B69">
        <w:rPr>
          <w:rFonts w:ascii="Times New Roman" w:hAnsi="Times New Roman"/>
          <w:sz w:val="28"/>
          <w:szCs w:val="28"/>
        </w:rPr>
        <w:t>25,0 тыс. рублей.</w:t>
      </w:r>
    </w:p>
    <w:p w:rsidR="00E92765" w:rsidRPr="007F5B69" w:rsidRDefault="00E92765"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программных мероприятий в 2018 году осуществлялась своевременно.</w:t>
      </w:r>
    </w:p>
    <w:p w:rsidR="00501BA9" w:rsidRPr="007F5B69" w:rsidRDefault="00501BA9"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13.6. АВЦП «Обеспечение деятельности администрации города Мурманска» на 2018-2024 годы</w:t>
      </w:r>
    </w:p>
    <w:p w:rsidR="00AD6F00" w:rsidRPr="007F5B69" w:rsidRDefault="00AD6F00" w:rsidP="0048766A">
      <w:pPr>
        <w:spacing w:after="0" w:line="240" w:lineRule="auto"/>
        <w:ind w:firstLine="709"/>
        <w:contextualSpacing/>
        <w:jc w:val="both"/>
        <w:rPr>
          <w:rFonts w:ascii="Times New Roman" w:hAnsi="Times New Roman"/>
          <w:sz w:val="28"/>
          <w:szCs w:val="28"/>
        </w:rPr>
      </w:pP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АВЦП «Обеспечение деятельности администрации города Мурманска» на 2018-2024 годы </w:t>
      </w:r>
      <w:proofErr w:type="gramStart"/>
      <w:r w:rsidRPr="007F5B69">
        <w:rPr>
          <w:rFonts w:ascii="Times New Roman" w:hAnsi="Times New Roman"/>
          <w:sz w:val="28"/>
          <w:szCs w:val="28"/>
        </w:rPr>
        <w:t>разработана</w:t>
      </w:r>
      <w:proofErr w:type="gramEnd"/>
      <w:r w:rsidRPr="007F5B69">
        <w:rPr>
          <w:rFonts w:ascii="Times New Roman" w:hAnsi="Times New Roman"/>
          <w:sz w:val="28"/>
          <w:szCs w:val="28"/>
        </w:rPr>
        <w:t xml:space="preserve"> в целях обеспечения деятельности АГМ </w:t>
      </w:r>
      <w:r w:rsidR="006D568E">
        <w:rPr>
          <w:rFonts w:ascii="Times New Roman" w:hAnsi="Times New Roman"/>
          <w:sz w:val="28"/>
          <w:szCs w:val="28"/>
        </w:rPr>
        <w:br/>
      </w:r>
      <w:r w:rsidRPr="007F5B69">
        <w:rPr>
          <w:rFonts w:ascii="Times New Roman" w:hAnsi="Times New Roman"/>
          <w:sz w:val="28"/>
          <w:szCs w:val="28"/>
        </w:rPr>
        <w:t>по выполнению муниципальных функций и переданных государственных полномочий.</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На реализацию мероприятий в 2018 году в бюджете муниципального образования город Мурманск предусмотрены средства в размере 252 770,6 тыс. рублей, в </w:t>
      </w:r>
      <w:r w:rsidR="00190655" w:rsidRPr="007F5B69">
        <w:rPr>
          <w:rFonts w:ascii="Times New Roman" w:hAnsi="Times New Roman"/>
          <w:sz w:val="28"/>
          <w:szCs w:val="28"/>
        </w:rPr>
        <w:t>том числе</w:t>
      </w:r>
      <w:r w:rsidRPr="007F5B69">
        <w:rPr>
          <w:rFonts w:ascii="Times New Roman" w:hAnsi="Times New Roman"/>
          <w:sz w:val="28"/>
          <w:szCs w:val="28"/>
        </w:rPr>
        <w:t xml:space="preserve"> средства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216 370,6 тыс. рублей, средства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15 404,9 тыс. рублей и средства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20 995,1 тыс. рублей. </w:t>
      </w:r>
    </w:p>
    <w:p w:rsidR="00AD6F00" w:rsidRPr="007F5B69" w:rsidRDefault="00AD6F00" w:rsidP="0048766A">
      <w:pPr>
        <w:spacing w:after="0" w:line="240" w:lineRule="auto"/>
        <w:ind w:firstLine="709"/>
        <w:contextualSpacing/>
        <w:jc w:val="both"/>
        <w:rPr>
          <w:rFonts w:ascii="Times New Roman" w:hAnsi="Times New Roman"/>
          <w:sz w:val="28"/>
          <w:szCs w:val="28"/>
        </w:rPr>
      </w:pPr>
      <w:proofErr w:type="gramStart"/>
      <w:r w:rsidRPr="007F5B69">
        <w:rPr>
          <w:rFonts w:ascii="Times New Roman" w:hAnsi="Times New Roman"/>
          <w:sz w:val="28"/>
          <w:szCs w:val="28"/>
        </w:rPr>
        <w:t xml:space="preserve">Фактически освоено 245 288,7 тыс. рублей или 97% от запланированного на год объема денежных средств, в том числе средств бюджета муниципального образования город Мурманск </w:t>
      </w:r>
      <w:r w:rsidR="00013D30" w:rsidRPr="007F5B69">
        <w:rPr>
          <w:rFonts w:ascii="Times New Roman" w:hAnsi="Times New Roman"/>
          <w:sz w:val="28"/>
          <w:szCs w:val="28"/>
        </w:rPr>
        <w:t>-</w:t>
      </w:r>
      <w:r w:rsidRPr="007F5B69">
        <w:rPr>
          <w:rFonts w:ascii="Times New Roman" w:hAnsi="Times New Roman"/>
          <w:sz w:val="28"/>
          <w:szCs w:val="28"/>
        </w:rPr>
        <w:t xml:space="preserve"> 216 107,9 тыс. рублей или 99,9% от плана, средств областного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13 987,9 тыс. рублей или 90,8% от плана, средств федерального бюджета </w:t>
      </w:r>
      <w:r w:rsidR="00013D30" w:rsidRPr="007F5B69">
        <w:rPr>
          <w:rFonts w:ascii="Times New Roman" w:hAnsi="Times New Roman"/>
          <w:sz w:val="28"/>
          <w:szCs w:val="28"/>
        </w:rPr>
        <w:t>-</w:t>
      </w:r>
      <w:r w:rsidRPr="007F5B69">
        <w:rPr>
          <w:rFonts w:ascii="Times New Roman" w:hAnsi="Times New Roman"/>
          <w:sz w:val="28"/>
          <w:szCs w:val="28"/>
        </w:rPr>
        <w:t xml:space="preserve"> 15 192,9 тыс. рублей или 72,4% </w:t>
      </w:r>
      <w:r w:rsidR="006D568E">
        <w:rPr>
          <w:rFonts w:ascii="Times New Roman" w:hAnsi="Times New Roman"/>
          <w:sz w:val="28"/>
          <w:szCs w:val="28"/>
        </w:rPr>
        <w:br/>
      </w:r>
      <w:r w:rsidRPr="007F5B69">
        <w:rPr>
          <w:rFonts w:ascii="Times New Roman" w:hAnsi="Times New Roman"/>
          <w:sz w:val="28"/>
          <w:szCs w:val="28"/>
        </w:rPr>
        <w:t>от плана.</w:t>
      </w:r>
      <w:proofErr w:type="gramEnd"/>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Реализация программы в 2018 году позволила обеспечить:</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проведение организационной и кадровой работы, ведение делопроизводства, осуществление материального обеспечения, правовое обеспечение нормотворческой деятельности АГМ, выполнение функции главного распорядителя и получателя средств бюджета муниципального образования город Мурманск, повышение уровня безопасности населения </w:t>
      </w:r>
      <w:r w:rsidR="006D568E">
        <w:rPr>
          <w:rFonts w:ascii="Times New Roman" w:hAnsi="Times New Roman"/>
          <w:sz w:val="28"/>
          <w:szCs w:val="28"/>
        </w:rPr>
        <w:br/>
      </w:r>
      <w:r w:rsidRPr="007F5B69">
        <w:rPr>
          <w:rFonts w:ascii="Times New Roman" w:hAnsi="Times New Roman"/>
          <w:sz w:val="28"/>
          <w:szCs w:val="28"/>
        </w:rPr>
        <w:t>и защиты информации;</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 реализацию Законов Мурманской области от 28.12.2004 № 571-01-ЗМО «О комиссии по делам несовершеннолетних и защиты их прав», от 24.06.2003 № 408-01-ЗМО «Об административных комиссиях», от 06.06.2003 </w:t>
      </w:r>
      <w:r w:rsidR="006D568E">
        <w:rPr>
          <w:rFonts w:ascii="Times New Roman" w:hAnsi="Times New Roman"/>
          <w:sz w:val="28"/>
          <w:szCs w:val="28"/>
        </w:rPr>
        <w:br/>
      </w:r>
      <w:r w:rsidRPr="007F5B69">
        <w:rPr>
          <w:rFonts w:ascii="Times New Roman" w:hAnsi="Times New Roman"/>
          <w:sz w:val="28"/>
          <w:szCs w:val="28"/>
        </w:rPr>
        <w:t>№ 401-01-ЗМО «Об административных правонарушениях»;</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реализацию Федерального закона от 15.11.1997 № 143-ФЗ «Об актах гражданского состояния»;</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 осуществление переданных государственных полномочий </w:t>
      </w:r>
      <w:r w:rsidR="006D568E">
        <w:rPr>
          <w:rFonts w:ascii="Times New Roman" w:hAnsi="Times New Roman"/>
          <w:sz w:val="28"/>
          <w:szCs w:val="28"/>
        </w:rPr>
        <w:br/>
      </w:r>
      <w:r w:rsidRPr="007F5B69">
        <w:rPr>
          <w:rFonts w:ascii="Times New Roman" w:hAnsi="Times New Roman"/>
          <w:sz w:val="28"/>
          <w:szCs w:val="28"/>
        </w:rPr>
        <w:t xml:space="preserve">по составлению (изменению) списков кандидатов в присяжные заседатели федеральных судов общей юрисдикции в Российской Федерации. </w:t>
      </w:r>
    </w:p>
    <w:p w:rsidR="00AD6F00" w:rsidRPr="007F5B69" w:rsidRDefault="00AD6F0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Выполнение мероприятий АВЦП в 201</w:t>
      </w:r>
      <w:r w:rsidR="008A76BF" w:rsidRPr="007F5B69">
        <w:rPr>
          <w:rFonts w:ascii="Times New Roman" w:hAnsi="Times New Roman"/>
          <w:sz w:val="28"/>
          <w:szCs w:val="28"/>
        </w:rPr>
        <w:t>8</w:t>
      </w:r>
      <w:r w:rsidRPr="007F5B69">
        <w:rPr>
          <w:rFonts w:ascii="Times New Roman" w:hAnsi="Times New Roman"/>
          <w:sz w:val="28"/>
          <w:szCs w:val="28"/>
        </w:rPr>
        <w:t xml:space="preserve"> году осуществлялось </w:t>
      </w:r>
      <w:r w:rsidR="006D568E">
        <w:rPr>
          <w:rFonts w:ascii="Times New Roman" w:hAnsi="Times New Roman"/>
          <w:sz w:val="28"/>
          <w:szCs w:val="28"/>
        </w:rPr>
        <w:br/>
      </w:r>
      <w:r w:rsidRPr="007F5B69">
        <w:rPr>
          <w:rFonts w:ascii="Times New Roman" w:hAnsi="Times New Roman"/>
          <w:sz w:val="28"/>
          <w:szCs w:val="28"/>
        </w:rPr>
        <w:t>в соответствии с установленными сроками, что позволило в полном объеме решить определенные ею задачи.</w:t>
      </w:r>
    </w:p>
    <w:p w:rsidR="006525E8" w:rsidRDefault="006525E8" w:rsidP="0048766A">
      <w:pPr>
        <w:spacing w:after="0" w:line="240" w:lineRule="auto"/>
        <w:ind w:firstLine="709"/>
        <w:contextualSpacing/>
        <w:jc w:val="both"/>
        <w:rPr>
          <w:rFonts w:ascii="Times New Roman" w:hAnsi="Times New Roman" w:cs="Times New Roman"/>
          <w:sz w:val="28"/>
          <w:szCs w:val="28"/>
        </w:rPr>
      </w:pP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14. МП «Формирование современной городской среды на территории муниципального образования город Мурманск» на 2018-2022 годы</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p>
    <w:p w:rsidR="00EC2D10" w:rsidRPr="007F5B69" w:rsidRDefault="00EC2D1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МП «Формирование современной городской среды на территории муниципального образования город Мурманск» на 2018-2022 годы </w:t>
      </w:r>
      <w:r w:rsidR="006525E8" w:rsidRPr="007F5B69">
        <w:rPr>
          <w:rFonts w:ascii="Times New Roman" w:hAnsi="Times New Roman"/>
          <w:sz w:val="28"/>
          <w:szCs w:val="28"/>
        </w:rPr>
        <w:t xml:space="preserve">разработана в целях </w:t>
      </w:r>
      <w:proofErr w:type="gramStart"/>
      <w:r w:rsidRPr="007F5B69">
        <w:rPr>
          <w:rFonts w:ascii="Times New Roman" w:hAnsi="Times New Roman"/>
          <w:sz w:val="28"/>
          <w:szCs w:val="28"/>
        </w:rPr>
        <w:t>повышения уровня благоустройства территорий города</w:t>
      </w:r>
      <w:proofErr w:type="gramEnd"/>
      <w:r w:rsidRPr="007F5B69">
        <w:rPr>
          <w:rFonts w:ascii="Times New Roman" w:hAnsi="Times New Roman"/>
          <w:sz w:val="28"/>
          <w:szCs w:val="28"/>
        </w:rPr>
        <w:t xml:space="preserve"> Мурманска </w:t>
      </w:r>
      <w:r w:rsidR="006D568E">
        <w:rPr>
          <w:rFonts w:ascii="Times New Roman" w:hAnsi="Times New Roman"/>
          <w:sz w:val="28"/>
          <w:szCs w:val="28"/>
        </w:rPr>
        <w:br/>
      </w:r>
      <w:r w:rsidRPr="007F5B69">
        <w:rPr>
          <w:rFonts w:ascii="Times New Roman" w:hAnsi="Times New Roman"/>
          <w:sz w:val="28"/>
          <w:szCs w:val="28"/>
        </w:rPr>
        <w:t xml:space="preserve">в рамках приоритетного проекта «Формирование комфортной городской среды». </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На реализацию программных мероприятий в 2018 году в бюджете муниципального образования город Мурманск предусмотрены средства </w:t>
      </w:r>
      <w:r w:rsidR="006D568E">
        <w:rPr>
          <w:rFonts w:ascii="Times New Roman" w:hAnsi="Times New Roman" w:cs="Times New Roman"/>
          <w:sz w:val="28"/>
          <w:szCs w:val="28"/>
        </w:rPr>
        <w:br/>
      </w:r>
      <w:r w:rsidRPr="007F5B69">
        <w:rPr>
          <w:rFonts w:ascii="Times New Roman" w:hAnsi="Times New Roman" w:cs="Times New Roman"/>
          <w:sz w:val="28"/>
          <w:szCs w:val="28"/>
        </w:rPr>
        <w:t xml:space="preserve">в размере 151 683,9 тыс. рублей, в том числе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65 072,4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47 919,1 тыс. рублей, 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38 692,4 тыс. рублей. </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в рамках осуществления программных мероприятий освоены средства в размере 143 356,6 тыс. рублей или 94,5% от запланированного на год объема денежных средств, в том числе средств местного бюджета </w:t>
      </w:r>
      <w:r w:rsidR="006D568E">
        <w:rPr>
          <w:rFonts w:ascii="Times New Roman" w:hAnsi="Times New Roman" w:cs="Times New Roman"/>
          <w:sz w:val="28"/>
          <w:szCs w:val="28"/>
        </w:rPr>
        <w:br/>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61 500,0 тыс. рублей или 94,5% от плана, средств областного бюджета </w:t>
      </w:r>
      <w:r w:rsidR="006D568E">
        <w:rPr>
          <w:rFonts w:ascii="Times New Roman" w:hAnsi="Times New Roman" w:cs="Times New Roman"/>
          <w:sz w:val="28"/>
          <w:szCs w:val="28"/>
        </w:rPr>
        <w:br/>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45 288,4 тыс. рублей или 94,5% от плана, средств федерального бюджета </w:t>
      </w:r>
      <w:r w:rsidR="006D568E">
        <w:rPr>
          <w:rFonts w:ascii="Times New Roman" w:hAnsi="Times New Roman" w:cs="Times New Roman"/>
          <w:sz w:val="28"/>
          <w:szCs w:val="28"/>
        </w:rPr>
        <w:br/>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36 568,2 тыс. рублей или 94,5% от плана.</w:t>
      </w:r>
      <w:proofErr w:type="gramEnd"/>
    </w:p>
    <w:p w:rsidR="006525E8" w:rsidRPr="007F5B69" w:rsidRDefault="008A76B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Выполнение мероприятий программы в 2018 году осуществлялось </w:t>
      </w:r>
      <w:r w:rsidR="006D568E">
        <w:rPr>
          <w:rFonts w:ascii="Times New Roman" w:hAnsi="Times New Roman" w:cs="Times New Roman"/>
          <w:sz w:val="28"/>
          <w:szCs w:val="28"/>
        </w:rPr>
        <w:br/>
      </w:r>
      <w:r w:rsidRPr="007F5B69">
        <w:rPr>
          <w:rFonts w:ascii="Times New Roman" w:hAnsi="Times New Roman" w:cs="Times New Roman"/>
          <w:sz w:val="28"/>
          <w:szCs w:val="28"/>
        </w:rPr>
        <w:t>в соответствии с установленными сроками, что позволило в полном объеме решить определенные ею задачи.</w:t>
      </w:r>
    </w:p>
    <w:p w:rsidR="008A76BF" w:rsidRPr="007F5B69" w:rsidRDefault="008A76BF" w:rsidP="0048766A">
      <w:pPr>
        <w:spacing w:after="0" w:line="240" w:lineRule="auto"/>
        <w:ind w:firstLine="709"/>
        <w:contextualSpacing/>
        <w:jc w:val="both"/>
        <w:rPr>
          <w:rFonts w:ascii="Times New Roman" w:hAnsi="Times New Roman" w:cs="Times New Roman"/>
          <w:sz w:val="28"/>
          <w:szCs w:val="28"/>
        </w:rPr>
      </w:pP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14.1. Подпрограмма «Обеспечение комплексного благоустройства территорий муниципального  образования город Мурманск» на 2018-2022 годы</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p>
    <w:p w:rsidR="006525E8" w:rsidRPr="007F5B69" w:rsidRDefault="00EC2D10"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Подпрограмма «Обеспечение комплексного благоустройства территорий муниципального  образования город Мурманск» на 2018-2022 годы</w:t>
      </w:r>
      <w:r w:rsidR="006525E8" w:rsidRPr="007F5B69">
        <w:rPr>
          <w:rFonts w:ascii="Times New Roman" w:hAnsi="Times New Roman"/>
          <w:sz w:val="28"/>
          <w:szCs w:val="28"/>
        </w:rPr>
        <w:t xml:space="preserve"> разработана в целях </w:t>
      </w:r>
      <w:r w:rsidRPr="007F5B69">
        <w:rPr>
          <w:rFonts w:ascii="Times New Roman" w:hAnsi="Times New Roman"/>
          <w:sz w:val="28"/>
          <w:szCs w:val="28"/>
        </w:rPr>
        <w:t>повышения уровня благоустройства дворовых территорий и территорий общего пользования города Мурманска в рамках приоритетного проекта «Формирование комфортной городской среды»</w:t>
      </w:r>
      <w:r w:rsidR="006525E8" w:rsidRPr="007F5B69">
        <w:rPr>
          <w:rFonts w:ascii="Times New Roman" w:hAnsi="Times New Roman"/>
          <w:sz w:val="28"/>
          <w:szCs w:val="28"/>
        </w:rPr>
        <w:t>.</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lastRenderedPageBreak/>
        <w:t xml:space="preserve">На реализацию программных мероприятий в 2018 году в бюджете муниципального образования город Мурманск предусмотрены средства </w:t>
      </w:r>
      <w:r w:rsidR="006D568E">
        <w:rPr>
          <w:rFonts w:ascii="Times New Roman" w:hAnsi="Times New Roman" w:cs="Times New Roman"/>
          <w:sz w:val="28"/>
          <w:szCs w:val="28"/>
        </w:rPr>
        <w:br/>
      </w:r>
      <w:r w:rsidRPr="007F5B69">
        <w:rPr>
          <w:rFonts w:ascii="Times New Roman" w:hAnsi="Times New Roman" w:cs="Times New Roman"/>
          <w:sz w:val="28"/>
          <w:szCs w:val="28"/>
        </w:rPr>
        <w:t xml:space="preserve">в размере 151 683,9 тыс. рублей, в том числе средства бюджета муниципального образования город Мурманск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65 072,4 тыс. рублей, средства областного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47 919,1 тыс. рублей, средства федерального бюджета </w:t>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38 692,4 тыс. рублей. </w:t>
      </w:r>
    </w:p>
    <w:p w:rsidR="006525E8" w:rsidRPr="007F5B69" w:rsidRDefault="006525E8" w:rsidP="0048766A">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Фактически в рамках осуществления программных мероприятий освоены средства в размере 143 356,6 тыс. рублей или 94,5% от запланированного на год объема денежных средств, в том числе средств местного бюджета </w:t>
      </w:r>
      <w:r w:rsidR="006D568E">
        <w:rPr>
          <w:rFonts w:ascii="Times New Roman" w:hAnsi="Times New Roman" w:cs="Times New Roman"/>
          <w:sz w:val="28"/>
          <w:szCs w:val="28"/>
        </w:rPr>
        <w:br/>
        <w:t xml:space="preserve">- </w:t>
      </w:r>
      <w:r w:rsidRPr="007F5B69">
        <w:rPr>
          <w:rFonts w:ascii="Times New Roman" w:hAnsi="Times New Roman" w:cs="Times New Roman"/>
          <w:sz w:val="28"/>
          <w:szCs w:val="28"/>
        </w:rPr>
        <w:t xml:space="preserve">61 500,0 тыс. рублей или 94,5% от плана, средств областного бюджета </w:t>
      </w:r>
      <w:r w:rsidR="006D568E">
        <w:rPr>
          <w:rFonts w:ascii="Times New Roman" w:hAnsi="Times New Roman" w:cs="Times New Roman"/>
          <w:sz w:val="28"/>
          <w:szCs w:val="28"/>
        </w:rPr>
        <w:br/>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45 288,4 тыс. рублей или 94,5% от плана, средств федерального бюджета </w:t>
      </w:r>
      <w:r w:rsidR="006D568E">
        <w:rPr>
          <w:rFonts w:ascii="Times New Roman" w:hAnsi="Times New Roman" w:cs="Times New Roman"/>
          <w:sz w:val="28"/>
          <w:szCs w:val="28"/>
        </w:rPr>
        <w:br/>
      </w:r>
      <w:r w:rsidR="00013D30" w:rsidRPr="007F5B69">
        <w:rPr>
          <w:rFonts w:ascii="Times New Roman" w:hAnsi="Times New Roman" w:cs="Times New Roman"/>
          <w:sz w:val="28"/>
          <w:szCs w:val="28"/>
        </w:rPr>
        <w:t>-</w:t>
      </w:r>
      <w:r w:rsidRPr="007F5B69">
        <w:rPr>
          <w:rFonts w:ascii="Times New Roman" w:hAnsi="Times New Roman" w:cs="Times New Roman"/>
          <w:sz w:val="28"/>
          <w:szCs w:val="28"/>
        </w:rPr>
        <w:t xml:space="preserve"> 36 568,2 тыс. рублей или 94,5% от плана.</w:t>
      </w:r>
      <w:proofErr w:type="gramEnd"/>
    </w:p>
    <w:p w:rsidR="006525E8"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В 2018 году</w:t>
      </w:r>
      <w:r w:rsidR="006525E8" w:rsidRPr="007F5B69">
        <w:rPr>
          <w:rFonts w:ascii="Times New Roman" w:hAnsi="Times New Roman" w:cs="Times New Roman"/>
          <w:sz w:val="28"/>
          <w:szCs w:val="28"/>
        </w:rPr>
        <w:t xml:space="preserve"> в рамках реализации программных мероприятий выполнены работы по благоустройству:</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1. Общественных территорий: </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набережной Семеновского озера (</w:t>
      </w:r>
      <w:r w:rsidR="00517C06">
        <w:rPr>
          <w:rFonts w:ascii="Times New Roman" w:hAnsi="Times New Roman" w:cs="Times New Roman"/>
          <w:sz w:val="28"/>
          <w:szCs w:val="28"/>
        </w:rPr>
        <w:t>вторая</w:t>
      </w:r>
      <w:r w:rsidRPr="007F5B69">
        <w:rPr>
          <w:rFonts w:ascii="Times New Roman" w:hAnsi="Times New Roman" w:cs="Times New Roman"/>
          <w:sz w:val="28"/>
          <w:szCs w:val="28"/>
        </w:rPr>
        <w:t xml:space="preserve"> очередь, </w:t>
      </w:r>
      <w:r w:rsidR="00517C06">
        <w:rPr>
          <w:rFonts w:ascii="Times New Roman" w:hAnsi="Times New Roman" w:cs="Times New Roman"/>
          <w:sz w:val="28"/>
          <w:szCs w:val="28"/>
        </w:rPr>
        <w:t>первый</w:t>
      </w:r>
      <w:r w:rsidRPr="007F5B69">
        <w:rPr>
          <w:rFonts w:ascii="Times New Roman" w:hAnsi="Times New Roman" w:cs="Times New Roman"/>
          <w:sz w:val="28"/>
          <w:szCs w:val="28"/>
        </w:rPr>
        <w:t xml:space="preserve"> этап);</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зоны отдыха Семеновского </w:t>
      </w:r>
      <w:r w:rsidR="00961658" w:rsidRPr="007F5B69">
        <w:rPr>
          <w:rFonts w:ascii="Times New Roman" w:hAnsi="Times New Roman" w:cs="Times New Roman"/>
          <w:sz w:val="28"/>
          <w:szCs w:val="28"/>
        </w:rPr>
        <w:t xml:space="preserve">озера </w:t>
      </w:r>
      <w:r w:rsidRPr="007F5B69">
        <w:rPr>
          <w:rFonts w:ascii="Times New Roman" w:hAnsi="Times New Roman" w:cs="Times New Roman"/>
          <w:sz w:val="28"/>
          <w:szCs w:val="28"/>
        </w:rPr>
        <w:t xml:space="preserve">с устройством </w:t>
      </w:r>
      <w:proofErr w:type="spellStart"/>
      <w:r w:rsidRPr="007F5B69">
        <w:rPr>
          <w:rFonts w:ascii="Times New Roman" w:hAnsi="Times New Roman" w:cs="Times New Roman"/>
          <w:sz w:val="28"/>
          <w:szCs w:val="28"/>
        </w:rPr>
        <w:t>велосипедно</w:t>
      </w:r>
      <w:proofErr w:type="spellEnd"/>
      <w:r w:rsidRPr="007F5B69">
        <w:rPr>
          <w:rFonts w:ascii="Times New Roman" w:hAnsi="Times New Roman" w:cs="Times New Roman"/>
          <w:sz w:val="28"/>
          <w:szCs w:val="28"/>
        </w:rPr>
        <w:t>-пешеходных дорожек (</w:t>
      </w:r>
      <w:r w:rsidR="00517C06">
        <w:rPr>
          <w:rFonts w:ascii="Times New Roman" w:hAnsi="Times New Roman" w:cs="Times New Roman"/>
          <w:sz w:val="28"/>
          <w:szCs w:val="28"/>
        </w:rPr>
        <w:t>второй</w:t>
      </w:r>
      <w:r w:rsidRPr="007F5B69">
        <w:rPr>
          <w:rFonts w:ascii="Times New Roman" w:hAnsi="Times New Roman" w:cs="Times New Roman"/>
          <w:sz w:val="28"/>
          <w:szCs w:val="28"/>
        </w:rPr>
        <w:t xml:space="preserve"> этап);</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зеленой зоны в районе дома 31 по улице Шабалина.</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2. </w:t>
      </w:r>
      <w:proofErr w:type="gramStart"/>
      <w:r w:rsidRPr="007F5B69">
        <w:rPr>
          <w:rFonts w:ascii="Times New Roman" w:hAnsi="Times New Roman" w:cs="Times New Roman"/>
          <w:sz w:val="28"/>
          <w:szCs w:val="28"/>
        </w:rPr>
        <w:t xml:space="preserve">Дворовых территорий (ремонт асфальтобетонного покрытия проездов </w:t>
      </w:r>
      <w:r w:rsidR="006D568E">
        <w:rPr>
          <w:rFonts w:ascii="Times New Roman" w:hAnsi="Times New Roman" w:cs="Times New Roman"/>
          <w:sz w:val="28"/>
          <w:szCs w:val="28"/>
        </w:rPr>
        <w:br/>
      </w:r>
      <w:r w:rsidRPr="007F5B69">
        <w:rPr>
          <w:rFonts w:ascii="Times New Roman" w:hAnsi="Times New Roman" w:cs="Times New Roman"/>
          <w:sz w:val="28"/>
          <w:szCs w:val="28"/>
        </w:rPr>
        <w:t>и тротуаров, установка ограждений, урн и скамеек, устройство детск</w:t>
      </w:r>
      <w:r w:rsidR="008A76BF" w:rsidRPr="007F5B69">
        <w:rPr>
          <w:rFonts w:ascii="Times New Roman" w:hAnsi="Times New Roman" w:cs="Times New Roman"/>
          <w:sz w:val="28"/>
          <w:szCs w:val="28"/>
        </w:rPr>
        <w:t>их</w:t>
      </w:r>
      <w:r w:rsidRPr="007F5B69">
        <w:rPr>
          <w:rFonts w:ascii="Times New Roman" w:hAnsi="Times New Roman" w:cs="Times New Roman"/>
          <w:sz w:val="28"/>
          <w:szCs w:val="28"/>
        </w:rPr>
        <w:t xml:space="preserve"> площад</w:t>
      </w:r>
      <w:r w:rsidR="008A76BF" w:rsidRPr="007F5B69">
        <w:rPr>
          <w:rFonts w:ascii="Times New Roman" w:hAnsi="Times New Roman" w:cs="Times New Roman"/>
          <w:sz w:val="28"/>
          <w:szCs w:val="28"/>
        </w:rPr>
        <w:t>ок</w:t>
      </w:r>
      <w:r w:rsidRPr="007F5B69">
        <w:rPr>
          <w:rFonts w:ascii="Times New Roman" w:hAnsi="Times New Roman" w:cs="Times New Roman"/>
          <w:sz w:val="28"/>
          <w:szCs w:val="28"/>
        </w:rPr>
        <w:t xml:space="preserve">) в соответствии с дизайн-проектами, согласованными </w:t>
      </w:r>
      <w:r w:rsidR="006D568E">
        <w:rPr>
          <w:rFonts w:ascii="Times New Roman" w:hAnsi="Times New Roman" w:cs="Times New Roman"/>
          <w:sz w:val="28"/>
          <w:szCs w:val="28"/>
        </w:rPr>
        <w:br/>
      </w:r>
      <w:r w:rsidRPr="007F5B69">
        <w:rPr>
          <w:rFonts w:ascii="Times New Roman" w:hAnsi="Times New Roman" w:cs="Times New Roman"/>
          <w:sz w:val="28"/>
          <w:szCs w:val="28"/>
        </w:rPr>
        <w:t xml:space="preserve">с представителями заинтересованных жителей </w:t>
      </w:r>
      <w:r w:rsidR="0053658E">
        <w:rPr>
          <w:rFonts w:ascii="Times New Roman" w:hAnsi="Times New Roman" w:cs="Times New Roman"/>
          <w:sz w:val="28"/>
          <w:szCs w:val="28"/>
        </w:rPr>
        <w:t xml:space="preserve">следующих </w:t>
      </w:r>
      <w:r w:rsidRPr="007F5B69">
        <w:rPr>
          <w:rFonts w:ascii="Times New Roman" w:hAnsi="Times New Roman" w:cs="Times New Roman"/>
          <w:sz w:val="28"/>
          <w:szCs w:val="28"/>
        </w:rPr>
        <w:t>МКД:</w:t>
      </w:r>
      <w:proofErr w:type="gramEnd"/>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w:t>
      </w:r>
      <w:r w:rsidRPr="007F5B69">
        <w:rPr>
          <w:rFonts w:ascii="Times New Roman" w:hAnsi="Times New Roman" w:cs="Times New Roman"/>
          <w:sz w:val="28"/>
          <w:szCs w:val="28"/>
        </w:rPr>
        <w:t xml:space="preserve"> 9 по ул. Кильдинской;</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дома</w:t>
      </w:r>
      <w:r w:rsidRPr="007F5B69">
        <w:rPr>
          <w:rFonts w:ascii="Times New Roman" w:hAnsi="Times New Roman" w:cs="Times New Roman"/>
          <w:sz w:val="28"/>
          <w:szCs w:val="28"/>
        </w:rPr>
        <w:t xml:space="preserve"> 11, 13, 15, 17, 19, 21, 23, 25 по ул. Кильдинской;</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дома</w:t>
      </w:r>
      <w:r w:rsidRPr="007F5B69">
        <w:rPr>
          <w:rFonts w:ascii="Times New Roman" w:hAnsi="Times New Roman" w:cs="Times New Roman"/>
          <w:sz w:val="28"/>
          <w:szCs w:val="28"/>
        </w:rPr>
        <w:t xml:space="preserve"> 8, 10 по ул. Мира; </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w:t>
      </w:r>
      <w:r w:rsidRPr="007F5B69">
        <w:rPr>
          <w:rFonts w:ascii="Times New Roman" w:hAnsi="Times New Roman" w:cs="Times New Roman"/>
          <w:sz w:val="28"/>
          <w:szCs w:val="28"/>
        </w:rPr>
        <w:t xml:space="preserve"> 24 по ул. Свердлова и </w:t>
      </w:r>
      <w:r w:rsidR="0053658E">
        <w:rPr>
          <w:rFonts w:ascii="Times New Roman" w:hAnsi="Times New Roman" w:cs="Times New Roman"/>
          <w:sz w:val="28"/>
          <w:szCs w:val="28"/>
        </w:rPr>
        <w:t>дом</w:t>
      </w:r>
      <w:r w:rsidRPr="007F5B69">
        <w:rPr>
          <w:rFonts w:ascii="Times New Roman" w:hAnsi="Times New Roman" w:cs="Times New Roman"/>
          <w:sz w:val="28"/>
          <w:szCs w:val="28"/>
        </w:rPr>
        <w:t xml:space="preserve"> 20а по ул. Подстаницкого;</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дома</w:t>
      </w:r>
      <w:r w:rsidRPr="007F5B69">
        <w:rPr>
          <w:rFonts w:ascii="Times New Roman" w:hAnsi="Times New Roman" w:cs="Times New Roman"/>
          <w:sz w:val="28"/>
          <w:szCs w:val="28"/>
        </w:rPr>
        <w:t xml:space="preserve"> 17, 19, 21, 23, 25 по ул. </w:t>
      </w:r>
      <w:proofErr w:type="gramStart"/>
      <w:r w:rsidRPr="007F5B69">
        <w:rPr>
          <w:rFonts w:ascii="Times New Roman" w:hAnsi="Times New Roman" w:cs="Times New Roman"/>
          <w:sz w:val="28"/>
          <w:szCs w:val="28"/>
        </w:rPr>
        <w:t>Скальной</w:t>
      </w:r>
      <w:proofErr w:type="gramEnd"/>
      <w:r w:rsidRPr="007F5B69">
        <w:rPr>
          <w:rFonts w:ascii="Times New Roman" w:hAnsi="Times New Roman" w:cs="Times New Roman"/>
          <w:sz w:val="28"/>
          <w:szCs w:val="28"/>
        </w:rPr>
        <w:t>;</w:t>
      </w:r>
    </w:p>
    <w:p w:rsidR="00EC2D10" w:rsidRPr="007F5B69" w:rsidRDefault="00EC2D10"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 </w:t>
      </w:r>
      <w:r w:rsidR="0053658E">
        <w:rPr>
          <w:rFonts w:ascii="Times New Roman" w:hAnsi="Times New Roman" w:cs="Times New Roman"/>
          <w:sz w:val="28"/>
          <w:szCs w:val="28"/>
        </w:rPr>
        <w:t>дом</w:t>
      </w:r>
      <w:r w:rsidRPr="007F5B69">
        <w:rPr>
          <w:rFonts w:ascii="Times New Roman" w:hAnsi="Times New Roman" w:cs="Times New Roman"/>
          <w:sz w:val="28"/>
          <w:szCs w:val="28"/>
        </w:rPr>
        <w:t xml:space="preserve"> 45 по ул. Шмидта.</w:t>
      </w:r>
    </w:p>
    <w:p w:rsidR="00EC2D10" w:rsidRPr="007F5B69" w:rsidRDefault="00EC2D10" w:rsidP="0053658E">
      <w:pPr>
        <w:spacing w:after="0" w:line="240" w:lineRule="auto"/>
        <w:ind w:firstLine="709"/>
        <w:contextualSpacing/>
        <w:jc w:val="both"/>
        <w:rPr>
          <w:rFonts w:ascii="Times New Roman" w:hAnsi="Times New Roman" w:cs="Times New Roman"/>
          <w:sz w:val="28"/>
          <w:szCs w:val="28"/>
        </w:rPr>
      </w:pPr>
      <w:proofErr w:type="gramStart"/>
      <w:r w:rsidRPr="007F5B69">
        <w:rPr>
          <w:rFonts w:ascii="Times New Roman" w:hAnsi="Times New Roman" w:cs="Times New Roman"/>
          <w:sz w:val="28"/>
          <w:szCs w:val="28"/>
        </w:rPr>
        <w:t xml:space="preserve">Кроме того, на </w:t>
      </w:r>
      <w:r w:rsidR="006C1593">
        <w:rPr>
          <w:rFonts w:ascii="Times New Roman" w:hAnsi="Times New Roman" w:cs="Times New Roman"/>
          <w:sz w:val="28"/>
          <w:szCs w:val="28"/>
        </w:rPr>
        <w:t>восьми</w:t>
      </w:r>
      <w:r w:rsidRPr="007F5B69">
        <w:rPr>
          <w:rFonts w:ascii="Times New Roman" w:hAnsi="Times New Roman" w:cs="Times New Roman"/>
          <w:sz w:val="28"/>
          <w:szCs w:val="28"/>
        </w:rPr>
        <w:t xml:space="preserve"> дворовых территориях (дворовые территории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3 по ул. Планерной,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2 по пер. </w:t>
      </w:r>
      <w:proofErr w:type="spellStart"/>
      <w:r w:rsidRPr="007F5B69">
        <w:rPr>
          <w:rFonts w:ascii="Times New Roman" w:hAnsi="Times New Roman" w:cs="Times New Roman"/>
          <w:sz w:val="28"/>
          <w:szCs w:val="28"/>
        </w:rPr>
        <w:t>Русанова</w:t>
      </w:r>
      <w:proofErr w:type="spellEnd"/>
      <w:r w:rsidRPr="007F5B69">
        <w:rPr>
          <w:rFonts w:ascii="Times New Roman" w:hAnsi="Times New Roman" w:cs="Times New Roman"/>
          <w:sz w:val="28"/>
          <w:szCs w:val="28"/>
        </w:rPr>
        <w:t xml:space="preserve">,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24/26 по ул. Сафонова, </w:t>
      </w:r>
      <w:r w:rsidR="00BF35A9">
        <w:rPr>
          <w:rFonts w:ascii="Times New Roman" w:hAnsi="Times New Roman" w:cs="Times New Roman"/>
          <w:sz w:val="28"/>
          <w:szCs w:val="28"/>
        </w:rPr>
        <w:t>домов</w:t>
      </w:r>
      <w:r w:rsidRPr="007F5B69">
        <w:rPr>
          <w:rFonts w:ascii="Times New Roman" w:hAnsi="Times New Roman" w:cs="Times New Roman"/>
          <w:sz w:val="28"/>
          <w:szCs w:val="28"/>
        </w:rPr>
        <w:t xml:space="preserve"> 43, 45 по ул. Сафонова,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18 по ул. Софьи Перовской,</w:t>
      </w:r>
      <w:r w:rsidR="00F63D85" w:rsidRPr="007F5B69">
        <w:rPr>
          <w:rFonts w:ascii="Times New Roman" w:hAnsi="Times New Roman" w:cs="Times New Roman"/>
          <w:sz w:val="28"/>
          <w:szCs w:val="28"/>
        </w:rPr>
        <w:t xml:space="preserve">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37 </w:t>
      </w:r>
      <w:r w:rsidR="006C1593">
        <w:rPr>
          <w:rFonts w:ascii="Times New Roman" w:hAnsi="Times New Roman" w:cs="Times New Roman"/>
          <w:sz w:val="28"/>
          <w:szCs w:val="28"/>
        </w:rPr>
        <w:br/>
      </w:r>
      <w:r w:rsidRPr="007F5B69">
        <w:rPr>
          <w:rFonts w:ascii="Times New Roman" w:hAnsi="Times New Roman" w:cs="Times New Roman"/>
          <w:sz w:val="28"/>
          <w:szCs w:val="28"/>
        </w:rPr>
        <w:t xml:space="preserve">по ул. Софьи Перовской,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21 по ул. Капитана </w:t>
      </w:r>
      <w:proofErr w:type="spellStart"/>
      <w:r w:rsidRPr="007F5B69">
        <w:rPr>
          <w:rFonts w:ascii="Times New Roman" w:hAnsi="Times New Roman" w:cs="Times New Roman"/>
          <w:sz w:val="28"/>
          <w:szCs w:val="28"/>
        </w:rPr>
        <w:t>Маклакова</w:t>
      </w:r>
      <w:proofErr w:type="spellEnd"/>
      <w:r w:rsidRPr="007F5B69">
        <w:rPr>
          <w:rFonts w:ascii="Times New Roman" w:hAnsi="Times New Roman" w:cs="Times New Roman"/>
          <w:sz w:val="28"/>
          <w:szCs w:val="28"/>
        </w:rPr>
        <w:t xml:space="preserve">, </w:t>
      </w:r>
      <w:r w:rsidR="00BF35A9">
        <w:rPr>
          <w:rFonts w:ascii="Times New Roman" w:hAnsi="Times New Roman" w:cs="Times New Roman"/>
          <w:sz w:val="28"/>
          <w:szCs w:val="28"/>
        </w:rPr>
        <w:t>дома</w:t>
      </w:r>
      <w:r w:rsidRPr="007F5B69">
        <w:rPr>
          <w:rFonts w:ascii="Times New Roman" w:hAnsi="Times New Roman" w:cs="Times New Roman"/>
          <w:sz w:val="28"/>
          <w:szCs w:val="28"/>
        </w:rPr>
        <w:t xml:space="preserve"> 10 </w:t>
      </w:r>
      <w:r w:rsidR="006C1593">
        <w:rPr>
          <w:rFonts w:ascii="Times New Roman" w:hAnsi="Times New Roman" w:cs="Times New Roman"/>
          <w:sz w:val="28"/>
          <w:szCs w:val="28"/>
        </w:rPr>
        <w:br/>
      </w:r>
      <w:r w:rsidRPr="007F5B69">
        <w:rPr>
          <w:rFonts w:ascii="Times New Roman" w:hAnsi="Times New Roman" w:cs="Times New Roman"/>
          <w:sz w:val="28"/>
          <w:szCs w:val="28"/>
        </w:rPr>
        <w:t>по ул. Полярные Зори) выполнены работы первого этапа (ремонт асфальтобетонного</w:t>
      </w:r>
      <w:proofErr w:type="gramEnd"/>
      <w:r w:rsidRPr="007F5B69">
        <w:rPr>
          <w:rFonts w:ascii="Times New Roman" w:hAnsi="Times New Roman" w:cs="Times New Roman"/>
          <w:sz w:val="28"/>
          <w:szCs w:val="28"/>
        </w:rPr>
        <w:t xml:space="preserve"> </w:t>
      </w:r>
      <w:proofErr w:type="gramStart"/>
      <w:r w:rsidRPr="007F5B69">
        <w:rPr>
          <w:rFonts w:ascii="Times New Roman" w:hAnsi="Times New Roman" w:cs="Times New Roman"/>
          <w:sz w:val="28"/>
          <w:szCs w:val="28"/>
        </w:rPr>
        <w:t xml:space="preserve">покрытия проездов и тротуаров, установка ограждений, урн и скамеек, устройство детской площадки) в соответствии с дизайн-проектами, </w:t>
      </w:r>
      <w:r w:rsidR="00F63D85" w:rsidRPr="007F5B69">
        <w:rPr>
          <w:rFonts w:ascii="Times New Roman" w:hAnsi="Times New Roman" w:cs="Times New Roman"/>
          <w:sz w:val="28"/>
          <w:szCs w:val="28"/>
        </w:rPr>
        <w:t xml:space="preserve">согласованными </w:t>
      </w:r>
      <w:r w:rsidR="008A76BF" w:rsidRPr="007F5B69">
        <w:rPr>
          <w:rFonts w:ascii="Times New Roman" w:hAnsi="Times New Roman" w:cs="Times New Roman"/>
          <w:sz w:val="28"/>
          <w:szCs w:val="28"/>
        </w:rPr>
        <w:t>с представителями заинтересованных жителей МКД</w:t>
      </w:r>
      <w:r w:rsidRPr="007F5B69">
        <w:rPr>
          <w:rFonts w:ascii="Times New Roman" w:hAnsi="Times New Roman" w:cs="Times New Roman"/>
          <w:sz w:val="28"/>
          <w:szCs w:val="28"/>
        </w:rPr>
        <w:t>.</w:t>
      </w:r>
      <w:proofErr w:type="gramEnd"/>
      <w:r w:rsidRPr="007F5B69">
        <w:rPr>
          <w:rFonts w:ascii="Times New Roman" w:hAnsi="Times New Roman" w:cs="Times New Roman"/>
          <w:sz w:val="28"/>
          <w:szCs w:val="28"/>
        </w:rPr>
        <w:t xml:space="preserve"> Работы второго этапа на указанных дворовых территориях (капитальный ремонт (устройство) освещения) планируется выполнить в 2019 году.</w:t>
      </w:r>
    </w:p>
    <w:p w:rsidR="00383834" w:rsidRPr="007F5B69" w:rsidRDefault="008A76BF" w:rsidP="0048766A">
      <w:pPr>
        <w:spacing w:after="0" w:line="240" w:lineRule="auto"/>
        <w:ind w:firstLine="709"/>
        <w:contextualSpacing/>
        <w:jc w:val="both"/>
        <w:rPr>
          <w:rFonts w:ascii="Times New Roman" w:hAnsi="Times New Roman" w:cs="Times New Roman"/>
          <w:sz w:val="28"/>
          <w:szCs w:val="28"/>
        </w:rPr>
      </w:pPr>
      <w:r w:rsidRPr="007F5B69">
        <w:rPr>
          <w:rFonts w:ascii="Times New Roman" w:hAnsi="Times New Roman" w:cs="Times New Roman"/>
          <w:sz w:val="28"/>
          <w:szCs w:val="28"/>
        </w:rPr>
        <w:t xml:space="preserve">В 2018 году программные мероприятия выполнены в соответствии </w:t>
      </w:r>
      <w:r w:rsidR="006D568E">
        <w:rPr>
          <w:rFonts w:ascii="Times New Roman" w:hAnsi="Times New Roman" w:cs="Times New Roman"/>
          <w:sz w:val="28"/>
          <w:szCs w:val="28"/>
        </w:rPr>
        <w:br/>
      </w:r>
      <w:r w:rsidRPr="007F5B69">
        <w:rPr>
          <w:rFonts w:ascii="Times New Roman" w:hAnsi="Times New Roman" w:cs="Times New Roman"/>
          <w:sz w:val="28"/>
          <w:szCs w:val="28"/>
        </w:rPr>
        <w:t>с установленными сроками, в полном объеме.</w:t>
      </w:r>
    </w:p>
    <w:p w:rsidR="008A76BF" w:rsidRDefault="008A76BF" w:rsidP="0048766A">
      <w:pPr>
        <w:spacing w:after="0" w:line="240" w:lineRule="auto"/>
        <w:ind w:firstLine="709"/>
        <w:contextualSpacing/>
        <w:jc w:val="both"/>
        <w:rPr>
          <w:rFonts w:ascii="Times New Roman" w:hAnsi="Times New Roman" w:cs="Times New Roman"/>
          <w:sz w:val="28"/>
          <w:szCs w:val="28"/>
        </w:rPr>
      </w:pPr>
    </w:p>
    <w:p w:rsidR="001566CC" w:rsidRDefault="001566CC" w:rsidP="0048766A">
      <w:pPr>
        <w:spacing w:after="0" w:line="240" w:lineRule="auto"/>
        <w:ind w:firstLine="709"/>
        <w:contextualSpacing/>
        <w:jc w:val="both"/>
        <w:rPr>
          <w:rFonts w:ascii="Times New Roman" w:hAnsi="Times New Roman" w:cs="Times New Roman"/>
          <w:sz w:val="28"/>
          <w:szCs w:val="28"/>
        </w:rPr>
      </w:pPr>
    </w:p>
    <w:p w:rsidR="001566CC" w:rsidRDefault="001566CC" w:rsidP="0048766A">
      <w:pPr>
        <w:spacing w:after="0" w:line="240" w:lineRule="auto"/>
        <w:ind w:firstLine="709"/>
        <w:contextualSpacing/>
        <w:jc w:val="both"/>
        <w:rPr>
          <w:rFonts w:ascii="Times New Roman" w:hAnsi="Times New Roman" w:cs="Times New Roman"/>
          <w:sz w:val="28"/>
          <w:szCs w:val="28"/>
        </w:rPr>
      </w:pPr>
    </w:p>
    <w:p w:rsidR="001566CC" w:rsidRPr="007F5B69" w:rsidRDefault="001566CC" w:rsidP="0048766A">
      <w:pPr>
        <w:spacing w:after="0" w:line="240" w:lineRule="auto"/>
        <w:ind w:firstLine="709"/>
        <w:contextualSpacing/>
        <w:jc w:val="both"/>
        <w:rPr>
          <w:rFonts w:ascii="Times New Roman" w:hAnsi="Times New Roman" w:cs="Times New Roman"/>
          <w:sz w:val="28"/>
          <w:szCs w:val="28"/>
        </w:rPr>
      </w:pPr>
    </w:p>
    <w:p w:rsidR="00383834" w:rsidRPr="007F5B69" w:rsidRDefault="00383834" w:rsidP="0048766A">
      <w:pPr>
        <w:spacing w:after="0" w:line="240" w:lineRule="auto"/>
        <w:ind w:firstLine="709"/>
        <w:contextualSpacing/>
        <w:jc w:val="center"/>
        <w:rPr>
          <w:rFonts w:ascii="Times New Roman" w:hAnsi="Times New Roman"/>
          <w:sz w:val="28"/>
          <w:szCs w:val="28"/>
        </w:rPr>
      </w:pPr>
      <w:r w:rsidRPr="007F5B69">
        <w:rPr>
          <w:rFonts w:ascii="Times New Roman" w:hAnsi="Times New Roman"/>
          <w:sz w:val="28"/>
          <w:szCs w:val="28"/>
        </w:rPr>
        <w:lastRenderedPageBreak/>
        <w:t>III. Оценка эффективности реализации МП в 201</w:t>
      </w:r>
      <w:r w:rsidR="006525E8" w:rsidRPr="007F5B69">
        <w:rPr>
          <w:rFonts w:ascii="Times New Roman" w:hAnsi="Times New Roman"/>
          <w:sz w:val="28"/>
          <w:szCs w:val="28"/>
        </w:rPr>
        <w:t>8</w:t>
      </w:r>
      <w:r w:rsidRPr="007F5B69">
        <w:rPr>
          <w:rFonts w:ascii="Times New Roman" w:hAnsi="Times New Roman"/>
          <w:sz w:val="28"/>
          <w:szCs w:val="28"/>
        </w:rPr>
        <w:t xml:space="preserve"> году</w:t>
      </w:r>
    </w:p>
    <w:p w:rsidR="00383834" w:rsidRPr="007F5B69" w:rsidRDefault="00383834" w:rsidP="0048766A">
      <w:pPr>
        <w:spacing w:after="0" w:line="240" w:lineRule="auto"/>
        <w:ind w:firstLine="709"/>
        <w:contextualSpacing/>
        <w:jc w:val="both"/>
        <w:rPr>
          <w:rFonts w:ascii="Times New Roman" w:hAnsi="Times New Roman"/>
          <w:sz w:val="28"/>
          <w:szCs w:val="28"/>
        </w:rPr>
      </w:pP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Оценка эффективности МП в 201</w:t>
      </w:r>
      <w:r w:rsidR="006525E8" w:rsidRPr="007F5B69">
        <w:rPr>
          <w:rFonts w:ascii="Times New Roman" w:hAnsi="Times New Roman"/>
          <w:sz w:val="28"/>
          <w:szCs w:val="28"/>
        </w:rPr>
        <w:t>8</w:t>
      </w:r>
      <w:r w:rsidRPr="007F5B69">
        <w:rPr>
          <w:rFonts w:ascii="Times New Roman" w:hAnsi="Times New Roman"/>
          <w:sz w:val="28"/>
          <w:szCs w:val="28"/>
        </w:rPr>
        <w:t xml:space="preserve"> году проводилась в соответствии </w:t>
      </w:r>
      <w:r w:rsidR="006D568E">
        <w:rPr>
          <w:rFonts w:ascii="Times New Roman" w:hAnsi="Times New Roman"/>
          <w:sz w:val="28"/>
          <w:szCs w:val="28"/>
        </w:rPr>
        <w:br/>
      </w:r>
      <w:r w:rsidRPr="007F5B69">
        <w:rPr>
          <w:rFonts w:ascii="Times New Roman" w:hAnsi="Times New Roman"/>
          <w:sz w:val="28"/>
          <w:szCs w:val="28"/>
        </w:rPr>
        <w:t xml:space="preserve">с Методикой </w:t>
      </w:r>
      <w:proofErr w:type="gramStart"/>
      <w:r w:rsidRPr="007F5B69">
        <w:rPr>
          <w:rFonts w:ascii="Times New Roman" w:hAnsi="Times New Roman"/>
          <w:sz w:val="28"/>
          <w:szCs w:val="28"/>
        </w:rPr>
        <w:t>оценки эффективности реализации муниципальных программ города</w:t>
      </w:r>
      <w:proofErr w:type="gramEnd"/>
      <w:r w:rsidRPr="007F5B69">
        <w:rPr>
          <w:rFonts w:ascii="Times New Roman" w:hAnsi="Times New Roman"/>
          <w:sz w:val="28"/>
          <w:szCs w:val="28"/>
        </w:rPr>
        <w:t xml:space="preserve"> Мурманска, утвержденной постановлением администрации города Мурманска от 21.08.2013 № 2143, по двум направлениям:</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оценка достижения плановых значений индикаторов, измеряющих достижение цели, решение задач и выполнение мероприятий муниципальной программы (результативность муниципальной программы);</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оценка полноты финансирования муниципальной программы.</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Результаты оценки эффективности реализации МП по итогам 201</w:t>
      </w:r>
      <w:r w:rsidR="006525E8" w:rsidRPr="007F5B69">
        <w:rPr>
          <w:rFonts w:ascii="Times New Roman" w:hAnsi="Times New Roman"/>
          <w:sz w:val="28"/>
          <w:szCs w:val="28"/>
        </w:rPr>
        <w:t>8</w:t>
      </w:r>
      <w:r w:rsidRPr="007F5B69">
        <w:rPr>
          <w:rFonts w:ascii="Times New Roman" w:hAnsi="Times New Roman"/>
          <w:sz w:val="28"/>
          <w:szCs w:val="28"/>
        </w:rPr>
        <w:t xml:space="preserve"> года приведены в приложении № 3 к настоящему отчету.</w:t>
      </w:r>
    </w:p>
    <w:p w:rsidR="00383834"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В 201</w:t>
      </w:r>
      <w:r w:rsidR="00332C91" w:rsidRPr="007F5B69">
        <w:rPr>
          <w:rFonts w:ascii="Times New Roman" w:hAnsi="Times New Roman"/>
          <w:sz w:val="28"/>
          <w:szCs w:val="28"/>
        </w:rPr>
        <w:t>8</w:t>
      </w:r>
      <w:r w:rsidRPr="007F5B69">
        <w:rPr>
          <w:rFonts w:ascii="Times New Roman" w:hAnsi="Times New Roman"/>
          <w:sz w:val="28"/>
          <w:szCs w:val="28"/>
        </w:rPr>
        <w:t xml:space="preserve"> году высокий уровень эффективности у </w:t>
      </w:r>
      <w:r w:rsidR="006C1593">
        <w:rPr>
          <w:rFonts w:ascii="Times New Roman" w:hAnsi="Times New Roman"/>
          <w:sz w:val="28"/>
          <w:szCs w:val="28"/>
        </w:rPr>
        <w:t>шести</w:t>
      </w:r>
      <w:r w:rsidRPr="007F5B69">
        <w:rPr>
          <w:rFonts w:ascii="Times New Roman" w:hAnsi="Times New Roman"/>
          <w:sz w:val="28"/>
          <w:szCs w:val="28"/>
        </w:rPr>
        <w:t xml:space="preserve"> МП, приемлемый уровень</w:t>
      </w:r>
      <w:r w:rsidR="00357F3B" w:rsidRPr="007F5B69">
        <w:rPr>
          <w:rFonts w:ascii="Times New Roman" w:hAnsi="Times New Roman"/>
          <w:sz w:val="28"/>
          <w:szCs w:val="28"/>
        </w:rPr>
        <w:t xml:space="preserve"> </w:t>
      </w:r>
      <w:r w:rsidR="00013D30" w:rsidRPr="007F5B69">
        <w:rPr>
          <w:rFonts w:ascii="Times New Roman" w:hAnsi="Times New Roman"/>
          <w:sz w:val="28"/>
          <w:szCs w:val="28"/>
        </w:rPr>
        <w:t>-</w:t>
      </w:r>
      <w:r w:rsidRPr="007F5B69">
        <w:rPr>
          <w:rFonts w:ascii="Times New Roman" w:hAnsi="Times New Roman"/>
          <w:sz w:val="28"/>
          <w:szCs w:val="28"/>
        </w:rPr>
        <w:t xml:space="preserve"> у </w:t>
      </w:r>
      <w:r w:rsidR="006C1593">
        <w:rPr>
          <w:rFonts w:ascii="Times New Roman" w:hAnsi="Times New Roman"/>
          <w:sz w:val="28"/>
          <w:szCs w:val="28"/>
        </w:rPr>
        <w:t>восьми</w:t>
      </w:r>
      <w:r w:rsidRPr="007F5B69">
        <w:rPr>
          <w:rFonts w:ascii="Times New Roman" w:hAnsi="Times New Roman"/>
          <w:sz w:val="28"/>
          <w:szCs w:val="28"/>
        </w:rPr>
        <w:t xml:space="preserve"> МП. </w:t>
      </w:r>
      <w:proofErr w:type="gramStart"/>
      <w:r w:rsidRPr="007F5B69">
        <w:rPr>
          <w:rFonts w:ascii="Times New Roman" w:hAnsi="Times New Roman"/>
          <w:sz w:val="28"/>
          <w:szCs w:val="28"/>
        </w:rPr>
        <w:t xml:space="preserve">Средний и низкий уровни эффективности не отмечены </w:t>
      </w:r>
      <w:r w:rsidR="006D568E">
        <w:rPr>
          <w:rFonts w:ascii="Times New Roman" w:hAnsi="Times New Roman"/>
          <w:sz w:val="28"/>
          <w:szCs w:val="28"/>
        </w:rPr>
        <w:br/>
      </w:r>
      <w:r w:rsidRPr="007F5B69">
        <w:rPr>
          <w:rFonts w:ascii="Times New Roman" w:hAnsi="Times New Roman"/>
          <w:sz w:val="28"/>
          <w:szCs w:val="28"/>
        </w:rPr>
        <w:t xml:space="preserve">ни у одной из МП. </w:t>
      </w:r>
      <w:proofErr w:type="gramEnd"/>
    </w:p>
    <w:p w:rsidR="001566CC" w:rsidRPr="007F5B69" w:rsidRDefault="001566CC" w:rsidP="0048766A">
      <w:pPr>
        <w:spacing w:after="0" w:line="240" w:lineRule="auto"/>
        <w:ind w:firstLine="709"/>
        <w:contextualSpacing/>
        <w:jc w:val="both"/>
        <w:rPr>
          <w:rFonts w:ascii="Times New Roman" w:hAnsi="Times New Roman"/>
          <w:sz w:val="28"/>
          <w:szCs w:val="28"/>
        </w:rPr>
      </w:pPr>
    </w:p>
    <w:p w:rsidR="00383834" w:rsidRPr="007F5B69" w:rsidRDefault="00383834" w:rsidP="0048766A">
      <w:pPr>
        <w:spacing w:after="0" w:line="240" w:lineRule="auto"/>
        <w:ind w:firstLine="709"/>
        <w:contextualSpacing/>
        <w:jc w:val="center"/>
        <w:rPr>
          <w:rFonts w:ascii="Times New Roman" w:hAnsi="Times New Roman"/>
          <w:sz w:val="28"/>
          <w:szCs w:val="28"/>
        </w:rPr>
      </w:pPr>
      <w:r w:rsidRPr="007F5B69">
        <w:rPr>
          <w:rFonts w:ascii="Times New Roman" w:hAnsi="Times New Roman"/>
          <w:sz w:val="28"/>
          <w:szCs w:val="28"/>
        </w:rPr>
        <w:t>IV. Основные рекомендации по итогам оценки</w:t>
      </w:r>
    </w:p>
    <w:p w:rsidR="00383834" w:rsidRPr="007F5B69" w:rsidRDefault="00383834" w:rsidP="0048766A">
      <w:pPr>
        <w:spacing w:after="0" w:line="240" w:lineRule="auto"/>
        <w:ind w:firstLine="709"/>
        <w:contextualSpacing/>
        <w:jc w:val="center"/>
        <w:rPr>
          <w:rFonts w:ascii="Times New Roman" w:hAnsi="Times New Roman"/>
          <w:sz w:val="28"/>
          <w:szCs w:val="28"/>
        </w:rPr>
      </w:pPr>
      <w:r w:rsidRPr="007F5B69">
        <w:rPr>
          <w:rFonts w:ascii="Times New Roman" w:hAnsi="Times New Roman"/>
          <w:sz w:val="28"/>
          <w:szCs w:val="28"/>
        </w:rPr>
        <w:t>эффективности реализации МП в 201</w:t>
      </w:r>
      <w:r w:rsidR="006525E8" w:rsidRPr="007F5B69">
        <w:rPr>
          <w:rFonts w:ascii="Times New Roman" w:hAnsi="Times New Roman"/>
          <w:sz w:val="28"/>
          <w:szCs w:val="28"/>
        </w:rPr>
        <w:t>8</w:t>
      </w:r>
      <w:r w:rsidRPr="007F5B69">
        <w:rPr>
          <w:rFonts w:ascii="Times New Roman" w:hAnsi="Times New Roman"/>
          <w:sz w:val="28"/>
          <w:szCs w:val="28"/>
        </w:rPr>
        <w:t xml:space="preserve"> году</w:t>
      </w:r>
    </w:p>
    <w:p w:rsidR="00383834" w:rsidRPr="007F5B69" w:rsidRDefault="00383834" w:rsidP="0048766A">
      <w:pPr>
        <w:spacing w:after="0" w:line="240" w:lineRule="auto"/>
        <w:ind w:firstLine="709"/>
        <w:contextualSpacing/>
        <w:jc w:val="both"/>
        <w:rPr>
          <w:rFonts w:ascii="Times New Roman" w:hAnsi="Times New Roman"/>
          <w:sz w:val="28"/>
          <w:szCs w:val="28"/>
        </w:rPr>
      </w:pP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Представленный отчет о результатах исполнения и оценки эффективности реализации МП основан на систематизации и обобщении информации о плановых и фактических финансовых расходах, а также степени достижения целевых индикаторов по программам. Учитывая, что годовой отчет является одним из основных документов, используемых при осуществлении контроля в системе программно-целевого планирования, а МП являются одним из основных инструментов реализации ОМСУ муниципального образования город Мурманск муниципальной политики в соответствующей сфере деятельности, предлагается ОМСУ муниципального образования город Мурманск</w:t>
      </w:r>
      <w:r w:rsidR="00357F3B" w:rsidRPr="007F5B69">
        <w:rPr>
          <w:rFonts w:ascii="Times New Roman" w:hAnsi="Times New Roman"/>
          <w:sz w:val="28"/>
          <w:szCs w:val="28"/>
        </w:rPr>
        <w:t xml:space="preserve"> </w:t>
      </w:r>
      <w:r w:rsidR="00013D30" w:rsidRPr="007F5B69">
        <w:rPr>
          <w:rFonts w:ascii="Times New Roman" w:hAnsi="Times New Roman"/>
          <w:sz w:val="28"/>
          <w:szCs w:val="28"/>
        </w:rPr>
        <w:t>-</w:t>
      </w:r>
      <w:r w:rsidR="00357F3B" w:rsidRPr="007F5B69">
        <w:rPr>
          <w:rFonts w:ascii="Times New Roman" w:hAnsi="Times New Roman"/>
          <w:sz w:val="28"/>
          <w:szCs w:val="28"/>
        </w:rPr>
        <w:t xml:space="preserve"> </w:t>
      </w:r>
      <w:r w:rsidRPr="007F5B69">
        <w:rPr>
          <w:rFonts w:ascii="Times New Roman" w:hAnsi="Times New Roman"/>
          <w:sz w:val="28"/>
          <w:szCs w:val="28"/>
        </w:rPr>
        <w:t>заказчикам программ:</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1. Основываясь на принципе внутренней сбалансированности системы программно-целевого планирования:</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обеспечить согласованность основных элементов программ между собой по целям, задачам, мероприятиям и качественным и количественным индикаторам;</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предусмотреть при выборе способов и методов достижения целей программ прямую зависимость достижения показателей от объемов финансирования с акцентом</w:t>
      </w:r>
      <w:r w:rsidR="00357F3B" w:rsidRPr="007F5B69">
        <w:rPr>
          <w:rFonts w:ascii="Times New Roman" w:hAnsi="Times New Roman"/>
          <w:sz w:val="28"/>
          <w:szCs w:val="28"/>
        </w:rPr>
        <w:t xml:space="preserve"> </w:t>
      </w:r>
      <w:r w:rsidRPr="007F5B69">
        <w:rPr>
          <w:rFonts w:ascii="Times New Roman" w:hAnsi="Times New Roman"/>
          <w:sz w:val="28"/>
          <w:szCs w:val="28"/>
        </w:rPr>
        <w:t>на необходимость достижения заданных результатов с наименьшими затратами ресурсов.</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xml:space="preserve">2. Основываясь на принципе ответственности участников процесса программно-целевого планирования: </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обеспечить проведение муниципальных закупок в сроки, позволяющие своевременно и в полном объеме осуществить запланированные мероприятия;</w:t>
      </w:r>
    </w:p>
    <w:p w:rsidR="00383834" w:rsidRPr="007F5B69"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t>- принять меры по повышению качества документов в сфере муниципальных закупок с учетом требований законодательства и заключений контролирующих органов</w:t>
      </w:r>
      <w:r w:rsidR="00357F3B" w:rsidRPr="007F5B69">
        <w:rPr>
          <w:rFonts w:ascii="Times New Roman" w:hAnsi="Times New Roman"/>
          <w:sz w:val="28"/>
          <w:szCs w:val="28"/>
        </w:rPr>
        <w:t xml:space="preserve"> </w:t>
      </w:r>
      <w:r w:rsidRPr="007F5B69">
        <w:rPr>
          <w:rFonts w:ascii="Times New Roman" w:hAnsi="Times New Roman"/>
          <w:sz w:val="28"/>
          <w:szCs w:val="28"/>
        </w:rPr>
        <w:t xml:space="preserve">(в том числе ФАС); </w:t>
      </w:r>
    </w:p>
    <w:p w:rsidR="00B65663" w:rsidRDefault="00383834" w:rsidP="0048766A">
      <w:pPr>
        <w:spacing w:after="0" w:line="240" w:lineRule="auto"/>
        <w:ind w:firstLine="709"/>
        <w:contextualSpacing/>
        <w:jc w:val="both"/>
        <w:rPr>
          <w:rFonts w:ascii="Times New Roman" w:hAnsi="Times New Roman"/>
          <w:sz w:val="28"/>
          <w:szCs w:val="28"/>
        </w:rPr>
      </w:pPr>
      <w:r w:rsidRPr="007F5B69">
        <w:rPr>
          <w:rFonts w:ascii="Times New Roman" w:hAnsi="Times New Roman"/>
          <w:sz w:val="28"/>
          <w:szCs w:val="28"/>
        </w:rPr>
        <w:lastRenderedPageBreak/>
        <w:t xml:space="preserve">- принять меры по повышению уровня квалификационных требований </w:t>
      </w:r>
      <w:r w:rsidR="006D568E">
        <w:rPr>
          <w:rFonts w:ascii="Times New Roman" w:hAnsi="Times New Roman"/>
          <w:sz w:val="28"/>
          <w:szCs w:val="28"/>
        </w:rPr>
        <w:br/>
      </w:r>
      <w:r w:rsidRPr="007F5B69">
        <w:rPr>
          <w:rFonts w:ascii="Times New Roman" w:hAnsi="Times New Roman"/>
          <w:sz w:val="28"/>
          <w:szCs w:val="28"/>
        </w:rPr>
        <w:t>к поставщикам товаров, работ и услуг для реализации программных мероприятий.</w:t>
      </w:r>
    </w:p>
    <w:p w:rsidR="00B65663" w:rsidRDefault="00B65663">
      <w:pPr>
        <w:rPr>
          <w:rFonts w:ascii="Times New Roman" w:hAnsi="Times New Roman"/>
          <w:sz w:val="28"/>
          <w:szCs w:val="28"/>
        </w:rPr>
        <w:sectPr w:rsidR="00B65663" w:rsidSect="004F66BD">
          <w:headerReference w:type="default" r:id="rId9"/>
          <w:pgSz w:w="11906" w:h="16838"/>
          <w:pgMar w:top="1134" w:right="567" w:bottom="1134" w:left="1701" w:header="709" w:footer="709" w:gutter="0"/>
          <w:cols w:space="708"/>
          <w:titlePg/>
          <w:docGrid w:linePitch="360"/>
        </w:sectPr>
      </w:pPr>
    </w:p>
    <w:p w:rsidR="00B65663" w:rsidRPr="004F7DE8" w:rsidRDefault="00B65663" w:rsidP="00B65663">
      <w:pPr>
        <w:spacing w:after="0" w:line="240" w:lineRule="auto"/>
        <w:jc w:val="right"/>
        <w:rPr>
          <w:rFonts w:ascii="Times New Roman" w:hAnsi="Times New Roman"/>
          <w:sz w:val="28"/>
          <w:szCs w:val="28"/>
        </w:rPr>
      </w:pPr>
      <w:r w:rsidRPr="004F7DE8">
        <w:rPr>
          <w:rFonts w:ascii="Times New Roman" w:hAnsi="Times New Roman"/>
          <w:sz w:val="28"/>
          <w:szCs w:val="28"/>
        </w:rPr>
        <w:lastRenderedPageBreak/>
        <w:t>Приложение № 1 к Отчету</w:t>
      </w:r>
    </w:p>
    <w:p w:rsidR="00B65663" w:rsidRDefault="00B65663" w:rsidP="00B65663">
      <w:pPr>
        <w:spacing w:after="0" w:line="240" w:lineRule="auto"/>
        <w:jc w:val="center"/>
        <w:rPr>
          <w:rFonts w:ascii="Times New Roman" w:hAnsi="Times New Roman"/>
          <w:sz w:val="24"/>
          <w:szCs w:val="24"/>
        </w:rPr>
      </w:pPr>
    </w:p>
    <w:p w:rsidR="00B65663" w:rsidRPr="006F45C6" w:rsidRDefault="00B65663" w:rsidP="00B65663">
      <w:pPr>
        <w:spacing w:after="0" w:line="240" w:lineRule="auto"/>
        <w:jc w:val="center"/>
        <w:rPr>
          <w:rFonts w:ascii="Times New Roman" w:hAnsi="Times New Roman"/>
          <w:sz w:val="24"/>
          <w:szCs w:val="24"/>
        </w:rPr>
      </w:pPr>
    </w:p>
    <w:p w:rsidR="00B65663" w:rsidRPr="004F7DE8" w:rsidRDefault="00B65663" w:rsidP="00B65663">
      <w:pPr>
        <w:spacing w:after="0" w:line="240" w:lineRule="auto"/>
        <w:jc w:val="center"/>
        <w:rPr>
          <w:rFonts w:ascii="Times New Roman" w:hAnsi="Times New Roman"/>
          <w:sz w:val="28"/>
          <w:szCs w:val="28"/>
        </w:rPr>
      </w:pPr>
      <w:r w:rsidRPr="004F7DE8">
        <w:rPr>
          <w:rFonts w:ascii="Times New Roman" w:hAnsi="Times New Roman"/>
          <w:sz w:val="28"/>
          <w:szCs w:val="28"/>
        </w:rPr>
        <w:t xml:space="preserve">Перечень муниципальных программ города Мурманска, </w:t>
      </w:r>
    </w:p>
    <w:p w:rsidR="00B65663" w:rsidRPr="004F7DE8" w:rsidRDefault="00B65663" w:rsidP="00B65663">
      <w:pPr>
        <w:spacing w:after="0" w:line="240" w:lineRule="auto"/>
        <w:jc w:val="center"/>
        <w:rPr>
          <w:rFonts w:ascii="Times New Roman" w:hAnsi="Times New Roman"/>
          <w:sz w:val="28"/>
          <w:szCs w:val="28"/>
        </w:rPr>
      </w:pPr>
      <w:proofErr w:type="gramStart"/>
      <w:r w:rsidRPr="004F7DE8">
        <w:rPr>
          <w:rFonts w:ascii="Times New Roman" w:hAnsi="Times New Roman"/>
          <w:sz w:val="28"/>
          <w:szCs w:val="28"/>
        </w:rPr>
        <w:t>реализуемых</w:t>
      </w:r>
      <w:proofErr w:type="gramEnd"/>
      <w:r w:rsidRPr="004F7DE8">
        <w:rPr>
          <w:rFonts w:ascii="Times New Roman" w:hAnsi="Times New Roman"/>
          <w:sz w:val="28"/>
          <w:szCs w:val="28"/>
        </w:rPr>
        <w:t xml:space="preserve"> в 201</w:t>
      </w:r>
      <w:r w:rsidRPr="004F7DE8">
        <w:rPr>
          <w:rFonts w:ascii="Times New Roman" w:hAnsi="Times New Roman"/>
          <w:sz w:val="28"/>
          <w:szCs w:val="28"/>
          <w:lang w:val="en-US"/>
        </w:rPr>
        <w:t>8</w:t>
      </w:r>
      <w:r w:rsidRPr="004F7DE8">
        <w:rPr>
          <w:rFonts w:ascii="Times New Roman" w:hAnsi="Times New Roman"/>
          <w:sz w:val="28"/>
          <w:szCs w:val="28"/>
        </w:rPr>
        <w:t xml:space="preserve"> году</w:t>
      </w:r>
    </w:p>
    <w:p w:rsidR="00B65663" w:rsidRPr="006F45C6" w:rsidRDefault="00B65663" w:rsidP="00B65663">
      <w:pPr>
        <w:spacing w:after="0" w:line="240" w:lineRule="auto"/>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4243"/>
        <w:gridCol w:w="5089"/>
      </w:tblGrid>
      <w:tr w:rsidR="00B65663" w:rsidRPr="00EA4560" w:rsidTr="006D2D49">
        <w:trPr>
          <w:tblHeader/>
        </w:trPr>
        <w:tc>
          <w:tcPr>
            <w:tcW w:w="265" w:type="pct"/>
            <w:shd w:val="clear" w:color="auto" w:fill="auto"/>
            <w:vAlign w:val="center"/>
          </w:tcPr>
          <w:p w:rsidR="00B65663" w:rsidRPr="006F45C6" w:rsidRDefault="00B65663" w:rsidP="006D2D49">
            <w:pPr>
              <w:spacing w:after="0" w:line="240" w:lineRule="auto"/>
              <w:contextualSpacing/>
              <w:jc w:val="center"/>
              <w:rPr>
                <w:rFonts w:ascii="Times New Roman" w:hAnsi="Times New Roman"/>
                <w:sz w:val="24"/>
                <w:szCs w:val="24"/>
              </w:rPr>
            </w:pPr>
            <w:r w:rsidRPr="006F45C6">
              <w:rPr>
                <w:rFonts w:ascii="Times New Roman" w:hAnsi="Times New Roman"/>
                <w:sz w:val="24"/>
                <w:szCs w:val="24"/>
              </w:rPr>
              <w:t>№</w:t>
            </w:r>
          </w:p>
        </w:tc>
        <w:tc>
          <w:tcPr>
            <w:tcW w:w="2153" w:type="pct"/>
            <w:tcBorders>
              <w:right w:val="single" w:sz="4" w:space="0" w:color="auto"/>
            </w:tcBorders>
            <w:shd w:val="clear" w:color="auto" w:fill="auto"/>
            <w:vAlign w:val="center"/>
          </w:tcPr>
          <w:p w:rsidR="00B65663" w:rsidRPr="006F45C6" w:rsidRDefault="00B65663" w:rsidP="006D2D49">
            <w:pPr>
              <w:spacing w:after="0" w:line="240" w:lineRule="auto"/>
              <w:contextualSpacing/>
              <w:jc w:val="center"/>
              <w:rPr>
                <w:rFonts w:ascii="Times New Roman" w:hAnsi="Times New Roman"/>
                <w:sz w:val="24"/>
                <w:szCs w:val="24"/>
              </w:rPr>
            </w:pPr>
            <w:r w:rsidRPr="006F45C6">
              <w:rPr>
                <w:rFonts w:ascii="Times New Roman" w:hAnsi="Times New Roman"/>
                <w:sz w:val="24"/>
                <w:szCs w:val="24"/>
              </w:rPr>
              <w:t>Наименование программы</w:t>
            </w:r>
          </w:p>
        </w:tc>
        <w:tc>
          <w:tcPr>
            <w:tcW w:w="2582" w:type="pct"/>
            <w:tcBorders>
              <w:right w:val="single" w:sz="4" w:space="0" w:color="auto"/>
            </w:tcBorders>
            <w:vAlign w:val="center"/>
          </w:tcPr>
          <w:p w:rsidR="00B65663" w:rsidRPr="006F45C6" w:rsidRDefault="00B65663" w:rsidP="006D2D49">
            <w:pPr>
              <w:spacing w:after="0" w:line="240" w:lineRule="auto"/>
              <w:contextualSpacing/>
              <w:jc w:val="center"/>
              <w:rPr>
                <w:rFonts w:ascii="Times New Roman" w:hAnsi="Times New Roman"/>
                <w:sz w:val="24"/>
                <w:szCs w:val="24"/>
              </w:rPr>
            </w:pPr>
            <w:r w:rsidRPr="006F45C6">
              <w:rPr>
                <w:rFonts w:ascii="Times New Roman" w:hAnsi="Times New Roman"/>
                <w:sz w:val="24"/>
                <w:szCs w:val="24"/>
              </w:rPr>
              <w:t>Нормативный правовой акт об утверждении программы и внесении в нее изменений</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1.</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образования»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Pr="0024340E" w:rsidRDefault="00B65663" w:rsidP="006D2D49">
            <w:pPr>
              <w:autoSpaceDE w:val="0"/>
              <w:autoSpaceDN w:val="0"/>
              <w:adjustRightInd w:val="0"/>
              <w:spacing w:after="0" w:line="240" w:lineRule="auto"/>
              <w:rPr>
                <w:rFonts w:ascii="Times New Roman" w:hAnsi="Times New Roman"/>
                <w:sz w:val="24"/>
                <w:szCs w:val="24"/>
              </w:rPr>
            </w:pPr>
            <w:r w:rsidRPr="006F45C6">
              <w:rPr>
                <w:rFonts w:ascii="Times New Roman" w:hAnsi="Times New Roman"/>
                <w:sz w:val="24"/>
                <w:szCs w:val="24"/>
              </w:rPr>
              <w:t xml:space="preserve">Постановление администрации города Мурманска </w:t>
            </w:r>
            <w:r>
              <w:rPr>
                <w:rFonts w:ascii="Times New Roman" w:hAnsi="Times New Roman"/>
                <w:sz w:val="24"/>
                <w:szCs w:val="24"/>
              </w:rPr>
              <w:t>от 13.11.2017 № 3604</w:t>
            </w:r>
            <w:r w:rsidRPr="006F45C6">
              <w:rPr>
                <w:rFonts w:ascii="Times New Roman" w:hAnsi="Times New Roman"/>
                <w:sz w:val="24"/>
                <w:szCs w:val="24"/>
              </w:rPr>
              <w:t xml:space="preserve"> </w:t>
            </w:r>
            <w:r w:rsidRPr="00D73F66">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D73F66">
              <w:rPr>
                <w:rFonts w:ascii="Times New Roman" w:hAnsi="Times New Roman"/>
                <w:sz w:val="24"/>
                <w:szCs w:val="24"/>
              </w:rPr>
              <w:t xml:space="preserve"> </w:t>
            </w:r>
            <w:r>
              <w:rPr>
                <w:rFonts w:ascii="Times New Roman" w:hAnsi="Times New Roman"/>
                <w:sz w:val="24"/>
                <w:szCs w:val="24"/>
              </w:rPr>
              <w:t xml:space="preserve">от 27.04.2018 № 1190, </w:t>
            </w:r>
            <w:r w:rsidRPr="00D73F66">
              <w:rPr>
                <w:rFonts w:ascii="Times New Roman" w:hAnsi="Times New Roman"/>
                <w:sz w:val="24"/>
                <w:szCs w:val="24"/>
              </w:rPr>
              <w:br/>
            </w:r>
            <w:r>
              <w:rPr>
                <w:rFonts w:ascii="Times New Roman" w:hAnsi="Times New Roman"/>
                <w:sz w:val="24"/>
                <w:szCs w:val="24"/>
              </w:rPr>
              <w:t>от 06.08.2018 № 2474,</w:t>
            </w:r>
            <w:r w:rsidRPr="003D7224">
              <w:rPr>
                <w:rFonts w:ascii="Times New Roman" w:hAnsi="Times New Roman"/>
                <w:sz w:val="24"/>
                <w:szCs w:val="24"/>
              </w:rPr>
              <w:t>от 22.10.2018</w:t>
            </w:r>
            <w:r>
              <w:rPr>
                <w:rFonts w:ascii="Times New Roman" w:hAnsi="Times New Roman"/>
                <w:sz w:val="24"/>
                <w:szCs w:val="24"/>
              </w:rPr>
              <w:t xml:space="preserve"> № 3664</w:t>
            </w:r>
            <w:r w:rsidRPr="003D7224">
              <w:rPr>
                <w:rFonts w:ascii="Times New Roman" w:hAnsi="Times New Roman"/>
                <w:sz w:val="24"/>
                <w:szCs w:val="24"/>
              </w:rPr>
              <w:t xml:space="preserve">, </w:t>
            </w:r>
            <w:r w:rsidRPr="00D73F66">
              <w:rPr>
                <w:rFonts w:ascii="Times New Roman" w:hAnsi="Times New Roman"/>
                <w:sz w:val="24"/>
                <w:szCs w:val="24"/>
              </w:rPr>
              <w:br/>
            </w:r>
            <w:proofErr w:type="gramStart"/>
            <w:r w:rsidRPr="003D7224">
              <w:rPr>
                <w:rFonts w:ascii="Times New Roman" w:hAnsi="Times New Roman"/>
                <w:sz w:val="24"/>
                <w:szCs w:val="24"/>
              </w:rPr>
              <w:t>от</w:t>
            </w:r>
            <w:proofErr w:type="gramEnd"/>
            <w:r w:rsidRPr="003D7224">
              <w:rPr>
                <w:rFonts w:ascii="Times New Roman" w:hAnsi="Times New Roman"/>
                <w:sz w:val="24"/>
                <w:szCs w:val="24"/>
              </w:rPr>
              <w:t xml:space="preserve"> 11.12.2018 № 4299, от 18.12.2018 № 4403, </w:t>
            </w:r>
            <w:r w:rsidRPr="00D73F66">
              <w:rPr>
                <w:rFonts w:ascii="Times New Roman" w:hAnsi="Times New Roman"/>
                <w:sz w:val="24"/>
                <w:szCs w:val="24"/>
              </w:rPr>
              <w:br/>
            </w:r>
            <w:r w:rsidRPr="003D7224">
              <w:rPr>
                <w:rFonts w:ascii="Times New Roman" w:hAnsi="Times New Roman"/>
                <w:sz w:val="24"/>
                <w:szCs w:val="24"/>
              </w:rPr>
              <w:t>от 04.02.2019 № 345</w:t>
            </w:r>
            <w:r w:rsidRPr="0024340E">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2.</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«Охрана здоровья населения города Мурманска» </w:t>
            </w:r>
            <w:r>
              <w:rPr>
                <w:rFonts w:ascii="Times New Roman" w:hAnsi="Times New Roman"/>
                <w:sz w:val="24"/>
                <w:szCs w:val="24"/>
              </w:rPr>
              <w:br/>
            </w:r>
            <w:r w:rsidRPr="006F45C6">
              <w:rPr>
                <w:rFonts w:ascii="Times New Roman" w:hAnsi="Times New Roman"/>
                <w:sz w:val="24"/>
                <w:szCs w:val="24"/>
              </w:rPr>
              <w:t>на 201</w:t>
            </w:r>
            <w:r w:rsidRPr="0024340E">
              <w:rPr>
                <w:rFonts w:ascii="Times New Roman" w:hAnsi="Times New Roman"/>
                <w:sz w:val="24"/>
                <w:szCs w:val="24"/>
              </w:rPr>
              <w:t>8</w:t>
            </w:r>
            <w:r w:rsidRPr="006F45C6">
              <w:rPr>
                <w:rFonts w:ascii="Times New Roman" w:hAnsi="Times New Roman"/>
                <w:sz w:val="24"/>
                <w:szCs w:val="24"/>
              </w:rPr>
              <w:t>-20</w:t>
            </w:r>
            <w:r w:rsidRPr="0024340E">
              <w:rPr>
                <w:rFonts w:ascii="Times New Roman" w:hAnsi="Times New Roman"/>
                <w:sz w:val="24"/>
                <w:szCs w:val="24"/>
              </w:rPr>
              <w:t>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Pr="00D73F66" w:rsidRDefault="00B65663" w:rsidP="006D2D49">
            <w:pPr>
              <w:spacing w:after="0" w:line="240" w:lineRule="auto"/>
              <w:contextualSpacing/>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sidRPr="00026579">
              <w:rPr>
                <w:rFonts w:ascii="Times New Roman" w:hAnsi="Times New Roman"/>
                <w:sz w:val="24"/>
                <w:szCs w:val="24"/>
              </w:rPr>
              <w:t xml:space="preserve">13.11.2017 </w:t>
            </w:r>
            <w:r>
              <w:rPr>
                <w:rFonts w:ascii="Times New Roman" w:hAnsi="Times New Roman"/>
                <w:sz w:val="24"/>
                <w:szCs w:val="24"/>
              </w:rPr>
              <w:t>№</w:t>
            </w:r>
            <w:r w:rsidRPr="00026579">
              <w:rPr>
                <w:rFonts w:ascii="Times New Roman" w:hAnsi="Times New Roman"/>
                <w:sz w:val="24"/>
                <w:szCs w:val="24"/>
              </w:rPr>
              <w:t xml:space="preserve"> 3611</w:t>
            </w:r>
            <w:r w:rsidRPr="006F45C6">
              <w:rPr>
                <w:rFonts w:ascii="Times New Roman" w:hAnsi="Times New Roman"/>
                <w:sz w:val="24"/>
                <w:szCs w:val="24"/>
              </w:rPr>
              <w:t xml:space="preserve"> </w:t>
            </w:r>
            <w:r w:rsidRPr="00D73F66">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от </w:t>
            </w:r>
            <w:r>
              <w:rPr>
                <w:rFonts w:ascii="Times New Roman" w:hAnsi="Times New Roman"/>
                <w:sz w:val="24"/>
                <w:szCs w:val="24"/>
              </w:rPr>
              <w:t xml:space="preserve">21.03.2018 № 713, </w:t>
            </w:r>
            <w:proofErr w:type="gramEnd"/>
          </w:p>
          <w:p w:rsidR="00B65663" w:rsidRPr="00D73F66" w:rsidRDefault="00B65663" w:rsidP="006D2D49">
            <w:pPr>
              <w:spacing w:after="0" w:line="240" w:lineRule="auto"/>
              <w:contextualSpacing/>
              <w:rPr>
                <w:rFonts w:ascii="Times New Roman" w:hAnsi="Times New Roman"/>
                <w:sz w:val="24"/>
                <w:szCs w:val="24"/>
              </w:rPr>
            </w:pPr>
            <w:r w:rsidRPr="003D7224">
              <w:rPr>
                <w:rFonts w:ascii="Times New Roman" w:hAnsi="Times New Roman"/>
                <w:sz w:val="24"/>
                <w:szCs w:val="24"/>
              </w:rPr>
              <w:t xml:space="preserve">от 22.11.2018 № 4024, от 11.12.2018 № 4296, </w:t>
            </w:r>
          </w:p>
          <w:p w:rsidR="00B65663" w:rsidRPr="006F45C6" w:rsidRDefault="00B65663" w:rsidP="006D2D49">
            <w:pPr>
              <w:spacing w:after="0" w:line="240" w:lineRule="auto"/>
              <w:contextualSpacing/>
              <w:rPr>
                <w:rFonts w:ascii="Times New Roman" w:hAnsi="Times New Roman"/>
                <w:sz w:val="24"/>
                <w:szCs w:val="24"/>
              </w:rPr>
            </w:pPr>
            <w:r w:rsidRPr="003D7224">
              <w:rPr>
                <w:rFonts w:ascii="Times New Roman" w:hAnsi="Times New Roman"/>
                <w:sz w:val="24"/>
                <w:szCs w:val="24"/>
              </w:rPr>
              <w:t>от 20.12.2018 № 4442</w:t>
            </w:r>
            <w:r w:rsidRPr="006F45C6">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3.</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«Социальная поддержка»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Pr="00D73F66"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13.11.2017 № 3606</w:t>
            </w:r>
            <w:r w:rsidRPr="006F45C6">
              <w:rPr>
                <w:rFonts w:ascii="Times New Roman" w:hAnsi="Times New Roman"/>
                <w:sz w:val="24"/>
                <w:szCs w:val="24"/>
              </w:rPr>
              <w:t xml:space="preserve"> </w:t>
            </w:r>
            <w:r w:rsidRPr="00D73F66">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от </w:t>
            </w:r>
            <w:r>
              <w:rPr>
                <w:rFonts w:ascii="Times New Roman" w:hAnsi="Times New Roman"/>
                <w:sz w:val="24"/>
                <w:szCs w:val="24"/>
              </w:rPr>
              <w:t xml:space="preserve">07.06.2018 № 1687,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 30.08.2018 № 2893, </w:t>
            </w:r>
            <w:r w:rsidRPr="003D7224">
              <w:rPr>
                <w:rFonts w:ascii="Times New Roman" w:hAnsi="Times New Roman"/>
                <w:sz w:val="24"/>
                <w:szCs w:val="24"/>
              </w:rPr>
              <w:t xml:space="preserve">от 15.11.2018 № 3936, </w:t>
            </w:r>
          </w:p>
          <w:p w:rsidR="00B65663" w:rsidRPr="00026579" w:rsidRDefault="00B65663" w:rsidP="006D2D49">
            <w:pPr>
              <w:autoSpaceDE w:val="0"/>
              <w:autoSpaceDN w:val="0"/>
              <w:adjustRightInd w:val="0"/>
              <w:spacing w:after="0" w:line="240" w:lineRule="auto"/>
              <w:rPr>
                <w:rFonts w:ascii="Times New Roman" w:hAnsi="Times New Roman"/>
                <w:sz w:val="24"/>
                <w:szCs w:val="24"/>
              </w:rPr>
            </w:pPr>
            <w:r w:rsidRPr="003D7224">
              <w:rPr>
                <w:rFonts w:ascii="Times New Roman" w:hAnsi="Times New Roman"/>
                <w:sz w:val="24"/>
                <w:szCs w:val="24"/>
              </w:rPr>
              <w:t>от 11.12.2018 № 4297,</w:t>
            </w:r>
            <w:r>
              <w:rPr>
                <w:rFonts w:ascii="Times New Roman" w:hAnsi="Times New Roman"/>
                <w:sz w:val="24"/>
                <w:szCs w:val="24"/>
              </w:rPr>
              <w:t xml:space="preserve"> </w:t>
            </w:r>
            <w:r w:rsidRPr="003D7224">
              <w:rPr>
                <w:rFonts w:ascii="Times New Roman" w:hAnsi="Times New Roman"/>
                <w:sz w:val="24"/>
                <w:szCs w:val="24"/>
              </w:rPr>
              <w:t>от 19.12.2018 № 4415</w:t>
            </w:r>
            <w:r w:rsidRPr="006F45C6">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4.</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культуры» </w:t>
            </w:r>
            <w:r>
              <w:rPr>
                <w:rFonts w:ascii="Times New Roman" w:hAnsi="Times New Roman"/>
                <w:sz w:val="24"/>
                <w:szCs w:val="24"/>
              </w:rPr>
              <w:br/>
            </w: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13.11.2017 № 3603</w:t>
            </w:r>
            <w:r w:rsidRPr="006F45C6">
              <w:rPr>
                <w:rFonts w:ascii="Times New Roman" w:hAnsi="Times New Roman"/>
                <w:sz w:val="24"/>
                <w:szCs w:val="24"/>
              </w:rPr>
              <w:t xml:space="preserve">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от </w:t>
            </w:r>
            <w:r>
              <w:rPr>
                <w:rFonts w:ascii="Times New Roman" w:hAnsi="Times New Roman"/>
                <w:sz w:val="24"/>
                <w:szCs w:val="24"/>
              </w:rPr>
              <w:t xml:space="preserve">24.05.2018 № 1478,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 03.09.2018 № 2910, </w:t>
            </w:r>
            <w:r w:rsidRPr="003D7224">
              <w:rPr>
                <w:rFonts w:ascii="Times New Roman" w:hAnsi="Times New Roman"/>
                <w:sz w:val="24"/>
                <w:szCs w:val="24"/>
              </w:rPr>
              <w:t xml:space="preserve">от 05.12.2018 № 4184, </w:t>
            </w:r>
          </w:p>
          <w:p w:rsidR="00B65663" w:rsidRPr="006F45C6" w:rsidRDefault="00B65663" w:rsidP="006D2D49">
            <w:pPr>
              <w:autoSpaceDE w:val="0"/>
              <w:autoSpaceDN w:val="0"/>
              <w:adjustRightInd w:val="0"/>
              <w:spacing w:after="0" w:line="240" w:lineRule="auto"/>
              <w:rPr>
                <w:rFonts w:ascii="Times New Roman" w:hAnsi="Times New Roman"/>
                <w:sz w:val="24"/>
                <w:szCs w:val="24"/>
              </w:rPr>
            </w:pPr>
            <w:r w:rsidRPr="003D7224">
              <w:rPr>
                <w:rFonts w:ascii="Times New Roman" w:hAnsi="Times New Roman"/>
                <w:sz w:val="24"/>
                <w:szCs w:val="24"/>
              </w:rPr>
              <w:t>от 18.12.2018 № 4386, от 20.12.2018 № 4445</w:t>
            </w:r>
            <w:r w:rsidRPr="007F393B">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5.</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физической культуры и спорта»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spacing w:after="0" w:line="240" w:lineRule="auto"/>
              <w:contextualSpacing/>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sidRPr="00026579">
              <w:rPr>
                <w:rFonts w:ascii="Times New Roman" w:hAnsi="Times New Roman"/>
                <w:sz w:val="24"/>
                <w:szCs w:val="24"/>
              </w:rPr>
              <w:t xml:space="preserve">10.11.2017 </w:t>
            </w:r>
            <w:r>
              <w:rPr>
                <w:rFonts w:ascii="Times New Roman" w:hAnsi="Times New Roman"/>
                <w:sz w:val="24"/>
                <w:szCs w:val="24"/>
              </w:rPr>
              <w:t>№</w:t>
            </w:r>
            <w:r w:rsidRPr="00026579">
              <w:rPr>
                <w:rFonts w:ascii="Times New Roman" w:hAnsi="Times New Roman"/>
                <w:sz w:val="24"/>
                <w:szCs w:val="24"/>
              </w:rPr>
              <w:t xml:space="preserve"> 3601</w:t>
            </w:r>
            <w:r w:rsidRPr="006F45C6">
              <w:rPr>
                <w:rFonts w:ascii="Times New Roman" w:hAnsi="Times New Roman"/>
                <w:sz w:val="24"/>
                <w:szCs w:val="24"/>
              </w:rPr>
              <w:t xml:space="preserve">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от </w:t>
            </w:r>
            <w:r w:rsidRPr="00026579">
              <w:rPr>
                <w:rFonts w:ascii="Times New Roman" w:hAnsi="Times New Roman"/>
                <w:sz w:val="24"/>
                <w:szCs w:val="24"/>
              </w:rPr>
              <w:t xml:space="preserve">09.06.2018 </w:t>
            </w:r>
            <w:r>
              <w:rPr>
                <w:rFonts w:ascii="Times New Roman" w:hAnsi="Times New Roman"/>
                <w:sz w:val="24"/>
                <w:szCs w:val="24"/>
              </w:rPr>
              <w:t>№</w:t>
            </w:r>
            <w:r w:rsidRPr="00026579">
              <w:rPr>
                <w:rFonts w:ascii="Times New Roman" w:hAnsi="Times New Roman"/>
                <w:sz w:val="24"/>
                <w:szCs w:val="24"/>
              </w:rPr>
              <w:t xml:space="preserve"> 1722</w:t>
            </w:r>
            <w:r>
              <w:rPr>
                <w:rFonts w:ascii="Times New Roman" w:hAnsi="Times New Roman"/>
                <w:sz w:val="24"/>
                <w:szCs w:val="24"/>
              </w:rPr>
              <w:t xml:space="preserve">, </w:t>
            </w:r>
            <w:proofErr w:type="gramEnd"/>
          </w:p>
          <w:p w:rsidR="00B65663" w:rsidRDefault="00B65663" w:rsidP="006D2D49">
            <w:pPr>
              <w:spacing w:after="0" w:line="240" w:lineRule="auto"/>
              <w:contextualSpacing/>
              <w:rPr>
                <w:rFonts w:ascii="Times New Roman" w:hAnsi="Times New Roman"/>
                <w:sz w:val="24"/>
                <w:szCs w:val="24"/>
              </w:rPr>
            </w:pPr>
            <w:r>
              <w:rPr>
                <w:rFonts w:ascii="Times New Roman" w:hAnsi="Times New Roman"/>
                <w:sz w:val="24"/>
                <w:szCs w:val="24"/>
              </w:rPr>
              <w:t xml:space="preserve">от 12.09.2018 № 3067, </w:t>
            </w:r>
            <w:r w:rsidRPr="003D7224">
              <w:rPr>
                <w:rFonts w:ascii="Times New Roman" w:hAnsi="Times New Roman"/>
                <w:sz w:val="24"/>
                <w:szCs w:val="24"/>
              </w:rPr>
              <w:t xml:space="preserve">от 30.11.2018 № 4140, </w:t>
            </w:r>
          </w:p>
          <w:p w:rsidR="00B65663" w:rsidRPr="006F45C6" w:rsidRDefault="00B65663" w:rsidP="006D2D49">
            <w:pPr>
              <w:spacing w:after="0" w:line="240" w:lineRule="auto"/>
              <w:contextualSpacing/>
              <w:rPr>
                <w:rFonts w:ascii="Times New Roman" w:hAnsi="Times New Roman"/>
                <w:sz w:val="24"/>
                <w:szCs w:val="24"/>
              </w:rPr>
            </w:pPr>
            <w:r w:rsidRPr="003D7224">
              <w:rPr>
                <w:rFonts w:ascii="Times New Roman" w:hAnsi="Times New Roman"/>
                <w:sz w:val="24"/>
                <w:szCs w:val="24"/>
              </w:rPr>
              <w:t>от 18.12.2018 № 4387, от 19.12.2018 № 4427</w:t>
            </w:r>
            <w:r w:rsidRPr="00026579">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6.</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конкурентоспособной экономики» </w:t>
            </w:r>
            <w:r>
              <w:rPr>
                <w:rFonts w:ascii="Times New Roman" w:hAnsi="Times New Roman"/>
                <w:sz w:val="24"/>
                <w:szCs w:val="24"/>
              </w:rPr>
              <w:br/>
            </w: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10.11.2017 № 3598</w:t>
            </w:r>
            <w:r w:rsidRPr="006F45C6">
              <w:rPr>
                <w:rFonts w:ascii="Times New Roman" w:hAnsi="Times New Roman"/>
                <w:sz w:val="24"/>
                <w:szCs w:val="24"/>
              </w:rPr>
              <w:t xml:space="preserve">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w:t>
            </w:r>
            <w:r>
              <w:rPr>
                <w:rFonts w:ascii="Times New Roman" w:hAnsi="Times New Roman"/>
                <w:sz w:val="24"/>
                <w:szCs w:val="24"/>
              </w:rPr>
              <w:t xml:space="preserve">от 29.01.2018 № 165, </w:t>
            </w:r>
            <w:r>
              <w:rPr>
                <w:rFonts w:ascii="Times New Roman" w:hAnsi="Times New Roman"/>
                <w:sz w:val="24"/>
                <w:szCs w:val="24"/>
              </w:rPr>
              <w:br/>
              <w:t>от 06.09.2018 № 3001,</w:t>
            </w:r>
            <w:r w:rsidRPr="003D7224">
              <w:rPr>
                <w:rFonts w:ascii="Times New Roman" w:hAnsi="Times New Roman"/>
                <w:sz w:val="24"/>
                <w:szCs w:val="24"/>
              </w:rPr>
              <w:t xml:space="preserve">от 18.12.2018 № 4402, </w:t>
            </w:r>
            <w:proofErr w:type="gramEnd"/>
          </w:p>
          <w:p w:rsidR="00B65663" w:rsidRPr="003D7224" w:rsidRDefault="00B65663" w:rsidP="006D2D49">
            <w:pPr>
              <w:autoSpaceDE w:val="0"/>
              <w:autoSpaceDN w:val="0"/>
              <w:adjustRightInd w:val="0"/>
              <w:spacing w:after="0" w:line="240" w:lineRule="auto"/>
              <w:rPr>
                <w:rFonts w:ascii="Times New Roman" w:hAnsi="Times New Roman"/>
                <w:sz w:val="24"/>
                <w:szCs w:val="24"/>
              </w:rPr>
            </w:pPr>
            <w:r w:rsidRPr="003D7224">
              <w:rPr>
                <w:rFonts w:ascii="Times New Roman" w:hAnsi="Times New Roman"/>
                <w:sz w:val="24"/>
                <w:szCs w:val="24"/>
              </w:rPr>
              <w:t>от 19.12.2018 № 4416</w:t>
            </w:r>
            <w:r>
              <w:rPr>
                <w:rFonts w:ascii="Times New Roman" w:hAnsi="Times New Roman"/>
                <w:sz w:val="24"/>
                <w:szCs w:val="24"/>
              </w:rPr>
              <w:t xml:space="preserve">) </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7.</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транспортной системы»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13.11.2017 № 3607</w:t>
            </w:r>
            <w:r w:rsidRPr="006F45C6">
              <w:rPr>
                <w:rFonts w:ascii="Times New Roman" w:hAnsi="Times New Roman"/>
                <w:sz w:val="24"/>
                <w:szCs w:val="24"/>
              </w:rPr>
              <w:t xml:space="preserve"> </w:t>
            </w:r>
          </w:p>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(в ред. постановлений </w:t>
            </w:r>
            <w:r>
              <w:rPr>
                <w:rFonts w:ascii="Times New Roman" w:hAnsi="Times New Roman"/>
                <w:sz w:val="24"/>
                <w:szCs w:val="24"/>
              </w:rPr>
              <w:t>от 13.03.2018 №</w:t>
            </w:r>
            <w:r w:rsidRPr="007F393B">
              <w:rPr>
                <w:rFonts w:ascii="Times New Roman" w:hAnsi="Times New Roman"/>
                <w:sz w:val="24"/>
                <w:szCs w:val="24"/>
              </w:rPr>
              <w:t xml:space="preserve"> 606,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sidRPr="007F393B">
              <w:rPr>
                <w:rFonts w:ascii="Times New Roman" w:hAnsi="Times New Roman"/>
                <w:sz w:val="24"/>
                <w:szCs w:val="24"/>
              </w:rPr>
              <w:t xml:space="preserve">от 12.04.2018 </w:t>
            </w:r>
            <w:hyperlink r:id="rId10" w:history="1">
              <w:r>
                <w:rPr>
                  <w:rFonts w:ascii="Times New Roman" w:hAnsi="Times New Roman"/>
                  <w:sz w:val="24"/>
                  <w:szCs w:val="24"/>
                </w:rPr>
                <w:t>№</w:t>
              </w:r>
              <w:r w:rsidRPr="007F393B">
                <w:rPr>
                  <w:rFonts w:ascii="Times New Roman" w:hAnsi="Times New Roman"/>
                  <w:sz w:val="24"/>
                  <w:szCs w:val="24"/>
                </w:rPr>
                <w:t xml:space="preserve"> 1041</w:t>
              </w:r>
            </w:hyperlink>
            <w:r>
              <w:rPr>
                <w:rFonts w:ascii="Times New Roman" w:hAnsi="Times New Roman"/>
                <w:sz w:val="24"/>
                <w:szCs w:val="24"/>
              </w:rPr>
              <w:t xml:space="preserve">, от 15.08.2018 № 2625, </w:t>
            </w:r>
          </w:p>
          <w:p w:rsidR="00B65663" w:rsidRDefault="00B65663" w:rsidP="006D2D49">
            <w:pPr>
              <w:autoSpaceDE w:val="0"/>
              <w:autoSpaceDN w:val="0"/>
              <w:adjustRightInd w:val="0"/>
              <w:spacing w:after="0" w:line="240" w:lineRule="auto"/>
              <w:rPr>
                <w:rFonts w:ascii="Times New Roman" w:hAnsi="Times New Roman"/>
                <w:sz w:val="24"/>
                <w:szCs w:val="24"/>
              </w:rPr>
            </w:pPr>
            <w:r w:rsidRPr="008E6A7C">
              <w:rPr>
                <w:rFonts w:ascii="Times New Roman" w:hAnsi="Times New Roman"/>
                <w:sz w:val="24"/>
                <w:szCs w:val="24"/>
              </w:rPr>
              <w:t xml:space="preserve">от 06.11.2018 № 3810, от 11.12.2018 № 4298, </w:t>
            </w:r>
          </w:p>
          <w:p w:rsidR="00B65663" w:rsidRPr="007F393B" w:rsidRDefault="00B65663" w:rsidP="006D2D49">
            <w:pPr>
              <w:autoSpaceDE w:val="0"/>
              <w:autoSpaceDN w:val="0"/>
              <w:adjustRightInd w:val="0"/>
              <w:spacing w:after="0" w:line="240" w:lineRule="auto"/>
              <w:rPr>
                <w:rFonts w:ascii="Times New Roman" w:hAnsi="Times New Roman"/>
                <w:sz w:val="24"/>
                <w:szCs w:val="24"/>
              </w:rPr>
            </w:pPr>
            <w:r w:rsidRPr="008E6A7C">
              <w:rPr>
                <w:rFonts w:ascii="Times New Roman" w:hAnsi="Times New Roman"/>
                <w:sz w:val="24"/>
                <w:szCs w:val="24"/>
              </w:rPr>
              <w:t>от 19.12.2018 № 4407</w:t>
            </w:r>
            <w:r w:rsidRPr="007F393B">
              <w:rPr>
                <w:rFonts w:ascii="Times New Roman" w:hAnsi="Times New Roman"/>
                <w:sz w:val="24"/>
                <w:szCs w:val="24"/>
              </w:rPr>
              <w:t xml:space="preserve">) </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8.</w:t>
            </w:r>
          </w:p>
        </w:tc>
        <w:tc>
          <w:tcPr>
            <w:tcW w:w="2153" w:type="pct"/>
            <w:tcBorders>
              <w:right w:val="single" w:sz="4" w:space="0" w:color="auto"/>
            </w:tcBorders>
            <w:shd w:val="clear" w:color="auto" w:fill="auto"/>
          </w:tcPr>
          <w:p w:rsidR="00B65663"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«Управление имуществом и жилищная политика» </w:t>
            </w:r>
          </w:p>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13.11.2017 № 3610</w:t>
            </w:r>
            <w:r w:rsidRPr="006F45C6">
              <w:rPr>
                <w:rFonts w:ascii="Times New Roman" w:hAnsi="Times New Roman"/>
                <w:sz w:val="24"/>
                <w:szCs w:val="24"/>
              </w:rPr>
              <w:t xml:space="preserve"> </w:t>
            </w:r>
          </w:p>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(в ред. постановлений </w:t>
            </w:r>
            <w:r>
              <w:rPr>
                <w:rFonts w:ascii="Times New Roman" w:hAnsi="Times New Roman"/>
                <w:sz w:val="24"/>
                <w:szCs w:val="24"/>
              </w:rPr>
              <w:t>от</w:t>
            </w:r>
            <w:r w:rsidRPr="007F393B">
              <w:rPr>
                <w:rFonts w:ascii="Times New Roman" w:hAnsi="Times New Roman"/>
                <w:sz w:val="24"/>
                <w:szCs w:val="24"/>
              </w:rPr>
              <w:t xml:space="preserve"> 20.03.2018 </w:t>
            </w:r>
            <w:r>
              <w:rPr>
                <w:rFonts w:ascii="Times New Roman" w:hAnsi="Times New Roman"/>
                <w:sz w:val="24"/>
                <w:szCs w:val="24"/>
              </w:rPr>
              <w:t>№</w:t>
            </w:r>
            <w:r w:rsidRPr="007F393B">
              <w:rPr>
                <w:rFonts w:ascii="Times New Roman" w:hAnsi="Times New Roman"/>
                <w:sz w:val="24"/>
                <w:szCs w:val="24"/>
              </w:rPr>
              <w:t xml:space="preserve"> 711,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sidRPr="007F393B">
              <w:rPr>
                <w:rFonts w:ascii="Times New Roman" w:hAnsi="Times New Roman"/>
                <w:sz w:val="24"/>
                <w:szCs w:val="24"/>
              </w:rPr>
              <w:t xml:space="preserve">от 31.05.2018 </w:t>
            </w:r>
            <w:r>
              <w:rPr>
                <w:rFonts w:ascii="Times New Roman" w:hAnsi="Times New Roman"/>
                <w:sz w:val="24"/>
                <w:szCs w:val="24"/>
              </w:rPr>
              <w:t>№</w:t>
            </w:r>
            <w:r w:rsidRPr="007F393B">
              <w:rPr>
                <w:rFonts w:ascii="Times New Roman" w:hAnsi="Times New Roman"/>
                <w:sz w:val="24"/>
                <w:szCs w:val="24"/>
              </w:rPr>
              <w:t xml:space="preserve"> 1599</w:t>
            </w:r>
            <w:r>
              <w:rPr>
                <w:rFonts w:ascii="Times New Roman" w:hAnsi="Times New Roman"/>
                <w:sz w:val="24"/>
                <w:szCs w:val="24"/>
              </w:rPr>
              <w:t xml:space="preserve">, </w:t>
            </w:r>
            <w:r w:rsidRPr="008E6A7C">
              <w:rPr>
                <w:rFonts w:ascii="Times New Roman" w:hAnsi="Times New Roman"/>
                <w:sz w:val="24"/>
                <w:szCs w:val="24"/>
              </w:rPr>
              <w:t xml:space="preserve">от 01.10.2018 № 3355, </w:t>
            </w:r>
          </w:p>
          <w:p w:rsidR="00B65663" w:rsidRPr="006F45C6" w:rsidRDefault="00B65663" w:rsidP="006D2D49">
            <w:pPr>
              <w:autoSpaceDE w:val="0"/>
              <w:autoSpaceDN w:val="0"/>
              <w:adjustRightInd w:val="0"/>
              <w:spacing w:after="0" w:line="240" w:lineRule="auto"/>
              <w:rPr>
                <w:rFonts w:ascii="Times New Roman" w:hAnsi="Times New Roman"/>
                <w:sz w:val="24"/>
                <w:szCs w:val="24"/>
              </w:rPr>
            </w:pPr>
            <w:r w:rsidRPr="008E6A7C">
              <w:rPr>
                <w:rFonts w:ascii="Times New Roman" w:hAnsi="Times New Roman"/>
                <w:sz w:val="24"/>
                <w:szCs w:val="24"/>
              </w:rPr>
              <w:t>от 06.12.2018 № 4211, от 20.12.2018 № 4444</w:t>
            </w:r>
            <w:r w:rsidRPr="007F393B">
              <w:rPr>
                <w:rFonts w:ascii="Times New Roman" w:hAnsi="Times New Roman"/>
                <w:sz w:val="24"/>
                <w:szCs w:val="24"/>
              </w:rPr>
              <w:t>)</w:t>
            </w:r>
          </w:p>
        </w:tc>
      </w:tr>
      <w:tr w:rsidR="00B65663" w:rsidRPr="00EA4560" w:rsidTr="006D2D49">
        <w:trPr>
          <w:trHeight w:val="1040"/>
        </w:trPr>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lastRenderedPageBreak/>
              <w:t>9.</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«Градостроительная политика»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13.11.2017 № 3602</w:t>
            </w:r>
            <w:r w:rsidRPr="006F45C6">
              <w:rPr>
                <w:rFonts w:ascii="Times New Roman" w:hAnsi="Times New Roman"/>
                <w:sz w:val="24"/>
                <w:szCs w:val="24"/>
              </w:rPr>
              <w:t xml:space="preserve">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от </w:t>
            </w:r>
            <w:r>
              <w:rPr>
                <w:rFonts w:ascii="Times New Roman" w:hAnsi="Times New Roman"/>
                <w:sz w:val="24"/>
                <w:szCs w:val="24"/>
              </w:rPr>
              <w:t xml:space="preserve">04.06.2018 № 1640,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 29.08.2018 № 2833, </w:t>
            </w:r>
            <w:r w:rsidRPr="008E6A7C">
              <w:rPr>
                <w:rFonts w:ascii="Times New Roman" w:hAnsi="Times New Roman"/>
                <w:sz w:val="24"/>
                <w:szCs w:val="24"/>
              </w:rPr>
              <w:t xml:space="preserve">от 16.11.2018 № 3954, </w:t>
            </w:r>
          </w:p>
          <w:p w:rsidR="00B65663" w:rsidRPr="006F45C6" w:rsidRDefault="00B65663" w:rsidP="006D2D49">
            <w:pPr>
              <w:autoSpaceDE w:val="0"/>
              <w:autoSpaceDN w:val="0"/>
              <w:adjustRightInd w:val="0"/>
              <w:spacing w:after="0" w:line="240" w:lineRule="auto"/>
              <w:rPr>
                <w:rFonts w:ascii="Times New Roman" w:hAnsi="Times New Roman"/>
                <w:sz w:val="24"/>
                <w:szCs w:val="24"/>
              </w:rPr>
            </w:pPr>
            <w:r w:rsidRPr="008E6A7C">
              <w:rPr>
                <w:rFonts w:ascii="Times New Roman" w:hAnsi="Times New Roman"/>
                <w:sz w:val="24"/>
                <w:szCs w:val="24"/>
              </w:rPr>
              <w:t>от 17.12.2018 № 4382</w:t>
            </w:r>
            <w:r>
              <w:rPr>
                <w:rFonts w:ascii="Times New Roman" w:hAnsi="Times New Roman"/>
                <w:sz w:val="24"/>
                <w:szCs w:val="24"/>
              </w:rPr>
              <w:t xml:space="preserve">, </w:t>
            </w:r>
            <w:r w:rsidRPr="004E649D">
              <w:rPr>
                <w:rFonts w:ascii="Times New Roman" w:hAnsi="Times New Roman"/>
                <w:sz w:val="24"/>
                <w:szCs w:val="24"/>
              </w:rPr>
              <w:t>от 19.12.2018 № 4417</w:t>
            </w:r>
            <w:r>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10.</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«Жилищно-коммунальное хозяйство» 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 xml:space="preserve">13.11.2017 № 3605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w:t>
            </w:r>
            <w:r>
              <w:rPr>
                <w:rFonts w:ascii="Times New Roman" w:hAnsi="Times New Roman"/>
                <w:sz w:val="24"/>
                <w:szCs w:val="24"/>
              </w:rPr>
              <w:t xml:space="preserve">от 16.05.2018 № 1363,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 23.08.2018 № 2739, </w:t>
            </w:r>
            <w:r w:rsidRPr="008E6A7C">
              <w:rPr>
                <w:rFonts w:ascii="Times New Roman" w:hAnsi="Times New Roman"/>
                <w:sz w:val="24"/>
                <w:szCs w:val="24"/>
              </w:rPr>
              <w:t xml:space="preserve">от 12.11.2018 № 3902, </w:t>
            </w:r>
          </w:p>
          <w:p w:rsidR="00B65663" w:rsidRPr="00C20082" w:rsidRDefault="00B65663" w:rsidP="006D2D49">
            <w:pPr>
              <w:autoSpaceDE w:val="0"/>
              <w:autoSpaceDN w:val="0"/>
              <w:adjustRightInd w:val="0"/>
              <w:spacing w:after="0" w:line="240" w:lineRule="auto"/>
              <w:rPr>
                <w:rFonts w:ascii="Times New Roman" w:hAnsi="Times New Roman"/>
                <w:sz w:val="24"/>
                <w:szCs w:val="24"/>
              </w:rPr>
            </w:pPr>
            <w:r w:rsidRPr="008E6A7C">
              <w:rPr>
                <w:rFonts w:ascii="Times New Roman" w:hAnsi="Times New Roman"/>
                <w:sz w:val="24"/>
                <w:szCs w:val="24"/>
              </w:rPr>
              <w:t>от 17.12.2018 № 4380,</w:t>
            </w:r>
            <w:r>
              <w:rPr>
                <w:rFonts w:ascii="Times New Roman" w:hAnsi="Times New Roman"/>
                <w:sz w:val="24"/>
                <w:szCs w:val="24"/>
              </w:rPr>
              <w:t xml:space="preserve"> </w:t>
            </w:r>
            <w:r w:rsidRPr="008E6A7C">
              <w:rPr>
                <w:rFonts w:ascii="Times New Roman" w:hAnsi="Times New Roman"/>
                <w:sz w:val="24"/>
                <w:szCs w:val="24"/>
              </w:rPr>
              <w:t>от 18.12.2018 № 4401</w:t>
            </w:r>
            <w:r>
              <w:rPr>
                <w:rFonts w:ascii="Times New Roman" w:hAnsi="Times New Roman"/>
                <w:sz w:val="24"/>
                <w:szCs w:val="24"/>
              </w:rPr>
              <w:t xml:space="preserve">) </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11.</w:t>
            </w:r>
          </w:p>
        </w:tc>
        <w:tc>
          <w:tcPr>
            <w:tcW w:w="2153" w:type="pct"/>
            <w:tcBorders>
              <w:right w:val="single" w:sz="4" w:space="0" w:color="auto"/>
            </w:tcBorders>
            <w:shd w:val="clear" w:color="auto" w:fill="auto"/>
          </w:tcPr>
          <w:p w:rsidR="00B65663"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«Обеспечение безопасности проживания и охрана окружающей среды» </w:t>
            </w:r>
          </w:p>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 xml:space="preserve">13.11.2017 № 3608 </w:t>
            </w:r>
          </w:p>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6F45C6">
              <w:rPr>
                <w:rFonts w:ascii="Times New Roman" w:hAnsi="Times New Roman"/>
                <w:sz w:val="24"/>
                <w:szCs w:val="24"/>
              </w:rPr>
              <w:t xml:space="preserve">(в ред. постановлений </w:t>
            </w:r>
            <w:r>
              <w:rPr>
                <w:rFonts w:ascii="Times New Roman" w:hAnsi="Times New Roman"/>
                <w:sz w:val="24"/>
                <w:szCs w:val="24"/>
              </w:rPr>
              <w:t xml:space="preserve">от 24.01.2018 </w:t>
            </w:r>
            <w:hyperlink r:id="rId11" w:history="1">
              <w:r w:rsidRPr="00C20082">
                <w:rPr>
                  <w:rFonts w:ascii="Times New Roman" w:hAnsi="Times New Roman"/>
                  <w:sz w:val="24"/>
                  <w:szCs w:val="24"/>
                </w:rPr>
                <w:t>№ 123</w:t>
              </w:r>
            </w:hyperlink>
            <w:r w:rsidRPr="00C20082">
              <w:rPr>
                <w:rFonts w:ascii="Times New Roman" w:hAnsi="Times New Roman"/>
                <w:sz w:val="24"/>
                <w:szCs w:val="24"/>
              </w:rPr>
              <w:t xml:space="preserve">, </w:t>
            </w:r>
            <w:proofErr w:type="gramEnd"/>
          </w:p>
          <w:p w:rsidR="00B65663" w:rsidRDefault="00B65663" w:rsidP="006D2D49">
            <w:pPr>
              <w:autoSpaceDE w:val="0"/>
              <w:autoSpaceDN w:val="0"/>
              <w:adjustRightInd w:val="0"/>
              <w:spacing w:after="0" w:line="240" w:lineRule="auto"/>
              <w:rPr>
                <w:rFonts w:ascii="Times New Roman" w:hAnsi="Times New Roman"/>
                <w:sz w:val="24"/>
                <w:szCs w:val="24"/>
              </w:rPr>
            </w:pPr>
            <w:r w:rsidRPr="00C20082">
              <w:rPr>
                <w:rFonts w:ascii="Times New Roman" w:hAnsi="Times New Roman"/>
                <w:sz w:val="24"/>
                <w:szCs w:val="24"/>
              </w:rPr>
              <w:t xml:space="preserve">от 31.05.2018 </w:t>
            </w:r>
            <w:hyperlink r:id="rId12" w:history="1">
              <w:r w:rsidRPr="00C20082">
                <w:rPr>
                  <w:rFonts w:ascii="Times New Roman" w:hAnsi="Times New Roman"/>
                  <w:sz w:val="24"/>
                  <w:szCs w:val="24"/>
                </w:rPr>
                <w:t>№ 1590</w:t>
              </w:r>
            </w:hyperlink>
            <w:r>
              <w:rPr>
                <w:rFonts w:ascii="Times New Roman" w:hAnsi="Times New Roman"/>
                <w:sz w:val="24"/>
                <w:szCs w:val="24"/>
              </w:rPr>
              <w:t xml:space="preserve">, от 06.09.2018 № 3015, </w:t>
            </w:r>
          </w:p>
          <w:p w:rsidR="00B65663" w:rsidRDefault="00B65663" w:rsidP="006D2D49">
            <w:pPr>
              <w:autoSpaceDE w:val="0"/>
              <w:autoSpaceDN w:val="0"/>
              <w:adjustRightInd w:val="0"/>
              <w:spacing w:after="0" w:line="240" w:lineRule="auto"/>
              <w:rPr>
                <w:rFonts w:ascii="Times New Roman" w:hAnsi="Times New Roman"/>
                <w:sz w:val="24"/>
                <w:szCs w:val="24"/>
              </w:rPr>
            </w:pPr>
            <w:r w:rsidRPr="00583EB7">
              <w:rPr>
                <w:rFonts w:ascii="Times New Roman" w:hAnsi="Times New Roman"/>
                <w:sz w:val="24"/>
                <w:szCs w:val="24"/>
              </w:rPr>
              <w:t xml:space="preserve">от 12.11.2018 № 3903, </w:t>
            </w:r>
            <w:r>
              <w:rPr>
                <w:rFonts w:ascii="Times New Roman" w:hAnsi="Times New Roman"/>
                <w:sz w:val="24"/>
                <w:szCs w:val="24"/>
              </w:rPr>
              <w:t xml:space="preserve">от 17.12.2018 № 4383, </w:t>
            </w:r>
          </w:p>
          <w:p w:rsidR="00B65663" w:rsidRDefault="00B65663" w:rsidP="006D2D49">
            <w:pPr>
              <w:autoSpaceDE w:val="0"/>
              <w:autoSpaceDN w:val="0"/>
              <w:adjustRightInd w:val="0"/>
              <w:spacing w:after="0" w:line="240" w:lineRule="auto"/>
              <w:rPr>
                <w:rFonts w:ascii="Times New Roman" w:hAnsi="Times New Roman"/>
                <w:sz w:val="24"/>
                <w:szCs w:val="24"/>
              </w:rPr>
            </w:pPr>
            <w:r w:rsidRPr="00583EB7">
              <w:rPr>
                <w:rFonts w:ascii="Times New Roman" w:hAnsi="Times New Roman"/>
                <w:sz w:val="24"/>
                <w:szCs w:val="24"/>
              </w:rPr>
              <w:t>от 20.12.2018 № 4443, от 20.12.2018 № 4449</w:t>
            </w:r>
            <w:r>
              <w:rPr>
                <w:rFonts w:ascii="Times New Roman" w:hAnsi="Times New Roman"/>
                <w:sz w:val="24"/>
                <w:szCs w:val="24"/>
              </w:rPr>
              <w:t xml:space="preserve">, </w:t>
            </w:r>
          </w:p>
          <w:p w:rsidR="00B65663" w:rsidRPr="007F393B" w:rsidRDefault="00B65663" w:rsidP="006D2D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13.02.2019 № 532</w:t>
            </w:r>
            <w:r w:rsidRPr="00C20082">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12.</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«Управление муниципальными финансами» </w:t>
            </w:r>
            <w:r>
              <w:rPr>
                <w:rFonts w:ascii="Times New Roman" w:hAnsi="Times New Roman"/>
                <w:sz w:val="24"/>
                <w:szCs w:val="24"/>
              </w:rPr>
              <w:br/>
            </w: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Default="00B65663" w:rsidP="006D2D49">
            <w:pPr>
              <w:spacing w:after="0" w:line="240" w:lineRule="auto"/>
              <w:contextualSpacing/>
              <w:rPr>
                <w:rFonts w:ascii="Times New Roman" w:hAnsi="Times New Roman"/>
                <w:sz w:val="24"/>
                <w:szCs w:val="24"/>
              </w:rPr>
            </w:pPr>
            <w:proofErr w:type="gramStart"/>
            <w:r w:rsidRPr="006F45C6">
              <w:rPr>
                <w:rFonts w:ascii="Times New Roman" w:hAnsi="Times New Roman"/>
                <w:sz w:val="24"/>
                <w:szCs w:val="24"/>
              </w:rPr>
              <w:t xml:space="preserve">Постановление администрации города Мурманска от </w:t>
            </w:r>
            <w:r w:rsidRPr="007F393B">
              <w:rPr>
                <w:rFonts w:ascii="Times New Roman" w:hAnsi="Times New Roman"/>
                <w:sz w:val="24"/>
                <w:szCs w:val="24"/>
              </w:rPr>
              <w:t xml:space="preserve">10.11.2017 </w:t>
            </w:r>
            <w:r>
              <w:rPr>
                <w:rFonts w:ascii="Times New Roman" w:hAnsi="Times New Roman"/>
                <w:sz w:val="24"/>
                <w:szCs w:val="24"/>
              </w:rPr>
              <w:t>№</w:t>
            </w:r>
            <w:r w:rsidRPr="007F393B">
              <w:rPr>
                <w:rFonts w:ascii="Times New Roman" w:hAnsi="Times New Roman"/>
                <w:sz w:val="24"/>
                <w:szCs w:val="24"/>
              </w:rPr>
              <w:t xml:space="preserve"> 3600</w:t>
            </w:r>
            <w:r w:rsidRPr="006F45C6">
              <w:rPr>
                <w:rFonts w:ascii="Times New Roman" w:hAnsi="Times New Roman"/>
                <w:sz w:val="24"/>
                <w:szCs w:val="24"/>
              </w:rPr>
              <w:t xml:space="preserve"> </w:t>
            </w:r>
            <w:r>
              <w:rPr>
                <w:rFonts w:ascii="Times New Roman" w:hAnsi="Times New Roman"/>
                <w:sz w:val="24"/>
                <w:szCs w:val="24"/>
              </w:rPr>
              <w:br/>
            </w:r>
            <w:r w:rsidRPr="006F45C6">
              <w:rPr>
                <w:rFonts w:ascii="Times New Roman" w:hAnsi="Times New Roman"/>
                <w:sz w:val="24"/>
                <w:szCs w:val="24"/>
              </w:rPr>
              <w:t>(в ред. постановлени</w:t>
            </w:r>
            <w:r>
              <w:rPr>
                <w:rFonts w:ascii="Times New Roman" w:hAnsi="Times New Roman"/>
                <w:sz w:val="24"/>
                <w:szCs w:val="24"/>
              </w:rPr>
              <w:t>й</w:t>
            </w:r>
            <w:r w:rsidRPr="006F45C6">
              <w:rPr>
                <w:rFonts w:ascii="Times New Roman" w:hAnsi="Times New Roman"/>
                <w:sz w:val="24"/>
                <w:szCs w:val="24"/>
              </w:rPr>
              <w:t xml:space="preserve"> </w:t>
            </w:r>
            <w:r>
              <w:rPr>
                <w:rFonts w:ascii="Times New Roman" w:hAnsi="Times New Roman"/>
                <w:sz w:val="24"/>
                <w:szCs w:val="24"/>
              </w:rPr>
              <w:t xml:space="preserve">от 06.04.2018 № 964, </w:t>
            </w:r>
            <w:proofErr w:type="gramEnd"/>
          </w:p>
          <w:p w:rsidR="00B65663" w:rsidRPr="00583EB7" w:rsidRDefault="00B65663" w:rsidP="006D2D49">
            <w:pPr>
              <w:spacing w:after="0" w:line="240" w:lineRule="auto"/>
              <w:contextualSpacing/>
              <w:rPr>
                <w:rFonts w:ascii="Times New Roman" w:hAnsi="Times New Roman"/>
                <w:sz w:val="24"/>
                <w:szCs w:val="24"/>
              </w:rPr>
            </w:pPr>
            <w:r>
              <w:rPr>
                <w:rFonts w:ascii="Times New Roman" w:hAnsi="Times New Roman"/>
                <w:sz w:val="24"/>
                <w:szCs w:val="24"/>
              </w:rPr>
              <w:t xml:space="preserve">от 20.08.2018 № 2698, </w:t>
            </w:r>
            <w:r w:rsidRPr="00583EB7">
              <w:rPr>
                <w:rFonts w:ascii="Times New Roman" w:hAnsi="Times New Roman"/>
                <w:sz w:val="24"/>
                <w:szCs w:val="24"/>
              </w:rPr>
              <w:t xml:space="preserve">от 13.11.2018 № 3904, </w:t>
            </w:r>
            <w:r>
              <w:rPr>
                <w:rFonts w:ascii="Times New Roman" w:hAnsi="Times New Roman"/>
                <w:sz w:val="24"/>
                <w:szCs w:val="24"/>
              </w:rPr>
              <w:br/>
            </w:r>
            <w:r w:rsidRPr="00583EB7">
              <w:rPr>
                <w:rFonts w:ascii="Times New Roman" w:hAnsi="Times New Roman"/>
                <w:sz w:val="24"/>
                <w:szCs w:val="24"/>
              </w:rPr>
              <w:t>от 17.12.2018 № 4371, от 19.12.2018 № 4414</w:t>
            </w:r>
            <w:r>
              <w:rPr>
                <w:rFonts w:ascii="Times New Roman" w:hAnsi="Times New Roman"/>
                <w:sz w:val="24"/>
                <w:szCs w:val="24"/>
              </w:rPr>
              <w:t xml:space="preserve">) </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13.</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sidRPr="006F45C6">
              <w:rPr>
                <w:rFonts w:ascii="Times New Roman" w:hAnsi="Times New Roman"/>
                <w:sz w:val="24"/>
                <w:szCs w:val="24"/>
              </w:rPr>
              <w:t xml:space="preserve">Муниципальная программа города Мурманска «Развитие муниципального самоуправления </w:t>
            </w:r>
            <w:r>
              <w:rPr>
                <w:rFonts w:ascii="Times New Roman" w:hAnsi="Times New Roman"/>
                <w:sz w:val="24"/>
                <w:szCs w:val="24"/>
              </w:rPr>
              <w:br/>
            </w:r>
            <w:r w:rsidRPr="006F45C6">
              <w:rPr>
                <w:rFonts w:ascii="Times New Roman" w:hAnsi="Times New Roman"/>
                <w:sz w:val="24"/>
                <w:szCs w:val="24"/>
              </w:rPr>
              <w:t xml:space="preserve">и гражданского общества» </w:t>
            </w:r>
            <w:r>
              <w:rPr>
                <w:rFonts w:ascii="Times New Roman" w:hAnsi="Times New Roman"/>
                <w:sz w:val="24"/>
                <w:szCs w:val="24"/>
              </w:rPr>
              <w:br/>
            </w:r>
            <w:r w:rsidRPr="006F45C6">
              <w:rPr>
                <w:rFonts w:ascii="Times New Roman" w:hAnsi="Times New Roman"/>
                <w:sz w:val="24"/>
                <w:szCs w:val="24"/>
              </w:rPr>
              <w:t xml:space="preserve">на </w:t>
            </w:r>
            <w:r>
              <w:rPr>
                <w:rFonts w:ascii="Times New Roman" w:hAnsi="Times New Roman"/>
                <w:sz w:val="24"/>
                <w:szCs w:val="24"/>
              </w:rPr>
              <w:t>2018-2024</w:t>
            </w:r>
            <w:r w:rsidRPr="006F45C6">
              <w:rPr>
                <w:rFonts w:ascii="Times New Roman" w:hAnsi="Times New Roman"/>
                <w:sz w:val="24"/>
                <w:szCs w:val="24"/>
              </w:rPr>
              <w:t xml:space="preserve"> годы</w:t>
            </w:r>
          </w:p>
        </w:tc>
        <w:tc>
          <w:tcPr>
            <w:tcW w:w="2582" w:type="pct"/>
            <w:tcBorders>
              <w:right w:val="single" w:sz="4" w:space="0" w:color="auto"/>
            </w:tcBorders>
          </w:tcPr>
          <w:p w:rsidR="00B65663" w:rsidRPr="0039634C" w:rsidRDefault="00B65663" w:rsidP="006D2D49">
            <w:pPr>
              <w:autoSpaceDE w:val="0"/>
              <w:autoSpaceDN w:val="0"/>
              <w:adjustRightInd w:val="0"/>
              <w:spacing w:after="0" w:line="240" w:lineRule="auto"/>
              <w:rPr>
                <w:rFonts w:ascii="Times New Roman" w:hAnsi="Times New Roman"/>
                <w:sz w:val="24"/>
                <w:szCs w:val="24"/>
              </w:rPr>
            </w:pPr>
            <w:r w:rsidRPr="006F45C6">
              <w:rPr>
                <w:rFonts w:ascii="Times New Roman" w:hAnsi="Times New Roman"/>
                <w:sz w:val="24"/>
                <w:szCs w:val="24"/>
              </w:rPr>
              <w:t xml:space="preserve">Постановление администрации города Мурманска от </w:t>
            </w:r>
            <w:r>
              <w:rPr>
                <w:rFonts w:ascii="Times New Roman" w:hAnsi="Times New Roman"/>
                <w:sz w:val="24"/>
                <w:szCs w:val="24"/>
              </w:rPr>
              <w:t xml:space="preserve">13.11.2017 № 3609 </w:t>
            </w:r>
            <w:r>
              <w:rPr>
                <w:rFonts w:ascii="Times New Roman" w:hAnsi="Times New Roman"/>
                <w:sz w:val="24"/>
                <w:szCs w:val="24"/>
              </w:rPr>
              <w:br/>
              <w:t xml:space="preserve">(в ред. постановлений </w:t>
            </w:r>
            <w:r w:rsidRPr="00583EB7">
              <w:rPr>
                <w:rFonts w:ascii="Times New Roman" w:hAnsi="Times New Roman"/>
                <w:sz w:val="24"/>
                <w:szCs w:val="24"/>
              </w:rPr>
              <w:t xml:space="preserve">от </w:t>
            </w:r>
            <w:r>
              <w:rPr>
                <w:rFonts w:ascii="Times New Roman" w:hAnsi="Times New Roman"/>
                <w:sz w:val="24"/>
                <w:szCs w:val="24"/>
              </w:rPr>
              <w:t>09.08.2018 № 2532</w:t>
            </w:r>
            <w:r w:rsidRPr="00583EB7">
              <w:rPr>
                <w:rFonts w:ascii="Times New Roman" w:hAnsi="Times New Roman"/>
                <w:sz w:val="24"/>
                <w:szCs w:val="24"/>
              </w:rPr>
              <w:t xml:space="preserve">, </w:t>
            </w:r>
            <w:r>
              <w:rPr>
                <w:rFonts w:ascii="Times New Roman" w:hAnsi="Times New Roman"/>
                <w:sz w:val="24"/>
                <w:szCs w:val="24"/>
              </w:rPr>
              <w:br/>
            </w:r>
            <w:r w:rsidRPr="00583EB7">
              <w:rPr>
                <w:rFonts w:ascii="Times New Roman" w:hAnsi="Times New Roman"/>
                <w:sz w:val="24"/>
                <w:szCs w:val="24"/>
              </w:rPr>
              <w:t>от 18.12.2018 № 4385, от 20.12.2018 № 4441</w:t>
            </w:r>
            <w:r>
              <w:rPr>
                <w:rFonts w:ascii="Times New Roman" w:hAnsi="Times New Roman"/>
                <w:sz w:val="24"/>
                <w:szCs w:val="24"/>
              </w:rPr>
              <w:t>)</w:t>
            </w:r>
          </w:p>
        </w:tc>
      </w:tr>
      <w:tr w:rsidR="00B65663" w:rsidRPr="00EA4560" w:rsidTr="006D2D49">
        <w:tc>
          <w:tcPr>
            <w:tcW w:w="265" w:type="pct"/>
            <w:shd w:val="clear" w:color="auto" w:fill="auto"/>
          </w:tcPr>
          <w:p w:rsidR="00B65663" w:rsidRPr="006F45C6" w:rsidRDefault="00B65663" w:rsidP="006D2D49">
            <w:pPr>
              <w:spacing w:after="0" w:line="240" w:lineRule="auto"/>
              <w:contextualSpacing/>
              <w:rPr>
                <w:rFonts w:ascii="Times New Roman" w:hAnsi="Times New Roman"/>
                <w:sz w:val="24"/>
                <w:szCs w:val="24"/>
              </w:rPr>
            </w:pPr>
            <w:r>
              <w:rPr>
                <w:rFonts w:ascii="Times New Roman" w:hAnsi="Times New Roman"/>
                <w:sz w:val="24"/>
                <w:szCs w:val="24"/>
              </w:rPr>
              <w:t>14.</w:t>
            </w:r>
          </w:p>
        </w:tc>
        <w:tc>
          <w:tcPr>
            <w:tcW w:w="2153" w:type="pct"/>
            <w:tcBorders>
              <w:right w:val="single" w:sz="4" w:space="0" w:color="auto"/>
            </w:tcBorders>
            <w:shd w:val="clear" w:color="auto" w:fill="auto"/>
          </w:tcPr>
          <w:p w:rsidR="00B65663" w:rsidRPr="006F45C6" w:rsidRDefault="00B65663" w:rsidP="006D2D49">
            <w:pPr>
              <w:spacing w:after="0" w:line="240" w:lineRule="auto"/>
              <w:contextualSpacing/>
              <w:rPr>
                <w:rFonts w:ascii="Times New Roman" w:hAnsi="Times New Roman"/>
                <w:sz w:val="24"/>
                <w:szCs w:val="24"/>
              </w:rPr>
            </w:pPr>
            <w:r>
              <w:rPr>
                <w:rFonts w:ascii="Times New Roman" w:hAnsi="Times New Roman"/>
                <w:sz w:val="24"/>
                <w:szCs w:val="24"/>
              </w:rPr>
              <w:t xml:space="preserve">Муниципальная программа города Мурманска «Формирование современной городской среды </w:t>
            </w:r>
            <w:r>
              <w:rPr>
                <w:rFonts w:ascii="Times New Roman" w:hAnsi="Times New Roman"/>
                <w:sz w:val="24"/>
                <w:szCs w:val="24"/>
              </w:rPr>
              <w:br/>
              <w:t xml:space="preserve">на территории муниципального образования город Мурманск» </w:t>
            </w:r>
            <w:r>
              <w:rPr>
                <w:rFonts w:ascii="Times New Roman" w:hAnsi="Times New Roman"/>
                <w:sz w:val="24"/>
                <w:szCs w:val="24"/>
              </w:rPr>
              <w:br/>
              <w:t xml:space="preserve">на 2018-2022 годы </w:t>
            </w:r>
          </w:p>
        </w:tc>
        <w:tc>
          <w:tcPr>
            <w:tcW w:w="2582" w:type="pct"/>
            <w:tcBorders>
              <w:right w:val="single" w:sz="4" w:space="0" w:color="auto"/>
            </w:tcBorders>
          </w:tcPr>
          <w:p w:rsidR="00B65663" w:rsidRDefault="00B65663" w:rsidP="006D2D49">
            <w:pPr>
              <w:autoSpaceDE w:val="0"/>
              <w:autoSpaceDN w:val="0"/>
              <w:adjustRightInd w:val="0"/>
              <w:spacing w:after="0" w:line="240" w:lineRule="auto"/>
              <w:rPr>
                <w:rFonts w:ascii="Times New Roman" w:hAnsi="Times New Roman"/>
                <w:sz w:val="24"/>
                <w:szCs w:val="24"/>
              </w:rPr>
            </w:pPr>
            <w:r w:rsidRPr="00C20082">
              <w:rPr>
                <w:rFonts w:ascii="Times New Roman" w:hAnsi="Times New Roman"/>
                <w:sz w:val="24"/>
                <w:szCs w:val="24"/>
              </w:rPr>
              <w:t xml:space="preserve">Постановление администрации города Мурманска от 05.12.2017 № 3875 </w:t>
            </w:r>
          </w:p>
          <w:p w:rsidR="00B65663" w:rsidRDefault="00B65663" w:rsidP="006D2D49">
            <w:pPr>
              <w:autoSpaceDE w:val="0"/>
              <w:autoSpaceDN w:val="0"/>
              <w:adjustRightInd w:val="0"/>
              <w:spacing w:after="0" w:line="240" w:lineRule="auto"/>
              <w:rPr>
                <w:rFonts w:ascii="Times New Roman" w:hAnsi="Times New Roman"/>
                <w:sz w:val="24"/>
                <w:szCs w:val="24"/>
              </w:rPr>
            </w:pPr>
            <w:proofErr w:type="gramStart"/>
            <w:r w:rsidRPr="00C20082">
              <w:rPr>
                <w:rFonts w:ascii="Times New Roman" w:hAnsi="Times New Roman"/>
                <w:sz w:val="24"/>
                <w:szCs w:val="24"/>
              </w:rPr>
              <w:t xml:space="preserve">(в ред. постановлений от 27.03.2018 </w:t>
            </w:r>
            <w:hyperlink r:id="rId13" w:history="1">
              <w:r w:rsidRPr="00C20082">
                <w:rPr>
                  <w:rFonts w:ascii="Times New Roman" w:hAnsi="Times New Roman"/>
                  <w:sz w:val="24"/>
                  <w:szCs w:val="24"/>
                </w:rPr>
                <w:t>№ 791</w:t>
              </w:r>
            </w:hyperlink>
            <w:r w:rsidRPr="00C20082">
              <w:rPr>
                <w:rFonts w:ascii="Times New Roman" w:hAnsi="Times New Roman"/>
                <w:sz w:val="24"/>
                <w:szCs w:val="24"/>
              </w:rPr>
              <w:t xml:space="preserve">, </w:t>
            </w:r>
            <w:r>
              <w:rPr>
                <w:rFonts w:ascii="Times New Roman" w:hAnsi="Times New Roman"/>
                <w:sz w:val="24"/>
                <w:szCs w:val="24"/>
              </w:rPr>
              <w:br/>
            </w:r>
            <w:r w:rsidRPr="00C20082">
              <w:rPr>
                <w:rFonts w:ascii="Times New Roman" w:hAnsi="Times New Roman"/>
                <w:sz w:val="24"/>
                <w:szCs w:val="24"/>
              </w:rPr>
              <w:t xml:space="preserve">от 13.06.2018 </w:t>
            </w:r>
            <w:hyperlink r:id="rId14" w:history="1">
              <w:r w:rsidRPr="00C20082">
                <w:rPr>
                  <w:rFonts w:ascii="Times New Roman" w:hAnsi="Times New Roman"/>
                  <w:sz w:val="24"/>
                  <w:szCs w:val="24"/>
                </w:rPr>
                <w:t>№ 1741</w:t>
              </w:r>
            </w:hyperlink>
            <w:r>
              <w:rPr>
                <w:rFonts w:ascii="Times New Roman" w:hAnsi="Times New Roman"/>
                <w:sz w:val="24"/>
                <w:szCs w:val="24"/>
              </w:rPr>
              <w:t xml:space="preserve">, от </w:t>
            </w:r>
            <w:r w:rsidRPr="00583EB7">
              <w:rPr>
                <w:rFonts w:ascii="Times New Roman" w:hAnsi="Times New Roman"/>
                <w:sz w:val="24"/>
                <w:szCs w:val="24"/>
              </w:rPr>
              <w:t xml:space="preserve">01.10.2018 № 3354, </w:t>
            </w:r>
            <w:proofErr w:type="gramEnd"/>
          </w:p>
          <w:p w:rsidR="00B65663" w:rsidRPr="00C20082" w:rsidRDefault="00B65663" w:rsidP="006D2D49">
            <w:pPr>
              <w:autoSpaceDE w:val="0"/>
              <w:autoSpaceDN w:val="0"/>
              <w:adjustRightInd w:val="0"/>
              <w:spacing w:after="0" w:line="240" w:lineRule="auto"/>
              <w:rPr>
                <w:rFonts w:ascii="Times New Roman" w:hAnsi="Times New Roman"/>
                <w:sz w:val="24"/>
                <w:szCs w:val="24"/>
              </w:rPr>
            </w:pPr>
            <w:r w:rsidRPr="00583EB7">
              <w:rPr>
                <w:rFonts w:ascii="Times New Roman" w:hAnsi="Times New Roman"/>
                <w:sz w:val="24"/>
                <w:szCs w:val="24"/>
              </w:rPr>
              <w:t>от 17.12.2018 № 4381</w:t>
            </w:r>
            <w:r w:rsidRPr="00C20082">
              <w:rPr>
                <w:rFonts w:ascii="Times New Roman" w:hAnsi="Times New Roman"/>
                <w:sz w:val="24"/>
                <w:szCs w:val="24"/>
              </w:rPr>
              <w:t xml:space="preserve">) </w:t>
            </w:r>
          </w:p>
          <w:p w:rsidR="00B65663" w:rsidRPr="006F45C6" w:rsidRDefault="00B65663" w:rsidP="006D2D49">
            <w:pPr>
              <w:autoSpaceDE w:val="0"/>
              <w:autoSpaceDN w:val="0"/>
              <w:adjustRightInd w:val="0"/>
              <w:spacing w:after="0" w:line="240" w:lineRule="auto"/>
              <w:jc w:val="both"/>
              <w:rPr>
                <w:rFonts w:ascii="Times New Roman" w:hAnsi="Times New Roman"/>
                <w:sz w:val="24"/>
                <w:szCs w:val="24"/>
              </w:rPr>
            </w:pPr>
          </w:p>
        </w:tc>
      </w:tr>
    </w:tbl>
    <w:p w:rsidR="00B65663" w:rsidRPr="0039634C" w:rsidRDefault="00B65663" w:rsidP="00B65663">
      <w:pPr>
        <w:spacing w:after="0" w:line="240" w:lineRule="auto"/>
        <w:rPr>
          <w:rFonts w:ascii="Times New Roman" w:hAnsi="Times New Roman"/>
          <w:sz w:val="24"/>
          <w:szCs w:val="24"/>
        </w:rPr>
      </w:pPr>
    </w:p>
    <w:p w:rsidR="00B65663" w:rsidRDefault="00B65663" w:rsidP="00B65663">
      <w:pPr>
        <w:jc w:val="center"/>
        <w:rPr>
          <w:lang w:val="en-US"/>
        </w:rPr>
      </w:pPr>
      <w:r w:rsidRPr="00457417">
        <w:rPr>
          <w:lang w:val="en-US"/>
        </w:rPr>
        <w:t>________________________</w:t>
      </w:r>
    </w:p>
    <w:p w:rsidR="00B65663" w:rsidRDefault="00B65663" w:rsidP="0048766A">
      <w:pPr>
        <w:spacing w:after="0" w:line="240" w:lineRule="auto"/>
        <w:ind w:firstLine="709"/>
        <w:contextualSpacing/>
        <w:jc w:val="both"/>
        <w:rPr>
          <w:rFonts w:ascii="Times New Roman" w:hAnsi="Times New Roman"/>
          <w:sz w:val="28"/>
          <w:szCs w:val="28"/>
        </w:rPr>
        <w:sectPr w:rsidR="00B65663" w:rsidSect="004F66BD">
          <w:pgSz w:w="11906" w:h="16838"/>
          <w:pgMar w:top="1134" w:right="567"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998"/>
        <w:gridCol w:w="303"/>
        <w:gridCol w:w="1256"/>
        <w:gridCol w:w="241"/>
        <w:gridCol w:w="1035"/>
        <w:gridCol w:w="230"/>
        <w:gridCol w:w="1329"/>
        <w:gridCol w:w="228"/>
        <w:gridCol w:w="1149"/>
        <w:gridCol w:w="1140"/>
      </w:tblGrid>
      <w:tr w:rsidR="00B65663" w:rsidRPr="00983839" w:rsidTr="006D2D49">
        <w:trPr>
          <w:trHeight w:val="313"/>
        </w:trPr>
        <w:tc>
          <w:tcPr>
            <w:tcW w:w="662" w:type="dxa"/>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bookmarkStart w:id="0" w:name="RANGE!H1:N339"/>
            <w:bookmarkEnd w:id="0"/>
          </w:p>
        </w:tc>
        <w:tc>
          <w:tcPr>
            <w:tcW w:w="2301"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497"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265"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3846" w:type="dxa"/>
            <w:gridSpan w:val="4"/>
            <w:tcBorders>
              <w:top w:val="nil"/>
              <w:left w:val="nil"/>
              <w:bottom w:val="nil"/>
              <w:right w:val="nil"/>
            </w:tcBorders>
            <w:hideMark/>
          </w:tcPr>
          <w:p w:rsidR="00B65663" w:rsidRPr="00983839" w:rsidRDefault="00B65663" w:rsidP="006D2D49">
            <w:pPr>
              <w:spacing w:after="0" w:line="240" w:lineRule="auto"/>
              <w:contextualSpacing/>
              <w:jc w:val="right"/>
              <w:rPr>
                <w:rFonts w:ascii="Times New Roman" w:hAnsi="Times New Roman" w:cs="Times New Roman"/>
                <w:sz w:val="28"/>
                <w:szCs w:val="28"/>
              </w:rPr>
            </w:pPr>
            <w:r w:rsidRPr="00983839">
              <w:rPr>
                <w:rFonts w:ascii="Times New Roman" w:hAnsi="Times New Roman" w:cs="Times New Roman"/>
                <w:sz w:val="28"/>
                <w:szCs w:val="28"/>
              </w:rPr>
              <w:t>Приложение № 2 к Отчету</w:t>
            </w:r>
          </w:p>
        </w:tc>
      </w:tr>
      <w:tr w:rsidR="00B65663" w:rsidRPr="00983839" w:rsidTr="006D2D49">
        <w:trPr>
          <w:trHeight w:val="310"/>
        </w:trPr>
        <w:tc>
          <w:tcPr>
            <w:tcW w:w="662" w:type="dxa"/>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2301"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497"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265" w:type="dxa"/>
            <w:gridSpan w:val="2"/>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557" w:type="dxa"/>
            <w:gridSpan w:val="2"/>
            <w:tcBorders>
              <w:top w:val="nil"/>
              <w:left w:val="nil"/>
              <w:bottom w:val="nil"/>
              <w:right w:val="nil"/>
            </w:tcBorders>
            <w:hideMark/>
          </w:tcPr>
          <w:p w:rsidR="00B65663" w:rsidRDefault="00B65663" w:rsidP="006D2D49">
            <w:pPr>
              <w:spacing w:after="0" w:line="240" w:lineRule="auto"/>
              <w:contextualSpacing/>
              <w:rPr>
                <w:rFonts w:ascii="Times New Roman" w:hAnsi="Times New Roman" w:cs="Times New Roman"/>
                <w:sz w:val="28"/>
                <w:szCs w:val="28"/>
              </w:rPr>
            </w:pPr>
          </w:p>
          <w:p w:rsidR="00B65663" w:rsidRPr="00983839" w:rsidRDefault="00B65663" w:rsidP="006D2D49">
            <w:pPr>
              <w:spacing w:after="0" w:line="240" w:lineRule="auto"/>
              <w:contextualSpacing/>
              <w:rPr>
                <w:rFonts w:ascii="Times New Roman" w:hAnsi="Times New Roman" w:cs="Times New Roman"/>
                <w:sz w:val="28"/>
                <w:szCs w:val="28"/>
              </w:rPr>
            </w:pPr>
          </w:p>
        </w:tc>
        <w:tc>
          <w:tcPr>
            <w:tcW w:w="1149" w:type="dxa"/>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c>
          <w:tcPr>
            <w:tcW w:w="1140" w:type="dxa"/>
            <w:tcBorders>
              <w:top w:val="nil"/>
              <w:left w:val="nil"/>
              <w:bottom w:val="nil"/>
              <w:right w:val="nil"/>
            </w:tcBorders>
            <w:hideMark/>
          </w:tcPr>
          <w:p w:rsidR="00B65663" w:rsidRPr="00983839" w:rsidRDefault="00B65663" w:rsidP="006D2D49">
            <w:pPr>
              <w:spacing w:after="0" w:line="240" w:lineRule="auto"/>
              <w:contextualSpacing/>
              <w:rPr>
                <w:rFonts w:ascii="Times New Roman" w:hAnsi="Times New Roman" w:cs="Times New Roman"/>
              </w:rPr>
            </w:pPr>
          </w:p>
        </w:tc>
      </w:tr>
      <w:tr w:rsidR="00B65663" w:rsidRPr="00983839" w:rsidTr="006D2D49">
        <w:trPr>
          <w:trHeight w:val="781"/>
        </w:trPr>
        <w:tc>
          <w:tcPr>
            <w:tcW w:w="9571" w:type="dxa"/>
            <w:gridSpan w:val="11"/>
            <w:tcBorders>
              <w:top w:val="nil"/>
              <w:left w:val="nil"/>
              <w:bottom w:val="single" w:sz="4" w:space="0" w:color="auto"/>
              <w:right w:val="nil"/>
            </w:tcBorders>
            <w:hideMark/>
          </w:tcPr>
          <w:p w:rsidR="00B65663" w:rsidRDefault="00B65663" w:rsidP="006D2D49">
            <w:pPr>
              <w:spacing w:after="0" w:line="240" w:lineRule="auto"/>
              <w:contextualSpacing/>
              <w:jc w:val="center"/>
              <w:rPr>
                <w:rFonts w:ascii="Times New Roman" w:hAnsi="Times New Roman" w:cs="Times New Roman"/>
                <w:bCs/>
                <w:sz w:val="28"/>
                <w:szCs w:val="28"/>
              </w:rPr>
            </w:pPr>
            <w:r w:rsidRPr="00983839">
              <w:rPr>
                <w:rFonts w:ascii="Times New Roman" w:hAnsi="Times New Roman" w:cs="Times New Roman"/>
                <w:bCs/>
                <w:sz w:val="28"/>
                <w:szCs w:val="28"/>
              </w:rPr>
              <w:t xml:space="preserve">Информация о финансировании муниципальных программ </w:t>
            </w:r>
          </w:p>
          <w:p w:rsidR="00B65663" w:rsidRDefault="00B65663" w:rsidP="006D2D49">
            <w:pPr>
              <w:spacing w:after="0" w:line="240" w:lineRule="auto"/>
              <w:contextualSpacing/>
              <w:jc w:val="center"/>
              <w:rPr>
                <w:rFonts w:ascii="Times New Roman" w:hAnsi="Times New Roman" w:cs="Times New Roman"/>
                <w:bCs/>
                <w:sz w:val="28"/>
                <w:szCs w:val="28"/>
              </w:rPr>
            </w:pPr>
            <w:r w:rsidRPr="00983839">
              <w:rPr>
                <w:rFonts w:ascii="Times New Roman" w:hAnsi="Times New Roman" w:cs="Times New Roman"/>
                <w:bCs/>
                <w:sz w:val="28"/>
                <w:szCs w:val="28"/>
              </w:rPr>
              <w:t>города Мурманска за 2018 год</w:t>
            </w:r>
          </w:p>
          <w:p w:rsidR="00B65663" w:rsidRPr="00983839" w:rsidRDefault="00B65663" w:rsidP="006D2D49">
            <w:pPr>
              <w:spacing w:after="0" w:line="240" w:lineRule="auto"/>
              <w:contextualSpacing/>
              <w:jc w:val="center"/>
              <w:rPr>
                <w:rFonts w:ascii="Times New Roman" w:hAnsi="Times New Roman" w:cs="Times New Roman"/>
                <w:bCs/>
                <w:sz w:val="28"/>
                <w:szCs w:val="28"/>
              </w:rPr>
            </w:pPr>
          </w:p>
        </w:tc>
      </w:tr>
      <w:tr w:rsidR="00B65663" w:rsidRPr="00983839" w:rsidTr="006D2D49">
        <w:trPr>
          <w:trHeight w:val="865"/>
        </w:trPr>
        <w:tc>
          <w:tcPr>
            <w:tcW w:w="662" w:type="dxa"/>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 xml:space="preserve">№ </w:t>
            </w:r>
            <w:proofErr w:type="gramStart"/>
            <w:r w:rsidRPr="00983839">
              <w:rPr>
                <w:rFonts w:ascii="Times New Roman" w:hAnsi="Times New Roman" w:cs="Times New Roman"/>
              </w:rPr>
              <w:t>п</w:t>
            </w:r>
            <w:proofErr w:type="gramEnd"/>
            <w:r w:rsidRPr="00983839">
              <w:rPr>
                <w:rFonts w:ascii="Times New Roman" w:hAnsi="Times New Roman" w:cs="Times New Roman"/>
              </w:rPr>
              <w:t>/п</w:t>
            </w:r>
          </w:p>
        </w:tc>
        <w:tc>
          <w:tcPr>
            <w:tcW w:w="1998" w:type="dxa"/>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Наименование программы</w:t>
            </w:r>
          </w:p>
        </w:tc>
        <w:tc>
          <w:tcPr>
            <w:tcW w:w="1559" w:type="dxa"/>
            <w:gridSpan w:val="2"/>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ГРБС</w:t>
            </w:r>
          </w:p>
        </w:tc>
        <w:tc>
          <w:tcPr>
            <w:tcW w:w="1276" w:type="dxa"/>
            <w:gridSpan w:val="2"/>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 xml:space="preserve">Источники </w:t>
            </w:r>
            <w:proofErr w:type="spellStart"/>
            <w:proofErr w:type="gramStart"/>
            <w:r w:rsidRPr="00983839">
              <w:rPr>
                <w:rFonts w:ascii="Times New Roman" w:hAnsi="Times New Roman" w:cs="Times New Roman"/>
              </w:rPr>
              <w:t>финанси-рования</w:t>
            </w:r>
            <w:proofErr w:type="spellEnd"/>
            <w:proofErr w:type="gramEnd"/>
          </w:p>
        </w:tc>
        <w:tc>
          <w:tcPr>
            <w:tcW w:w="1559" w:type="dxa"/>
            <w:gridSpan w:val="2"/>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Уточненные бюджетные ассигнования, тыс. рублей</w:t>
            </w:r>
          </w:p>
        </w:tc>
        <w:tc>
          <w:tcPr>
            <w:tcW w:w="1377" w:type="dxa"/>
            <w:gridSpan w:val="2"/>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Кассовый расход, тыс. рублей</w:t>
            </w:r>
          </w:p>
        </w:tc>
        <w:tc>
          <w:tcPr>
            <w:tcW w:w="1140" w:type="dxa"/>
            <w:tcBorders>
              <w:top w:val="single" w:sz="4" w:space="0" w:color="auto"/>
            </w:tcBorders>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Процент освоения, %</w:t>
            </w:r>
          </w:p>
        </w:tc>
      </w:tr>
      <w:tr w:rsidR="00B65663" w:rsidRPr="00983839" w:rsidTr="006D2D49">
        <w:trPr>
          <w:trHeight w:val="313"/>
        </w:trPr>
        <w:tc>
          <w:tcPr>
            <w:tcW w:w="662" w:type="dxa"/>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1</w:t>
            </w:r>
          </w:p>
        </w:tc>
        <w:tc>
          <w:tcPr>
            <w:tcW w:w="1998" w:type="dxa"/>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2</w:t>
            </w:r>
          </w:p>
        </w:tc>
        <w:tc>
          <w:tcPr>
            <w:tcW w:w="1559" w:type="dxa"/>
            <w:gridSpan w:val="2"/>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3</w:t>
            </w:r>
          </w:p>
        </w:tc>
        <w:tc>
          <w:tcPr>
            <w:tcW w:w="1276" w:type="dxa"/>
            <w:gridSpan w:val="2"/>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4</w:t>
            </w:r>
          </w:p>
        </w:tc>
        <w:tc>
          <w:tcPr>
            <w:tcW w:w="1559" w:type="dxa"/>
            <w:gridSpan w:val="2"/>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5</w:t>
            </w:r>
          </w:p>
        </w:tc>
        <w:tc>
          <w:tcPr>
            <w:tcW w:w="1377" w:type="dxa"/>
            <w:gridSpan w:val="2"/>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6</w:t>
            </w:r>
          </w:p>
        </w:tc>
        <w:tc>
          <w:tcPr>
            <w:tcW w:w="1140" w:type="dxa"/>
            <w:hideMark/>
          </w:tcPr>
          <w:p w:rsidR="00B65663" w:rsidRPr="00983839" w:rsidRDefault="00B65663" w:rsidP="006D2D49">
            <w:pPr>
              <w:spacing w:after="0" w:line="240" w:lineRule="auto"/>
              <w:contextualSpacing/>
              <w:jc w:val="center"/>
              <w:rPr>
                <w:rFonts w:ascii="Times New Roman" w:hAnsi="Times New Roman" w:cs="Times New Roman"/>
              </w:rPr>
            </w:pPr>
            <w:r w:rsidRPr="00983839">
              <w:rPr>
                <w:rFonts w:ascii="Times New Roman" w:hAnsi="Times New Roman" w:cs="Times New Roman"/>
              </w:rPr>
              <w:t>7</w:t>
            </w:r>
          </w:p>
        </w:tc>
      </w:tr>
      <w:tr w:rsidR="00B65663" w:rsidRPr="00983839" w:rsidTr="006D2D49">
        <w:trPr>
          <w:trHeight w:val="62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образования»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7 883 411,7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7 866 082,1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3 544 899,3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3 529 361,6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4 338 512,4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4 336 720,5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7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«Модернизация образования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659 312,2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657 474,3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659 312,2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657 474,3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6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621 933,6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621 933,6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621 933,6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621 933,6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37 378,6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35 540,7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95,1</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37 378,6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35 540,7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95,1</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«Организация отдыха, оздоровления и занятости детей и молодежи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37 653,2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37 506,0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30 731,8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30 584,6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6 921,4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6 921,4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35 937,6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35 790,4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29 016,2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28 869,0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6 921,4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6 921,4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1 715,6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1 715,6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1 715,6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1 715,6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w:t>
            </w: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«Создание </w:t>
            </w:r>
            <w:proofErr w:type="gramStart"/>
            <w:r w:rsidRPr="00983839">
              <w:rPr>
                <w:rFonts w:ascii="Times New Roman" w:hAnsi="Times New Roman" w:cs="Times New Roman"/>
              </w:rPr>
              <w:t>современной</w:t>
            </w:r>
            <w:proofErr w:type="gramEnd"/>
            <w:r w:rsidRPr="00983839">
              <w:rPr>
                <w:rFonts w:ascii="Times New Roman" w:hAnsi="Times New Roman" w:cs="Times New Roman"/>
              </w:rPr>
              <w:t xml:space="preserve"> </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инфраструктуры учреждений молодежной политики города Мурманска» на 2018-2024 годы</w:t>
            </w: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55 598,8</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42 236,2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r>
      <w:tr w:rsidR="00B65663" w:rsidRPr="00983839" w:rsidTr="006D2D49">
        <w:trPr>
          <w:trHeight w:val="37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55 598,8</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42 236,2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r>
      <w:tr w:rsidR="00B65663" w:rsidRPr="00983839" w:rsidTr="006D2D49">
        <w:trPr>
          <w:trHeight w:val="39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19 350,2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5 987,6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30,9</w:t>
            </w:r>
          </w:p>
        </w:tc>
      </w:tr>
      <w:tr w:rsidR="00B65663" w:rsidRPr="00983839" w:rsidTr="006D2D49">
        <w:trPr>
          <w:trHeight w:val="33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19 350,2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5 987,6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30,9</w:t>
            </w:r>
          </w:p>
        </w:tc>
      </w:tr>
      <w:tr w:rsidR="00B65663" w:rsidRPr="00983839" w:rsidTr="006D2D49">
        <w:trPr>
          <w:trHeight w:val="36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36 248,6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36 248,6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36 248,6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36 248,6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0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w:t>
            </w:r>
            <w:proofErr w:type="gramStart"/>
            <w:r w:rsidRPr="00983839">
              <w:rPr>
                <w:rFonts w:ascii="Times New Roman" w:hAnsi="Times New Roman" w:cs="Times New Roman"/>
              </w:rPr>
              <w:t>Доступное</w:t>
            </w:r>
            <w:proofErr w:type="gramEnd"/>
            <w:r w:rsidRPr="00983839">
              <w:rPr>
                <w:rFonts w:ascii="Times New Roman" w:hAnsi="Times New Roman" w:cs="Times New Roman"/>
              </w:rPr>
              <w:t xml:space="preserve"> и </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качественное дошкольное </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3 173 051,5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3 171 543,1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1 199 188,7</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1 199 188,6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1 973 862,8</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1 972 354,5</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31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10"/>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образование»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p>
        </w:tc>
        <w:tc>
          <w:tcPr>
            <w:tcW w:w="1140" w:type="dxa"/>
          </w:tcPr>
          <w:p w:rsidR="00B65663" w:rsidRPr="00983839" w:rsidRDefault="00B65663" w:rsidP="006D2D49">
            <w:pPr>
              <w:spacing w:after="0" w:line="240" w:lineRule="auto"/>
              <w:contextualSpacing/>
              <w:rPr>
                <w:rFonts w:ascii="Times New Roman" w:hAnsi="Times New Roman" w:cs="Times New Roman"/>
              </w:rPr>
            </w:pP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«Обеспечение предоставления муниципальных услуг (работ) в сфере общего и дополнительного образования»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3 628 228,4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3 628 228,4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2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1 462 467,0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1 462 467,0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41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2 165 761,4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2 165 761,4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79"/>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«Школьное питание»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192 828,9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192 828,9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25 501,9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25 501,9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167 327,0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167 327,0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9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«Молодежь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74 530,7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74 509,3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4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74 530,7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74 509,3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«Развитие системы образования города Мурманска через эффективное выполнение муниципальных функций»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62 208,0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61 755,9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99,3</w:t>
            </w:r>
          </w:p>
        </w:tc>
      </w:tr>
      <w:tr w:rsidR="00B65663" w:rsidRPr="00983839" w:rsidTr="006D2D49">
        <w:trPr>
          <w:trHeight w:val="45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37 568,2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37 399,7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56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24 639,8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24 356,2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98,8</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«Охрана здоровья населения города Мурманска»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8 812,2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8 709,6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98,8</w:t>
            </w:r>
          </w:p>
        </w:tc>
      </w:tr>
      <w:tr w:rsidR="00B65663" w:rsidRPr="00983839" w:rsidTr="006D2D49">
        <w:trPr>
          <w:trHeight w:val="321"/>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8 812,2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8 709,6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98,8</w:t>
            </w:r>
          </w:p>
        </w:tc>
      </w:tr>
      <w:tr w:rsidR="00B65663" w:rsidRPr="00983839" w:rsidTr="006D2D49">
        <w:trPr>
          <w:trHeight w:val="66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«Формирование здорового образа жизни населения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КОЗ</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1016"/>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«Диспансеризация муниципальных служащих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Всего,</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3 393,0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3 319,8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97,8</w:t>
            </w:r>
          </w:p>
        </w:tc>
      </w:tr>
      <w:tr w:rsidR="00B65663" w:rsidRPr="00983839" w:rsidTr="006D2D49">
        <w:trPr>
          <w:trHeight w:val="28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3 393,0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3 319,8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97,8</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КОЗ</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3 177,0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3 107,3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3 177,0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3 107,3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97,8</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СД</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97,3</w:t>
            </w:r>
          </w:p>
        </w:tc>
      </w:tr>
      <w:tr w:rsidR="00B65663" w:rsidRPr="00983839" w:rsidTr="006D2D49">
        <w:trPr>
          <w:trHeight w:val="32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97,3</w:t>
            </w:r>
          </w:p>
        </w:tc>
      </w:tr>
      <w:tr w:rsidR="00B65663" w:rsidRPr="00983839" w:rsidTr="006D2D49">
        <w:trPr>
          <w:trHeight w:val="273"/>
        </w:trPr>
        <w:tc>
          <w:tcPr>
            <w:tcW w:w="662"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w:t>
            </w: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КОЗ</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4 708,8</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4 679,4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1832"/>
        </w:trPr>
        <w:tc>
          <w:tcPr>
            <w:tcW w:w="662" w:type="dxa"/>
            <w:hideMark/>
          </w:tcPr>
          <w:p w:rsidR="00B65663" w:rsidRPr="00983839" w:rsidRDefault="00B65663" w:rsidP="006D2D49">
            <w:pPr>
              <w:spacing w:after="0" w:line="240" w:lineRule="auto"/>
              <w:contextualSpacing/>
              <w:rPr>
                <w:rFonts w:ascii="Times New Roman" w:hAnsi="Times New Roman" w:cs="Times New Roman"/>
              </w:rPr>
            </w:pPr>
          </w:p>
        </w:tc>
        <w:tc>
          <w:tcPr>
            <w:tcW w:w="1998"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деятельности комитета по охране здоровья администрации города Мурманска» на 2018-2024 годы</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4 708,8</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4 679,4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«Комплексные меры по профилактике наркомании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685,4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685,4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685,4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685,4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9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366,1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366,1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366,1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366,1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8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104,7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104,7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proofErr w:type="spellStart"/>
            <w:r w:rsidRPr="00983839">
              <w:rPr>
                <w:rFonts w:ascii="Times New Roman" w:hAnsi="Times New Roman" w:cs="Times New Roman"/>
              </w:rPr>
              <w:t>КФиС</w:t>
            </w:r>
            <w:proofErr w:type="spellEnd"/>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138,6</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138,6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138,6</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138,6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«Социальная поддержка»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Всего,</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470 039,0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462 407,5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98,4</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85 356,0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83 858,3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98,2</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378 117,1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371 983,3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98,4</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«Оказание мер социальной поддержки детям-сиротам и детям, оставшимся без попечения родителей, лицам из их числа»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374 972,5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369 216,4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1 808,8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1 190,1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65,8</w:t>
            </w:r>
          </w:p>
        </w:tc>
      </w:tr>
      <w:tr w:rsidR="00B65663" w:rsidRPr="00983839" w:rsidTr="006D2D49">
        <w:trPr>
          <w:trHeight w:val="4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366 597,8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361 460,4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242 517,5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237 943,4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98,1</w:t>
            </w:r>
          </w:p>
        </w:tc>
      </w:tr>
      <w:tr w:rsidR="00B65663" w:rsidRPr="00983839" w:rsidTr="006D2D49">
        <w:trPr>
          <w:trHeight w:val="37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242 517,5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237 943,4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98,1</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128 343,3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127 916,6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121 777,4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121 350,7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6 565,9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4 111,7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3 356,4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81,6</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1 808,8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1 190,1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2 302,9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2 166,3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94,1</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«Дополнительные меры социальной поддержки отдельных категорий </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45 655,8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45 291,0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99,2</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45 035,9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44 804,6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619,9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486,4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78,5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44 345,9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44 114,8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1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10"/>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граждан»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44 345,9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44 114,8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619,9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486,4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78,5</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619,9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486,4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78,5</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690,0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689,8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690,0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689,8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«Создание доступной среды для инвалидов и других маломобильных групп населения на территории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16 098,4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15 577,0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96,8</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14 498,4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13 977,0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96,4</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763,3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763,3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763,3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763,3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1 468,0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1 468,0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2 450,0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2 450,0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10 000,0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10 000,0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10 000,0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10 000,0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1 417,1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63,2</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1 417,1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63,2</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«Социальная поддержка отдельных категорий граждан жилого района </w:t>
            </w:r>
            <w:proofErr w:type="spellStart"/>
            <w:r w:rsidRPr="00983839">
              <w:rPr>
                <w:rFonts w:ascii="Times New Roman" w:hAnsi="Times New Roman" w:cs="Times New Roman"/>
              </w:rPr>
              <w:t>Росляково</w:t>
            </w:r>
            <w:proofErr w:type="spellEnd"/>
            <w:r w:rsidRPr="00983839">
              <w:rPr>
                <w:rFonts w:ascii="Times New Roman" w:hAnsi="Times New Roman" w:cs="Times New Roman"/>
              </w:rPr>
              <w:t>»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5 530,2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5 121,7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92,6</w:t>
            </w:r>
          </w:p>
        </w:tc>
      </w:tr>
      <w:tr w:rsidR="00B65663" w:rsidRPr="00983839" w:rsidTr="006D2D49">
        <w:trPr>
          <w:trHeight w:val="1146"/>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5 530,2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5 121,7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92,6</w:t>
            </w:r>
          </w:p>
        </w:tc>
      </w:tr>
      <w:tr w:rsidR="00B65663" w:rsidRPr="00983839" w:rsidTr="006D2D49">
        <w:trPr>
          <w:trHeight w:val="571"/>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w:t>
            </w: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социальной поддержке,</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взаимодействию с общественными организациями и делам молодежи администрации города Мурманска»  на 2018-2024 годы</w:t>
            </w: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27 782,1</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27 201,4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7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24 012,9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23 886,6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176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3 769,2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3 314,8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87,9</w:t>
            </w:r>
          </w:p>
        </w:tc>
      </w:tr>
      <w:tr w:rsidR="00B65663" w:rsidRPr="00983839" w:rsidTr="006D2D49">
        <w:trPr>
          <w:trHeight w:val="28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культуры»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1 049 862,6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1 048 891,9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7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1 047 978,2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1 047 189,7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60"/>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1 884,4</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1 702,2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90,3</w:t>
            </w:r>
          </w:p>
        </w:tc>
      </w:tr>
      <w:tr w:rsidR="00B65663" w:rsidRPr="00983839" w:rsidTr="006D2D49">
        <w:trPr>
          <w:trHeight w:val="36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«Развитие и модернизация муниципальных учреждений в сфере культуры и искусства»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28 189,6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28 188,6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28 189,6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28 188,6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614,7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5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614,7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7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27 574,9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27 573,9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27 574,9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27 573,9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«Строительство, благоустройство, ремонт и содержание общественных территорий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362 205,9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362 205,9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159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362 205,9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362 205,9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3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«Поддержка традиций и народного творчества, развитие творческого потенциала жителей города»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72 782,8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72 772,8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150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72 782,8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72 772,8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42"/>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w:t>
            </w: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«Эффективное оказание </w:t>
            </w:r>
            <w:proofErr w:type="gramStart"/>
            <w:r w:rsidRPr="00983839">
              <w:rPr>
                <w:rFonts w:ascii="Times New Roman" w:hAnsi="Times New Roman" w:cs="Times New Roman"/>
              </w:rPr>
              <w:t>муниципальных</w:t>
            </w:r>
            <w:proofErr w:type="gramEnd"/>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услуг и выполнение работ в сфере культуры и искусства» на 2018-2024 годы</w:t>
            </w: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577 919,7</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576 994,1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41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576 035,3</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575 291,9</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76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1 884,4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1 702,2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90,3</w:t>
            </w:r>
          </w:p>
        </w:tc>
      </w:tr>
      <w:tr w:rsidR="00B65663" w:rsidRPr="00983839" w:rsidTr="006D2D49">
        <w:trPr>
          <w:trHeight w:val="59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культуре 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8 764,6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8 730,5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118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8 764,6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8 730,5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физической культуры и спорта»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393 513,6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393 379,7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389 111,4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388 977,5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4 402,2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4 402,2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763"/>
        </w:trPr>
        <w:tc>
          <w:tcPr>
            <w:tcW w:w="662"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5.1.</w:t>
            </w:r>
          </w:p>
        </w:tc>
        <w:tc>
          <w:tcPr>
            <w:tcW w:w="1998"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«Развитие материально-</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proofErr w:type="spellStart"/>
            <w:r w:rsidRPr="00983839">
              <w:rPr>
                <w:rFonts w:ascii="Times New Roman" w:hAnsi="Times New Roman" w:cs="Times New Roman"/>
              </w:rPr>
              <w:t>КФиС</w:t>
            </w:r>
            <w:proofErr w:type="spellEnd"/>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93 868,0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93 868,0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823"/>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технической базы спорта города Мурманска»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93 868,0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93 868,0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31"/>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«Развитие физической культуры и спорта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proofErr w:type="spellStart"/>
            <w:r w:rsidRPr="00983839">
              <w:rPr>
                <w:rFonts w:ascii="Times New Roman" w:hAnsi="Times New Roman" w:cs="Times New Roman"/>
              </w:rPr>
              <w:t>КФиС</w:t>
            </w:r>
            <w:proofErr w:type="spellEnd"/>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289 314,8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289 244,1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284 912,6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284 841,9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40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4 402,2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4 402,2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71"/>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физической культуре и спорту 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proofErr w:type="spellStart"/>
            <w:r w:rsidRPr="00983839">
              <w:rPr>
                <w:rFonts w:ascii="Times New Roman" w:hAnsi="Times New Roman" w:cs="Times New Roman"/>
              </w:rPr>
              <w:t>КФиС</w:t>
            </w:r>
            <w:proofErr w:type="spellEnd"/>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10 330,8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10 267,6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16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10 330,8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10 267,6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34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конкурентоспособной экономики»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35 343,0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32 935,7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93,2</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34 188,6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32 241,2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94,3</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1 154,4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694,5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60,2</w:t>
            </w:r>
          </w:p>
        </w:tc>
      </w:tr>
      <w:tr w:rsidR="00B65663" w:rsidRPr="00983839" w:rsidTr="006D2D49">
        <w:trPr>
          <w:trHeight w:val="554"/>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«Повышение </w:t>
            </w:r>
            <w:proofErr w:type="gramStart"/>
            <w:r w:rsidRPr="00983839">
              <w:rPr>
                <w:rFonts w:ascii="Times New Roman" w:hAnsi="Times New Roman" w:cs="Times New Roman"/>
              </w:rPr>
              <w:t>инвестиционной</w:t>
            </w:r>
            <w:proofErr w:type="gramEnd"/>
            <w:r w:rsidRPr="00983839">
              <w:rPr>
                <w:rFonts w:ascii="Times New Roman" w:hAnsi="Times New Roman" w:cs="Times New Roman"/>
              </w:rPr>
              <w:t xml:space="preserve"> и туристской </w:t>
            </w:r>
            <w:proofErr w:type="spellStart"/>
            <w:r w:rsidRPr="00983839">
              <w:rPr>
                <w:rFonts w:ascii="Times New Roman" w:hAnsi="Times New Roman" w:cs="Times New Roman"/>
              </w:rPr>
              <w:t>привлекательнос</w:t>
            </w:r>
            <w:r>
              <w:rPr>
                <w:rFonts w:ascii="Times New Roman" w:hAnsi="Times New Roman" w:cs="Times New Roman"/>
              </w:rPr>
              <w:t>-</w:t>
            </w:r>
            <w:r w:rsidRPr="00983839">
              <w:rPr>
                <w:rFonts w:ascii="Times New Roman" w:hAnsi="Times New Roman" w:cs="Times New Roman"/>
              </w:rPr>
              <w:t>ти</w:t>
            </w:r>
            <w:proofErr w:type="spellEnd"/>
            <w:r w:rsidRPr="00983839">
              <w:rPr>
                <w:rFonts w:ascii="Times New Roman" w:hAnsi="Times New Roman" w:cs="Times New Roman"/>
              </w:rPr>
              <w:t xml:space="preserve">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КЭР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2 481,2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2 219,5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w:t>
            </w:r>
          </w:p>
        </w:tc>
      </w:tr>
      <w:tr w:rsidR="00B65663" w:rsidRPr="00983839" w:rsidTr="006D2D49">
        <w:trPr>
          <w:trHeight w:val="1352"/>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2 481,2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2 219,5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w:t>
            </w:r>
          </w:p>
        </w:tc>
      </w:tr>
      <w:tr w:rsidR="00B65663" w:rsidRPr="00983839" w:rsidTr="006D2D49">
        <w:trPr>
          <w:trHeight w:val="53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«Развитие и поддержка малого и среднего </w:t>
            </w:r>
            <w:proofErr w:type="gramStart"/>
            <w:r w:rsidRPr="00983839">
              <w:rPr>
                <w:rFonts w:ascii="Times New Roman" w:hAnsi="Times New Roman" w:cs="Times New Roman"/>
              </w:rPr>
              <w:t>предприниматель</w:t>
            </w:r>
            <w:r>
              <w:rPr>
                <w:rFonts w:ascii="Times New Roman" w:hAnsi="Times New Roman" w:cs="Times New Roman"/>
              </w:rPr>
              <w:t>-</w:t>
            </w:r>
            <w:proofErr w:type="spellStart"/>
            <w:r w:rsidRPr="00983839">
              <w:rPr>
                <w:rFonts w:ascii="Times New Roman" w:hAnsi="Times New Roman" w:cs="Times New Roman"/>
              </w:rPr>
              <w:t>ства</w:t>
            </w:r>
            <w:proofErr w:type="spellEnd"/>
            <w:proofErr w:type="gramEnd"/>
            <w:r w:rsidRPr="00983839">
              <w:rPr>
                <w:rFonts w:ascii="Times New Roman" w:hAnsi="Times New Roman" w:cs="Times New Roman"/>
              </w:rPr>
              <w:t xml:space="preserve">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КЭР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6 002,6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4 113,2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68,5</w:t>
            </w:r>
          </w:p>
        </w:tc>
      </w:tr>
      <w:tr w:rsidR="00B65663" w:rsidRPr="00983839" w:rsidTr="006D2D49">
        <w:trPr>
          <w:trHeight w:val="23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5 502,6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3 876,2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70,4</w:t>
            </w:r>
          </w:p>
        </w:tc>
      </w:tr>
      <w:tr w:rsidR="00B65663" w:rsidRPr="00983839" w:rsidTr="006D2D49">
        <w:trPr>
          <w:trHeight w:val="9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47,4</w:t>
            </w:r>
          </w:p>
        </w:tc>
      </w:tr>
      <w:tr w:rsidR="00B65663" w:rsidRPr="00983839" w:rsidTr="006D2D49">
        <w:trPr>
          <w:trHeight w:val="58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экономическому развитию 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КЭР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26 859,2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26 603,0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99,0</w:t>
            </w:r>
          </w:p>
        </w:tc>
      </w:tr>
      <w:tr w:rsidR="00B65663" w:rsidRPr="00983839" w:rsidTr="006D2D49">
        <w:trPr>
          <w:trHeight w:val="354"/>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26 204,8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26 145,5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10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654,4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457,5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69,9</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транспортной системы»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2 025 760,8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1 980 919,0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97,8</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1 639 788,3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1 620 068,4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98,8</w:t>
            </w:r>
          </w:p>
        </w:tc>
      </w:tr>
      <w:tr w:rsidR="00B65663" w:rsidRPr="00983839" w:rsidTr="006D2D49">
        <w:trPr>
          <w:trHeight w:val="31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10"/>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385 972,5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360 850,6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93,5</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«Развитие транспортной инфраструктуры»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275 768,8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252 419,1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91,5</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119 377,9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109 360,9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91,6</w:t>
            </w:r>
          </w:p>
        </w:tc>
      </w:tr>
      <w:tr w:rsidR="00B65663" w:rsidRPr="00983839" w:rsidTr="006D2D49">
        <w:trPr>
          <w:trHeight w:val="34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156 390,9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143 058,2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91,5</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«Повышение безопасности дорожного движения и снижение дорожно-транспортного травматизма»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13 696,9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13 696,9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13 696,9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13 696,9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13 256,9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13 256,9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13 256,9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13 256,9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77"/>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440,0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6"/>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440,0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1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«Содержание и ремонт улично-дорожной сети и объектов благоустройства»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1 416 915,1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1 398 191,3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98,7</w:t>
            </w:r>
          </w:p>
        </w:tc>
      </w:tr>
      <w:tr w:rsidR="00B65663" w:rsidRPr="00983839" w:rsidTr="006D2D49">
        <w:trPr>
          <w:trHeight w:val="27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1 313 003,7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1 304 956,3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811"/>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103 911,4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93 235,0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89,7</w:t>
            </w:r>
          </w:p>
        </w:tc>
      </w:tr>
      <w:tr w:rsidR="00B65663" w:rsidRPr="00983839" w:rsidTr="006D2D49">
        <w:trPr>
          <w:trHeight w:val="52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«Транспортное обслуживание населения»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268 284,4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266 328,8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99,3</w:t>
            </w:r>
          </w:p>
        </w:tc>
      </w:tr>
      <w:tr w:rsidR="00B65663" w:rsidRPr="00983839" w:rsidTr="006D2D49">
        <w:trPr>
          <w:trHeight w:val="40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142 641,5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141 795,8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99,4</w:t>
            </w:r>
          </w:p>
        </w:tc>
      </w:tr>
      <w:tr w:rsidR="00B65663" w:rsidRPr="00983839" w:rsidTr="006D2D49">
        <w:trPr>
          <w:trHeight w:val="38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125 642,9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124 533,0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99,1</w:t>
            </w:r>
          </w:p>
        </w:tc>
      </w:tr>
      <w:tr w:rsidR="00B65663" w:rsidRPr="00983839" w:rsidTr="006D2D49">
        <w:trPr>
          <w:trHeight w:val="59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развитию городского хозяйства 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51 095,6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50 282,9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98,4</w:t>
            </w:r>
          </w:p>
        </w:tc>
      </w:tr>
      <w:tr w:rsidR="00B65663" w:rsidRPr="00983839" w:rsidTr="006D2D49">
        <w:trPr>
          <w:trHeight w:val="47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51 068,3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50 258,5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98,4</w:t>
            </w:r>
          </w:p>
        </w:tc>
      </w:tr>
      <w:tr w:rsidR="00B65663" w:rsidRPr="00983839" w:rsidTr="006D2D49">
        <w:trPr>
          <w:trHeight w:val="40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89,4</w:t>
            </w:r>
          </w:p>
        </w:tc>
      </w:tr>
      <w:tr w:rsidR="00B65663" w:rsidRPr="00983839" w:rsidTr="006D2D49">
        <w:trPr>
          <w:trHeight w:val="33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«Управление имуществом и жилищная политика»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918 217,6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882 220,2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96,1</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612 752,2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575 366,6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50 087,3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49 036,8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24 217,9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24 217,9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231 160,2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233 598,9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101,1</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«Переселение граждан из многоквартирных домов, признанных аварийными </w:t>
            </w:r>
            <w:proofErr w:type="gramStart"/>
            <w:r w:rsidRPr="00983839">
              <w:rPr>
                <w:rFonts w:ascii="Times New Roman" w:hAnsi="Times New Roman" w:cs="Times New Roman"/>
              </w:rPr>
              <w:t>до</w:t>
            </w:r>
            <w:proofErr w:type="gramEnd"/>
            <w:r w:rsidRPr="00983839">
              <w:rPr>
                <w:rFonts w:ascii="Times New Roman" w:hAnsi="Times New Roman" w:cs="Times New Roman"/>
              </w:rPr>
              <w:t xml:space="preserve"> </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87 780,8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85 941,0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37 693,5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36 904,2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50 087,3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49 036,8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87 718,6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85 878,8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37 631,3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36 842,0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10"/>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01.01.2014» на 2018-2020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50 087,3</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49 036,8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62,2</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62,2</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189 252,3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163 955,0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86,6</w:t>
            </w:r>
          </w:p>
        </w:tc>
      </w:tr>
      <w:tr w:rsidR="00B65663" w:rsidRPr="00983839" w:rsidTr="006D2D49">
        <w:trPr>
          <w:trHeight w:val="334"/>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189 252,3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163 955,0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86,6</w:t>
            </w:r>
          </w:p>
        </w:tc>
      </w:tr>
      <w:tr w:rsidR="00B65663" w:rsidRPr="00983839" w:rsidTr="006D2D49">
        <w:trPr>
          <w:trHeight w:val="57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185 847,2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161 149,2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86,7</w:t>
            </w:r>
          </w:p>
        </w:tc>
      </w:tr>
      <w:tr w:rsidR="00B65663" w:rsidRPr="00983839" w:rsidTr="006D2D49">
        <w:trPr>
          <w:trHeight w:val="32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185 847,2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161 149,2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86,7</w:t>
            </w:r>
          </w:p>
        </w:tc>
      </w:tr>
      <w:tr w:rsidR="00B65663" w:rsidRPr="00983839" w:rsidTr="006D2D49">
        <w:trPr>
          <w:trHeight w:val="46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3 405,1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2 805,8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82,4</w:t>
            </w:r>
          </w:p>
        </w:tc>
      </w:tr>
      <w:tr w:rsidR="00B65663" w:rsidRPr="00983839" w:rsidTr="006D2D49">
        <w:trPr>
          <w:trHeight w:val="454"/>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3 405,1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2 805,8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82,4</w:t>
            </w:r>
          </w:p>
        </w:tc>
      </w:tr>
      <w:tr w:rsidR="00B65663" w:rsidRPr="00983839" w:rsidTr="006D2D49">
        <w:trPr>
          <w:trHeight w:val="31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«Обеспечение жильем молодых и многодетных семей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КЭР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322 680,3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325 119,0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67 302,2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67 302,2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24 217,9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24 217,9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231 160,2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233 598,9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101,1</w:t>
            </w:r>
          </w:p>
        </w:tc>
      </w:tr>
      <w:tr w:rsidR="00B65663" w:rsidRPr="00983839" w:rsidTr="006D2D49">
        <w:trPr>
          <w:trHeight w:val="595"/>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«Переустройство и (или) перепланировка пустующих муниципальных нежилых помещений для перевода их в муниципальные жилые помещения»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4 172,8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4 143,6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99,3</w:t>
            </w:r>
          </w:p>
        </w:tc>
      </w:tr>
      <w:tr w:rsidR="00B65663" w:rsidRPr="00983839" w:rsidTr="006D2D49">
        <w:trPr>
          <w:trHeight w:val="234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4 172,8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4 143,6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99,3</w:t>
            </w:r>
          </w:p>
        </w:tc>
      </w:tr>
      <w:tr w:rsidR="00B65663" w:rsidRPr="00983839" w:rsidTr="006D2D49">
        <w:trPr>
          <w:trHeight w:val="631"/>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w:t>
            </w: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«Улучшение жилищных условий малоимущих граждан, состоящих на учете в качестве нуждающихся в жилых помещениях,</w:t>
            </w:r>
          </w:p>
          <w:p w:rsidR="00B65663" w:rsidRPr="00983839" w:rsidRDefault="00B65663" w:rsidP="006D2D49">
            <w:pPr>
              <w:spacing w:after="0" w:line="240" w:lineRule="auto"/>
              <w:contextualSpacing/>
              <w:rPr>
                <w:rFonts w:ascii="Times New Roman" w:hAnsi="Times New Roman" w:cs="Times New Roman"/>
              </w:rPr>
            </w:pPr>
            <w:proofErr w:type="gramStart"/>
            <w:r w:rsidRPr="00983839">
              <w:rPr>
                <w:rFonts w:ascii="Times New Roman" w:hAnsi="Times New Roman" w:cs="Times New Roman"/>
              </w:rPr>
              <w:t>предоставляемых</w:t>
            </w:r>
            <w:proofErr w:type="gramEnd"/>
            <w:r w:rsidRPr="00983839">
              <w:rPr>
                <w:rFonts w:ascii="Times New Roman" w:hAnsi="Times New Roman" w:cs="Times New Roman"/>
              </w:rPr>
              <w:t xml:space="preserve"> по договорам социального найма» на 2018-2024 годы</w:t>
            </w: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30 000,0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29 260,0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97,5</w:t>
            </w:r>
          </w:p>
        </w:tc>
      </w:tr>
      <w:tr w:rsidR="00B65663" w:rsidRPr="00983839" w:rsidTr="006D2D49">
        <w:trPr>
          <w:trHeight w:val="316"/>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30 000,0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29 260,0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97,5</w:t>
            </w:r>
          </w:p>
        </w:tc>
      </w:tr>
      <w:tr w:rsidR="00B65663" w:rsidRPr="00983839" w:rsidTr="006D2D49">
        <w:trPr>
          <w:trHeight w:val="31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1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8.6.</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«Создание условий для эффективного использования муниципального имущества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189 485,0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179 299,7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94,6</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189 485,0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179 299,7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186 512,7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179 229,4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96,1</w:t>
            </w:r>
          </w:p>
        </w:tc>
      </w:tr>
      <w:tr w:rsidR="00B65663" w:rsidRPr="00983839" w:rsidTr="006D2D49">
        <w:trPr>
          <w:trHeight w:val="29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186 512,7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179 229,4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96,1</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2 972,3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70,3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w:t>
            </w:r>
          </w:p>
        </w:tc>
      </w:tr>
      <w:tr w:rsidR="00B65663" w:rsidRPr="00983839" w:rsidTr="006D2D49">
        <w:trPr>
          <w:trHeight w:val="35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2 972,3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70,3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w:t>
            </w:r>
          </w:p>
        </w:tc>
      </w:tr>
      <w:tr w:rsidR="00B65663" w:rsidRPr="00983839" w:rsidTr="006D2D49">
        <w:trPr>
          <w:trHeight w:val="605"/>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8.7.</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«Реформирование и регулирование земельных и имущественных отношений на территории муниципального образования город Мурманск»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45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76"/>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8.8.</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имущественных отношений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94 736,4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94 392,0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114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94 736,4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94 392,0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«Градостроительная политика»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69 202,6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64 074,9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92,6</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56 027,7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51 438,5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13 174,9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12 636,4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95,9</w:t>
            </w:r>
          </w:p>
        </w:tc>
      </w:tr>
      <w:tr w:rsidR="00B65663" w:rsidRPr="00983839" w:rsidTr="006D2D49">
        <w:trPr>
          <w:trHeight w:val="3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«Поддержка и стимулирование строительства на территории муниципального </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образования город Мурманск»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КГТР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34 305,6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29 359,5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85,6</w:t>
            </w:r>
          </w:p>
        </w:tc>
      </w:tr>
      <w:tr w:rsidR="00B65663" w:rsidRPr="00983839" w:rsidTr="006D2D49">
        <w:trPr>
          <w:trHeight w:val="24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21 130,7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16 723,1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79,1</w:t>
            </w:r>
          </w:p>
        </w:tc>
      </w:tr>
      <w:tr w:rsidR="00B65663" w:rsidRPr="00983839" w:rsidTr="006D2D49">
        <w:trPr>
          <w:trHeight w:val="66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13 174,9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12 636,4</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95,9</w:t>
            </w:r>
          </w:p>
        </w:tc>
      </w:tr>
      <w:tr w:rsidR="00B65663" w:rsidRPr="00983839" w:rsidTr="006D2D49">
        <w:trPr>
          <w:trHeight w:val="66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«Наружная реклама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КГТР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2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25"/>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АВЦП «Обеспечение деятельности комитета </w:t>
            </w:r>
            <w:proofErr w:type="gramStart"/>
            <w:r w:rsidRPr="00983839">
              <w:rPr>
                <w:rFonts w:ascii="Times New Roman" w:hAnsi="Times New Roman" w:cs="Times New Roman"/>
              </w:rPr>
              <w:t>градостроитель</w:t>
            </w:r>
            <w:r>
              <w:rPr>
                <w:rFonts w:ascii="Times New Roman" w:hAnsi="Times New Roman" w:cs="Times New Roman"/>
              </w:rPr>
              <w:t>-</w:t>
            </w:r>
            <w:proofErr w:type="spellStart"/>
            <w:r w:rsidRPr="00983839">
              <w:rPr>
                <w:rFonts w:ascii="Times New Roman" w:hAnsi="Times New Roman" w:cs="Times New Roman"/>
              </w:rPr>
              <w:t>ства</w:t>
            </w:r>
            <w:proofErr w:type="spellEnd"/>
            <w:proofErr w:type="gramEnd"/>
            <w:r w:rsidRPr="00983839">
              <w:rPr>
                <w:rFonts w:ascii="Times New Roman" w:hAnsi="Times New Roman" w:cs="Times New Roman"/>
              </w:rPr>
              <w:t xml:space="preserve"> и территориального развития</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КГТР</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34 001,5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33 819,9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625"/>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34 001,5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33 819,9</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279"/>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279"/>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администрации города Мурманска»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p>
        </w:tc>
        <w:tc>
          <w:tcPr>
            <w:tcW w:w="1140" w:type="dxa"/>
          </w:tcPr>
          <w:p w:rsidR="00B65663" w:rsidRPr="00983839" w:rsidRDefault="00B65663" w:rsidP="006D2D49">
            <w:pPr>
              <w:spacing w:after="0" w:line="240" w:lineRule="auto"/>
              <w:contextualSpacing/>
              <w:rPr>
                <w:rFonts w:ascii="Times New Roman" w:hAnsi="Times New Roman" w:cs="Times New Roman"/>
              </w:rPr>
            </w:pPr>
          </w:p>
        </w:tc>
      </w:tr>
      <w:tr w:rsidR="00B65663" w:rsidRPr="00983839" w:rsidTr="006D2D49">
        <w:trPr>
          <w:trHeight w:val="34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«Жилищно-коммунальное хозяйство»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538 671,0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489 753,0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90,9</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488 632,3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439 714,3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1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«Ремонт элементов благоустройства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2 907,4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2 907,4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8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2 907,4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2 907,4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w:t>
            </w:r>
            <w:proofErr w:type="spellStart"/>
            <w:proofErr w:type="gramStart"/>
            <w:r w:rsidRPr="00983839">
              <w:rPr>
                <w:rFonts w:ascii="Times New Roman" w:hAnsi="Times New Roman" w:cs="Times New Roman"/>
              </w:rPr>
              <w:t>Энергосбереже</w:t>
            </w:r>
            <w:r>
              <w:rPr>
                <w:rFonts w:ascii="Times New Roman" w:hAnsi="Times New Roman" w:cs="Times New Roman"/>
              </w:rPr>
              <w:t>-</w:t>
            </w:r>
            <w:r w:rsidRPr="00983839">
              <w:rPr>
                <w:rFonts w:ascii="Times New Roman" w:hAnsi="Times New Roman" w:cs="Times New Roman"/>
              </w:rPr>
              <w:t>ние</w:t>
            </w:r>
            <w:proofErr w:type="spellEnd"/>
            <w:proofErr w:type="gramEnd"/>
            <w:r w:rsidRPr="00983839">
              <w:rPr>
                <w:rFonts w:ascii="Times New Roman" w:hAnsi="Times New Roman" w:cs="Times New Roman"/>
              </w:rPr>
              <w:t xml:space="preserve"> и повышение энергетической эффективности на территории муниципального образования город Мурманск»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1 063,8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98,6</w:t>
            </w:r>
          </w:p>
        </w:tc>
      </w:tr>
      <w:tr w:rsidR="00B65663" w:rsidRPr="00983839" w:rsidTr="006D2D49">
        <w:trPr>
          <w:trHeight w:val="4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1 063,8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1 049,0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98,6</w:t>
            </w:r>
          </w:p>
        </w:tc>
      </w:tr>
      <w:tr w:rsidR="00B65663" w:rsidRPr="00983839" w:rsidTr="006D2D49">
        <w:trPr>
          <w:trHeight w:val="279"/>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840,0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840,0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840,0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840,0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50 223,8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50 209,0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223,8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209,0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93,4</w:t>
            </w:r>
          </w:p>
        </w:tc>
      </w:tr>
      <w:tr w:rsidR="00B65663" w:rsidRPr="00983839" w:rsidTr="006D2D49">
        <w:trPr>
          <w:trHeight w:val="28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50 000,0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«Подготовка объектов жилищно-коммунального хозяйства муниципального образования город Мурманск к работе в осенне-зимний период»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5 095,1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4 745,8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93,1</w:t>
            </w:r>
          </w:p>
        </w:tc>
      </w:tr>
      <w:tr w:rsidR="00B65663" w:rsidRPr="00983839" w:rsidTr="006D2D49">
        <w:trPr>
          <w:trHeight w:val="163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5 095,1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4 745,8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93,1</w:t>
            </w:r>
          </w:p>
        </w:tc>
      </w:tr>
      <w:tr w:rsidR="00B65663" w:rsidRPr="00983839" w:rsidTr="006D2D49">
        <w:trPr>
          <w:trHeight w:val="479"/>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«Капитальный и текущий ремонт объектов муниципальной собственности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282 596,5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234 318,4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82,9</w:t>
            </w:r>
          </w:p>
        </w:tc>
      </w:tr>
      <w:tr w:rsidR="00B65663" w:rsidRPr="00983839" w:rsidTr="006D2D49">
        <w:trPr>
          <w:trHeight w:val="122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282 596,5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234 318,4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82,9</w:t>
            </w:r>
          </w:p>
        </w:tc>
      </w:tr>
      <w:tr w:rsidR="00B65663" w:rsidRPr="00983839" w:rsidTr="006D2D49">
        <w:trPr>
          <w:trHeight w:val="27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«Стимулирование и поддержка инициатив граждан </w:t>
            </w:r>
            <w:proofErr w:type="gramStart"/>
            <w:r w:rsidRPr="00983839">
              <w:rPr>
                <w:rFonts w:ascii="Times New Roman" w:hAnsi="Times New Roman" w:cs="Times New Roman"/>
              </w:rPr>
              <w:t>по</w:t>
            </w:r>
            <w:proofErr w:type="gramEnd"/>
            <w:r w:rsidRPr="00983839">
              <w:rPr>
                <w:rFonts w:ascii="Times New Roman" w:hAnsi="Times New Roman" w:cs="Times New Roman"/>
              </w:rPr>
              <w:t xml:space="preserve"> </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116,0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115,9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60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116,0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115,9</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651"/>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управлению </w:t>
            </w:r>
            <w:proofErr w:type="spellStart"/>
            <w:proofErr w:type="gramStart"/>
            <w:r w:rsidRPr="00983839">
              <w:rPr>
                <w:rFonts w:ascii="Times New Roman" w:hAnsi="Times New Roman" w:cs="Times New Roman"/>
              </w:rPr>
              <w:t>многоквартирны</w:t>
            </w:r>
            <w:proofErr w:type="spellEnd"/>
            <w:r>
              <w:rPr>
                <w:rFonts w:ascii="Times New Roman" w:hAnsi="Times New Roman" w:cs="Times New Roman"/>
              </w:rPr>
              <w:t>-</w:t>
            </w:r>
            <w:r w:rsidRPr="00983839">
              <w:rPr>
                <w:rFonts w:ascii="Times New Roman" w:hAnsi="Times New Roman" w:cs="Times New Roman"/>
              </w:rPr>
              <w:t>ми</w:t>
            </w:r>
            <w:proofErr w:type="gramEnd"/>
            <w:r w:rsidRPr="00983839">
              <w:rPr>
                <w:rFonts w:ascii="Times New Roman" w:hAnsi="Times New Roman" w:cs="Times New Roman"/>
              </w:rPr>
              <w:t xml:space="preserve"> домами на территории муниципального образования город Мурманск»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p>
        </w:tc>
        <w:tc>
          <w:tcPr>
            <w:tcW w:w="1140" w:type="dxa"/>
          </w:tcPr>
          <w:p w:rsidR="00B65663" w:rsidRPr="00983839" w:rsidRDefault="00B65663" w:rsidP="006D2D49">
            <w:pPr>
              <w:spacing w:after="0" w:line="240" w:lineRule="auto"/>
              <w:contextualSpacing/>
              <w:rPr>
                <w:rFonts w:ascii="Times New Roman" w:hAnsi="Times New Roman" w:cs="Times New Roman"/>
              </w:rPr>
            </w:pPr>
          </w:p>
        </w:tc>
      </w:tr>
      <w:tr w:rsidR="00B65663" w:rsidRPr="00983839" w:rsidTr="006D2D49">
        <w:trPr>
          <w:trHeight w:val="62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10.6.</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«Представление интересов муниципального образования город Мурманск как собственника жилых помещений»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153 114,6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152 964,7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163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153 114,6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152 964,7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10.7.</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комитета по жилищной политике</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43 777,6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43 651,8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25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43 738,9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43 613,1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1265"/>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38,7</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«Обеспечение безопасности проживания и охрана окружающей среды»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133 097,1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122 186,6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116 957,4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106 627,2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91,2</w:t>
            </w:r>
          </w:p>
        </w:tc>
      </w:tr>
      <w:tr w:rsidR="00B65663" w:rsidRPr="00983839" w:rsidTr="006D2D49">
        <w:trPr>
          <w:trHeight w:val="232"/>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16 139,7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15 559,4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96,4</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«Охрана окружающей среды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17 704,1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17 704,1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82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17 704,1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17 704,1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42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«Расширение городского кладбища на 7-8 км автодороги </w:t>
            </w:r>
            <w:proofErr w:type="gramStart"/>
            <w:r w:rsidRPr="00983839">
              <w:rPr>
                <w:rFonts w:ascii="Times New Roman" w:hAnsi="Times New Roman" w:cs="Times New Roman"/>
              </w:rPr>
              <w:t>Кола-Мурмаши</w:t>
            </w:r>
            <w:proofErr w:type="gramEnd"/>
            <w:r w:rsidRPr="00983839">
              <w:rPr>
                <w:rFonts w:ascii="Times New Roman" w:hAnsi="Times New Roman" w:cs="Times New Roman"/>
              </w:rPr>
              <w:t>»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34 683,1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24 467,0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70,5</w:t>
            </w:r>
          </w:p>
        </w:tc>
      </w:tr>
      <w:tr w:rsidR="00B65663" w:rsidRPr="00983839" w:rsidTr="006D2D49">
        <w:trPr>
          <w:trHeight w:val="884"/>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34 683,1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24 467,0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70,5</w:t>
            </w:r>
          </w:p>
        </w:tc>
      </w:tr>
      <w:tr w:rsidR="00B65663" w:rsidRPr="00983839" w:rsidTr="006D2D49">
        <w:trPr>
          <w:trHeight w:val="51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«Профилактика правонарушений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17 171,9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17 111,4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24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17 171,9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17 111,4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4 544,3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4 483,8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98,7</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4 544,3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4 483,8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98,7</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КО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12 627,6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12 627,6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73"/>
        </w:trPr>
        <w:tc>
          <w:tcPr>
            <w:tcW w:w="662" w:type="dxa"/>
            <w:vMerge/>
          </w:tcPr>
          <w:p w:rsidR="00B65663" w:rsidRDefault="00B65663" w:rsidP="006D2D49">
            <w:pPr>
              <w:spacing w:after="0" w:line="240" w:lineRule="auto"/>
              <w:contextualSpacing/>
              <w:jc w:val="center"/>
              <w:rPr>
                <w:rFonts w:ascii="Times New Roman" w:hAnsi="Times New Roman" w:cs="Times New Roman"/>
              </w:rPr>
            </w:pPr>
          </w:p>
        </w:tc>
        <w:tc>
          <w:tcPr>
            <w:tcW w:w="1998" w:type="dxa"/>
            <w:vMerge/>
          </w:tcPr>
          <w:p w:rsidR="00B65663" w:rsidRDefault="00B65663" w:rsidP="006D2D49">
            <w:pPr>
              <w:spacing w:after="0" w:line="240" w:lineRule="auto"/>
              <w:contextualSpacing/>
              <w:jc w:val="center"/>
              <w:rPr>
                <w:rFonts w:ascii="Times New Roman" w:hAnsi="Times New Roman" w:cs="Times New Roman"/>
              </w:rPr>
            </w:pPr>
          </w:p>
        </w:tc>
        <w:tc>
          <w:tcPr>
            <w:tcW w:w="1559" w:type="dxa"/>
            <w:gridSpan w:val="2"/>
            <w:vMerge/>
          </w:tcPr>
          <w:p w:rsidR="00B65663" w:rsidRDefault="00B65663" w:rsidP="006D2D49">
            <w:pPr>
              <w:spacing w:after="0" w:line="240" w:lineRule="auto"/>
              <w:contextualSpacing/>
              <w:jc w:val="center"/>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12 627,6</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12 627,6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p>
        </w:tc>
      </w:tr>
      <w:tr w:rsidR="00B65663" w:rsidRPr="00983839" w:rsidTr="006D2D49">
        <w:trPr>
          <w:trHeight w:val="56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«Сокращение численности безнадзорных животных»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16 139,7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15 559,4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96,4</w:t>
            </w:r>
          </w:p>
        </w:tc>
      </w:tr>
      <w:tr w:rsidR="00B65663" w:rsidRPr="00983839" w:rsidTr="006D2D49">
        <w:trPr>
          <w:trHeight w:val="779"/>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16 139,7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15 559,4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96,4</w:t>
            </w:r>
          </w:p>
        </w:tc>
      </w:tr>
      <w:tr w:rsidR="00B65663" w:rsidRPr="00983839" w:rsidTr="006D2D49">
        <w:trPr>
          <w:trHeight w:val="581"/>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11.5.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«Реализация государственной политики в области </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гражданской обороны, защиты населения и территорий от чрезвычайных ситуаций природного и техногенного характера»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47 398,3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47 344,7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78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47 398,3</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47 344,7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47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МП «Управление муниципальными финансами» на 2018-2024 годы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273 127,8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194 897,1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71,4</w:t>
            </w:r>
          </w:p>
        </w:tc>
      </w:tr>
      <w:tr w:rsidR="00B65663" w:rsidRPr="00983839" w:rsidTr="006D2D49">
        <w:trPr>
          <w:trHeight w:val="40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273 127,8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194 897,1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71,4</w:t>
            </w:r>
          </w:p>
        </w:tc>
      </w:tr>
      <w:tr w:rsidR="00B65663" w:rsidRPr="00983839" w:rsidTr="006D2D49">
        <w:trPr>
          <w:trHeight w:val="62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w:t>
            </w:r>
            <w:proofErr w:type="spellStart"/>
            <w:proofErr w:type="gramStart"/>
            <w:r w:rsidRPr="00983839">
              <w:rPr>
                <w:rFonts w:ascii="Times New Roman" w:hAnsi="Times New Roman" w:cs="Times New Roman"/>
              </w:rPr>
              <w:t>Совершенствова-ние</w:t>
            </w:r>
            <w:proofErr w:type="spellEnd"/>
            <w:proofErr w:type="gramEnd"/>
            <w:r w:rsidRPr="00983839">
              <w:rPr>
                <w:rFonts w:ascii="Times New Roman" w:hAnsi="Times New Roman" w:cs="Times New Roman"/>
              </w:rPr>
              <w:t xml:space="preserve"> организации деятельности органов местного самоуправления»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Всего,</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36 987,0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35 077,1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36 987,0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35 077,1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94,8</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8 440,8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7 555,2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8 440,8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7 555,2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89,5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СД</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2 398,0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2 348,4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2 398,0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2 348,4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97,9</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КИО</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3 820,7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3 804,1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3 820,7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3 804,1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99,6</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КОЗ</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183,5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183,5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0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183,5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183,5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676,2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674,9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676,2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674,9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3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308,1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308,1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308,1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308,1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proofErr w:type="spellStart"/>
            <w:r w:rsidRPr="00983839">
              <w:rPr>
                <w:rFonts w:ascii="Times New Roman" w:hAnsi="Times New Roman" w:cs="Times New Roman"/>
              </w:rPr>
              <w:t>КФиС</w:t>
            </w:r>
            <w:proofErr w:type="spellEnd"/>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453,2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452,7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374"/>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453,2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452,7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556"/>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КО</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1 215,1</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1 202,1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98,9</w:t>
            </w:r>
          </w:p>
        </w:tc>
      </w:tr>
      <w:tr w:rsidR="00B65663" w:rsidRPr="00983839" w:rsidTr="006D2D49">
        <w:trPr>
          <w:trHeight w:val="273"/>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1 215,1</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1 202,1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98,9</w:t>
            </w:r>
          </w:p>
        </w:tc>
      </w:tr>
      <w:tr w:rsidR="00B65663" w:rsidRPr="00983839" w:rsidTr="006D2D49">
        <w:trPr>
          <w:trHeight w:val="32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20"/>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УФ</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7 323,5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7 302,3</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7 323,5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7 302,3</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3 967,4</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3 958,1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3 967,4</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3 958,1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99,8</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1 939,0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1 825,8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94,2</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1 939,0</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1 825,8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94,2</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КГТР</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Всего,</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2 062,5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1 512,7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73,3</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2 062,5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1 512,7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73,3</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КЭР</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680,2</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436,5</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64,2</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680,2</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436,5</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64,2</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КЖП</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2 218,3</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2 218,1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2 218,3</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2 218,1</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1 300,5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1 294,6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1 300,5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1 294,6</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99,5</w:t>
            </w:r>
          </w:p>
        </w:tc>
      </w:tr>
      <w:tr w:rsidR="00B65663" w:rsidRPr="00983839" w:rsidTr="006D2D49">
        <w:trPr>
          <w:trHeight w:val="545"/>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12.2.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эффективного управления муниципальными финансами»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УФ</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236 140,8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159 820,0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67,7</w:t>
            </w:r>
          </w:p>
        </w:tc>
      </w:tr>
      <w:tr w:rsidR="00B65663" w:rsidRPr="00983839" w:rsidTr="006D2D49">
        <w:trPr>
          <w:trHeight w:val="52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236 140,8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159 820,0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67,7</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«Развитие муниципального самоуправления и гражданского общества» на 2018-2024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623 946,4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615 131,8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98,6</w:t>
            </w:r>
          </w:p>
        </w:tc>
      </w:tr>
      <w:tr w:rsidR="00B65663" w:rsidRPr="00983839" w:rsidTr="006D2D49">
        <w:trPr>
          <w:trHeight w:val="23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587 538,2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585 942,8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99,7</w:t>
            </w:r>
          </w:p>
        </w:tc>
      </w:tr>
      <w:tr w:rsidR="00B65663" w:rsidRPr="00983839" w:rsidTr="006D2D49">
        <w:trPr>
          <w:trHeight w:val="25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15 413,1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13 996,1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90,8</w:t>
            </w:r>
          </w:p>
        </w:tc>
      </w:tr>
      <w:tr w:rsidR="00B65663" w:rsidRPr="00983839" w:rsidTr="006D2D49">
        <w:trPr>
          <w:trHeight w:val="35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20 995,1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15 192,9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72,4</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«Информатизация органов управления муниципального образования город Мурманск»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15 155,8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14 219,8</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93,8</w:t>
            </w:r>
          </w:p>
        </w:tc>
      </w:tr>
      <w:tr w:rsidR="00B65663" w:rsidRPr="00983839" w:rsidTr="006D2D49">
        <w:trPr>
          <w:trHeight w:val="33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15 147,6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14 211,6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93,8</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4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СД</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8,2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15 141,5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14 205,5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93,8</w:t>
            </w:r>
          </w:p>
        </w:tc>
      </w:tr>
      <w:tr w:rsidR="00B65663" w:rsidRPr="00983839" w:rsidTr="006D2D49">
        <w:trPr>
          <w:trHeight w:val="32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15 141,5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14 205,5</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93,8</w:t>
            </w:r>
          </w:p>
        </w:tc>
      </w:tr>
      <w:tr w:rsidR="00B65663" w:rsidRPr="00983839" w:rsidTr="006D2D49">
        <w:trPr>
          <w:trHeight w:val="551"/>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13.2.</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«Информирование населения о деятельности органов местного самоуправления муниципального</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68 317,5</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68 316,3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1243"/>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68 317,5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68 316,3</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273"/>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840"/>
        </w:trPr>
        <w:tc>
          <w:tcPr>
            <w:tcW w:w="662" w:type="dxa"/>
          </w:tcPr>
          <w:p w:rsidR="00B65663" w:rsidRPr="00983839" w:rsidRDefault="00B65663" w:rsidP="006D2D49">
            <w:pPr>
              <w:spacing w:after="0" w:line="240" w:lineRule="auto"/>
              <w:contextualSpacing/>
              <w:rPr>
                <w:rFonts w:ascii="Times New Roman" w:hAnsi="Times New Roman" w:cs="Times New Roman"/>
              </w:rPr>
            </w:pPr>
          </w:p>
        </w:tc>
        <w:tc>
          <w:tcPr>
            <w:tcW w:w="1998"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образования город Мурманск» на 2018-2024 годы</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p>
        </w:tc>
        <w:tc>
          <w:tcPr>
            <w:tcW w:w="1140" w:type="dxa"/>
          </w:tcPr>
          <w:p w:rsidR="00B65663" w:rsidRPr="00983839" w:rsidRDefault="00B65663" w:rsidP="006D2D49">
            <w:pPr>
              <w:spacing w:after="0" w:line="240" w:lineRule="auto"/>
              <w:contextualSpacing/>
              <w:rPr>
                <w:rFonts w:ascii="Times New Roman" w:hAnsi="Times New Roman" w:cs="Times New Roman"/>
              </w:rPr>
            </w:pPr>
          </w:p>
        </w:tc>
      </w:tr>
      <w:tr w:rsidR="00B65663" w:rsidRPr="00983839" w:rsidTr="006D2D49">
        <w:trPr>
          <w:trHeight w:val="557"/>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13.3.</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«Обслуживание деятельности органов местного самоуправления муниципального образования город Мурманск, учреждений в области молодежной политики, физической культуры и спорта»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283 997,8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283 627,3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59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283 997,8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283 627,3</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459"/>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13.4.</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Подпрограмма «Поддержка </w:t>
            </w:r>
            <w:proofErr w:type="gramStart"/>
            <w:r w:rsidRPr="00983839">
              <w:rPr>
                <w:rFonts w:ascii="Times New Roman" w:hAnsi="Times New Roman" w:cs="Times New Roman"/>
              </w:rPr>
              <w:t>общественных</w:t>
            </w:r>
            <w:proofErr w:type="gramEnd"/>
            <w:r w:rsidRPr="00983839">
              <w:rPr>
                <w:rFonts w:ascii="Times New Roman" w:hAnsi="Times New Roman" w:cs="Times New Roman"/>
              </w:rPr>
              <w:t xml:space="preserve"> и гражданских</w:t>
            </w:r>
          </w:p>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инициатив в городе Мурманске»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КСПВООДМ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3 614,7</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3 614,7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945"/>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3 614,7</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3 614,7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578"/>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13.5.</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«Противодействие коррупции в муниципальном образовании город Мурманск»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72,2</w:t>
            </w:r>
          </w:p>
        </w:tc>
      </w:tr>
      <w:tr w:rsidR="00B65663" w:rsidRPr="00983839" w:rsidTr="006D2D49">
        <w:trPr>
          <w:trHeight w:val="845"/>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72,2</w:t>
            </w:r>
          </w:p>
        </w:tc>
      </w:tr>
      <w:tr w:rsidR="00B65663" w:rsidRPr="00983839" w:rsidTr="006D2D49">
        <w:trPr>
          <w:trHeight w:val="30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13.6.</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АВЦП «Обеспечение деятельности администрации города Мурманска»  на 2018-2024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АГМ</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252 770,6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245 288,7</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97,0</w:t>
            </w:r>
          </w:p>
        </w:tc>
      </w:tr>
      <w:tr w:rsidR="00B65663" w:rsidRPr="00983839" w:rsidTr="006D2D49">
        <w:trPr>
          <w:trHeight w:val="237"/>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216 370,6</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216 107,9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99,9</w:t>
            </w:r>
          </w:p>
        </w:tc>
      </w:tr>
      <w:tr w:rsidR="00B65663" w:rsidRPr="00983839" w:rsidTr="006D2D49">
        <w:trPr>
          <w:trHeight w:val="256"/>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15 404,9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13 987,9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90,8</w:t>
            </w:r>
          </w:p>
        </w:tc>
      </w:tr>
      <w:tr w:rsidR="00B65663" w:rsidRPr="00983839" w:rsidTr="006D2D49">
        <w:trPr>
          <w:trHeight w:val="348"/>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20 995,1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15 192,9</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72,4</w:t>
            </w:r>
          </w:p>
        </w:tc>
      </w:tr>
      <w:tr w:rsidR="00B65663" w:rsidRPr="00983839" w:rsidTr="006D2D49">
        <w:trPr>
          <w:trHeight w:val="310"/>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w:t>
            </w:r>
          </w:p>
        </w:tc>
        <w:tc>
          <w:tcPr>
            <w:tcW w:w="3557" w:type="dxa"/>
            <w:gridSpan w:val="3"/>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МП «Формирование современной городской среды на территории муниципального образования город Мурманск» на 2018-2022 годы</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151 683,9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143 356,6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21"/>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65 072,4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61 500,0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47 919,1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45 288,4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216"/>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3557" w:type="dxa"/>
            <w:gridSpan w:val="3"/>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38 692,4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36 568,2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43"/>
        </w:trPr>
        <w:tc>
          <w:tcPr>
            <w:tcW w:w="662"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14.1.</w:t>
            </w:r>
          </w:p>
        </w:tc>
        <w:tc>
          <w:tcPr>
            <w:tcW w:w="1998" w:type="dxa"/>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Подпрограмма «Обеспечение комплексного благоустройства территорий муниципального  образования город Мурманск» на 2018-2022 годы</w:t>
            </w: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151 683,9</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143 356,6</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65 072,4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61 500,0</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29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47 919,1</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45 288,4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38 692,4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36 568,2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94,5</w:t>
            </w:r>
          </w:p>
        </w:tc>
      </w:tr>
      <w:tr w:rsidR="00B65663" w:rsidRPr="00983839" w:rsidTr="006D2D49">
        <w:trPr>
          <w:trHeight w:val="310"/>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КК</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52 972,4</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52 972,4</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13"/>
        </w:trPr>
        <w:tc>
          <w:tcPr>
            <w:tcW w:w="662"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998" w:type="dxa"/>
            <w:vMerge/>
            <w:hideMark/>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hideMark/>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22 725,2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22 725,2</w:t>
            </w:r>
          </w:p>
        </w:tc>
        <w:tc>
          <w:tcPr>
            <w:tcW w:w="1140" w:type="dxa"/>
            <w:hideMark/>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lastRenderedPageBreak/>
              <w:t>1</w:t>
            </w:r>
          </w:p>
        </w:tc>
        <w:tc>
          <w:tcPr>
            <w:tcW w:w="1998"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6"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377" w:type="dxa"/>
            <w:gridSpan w:val="2"/>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140" w:type="dxa"/>
          </w:tcPr>
          <w:p w:rsidR="00B65663" w:rsidRPr="00983839" w:rsidRDefault="00B65663" w:rsidP="006D2D49">
            <w:pPr>
              <w:spacing w:after="0" w:line="240" w:lineRule="auto"/>
              <w:contextualSpacing/>
              <w:jc w:val="center"/>
              <w:rPr>
                <w:rFonts w:ascii="Times New Roman" w:hAnsi="Times New Roman" w:cs="Times New Roman"/>
              </w:rPr>
            </w:pPr>
            <w:r>
              <w:rPr>
                <w:rFonts w:ascii="Times New Roman" w:hAnsi="Times New Roman" w:cs="Times New Roman"/>
              </w:rPr>
              <w:t>7</w:t>
            </w:r>
          </w:p>
        </w:tc>
      </w:tr>
      <w:tr w:rsidR="00B65663" w:rsidRPr="00983839" w:rsidTr="006D2D49">
        <w:trPr>
          <w:trHeight w:val="320"/>
        </w:trPr>
        <w:tc>
          <w:tcPr>
            <w:tcW w:w="662"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998" w:type="dxa"/>
            <w:vMerge w:val="restart"/>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16 734,7</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16 734,7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13 512,5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13 512,5</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100,0</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val="restart"/>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КРГХ</w:t>
            </w: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 xml:space="preserve">Всего, </w:t>
            </w:r>
            <w:r>
              <w:rPr>
                <w:rFonts w:ascii="Times New Roman" w:hAnsi="Times New Roman" w:cs="Times New Roman"/>
              </w:rPr>
              <w:br/>
            </w:r>
            <w:r w:rsidRPr="00983839">
              <w:rPr>
                <w:rFonts w:ascii="Times New Roman" w:hAnsi="Times New Roman" w:cs="Times New Roman"/>
              </w:rPr>
              <w:t xml:space="preserve">в </w:t>
            </w:r>
            <w:proofErr w:type="spellStart"/>
            <w:r w:rsidRPr="00983839">
              <w:rPr>
                <w:rFonts w:ascii="Times New Roman" w:hAnsi="Times New Roman" w:cs="Times New Roman"/>
              </w:rPr>
              <w:t>т.ч</w:t>
            </w:r>
            <w:proofErr w:type="spellEnd"/>
            <w:r w:rsidRPr="00983839">
              <w:rPr>
                <w:rFonts w:ascii="Times New Roman" w:hAnsi="Times New Roman" w:cs="Times New Roman"/>
              </w:rPr>
              <w:t>.:</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98 711,5</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90 384,2</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91,6</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МБ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42 347,2</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38 774,8</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91,6</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ОБ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31 184,4</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28 553,7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91,6</w:t>
            </w:r>
          </w:p>
        </w:tc>
      </w:tr>
      <w:tr w:rsidR="00B65663" w:rsidRPr="00983839" w:rsidTr="006D2D49">
        <w:trPr>
          <w:trHeight w:val="320"/>
        </w:trPr>
        <w:tc>
          <w:tcPr>
            <w:tcW w:w="662" w:type="dxa"/>
            <w:vMerge/>
          </w:tcPr>
          <w:p w:rsidR="00B65663" w:rsidRPr="00983839" w:rsidRDefault="00B65663" w:rsidP="006D2D49">
            <w:pPr>
              <w:spacing w:after="0" w:line="240" w:lineRule="auto"/>
              <w:contextualSpacing/>
              <w:rPr>
                <w:rFonts w:ascii="Times New Roman" w:hAnsi="Times New Roman" w:cs="Times New Roman"/>
              </w:rPr>
            </w:pPr>
          </w:p>
        </w:tc>
        <w:tc>
          <w:tcPr>
            <w:tcW w:w="1998" w:type="dxa"/>
            <w:vMerge/>
          </w:tcPr>
          <w:p w:rsidR="00B65663" w:rsidRPr="00983839" w:rsidRDefault="00B65663" w:rsidP="006D2D49">
            <w:pPr>
              <w:spacing w:after="0" w:line="240" w:lineRule="auto"/>
              <w:contextualSpacing/>
              <w:rPr>
                <w:rFonts w:ascii="Times New Roman" w:hAnsi="Times New Roman" w:cs="Times New Roman"/>
              </w:rPr>
            </w:pPr>
          </w:p>
        </w:tc>
        <w:tc>
          <w:tcPr>
            <w:tcW w:w="1559" w:type="dxa"/>
            <w:gridSpan w:val="2"/>
            <w:vMerge/>
          </w:tcPr>
          <w:p w:rsidR="00B65663" w:rsidRPr="00983839" w:rsidRDefault="00B65663" w:rsidP="006D2D49">
            <w:pPr>
              <w:spacing w:after="0" w:line="240" w:lineRule="auto"/>
              <w:contextualSpacing/>
              <w:rPr>
                <w:rFonts w:ascii="Times New Roman" w:hAnsi="Times New Roman" w:cs="Times New Roman"/>
              </w:rPr>
            </w:pPr>
          </w:p>
        </w:tc>
        <w:tc>
          <w:tcPr>
            <w:tcW w:w="1276"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ФБ</w:t>
            </w:r>
          </w:p>
        </w:tc>
        <w:tc>
          <w:tcPr>
            <w:tcW w:w="1559"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25 179,9</w:t>
            </w:r>
          </w:p>
        </w:tc>
        <w:tc>
          <w:tcPr>
            <w:tcW w:w="1377" w:type="dxa"/>
            <w:gridSpan w:val="2"/>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23 055,7</w:t>
            </w:r>
          </w:p>
        </w:tc>
        <w:tc>
          <w:tcPr>
            <w:tcW w:w="1140" w:type="dxa"/>
          </w:tcPr>
          <w:p w:rsidR="00B65663" w:rsidRPr="00983839" w:rsidRDefault="00B65663" w:rsidP="006D2D49">
            <w:pPr>
              <w:spacing w:after="0" w:line="240" w:lineRule="auto"/>
              <w:contextualSpacing/>
              <w:rPr>
                <w:rFonts w:ascii="Times New Roman" w:hAnsi="Times New Roman" w:cs="Times New Roman"/>
              </w:rPr>
            </w:pPr>
            <w:r w:rsidRPr="00983839">
              <w:rPr>
                <w:rFonts w:ascii="Times New Roman" w:hAnsi="Times New Roman" w:cs="Times New Roman"/>
              </w:rPr>
              <w:t>91,6</w:t>
            </w:r>
          </w:p>
        </w:tc>
      </w:tr>
      <w:tr w:rsidR="00B65663" w:rsidRPr="00983839" w:rsidTr="006D2D49">
        <w:trPr>
          <w:trHeight w:val="373"/>
        </w:trPr>
        <w:tc>
          <w:tcPr>
            <w:tcW w:w="4219" w:type="dxa"/>
            <w:gridSpan w:val="4"/>
            <w:vMerge w:val="restart"/>
            <w:vAlign w:val="center"/>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Итого по МП:</w:t>
            </w: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 xml:space="preserve">Всего, </w:t>
            </w:r>
            <w:r>
              <w:rPr>
                <w:rFonts w:ascii="Times New Roman" w:hAnsi="Times New Roman" w:cs="Times New Roman"/>
                <w:bCs/>
              </w:rPr>
              <w:br/>
            </w:r>
            <w:r w:rsidRPr="00983839">
              <w:rPr>
                <w:rFonts w:ascii="Times New Roman" w:hAnsi="Times New Roman" w:cs="Times New Roman"/>
                <w:bCs/>
              </w:rPr>
              <w:t xml:space="preserve">в </w:t>
            </w:r>
            <w:proofErr w:type="spellStart"/>
            <w:r w:rsidRPr="00983839">
              <w:rPr>
                <w:rFonts w:ascii="Times New Roman" w:hAnsi="Times New Roman" w:cs="Times New Roman"/>
                <w:bCs/>
              </w:rPr>
              <w:t>т.ч</w:t>
            </w:r>
            <w:proofErr w:type="spellEnd"/>
            <w:r w:rsidRPr="00983839">
              <w:rPr>
                <w:rFonts w:ascii="Times New Roman" w:hAnsi="Times New Roman" w:cs="Times New Roman"/>
                <w:bCs/>
              </w:rPr>
              <w:t>.:</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14 574 689,3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14 304 945,7</w:t>
            </w:r>
          </w:p>
        </w:tc>
        <w:tc>
          <w:tcPr>
            <w:tcW w:w="1140" w:type="dxa"/>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98,1</w:t>
            </w:r>
          </w:p>
        </w:tc>
      </w:tr>
      <w:tr w:rsidR="00B65663" w:rsidRPr="00983839" w:rsidTr="006D2D49">
        <w:trPr>
          <w:trHeight w:val="313"/>
        </w:trPr>
        <w:tc>
          <w:tcPr>
            <w:tcW w:w="4219" w:type="dxa"/>
            <w:gridSpan w:val="4"/>
            <w:vMerge/>
            <w:hideMark/>
          </w:tcPr>
          <w:p w:rsidR="00B65663" w:rsidRPr="00983839" w:rsidRDefault="00B65663" w:rsidP="006D2D49">
            <w:pPr>
              <w:spacing w:after="0" w:line="240" w:lineRule="auto"/>
              <w:contextualSpacing/>
              <w:rPr>
                <w:rFonts w:ascii="Times New Roman" w:hAnsi="Times New Roman" w:cs="Times New Roman"/>
                <w:bCs/>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МБ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8 950 242,0</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8 725 892,8</w:t>
            </w:r>
          </w:p>
        </w:tc>
        <w:tc>
          <w:tcPr>
            <w:tcW w:w="1140" w:type="dxa"/>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97,5</w:t>
            </w:r>
          </w:p>
        </w:tc>
      </w:tr>
      <w:tr w:rsidR="00B65663" w:rsidRPr="00983839" w:rsidTr="006D2D49">
        <w:trPr>
          <w:trHeight w:val="310"/>
        </w:trPr>
        <w:tc>
          <w:tcPr>
            <w:tcW w:w="4219" w:type="dxa"/>
            <w:gridSpan w:val="4"/>
            <w:vMerge/>
            <w:hideMark/>
          </w:tcPr>
          <w:p w:rsidR="00B65663" w:rsidRPr="00983839" w:rsidRDefault="00B65663" w:rsidP="006D2D49">
            <w:pPr>
              <w:spacing w:after="0" w:line="240" w:lineRule="auto"/>
              <w:contextualSpacing/>
              <w:rPr>
                <w:rFonts w:ascii="Times New Roman" w:hAnsi="Times New Roman" w:cs="Times New Roman"/>
                <w:bCs/>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ОБ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5 252 815,8</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5 212 909,1</w:t>
            </w:r>
          </w:p>
        </w:tc>
        <w:tc>
          <w:tcPr>
            <w:tcW w:w="1140" w:type="dxa"/>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99,2</w:t>
            </w:r>
          </w:p>
        </w:tc>
      </w:tr>
      <w:tr w:rsidR="00B65663" w:rsidRPr="00983839" w:rsidTr="006D2D49">
        <w:trPr>
          <w:trHeight w:val="310"/>
        </w:trPr>
        <w:tc>
          <w:tcPr>
            <w:tcW w:w="4219" w:type="dxa"/>
            <w:gridSpan w:val="4"/>
            <w:vMerge/>
            <w:hideMark/>
          </w:tcPr>
          <w:p w:rsidR="00B65663" w:rsidRPr="00983839" w:rsidRDefault="00B65663" w:rsidP="006D2D49">
            <w:pPr>
              <w:spacing w:after="0" w:line="240" w:lineRule="auto"/>
              <w:contextualSpacing/>
              <w:rPr>
                <w:rFonts w:ascii="Times New Roman" w:hAnsi="Times New Roman" w:cs="Times New Roman"/>
                <w:bCs/>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ФБ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90 471,3</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82 544,9</w:t>
            </w:r>
          </w:p>
        </w:tc>
        <w:tc>
          <w:tcPr>
            <w:tcW w:w="1140" w:type="dxa"/>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91,2</w:t>
            </w:r>
          </w:p>
        </w:tc>
      </w:tr>
      <w:tr w:rsidR="00B65663" w:rsidRPr="00983839" w:rsidTr="006D2D49">
        <w:trPr>
          <w:trHeight w:val="310"/>
        </w:trPr>
        <w:tc>
          <w:tcPr>
            <w:tcW w:w="4219" w:type="dxa"/>
            <w:gridSpan w:val="4"/>
            <w:vMerge/>
            <w:hideMark/>
          </w:tcPr>
          <w:p w:rsidR="00B65663" w:rsidRPr="00983839" w:rsidRDefault="00B65663" w:rsidP="006D2D49">
            <w:pPr>
              <w:spacing w:after="0" w:line="240" w:lineRule="auto"/>
              <w:contextualSpacing/>
              <w:rPr>
                <w:rFonts w:ascii="Times New Roman" w:hAnsi="Times New Roman" w:cs="Times New Roman"/>
                <w:bCs/>
              </w:rPr>
            </w:pPr>
          </w:p>
        </w:tc>
        <w:tc>
          <w:tcPr>
            <w:tcW w:w="1276"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ВБ</w:t>
            </w:r>
          </w:p>
        </w:tc>
        <w:tc>
          <w:tcPr>
            <w:tcW w:w="1559"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281 160,2</w:t>
            </w:r>
          </w:p>
        </w:tc>
        <w:tc>
          <w:tcPr>
            <w:tcW w:w="1377" w:type="dxa"/>
            <w:gridSpan w:val="2"/>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283 598,9</w:t>
            </w:r>
          </w:p>
        </w:tc>
        <w:tc>
          <w:tcPr>
            <w:tcW w:w="1140" w:type="dxa"/>
            <w:hideMark/>
          </w:tcPr>
          <w:p w:rsidR="00B65663" w:rsidRPr="00983839" w:rsidRDefault="00B65663" w:rsidP="006D2D49">
            <w:pPr>
              <w:spacing w:after="0" w:line="240" w:lineRule="auto"/>
              <w:contextualSpacing/>
              <w:rPr>
                <w:rFonts w:ascii="Times New Roman" w:hAnsi="Times New Roman" w:cs="Times New Roman"/>
                <w:bCs/>
              </w:rPr>
            </w:pPr>
            <w:r w:rsidRPr="00983839">
              <w:rPr>
                <w:rFonts w:ascii="Times New Roman" w:hAnsi="Times New Roman" w:cs="Times New Roman"/>
                <w:bCs/>
              </w:rPr>
              <w:t>100,9</w:t>
            </w:r>
          </w:p>
        </w:tc>
      </w:tr>
    </w:tbl>
    <w:p w:rsidR="00B65663" w:rsidRDefault="00B65663" w:rsidP="00B65663">
      <w:pPr>
        <w:jc w:val="center"/>
      </w:pPr>
    </w:p>
    <w:p w:rsidR="00B65663" w:rsidRDefault="00B65663" w:rsidP="00B65663">
      <w:pPr>
        <w:jc w:val="center"/>
      </w:pPr>
      <w:r>
        <w:t>________________________</w:t>
      </w:r>
    </w:p>
    <w:p w:rsidR="00B65663" w:rsidRDefault="00B65663" w:rsidP="0048766A">
      <w:pPr>
        <w:spacing w:after="0" w:line="240" w:lineRule="auto"/>
        <w:ind w:firstLine="709"/>
        <w:contextualSpacing/>
        <w:jc w:val="both"/>
        <w:rPr>
          <w:rFonts w:ascii="Times New Roman" w:hAnsi="Times New Roman"/>
          <w:sz w:val="28"/>
          <w:szCs w:val="28"/>
        </w:rPr>
        <w:sectPr w:rsidR="00B65663" w:rsidSect="00BA0F91">
          <w:headerReference w:type="default" r:id="rId15"/>
          <w:pgSz w:w="11906" w:h="16838"/>
          <w:pgMar w:top="1134" w:right="567" w:bottom="1134" w:left="1701" w:header="709" w:footer="709" w:gutter="0"/>
          <w:pgNumType w:start="91"/>
          <w:cols w:space="708"/>
          <w:docGrid w:linePitch="360"/>
        </w:sectPr>
      </w:pPr>
    </w:p>
    <w:p w:rsidR="00B65663" w:rsidRPr="00A35278" w:rsidRDefault="00B65663" w:rsidP="00B65663">
      <w:pPr>
        <w:spacing w:after="0"/>
        <w:contextualSpacing/>
        <w:jc w:val="right"/>
        <w:rPr>
          <w:rFonts w:ascii="Times New Roman" w:hAnsi="Times New Roman" w:cs="Times New Roman"/>
          <w:sz w:val="28"/>
          <w:szCs w:val="24"/>
        </w:rPr>
      </w:pPr>
      <w:r w:rsidRPr="00A35278">
        <w:rPr>
          <w:rFonts w:ascii="Times New Roman" w:hAnsi="Times New Roman" w:cs="Times New Roman"/>
          <w:sz w:val="28"/>
          <w:szCs w:val="24"/>
        </w:rPr>
        <w:lastRenderedPageBreak/>
        <w:t>Приложение № 3 к Отчету</w:t>
      </w:r>
    </w:p>
    <w:p w:rsidR="00B65663" w:rsidRPr="00A35278" w:rsidRDefault="00B65663" w:rsidP="00B65663">
      <w:pPr>
        <w:spacing w:after="0"/>
        <w:contextualSpacing/>
        <w:rPr>
          <w:rFonts w:ascii="Times New Roman" w:hAnsi="Times New Roman" w:cs="Times New Roman"/>
          <w:sz w:val="28"/>
          <w:szCs w:val="24"/>
        </w:rPr>
      </w:pPr>
    </w:p>
    <w:p w:rsidR="00B65663" w:rsidRPr="00725782" w:rsidRDefault="00B65663" w:rsidP="00B65663">
      <w:pPr>
        <w:spacing w:after="0"/>
        <w:contextualSpacing/>
        <w:jc w:val="center"/>
        <w:rPr>
          <w:rFonts w:ascii="Times New Roman" w:hAnsi="Times New Roman" w:cs="Times New Roman"/>
          <w:sz w:val="28"/>
          <w:szCs w:val="24"/>
        </w:rPr>
      </w:pPr>
    </w:p>
    <w:p w:rsidR="00B65663" w:rsidRPr="00725782" w:rsidRDefault="00B65663" w:rsidP="00B65663">
      <w:pPr>
        <w:spacing w:after="0"/>
        <w:contextualSpacing/>
        <w:jc w:val="center"/>
        <w:rPr>
          <w:rFonts w:ascii="Times New Roman" w:hAnsi="Times New Roman" w:cs="Times New Roman"/>
          <w:sz w:val="28"/>
          <w:szCs w:val="24"/>
        </w:rPr>
      </w:pPr>
      <w:r w:rsidRPr="00725782">
        <w:rPr>
          <w:rFonts w:ascii="Times New Roman" w:hAnsi="Times New Roman" w:cs="Times New Roman"/>
          <w:sz w:val="28"/>
          <w:szCs w:val="24"/>
        </w:rPr>
        <w:t>Результаты оценки эффективности реализации</w:t>
      </w:r>
    </w:p>
    <w:p w:rsidR="00B65663" w:rsidRPr="00725782" w:rsidRDefault="00B65663" w:rsidP="00B65663">
      <w:pPr>
        <w:spacing w:after="0"/>
        <w:contextualSpacing/>
        <w:jc w:val="center"/>
        <w:rPr>
          <w:rFonts w:ascii="Times New Roman" w:hAnsi="Times New Roman" w:cs="Times New Roman"/>
          <w:sz w:val="28"/>
          <w:szCs w:val="24"/>
        </w:rPr>
      </w:pPr>
      <w:r w:rsidRPr="00725782">
        <w:rPr>
          <w:rFonts w:ascii="Times New Roman" w:hAnsi="Times New Roman" w:cs="Times New Roman"/>
          <w:sz w:val="28"/>
          <w:szCs w:val="24"/>
        </w:rPr>
        <w:t>муниципальных программ города Мурманска по итогам 2018 года</w:t>
      </w:r>
    </w:p>
    <w:p w:rsidR="00B65663" w:rsidRPr="00A35278" w:rsidRDefault="00B65663" w:rsidP="00B65663">
      <w:pPr>
        <w:spacing w:after="0"/>
        <w:contextualSpacing/>
        <w:jc w:val="center"/>
        <w:rPr>
          <w:rFonts w:ascii="Times New Roman" w:hAnsi="Times New Roman" w:cs="Times New Roman"/>
          <w:b/>
          <w:sz w:val="28"/>
          <w:szCs w:val="24"/>
        </w:rPr>
      </w:pPr>
    </w:p>
    <w:tbl>
      <w:tblPr>
        <w:tblStyle w:val="af1"/>
        <w:tblW w:w="0" w:type="auto"/>
        <w:tblLook w:val="04A0" w:firstRow="1" w:lastRow="0" w:firstColumn="1" w:lastColumn="0" w:noHBand="0" w:noVBand="1"/>
      </w:tblPr>
      <w:tblGrid>
        <w:gridCol w:w="697"/>
        <w:gridCol w:w="5316"/>
        <w:gridCol w:w="855"/>
        <w:gridCol w:w="846"/>
        <w:gridCol w:w="7072"/>
      </w:tblGrid>
      <w:tr w:rsidR="00B65663" w:rsidRPr="00A35278" w:rsidTr="006D2D49">
        <w:tc>
          <w:tcPr>
            <w:tcW w:w="697" w:type="dxa"/>
            <w:vAlign w:val="center"/>
          </w:tcPr>
          <w:p w:rsidR="00B65663" w:rsidRPr="00725782" w:rsidRDefault="00B65663" w:rsidP="006D2D49">
            <w:pPr>
              <w:contextualSpacing/>
              <w:jc w:val="center"/>
              <w:rPr>
                <w:rFonts w:ascii="Times New Roman" w:hAnsi="Times New Roman" w:cs="Times New Roman"/>
                <w:sz w:val="24"/>
                <w:szCs w:val="24"/>
              </w:rPr>
            </w:pPr>
            <w:r w:rsidRPr="00725782">
              <w:rPr>
                <w:rFonts w:ascii="Times New Roman" w:hAnsi="Times New Roman" w:cs="Times New Roman"/>
                <w:sz w:val="24"/>
                <w:szCs w:val="24"/>
              </w:rPr>
              <w:t xml:space="preserve">№ </w:t>
            </w:r>
            <w:proofErr w:type="gramStart"/>
            <w:r w:rsidRPr="00725782">
              <w:rPr>
                <w:rFonts w:ascii="Times New Roman" w:hAnsi="Times New Roman" w:cs="Times New Roman"/>
                <w:sz w:val="24"/>
                <w:szCs w:val="24"/>
              </w:rPr>
              <w:t>п</w:t>
            </w:r>
            <w:proofErr w:type="gramEnd"/>
            <w:r w:rsidRPr="00725782">
              <w:rPr>
                <w:rFonts w:ascii="Times New Roman" w:hAnsi="Times New Roman" w:cs="Times New Roman"/>
                <w:sz w:val="24"/>
                <w:szCs w:val="24"/>
              </w:rPr>
              <w:t>/п</w:t>
            </w:r>
          </w:p>
        </w:tc>
        <w:tc>
          <w:tcPr>
            <w:tcW w:w="5316" w:type="dxa"/>
            <w:vAlign w:val="center"/>
          </w:tcPr>
          <w:p w:rsidR="00B65663" w:rsidRPr="00725782" w:rsidRDefault="00B65663" w:rsidP="006D2D49">
            <w:pPr>
              <w:contextualSpacing/>
              <w:jc w:val="center"/>
              <w:rPr>
                <w:rFonts w:ascii="Times New Roman" w:hAnsi="Times New Roman" w:cs="Times New Roman"/>
                <w:bCs/>
                <w:sz w:val="24"/>
                <w:szCs w:val="24"/>
              </w:rPr>
            </w:pPr>
            <w:r w:rsidRPr="00725782">
              <w:rPr>
                <w:rFonts w:ascii="Times New Roman" w:hAnsi="Times New Roman" w:cs="Times New Roman"/>
                <w:bCs/>
                <w:sz w:val="24"/>
                <w:szCs w:val="24"/>
              </w:rPr>
              <w:t>Наименование программы</w:t>
            </w:r>
          </w:p>
        </w:tc>
        <w:tc>
          <w:tcPr>
            <w:tcW w:w="855" w:type="dxa"/>
          </w:tcPr>
          <w:p w:rsidR="00B65663" w:rsidRPr="00725782" w:rsidRDefault="00B65663" w:rsidP="006D2D49">
            <w:pPr>
              <w:contextualSpacing/>
              <w:jc w:val="center"/>
              <w:rPr>
                <w:rFonts w:ascii="Times New Roman" w:hAnsi="Times New Roman" w:cs="Times New Roman"/>
                <w:sz w:val="24"/>
                <w:szCs w:val="24"/>
              </w:rPr>
            </w:pPr>
            <w:r w:rsidRPr="00725782">
              <w:rPr>
                <w:rFonts w:ascii="Times New Roman" w:hAnsi="Times New Roman" w:cs="Times New Roman"/>
                <w:sz w:val="24"/>
                <w:szCs w:val="24"/>
                <w:lang w:val="en-US"/>
              </w:rPr>
              <w:t>ДИП</w:t>
            </w:r>
            <w:r w:rsidRPr="00725782">
              <w:rPr>
                <w:rStyle w:val="a5"/>
                <w:rFonts w:ascii="Times New Roman" w:hAnsi="Times New Roman" w:cs="Times New Roman"/>
                <w:sz w:val="24"/>
                <w:szCs w:val="24"/>
                <w:lang w:val="en-US"/>
              </w:rPr>
              <w:footnoteReference w:id="1"/>
            </w:r>
          </w:p>
        </w:tc>
        <w:tc>
          <w:tcPr>
            <w:tcW w:w="846" w:type="dxa"/>
          </w:tcPr>
          <w:p w:rsidR="00B65663" w:rsidRPr="00725782" w:rsidRDefault="00B65663" w:rsidP="006D2D49">
            <w:pPr>
              <w:contextualSpacing/>
              <w:jc w:val="center"/>
              <w:rPr>
                <w:rFonts w:ascii="Times New Roman" w:hAnsi="Times New Roman" w:cs="Times New Roman"/>
                <w:sz w:val="24"/>
                <w:szCs w:val="24"/>
              </w:rPr>
            </w:pPr>
            <w:r w:rsidRPr="00725782">
              <w:rPr>
                <w:rFonts w:ascii="Times New Roman" w:hAnsi="Times New Roman" w:cs="Times New Roman"/>
                <w:sz w:val="24"/>
                <w:szCs w:val="24"/>
              </w:rPr>
              <w:t>ПФ</w:t>
            </w:r>
            <w:r w:rsidRPr="00725782">
              <w:rPr>
                <w:rStyle w:val="a5"/>
                <w:rFonts w:ascii="Times New Roman" w:hAnsi="Times New Roman" w:cs="Times New Roman"/>
                <w:sz w:val="24"/>
                <w:szCs w:val="24"/>
              </w:rPr>
              <w:footnoteReference w:id="2"/>
            </w:r>
          </w:p>
        </w:tc>
        <w:tc>
          <w:tcPr>
            <w:tcW w:w="7072" w:type="dxa"/>
          </w:tcPr>
          <w:p w:rsidR="00B65663" w:rsidRPr="00725782" w:rsidRDefault="00B65663" w:rsidP="006D2D49">
            <w:pPr>
              <w:contextualSpacing/>
              <w:jc w:val="center"/>
              <w:rPr>
                <w:rFonts w:ascii="Times New Roman" w:hAnsi="Times New Roman" w:cs="Times New Roman"/>
                <w:sz w:val="24"/>
                <w:szCs w:val="24"/>
                <w:lang w:val="en-US"/>
              </w:rPr>
            </w:pPr>
            <w:r w:rsidRPr="00725782">
              <w:rPr>
                <w:rFonts w:ascii="Times New Roman" w:hAnsi="Times New Roman" w:cs="Times New Roman"/>
                <w:sz w:val="24"/>
                <w:szCs w:val="24"/>
              </w:rPr>
              <w:t>Пояснения</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5</w:t>
            </w:r>
          </w:p>
        </w:tc>
      </w:tr>
      <w:tr w:rsidR="00B65663" w:rsidRPr="004C424F" w:rsidTr="006D2D49">
        <w:tc>
          <w:tcPr>
            <w:tcW w:w="697" w:type="dxa"/>
            <w:vAlign w:val="center"/>
          </w:tcPr>
          <w:p w:rsidR="00B65663" w:rsidRPr="004C424F" w:rsidRDefault="00B65663" w:rsidP="006D2D49">
            <w:pPr>
              <w:contextualSpacing/>
              <w:rPr>
                <w:rFonts w:ascii="Times New Roman" w:hAnsi="Times New Roman" w:cs="Times New Roman"/>
                <w:sz w:val="24"/>
                <w:szCs w:val="24"/>
              </w:rPr>
            </w:pPr>
          </w:p>
        </w:tc>
        <w:tc>
          <w:tcPr>
            <w:tcW w:w="5316" w:type="dxa"/>
            <w:vAlign w:val="center"/>
          </w:tcPr>
          <w:p w:rsidR="00B65663" w:rsidRPr="004C424F" w:rsidRDefault="00B65663" w:rsidP="006D2D49">
            <w:pPr>
              <w:contextualSpacing/>
              <w:rPr>
                <w:rFonts w:ascii="Times New Roman" w:hAnsi="Times New Roman" w:cs="Times New Roman"/>
                <w:sz w:val="24"/>
                <w:szCs w:val="24"/>
              </w:rPr>
            </w:pPr>
            <w:r w:rsidRPr="004C424F">
              <w:rPr>
                <w:rFonts w:ascii="Times New Roman" w:hAnsi="Times New Roman" w:cs="Times New Roman"/>
                <w:sz w:val="24"/>
                <w:szCs w:val="24"/>
              </w:rPr>
              <w:t>Высокий уровень эффективности</w:t>
            </w:r>
          </w:p>
        </w:tc>
        <w:tc>
          <w:tcPr>
            <w:tcW w:w="855" w:type="dxa"/>
            <w:vAlign w:val="center"/>
          </w:tcPr>
          <w:p w:rsidR="00B65663" w:rsidRPr="004C424F" w:rsidRDefault="00B65663" w:rsidP="006D2D49">
            <w:pPr>
              <w:contextualSpacing/>
              <w:rPr>
                <w:rFonts w:ascii="Times New Roman" w:hAnsi="Times New Roman" w:cs="Times New Roman"/>
                <w:sz w:val="24"/>
                <w:szCs w:val="24"/>
              </w:rPr>
            </w:pPr>
          </w:p>
        </w:tc>
        <w:tc>
          <w:tcPr>
            <w:tcW w:w="846" w:type="dxa"/>
            <w:vAlign w:val="center"/>
          </w:tcPr>
          <w:p w:rsidR="00B65663" w:rsidRPr="004C424F" w:rsidRDefault="00B65663" w:rsidP="006D2D49">
            <w:pPr>
              <w:contextualSpacing/>
              <w:rPr>
                <w:rFonts w:ascii="Times New Roman" w:hAnsi="Times New Roman" w:cs="Times New Roman"/>
                <w:sz w:val="24"/>
                <w:szCs w:val="24"/>
              </w:rPr>
            </w:pPr>
          </w:p>
        </w:tc>
        <w:tc>
          <w:tcPr>
            <w:tcW w:w="7072" w:type="dxa"/>
            <w:vAlign w:val="center"/>
          </w:tcPr>
          <w:p w:rsidR="00B65663" w:rsidRPr="004C424F" w:rsidRDefault="00B65663" w:rsidP="006D2D49">
            <w:pPr>
              <w:contextualSpacing/>
              <w:rPr>
                <w:rFonts w:ascii="Times New Roman" w:hAnsi="Times New Roman" w:cs="Times New Roman"/>
                <w:sz w:val="24"/>
                <w:szCs w:val="24"/>
              </w:rPr>
            </w:pPr>
            <w:r w:rsidRPr="004C424F">
              <w:rPr>
                <w:rFonts w:ascii="Times New Roman" w:hAnsi="Times New Roman" w:cs="Times New Roman"/>
                <w:sz w:val="24"/>
                <w:szCs w:val="24"/>
              </w:rPr>
              <w:t>Оценка – 5 баллов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w:t>
            </w:r>
          </w:p>
        </w:tc>
        <w:tc>
          <w:tcPr>
            <w:tcW w:w="5316" w:type="dxa"/>
          </w:tcPr>
          <w:p w:rsidR="00B65663" w:rsidRPr="00A35278" w:rsidRDefault="00B65663" w:rsidP="006D2D49">
            <w:pPr>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МП «Развитие образования» на 2018-2024 годы</w:t>
            </w:r>
          </w:p>
          <w:p w:rsidR="00B65663" w:rsidRPr="00A35278" w:rsidRDefault="00B65663" w:rsidP="006D2D49">
            <w:pPr>
              <w:contextualSpacing/>
              <w:rPr>
                <w:rFonts w:ascii="Times New Roman" w:hAnsi="Times New Roman" w:cs="Times New Roman"/>
                <w:sz w:val="24"/>
                <w:szCs w:val="24"/>
              </w:rPr>
            </w:pP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0,95</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«Модернизация образования в городе Мурманске»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достижением практически всех целевых показателей при некотором перевыполнении показателя цели «Доля образовательных учреждений, осуществляющих физическую охрану» (136,9% от плана).</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Снижение оценки полноты финансирования подпрограммы обусловлено переносом работ по технологическому присоединению к электрическим сетям базы отдыха «Парус» на 2019 год (в связи с необходимостью выполнения работ по переключению сети электроснабжения и по разработке водозабора из подземного источника водоснабжения), а также тем, что победитель электронного аукциона на выполнение работ по устройству запасных эвакуационных путей и выходов в МАДОУ № 104 уклонился от</w:t>
            </w:r>
            <w:proofErr w:type="gramEnd"/>
            <w:r w:rsidRPr="00A35278">
              <w:rPr>
                <w:rFonts w:ascii="Times New Roman" w:hAnsi="Times New Roman" w:cs="Times New Roman"/>
                <w:sz w:val="24"/>
                <w:szCs w:val="24"/>
              </w:rPr>
              <w:t xml:space="preserve"> заключения контракта</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«Организация отдыха, оздоровления и занятости детей и молодежи</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w:t>
            </w:r>
            <w:r>
              <w:rPr>
                <w:rFonts w:ascii="Times New Roman" w:hAnsi="Times New Roman" w:cs="Times New Roman"/>
                <w:sz w:val="24"/>
                <w:szCs w:val="24"/>
              </w:rPr>
              <w:t xml:space="preserve">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Подпрограмма характеризуется практически полным освоением</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w:t>
            </w:r>
          </w:p>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«Создание современной инфраструктуры учреждений молодежной политики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0,83</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0,77</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jc w:val="both"/>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планового значения показателя «Разработка проектной и рабочей документации по объекту «Приспособление объекта культурного наследия «Здание кинотеатра «Родина» под «Дворец молодёжи» (0% от плана) в связи с признанием конкурса с ограниченным участием на выполнение работ по разработке научно-проектной документации несостоявшимся.</w:t>
            </w:r>
          </w:p>
          <w:p w:rsidR="00B65663" w:rsidRPr="00A35278" w:rsidRDefault="00B65663" w:rsidP="006D2D49">
            <w:pPr>
              <w:contextualSpacing/>
              <w:jc w:val="both"/>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Кроме того, подпрограмма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 в связи с тем, что работы по капитальному ремонту структурного подразделения МАУ МП «Объединение молодежных центров», расположенного по адресу</w:t>
            </w:r>
            <w:r>
              <w:rPr>
                <w:rFonts w:ascii="Times New Roman" w:hAnsi="Times New Roman" w:cs="Times New Roman"/>
                <w:sz w:val="24"/>
                <w:szCs w:val="24"/>
              </w:rPr>
              <w:t>:</w:t>
            </w:r>
            <w:r w:rsidRPr="00A35278">
              <w:rPr>
                <w:rFonts w:ascii="Times New Roman" w:hAnsi="Times New Roman" w:cs="Times New Roman"/>
                <w:sz w:val="24"/>
                <w:szCs w:val="24"/>
              </w:rPr>
              <w:t xml:space="preserve"> ул. Виктора Миронова, дом 8, не были завершены подрядчиком в отчетном году по независящим от него обстоятельствам (в связи с приостановлением работ по контракту по причине выявленной необходимости в выполнении дополнительных работ) </w:t>
            </w:r>
            <w:proofErr w:type="gramEnd"/>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w:t>
            </w:r>
          </w:p>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«Доступное и качественное дошкольное образование»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1.5.</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«Обеспечение предоставления муниципальных услуг (работ) в сфере общего и дополнительного образования»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1.6.</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«Школьное питание»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1.7.</w:t>
            </w:r>
          </w:p>
        </w:tc>
        <w:tc>
          <w:tcPr>
            <w:tcW w:w="5316"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«Молодежь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Оценка – 5 баллов (высокая эффективность). </w:t>
            </w:r>
          </w:p>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2. </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«Развитие физической культуры и спорта» на 2018-2014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2.1.</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«Развитие материально-технической базы спорта города Мурманска» на 2018-2014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1,04</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обусловило незначительное перевыполнение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2.2.</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«Развитие физической культуры и спорта в городе Мурманске» на 2018-2014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«Охрана здоровья населения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3.1.</w:t>
            </w:r>
          </w:p>
        </w:tc>
        <w:tc>
          <w:tcPr>
            <w:tcW w:w="5316" w:type="dxa"/>
            <w:vAlign w:val="center"/>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«Формирование здорового образа жизни населения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3.2.</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«Диспансеризация муниципальных служащих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3.3.</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«Комплексные меры по профилактике наркомании в городе Мурманске»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«Жилищно-коммунальное хозяйство»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«Ремонт элементов благоустройства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Оценка – 5 баллов (высокая эффективность). </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«Энергосбережение и повышение энергетической эффективности на территории муниципального образования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«Подготовка объектов жилищно-коммунального хозяйства муниципального образования город Мурманск к работе в осенне-зимний период»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0,91</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достижением всех плановых значений показателей при незначительном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предусмотренных финансовых ресурсов в связи с экономией, образовавшейся по итогам выполнения работ по техническому обследованию существующего фундамента дымовой трубы мазутной котельной в жилом районе </w:t>
            </w:r>
            <w:proofErr w:type="spellStart"/>
            <w:r w:rsidRPr="00A35278">
              <w:rPr>
                <w:rFonts w:ascii="Times New Roman" w:hAnsi="Times New Roman" w:cs="Times New Roman"/>
                <w:sz w:val="24"/>
                <w:szCs w:val="24"/>
              </w:rPr>
              <w:t>Росляково</w:t>
            </w:r>
            <w:proofErr w:type="spellEnd"/>
            <w:r w:rsidRPr="00A35278">
              <w:rPr>
                <w:rFonts w:ascii="Times New Roman" w:hAnsi="Times New Roman" w:cs="Times New Roman"/>
                <w:sz w:val="24"/>
                <w:szCs w:val="24"/>
              </w:rPr>
              <w:t xml:space="preserve"> и инженерно-геодезических и инженерно-геологических изысканий для разработки проектной документации на реконструкцию дымовой трубы мазутной котельной в жилом районе </w:t>
            </w:r>
            <w:proofErr w:type="spellStart"/>
            <w:r w:rsidRPr="00A35278">
              <w:rPr>
                <w:rFonts w:ascii="Times New Roman" w:hAnsi="Times New Roman" w:cs="Times New Roman"/>
                <w:sz w:val="24"/>
                <w:szCs w:val="24"/>
              </w:rPr>
              <w:t>Росляково</w:t>
            </w:r>
            <w:proofErr w:type="spellEnd"/>
            <w:proofErr w:type="gramEnd"/>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«Капитальный и текущий ремонт объектов муниципальной собственности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0,86</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достижением всех плановых значений показателей при незначительном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предусмотренных финансовых ресурсов </w:t>
            </w:r>
            <w:proofErr w:type="gramStart"/>
            <w:r w:rsidRPr="00A35278">
              <w:rPr>
                <w:rFonts w:ascii="Times New Roman" w:hAnsi="Times New Roman" w:cs="Times New Roman"/>
                <w:sz w:val="24"/>
                <w:szCs w:val="24"/>
              </w:rPr>
              <w:t>в связи с неисполнением подрядчиком работ по отдельным этапам контракта на строительство объекта с котельными установками</w:t>
            </w:r>
            <w:proofErr w:type="gramEnd"/>
            <w:r w:rsidRPr="00A35278">
              <w:rPr>
                <w:rFonts w:ascii="Times New Roman" w:hAnsi="Times New Roman" w:cs="Times New Roman"/>
                <w:sz w:val="24"/>
                <w:szCs w:val="24"/>
              </w:rPr>
              <w:t xml:space="preserve"> и вспомогательным технологическим оборудованием, запланированных на 2018 год</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4.5.</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«Стимулирование и поддержка инициатив граждан по управлению многоквартирными домами на территории муниципального образования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4.6.</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«Представление интересов муниципального образования город Мурманск как собственника жилых помещений»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5.</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«Формирование </w:t>
            </w:r>
            <w:proofErr w:type="gramStart"/>
            <w:r w:rsidRPr="00A35278">
              <w:rPr>
                <w:rFonts w:ascii="Times New Roman" w:hAnsi="Times New Roman" w:cs="Times New Roman"/>
                <w:sz w:val="24"/>
                <w:szCs w:val="24"/>
              </w:rPr>
              <w:t>современной</w:t>
            </w:r>
            <w:proofErr w:type="gramEnd"/>
            <w:r w:rsidRPr="00A35278">
              <w:rPr>
                <w:rFonts w:ascii="Times New Roman" w:hAnsi="Times New Roman" w:cs="Times New Roman"/>
                <w:sz w:val="24"/>
                <w:szCs w:val="24"/>
              </w:rPr>
              <w:t xml:space="preserve"> городской</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среды на территории муниципального образования город Мурманск» на 2018-2022 годы</w:t>
            </w: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5.1.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«Обеспечение комплексного благоустройства территорий муниципального  образования город Мурманск» на 2018-2022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6.</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«Управление муниципальными финансами»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0,95</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6.1.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«Совершенствование организации деятельности органов местного самоуправления»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0,95</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4C424F" w:rsidRDefault="00B65663" w:rsidP="006D2D49">
            <w:pPr>
              <w:contextualSpacing/>
              <w:rPr>
                <w:rFonts w:ascii="Times New Roman" w:hAnsi="Times New Roman" w:cs="Times New Roman"/>
                <w:sz w:val="24"/>
                <w:szCs w:val="24"/>
              </w:rPr>
            </w:pPr>
          </w:p>
        </w:tc>
        <w:tc>
          <w:tcPr>
            <w:tcW w:w="5316" w:type="dxa"/>
          </w:tcPr>
          <w:p w:rsidR="00B65663" w:rsidRPr="004C424F" w:rsidRDefault="00B65663" w:rsidP="006D2D49">
            <w:pPr>
              <w:contextualSpacing/>
              <w:rPr>
                <w:rFonts w:ascii="Times New Roman" w:hAnsi="Times New Roman" w:cs="Times New Roman"/>
                <w:sz w:val="24"/>
                <w:szCs w:val="24"/>
              </w:rPr>
            </w:pPr>
            <w:r w:rsidRPr="004C424F">
              <w:rPr>
                <w:rFonts w:ascii="Times New Roman" w:hAnsi="Times New Roman" w:cs="Times New Roman"/>
                <w:sz w:val="24"/>
                <w:szCs w:val="24"/>
              </w:rPr>
              <w:t>Приемлемый уровень эффективности</w:t>
            </w:r>
          </w:p>
        </w:tc>
        <w:tc>
          <w:tcPr>
            <w:tcW w:w="855" w:type="dxa"/>
          </w:tcPr>
          <w:p w:rsidR="00B65663" w:rsidRPr="004C424F" w:rsidRDefault="00B65663" w:rsidP="006D2D49">
            <w:pPr>
              <w:contextualSpacing/>
              <w:rPr>
                <w:rFonts w:ascii="Times New Roman" w:hAnsi="Times New Roman" w:cs="Times New Roman"/>
                <w:sz w:val="24"/>
                <w:szCs w:val="24"/>
              </w:rPr>
            </w:pPr>
          </w:p>
        </w:tc>
        <w:tc>
          <w:tcPr>
            <w:tcW w:w="846" w:type="dxa"/>
          </w:tcPr>
          <w:p w:rsidR="00B65663" w:rsidRPr="004C424F" w:rsidRDefault="00B65663" w:rsidP="006D2D49">
            <w:pPr>
              <w:contextualSpacing/>
              <w:rPr>
                <w:rFonts w:ascii="Times New Roman" w:hAnsi="Times New Roman" w:cs="Times New Roman"/>
                <w:sz w:val="24"/>
                <w:szCs w:val="24"/>
              </w:rPr>
            </w:pPr>
          </w:p>
        </w:tc>
        <w:tc>
          <w:tcPr>
            <w:tcW w:w="7072" w:type="dxa"/>
          </w:tcPr>
          <w:p w:rsidR="00B65663" w:rsidRPr="004C424F" w:rsidRDefault="00B65663" w:rsidP="006D2D49">
            <w:pPr>
              <w:contextualSpacing/>
              <w:rPr>
                <w:rFonts w:ascii="Times New Roman" w:hAnsi="Times New Roman" w:cs="Times New Roman"/>
                <w:sz w:val="24"/>
                <w:szCs w:val="24"/>
              </w:rPr>
            </w:pPr>
            <w:r w:rsidRPr="004C424F">
              <w:rPr>
                <w:rFonts w:ascii="Times New Roman" w:hAnsi="Times New Roman" w:cs="Times New Roman"/>
                <w:sz w:val="24"/>
                <w:szCs w:val="24"/>
              </w:rPr>
              <w:t>Оценка – 4 балла</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7.</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«Социальная поддержка»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0,94</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достижением практически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предусмотренного финансирования</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7.1.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«Оказание мер социальной поддержки детям-сиротам и детям, оставшимся без попечения родителей, лицам из их числа»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0,94</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достижением практически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предусмотренного подпрограммой финансирования по мероприятию «Организация мероприятий по ремонту квартир (жилых помещений), закрепленных за лицами из числа детей-сирот и детей, оставшихся без попечения родителей» в связи с признанием несостоявшимися электронных аукционов на выполнение работ по ремонту девяти квартир, закрепленных за лицами из числа детей-сирот и детей, оставшихся без попечения</w:t>
            </w:r>
            <w:proofErr w:type="gramEnd"/>
            <w:r w:rsidRPr="00A35278">
              <w:rPr>
                <w:rFonts w:ascii="Times New Roman" w:hAnsi="Times New Roman" w:cs="Times New Roman"/>
                <w:sz w:val="24"/>
                <w:szCs w:val="24"/>
              </w:rPr>
              <w:t xml:space="preserve"> родителей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7.2.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«Дополнительные меры социальной поддержки отдельных категорий граждан»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7.3.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«Создание доступной среды для инвалидов и других маломобильных групп населения на территории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0,93</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перевыполнением показателя цели «Количество объектов учреждений молодежной политики, в которых создана </w:t>
            </w:r>
            <w:proofErr w:type="spellStart"/>
            <w:r w:rsidRPr="00A35278">
              <w:rPr>
                <w:rFonts w:ascii="Times New Roman" w:hAnsi="Times New Roman" w:cs="Times New Roman"/>
                <w:sz w:val="24"/>
                <w:szCs w:val="24"/>
              </w:rPr>
              <w:t>безбарьерная</w:t>
            </w:r>
            <w:proofErr w:type="spellEnd"/>
            <w:r w:rsidRPr="00A35278">
              <w:rPr>
                <w:rFonts w:ascii="Times New Roman" w:hAnsi="Times New Roman" w:cs="Times New Roman"/>
                <w:sz w:val="24"/>
                <w:szCs w:val="24"/>
              </w:rPr>
              <w:t xml:space="preserve"> среда для инвалидов и других групп населения» (250% от плана в связи с ошибкой, допущенной при внесении изменений в МП).</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Кроме того, подпрограмма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предусмотренного финансирования, что обусловлено: </w:t>
            </w:r>
          </w:p>
          <w:p w:rsidR="00B65663" w:rsidRPr="00A35278" w:rsidRDefault="00B65663" w:rsidP="006D2D49">
            <w:pPr>
              <w:contextualSpacing/>
              <w:rPr>
                <w:rFonts w:ascii="Times New Roman" w:hAnsi="Times New Roman" w:cs="Times New Roman"/>
                <w:sz w:val="24"/>
              </w:rPr>
            </w:pPr>
            <w:r w:rsidRPr="00A35278">
              <w:rPr>
                <w:rFonts w:ascii="Times New Roman" w:hAnsi="Times New Roman" w:cs="Times New Roman"/>
                <w:sz w:val="24"/>
                <w:szCs w:val="24"/>
              </w:rPr>
              <w:t xml:space="preserve">- </w:t>
            </w:r>
            <w:r w:rsidRPr="00A35278">
              <w:rPr>
                <w:rFonts w:ascii="Times New Roman" w:hAnsi="Times New Roman" w:cs="Times New Roman"/>
                <w:sz w:val="24"/>
              </w:rPr>
              <w:t xml:space="preserve">отсутствием претендентов на заключение контрактов по итогам осуществления </w:t>
            </w:r>
            <w:proofErr w:type="gramStart"/>
            <w:r w:rsidRPr="00A35278">
              <w:rPr>
                <w:rFonts w:ascii="Times New Roman" w:hAnsi="Times New Roman" w:cs="Times New Roman"/>
                <w:sz w:val="24"/>
              </w:rPr>
              <w:t>закупок</w:t>
            </w:r>
            <w:proofErr w:type="gramEnd"/>
            <w:r w:rsidRPr="00A35278">
              <w:rPr>
                <w:rFonts w:ascii="Times New Roman" w:hAnsi="Times New Roman" w:cs="Times New Roman"/>
                <w:sz w:val="24"/>
              </w:rPr>
              <w:t xml:space="preserve"> как конкурентными способами, так и с единственным подрядчиком на выполнение работ по приспособлению жилых помещений и (или) общего домового имущества с учетом потребностей инвалидов в </w:t>
            </w:r>
            <w:r>
              <w:rPr>
                <w:rFonts w:ascii="Times New Roman" w:hAnsi="Times New Roman" w:cs="Times New Roman"/>
                <w:sz w:val="24"/>
              </w:rPr>
              <w:t>восьми</w:t>
            </w:r>
            <w:r w:rsidRPr="00A35278">
              <w:rPr>
                <w:rFonts w:ascii="Times New Roman" w:hAnsi="Times New Roman" w:cs="Times New Roman"/>
                <w:sz w:val="24"/>
              </w:rPr>
              <w:t xml:space="preserve"> МКД;</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исключением объекта «МКД по адресу ул. Челюскинцев, </w:t>
            </w:r>
            <w:r w:rsidRPr="00A35278">
              <w:rPr>
                <w:rFonts w:ascii="Times New Roman" w:hAnsi="Times New Roman" w:cs="Times New Roman"/>
                <w:sz w:val="24"/>
                <w:szCs w:val="24"/>
              </w:rPr>
              <w:br/>
              <w:t>дом 9» из Единого государственного реестра объектов культурного наследия (памятников истории и культуры) народов Российской Федерации и отменой запланированной разработки научно-проектной документации на выполнение работ по приспособлению общего имущества указанного МКД с учетом потребностей инвалидов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7.4.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«Социальная поддержка отдельных категорий граждан жилого района </w:t>
            </w:r>
            <w:proofErr w:type="spellStart"/>
            <w:r w:rsidRPr="00A35278">
              <w:rPr>
                <w:rFonts w:ascii="Times New Roman" w:hAnsi="Times New Roman" w:cs="Times New Roman"/>
                <w:sz w:val="24"/>
                <w:szCs w:val="24"/>
              </w:rPr>
              <w:t>Росляково</w:t>
            </w:r>
            <w:proofErr w:type="spellEnd"/>
            <w:r w:rsidRPr="00A35278">
              <w:rPr>
                <w:rFonts w:ascii="Times New Roman" w:hAnsi="Times New Roman" w:cs="Times New Roman"/>
                <w:sz w:val="24"/>
                <w:szCs w:val="24"/>
              </w:rPr>
              <w:t>»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0,93</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достижением практически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незначительной части предусмотренного финансирования в связи с сокращением числа получателей ежемесячной денежной выплаты на оплату жилого помещения и (или) коммунальных услуг</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8.</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«Развитие культуры»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освоением практически всех предусмотренных финансовых сре</w:t>
            </w:r>
            <w:proofErr w:type="gramStart"/>
            <w:r w:rsidRPr="00A35278">
              <w:rPr>
                <w:rFonts w:ascii="Times New Roman" w:hAnsi="Times New Roman" w:cs="Times New Roman"/>
                <w:sz w:val="24"/>
                <w:szCs w:val="24"/>
              </w:rPr>
              <w:t>дств пр</w:t>
            </w:r>
            <w:proofErr w:type="gramEnd"/>
            <w:r w:rsidRPr="00A35278">
              <w:rPr>
                <w:rFonts w:ascii="Times New Roman" w:hAnsi="Times New Roman" w:cs="Times New Roman"/>
                <w:sz w:val="24"/>
                <w:szCs w:val="24"/>
              </w:rPr>
              <w:t>и перевыполнении ряда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8.1.</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«Развитие и модернизация муниципальных учреждений в сфере культуры и искусства»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1,36</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при значительном перевыполнении показателей «Количество текущих и</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капитальных ремонтов, проведенных в муниципальных учреждениях в сфере культуры и искусства» (128,6% от плана), «Количество муниципальных учреждений, в которых проведен текущий ремонт» (180% от плана), «Количество приобретенной мебели, оборудования, бытовой и оргтехники» (248% от плана)</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8.2.</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«Строительство, благоустройство, ремонт и содержание общественных территорий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8.3.</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«Поддержка традиций и народного творчества, развитие творческого потенциала жителей города»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1,04</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обусловило незначительное перевыполнение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8.4.</w:t>
            </w:r>
          </w:p>
        </w:tc>
        <w:tc>
          <w:tcPr>
            <w:tcW w:w="5316" w:type="dxa"/>
          </w:tcPr>
          <w:p w:rsidR="00B65663" w:rsidRPr="00A35278" w:rsidRDefault="00B65663" w:rsidP="006D2D49">
            <w:pPr>
              <w:spacing w:after="200"/>
              <w:contextualSpacing/>
              <w:rPr>
                <w:rFonts w:ascii="Times New Roman" w:eastAsia="Times New Roman" w:hAnsi="Times New Roman" w:cs="Times New Roman"/>
                <w:sz w:val="24"/>
                <w:szCs w:val="24"/>
              </w:rPr>
            </w:pPr>
            <w:r w:rsidRPr="00A35278">
              <w:rPr>
                <w:rFonts w:ascii="Times New Roman" w:hAnsi="Times New Roman" w:cs="Times New Roman"/>
                <w:sz w:val="24"/>
                <w:szCs w:val="24"/>
              </w:rPr>
              <w:t>Подпрограмма «Эффективное оказание муниципальных услуг и выполнение работ в сфере культуры и искусства»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1,04</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обусловило незначительное перевыполнение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9.</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«Развитие конкурентоспособной экономики» на 2018-2024 годы </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достижением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средств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9.1.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«Повышение инвестиционной и туристской  привлекательности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достижением всех плановых значений показателей (при незначительном перевыполнении показателя цели «Объем въездного туристского потока (КСР)» (123,1% от плана)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ресурсов по мероприятию «Проведение презентационных мероприятий в городе, регионах РФ и за рубежом» в связи с отменой командировки в город Харбин (КНР) на Международный форум городов-побратимов, а также в связи с экономией, сложившейся по итогам</w:t>
            </w:r>
            <w:proofErr w:type="gramEnd"/>
            <w:r w:rsidRPr="00A35278">
              <w:rPr>
                <w:rFonts w:ascii="Times New Roman" w:hAnsi="Times New Roman" w:cs="Times New Roman"/>
                <w:sz w:val="24"/>
                <w:szCs w:val="24"/>
              </w:rPr>
              <w:t xml:space="preserve"> оплаты расходов по командировке в город </w:t>
            </w:r>
            <w:proofErr w:type="spellStart"/>
            <w:r w:rsidRPr="00A35278">
              <w:rPr>
                <w:rFonts w:ascii="Times New Roman" w:hAnsi="Times New Roman" w:cs="Times New Roman"/>
                <w:sz w:val="24"/>
                <w:szCs w:val="24"/>
              </w:rPr>
              <w:t>Аланью</w:t>
            </w:r>
            <w:proofErr w:type="spellEnd"/>
            <w:r w:rsidRPr="00A35278">
              <w:rPr>
                <w:rFonts w:ascii="Times New Roman" w:hAnsi="Times New Roman" w:cs="Times New Roman"/>
                <w:sz w:val="24"/>
                <w:szCs w:val="24"/>
              </w:rPr>
              <w:t xml:space="preserve"> (Турецкая Республика) на Международный фестиваль культуры и искусства (оплата проживания за счет принимающей стороны)</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9.2.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«Развитие и поддержка малого и среднего предпринимательства в городе Мурманске»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0,69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достижением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ресурсов по мероприятию «Оказание информационно-консультационной и финансовой поддержки субъектов МСП» в связи со снижением числа поданных заявок на конкурсы, проводимые в целях оказания финансовой поддержки субъектам МСП</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«Развитие транспортной системы»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0,94</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достижением практически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ресурсов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«Развитие транспортной инфраструктуры»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0,95</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«Повышение безопасности дорожного движения и снижение дорожно-транспортного травматизма»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1,06</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обусловило некоторое перевыполнение плановых показателей «Количество мест концентрации ДТП» (показатель, ориентированный на уменьшение, 222,2% от плана) и «Доля участников мероприятий (направленных на профилактику дорожно-транспортного травматизма) от общего числа обучающихся» (121,4% от плана)</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«Содержание и ремонт улично-дорожной сети и объектов благоустройства»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0,83</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ряда плановых значений показателей в связи с </w:t>
            </w:r>
            <w:proofErr w:type="spellStart"/>
            <w:r w:rsidRPr="00A35278">
              <w:rPr>
                <w:rFonts w:ascii="Times New Roman" w:hAnsi="Times New Roman" w:cs="Times New Roman"/>
                <w:sz w:val="24"/>
                <w:szCs w:val="24"/>
              </w:rPr>
              <w:t>незавершением</w:t>
            </w:r>
            <w:proofErr w:type="spellEnd"/>
            <w:r w:rsidRPr="00A35278">
              <w:rPr>
                <w:rFonts w:ascii="Times New Roman" w:hAnsi="Times New Roman" w:cs="Times New Roman"/>
                <w:sz w:val="24"/>
                <w:szCs w:val="24"/>
              </w:rPr>
              <w:t xml:space="preserve"> подрядчиками в установленный срок работ </w:t>
            </w:r>
            <w:proofErr w:type="gramStart"/>
            <w:r w:rsidRPr="00A35278">
              <w:rPr>
                <w:rFonts w:ascii="Times New Roman" w:hAnsi="Times New Roman" w:cs="Times New Roman"/>
                <w:sz w:val="24"/>
                <w:szCs w:val="24"/>
              </w:rPr>
              <w:t>по</w:t>
            </w:r>
            <w:proofErr w:type="gramEnd"/>
            <w:r w:rsidRPr="00A35278">
              <w:rPr>
                <w:rFonts w:ascii="Times New Roman" w:hAnsi="Times New Roman" w:cs="Times New Roman"/>
                <w:sz w:val="24"/>
                <w:szCs w:val="24"/>
              </w:rPr>
              <w:t>:</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капитальному ремонту наружного освещения ул. Шевченко (участок от просп. Кольского до автодороги Р-21 (М-18) «Кола»); </w:t>
            </w:r>
          </w:p>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ремонту пешеходной лестницы в районе дома 1 по ул. Челюскинцев. </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 вышеуказанной причине подпрограмма также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«Транспортное обслуживание населения»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«Управление имуществом и жилищная политика»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1,44</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0,95</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характеризуется практически полным освоением предусмотренных финансовых ресурсов при некотором перевыполнении ряда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«Переселение граждан из многоквартирных домов, признанных аварийными до 01.01.2014» на 2018-2020 годы </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0,85</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практически полным освоением предусмотренных финансовых ресурсов при </w:t>
            </w:r>
            <w:proofErr w:type="spellStart"/>
            <w:r w:rsidRPr="00A35278">
              <w:rPr>
                <w:rFonts w:ascii="Times New Roman" w:hAnsi="Times New Roman" w:cs="Times New Roman"/>
                <w:sz w:val="24"/>
                <w:szCs w:val="24"/>
              </w:rPr>
              <w:t>недостижении</w:t>
            </w:r>
            <w:proofErr w:type="spellEnd"/>
            <w:r w:rsidRPr="00A35278">
              <w:rPr>
                <w:rFonts w:ascii="Times New Roman" w:hAnsi="Times New Roman" w:cs="Times New Roman"/>
                <w:sz w:val="24"/>
                <w:szCs w:val="24"/>
              </w:rPr>
              <w:t xml:space="preserve"> плановых значений показателей «Расселенная площадь жилых помещений в аварийных многоквартирных домах» и «Количество граждан, переселенных из аварийных многоквартирных домов» (78,9% и 74,7% от плана), обусловленном случаями отказа граждан от представляемых жилых помещений, а также необходимостью розыска граждан, фактически не проживающих в расселяемых МКД</w:t>
            </w:r>
            <w:proofErr w:type="gramEnd"/>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0,63</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0,91</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2 балла (уровень эффективности ниже среднего).</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плановых значений:</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показателей «Количество переселенных граждан, проживающих в многоквартирных домах пониженной капитальности, имеющих не все виды благоустройства», «Количество расселенных жилых помещений, расположенных в многоквартирных домах пониженной капитальности, имеющих не все виды благоустройства», «Расселенная площадь жилых помещений, расположенных в многоквартирных домах пониженной капитальности, имеющих не все виды благоустройства» (49,9%, 50% и 52,6% от плана соответственно), что обусловлено случаями отказа граждан от представляемых жилых</w:t>
            </w:r>
            <w:proofErr w:type="gramEnd"/>
            <w:r w:rsidRPr="00A35278">
              <w:rPr>
                <w:rFonts w:ascii="Times New Roman" w:hAnsi="Times New Roman" w:cs="Times New Roman"/>
                <w:sz w:val="24"/>
                <w:szCs w:val="24"/>
              </w:rPr>
              <w:t xml:space="preserve"> помещений и необходимостью розыска граждан, фактически не проживающих в расселяемых МКД;- показателя «Количество многоквартирных домов, в отношении земельных участков которых </w:t>
            </w:r>
            <w:proofErr w:type="gramStart"/>
            <w:r w:rsidRPr="00A35278">
              <w:rPr>
                <w:rFonts w:ascii="Times New Roman" w:hAnsi="Times New Roman" w:cs="Times New Roman"/>
                <w:sz w:val="24"/>
                <w:szCs w:val="24"/>
              </w:rPr>
              <w:t>подготовлена</w:t>
            </w:r>
            <w:proofErr w:type="gramEnd"/>
            <w:r w:rsidRPr="00A35278">
              <w:rPr>
                <w:rFonts w:ascii="Times New Roman" w:hAnsi="Times New Roman" w:cs="Times New Roman"/>
                <w:sz w:val="24"/>
                <w:szCs w:val="24"/>
              </w:rPr>
              <w:t xml:space="preserve"> </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необходимая документация» (76,9% от плана) в связи с ошибкой, допущенной при внесении изменений в программу;</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показателя «Количество снесенных аварийных многоквартирных домов» (85,7% от плана) по причине признания аукциона на выполнение работ по сносу МКД по адресу </w:t>
            </w:r>
            <w:r w:rsidRPr="00A35278">
              <w:rPr>
                <w:rFonts w:ascii="Times New Roman" w:hAnsi="Times New Roman" w:cs="Times New Roman"/>
                <w:sz w:val="24"/>
                <w:szCs w:val="24"/>
              </w:rPr>
              <w:br/>
              <w:t xml:space="preserve">ул. </w:t>
            </w:r>
            <w:proofErr w:type="gramStart"/>
            <w:r w:rsidRPr="00A35278">
              <w:rPr>
                <w:rFonts w:ascii="Times New Roman" w:hAnsi="Times New Roman" w:cs="Times New Roman"/>
                <w:sz w:val="24"/>
                <w:szCs w:val="24"/>
              </w:rPr>
              <w:t>Песочная</w:t>
            </w:r>
            <w:proofErr w:type="gramEnd"/>
            <w:r w:rsidRPr="00A35278">
              <w:rPr>
                <w:rFonts w:ascii="Times New Roman" w:hAnsi="Times New Roman" w:cs="Times New Roman"/>
                <w:sz w:val="24"/>
                <w:szCs w:val="24"/>
              </w:rPr>
              <w:t>, дом 21 несостоявшимся.</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 вышеуказанным причинам подпрограмма также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«Обеспечение жильем молодых и многодетных семей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1,01</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«Переустройство и (или) перепланировка пустующих муниципальных нежилых помещений для перевода их в муниципальные жилые помещения»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практически полным освоением предусмотренных финансовых ресурсов при </w:t>
            </w:r>
            <w:proofErr w:type="spellStart"/>
            <w:r w:rsidRPr="00A35278">
              <w:rPr>
                <w:rFonts w:ascii="Times New Roman" w:hAnsi="Times New Roman" w:cs="Times New Roman"/>
                <w:sz w:val="24"/>
                <w:szCs w:val="24"/>
              </w:rPr>
              <w:t>недостижении</w:t>
            </w:r>
            <w:proofErr w:type="spellEnd"/>
            <w:r w:rsidRPr="00A35278">
              <w:rPr>
                <w:rFonts w:ascii="Times New Roman" w:hAnsi="Times New Roman" w:cs="Times New Roman"/>
                <w:sz w:val="24"/>
                <w:szCs w:val="24"/>
              </w:rPr>
              <w:t xml:space="preserve"> плановых значений показателей «Количество муниципальных нежилых помещений, в которых проведено переустройство, и (или) перепланировка, и (или) иные работы для обеспечения использования таких помещений в качестве жилых», «Количество принятых решений об изменении категории помещения», «Доля объектов, законченных капитальным ремонтом, для использования в качестве жилых от общего числа запланированных на соответствующий год</w:t>
            </w:r>
            <w:proofErr w:type="gramEnd"/>
            <w:r w:rsidRPr="00A35278">
              <w:rPr>
                <w:rFonts w:ascii="Times New Roman" w:hAnsi="Times New Roman" w:cs="Times New Roman"/>
                <w:sz w:val="24"/>
                <w:szCs w:val="24"/>
              </w:rPr>
              <w:t xml:space="preserve">» </w:t>
            </w:r>
            <w:proofErr w:type="gramStart"/>
            <w:r w:rsidRPr="00A35278">
              <w:rPr>
                <w:rFonts w:ascii="Times New Roman" w:hAnsi="Times New Roman" w:cs="Times New Roman"/>
                <w:sz w:val="24"/>
                <w:szCs w:val="24"/>
              </w:rPr>
              <w:t>и «Количество помещений, имеющих в результате действий по изменению категории пустующих нежилых помещений возможность для использования в качестве жилых» (85,7%, 85,7%, 90% и 90% соответственно) в связи с отказом в переводе нежилого помещения по адресу ул. Полярные Зори, дом 17 корп. 2 в жилые помещения по причине несоответствия проекта переустройства и (или) перепланировки жилого помещения (основание – постановление АГМ от 18.06.2018</w:t>
            </w:r>
            <w:proofErr w:type="gramEnd"/>
            <w:r w:rsidRPr="00A35278">
              <w:rPr>
                <w:rFonts w:ascii="Times New Roman" w:hAnsi="Times New Roman" w:cs="Times New Roman"/>
                <w:sz w:val="24"/>
                <w:szCs w:val="24"/>
              </w:rPr>
              <w:t xml:space="preserve"> № 1791)</w:t>
            </w:r>
          </w:p>
        </w:tc>
      </w:tr>
      <w:tr w:rsidR="00B65663" w:rsidRPr="00A35278" w:rsidTr="006D2D49">
        <w:tc>
          <w:tcPr>
            <w:tcW w:w="697" w:type="dxa"/>
          </w:tcPr>
          <w:p w:rsidR="00B65663" w:rsidRPr="00921CF7"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lang w:val="en-US"/>
              </w:rPr>
              <w:t>11</w:t>
            </w:r>
            <w:r>
              <w:rPr>
                <w:rFonts w:ascii="Times New Roman" w:hAnsi="Times New Roman" w:cs="Times New Roman"/>
                <w:sz w:val="24"/>
                <w:szCs w:val="24"/>
              </w:rPr>
              <w:t>.5.</w:t>
            </w:r>
          </w:p>
        </w:tc>
        <w:tc>
          <w:tcPr>
            <w:tcW w:w="5316" w:type="dxa"/>
          </w:tcPr>
          <w:p w:rsidR="00B65663" w:rsidRDefault="00B65663" w:rsidP="006D2D49">
            <w:pPr>
              <w:contextualSpacing/>
              <w:jc w:val="center"/>
              <w:rPr>
                <w:rFonts w:ascii="Times New Roman" w:hAnsi="Times New Roman" w:cs="Times New Roman"/>
                <w:sz w:val="24"/>
                <w:szCs w:val="24"/>
              </w:rPr>
            </w:pPr>
            <w:r w:rsidRPr="00921CF7">
              <w:rPr>
                <w:rFonts w:ascii="Times New Roman" w:hAnsi="Times New Roman" w:cs="Times New Roman"/>
                <w:sz w:val="24"/>
                <w:szCs w:val="24"/>
              </w:rPr>
              <w:t>Подпрограмма «Улучшение жилищных условий</w:t>
            </w:r>
          </w:p>
        </w:tc>
        <w:tc>
          <w:tcPr>
            <w:tcW w:w="855" w:type="dxa"/>
          </w:tcPr>
          <w:p w:rsidR="00B65663" w:rsidRPr="00921CF7" w:rsidRDefault="00B65663" w:rsidP="006D2D49">
            <w:pPr>
              <w:rPr>
                <w:rFonts w:ascii="Times New Roman" w:hAnsi="Times New Roman" w:cs="Times New Roman"/>
                <w:sz w:val="24"/>
                <w:szCs w:val="24"/>
              </w:rPr>
            </w:pPr>
            <w:r w:rsidRPr="00921CF7">
              <w:rPr>
                <w:rFonts w:ascii="Times New Roman" w:hAnsi="Times New Roman" w:cs="Times New Roman"/>
                <w:sz w:val="24"/>
                <w:szCs w:val="24"/>
              </w:rPr>
              <w:t>0,98</w:t>
            </w:r>
          </w:p>
        </w:tc>
        <w:tc>
          <w:tcPr>
            <w:tcW w:w="846" w:type="dxa"/>
          </w:tcPr>
          <w:p w:rsidR="00B65663" w:rsidRPr="00921CF7" w:rsidRDefault="00B65663" w:rsidP="006D2D49">
            <w:pPr>
              <w:rPr>
                <w:rFonts w:ascii="Times New Roman" w:hAnsi="Times New Roman" w:cs="Times New Roman"/>
                <w:sz w:val="24"/>
                <w:szCs w:val="24"/>
              </w:rPr>
            </w:pPr>
            <w:r w:rsidRPr="00921CF7">
              <w:rPr>
                <w:rFonts w:ascii="Times New Roman" w:hAnsi="Times New Roman" w:cs="Times New Roman"/>
                <w:sz w:val="24"/>
                <w:szCs w:val="24"/>
              </w:rPr>
              <w:t>0,98</w:t>
            </w:r>
          </w:p>
        </w:tc>
        <w:tc>
          <w:tcPr>
            <w:tcW w:w="7072" w:type="dxa"/>
          </w:tcPr>
          <w:p w:rsidR="00B65663" w:rsidRDefault="00B65663" w:rsidP="006D2D49">
            <w:pPr>
              <w:contextualSpacing/>
              <w:rPr>
                <w:rFonts w:ascii="Times New Roman" w:hAnsi="Times New Roman" w:cs="Times New Roman"/>
                <w:sz w:val="24"/>
                <w:szCs w:val="24"/>
              </w:rPr>
            </w:pPr>
            <w:r>
              <w:rPr>
                <w:rFonts w:ascii="Times New Roman" w:hAnsi="Times New Roman" w:cs="Times New Roman"/>
                <w:sz w:val="24"/>
                <w:szCs w:val="24"/>
              </w:rPr>
              <w:t>Оценка – 5 баллов (высокая эффективность).</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малоимущих граждан, состоящих на учете в качестве нуждающихся в жилых помещениях, предоставляемых по договорам социального найма» на 2018-2024 годы</w:t>
            </w:r>
          </w:p>
        </w:tc>
        <w:tc>
          <w:tcPr>
            <w:tcW w:w="855" w:type="dxa"/>
          </w:tcPr>
          <w:p w:rsidR="00B65663" w:rsidRPr="00921CF7" w:rsidRDefault="00B65663" w:rsidP="006D2D49">
            <w:pPr>
              <w:rPr>
                <w:rFonts w:ascii="Times New Roman" w:hAnsi="Times New Roman" w:cs="Times New Roman"/>
                <w:sz w:val="24"/>
                <w:szCs w:val="24"/>
              </w:rPr>
            </w:pPr>
          </w:p>
        </w:tc>
        <w:tc>
          <w:tcPr>
            <w:tcW w:w="846" w:type="dxa"/>
          </w:tcPr>
          <w:p w:rsidR="00B65663" w:rsidRPr="00921CF7" w:rsidRDefault="00B65663" w:rsidP="006D2D49">
            <w:pPr>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11.6.</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«Создание условий для эффективного использования муниципального имущества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0,78</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 и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плановых значений показателей:</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«Количество снесенных зданий, строений» - 0% от плана в связи с признанием несостоявшимся электронного аукциона на выполнение работ по сносу муниципальных пустующих нежилых отдельно стоящих зданий, расположенных по адресу м/</w:t>
            </w:r>
            <w:proofErr w:type="gramStart"/>
            <w:r w:rsidRPr="00A35278">
              <w:rPr>
                <w:rFonts w:ascii="Times New Roman" w:hAnsi="Times New Roman" w:cs="Times New Roman"/>
                <w:sz w:val="24"/>
                <w:szCs w:val="24"/>
              </w:rPr>
              <w:t>р</w:t>
            </w:r>
            <w:proofErr w:type="gramEnd"/>
            <w:r w:rsidRPr="00A35278">
              <w:rPr>
                <w:rFonts w:ascii="Times New Roman" w:hAnsi="Times New Roman" w:cs="Times New Roman"/>
                <w:sz w:val="24"/>
                <w:szCs w:val="24"/>
              </w:rPr>
              <w:t xml:space="preserve"> Дровяное, военный городок № 10, </w:t>
            </w:r>
            <w:proofErr w:type="spellStart"/>
            <w:r w:rsidRPr="00A35278">
              <w:rPr>
                <w:rFonts w:ascii="Times New Roman" w:hAnsi="Times New Roman" w:cs="Times New Roman"/>
                <w:sz w:val="24"/>
                <w:szCs w:val="24"/>
              </w:rPr>
              <w:t>д.б</w:t>
            </w:r>
            <w:proofErr w:type="spellEnd"/>
            <w:r w:rsidRPr="00A35278">
              <w:rPr>
                <w:rFonts w:ascii="Times New Roman" w:hAnsi="Times New Roman" w:cs="Times New Roman"/>
                <w:sz w:val="24"/>
                <w:szCs w:val="24"/>
              </w:rPr>
              <w:t>/н (учетный 902, 906);</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 «Эксплуатация автоматизированной системы управления муниципальным имуществом города Мурманска, обеспечивающей повышение эффективности и качества управления земельно-имущественным комплексом города» - 0% от плана в связи с </w:t>
            </w:r>
            <w:proofErr w:type="spellStart"/>
            <w:proofErr w:type="gramStart"/>
            <w:r w:rsidRPr="00A35278">
              <w:rPr>
                <w:rFonts w:ascii="Times New Roman" w:hAnsi="Times New Roman" w:cs="Times New Roman"/>
                <w:sz w:val="24"/>
                <w:szCs w:val="24"/>
              </w:rPr>
              <w:t>с</w:t>
            </w:r>
            <w:proofErr w:type="spellEnd"/>
            <w:proofErr w:type="gramEnd"/>
            <w:r w:rsidRPr="00A35278">
              <w:rPr>
                <w:rFonts w:ascii="Times New Roman" w:hAnsi="Times New Roman" w:cs="Times New Roman"/>
                <w:sz w:val="24"/>
                <w:szCs w:val="24"/>
              </w:rPr>
              <w:t xml:space="preserve"> нарушением подрядчиком сроков исполнения обязательств по контракту (планируемый срок завершения работ перенесен на 2019 год)</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11.7.</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«Реформирование и регулирование земельных и имущественных отношений на территории муниципального образования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4,81</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полным освоением предусмотренных финансовых средств при перевыполнении плановых значений показателей «Площадь земельных участков, по которым выполнены кадастровые съемки», «Доля площади земельных участков, по которым выполнена кадастровая съемка, от общей запланированной площади земельных участков» (1143% от плана) в связи с увеличением фактической площади земельного участка под объект «Кладбище по </w:t>
            </w:r>
            <w:proofErr w:type="spellStart"/>
            <w:r w:rsidRPr="00A35278">
              <w:rPr>
                <w:rFonts w:ascii="Times New Roman" w:hAnsi="Times New Roman" w:cs="Times New Roman"/>
                <w:sz w:val="24"/>
                <w:szCs w:val="24"/>
              </w:rPr>
              <w:t>Верхне</w:t>
            </w:r>
            <w:proofErr w:type="spellEnd"/>
            <w:r w:rsidRPr="00A35278">
              <w:rPr>
                <w:rFonts w:ascii="Times New Roman" w:hAnsi="Times New Roman" w:cs="Times New Roman"/>
                <w:sz w:val="24"/>
                <w:szCs w:val="24"/>
              </w:rPr>
              <w:t xml:space="preserve"> - </w:t>
            </w:r>
            <w:proofErr w:type="spellStart"/>
            <w:r w:rsidRPr="00A35278">
              <w:rPr>
                <w:rFonts w:ascii="Times New Roman" w:hAnsi="Times New Roman" w:cs="Times New Roman"/>
                <w:sz w:val="24"/>
                <w:szCs w:val="24"/>
              </w:rPr>
              <w:t>Ростинскому</w:t>
            </w:r>
            <w:proofErr w:type="spellEnd"/>
            <w:r w:rsidRPr="00A35278">
              <w:rPr>
                <w:rFonts w:ascii="Times New Roman" w:hAnsi="Times New Roman" w:cs="Times New Roman"/>
                <w:sz w:val="24"/>
                <w:szCs w:val="24"/>
              </w:rPr>
              <w:t xml:space="preserve"> шоссе», по которому проводилась кадастровая съемка</w:t>
            </w:r>
            <w:proofErr w:type="gramEnd"/>
          </w:p>
        </w:tc>
      </w:tr>
      <w:tr w:rsidR="00B65663" w:rsidRPr="00A35278" w:rsidTr="006D2D49">
        <w:tc>
          <w:tcPr>
            <w:tcW w:w="697" w:type="dxa"/>
          </w:tcPr>
          <w:p w:rsidR="00B65663"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12.</w:t>
            </w:r>
          </w:p>
        </w:tc>
        <w:tc>
          <w:tcPr>
            <w:tcW w:w="5316"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«Градостроительная политика»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0,79</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 и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плановых значений ряда показателей</w:t>
            </w:r>
          </w:p>
        </w:tc>
      </w:tr>
      <w:tr w:rsidR="00B65663" w:rsidRPr="00A35278" w:rsidTr="006D2D49">
        <w:trPr>
          <w:trHeight w:val="319"/>
        </w:trPr>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12.1.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«Поддержка и стимулирование строительства на территории муниципального образования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0,57</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 и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планового значения показателя «Количество многодетных семей, получивших </w:t>
            </w:r>
            <w:proofErr w:type="gramStart"/>
            <w:r w:rsidRPr="00A35278">
              <w:rPr>
                <w:rFonts w:ascii="Times New Roman" w:hAnsi="Times New Roman" w:cs="Times New Roman"/>
                <w:sz w:val="24"/>
                <w:szCs w:val="24"/>
              </w:rPr>
              <w:t>социальную</w:t>
            </w:r>
            <w:proofErr w:type="gramEnd"/>
            <w:r w:rsidRPr="00A35278">
              <w:rPr>
                <w:rFonts w:ascii="Times New Roman" w:hAnsi="Times New Roman" w:cs="Times New Roman"/>
                <w:sz w:val="24"/>
                <w:szCs w:val="24"/>
              </w:rPr>
              <w:t xml:space="preserve"> выплат» (0% от плана), что обусловлено заявительным характером соответствующего мероприятия</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12.2.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«Наружная реклама города Мурманска»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полным освоением предусмотренных финансовых ресурсов при  </w:t>
            </w:r>
            <w:proofErr w:type="spellStart"/>
            <w:r w:rsidRPr="00A35278">
              <w:rPr>
                <w:rFonts w:ascii="Times New Roman" w:hAnsi="Times New Roman" w:cs="Times New Roman"/>
                <w:sz w:val="24"/>
                <w:szCs w:val="24"/>
              </w:rPr>
              <w:t>недостижении</w:t>
            </w:r>
            <w:proofErr w:type="spellEnd"/>
            <w:r w:rsidRPr="00A35278">
              <w:rPr>
                <w:rFonts w:ascii="Times New Roman" w:hAnsi="Times New Roman" w:cs="Times New Roman"/>
                <w:sz w:val="24"/>
                <w:szCs w:val="24"/>
              </w:rPr>
              <w:t xml:space="preserve"> планового значения показателя «Количество заключенных договоров (на определение рыночной стоимости права заключения договоров на установку и эксплуатацию рекламных конструкций)» (0% от плана) - в связи с отсутствием необходимости проведения торгов, договор на определение рыночной стоимости права заключения договоров на установку и эксплуатацию рекламных конструкций в 2018 году не заключался</w:t>
            </w:r>
            <w:proofErr w:type="gramEnd"/>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«Обеспечение безопасности проживания и охрана окружающей среды»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0,93</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w:t>
            </w:r>
            <w:proofErr w:type="spellStart"/>
            <w:r w:rsidRPr="00A35278">
              <w:rPr>
                <w:rFonts w:ascii="Times New Roman" w:hAnsi="Times New Roman" w:cs="Times New Roman"/>
                <w:sz w:val="24"/>
                <w:szCs w:val="24"/>
              </w:rPr>
              <w:t>неосвоением</w:t>
            </w:r>
            <w:proofErr w:type="spellEnd"/>
            <w:r w:rsidRPr="00A35278">
              <w:rPr>
                <w:rFonts w:ascii="Times New Roman" w:hAnsi="Times New Roman" w:cs="Times New Roman"/>
                <w:sz w:val="24"/>
                <w:szCs w:val="24"/>
              </w:rPr>
              <w:t xml:space="preserve"> части предусмотренных финансовых ресурсов, а также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части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«Охрана окружающей среды в городе Мурманске»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0,89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полным освоением предусмотренных финансовых ресурсов при </w:t>
            </w:r>
            <w:proofErr w:type="spellStart"/>
            <w:r w:rsidRPr="00A35278">
              <w:rPr>
                <w:rFonts w:ascii="Times New Roman" w:hAnsi="Times New Roman" w:cs="Times New Roman"/>
                <w:sz w:val="24"/>
                <w:szCs w:val="24"/>
              </w:rPr>
              <w:t>недостижении</w:t>
            </w:r>
            <w:proofErr w:type="spellEnd"/>
            <w:r w:rsidRPr="00A35278">
              <w:rPr>
                <w:rFonts w:ascii="Times New Roman" w:hAnsi="Times New Roman" w:cs="Times New Roman"/>
                <w:sz w:val="24"/>
                <w:szCs w:val="24"/>
              </w:rPr>
              <w:t xml:space="preserve"> планового значения показателя «Количество заключенных контрактов на выполнение работ (по </w:t>
            </w:r>
            <w:r w:rsidRPr="00A35278">
              <w:rPr>
                <w:rFonts w:ascii="Times New Roman" w:hAnsi="Times New Roman"/>
                <w:sz w:val="24"/>
                <w:szCs w:val="24"/>
              </w:rPr>
              <w:t>инженерным изысканиям и разработке проектной документации по объекту «Рекультивация городской свалки твердых отходов, расположенной по адресу:</w:t>
            </w:r>
            <w:proofErr w:type="gramEnd"/>
            <w:r w:rsidRPr="00A35278">
              <w:rPr>
                <w:rFonts w:ascii="Times New Roman" w:hAnsi="Times New Roman"/>
                <w:sz w:val="24"/>
                <w:szCs w:val="24"/>
              </w:rPr>
              <w:t xml:space="preserve"> </w:t>
            </w:r>
            <w:proofErr w:type="gramStart"/>
            <w:r w:rsidRPr="00A35278">
              <w:rPr>
                <w:rFonts w:ascii="Times New Roman" w:hAnsi="Times New Roman"/>
                <w:sz w:val="24"/>
                <w:szCs w:val="24"/>
              </w:rPr>
              <w:t>Мурманская область, муниципальное образование город Мурманск, сооружение 1»)</w:t>
            </w:r>
            <w:r w:rsidRPr="00A35278">
              <w:rPr>
                <w:rFonts w:ascii="Times New Roman" w:hAnsi="Times New Roman" w:cs="Times New Roman"/>
                <w:sz w:val="24"/>
                <w:szCs w:val="24"/>
              </w:rPr>
              <w:t>» - 0% от плана в связи с расторжением указанного контракта по причине неисполнения подрядчиком обязательств (конкурсные процедуры будут повторно инициированы в 2019 году)</w:t>
            </w:r>
            <w:proofErr w:type="gramEnd"/>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13.2.</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«Расширение городского кладбища на 7-8 км автодороги </w:t>
            </w:r>
            <w:proofErr w:type="gramStart"/>
            <w:r w:rsidRPr="00A35278">
              <w:rPr>
                <w:rFonts w:ascii="Times New Roman" w:hAnsi="Times New Roman" w:cs="Times New Roman"/>
                <w:sz w:val="24"/>
                <w:szCs w:val="24"/>
              </w:rPr>
              <w:t>Кола-Мурмаши</w:t>
            </w:r>
            <w:proofErr w:type="gramEnd"/>
            <w:r w:rsidRPr="00A35278">
              <w:rPr>
                <w:rFonts w:ascii="Times New Roman" w:hAnsi="Times New Roman" w:cs="Times New Roman"/>
                <w:sz w:val="24"/>
                <w:szCs w:val="24"/>
              </w:rPr>
              <w:t xml:space="preserve">» </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0,93</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0,71</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Оценка – 4 балла (приемлемый уровень эффективности). Подпрограмма характеризуется неполным освоением </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на 2018-2024 годы</w:t>
            </w: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предусмотренных финансовых ресурсов и </w:t>
            </w:r>
            <w:proofErr w:type="spellStart"/>
            <w:r w:rsidRPr="00A35278">
              <w:rPr>
                <w:rFonts w:ascii="Times New Roman" w:hAnsi="Times New Roman" w:cs="Times New Roman"/>
                <w:sz w:val="24"/>
                <w:szCs w:val="24"/>
              </w:rPr>
              <w:t>недостижением</w:t>
            </w:r>
            <w:proofErr w:type="spellEnd"/>
            <w:r w:rsidRPr="00A35278">
              <w:rPr>
                <w:rFonts w:ascii="Times New Roman" w:hAnsi="Times New Roman" w:cs="Times New Roman"/>
                <w:sz w:val="24"/>
                <w:szCs w:val="24"/>
              </w:rPr>
              <w:t xml:space="preserve"> планового значения показателя «Разработка проектной документации (по объекту «Строительство городского кладбища на 7-8 км автодороги </w:t>
            </w:r>
            <w:proofErr w:type="gramStart"/>
            <w:r w:rsidRPr="00A35278">
              <w:rPr>
                <w:rFonts w:ascii="Times New Roman" w:hAnsi="Times New Roman" w:cs="Times New Roman"/>
                <w:sz w:val="24"/>
                <w:szCs w:val="24"/>
              </w:rPr>
              <w:t>Кола-Мурмаши</w:t>
            </w:r>
            <w:proofErr w:type="gramEnd"/>
            <w:r w:rsidRPr="00A35278">
              <w:rPr>
                <w:rFonts w:ascii="Times New Roman" w:hAnsi="Times New Roman" w:cs="Times New Roman"/>
                <w:sz w:val="24"/>
                <w:szCs w:val="24"/>
              </w:rPr>
              <w:t>, участок «</w:t>
            </w:r>
            <w:proofErr w:type="spellStart"/>
            <w:r w:rsidRPr="00A35278">
              <w:rPr>
                <w:rFonts w:ascii="Times New Roman" w:hAnsi="Times New Roman" w:cs="Times New Roman"/>
                <w:sz w:val="24"/>
                <w:szCs w:val="24"/>
              </w:rPr>
              <w:t>Сангородок</w:t>
            </w:r>
            <w:proofErr w:type="spellEnd"/>
            <w:r w:rsidRPr="00A35278">
              <w:rPr>
                <w:rFonts w:ascii="Times New Roman" w:hAnsi="Times New Roman" w:cs="Times New Roman"/>
                <w:sz w:val="24"/>
                <w:szCs w:val="24"/>
              </w:rPr>
              <w:t xml:space="preserve"> у кедра)» - 0% от плана в связи с тем, что указанные работы не были завершены подрядчиком в срок </w:t>
            </w:r>
          </w:p>
        </w:tc>
      </w:tr>
      <w:tr w:rsidR="00B65663" w:rsidRPr="00A35278" w:rsidTr="006D2D49">
        <w:trPr>
          <w:trHeight w:val="1409"/>
        </w:trPr>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«Профилактика правонарушений в городе Мурманске» на 2018 год</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обусловило незначительное перевыполнение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«Сокращение численности безнадзорных животных»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0,77</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0,96</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3 балла (средний уровень эффективности).</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практически полным освоением предусмотренных финансовых ресурсов при </w:t>
            </w:r>
            <w:proofErr w:type="spellStart"/>
            <w:r w:rsidRPr="00A35278">
              <w:rPr>
                <w:rFonts w:ascii="Times New Roman" w:hAnsi="Times New Roman" w:cs="Times New Roman"/>
                <w:sz w:val="24"/>
                <w:szCs w:val="24"/>
              </w:rPr>
              <w:t>недостижении</w:t>
            </w:r>
            <w:proofErr w:type="spellEnd"/>
            <w:r w:rsidRPr="00A35278">
              <w:rPr>
                <w:rFonts w:ascii="Times New Roman" w:hAnsi="Times New Roman" w:cs="Times New Roman"/>
                <w:sz w:val="24"/>
                <w:szCs w:val="24"/>
              </w:rPr>
              <w:t xml:space="preserve"> планового значения показателя «Количество выполненных заявок от граждан, учреждений, предприятий на отлов безнадзорных животных» (53,2% от плана), что обусловлено заявительным характером выполняемых мероприятий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13.5.</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«Реализация государственной политики в области гражданской обороны, защиты населения и территорий от чрезвычайных ситуаций природного и техногенного характера»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0,98</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МП «Развитие муниципального самоуправления и гражданского общества»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0,94</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МП характеризуется полным достижением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ресурсов</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14.1.</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«Информатизация органов управления муниципального образования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0,97</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практически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Default="00B65663" w:rsidP="006D2D49">
            <w:pPr>
              <w:contextualSpacing/>
              <w:jc w:val="center"/>
              <w:rPr>
                <w:rFonts w:ascii="Times New Roman" w:hAnsi="Times New Roman" w:cs="Times New Roman"/>
                <w:sz w:val="24"/>
                <w:szCs w:val="24"/>
              </w:rPr>
            </w:pPr>
            <w:r w:rsidRPr="00A35278">
              <w:rPr>
                <w:rFonts w:ascii="Times New Roman" w:hAnsi="Times New Roman" w:cs="Times New Roman"/>
                <w:sz w:val="24"/>
                <w:szCs w:val="24"/>
              </w:rPr>
              <w:t>14.2.</w:t>
            </w:r>
          </w:p>
        </w:tc>
        <w:tc>
          <w:tcPr>
            <w:tcW w:w="5316"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«Информирование населения о деятельности органов местного самоуправления муниципального образования город Мурманск» </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1,02</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Оценка – 5 баллов (высокая эффективность). </w:t>
            </w:r>
          </w:p>
          <w:p w:rsidR="00B65663"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 xml:space="preserve">Подпрограмма характеризуется практически полным освоением предусмотренных финансовых ресурсов, что обусловило </w:t>
            </w:r>
          </w:p>
        </w:tc>
      </w:tr>
      <w:tr w:rsidR="00B65663" w:rsidRPr="00A35278" w:rsidTr="006D2D49">
        <w:tc>
          <w:tcPr>
            <w:tcW w:w="697"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1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55"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46"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72" w:type="dxa"/>
          </w:tcPr>
          <w:p w:rsidR="00B65663" w:rsidRPr="00A35278" w:rsidRDefault="00B65663" w:rsidP="006D2D49">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на 2018-2024 годы</w:t>
            </w:r>
          </w:p>
        </w:tc>
        <w:tc>
          <w:tcPr>
            <w:tcW w:w="855" w:type="dxa"/>
          </w:tcPr>
          <w:p w:rsidR="00B65663" w:rsidRPr="00A35278" w:rsidRDefault="00B65663" w:rsidP="006D2D49">
            <w:pPr>
              <w:contextualSpacing/>
              <w:rPr>
                <w:rFonts w:ascii="Times New Roman" w:hAnsi="Times New Roman" w:cs="Times New Roman"/>
                <w:sz w:val="24"/>
                <w:szCs w:val="24"/>
              </w:rPr>
            </w:pPr>
          </w:p>
        </w:tc>
        <w:tc>
          <w:tcPr>
            <w:tcW w:w="846" w:type="dxa"/>
          </w:tcPr>
          <w:p w:rsidR="00B65663" w:rsidRPr="00A35278" w:rsidRDefault="00B65663" w:rsidP="006D2D49">
            <w:pPr>
              <w:contextualSpacing/>
              <w:rPr>
                <w:rFonts w:ascii="Times New Roman" w:hAnsi="Times New Roman" w:cs="Times New Roman"/>
                <w:sz w:val="24"/>
                <w:szCs w:val="24"/>
              </w:rPr>
            </w:pP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незначительное перевыполнение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14.3.</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«Обслуживание деятельности органов местного самоуправления муниципального образования город Мурманск, учреждений в области молодежной политики, физической культуры и спорта»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5 баллов (высокая эффективность).</w:t>
            </w:r>
          </w:p>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14.4.</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«Поддержка общественных и гражданских инициатив в городе Мурманске»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0,99</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7072" w:type="dxa"/>
          </w:tcPr>
          <w:p w:rsidR="00B65663" w:rsidRPr="00754710" w:rsidRDefault="00B65663" w:rsidP="006D2D49">
            <w:pPr>
              <w:contextualSpacing/>
              <w:rPr>
                <w:rFonts w:ascii="Times New Roman" w:hAnsi="Times New Roman" w:cs="Times New Roman"/>
                <w:sz w:val="24"/>
                <w:szCs w:val="24"/>
              </w:rPr>
            </w:pPr>
            <w:r w:rsidRPr="00754710">
              <w:rPr>
                <w:rFonts w:ascii="Times New Roman" w:hAnsi="Times New Roman" w:cs="Times New Roman"/>
                <w:sz w:val="24"/>
                <w:szCs w:val="24"/>
              </w:rPr>
              <w:t>Оценка – 5 баллов (высокая эффективность).</w:t>
            </w:r>
          </w:p>
          <w:p w:rsidR="00B65663" w:rsidRPr="00754710" w:rsidRDefault="00B65663" w:rsidP="006D2D49">
            <w:pPr>
              <w:contextualSpacing/>
              <w:rPr>
                <w:rFonts w:ascii="Times New Roman" w:hAnsi="Times New Roman" w:cs="Times New Roman"/>
                <w:sz w:val="24"/>
                <w:szCs w:val="24"/>
              </w:rPr>
            </w:pPr>
            <w:r w:rsidRPr="00754710">
              <w:rPr>
                <w:rFonts w:ascii="Times New Roman" w:hAnsi="Times New Roman" w:cs="Times New Roman"/>
                <w:sz w:val="24"/>
                <w:szCs w:val="24"/>
              </w:rPr>
              <w:t>Подпрограмма характеризуется полным освоением предусмотренных финансовых ресурсов, что позволило достичь практически всех плановых значений показателей</w:t>
            </w:r>
          </w:p>
        </w:tc>
      </w:tr>
      <w:tr w:rsidR="00B65663" w:rsidRPr="00A35278" w:rsidTr="006D2D49">
        <w:tc>
          <w:tcPr>
            <w:tcW w:w="697"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14.5.</w:t>
            </w:r>
          </w:p>
        </w:tc>
        <w:tc>
          <w:tcPr>
            <w:tcW w:w="531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Подпрограмма «Противодействие коррупции в муниципальном образовании город Мурманск» на 2018-2024 годы</w:t>
            </w:r>
          </w:p>
        </w:tc>
        <w:tc>
          <w:tcPr>
            <w:tcW w:w="855"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1,00</w:t>
            </w:r>
          </w:p>
        </w:tc>
        <w:tc>
          <w:tcPr>
            <w:tcW w:w="846"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0,72</w:t>
            </w:r>
          </w:p>
        </w:tc>
        <w:tc>
          <w:tcPr>
            <w:tcW w:w="7072" w:type="dxa"/>
          </w:tcPr>
          <w:p w:rsidR="00B65663" w:rsidRPr="00A35278" w:rsidRDefault="00B65663" w:rsidP="006D2D49">
            <w:pPr>
              <w:contextualSpacing/>
              <w:rPr>
                <w:rFonts w:ascii="Times New Roman" w:hAnsi="Times New Roman" w:cs="Times New Roman"/>
                <w:sz w:val="24"/>
                <w:szCs w:val="24"/>
              </w:rPr>
            </w:pPr>
            <w:r w:rsidRPr="00A35278">
              <w:rPr>
                <w:rFonts w:ascii="Times New Roman" w:hAnsi="Times New Roman" w:cs="Times New Roman"/>
                <w:sz w:val="24"/>
                <w:szCs w:val="24"/>
              </w:rPr>
              <w:t>Оценка – 4 балла (приемлемый уровень эффективности).</w:t>
            </w:r>
          </w:p>
          <w:p w:rsidR="00B65663" w:rsidRPr="00A35278" w:rsidRDefault="00B65663" w:rsidP="006D2D49">
            <w:pPr>
              <w:contextualSpacing/>
              <w:rPr>
                <w:rFonts w:ascii="Times New Roman" w:hAnsi="Times New Roman" w:cs="Times New Roman"/>
                <w:sz w:val="24"/>
                <w:szCs w:val="24"/>
              </w:rPr>
            </w:pPr>
            <w:proofErr w:type="gramStart"/>
            <w:r w:rsidRPr="00A35278">
              <w:rPr>
                <w:rFonts w:ascii="Times New Roman" w:hAnsi="Times New Roman" w:cs="Times New Roman"/>
                <w:sz w:val="24"/>
                <w:szCs w:val="24"/>
              </w:rPr>
              <w:t xml:space="preserve">Подпрограмма характеризуется достижением всех плановых значений показателей при </w:t>
            </w:r>
            <w:proofErr w:type="spellStart"/>
            <w:r w:rsidRPr="00A35278">
              <w:rPr>
                <w:rFonts w:ascii="Times New Roman" w:hAnsi="Times New Roman" w:cs="Times New Roman"/>
                <w:sz w:val="24"/>
                <w:szCs w:val="24"/>
              </w:rPr>
              <w:t>неосвоении</w:t>
            </w:r>
            <w:proofErr w:type="spellEnd"/>
            <w:r w:rsidRPr="00A35278">
              <w:rPr>
                <w:rFonts w:ascii="Times New Roman" w:hAnsi="Times New Roman" w:cs="Times New Roman"/>
                <w:sz w:val="24"/>
                <w:szCs w:val="24"/>
              </w:rPr>
              <w:t xml:space="preserve"> части предусмотренных финансовых ресурсов по мероприятию «Исследование коррупции в муниципальном образовании город Мурманск социологическими методами в рамках муниципального антикоррупционного мониторинга» вследствие сложившейся по итогам проведения электронного аукциона экономии</w:t>
            </w:r>
            <w:proofErr w:type="gramEnd"/>
          </w:p>
        </w:tc>
      </w:tr>
    </w:tbl>
    <w:p w:rsidR="00B65663" w:rsidRPr="00A35278" w:rsidRDefault="00B65663" w:rsidP="00B65663">
      <w:pPr>
        <w:contextualSpacing/>
        <w:rPr>
          <w:rFonts w:ascii="Times New Roman" w:hAnsi="Times New Roman" w:cs="Times New Roman"/>
          <w:sz w:val="24"/>
          <w:szCs w:val="24"/>
        </w:rPr>
      </w:pPr>
    </w:p>
    <w:p w:rsidR="00B65663" w:rsidRPr="000662C6" w:rsidRDefault="00B65663" w:rsidP="00B65663">
      <w:pPr>
        <w:contextualSpacing/>
        <w:jc w:val="center"/>
        <w:rPr>
          <w:rFonts w:ascii="Times New Roman" w:hAnsi="Times New Roman" w:cs="Times New Roman"/>
          <w:sz w:val="24"/>
          <w:szCs w:val="24"/>
        </w:rPr>
      </w:pPr>
      <w:r w:rsidRPr="00A35278">
        <w:rPr>
          <w:rFonts w:ascii="Times New Roman" w:hAnsi="Times New Roman" w:cs="Times New Roman"/>
          <w:sz w:val="24"/>
          <w:szCs w:val="24"/>
        </w:rPr>
        <w:t>______________________________</w:t>
      </w:r>
    </w:p>
    <w:p w:rsidR="00383834" w:rsidRPr="007F5B69" w:rsidRDefault="00383834" w:rsidP="0048766A">
      <w:pPr>
        <w:spacing w:after="0" w:line="240" w:lineRule="auto"/>
        <w:ind w:firstLine="709"/>
        <w:contextualSpacing/>
        <w:jc w:val="both"/>
        <w:rPr>
          <w:rFonts w:ascii="Times New Roman" w:hAnsi="Times New Roman"/>
          <w:sz w:val="28"/>
          <w:szCs w:val="28"/>
        </w:rPr>
      </w:pPr>
      <w:bookmarkStart w:id="1" w:name="_GoBack"/>
      <w:bookmarkEnd w:id="1"/>
    </w:p>
    <w:sectPr w:rsidR="00383834" w:rsidRPr="007F5B69" w:rsidSect="006F414B">
      <w:headerReference w:type="default" r:id="rId16"/>
      <w:pgSz w:w="16838" w:h="11906" w:orient="landscape"/>
      <w:pgMar w:top="1701" w:right="1134" w:bottom="567"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03" w:rsidRDefault="00C04003" w:rsidP="001045B4">
      <w:pPr>
        <w:spacing w:after="0" w:line="240" w:lineRule="auto"/>
      </w:pPr>
      <w:r>
        <w:separator/>
      </w:r>
    </w:p>
  </w:endnote>
  <w:endnote w:type="continuationSeparator" w:id="0">
    <w:p w:rsidR="00C04003" w:rsidRDefault="00C04003" w:rsidP="0010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03" w:rsidRDefault="00C04003" w:rsidP="001045B4">
      <w:pPr>
        <w:spacing w:after="0" w:line="240" w:lineRule="auto"/>
      </w:pPr>
      <w:r>
        <w:separator/>
      </w:r>
    </w:p>
  </w:footnote>
  <w:footnote w:type="continuationSeparator" w:id="0">
    <w:p w:rsidR="00C04003" w:rsidRDefault="00C04003" w:rsidP="001045B4">
      <w:pPr>
        <w:spacing w:after="0" w:line="240" w:lineRule="auto"/>
      </w:pPr>
      <w:r>
        <w:continuationSeparator/>
      </w:r>
    </w:p>
  </w:footnote>
  <w:footnote w:id="1">
    <w:p w:rsidR="00B65663" w:rsidRPr="00DA50B5" w:rsidRDefault="00B65663" w:rsidP="00B65663">
      <w:pPr>
        <w:pStyle w:val="a3"/>
        <w:rPr>
          <w:rFonts w:ascii="Times New Roman" w:hAnsi="Times New Roman"/>
        </w:rPr>
      </w:pPr>
      <w:r w:rsidRPr="00DA50B5">
        <w:rPr>
          <w:rStyle w:val="a5"/>
          <w:rFonts w:ascii="Times New Roman" w:hAnsi="Times New Roman"/>
        </w:rPr>
        <w:footnoteRef/>
      </w:r>
      <w:r w:rsidRPr="00DA50B5">
        <w:rPr>
          <w:rFonts w:ascii="Times New Roman" w:hAnsi="Times New Roman"/>
        </w:rPr>
        <w:t xml:space="preserve"> </w:t>
      </w:r>
      <w:proofErr w:type="gramStart"/>
      <w:r w:rsidRPr="00DA50B5">
        <w:rPr>
          <w:rFonts w:ascii="Times New Roman" w:hAnsi="Times New Roman"/>
        </w:rPr>
        <w:t>ДИП</w:t>
      </w:r>
      <w:proofErr w:type="gramEnd"/>
      <w:r w:rsidRPr="00DA50B5">
        <w:rPr>
          <w:rFonts w:ascii="Times New Roman" w:hAnsi="Times New Roman"/>
        </w:rPr>
        <w:t xml:space="preserve"> – оценка достижения плановых значений показателей (индикаторов) муниципальной программы</w:t>
      </w:r>
      <w:r>
        <w:rPr>
          <w:rFonts w:ascii="Times New Roman" w:hAnsi="Times New Roman"/>
        </w:rPr>
        <w:t xml:space="preserve"> </w:t>
      </w:r>
      <w:r w:rsidRPr="00C91278">
        <w:rPr>
          <w:rFonts w:ascii="Times New Roman" w:hAnsi="Times New Roman"/>
        </w:rPr>
        <w:t>/</w:t>
      </w:r>
      <w:r w:rsidRPr="00DA50B5">
        <w:rPr>
          <w:rFonts w:ascii="Times New Roman" w:hAnsi="Times New Roman"/>
        </w:rPr>
        <w:t xml:space="preserve"> подпрограммы.</w:t>
      </w:r>
    </w:p>
  </w:footnote>
  <w:footnote w:id="2">
    <w:p w:rsidR="00B65663" w:rsidRDefault="00B65663" w:rsidP="00B65663">
      <w:pPr>
        <w:pStyle w:val="a3"/>
      </w:pPr>
      <w:r w:rsidRPr="00DA50B5">
        <w:rPr>
          <w:rStyle w:val="a5"/>
          <w:rFonts w:ascii="Times New Roman" w:hAnsi="Times New Roman"/>
        </w:rPr>
        <w:footnoteRef/>
      </w:r>
      <w:r w:rsidRPr="00DA50B5">
        <w:rPr>
          <w:rFonts w:ascii="Times New Roman" w:hAnsi="Times New Roman"/>
        </w:rPr>
        <w:t xml:space="preserve"> ПФ – оценка полноты финансирования муниципальной программы</w:t>
      </w:r>
      <w:r w:rsidRPr="00C91278">
        <w:rPr>
          <w:rFonts w:ascii="Times New Roman" w:hAnsi="Times New Roman"/>
        </w:rPr>
        <w:t xml:space="preserve"> / </w:t>
      </w:r>
      <w:r w:rsidRPr="00DA50B5">
        <w:rPr>
          <w:rFonts w:ascii="Times New Roman" w:hAnsi="Times New Roman"/>
        </w:rPr>
        <w:t xml:space="preserve"> подпрограммы.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5610"/>
      <w:docPartObj>
        <w:docPartGallery w:val="Page Numbers (Top of Page)"/>
        <w:docPartUnique/>
      </w:docPartObj>
    </w:sdtPr>
    <w:sdtEndPr/>
    <w:sdtContent>
      <w:p w:rsidR="00C04003" w:rsidRDefault="00C04003" w:rsidP="00C52288">
        <w:pPr>
          <w:pStyle w:val="a6"/>
          <w:jc w:val="center"/>
        </w:pPr>
        <w:r w:rsidRPr="001F7B5D">
          <w:rPr>
            <w:rFonts w:ascii="Times New Roman" w:hAnsi="Times New Roman" w:cs="Times New Roman"/>
          </w:rPr>
          <w:fldChar w:fldCharType="begin"/>
        </w:r>
        <w:r w:rsidRPr="001F7B5D">
          <w:rPr>
            <w:rFonts w:ascii="Times New Roman" w:hAnsi="Times New Roman" w:cs="Times New Roman"/>
          </w:rPr>
          <w:instrText xml:space="preserve"> PAGE   \* MERGEFORMAT </w:instrText>
        </w:r>
        <w:r w:rsidRPr="001F7B5D">
          <w:rPr>
            <w:rFonts w:ascii="Times New Roman" w:hAnsi="Times New Roman" w:cs="Times New Roman"/>
          </w:rPr>
          <w:fldChar w:fldCharType="separate"/>
        </w:r>
        <w:r w:rsidR="00B65663">
          <w:rPr>
            <w:rFonts w:ascii="Times New Roman" w:hAnsi="Times New Roman" w:cs="Times New Roman"/>
            <w:noProof/>
          </w:rPr>
          <w:t>90</w:t>
        </w:r>
        <w:r w:rsidRPr="001F7B5D">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01865"/>
      <w:docPartObj>
        <w:docPartGallery w:val="Page Numbers (Top of Page)"/>
        <w:docPartUnique/>
      </w:docPartObj>
    </w:sdtPr>
    <w:sdtEndPr>
      <w:rPr>
        <w:rFonts w:ascii="Times New Roman" w:hAnsi="Times New Roman" w:cs="Times New Roman"/>
        <w:sz w:val="28"/>
      </w:rPr>
    </w:sdtEndPr>
    <w:sdtContent>
      <w:p w:rsidR="00266063" w:rsidRPr="00266063" w:rsidRDefault="00B65663" w:rsidP="00266063">
        <w:pPr>
          <w:pStyle w:val="a6"/>
          <w:jc w:val="center"/>
          <w:rPr>
            <w:rFonts w:ascii="Times New Roman" w:hAnsi="Times New Roman" w:cs="Times New Roman"/>
            <w:sz w:val="28"/>
          </w:rPr>
        </w:pPr>
        <w:r w:rsidRPr="00266063">
          <w:rPr>
            <w:rFonts w:ascii="Times New Roman" w:hAnsi="Times New Roman" w:cs="Times New Roman"/>
            <w:sz w:val="28"/>
          </w:rPr>
          <w:fldChar w:fldCharType="begin"/>
        </w:r>
        <w:r w:rsidRPr="00266063">
          <w:rPr>
            <w:rFonts w:ascii="Times New Roman" w:hAnsi="Times New Roman" w:cs="Times New Roman"/>
            <w:sz w:val="28"/>
          </w:rPr>
          <w:instrText>PAGE   \* MERGEFORMAT</w:instrText>
        </w:r>
        <w:r w:rsidRPr="00266063">
          <w:rPr>
            <w:rFonts w:ascii="Times New Roman" w:hAnsi="Times New Roman" w:cs="Times New Roman"/>
            <w:sz w:val="28"/>
          </w:rPr>
          <w:fldChar w:fldCharType="separate"/>
        </w:r>
        <w:r>
          <w:rPr>
            <w:rFonts w:ascii="Times New Roman" w:hAnsi="Times New Roman" w:cs="Times New Roman"/>
            <w:noProof/>
            <w:sz w:val="28"/>
          </w:rPr>
          <w:t>105</w:t>
        </w:r>
        <w:r w:rsidRPr="00266063">
          <w:rPr>
            <w:rFonts w:ascii="Times New Roman" w:hAnsi="Times New Roman" w:cs="Times New Roman"/>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181017"/>
      <w:docPartObj>
        <w:docPartGallery w:val="Page Numbers (Top of Page)"/>
        <w:docPartUnique/>
      </w:docPartObj>
    </w:sdtPr>
    <w:sdtEndPr>
      <w:rPr>
        <w:rFonts w:ascii="Times New Roman" w:hAnsi="Times New Roman" w:cs="Times New Roman"/>
        <w:sz w:val="28"/>
      </w:rPr>
    </w:sdtEndPr>
    <w:sdtContent>
      <w:p w:rsidR="00A35278" w:rsidRPr="00A35278" w:rsidRDefault="00B65663" w:rsidP="004C424F">
        <w:pPr>
          <w:pStyle w:val="a6"/>
          <w:jc w:val="center"/>
          <w:rPr>
            <w:rFonts w:ascii="Times New Roman" w:hAnsi="Times New Roman" w:cs="Times New Roman"/>
            <w:sz w:val="28"/>
          </w:rPr>
        </w:pPr>
        <w:r w:rsidRPr="00A35278">
          <w:rPr>
            <w:rFonts w:ascii="Times New Roman" w:hAnsi="Times New Roman" w:cs="Times New Roman"/>
            <w:sz w:val="28"/>
          </w:rPr>
          <w:fldChar w:fldCharType="begin"/>
        </w:r>
        <w:r w:rsidRPr="00A35278">
          <w:rPr>
            <w:rFonts w:ascii="Times New Roman" w:hAnsi="Times New Roman" w:cs="Times New Roman"/>
            <w:sz w:val="28"/>
          </w:rPr>
          <w:instrText>PAGE   \* MERGEFORMAT</w:instrText>
        </w:r>
        <w:r w:rsidRPr="00A35278">
          <w:rPr>
            <w:rFonts w:ascii="Times New Roman" w:hAnsi="Times New Roman" w:cs="Times New Roman"/>
            <w:sz w:val="28"/>
          </w:rPr>
          <w:fldChar w:fldCharType="separate"/>
        </w:r>
        <w:r>
          <w:rPr>
            <w:rFonts w:ascii="Times New Roman" w:hAnsi="Times New Roman" w:cs="Times New Roman"/>
            <w:noProof/>
            <w:sz w:val="28"/>
          </w:rPr>
          <w:t>119</w:t>
        </w:r>
        <w:r w:rsidRPr="00A35278">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71E03"/>
    <w:multiLevelType w:val="multilevel"/>
    <w:tmpl w:val="B8CA9B3C"/>
    <w:lvl w:ilvl="0">
      <w:start w:val="1"/>
      <w:numFmt w:val="decimal"/>
      <w:lvlText w:val="%1."/>
      <w:lvlJc w:val="left"/>
      <w:pPr>
        <w:ind w:left="644"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3005" w:hanging="624"/>
      </w:pPr>
      <w:rPr>
        <w:rFonts w:hint="default"/>
      </w:rPr>
    </w:lvl>
    <w:lvl w:ilvl="4">
      <w:start w:val="1"/>
      <w:numFmt w:val="bullet"/>
      <w:lvlText w:val="–"/>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1211"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5414"/>
    <w:rsid w:val="000034B7"/>
    <w:rsid w:val="0001294D"/>
    <w:rsid w:val="00013D30"/>
    <w:rsid w:val="00017A5F"/>
    <w:rsid w:val="00021E38"/>
    <w:rsid w:val="000234E3"/>
    <w:rsid w:val="000264B2"/>
    <w:rsid w:val="00026B6A"/>
    <w:rsid w:val="00030848"/>
    <w:rsid w:val="0003202C"/>
    <w:rsid w:val="00035615"/>
    <w:rsid w:val="000478C1"/>
    <w:rsid w:val="00060979"/>
    <w:rsid w:val="00062CF6"/>
    <w:rsid w:val="000659C4"/>
    <w:rsid w:val="000668A5"/>
    <w:rsid w:val="00071930"/>
    <w:rsid w:val="000771C3"/>
    <w:rsid w:val="00090E19"/>
    <w:rsid w:val="00093980"/>
    <w:rsid w:val="00096ED8"/>
    <w:rsid w:val="000A2D38"/>
    <w:rsid w:val="000B2036"/>
    <w:rsid w:val="000B590C"/>
    <w:rsid w:val="000B6468"/>
    <w:rsid w:val="000B7783"/>
    <w:rsid w:val="000C3F2E"/>
    <w:rsid w:val="000C73D9"/>
    <w:rsid w:val="000D0FFA"/>
    <w:rsid w:val="000D121B"/>
    <w:rsid w:val="000D2729"/>
    <w:rsid w:val="000D4ACE"/>
    <w:rsid w:val="000D64A3"/>
    <w:rsid w:val="000E39E3"/>
    <w:rsid w:val="00100683"/>
    <w:rsid w:val="00101CA5"/>
    <w:rsid w:val="001045B4"/>
    <w:rsid w:val="00104ACA"/>
    <w:rsid w:val="0011036A"/>
    <w:rsid w:val="001119CB"/>
    <w:rsid w:val="0011463C"/>
    <w:rsid w:val="001155A8"/>
    <w:rsid w:val="001159CF"/>
    <w:rsid w:val="0011799F"/>
    <w:rsid w:val="00117E9F"/>
    <w:rsid w:val="0014232A"/>
    <w:rsid w:val="001526A0"/>
    <w:rsid w:val="0015394C"/>
    <w:rsid w:val="00154352"/>
    <w:rsid w:val="001556B5"/>
    <w:rsid w:val="001566CC"/>
    <w:rsid w:val="001620C8"/>
    <w:rsid w:val="00162C2B"/>
    <w:rsid w:val="00164EC7"/>
    <w:rsid w:val="00171749"/>
    <w:rsid w:val="00173035"/>
    <w:rsid w:val="00177336"/>
    <w:rsid w:val="00177BD9"/>
    <w:rsid w:val="00183195"/>
    <w:rsid w:val="00184CC0"/>
    <w:rsid w:val="00185ECE"/>
    <w:rsid w:val="00190655"/>
    <w:rsid w:val="001A0CE6"/>
    <w:rsid w:val="001A652D"/>
    <w:rsid w:val="001B0045"/>
    <w:rsid w:val="001B6BE1"/>
    <w:rsid w:val="001C60AF"/>
    <w:rsid w:val="001C7395"/>
    <w:rsid w:val="001D1636"/>
    <w:rsid w:val="001D17B2"/>
    <w:rsid w:val="001D1E11"/>
    <w:rsid w:val="001D5071"/>
    <w:rsid w:val="001D63D5"/>
    <w:rsid w:val="001D7AC4"/>
    <w:rsid w:val="001E08C5"/>
    <w:rsid w:val="001E2EA1"/>
    <w:rsid w:val="001E43E9"/>
    <w:rsid w:val="001E509C"/>
    <w:rsid w:val="001E6161"/>
    <w:rsid w:val="001F03B0"/>
    <w:rsid w:val="001F1F41"/>
    <w:rsid w:val="001F4964"/>
    <w:rsid w:val="001F5BE9"/>
    <w:rsid w:val="001F7B5D"/>
    <w:rsid w:val="00210534"/>
    <w:rsid w:val="00210B5A"/>
    <w:rsid w:val="00216ED4"/>
    <w:rsid w:val="00220A9C"/>
    <w:rsid w:val="00220D95"/>
    <w:rsid w:val="002269CE"/>
    <w:rsid w:val="00227D3C"/>
    <w:rsid w:val="00234E27"/>
    <w:rsid w:val="00236DA4"/>
    <w:rsid w:val="00245142"/>
    <w:rsid w:val="00247D76"/>
    <w:rsid w:val="00252B7A"/>
    <w:rsid w:val="00255B9D"/>
    <w:rsid w:val="00256E6C"/>
    <w:rsid w:val="002656B2"/>
    <w:rsid w:val="00265ADB"/>
    <w:rsid w:val="00271CAE"/>
    <w:rsid w:val="00272237"/>
    <w:rsid w:val="00272F78"/>
    <w:rsid w:val="00276E1C"/>
    <w:rsid w:val="00287160"/>
    <w:rsid w:val="00287BC7"/>
    <w:rsid w:val="00296E25"/>
    <w:rsid w:val="00297A00"/>
    <w:rsid w:val="002B159E"/>
    <w:rsid w:val="002B198B"/>
    <w:rsid w:val="002B5B4C"/>
    <w:rsid w:val="002C0100"/>
    <w:rsid w:val="002C06F2"/>
    <w:rsid w:val="002C2A35"/>
    <w:rsid w:val="002C42DA"/>
    <w:rsid w:val="002D0C21"/>
    <w:rsid w:val="002D339C"/>
    <w:rsid w:val="002D4650"/>
    <w:rsid w:val="002E37A2"/>
    <w:rsid w:val="002F02EB"/>
    <w:rsid w:val="002F519D"/>
    <w:rsid w:val="0030681A"/>
    <w:rsid w:val="0031674E"/>
    <w:rsid w:val="003232B2"/>
    <w:rsid w:val="003240B5"/>
    <w:rsid w:val="00332C91"/>
    <w:rsid w:val="00336C19"/>
    <w:rsid w:val="00341A8D"/>
    <w:rsid w:val="00343BB8"/>
    <w:rsid w:val="00346992"/>
    <w:rsid w:val="00346AA3"/>
    <w:rsid w:val="003471F7"/>
    <w:rsid w:val="00354A99"/>
    <w:rsid w:val="00357DD6"/>
    <w:rsid w:val="00357F3B"/>
    <w:rsid w:val="00361228"/>
    <w:rsid w:val="003636CB"/>
    <w:rsid w:val="003638C9"/>
    <w:rsid w:val="00365BE5"/>
    <w:rsid w:val="00366876"/>
    <w:rsid w:val="00366BAB"/>
    <w:rsid w:val="00370811"/>
    <w:rsid w:val="00370C89"/>
    <w:rsid w:val="0038079E"/>
    <w:rsid w:val="0038165C"/>
    <w:rsid w:val="00381B86"/>
    <w:rsid w:val="0038298D"/>
    <w:rsid w:val="00383834"/>
    <w:rsid w:val="003913A6"/>
    <w:rsid w:val="00391C1F"/>
    <w:rsid w:val="003A18CC"/>
    <w:rsid w:val="003A7298"/>
    <w:rsid w:val="003B0A82"/>
    <w:rsid w:val="003B2EAB"/>
    <w:rsid w:val="003B39CD"/>
    <w:rsid w:val="003C3347"/>
    <w:rsid w:val="003D0E46"/>
    <w:rsid w:val="003D52A8"/>
    <w:rsid w:val="003D76A5"/>
    <w:rsid w:val="003E0A16"/>
    <w:rsid w:val="003F423C"/>
    <w:rsid w:val="003F605B"/>
    <w:rsid w:val="004033FD"/>
    <w:rsid w:val="00403D4B"/>
    <w:rsid w:val="004050FE"/>
    <w:rsid w:val="00407651"/>
    <w:rsid w:val="00411D8F"/>
    <w:rsid w:val="0042470A"/>
    <w:rsid w:val="00433B37"/>
    <w:rsid w:val="00436B26"/>
    <w:rsid w:val="00436FBB"/>
    <w:rsid w:val="00442240"/>
    <w:rsid w:val="0044617A"/>
    <w:rsid w:val="004464EA"/>
    <w:rsid w:val="00450DB9"/>
    <w:rsid w:val="00454AAE"/>
    <w:rsid w:val="00456805"/>
    <w:rsid w:val="00456E29"/>
    <w:rsid w:val="00457046"/>
    <w:rsid w:val="00467CDF"/>
    <w:rsid w:val="00474938"/>
    <w:rsid w:val="00477424"/>
    <w:rsid w:val="004819E2"/>
    <w:rsid w:val="00481BDD"/>
    <w:rsid w:val="004851E2"/>
    <w:rsid w:val="0048766A"/>
    <w:rsid w:val="0049282C"/>
    <w:rsid w:val="00495561"/>
    <w:rsid w:val="004A3563"/>
    <w:rsid w:val="004A4D0D"/>
    <w:rsid w:val="004B341C"/>
    <w:rsid w:val="004C09C4"/>
    <w:rsid w:val="004C10F6"/>
    <w:rsid w:val="004C3F03"/>
    <w:rsid w:val="004C66FF"/>
    <w:rsid w:val="004D4B5E"/>
    <w:rsid w:val="004E054C"/>
    <w:rsid w:val="004F6429"/>
    <w:rsid w:val="004F66BD"/>
    <w:rsid w:val="004F7C54"/>
    <w:rsid w:val="00501BA9"/>
    <w:rsid w:val="00505FFC"/>
    <w:rsid w:val="0051093C"/>
    <w:rsid w:val="005110A9"/>
    <w:rsid w:val="00516648"/>
    <w:rsid w:val="00517B1A"/>
    <w:rsid w:val="00517C06"/>
    <w:rsid w:val="00524FC9"/>
    <w:rsid w:val="00525458"/>
    <w:rsid w:val="00530BD2"/>
    <w:rsid w:val="0053213E"/>
    <w:rsid w:val="00532485"/>
    <w:rsid w:val="00536210"/>
    <w:rsid w:val="0053658E"/>
    <w:rsid w:val="0054288E"/>
    <w:rsid w:val="00543594"/>
    <w:rsid w:val="00543E03"/>
    <w:rsid w:val="00555FC1"/>
    <w:rsid w:val="00563B67"/>
    <w:rsid w:val="0056671A"/>
    <w:rsid w:val="005671C4"/>
    <w:rsid w:val="00567807"/>
    <w:rsid w:val="005703E3"/>
    <w:rsid w:val="005745E2"/>
    <w:rsid w:val="00577E61"/>
    <w:rsid w:val="0058655B"/>
    <w:rsid w:val="005868DC"/>
    <w:rsid w:val="00590E2A"/>
    <w:rsid w:val="00591DCE"/>
    <w:rsid w:val="00591F46"/>
    <w:rsid w:val="00594943"/>
    <w:rsid w:val="00596D9C"/>
    <w:rsid w:val="005A0739"/>
    <w:rsid w:val="005A71ED"/>
    <w:rsid w:val="005B6B91"/>
    <w:rsid w:val="005C0A0E"/>
    <w:rsid w:val="005C15DD"/>
    <w:rsid w:val="005C1B9E"/>
    <w:rsid w:val="005C2EF6"/>
    <w:rsid w:val="005C5818"/>
    <w:rsid w:val="005C61D6"/>
    <w:rsid w:val="005C778A"/>
    <w:rsid w:val="005D53CB"/>
    <w:rsid w:val="005E119F"/>
    <w:rsid w:val="005E28D9"/>
    <w:rsid w:val="005E4296"/>
    <w:rsid w:val="005E453A"/>
    <w:rsid w:val="005F375E"/>
    <w:rsid w:val="005F49BB"/>
    <w:rsid w:val="005F7232"/>
    <w:rsid w:val="00602C43"/>
    <w:rsid w:val="00604736"/>
    <w:rsid w:val="00611A40"/>
    <w:rsid w:val="00613023"/>
    <w:rsid w:val="006167C9"/>
    <w:rsid w:val="00630B2C"/>
    <w:rsid w:val="006367DD"/>
    <w:rsid w:val="006405F5"/>
    <w:rsid w:val="00640C48"/>
    <w:rsid w:val="006474DB"/>
    <w:rsid w:val="00647E2D"/>
    <w:rsid w:val="006501E2"/>
    <w:rsid w:val="006525E8"/>
    <w:rsid w:val="00652C83"/>
    <w:rsid w:val="00654051"/>
    <w:rsid w:val="00657D8E"/>
    <w:rsid w:val="00671144"/>
    <w:rsid w:val="006723BC"/>
    <w:rsid w:val="00692158"/>
    <w:rsid w:val="006934C3"/>
    <w:rsid w:val="00694B87"/>
    <w:rsid w:val="00697012"/>
    <w:rsid w:val="006A3F55"/>
    <w:rsid w:val="006A4F34"/>
    <w:rsid w:val="006B666E"/>
    <w:rsid w:val="006C1593"/>
    <w:rsid w:val="006C3082"/>
    <w:rsid w:val="006C4001"/>
    <w:rsid w:val="006D0AE5"/>
    <w:rsid w:val="006D568E"/>
    <w:rsid w:val="006D72CD"/>
    <w:rsid w:val="006E006C"/>
    <w:rsid w:val="006E5496"/>
    <w:rsid w:val="006E649E"/>
    <w:rsid w:val="006F00A9"/>
    <w:rsid w:val="006F15E7"/>
    <w:rsid w:val="006F64A2"/>
    <w:rsid w:val="006F67AA"/>
    <w:rsid w:val="006F6B5C"/>
    <w:rsid w:val="00701083"/>
    <w:rsid w:val="00707F7B"/>
    <w:rsid w:val="00710048"/>
    <w:rsid w:val="007115C1"/>
    <w:rsid w:val="007117C7"/>
    <w:rsid w:val="007170C4"/>
    <w:rsid w:val="007171C3"/>
    <w:rsid w:val="007265AC"/>
    <w:rsid w:val="00727519"/>
    <w:rsid w:val="0073025E"/>
    <w:rsid w:val="0074453B"/>
    <w:rsid w:val="00745F2E"/>
    <w:rsid w:val="00750DEF"/>
    <w:rsid w:val="00756141"/>
    <w:rsid w:val="007568B4"/>
    <w:rsid w:val="0075757B"/>
    <w:rsid w:val="00760609"/>
    <w:rsid w:val="00761FFC"/>
    <w:rsid w:val="00762E42"/>
    <w:rsid w:val="00774916"/>
    <w:rsid w:val="0077560F"/>
    <w:rsid w:val="00777409"/>
    <w:rsid w:val="007801C4"/>
    <w:rsid w:val="00780FF7"/>
    <w:rsid w:val="00781BC3"/>
    <w:rsid w:val="00785C9A"/>
    <w:rsid w:val="00785E36"/>
    <w:rsid w:val="00786853"/>
    <w:rsid w:val="00786988"/>
    <w:rsid w:val="00791ECB"/>
    <w:rsid w:val="00793653"/>
    <w:rsid w:val="007A01E9"/>
    <w:rsid w:val="007A1255"/>
    <w:rsid w:val="007B07E6"/>
    <w:rsid w:val="007B306A"/>
    <w:rsid w:val="007B51D8"/>
    <w:rsid w:val="007B730D"/>
    <w:rsid w:val="007C45CA"/>
    <w:rsid w:val="007C52E9"/>
    <w:rsid w:val="007C76D0"/>
    <w:rsid w:val="007C7C81"/>
    <w:rsid w:val="007F016D"/>
    <w:rsid w:val="007F48D7"/>
    <w:rsid w:val="007F50BA"/>
    <w:rsid w:val="007F55BA"/>
    <w:rsid w:val="007F5B69"/>
    <w:rsid w:val="00800CD4"/>
    <w:rsid w:val="00803EC7"/>
    <w:rsid w:val="0082096F"/>
    <w:rsid w:val="0082429F"/>
    <w:rsid w:val="00824D64"/>
    <w:rsid w:val="00825414"/>
    <w:rsid w:val="00826BE8"/>
    <w:rsid w:val="00827C47"/>
    <w:rsid w:val="00830384"/>
    <w:rsid w:val="008308E4"/>
    <w:rsid w:val="00833EF8"/>
    <w:rsid w:val="00841CF1"/>
    <w:rsid w:val="00843301"/>
    <w:rsid w:val="0084481A"/>
    <w:rsid w:val="00850633"/>
    <w:rsid w:val="008527AE"/>
    <w:rsid w:val="008530AF"/>
    <w:rsid w:val="0085482B"/>
    <w:rsid w:val="008616A4"/>
    <w:rsid w:val="00864741"/>
    <w:rsid w:val="00867968"/>
    <w:rsid w:val="00870397"/>
    <w:rsid w:val="00871FC4"/>
    <w:rsid w:val="0087201E"/>
    <w:rsid w:val="00877F25"/>
    <w:rsid w:val="0088546C"/>
    <w:rsid w:val="0088770E"/>
    <w:rsid w:val="00887772"/>
    <w:rsid w:val="00892B90"/>
    <w:rsid w:val="00897C85"/>
    <w:rsid w:val="008A605D"/>
    <w:rsid w:val="008A76BF"/>
    <w:rsid w:val="008B3E1B"/>
    <w:rsid w:val="008B4CD2"/>
    <w:rsid w:val="008B6B81"/>
    <w:rsid w:val="008C1768"/>
    <w:rsid w:val="008C28D1"/>
    <w:rsid w:val="008C7134"/>
    <w:rsid w:val="008D0226"/>
    <w:rsid w:val="008D54DA"/>
    <w:rsid w:val="008E73F0"/>
    <w:rsid w:val="008F2441"/>
    <w:rsid w:val="008F6944"/>
    <w:rsid w:val="008F6D31"/>
    <w:rsid w:val="0090109A"/>
    <w:rsid w:val="00905F85"/>
    <w:rsid w:val="0091297E"/>
    <w:rsid w:val="00912FF6"/>
    <w:rsid w:val="009267A4"/>
    <w:rsid w:val="00932058"/>
    <w:rsid w:val="009366BD"/>
    <w:rsid w:val="00936E42"/>
    <w:rsid w:val="00940228"/>
    <w:rsid w:val="0094257E"/>
    <w:rsid w:val="00943800"/>
    <w:rsid w:val="00946CB1"/>
    <w:rsid w:val="00950C0E"/>
    <w:rsid w:val="00952ED3"/>
    <w:rsid w:val="00953237"/>
    <w:rsid w:val="00953CD2"/>
    <w:rsid w:val="00954658"/>
    <w:rsid w:val="00956FC1"/>
    <w:rsid w:val="0096161A"/>
    <w:rsid w:val="00961658"/>
    <w:rsid w:val="0096225C"/>
    <w:rsid w:val="00964091"/>
    <w:rsid w:val="0096792F"/>
    <w:rsid w:val="0097093B"/>
    <w:rsid w:val="009811DA"/>
    <w:rsid w:val="00983465"/>
    <w:rsid w:val="00986BB3"/>
    <w:rsid w:val="009905B2"/>
    <w:rsid w:val="0099286B"/>
    <w:rsid w:val="0099710B"/>
    <w:rsid w:val="009A170F"/>
    <w:rsid w:val="009A1966"/>
    <w:rsid w:val="009A255E"/>
    <w:rsid w:val="009A5DD2"/>
    <w:rsid w:val="009A707C"/>
    <w:rsid w:val="009B028F"/>
    <w:rsid w:val="009B37E8"/>
    <w:rsid w:val="009B412E"/>
    <w:rsid w:val="009C2854"/>
    <w:rsid w:val="009C6873"/>
    <w:rsid w:val="009D1BDA"/>
    <w:rsid w:val="009D6D66"/>
    <w:rsid w:val="009E1D32"/>
    <w:rsid w:val="009E2E3C"/>
    <w:rsid w:val="009E6145"/>
    <w:rsid w:val="009F1C60"/>
    <w:rsid w:val="009F41D9"/>
    <w:rsid w:val="009F4AF6"/>
    <w:rsid w:val="00A05780"/>
    <w:rsid w:val="00A05FCD"/>
    <w:rsid w:val="00A14876"/>
    <w:rsid w:val="00A25BB9"/>
    <w:rsid w:val="00A30332"/>
    <w:rsid w:val="00A30819"/>
    <w:rsid w:val="00A31268"/>
    <w:rsid w:val="00A36195"/>
    <w:rsid w:val="00A4456E"/>
    <w:rsid w:val="00A62B43"/>
    <w:rsid w:val="00A6659C"/>
    <w:rsid w:val="00A66F11"/>
    <w:rsid w:val="00A67552"/>
    <w:rsid w:val="00A778C4"/>
    <w:rsid w:val="00A8763C"/>
    <w:rsid w:val="00A96B3D"/>
    <w:rsid w:val="00A96F4E"/>
    <w:rsid w:val="00AA0160"/>
    <w:rsid w:val="00AA28CD"/>
    <w:rsid w:val="00AB06A0"/>
    <w:rsid w:val="00AB23E5"/>
    <w:rsid w:val="00AB49BA"/>
    <w:rsid w:val="00AC164C"/>
    <w:rsid w:val="00AC3B7A"/>
    <w:rsid w:val="00AC3BAE"/>
    <w:rsid w:val="00AD41D1"/>
    <w:rsid w:val="00AD6F00"/>
    <w:rsid w:val="00AD6F60"/>
    <w:rsid w:val="00AE2ED8"/>
    <w:rsid w:val="00AE3B82"/>
    <w:rsid w:val="00AE40DE"/>
    <w:rsid w:val="00AE4D14"/>
    <w:rsid w:val="00AF43B0"/>
    <w:rsid w:val="00AF4F60"/>
    <w:rsid w:val="00AF6377"/>
    <w:rsid w:val="00B0542A"/>
    <w:rsid w:val="00B05E44"/>
    <w:rsid w:val="00B072D2"/>
    <w:rsid w:val="00B239A7"/>
    <w:rsid w:val="00B33C9D"/>
    <w:rsid w:val="00B35426"/>
    <w:rsid w:val="00B36824"/>
    <w:rsid w:val="00B44318"/>
    <w:rsid w:val="00B44ECA"/>
    <w:rsid w:val="00B5470D"/>
    <w:rsid w:val="00B6005F"/>
    <w:rsid w:val="00B62F5F"/>
    <w:rsid w:val="00B65663"/>
    <w:rsid w:val="00B71B38"/>
    <w:rsid w:val="00B7316A"/>
    <w:rsid w:val="00B77E73"/>
    <w:rsid w:val="00B81A1E"/>
    <w:rsid w:val="00B82260"/>
    <w:rsid w:val="00B95473"/>
    <w:rsid w:val="00BB0ABB"/>
    <w:rsid w:val="00BB2B42"/>
    <w:rsid w:val="00BB347A"/>
    <w:rsid w:val="00BC2B72"/>
    <w:rsid w:val="00BC6698"/>
    <w:rsid w:val="00BC6F56"/>
    <w:rsid w:val="00BD1BEB"/>
    <w:rsid w:val="00BD3827"/>
    <w:rsid w:val="00BE005E"/>
    <w:rsid w:val="00BE42C5"/>
    <w:rsid w:val="00BF0289"/>
    <w:rsid w:val="00BF046D"/>
    <w:rsid w:val="00BF35A9"/>
    <w:rsid w:val="00C00194"/>
    <w:rsid w:val="00C04003"/>
    <w:rsid w:val="00C05CF3"/>
    <w:rsid w:val="00C15B77"/>
    <w:rsid w:val="00C21FB9"/>
    <w:rsid w:val="00C30BBE"/>
    <w:rsid w:val="00C3270C"/>
    <w:rsid w:val="00C32D33"/>
    <w:rsid w:val="00C33FAF"/>
    <w:rsid w:val="00C37071"/>
    <w:rsid w:val="00C44968"/>
    <w:rsid w:val="00C52288"/>
    <w:rsid w:val="00C57032"/>
    <w:rsid w:val="00C577A0"/>
    <w:rsid w:val="00C6536C"/>
    <w:rsid w:val="00C65AA6"/>
    <w:rsid w:val="00C703C0"/>
    <w:rsid w:val="00C73417"/>
    <w:rsid w:val="00C74F91"/>
    <w:rsid w:val="00C76E19"/>
    <w:rsid w:val="00C8027B"/>
    <w:rsid w:val="00C8324E"/>
    <w:rsid w:val="00C8702A"/>
    <w:rsid w:val="00C91CB1"/>
    <w:rsid w:val="00CA07A0"/>
    <w:rsid w:val="00CA12BD"/>
    <w:rsid w:val="00CA4931"/>
    <w:rsid w:val="00CB20D7"/>
    <w:rsid w:val="00CB3074"/>
    <w:rsid w:val="00CB312D"/>
    <w:rsid w:val="00CB4E57"/>
    <w:rsid w:val="00CC2F7C"/>
    <w:rsid w:val="00CC3599"/>
    <w:rsid w:val="00CC4625"/>
    <w:rsid w:val="00CD5E07"/>
    <w:rsid w:val="00CE2DE8"/>
    <w:rsid w:val="00CE4D95"/>
    <w:rsid w:val="00CE71B8"/>
    <w:rsid w:val="00CF08D2"/>
    <w:rsid w:val="00D01168"/>
    <w:rsid w:val="00D02B0E"/>
    <w:rsid w:val="00D05801"/>
    <w:rsid w:val="00D061DC"/>
    <w:rsid w:val="00D11470"/>
    <w:rsid w:val="00D138F5"/>
    <w:rsid w:val="00D15098"/>
    <w:rsid w:val="00D21739"/>
    <w:rsid w:val="00D27153"/>
    <w:rsid w:val="00D27D57"/>
    <w:rsid w:val="00D304CE"/>
    <w:rsid w:val="00D316BE"/>
    <w:rsid w:val="00D339B4"/>
    <w:rsid w:val="00D3610D"/>
    <w:rsid w:val="00D44615"/>
    <w:rsid w:val="00D46684"/>
    <w:rsid w:val="00D502CC"/>
    <w:rsid w:val="00D5060E"/>
    <w:rsid w:val="00D5247E"/>
    <w:rsid w:val="00D52AF6"/>
    <w:rsid w:val="00D54D92"/>
    <w:rsid w:val="00D54DC4"/>
    <w:rsid w:val="00D639B5"/>
    <w:rsid w:val="00D673C1"/>
    <w:rsid w:val="00D7608A"/>
    <w:rsid w:val="00D7708A"/>
    <w:rsid w:val="00D80663"/>
    <w:rsid w:val="00D80D8B"/>
    <w:rsid w:val="00D85508"/>
    <w:rsid w:val="00D863FD"/>
    <w:rsid w:val="00D925E9"/>
    <w:rsid w:val="00D92747"/>
    <w:rsid w:val="00D953B6"/>
    <w:rsid w:val="00D957F3"/>
    <w:rsid w:val="00D962A9"/>
    <w:rsid w:val="00DA3E79"/>
    <w:rsid w:val="00DB5567"/>
    <w:rsid w:val="00DB750F"/>
    <w:rsid w:val="00DC3EE9"/>
    <w:rsid w:val="00DC6548"/>
    <w:rsid w:val="00DC7BA0"/>
    <w:rsid w:val="00DD06A3"/>
    <w:rsid w:val="00DE1FF6"/>
    <w:rsid w:val="00DE2873"/>
    <w:rsid w:val="00DE300E"/>
    <w:rsid w:val="00DF75BA"/>
    <w:rsid w:val="00E016EA"/>
    <w:rsid w:val="00E05B02"/>
    <w:rsid w:val="00E12C6F"/>
    <w:rsid w:val="00E16F1D"/>
    <w:rsid w:val="00E23E14"/>
    <w:rsid w:val="00E250B1"/>
    <w:rsid w:val="00E26FDF"/>
    <w:rsid w:val="00E3360B"/>
    <w:rsid w:val="00E34AF7"/>
    <w:rsid w:val="00E41C38"/>
    <w:rsid w:val="00E44249"/>
    <w:rsid w:val="00E46E48"/>
    <w:rsid w:val="00E57602"/>
    <w:rsid w:val="00E676D9"/>
    <w:rsid w:val="00E70452"/>
    <w:rsid w:val="00E7149B"/>
    <w:rsid w:val="00E74B02"/>
    <w:rsid w:val="00E82D76"/>
    <w:rsid w:val="00E83403"/>
    <w:rsid w:val="00E90E02"/>
    <w:rsid w:val="00E92765"/>
    <w:rsid w:val="00E94EBD"/>
    <w:rsid w:val="00EA040B"/>
    <w:rsid w:val="00EA0809"/>
    <w:rsid w:val="00EA122A"/>
    <w:rsid w:val="00EA52BA"/>
    <w:rsid w:val="00EA62AE"/>
    <w:rsid w:val="00EB091A"/>
    <w:rsid w:val="00EB1605"/>
    <w:rsid w:val="00EC1D40"/>
    <w:rsid w:val="00EC2C6A"/>
    <w:rsid w:val="00EC2D10"/>
    <w:rsid w:val="00EC4DF3"/>
    <w:rsid w:val="00ED4A3C"/>
    <w:rsid w:val="00ED6632"/>
    <w:rsid w:val="00ED687A"/>
    <w:rsid w:val="00EE15DD"/>
    <w:rsid w:val="00EE7B7F"/>
    <w:rsid w:val="00F01984"/>
    <w:rsid w:val="00F03752"/>
    <w:rsid w:val="00F051FB"/>
    <w:rsid w:val="00F11684"/>
    <w:rsid w:val="00F16EEE"/>
    <w:rsid w:val="00F20E0D"/>
    <w:rsid w:val="00F2316F"/>
    <w:rsid w:val="00F27B89"/>
    <w:rsid w:val="00F404E8"/>
    <w:rsid w:val="00F43032"/>
    <w:rsid w:val="00F461CF"/>
    <w:rsid w:val="00F53DB3"/>
    <w:rsid w:val="00F54728"/>
    <w:rsid w:val="00F63D85"/>
    <w:rsid w:val="00F6411F"/>
    <w:rsid w:val="00F67601"/>
    <w:rsid w:val="00F67BC1"/>
    <w:rsid w:val="00F7034F"/>
    <w:rsid w:val="00F731E9"/>
    <w:rsid w:val="00F7630A"/>
    <w:rsid w:val="00F80196"/>
    <w:rsid w:val="00F80397"/>
    <w:rsid w:val="00F84360"/>
    <w:rsid w:val="00F84B27"/>
    <w:rsid w:val="00F873AD"/>
    <w:rsid w:val="00F87DDE"/>
    <w:rsid w:val="00FA0430"/>
    <w:rsid w:val="00FA0C77"/>
    <w:rsid w:val="00FA23C5"/>
    <w:rsid w:val="00FA4B0F"/>
    <w:rsid w:val="00FA5261"/>
    <w:rsid w:val="00FB187E"/>
    <w:rsid w:val="00FB2DC3"/>
    <w:rsid w:val="00FB69BD"/>
    <w:rsid w:val="00FC04E6"/>
    <w:rsid w:val="00FC0D35"/>
    <w:rsid w:val="00FC14D6"/>
    <w:rsid w:val="00FD49A3"/>
    <w:rsid w:val="00FD4CEE"/>
    <w:rsid w:val="00FD7623"/>
    <w:rsid w:val="00FE14AA"/>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045B4"/>
    <w:pPr>
      <w:spacing w:after="0" w:line="240" w:lineRule="auto"/>
    </w:pPr>
    <w:rPr>
      <w:sz w:val="20"/>
      <w:szCs w:val="20"/>
    </w:rPr>
  </w:style>
  <w:style w:type="character" w:customStyle="1" w:styleId="a4">
    <w:name w:val="Текст сноски Знак"/>
    <w:basedOn w:val="a0"/>
    <w:link w:val="a3"/>
    <w:uiPriority w:val="99"/>
    <w:semiHidden/>
    <w:rsid w:val="001045B4"/>
    <w:rPr>
      <w:sz w:val="20"/>
      <w:szCs w:val="20"/>
    </w:rPr>
  </w:style>
  <w:style w:type="character" w:styleId="a5">
    <w:name w:val="footnote reference"/>
    <w:basedOn w:val="a0"/>
    <w:uiPriority w:val="99"/>
    <w:semiHidden/>
    <w:unhideWhenUsed/>
    <w:rsid w:val="001045B4"/>
    <w:rPr>
      <w:vertAlign w:val="superscript"/>
    </w:rPr>
  </w:style>
  <w:style w:type="paragraph" w:customStyle="1" w:styleId="2">
    <w:name w:val="Абзац списка2"/>
    <w:basedOn w:val="a"/>
    <w:rsid w:val="007A01E9"/>
    <w:pPr>
      <w:ind w:left="720"/>
    </w:pPr>
    <w:rPr>
      <w:rFonts w:ascii="Calibri" w:eastAsia="Times New Roman" w:hAnsi="Calibri" w:cs="Times New Roman"/>
    </w:rPr>
  </w:style>
  <w:style w:type="paragraph" w:styleId="a6">
    <w:name w:val="header"/>
    <w:basedOn w:val="a"/>
    <w:link w:val="a7"/>
    <w:uiPriority w:val="99"/>
    <w:unhideWhenUsed/>
    <w:rsid w:val="00D02B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2B0E"/>
  </w:style>
  <w:style w:type="paragraph" w:styleId="a8">
    <w:name w:val="footer"/>
    <w:basedOn w:val="a"/>
    <w:link w:val="a9"/>
    <w:uiPriority w:val="99"/>
    <w:unhideWhenUsed/>
    <w:rsid w:val="00D02B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2B0E"/>
  </w:style>
  <w:style w:type="character" w:styleId="aa">
    <w:name w:val="annotation reference"/>
    <w:basedOn w:val="a0"/>
    <w:uiPriority w:val="99"/>
    <w:semiHidden/>
    <w:unhideWhenUsed/>
    <w:rsid w:val="000B590C"/>
    <w:rPr>
      <w:sz w:val="16"/>
      <w:szCs w:val="16"/>
    </w:rPr>
  </w:style>
  <w:style w:type="paragraph" w:styleId="ab">
    <w:name w:val="annotation text"/>
    <w:basedOn w:val="a"/>
    <w:link w:val="ac"/>
    <w:uiPriority w:val="99"/>
    <w:semiHidden/>
    <w:unhideWhenUsed/>
    <w:rsid w:val="000B590C"/>
    <w:pPr>
      <w:spacing w:line="240" w:lineRule="auto"/>
    </w:pPr>
    <w:rPr>
      <w:sz w:val="20"/>
      <w:szCs w:val="20"/>
    </w:rPr>
  </w:style>
  <w:style w:type="character" w:customStyle="1" w:styleId="ac">
    <w:name w:val="Текст примечания Знак"/>
    <w:basedOn w:val="a0"/>
    <w:link w:val="ab"/>
    <w:uiPriority w:val="99"/>
    <w:semiHidden/>
    <w:rsid w:val="000B590C"/>
    <w:rPr>
      <w:sz w:val="20"/>
      <w:szCs w:val="20"/>
    </w:rPr>
  </w:style>
  <w:style w:type="paragraph" w:styleId="ad">
    <w:name w:val="annotation subject"/>
    <w:basedOn w:val="ab"/>
    <w:next w:val="ab"/>
    <w:link w:val="ae"/>
    <w:uiPriority w:val="99"/>
    <w:semiHidden/>
    <w:unhideWhenUsed/>
    <w:rsid w:val="000B590C"/>
    <w:rPr>
      <w:b/>
      <w:bCs/>
    </w:rPr>
  </w:style>
  <w:style w:type="character" w:customStyle="1" w:styleId="ae">
    <w:name w:val="Тема примечания Знак"/>
    <w:basedOn w:val="ac"/>
    <w:link w:val="ad"/>
    <w:uiPriority w:val="99"/>
    <w:semiHidden/>
    <w:rsid w:val="000B590C"/>
    <w:rPr>
      <w:b/>
      <w:bCs/>
      <w:sz w:val="20"/>
      <w:szCs w:val="20"/>
    </w:rPr>
  </w:style>
  <w:style w:type="paragraph" w:styleId="af">
    <w:name w:val="Balloon Text"/>
    <w:basedOn w:val="a"/>
    <w:link w:val="af0"/>
    <w:uiPriority w:val="99"/>
    <w:semiHidden/>
    <w:unhideWhenUsed/>
    <w:rsid w:val="000B590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B590C"/>
    <w:rPr>
      <w:rFonts w:ascii="Tahoma" w:hAnsi="Tahoma" w:cs="Tahoma"/>
      <w:sz w:val="16"/>
      <w:szCs w:val="16"/>
    </w:rPr>
  </w:style>
  <w:style w:type="table" w:styleId="af1">
    <w:name w:val="Table Grid"/>
    <w:basedOn w:val="a1"/>
    <w:uiPriority w:val="59"/>
    <w:rsid w:val="00A3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4782">
      <w:bodyDiv w:val="1"/>
      <w:marLeft w:val="0"/>
      <w:marRight w:val="0"/>
      <w:marTop w:val="0"/>
      <w:marBottom w:val="0"/>
      <w:divBdr>
        <w:top w:val="none" w:sz="0" w:space="0" w:color="auto"/>
        <w:left w:val="none" w:sz="0" w:space="0" w:color="auto"/>
        <w:bottom w:val="none" w:sz="0" w:space="0" w:color="auto"/>
        <w:right w:val="none" w:sz="0" w:space="0" w:color="auto"/>
      </w:divBdr>
    </w:div>
    <w:div w:id="1167675908">
      <w:bodyDiv w:val="1"/>
      <w:marLeft w:val="0"/>
      <w:marRight w:val="0"/>
      <w:marTop w:val="0"/>
      <w:marBottom w:val="0"/>
      <w:divBdr>
        <w:top w:val="none" w:sz="0" w:space="0" w:color="auto"/>
        <w:left w:val="none" w:sz="0" w:space="0" w:color="auto"/>
        <w:bottom w:val="none" w:sz="0" w:space="0" w:color="auto"/>
        <w:right w:val="none" w:sz="0" w:space="0" w:color="auto"/>
      </w:divBdr>
    </w:div>
    <w:div w:id="1778284689">
      <w:bodyDiv w:val="1"/>
      <w:marLeft w:val="0"/>
      <w:marRight w:val="0"/>
      <w:marTop w:val="0"/>
      <w:marBottom w:val="0"/>
      <w:divBdr>
        <w:top w:val="none" w:sz="0" w:space="0" w:color="auto"/>
        <w:left w:val="none" w:sz="0" w:space="0" w:color="auto"/>
        <w:bottom w:val="none" w:sz="0" w:space="0" w:color="auto"/>
        <w:right w:val="none" w:sz="0" w:space="0" w:color="auto"/>
      </w:divBdr>
      <w:divsChild>
        <w:div w:id="723338248">
          <w:marLeft w:val="0"/>
          <w:marRight w:val="0"/>
          <w:marTop w:val="0"/>
          <w:marBottom w:val="0"/>
          <w:divBdr>
            <w:top w:val="none" w:sz="0" w:space="0" w:color="auto"/>
            <w:left w:val="none" w:sz="0" w:space="0" w:color="auto"/>
            <w:bottom w:val="none" w:sz="0" w:space="0" w:color="auto"/>
            <w:right w:val="none" w:sz="0" w:space="0" w:color="auto"/>
          </w:divBdr>
        </w:div>
        <w:div w:id="15060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12E69B6DCFDEA23A7FC8FDDC804F5C51886440EB4E71803BA240EFF68896A28189A9E9F786C7629CACD64z0P2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A9CC57462504F9FCD9819F9785B8E9FD0182E6B80EA481C2496A191A6909E8156F9F9B88F2E05C004D1C2IAM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9CC57462504F9FCD9819F9785B8E9FD0182E6B80EE431C2796A191A6909E8156F9F9B88F2E05C004D1C2IAMF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2FC495AE68EF10EDBA7F49FA619E476DD89CCFB3FBE4F2904D0C6EF87A9A4BED75C11A0F4487550829B2BZAI1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712E69B6DCFDEA23A7FC8FDDC804F5C51886440EB4E11A00B4240EFF68896A28189A9E9F786C7629CACD64z0P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4ACC-5486-41AF-98CC-3A8CA8B0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40652</Words>
  <Characters>231720</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Березина</dc:creator>
  <cp:lastModifiedBy>Марина Медведева</cp:lastModifiedBy>
  <cp:revision>2</cp:revision>
  <cp:lastPrinted>2019-04-01T08:43:00Z</cp:lastPrinted>
  <dcterms:created xsi:type="dcterms:W3CDTF">2019-04-01T11:42:00Z</dcterms:created>
  <dcterms:modified xsi:type="dcterms:W3CDTF">2019-04-01T11:42:00Z</dcterms:modified>
</cp:coreProperties>
</file>