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E52C5" w:rsidTr="00EE52C5">
        <w:trPr>
          <w:trHeight w:val="132"/>
        </w:trPr>
        <w:tc>
          <w:tcPr>
            <w:tcW w:w="4926" w:type="dxa"/>
          </w:tcPr>
          <w:p w:rsidR="00EE52C5" w:rsidRDefault="00EE52C5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EE52C5" w:rsidRPr="00EE52C5" w:rsidRDefault="00EE52C5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Приложение к письму </w:t>
            </w:r>
          </w:p>
          <w:p w:rsidR="00EE52C5" w:rsidRDefault="00EE52C5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2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от___________№_____________</w:t>
            </w:r>
          </w:p>
        </w:tc>
      </w:tr>
    </w:tbl>
    <w:p w:rsidR="00EE52C5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2C5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439D" w:rsidRPr="00B04D45" w:rsidRDefault="001536E7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4D45">
        <w:rPr>
          <w:rFonts w:ascii="Times New Roman" w:eastAsia="Times New Roman" w:hAnsi="Times New Roman" w:cs="Times New Roman"/>
          <w:b/>
          <w:sz w:val="24"/>
          <w:szCs w:val="24"/>
        </w:rPr>
        <w:t>Отчет о реализации проектов в</w:t>
      </w:r>
      <w:r w:rsidR="00E7439D" w:rsidRPr="00B04D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04D45" w:rsidRPr="00B04D4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B04D45" w:rsidRPr="00B04D45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квартале 2020 года</w:t>
      </w:r>
    </w:p>
    <w:p w:rsidR="005C527D" w:rsidRPr="00B04D45" w:rsidRDefault="005C527D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27D" w:rsidRPr="00253045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253045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EB6364">
        <w:rPr>
          <w:rFonts w:ascii="Times New Roman" w:eastAsia="Times New Roman" w:hAnsi="Times New Roman" w:cs="Times New Roman"/>
          <w:sz w:val="24"/>
          <w:szCs w:val="24"/>
        </w:rPr>
        <w:br/>
      </w:r>
      <w:r w:rsidRPr="00253045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253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:rsidR="006B4E20" w:rsidRPr="00253045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045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04D45" w:rsidRPr="00253045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253045">
        <w:rPr>
          <w:rFonts w:ascii="Times New Roman" w:eastAsia="Times New Roman" w:hAnsi="Times New Roman" w:cs="Times New Roman"/>
          <w:sz w:val="24"/>
          <w:szCs w:val="24"/>
        </w:rPr>
        <w:t>мают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B04D45" w:rsidRPr="00253045">
        <w:rPr>
          <w:rFonts w:ascii="Times New Roman" w:eastAsia="Times New Roman" w:hAnsi="Times New Roman" w:cs="Times New Roman"/>
          <w:sz w:val="24"/>
          <w:szCs w:val="24"/>
        </w:rPr>
        <w:t>восьми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EB6364">
        <w:rPr>
          <w:rFonts w:ascii="Times New Roman" w:eastAsia="Times New Roman" w:hAnsi="Times New Roman" w:cs="Times New Roman"/>
          <w:sz w:val="24"/>
          <w:szCs w:val="24"/>
        </w:rPr>
        <w:br/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253045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B04D45" w:rsidRPr="00253045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253045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от 07.05.2018 № 204</w:t>
      </w:r>
      <w:r w:rsidR="006B4E20" w:rsidRPr="00253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года». </w:t>
      </w:r>
    </w:p>
    <w:p w:rsidR="00E7439D" w:rsidRPr="00253045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="0045248A" w:rsidRPr="00253045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проектов в бюджете муниципального образования город Мурманск </w:t>
      </w:r>
      <w:r w:rsidR="000D0E55" w:rsidRPr="00253045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04D45" w:rsidRPr="00253045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D0E55" w:rsidRPr="00253045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предусмотрены финансовые средства в </w:t>
      </w:r>
      <w:r w:rsidR="0045248A" w:rsidRPr="00253045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3045" w:rsidRPr="00253045">
        <w:rPr>
          <w:rFonts w:ascii="Times New Roman" w:eastAsia="Times New Roman" w:hAnsi="Times New Roman" w:cs="Times New Roman"/>
          <w:sz w:val="24"/>
          <w:szCs w:val="24"/>
        </w:rPr>
        <w:t>1</w:t>
      </w:r>
      <w:r w:rsidR="00253045" w:rsidRPr="00253045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253045" w:rsidRPr="00253045">
        <w:rPr>
          <w:rFonts w:ascii="Times New Roman" w:eastAsia="Times New Roman" w:hAnsi="Times New Roman" w:cs="Times New Roman"/>
          <w:sz w:val="24"/>
          <w:szCs w:val="24"/>
        </w:rPr>
        <w:t>931</w:t>
      </w:r>
      <w:r w:rsidR="00253045" w:rsidRPr="00253045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253045" w:rsidRPr="00253045">
        <w:rPr>
          <w:rFonts w:ascii="Times New Roman" w:eastAsia="Times New Roman" w:hAnsi="Times New Roman" w:cs="Times New Roman"/>
          <w:sz w:val="24"/>
          <w:szCs w:val="24"/>
        </w:rPr>
        <w:t>218,1</w:t>
      </w: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253045" w:rsidRPr="00253045">
        <w:rPr>
          <w:rFonts w:ascii="Times New Roman" w:eastAsia="Times New Roman" w:hAnsi="Times New Roman" w:cs="Times New Roman"/>
          <w:sz w:val="24"/>
          <w:szCs w:val="24"/>
        </w:rPr>
        <w:t>568 031,9</w:t>
      </w:r>
      <w:r w:rsidR="00D8755F" w:rsidRPr="00253045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253045" w:rsidRPr="00253045">
        <w:rPr>
          <w:rFonts w:ascii="Times New Roman" w:eastAsia="Times New Roman" w:hAnsi="Times New Roman" w:cs="Times New Roman"/>
          <w:sz w:val="24"/>
          <w:szCs w:val="24"/>
        </w:rPr>
        <w:t>1 363 186,2</w:t>
      </w:r>
      <w:r w:rsidR="00D8755F" w:rsidRPr="00253045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</w:t>
      </w:r>
      <w:r w:rsidR="002969CE" w:rsidRPr="00253045">
        <w:rPr>
          <w:rFonts w:ascii="Times New Roman" w:eastAsia="Times New Roman" w:hAnsi="Times New Roman" w:cs="Times New Roman"/>
          <w:sz w:val="24"/>
          <w:szCs w:val="24"/>
        </w:rPr>
        <w:t>бюджет</w:t>
      </w:r>
      <w:r w:rsidR="0025304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8755F" w:rsidRPr="00253045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3045">
        <w:rPr>
          <w:rStyle w:val="ac"/>
          <w:rFonts w:ascii="Times New Roman" w:eastAsia="Times New Roman" w:hAnsi="Times New Roman" w:cs="Times New Roman"/>
          <w:sz w:val="24"/>
          <w:szCs w:val="24"/>
        </w:rPr>
        <w:footnoteReference w:id="1"/>
      </w:r>
    </w:p>
    <w:p w:rsidR="00D8755F" w:rsidRPr="00253045" w:rsidRDefault="00D8755F" w:rsidP="00D875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045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</w:t>
      </w:r>
      <w:r w:rsidR="0045248A" w:rsidRPr="00253045">
        <w:rPr>
          <w:rFonts w:ascii="Times New Roman" w:hAnsi="Times New Roman" w:cs="Times New Roman"/>
          <w:sz w:val="24"/>
          <w:szCs w:val="24"/>
        </w:rPr>
        <w:t xml:space="preserve">региональных </w:t>
      </w:r>
      <w:r w:rsidRPr="00253045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0D0E55" w:rsidRPr="00253045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253045" w:rsidRPr="00253045">
        <w:rPr>
          <w:rFonts w:ascii="Times New Roman" w:hAnsi="Times New Roman" w:cs="Times New Roman"/>
          <w:sz w:val="24"/>
          <w:szCs w:val="24"/>
        </w:rPr>
        <w:t xml:space="preserve">1 квартала </w:t>
      </w:r>
      <w:r w:rsidR="00EB6364">
        <w:rPr>
          <w:rFonts w:ascii="Times New Roman" w:hAnsi="Times New Roman" w:cs="Times New Roman"/>
          <w:sz w:val="24"/>
          <w:szCs w:val="24"/>
        </w:rPr>
        <w:br/>
      </w:r>
      <w:r w:rsidR="00253045" w:rsidRPr="00253045">
        <w:rPr>
          <w:rFonts w:ascii="Times New Roman" w:hAnsi="Times New Roman" w:cs="Times New Roman"/>
          <w:sz w:val="24"/>
          <w:szCs w:val="24"/>
        </w:rPr>
        <w:t>2020 года</w:t>
      </w:r>
      <w:r w:rsidR="000D0E55" w:rsidRPr="00253045">
        <w:rPr>
          <w:rFonts w:ascii="Times New Roman" w:hAnsi="Times New Roman" w:cs="Times New Roman"/>
          <w:sz w:val="24"/>
          <w:szCs w:val="24"/>
        </w:rPr>
        <w:t xml:space="preserve"> </w:t>
      </w:r>
      <w:r w:rsidRPr="00253045">
        <w:rPr>
          <w:rFonts w:ascii="Times New Roman" w:hAnsi="Times New Roman" w:cs="Times New Roman"/>
          <w:sz w:val="24"/>
          <w:szCs w:val="24"/>
        </w:rPr>
        <w:t xml:space="preserve">освоены средства </w:t>
      </w:r>
      <w:r w:rsidR="00253045" w:rsidRPr="00253045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город Мурманск </w:t>
      </w:r>
      <w:r w:rsidR="00EB6364">
        <w:rPr>
          <w:rFonts w:ascii="Times New Roman" w:hAnsi="Times New Roman" w:cs="Times New Roman"/>
          <w:sz w:val="24"/>
          <w:szCs w:val="24"/>
        </w:rPr>
        <w:br/>
      </w:r>
      <w:r w:rsidRPr="00253045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253045" w:rsidRPr="00253045">
        <w:rPr>
          <w:rFonts w:ascii="Times New Roman" w:hAnsi="Times New Roman" w:cs="Times New Roman"/>
          <w:sz w:val="24"/>
          <w:szCs w:val="24"/>
        </w:rPr>
        <w:t>15 376,6</w:t>
      </w:r>
      <w:r w:rsidRPr="0025304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53045" w:rsidRPr="00253045">
        <w:rPr>
          <w:rFonts w:ascii="Times New Roman" w:hAnsi="Times New Roman" w:cs="Times New Roman"/>
          <w:sz w:val="24"/>
          <w:szCs w:val="24"/>
        </w:rPr>
        <w:t>0,8</w:t>
      </w:r>
      <w:r w:rsidRPr="00253045">
        <w:rPr>
          <w:rFonts w:ascii="Times New Roman" w:hAnsi="Times New Roman" w:cs="Times New Roman"/>
          <w:sz w:val="24"/>
          <w:szCs w:val="24"/>
        </w:rPr>
        <w:t>% от общего объема запланированных средств.</w:t>
      </w:r>
    </w:p>
    <w:p w:rsidR="00507EFF" w:rsidRPr="00B04D45" w:rsidRDefault="00507EFF" w:rsidP="00507E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045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:rsidR="0045248A" w:rsidRPr="00B04D45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5248A" w:rsidRPr="00063FD6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FD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63FD6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:rsidR="0045248A" w:rsidRPr="00063FD6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2E57FB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7FB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:rsidR="0045248A" w:rsidRPr="00063FD6" w:rsidRDefault="0045248A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FD6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063FD6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063FD6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C0383B" w:rsidRPr="00063FD6">
        <w:rPr>
          <w:rFonts w:ascii="Times New Roman" w:eastAsia="Times New Roman" w:hAnsi="Times New Roman" w:cs="Times New Roman"/>
          <w:sz w:val="24"/>
          <w:szCs w:val="24"/>
        </w:rPr>
        <w:t>комитет</w:t>
      </w:r>
      <w:r w:rsidR="006B4E20" w:rsidRPr="00063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364">
        <w:rPr>
          <w:rFonts w:ascii="Times New Roman" w:eastAsia="Times New Roman" w:hAnsi="Times New Roman" w:cs="Times New Roman"/>
          <w:sz w:val="24"/>
          <w:szCs w:val="24"/>
        </w:rPr>
        <w:br/>
      </w:r>
      <w:r w:rsidR="00C0383B" w:rsidRPr="00063FD6">
        <w:rPr>
          <w:rFonts w:ascii="Times New Roman" w:eastAsia="Times New Roman" w:hAnsi="Times New Roman" w:cs="Times New Roman"/>
          <w:sz w:val="24"/>
          <w:szCs w:val="24"/>
        </w:rPr>
        <w:t>по культуре администрации города Мурманска</w:t>
      </w:r>
      <w:r w:rsidRPr="00063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1599" w:rsidRPr="00063FD6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04D45" w:rsidRPr="00063FD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21599" w:rsidRPr="00063FD6">
        <w:rPr>
          <w:rFonts w:ascii="Times New Roman" w:eastAsia="Times New Roman" w:hAnsi="Times New Roman" w:cs="Times New Roman"/>
          <w:sz w:val="24"/>
          <w:szCs w:val="24"/>
        </w:rPr>
        <w:t xml:space="preserve"> году принима</w:t>
      </w:r>
      <w:r w:rsidR="00063FD6" w:rsidRPr="00063FD6">
        <w:rPr>
          <w:rFonts w:ascii="Times New Roman" w:eastAsia="Times New Roman" w:hAnsi="Times New Roman" w:cs="Times New Roman"/>
          <w:sz w:val="24"/>
          <w:szCs w:val="24"/>
        </w:rPr>
        <w:t>ет</w:t>
      </w:r>
      <w:r w:rsidR="006E44A4" w:rsidRPr="00063FD6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</w:t>
      </w:r>
      <w:r w:rsidRPr="00063FD6">
        <w:rPr>
          <w:rFonts w:ascii="Times New Roman" w:eastAsia="Times New Roman" w:hAnsi="Times New Roman" w:cs="Times New Roman"/>
          <w:sz w:val="24"/>
          <w:szCs w:val="24"/>
        </w:rPr>
        <w:t xml:space="preserve"> регионального проекта «Культурная среда».</w:t>
      </w:r>
    </w:p>
    <w:p w:rsidR="00251964" w:rsidRPr="00B04D45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45248A" w:rsidRPr="00253045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045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45248A" w:rsidRPr="0025304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5248A" w:rsidRPr="00253045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45248A" w:rsidRPr="00253045">
        <w:rPr>
          <w:rFonts w:ascii="Times New Roman" w:hAnsi="Times New Roman" w:cs="Times New Roman"/>
          <w:b/>
          <w:sz w:val="24"/>
          <w:szCs w:val="24"/>
        </w:rPr>
        <w:t>регионального проекта «Культурная среда»</w:t>
      </w:r>
      <w:r w:rsidR="006B4E20" w:rsidRPr="00253045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253045">
        <w:rPr>
          <w:rFonts w:ascii="Times New Roman" w:hAnsi="Times New Roman" w:cs="Times New Roman"/>
          <w:sz w:val="24"/>
          <w:szCs w:val="24"/>
        </w:rPr>
        <w:t>в 20</w:t>
      </w:r>
      <w:r w:rsidR="00253045" w:rsidRPr="00253045">
        <w:rPr>
          <w:rFonts w:ascii="Times New Roman" w:hAnsi="Times New Roman" w:cs="Times New Roman"/>
          <w:sz w:val="24"/>
          <w:szCs w:val="24"/>
        </w:rPr>
        <w:t>20</w:t>
      </w:r>
      <w:r w:rsidR="0045248A" w:rsidRPr="00253045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>
        <w:rPr>
          <w:rFonts w:ascii="Times New Roman" w:hAnsi="Times New Roman" w:cs="Times New Roman"/>
          <w:sz w:val="24"/>
          <w:szCs w:val="24"/>
        </w:rPr>
        <w:br/>
      </w:r>
      <w:r w:rsidR="0045248A" w:rsidRPr="00253045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253045" w:rsidRPr="00253045">
        <w:rPr>
          <w:rFonts w:ascii="Times New Roman" w:hAnsi="Times New Roman" w:cs="Times New Roman"/>
          <w:sz w:val="24"/>
          <w:szCs w:val="24"/>
        </w:rPr>
        <w:t>5</w:t>
      </w:r>
      <w:r w:rsidR="0045248A" w:rsidRPr="00253045">
        <w:rPr>
          <w:rFonts w:ascii="Times New Roman" w:hAnsi="Times New Roman" w:cs="Times New Roman"/>
          <w:sz w:val="24"/>
          <w:szCs w:val="24"/>
        </w:rPr>
        <w:t xml:space="preserve"> 000,0 тыс. рублей за счет средств </w:t>
      </w:r>
      <w:r w:rsidR="00253045">
        <w:rPr>
          <w:rFonts w:ascii="Times New Roman" w:hAnsi="Times New Roman" w:cs="Times New Roman"/>
          <w:sz w:val="24"/>
          <w:szCs w:val="24"/>
        </w:rPr>
        <w:t>областного</w:t>
      </w:r>
      <w:r w:rsidR="002732CB" w:rsidRPr="00253045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253045">
        <w:rPr>
          <w:rFonts w:ascii="Times New Roman" w:hAnsi="Times New Roman" w:cs="Times New Roman"/>
          <w:sz w:val="24"/>
          <w:szCs w:val="24"/>
        </w:rPr>
        <w:t>бюджета.</w:t>
      </w:r>
    </w:p>
    <w:p w:rsidR="0045248A" w:rsidRPr="004F160F" w:rsidRDefault="00253045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160F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2732CB" w:rsidRPr="004F160F" w:rsidRDefault="004F160F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160F">
        <w:rPr>
          <w:rFonts w:ascii="Times New Roman" w:hAnsi="Times New Roman" w:cs="Times New Roman"/>
          <w:sz w:val="24"/>
          <w:szCs w:val="24"/>
        </w:rPr>
        <w:t xml:space="preserve">В 1 квартале 2020 года в целях переоснащения </w:t>
      </w:r>
      <w:r w:rsidR="00EB6364">
        <w:rPr>
          <w:rFonts w:ascii="Times New Roman" w:hAnsi="Times New Roman" w:cs="Times New Roman"/>
          <w:sz w:val="24"/>
          <w:szCs w:val="24"/>
        </w:rPr>
        <w:t>библиотеки-</w:t>
      </w:r>
      <w:r w:rsidRPr="004F160F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филиала № 15 </w:t>
      </w:r>
      <w:r w:rsidR="00EB636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F160F">
        <w:rPr>
          <w:rFonts w:ascii="Times New Roman" w:eastAsia="Times New Roman" w:hAnsi="Times New Roman"/>
          <w:sz w:val="24"/>
          <w:szCs w:val="24"/>
          <w:lang w:eastAsia="ru-RU"/>
        </w:rPr>
        <w:t>МБУК «Центральная детская библиотека города Мурманска» по модельному стандарту</w:t>
      </w:r>
      <w:r w:rsidRPr="004F160F">
        <w:rPr>
          <w:rFonts w:ascii="Times New Roman" w:hAnsi="Times New Roman" w:cs="Times New Roman"/>
          <w:sz w:val="24"/>
          <w:szCs w:val="24"/>
        </w:rPr>
        <w:t xml:space="preserve"> заключены</w:t>
      </w:r>
      <w:r w:rsidR="002732CB" w:rsidRPr="004F160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F160F" w:rsidRPr="004F160F" w:rsidRDefault="007A1C1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4F160F" w:rsidRPr="004F160F">
        <w:rPr>
          <w:rFonts w:ascii="Times New Roman" w:hAnsi="Times New Roman" w:cs="Times New Roman"/>
          <w:sz w:val="24"/>
          <w:szCs w:val="24"/>
        </w:rPr>
        <w:t>оглашени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F160F" w:rsidRPr="004F160F">
        <w:rPr>
          <w:rFonts w:ascii="Times New Roman" w:hAnsi="Times New Roman" w:cs="Times New Roman"/>
          <w:sz w:val="24"/>
          <w:szCs w:val="24"/>
        </w:rPr>
        <w:t xml:space="preserve"> о предоставлении иного межбюджетного трансферта, имеющего целевое назначение, из бюджета субъекта Российской Федерации местному бюджету</w:t>
      </w:r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EB6364">
        <w:rPr>
          <w:rFonts w:ascii="Times New Roman" w:hAnsi="Times New Roman" w:cs="Times New Roman"/>
          <w:sz w:val="24"/>
          <w:szCs w:val="24"/>
        </w:rPr>
        <w:br/>
      </w:r>
      <w:r w:rsidR="004F160F" w:rsidRPr="004F160F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образования город Мурманск </w:t>
      </w:r>
      <w:r w:rsidR="00EB6364">
        <w:rPr>
          <w:rFonts w:ascii="Times New Roman" w:hAnsi="Times New Roman" w:cs="Times New Roman"/>
          <w:sz w:val="24"/>
          <w:szCs w:val="24"/>
        </w:rPr>
        <w:br/>
      </w:r>
      <w:r w:rsidR="004F160F" w:rsidRPr="004F160F">
        <w:rPr>
          <w:rFonts w:ascii="Times New Roman" w:eastAsia="Times New Roman" w:hAnsi="Times New Roman"/>
          <w:sz w:val="24"/>
          <w:szCs w:val="24"/>
          <w:lang w:eastAsia="ru-RU"/>
        </w:rPr>
        <w:t xml:space="preserve">МБУК «Центральная детская библиотека города Мурманска» </w:t>
      </w:r>
      <w:r w:rsidR="004F160F" w:rsidRPr="004F160F">
        <w:rPr>
          <w:rFonts w:ascii="Times New Roman" w:hAnsi="Times New Roman" w:cs="Times New Roman"/>
          <w:sz w:val="24"/>
          <w:szCs w:val="24"/>
        </w:rPr>
        <w:t xml:space="preserve">субсидии на </w:t>
      </w:r>
      <w:r w:rsidR="00EB6364">
        <w:rPr>
          <w:rFonts w:ascii="Times New Roman" w:hAnsi="Times New Roman" w:cs="Times New Roman"/>
          <w:sz w:val="24"/>
          <w:szCs w:val="24"/>
        </w:rPr>
        <w:t>реализацию</w:t>
      </w:r>
      <w:r w:rsidR="004F160F" w:rsidRPr="004F160F">
        <w:rPr>
          <w:rFonts w:ascii="Times New Roman" w:hAnsi="Times New Roman" w:cs="Times New Roman"/>
          <w:sz w:val="24"/>
          <w:szCs w:val="24"/>
        </w:rPr>
        <w:t xml:space="preserve"> указанного мероприятия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D0E55" w:rsidRDefault="007A1C1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4F160F" w:rsidRPr="004F160F">
        <w:rPr>
          <w:rFonts w:ascii="Times New Roman" w:hAnsi="Times New Roman" w:cs="Times New Roman"/>
          <w:sz w:val="24"/>
          <w:szCs w:val="24"/>
        </w:rPr>
        <w:t>оговоры на проведение ремонтных работ помещений библиотеки-филиала № 15 МБУК «Центральная детская библиотека города Мурманска», приобретение специализированного оборудования, мебели, техники, книжного фонда и т.д.</w:t>
      </w:r>
    </w:p>
    <w:p w:rsidR="00B362FA" w:rsidRPr="004F160F" w:rsidRDefault="00B362FA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:rsidR="004F160F" w:rsidRPr="004F160F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52C5" w:rsidRDefault="00EE52C5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52C5" w:rsidRDefault="00EE52C5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60F" w:rsidRPr="002E57FB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7F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Национальный проект «Образование»</w:t>
      </w:r>
    </w:p>
    <w:p w:rsidR="004F160F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FD6">
        <w:rPr>
          <w:rFonts w:ascii="Times New Roman" w:eastAsia="Times New Roman" w:hAnsi="Times New Roman" w:cs="Times New Roman"/>
          <w:sz w:val="24"/>
          <w:szCs w:val="24"/>
        </w:rPr>
        <w:t>В целях достижения показателей национального проекта «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063FD6">
        <w:rPr>
          <w:rFonts w:ascii="Times New Roman" w:eastAsia="Times New Roman" w:hAnsi="Times New Roman" w:cs="Times New Roman"/>
          <w:sz w:val="24"/>
          <w:szCs w:val="24"/>
        </w:rPr>
        <w:t xml:space="preserve">» комитет по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строительству</w:t>
      </w:r>
      <w:r w:rsidRPr="00063FD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Мурманска в 2020 году принимает участие </w:t>
      </w:r>
      <w:r w:rsidR="00EB6364">
        <w:rPr>
          <w:rFonts w:ascii="Times New Roman" w:eastAsia="Times New Roman" w:hAnsi="Times New Roman" w:cs="Times New Roman"/>
          <w:sz w:val="24"/>
          <w:szCs w:val="24"/>
        </w:rPr>
        <w:br/>
      </w:r>
      <w:r w:rsidRPr="00063FD6">
        <w:rPr>
          <w:rFonts w:ascii="Times New Roman" w:eastAsia="Times New Roman" w:hAnsi="Times New Roman" w:cs="Times New Roman"/>
          <w:sz w:val="24"/>
          <w:szCs w:val="24"/>
        </w:rPr>
        <w:t>в реализации регионального проекта «</w:t>
      </w:r>
      <w:r>
        <w:rPr>
          <w:rFonts w:ascii="Times New Roman" w:eastAsia="Times New Roman" w:hAnsi="Times New Roman" w:cs="Times New Roman"/>
          <w:sz w:val="24"/>
          <w:szCs w:val="24"/>
        </w:rPr>
        <w:t>Современная школа</w:t>
      </w:r>
      <w:r w:rsidRPr="00063FD6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4F160F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60F" w:rsidRPr="007A1C1F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C1F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7A1C1F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7A1C1F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Pr="007A1C1F">
        <w:rPr>
          <w:rFonts w:ascii="Times New Roman" w:hAnsi="Times New Roman" w:cs="Times New Roman"/>
          <w:sz w:val="24"/>
          <w:szCs w:val="24"/>
        </w:rPr>
        <w:t xml:space="preserve"> в 2020 году </w:t>
      </w:r>
      <w:r w:rsidR="00EB6364">
        <w:rPr>
          <w:rFonts w:ascii="Times New Roman" w:hAnsi="Times New Roman" w:cs="Times New Roman"/>
          <w:sz w:val="24"/>
          <w:szCs w:val="24"/>
        </w:rPr>
        <w:br/>
      </w:r>
      <w:r w:rsidRPr="007A1C1F">
        <w:rPr>
          <w:rFonts w:ascii="Times New Roman" w:hAnsi="Times New Roman" w:cs="Times New Roman"/>
          <w:sz w:val="24"/>
          <w:szCs w:val="24"/>
        </w:rPr>
        <w:t>в бюджете муниципального образования город Мурманск предусмотрены средства в размере 35 893,8 тыс. рублей (средства бюджета муниципального образования город Мурманск).</w:t>
      </w:r>
    </w:p>
    <w:p w:rsidR="004F160F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C1F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4,6 тыс. рублей или </w:t>
      </w:r>
      <w:r w:rsidR="007A1C1F" w:rsidRPr="007A1C1F">
        <w:rPr>
          <w:rFonts w:ascii="Times New Roman" w:hAnsi="Times New Roman" w:cs="Times New Roman"/>
          <w:sz w:val="24"/>
          <w:szCs w:val="24"/>
        </w:rPr>
        <w:t>0,01</w:t>
      </w:r>
      <w:r w:rsidRPr="007A1C1F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:rsidR="007F1736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предусмотрены мероприятия по </w:t>
      </w:r>
      <w:r w:rsidRPr="007F1736">
        <w:rPr>
          <w:rFonts w:ascii="Times New Roman" w:hAnsi="Times New Roman" w:cs="Times New Roman"/>
          <w:sz w:val="24"/>
          <w:szCs w:val="24"/>
        </w:rPr>
        <w:t xml:space="preserve">строительству школы на 1200 мест </w:t>
      </w:r>
      <w:r w:rsidR="00EB6364">
        <w:rPr>
          <w:rFonts w:ascii="Times New Roman" w:hAnsi="Times New Roman" w:cs="Times New Roman"/>
          <w:sz w:val="24"/>
          <w:szCs w:val="24"/>
        </w:rPr>
        <w:br/>
      </w:r>
      <w:r w:rsidRPr="007F1736">
        <w:rPr>
          <w:rFonts w:ascii="Times New Roman" w:hAnsi="Times New Roman" w:cs="Times New Roman"/>
          <w:sz w:val="24"/>
          <w:szCs w:val="24"/>
        </w:rPr>
        <w:t xml:space="preserve">в районе улиц </w:t>
      </w:r>
      <w:proofErr w:type="gramStart"/>
      <w:r w:rsidRPr="007F1736">
        <w:rPr>
          <w:rFonts w:ascii="Times New Roman" w:hAnsi="Times New Roman" w:cs="Times New Roman"/>
          <w:sz w:val="24"/>
          <w:szCs w:val="24"/>
        </w:rPr>
        <w:t>Скальная</w:t>
      </w:r>
      <w:proofErr w:type="gramEnd"/>
      <w:r w:rsidRPr="007F173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F1736">
        <w:rPr>
          <w:rFonts w:ascii="Times New Roman" w:hAnsi="Times New Roman" w:cs="Times New Roman"/>
          <w:sz w:val="24"/>
          <w:szCs w:val="24"/>
        </w:rPr>
        <w:t>Маклакова</w:t>
      </w:r>
      <w:proofErr w:type="spellEnd"/>
      <w:r w:rsidRPr="007F1736">
        <w:rPr>
          <w:rFonts w:ascii="Times New Roman" w:hAnsi="Times New Roman" w:cs="Times New Roman"/>
          <w:sz w:val="24"/>
          <w:szCs w:val="24"/>
        </w:rPr>
        <w:t xml:space="preserve"> в городе Мурманске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1736" w:rsidRPr="007A1C1F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отчетный период выполнены работы </w:t>
      </w:r>
      <w:r w:rsidRPr="007F1736">
        <w:rPr>
          <w:rFonts w:ascii="Times New Roman" w:hAnsi="Times New Roman" w:cs="Times New Roman"/>
          <w:sz w:val="24"/>
          <w:szCs w:val="24"/>
        </w:rPr>
        <w:t xml:space="preserve">по подготовке технических условий </w:t>
      </w:r>
      <w:r>
        <w:rPr>
          <w:rFonts w:ascii="Times New Roman" w:hAnsi="Times New Roman" w:cs="Times New Roman"/>
          <w:sz w:val="24"/>
          <w:szCs w:val="24"/>
        </w:rPr>
        <w:t>в целях присоединения объекта</w:t>
      </w:r>
      <w:r w:rsidRPr="007F1736">
        <w:rPr>
          <w:rFonts w:ascii="Times New Roman" w:hAnsi="Times New Roman" w:cs="Times New Roman"/>
          <w:sz w:val="24"/>
          <w:szCs w:val="24"/>
        </w:rPr>
        <w:t xml:space="preserve"> к сети связи Мурма</w:t>
      </w:r>
      <w:r>
        <w:rPr>
          <w:rFonts w:ascii="Times New Roman" w:hAnsi="Times New Roman" w:cs="Times New Roman"/>
          <w:sz w:val="24"/>
          <w:szCs w:val="24"/>
        </w:rPr>
        <w:t>нского филиала ПАО «Ростелеком».</w:t>
      </w:r>
    </w:p>
    <w:p w:rsidR="007F1736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F1736">
        <w:rPr>
          <w:rFonts w:ascii="Times New Roman" w:eastAsia="Times New Roman" w:hAnsi="Times New Roman" w:cs="Times New Roman"/>
          <w:sz w:val="24"/>
          <w:szCs w:val="24"/>
        </w:rPr>
        <w:t xml:space="preserve">акупка на выполнение работ по подготовке проектной и рабочей документации </w:t>
      </w:r>
      <w:r w:rsidR="00815457">
        <w:rPr>
          <w:rFonts w:ascii="Times New Roman" w:eastAsia="Times New Roman" w:hAnsi="Times New Roman" w:cs="Times New Roman"/>
          <w:sz w:val="24"/>
          <w:szCs w:val="24"/>
        </w:rPr>
        <w:br/>
      </w:r>
      <w:r w:rsidRPr="007F1736">
        <w:rPr>
          <w:rFonts w:ascii="Times New Roman" w:eastAsia="Times New Roman" w:hAnsi="Times New Roman" w:cs="Times New Roman"/>
          <w:sz w:val="24"/>
          <w:szCs w:val="24"/>
        </w:rPr>
        <w:t>на строительство объекта отменена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</w:t>
      </w:r>
      <w:r w:rsidRPr="007F1736">
        <w:t xml:space="preserve"> </w:t>
      </w:r>
      <w:r w:rsidRPr="007F1736">
        <w:rPr>
          <w:rFonts w:ascii="Times New Roman" w:eastAsia="Times New Roman" w:hAnsi="Times New Roman" w:cs="Times New Roman"/>
          <w:sz w:val="24"/>
          <w:szCs w:val="24"/>
        </w:rPr>
        <w:t>поручением заместителя Губернатора Мурманской области – министра строительства Мурманской области О.А. Астаховой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Кроме того, письмом Министерства строительства Мурманской области доведено решение </w:t>
      </w:r>
      <w:r w:rsidR="00815457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нецелесообразности строительства указанной школы. </w:t>
      </w:r>
    </w:p>
    <w:p w:rsidR="007F1736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связи с этим, реализация проекта приостановлена, подготовительные</w:t>
      </w:r>
      <w:r w:rsidR="00B362FA"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строительные работы не ведутся</w:t>
      </w:r>
      <w:r w:rsidR="00B362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2FA" w:rsidRDefault="00B362FA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248A" w:rsidRPr="002E57FB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7F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2E57FB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2E57F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2E57FB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:rsidR="00C0383B" w:rsidRPr="004F160F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60F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4F160F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4F160F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4F160F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4F160F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4F160F" w:rsidRPr="004F160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21599" w:rsidRPr="004F160F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4F160F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EB6364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4F160F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4F160F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:rsidR="00C0383B" w:rsidRPr="004F160F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60F">
        <w:rPr>
          <w:rFonts w:ascii="Times New Roman" w:eastAsia="Times New Roman" w:hAnsi="Times New Roman" w:cs="Times New Roman"/>
          <w:sz w:val="24"/>
          <w:szCs w:val="24"/>
        </w:rPr>
        <w:t>- региональный проект «Жилье» - комитет градостроительства</w:t>
      </w:r>
      <w:r w:rsidR="006B4E20" w:rsidRPr="004F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160F">
        <w:rPr>
          <w:rFonts w:ascii="Times New Roman" w:eastAsia="Times New Roman" w:hAnsi="Times New Roman" w:cs="Times New Roman"/>
          <w:sz w:val="24"/>
          <w:szCs w:val="24"/>
        </w:rPr>
        <w:t>и территориального развития администрации города Мурманска;</w:t>
      </w:r>
    </w:p>
    <w:p w:rsidR="00C0383B" w:rsidRPr="004F160F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60F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815457">
        <w:rPr>
          <w:rFonts w:ascii="Times New Roman" w:eastAsia="Times New Roman" w:hAnsi="Times New Roman" w:cs="Times New Roman"/>
          <w:sz w:val="24"/>
          <w:szCs w:val="24"/>
        </w:rPr>
        <w:br/>
      </w:r>
      <w:r w:rsidRPr="004F160F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 и комитет по культуре администрации города Мурманска;</w:t>
      </w:r>
    </w:p>
    <w:p w:rsidR="00C0383B" w:rsidRPr="004F160F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60F">
        <w:rPr>
          <w:rFonts w:ascii="Times New Roman" w:eastAsia="Times New Roman" w:hAnsi="Times New Roman" w:cs="Times New Roman"/>
          <w:sz w:val="24"/>
          <w:szCs w:val="24"/>
        </w:rPr>
        <w:t>- региональный проект «Обеспечение устойчивого сокращения непригодного для проживания жилищного фонда» - комитет имущественных отношений города Мурманска.</w:t>
      </w:r>
    </w:p>
    <w:p w:rsidR="00251964" w:rsidRPr="00B04D45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C0383B" w:rsidRPr="007A1C1F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C1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7A1C1F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7A1C1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7A1C1F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7A1C1F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7A1C1F">
        <w:rPr>
          <w:rFonts w:ascii="Times New Roman" w:hAnsi="Times New Roman" w:cs="Times New Roman"/>
          <w:sz w:val="24"/>
          <w:szCs w:val="24"/>
        </w:rPr>
        <w:t xml:space="preserve"> в 20</w:t>
      </w:r>
      <w:r w:rsidR="004F160F" w:rsidRPr="007A1C1F">
        <w:rPr>
          <w:rFonts w:ascii="Times New Roman" w:hAnsi="Times New Roman" w:cs="Times New Roman"/>
          <w:sz w:val="24"/>
          <w:szCs w:val="24"/>
        </w:rPr>
        <w:t>20</w:t>
      </w:r>
      <w:r w:rsidR="00C0383B" w:rsidRPr="007A1C1F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7A1C1F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7A1C1F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Pr="007A1C1F">
        <w:rPr>
          <w:rFonts w:ascii="Times New Roman" w:hAnsi="Times New Roman" w:cs="Times New Roman"/>
          <w:sz w:val="24"/>
          <w:szCs w:val="24"/>
        </w:rPr>
        <w:t>29 726,8</w:t>
      </w:r>
      <w:r w:rsidR="00C0383B" w:rsidRPr="007A1C1F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7A1C1F">
        <w:rPr>
          <w:rFonts w:ascii="Times New Roman" w:hAnsi="Times New Roman" w:cs="Times New Roman"/>
          <w:sz w:val="24"/>
          <w:szCs w:val="24"/>
        </w:rPr>
        <w:t>14 863,4</w:t>
      </w:r>
      <w:r w:rsidR="00C0383B" w:rsidRPr="007A1C1F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7A1C1F">
        <w:rPr>
          <w:rFonts w:ascii="Times New Roman" w:hAnsi="Times New Roman" w:cs="Times New Roman"/>
          <w:sz w:val="24"/>
          <w:szCs w:val="24"/>
        </w:rPr>
        <w:t xml:space="preserve"> </w:t>
      </w:r>
      <w:r w:rsidRPr="007A1C1F">
        <w:rPr>
          <w:rFonts w:ascii="Times New Roman" w:hAnsi="Times New Roman" w:cs="Times New Roman"/>
          <w:sz w:val="24"/>
          <w:szCs w:val="24"/>
        </w:rPr>
        <w:t>14 863,4</w:t>
      </w:r>
      <w:r w:rsidR="00C0383B" w:rsidRPr="007A1C1F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:rsidR="007A1C1F" w:rsidRPr="004F160F" w:rsidRDefault="007A1C1F" w:rsidP="007A1C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C1F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AD0565" w:rsidRPr="00484A59" w:rsidRDefault="00AD0565" w:rsidP="00AD0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59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заключено четыре договора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Pr="00484A59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к сетям водоснабжения и электроснабжения земельных участков под строительство, предназначенных для предоставления на безвозмездной основе многодетным семьям. </w:t>
      </w:r>
      <w:r w:rsidR="00484A59" w:rsidRPr="00484A59">
        <w:rPr>
          <w:rFonts w:ascii="Times New Roman" w:hAnsi="Times New Roman" w:cs="Times New Roman"/>
          <w:sz w:val="24"/>
          <w:szCs w:val="24"/>
        </w:rPr>
        <w:t>Завершение работ, предусмотренных указанными договорами, планируется во втором полугодии 2020 года – 2021 году.</w:t>
      </w:r>
    </w:p>
    <w:p w:rsidR="00AD0565" w:rsidRDefault="00AD0565" w:rsidP="002E0A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A59">
        <w:rPr>
          <w:rFonts w:ascii="Times New Roman" w:hAnsi="Times New Roman" w:cs="Times New Roman"/>
          <w:sz w:val="24"/>
          <w:szCs w:val="24"/>
        </w:rPr>
        <w:t xml:space="preserve">Кроме того, в рамках регионального проекта предусмотрено предоставление многодетным семьям социальной выплаты для строительства жилья на предоставленных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Pr="00484A59">
        <w:rPr>
          <w:rFonts w:ascii="Times New Roman" w:hAnsi="Times New Roman" w:cs="Times New Roman"/>
          <w:sz w:val="24"/>
          <w:szCs w:val="24"/>
        </w:rPr>
        <w:t xml:space="preserve">на безвозмездной основе земельных участках. В связи с отсутствием заявителей </w:t>
      </w:r>
      <w:r w:rsidR="00484A59" w:rsidRPr="00484A59">
        <w:rPr>
          <w:rFonts w:ascii="Times New Roman" w:hAnsi="Times New Roman" w:cs="Times New Roman"/>
          <w:sz w:val="24"/>
          <w:szCs w:val="24"/>
        </w:rPr>
        <w:t>за отчетный период</w:t>
      </w:r>
      <w:r w:rsidRPr="00484A59">
        <w:rPr>
          <w:rFonts w:ascii="Times New Roman" w:hAnsi="Times New Roman" w:cs="Times New Roman"/>
          <w:sz w:val="24"/>
          <w:szCs w:val="24"/>
        </w:rPr>
        <w:t xml:space="preserve"> указанная выплата не предоставлялась.</w:t>
      </w:r>
    </w:p>
    <w:p w:rsidR="00B362FA" w:rsidRPr="004F160F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:rsidR="00C0383B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E52C5" w:rsidRPr="00B04D45" w:rsidRDefault="00EE52C5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1964" w:rsidRPr="00414904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904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51964" w:rsidRPr="00414904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414904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414904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414904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414904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414904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414904">
        <w:rPr>
          <w:rFonts w:ascii="Times New Roman" w:hAnsi="Times New Roman" w:cs="Times New Roman"/>
          <w:sz w:val="24"/>
          <w:szCs w:val="24"/>
        </w:rPr>
        <w:t xml:space="preserve"> в 20</w:t>
      </w:r>
      <w:r w:rsidRPr="00414904">
        <w:rPr>
          <w:rFonts w:ascii="Times New Roman" w:hAnsi="Times New Roman" w:cs="Times New Roman"/>
          <w:sz w:val="24"/>
          <w:szCs w:val="24"/>
        </w:rPr>
        <w:t>20</w:t>
      </w:r>
      <w:r w:rsidR="00251964" w:rsidRPr="00414904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414904">
        <w:rPr>
          <w:rFonts w:ascii="Times New Roman" w:hAnsi="Times New Roman" w:cs="Times New Roman"/>
          <w:sz w:val="24"/>
          <w:szCs w:val="24"/>
        </w:rPr>
        <w:t xml:space="preserve"> </w:t>
      </w:r>
      <w:r w:rsidRPr="00414904">
        <w:rPr>
          <w:rFonts w:ascii="Times New Roman" w:hAnsi="Times New Roman" w:cs="Times New Roman"/>
          <w:sz w:val="24"/>
          <w:szCs w:val="24"/>
        </w:rPr>
        <w:t>411 984,0</w:t>
      </w:r>
      <w:r w:rsidR="00251964" w:rsidRPr="00414904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414904">
        <w:rPr>
          <w:rFonts w:ascii="Times New Roman" w:hAnsi="Times New Roman" w:cs="Times New Roman"/>
          <w:sz w:val="24"/>
          <w:szCs w:val="24"/>
        </w:rPr>
        <w:t>160 069,6</w:t>
      </w:r>
      <w:r w:rsidR="00251964" w:rsidRPr="00414904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Pr="00414904">
        <w:rPr>
          <w:rFonts w:ascii="Times New Roman" w:hAnsi="Times New Roman" w:cs="Times New Roman"/>
          <w:sz w:val="24"/>
          <w:szCs w:val="24"/>
        </w:rPr>
        <w:t>251 914,5</w:t>
      </w:r>
      <w:r w:rsidR="00251964" w:rsidRPr="00414904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414904">
        <w:rPr>
          <w:rFonts w:ascii="Times New Roman" w:hAnsi="Times New Roman" w:cs="Times New Roman"/>
          <w:sz w:val="24"/>
          <w:szCs w:val="24"/>
        </w:rPr>
        <w:t>.</w:t>
      </w:r>
    </w:p>
    <w:p w:rsidR="00414904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904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6B2D31" w:rsidRPr="0087367C" w:rsidRDefault="0087367C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367C">
        <w:rPr>
          <w:rFonts w:ascii="Times New Roman" w:hAnsi="Times New Roman" w:cs="Times New Roman"/>
          <w:sz w:val="24"/>
          <w:szCs w:val="24"/>
        </w:rPr>
        <w:t xml:space="preserve">В 2020 году проектом предусмотрено благоустройство 10 дворовых территорий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Pr="0087367C">
        <w:rPr>
          <w:rFonts w:ascii="Times New Roman" w:hAnsi="Times New Roman" w:cs="Times New Roman"/>
          <w:sz w:val="24"/>
          <w:szCs w:val="24"/>
        </w:rPr>
        <w:t xml:space="preserve">и четырех </w:t>
      </w:r>
      <w:r w:rsidR="00EB6364">
        <w:rPr>
          <w:rFonts w:ascii="Times New Roman" w:hAnsi="Times New Roman" w:cs="Times New Roman"/>
          <w:sz w:val="24"/>
          <w:szCs w:val="24"/>
        </w:rPr>
        <w:t xml:space="preserve">общественных территорий: </w:t>
      </w:r>
      <w:r w:rsidRPr="0087367C">
        <w:rPr>
          <w:rFonts w:ascii="Times New Roman" w:hAnsi="Times New Roman" w:cs="Times New Roman"/>
          <w:sz w:val="24"/>
          <w:szCs w:val="24"/>
        </w:rPr>
        <w:t>сквера и набережной у озера Ледового, зеленой зоны вдоль ул. Капитана Копытова (от дома 212 по пр.</w:t>
      </w:r>
      <w:proofErr w:type="gramEnd"/>
      <w:r w:rsidRPr="008736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367C">
        <w:rPr>
          <w:rFonts w:ascii="Times New Roman" w:hAnsi="Times New Roman" w:cs="Times New Roman"/>
          <w:sz w:val="24"/>
          <w:szCs w:val="24"/>
        </w:rPr>
        <w:t>Кольскому</w:t>
      </w:r>
      <w:proofErr w:type="gramEnd"/>
      <w:r w:rsidRPr="0087367C">
        <w:rPr>
          <w:rFonts w:ascii="Times New Roman" w:hAnsi="Times New Roman" w:cs="Times New Roman"/>
          <w:sz w:val="24"/>
          <w:szCs w:val="24"/>
        </w:rPr>
        <w:t xml:space="preserve"> до дома 34 по ул. Героев Рыбачьего), аллеи Полярной дивизии (по пр. Героев Североморцев в районе домов </w:t>
      </w:r>
      <w:r w:rsidR="00EB6364">
        <w:rPr>
          <w:rFonts w:ascii="Times New Roman" w:hAnsi="Times New Roman" w:cs="Times New Roman"/>
          <w:sz w:val="24"/>
          <w:szCs w:val="24"/>
        </w:rPr>
        <w:t>7</w:t>
      </w:r>
      <w:r w:rsidRPr="0087367C">
        <w:rPr>
          <w:rFonts w:ascii="Times New Roman" w:hAnsi="Times New Roman" w:cs="Times New Roman"/>
          <w:sz w:val="24"/>
          <w:szCs w:val="24"/>
        </w:rPr>
        <w:t>0а-78/1),</w:t>
      </w:r>
      <w:r w:rsidR="002E57FB" w:rsidRPr="002E57FB">
        <w:rPr>
          <w:rFonts w:ascii="Times New Roman" w:hAnsi="Times New Roman" w:cs="Times New Roman"/>
          <w:sz w:val="24"/>
          <w:szCs w:val="24"/>
        </w:rPr>
        <w:t xml:space="preserve"> </w:t>
      </w:r>
      <w:r w:rsidRPr="0087367C">
        <w:rPr>
          <w:rFonts w:ascii="Times New Roman" w:hAnsi="Times New Roman" w:cs="Times New Roman"/>
          <w:sz w:val="24"/>
          <w:szCs w:val="24"/>
        </w:rPr>
        <w:t xml:space="preserve">пешеходной зоны по ул. Самойловой (1 этап). </w:t>
      </w:r>
    </w:p>
    <w:p w:rsidR="0087367C" w:rsidRPr="0087367C" w:rsidRDefault="0087367C" w:rsidP="00B94D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67C">
        <w:rPr>
          <w:rFonts w:ascii="Times New Roman" w:hAnsi="Times New Roman" w:cs="Times New Roman"/>
          <w:sz w:val="24"/>
          <w:szCs w:val="24"/>
        </w:rPr>
        <w:t>За отчетный период:</w:t>
      </w:r>
    </w:p>
    <w:p w:rsidR="0087367C" w:rsidRPr="0087367C" w:rsidRDefault="0087367C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67C">
        <w:rPr>
          <w:rFonts w:ascii="Times New Roman" w:hAnsi="Times New Roman" w:cs="Times New Roman"/>
          <w:sz w:val="24"/>
          <w:szCs w:val="24"/>
        </w:rPr>
        <w:t xml:space="preserve">- заключены договоры на выполнение работ </w:t>
      </w:r>
      <w:r w:rsidR="00EB6364">
        <w:rPr>
          <w:rFonts w:ascii="Times New Roman" w:hAnsi="Times New Roman" w:cs="Times New Roman"/>
          <w:sz w:val="24"/>
          <w:szCs w:val="24"/>
        </w:rPr>
        <w:t>по благоустройству пяти дворовых территорий</w:t>
      </w:r>
      <w:r w:rsidRPr="0087367C">
        <w:rPr>
          <w:rFonts w:ascii="Times New Roman" w:hAnsi="Times New Roman" w:cs="Times New Roman"/>
          <w:sz w:val="24"/>
          <w:szCs w:val="24"/>
        </w:rPr>
        <w:t xml:space="preserve">, инициированы конкурсные процедуры в целях определения исполнителя работ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Pr="0087367C">
        <w:rPr>
          <w:rFonts w:ascii="Times New Roman" w:hAnsi="Times New Roman" w:cs="Times New Roman"/>
          <w:sz w:val="24"/>
          <w:szCs w:val="24"/>
        </w:rPr>
        <w:t>в отношении двух дворовых территорий; кроме того, электронный аукцион на проведение благоустройства одной дворовой территории признан несостоявшимся ввиду признания участника несоответствующим требованиям закупки;</w:t>
      </w:r>
    </w:p>
    <w:p w:rsidR="0087367C" w:rsidRDefault="0087367C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367C">
        <w:rPr>
          <w:rFonts w:ascii="Times New Roman" w:hAnsi="Times New Roman" w:cs="Times New Roman"/>
          <w:sz w:val="24"/>
          <w:szCs w:val="24"/>
        </w:rPr>
        <w:t>- заключены договоры на проведение работ по благоустройству зеленой зоны вдоль ул. Капитана Копытова (от дома 212 по пр.</w:t>
      </w:r>
      <w:proofErr w:type="gramEnd"/>
      <w:r w:rsidRPr="008736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367C">
        <w:rPr>
          <w:rFonts w:ascii="Times New Roman" w:hAnsi="Times New Roman" w:cs="Times New Roman"/>
          <w:sz w:val="24"/>
          <w:szCs w:val="24"/>
        </w:rPr>
        <w:t>Кольскому</w:t>
      </w:r>
      <w:proofErr w:type="gramEnd"/>
      <w:r w:rsidRPr="0087367C">
        <w:rPr>
          <w:rFonts w:ascii="Times New Roman" w:hAnsi="Times New Roman" w:cs="Times New Roman"/>
          <w:sz w:val="24"/>
          <w:szCs w:val="24"/>
        </w:rPr>
        <w:t xml:space="preserve"> до дома 34 по ул. Героев Рыбачьего)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Pr="0087367C">
        <w:rPr>
          <w:rFonts w:ascii="Times New Roman" w:hAnsi="Times New Roman" w:cs="Times New Roman"/>
          <w:sz w:val="24"/>
          <w:szCs w:val="24"/>
        </w:rPr>
        <w:t>и аллеи Полярной дивизии (по пр. Героев Североморцев в районе домов 70а-78/1).</w:t>
      </w:r>
    </w:p>
    <w:p w:rsidR="00B362FA" w:rsidRPr="004F160F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:rsidR="0087367C" w:rsidRPr="00B04D45" w:rsidRDefault="0087367C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B2D31" w:rsidRPr="00095A76" w:rsidRDefault="0087367C" w:rsidP="006B2D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5A76">
        <w:rPr>
          <w:rFonts w:ascii="Times New Roman" w:hAnsi="Times New Roman" w:cs="Times New Roman"/>
          <w:sz w:val="24"/>
          <w:szCs w:val="24"/>
        </w:rPr>
        <w:t>3</w:t>
      </w:r>
      <w:r w:rsidR="006B2D31" w:rsidRPr="00095A76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095A76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095A76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095A76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="006B2D31" w:rsidRPr="00095A76">
        <w:rPr>
          <w:rFonts w:ascii="Times New Roman" w:hAnsi="Times New Roman" w:cs="Times New Roman"/>
          <w:sz w:val="24"/>
          <w:szCs w:val="24"/>
        </w:rPr>
        <w:t xml:space="preserve"> в 20</w:t>
      </w:r>
      <w:r w:rsidRPr="00095A76">
        <w:rPr>
          <w:rFonts w:ascii="Times New Roman" w:hAnsi="Times New Roman" w:cs="Times New Roman"/>
          <w:sz w:val="24"/>
          <w:szCs w:val="24"/>
        </w:rPr>
        <w:t>20</w:t>
      </w:r>
      <w:r w:rsidR="006B2D31" w:rsidRPr="00095A76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Pr="00095A76">
        <w:rPr>
          <w:rFonts w:ascii="Times New Roman" w:hAnsi="Times New Roman" w:cs="Times New Roman"/>
          <w:sz w:val="24"/>
          <w:szCs w:val="24"/>
        </w:rPr>
        <w:t>263 304,1</w:t>
      </w:r>
      <w:r w:rsidR="006B2D31" w:rsidRPr="00095A76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095A76">
        <w:rPr>
          <w:rFonts w:ascii="Times New Roman" w:hAnsi="Times New Roman" w:cs="Times New Roman"/>
          <w:sz w:val="24"/>
          <w:szCs w:val="24"/>
        </w:rPr>
        <w:t>24 230,2</w:t>
      </w:r>
      <w:r w:rsidR="006B2D31" w:rsidRPr="00095A76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Pr="00095A76">
        <w:rPr>
          <w:rFonts w:ascii="Times New Roman" w:hAnsi="Times New Roman" w:cs="Times New Roman"/>
          <w:sz w:val="24"/>
          <w:szCs w:val="24"/>
        </w:rPr>
        <w:t>239 073,9</w:t>
      </w:r>
      <w:r w:rsidR="006B2D31" w:rsidRPr="00095A7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095A76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:rsidR="00095A76" w:rsidRPr="00095A76" w:rsidRDefault="00095A76" w:rsidP="00095A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5A76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571B03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5A76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</w:t>
      </w:r>
      <w:r w:rsidR="00095A76" w:rsidRPr="00095A76">
        <w:rPr>
          <w:rFonts w:ascii="Times New Roman" w:hAnsi="Times New Roman" w:cs="Times New Roman"/>
          <w:sz w:val="24"/>
          <w:szCs w:val="24"/>
        </w:rPr>
        <w:t xml:space="preserve">в 1 </w:t>
      </w:r>
      <w:r w:rsidR="00EB6364">
        <w:rPr>
          <w:rFonts w:ascii="Times New Roman" w:hAnsi="Times New Roman" w:cs="Times New Roman"/>
          <w:sz w:val="24"/>
          <w:szCs w:val="24"/>
        </w:rPr>
        <w:t>квартале</w:t>
      </w:r>
      <w:r w:rsidR="00095A76" w:rsidRPr="00095A76">
        <w:rPr>
          <w:rFonts w:ascii="Times New Roman" w:hAnsi="Times New Roman" w:cs="Times New Roman"/>
          <w:sz w:val="24"/>
          <w:szCs w:val="24"/>
        </w:rPr>
        <w:t xml:space="preserve"> 2020 года </w:t>
      </w:r>
      <w:r w:rsidRPr="00095A76">
        <w:rPr>
          <w:rFonts w:ascii="Times New Roman" w:hAnsi="Times New Roman" w:cs="Times New Roman"/>
          <w:sz w:val="24"/>
          <w:szCs w:val="24"/>
        </w:rPr>
        <w:t xml:space="preserve">стало переселение </w:t>
      </w:r>
      <w:r w:rsidR="00095A76" w:rsidRPr="00095A76">
        <w:rPr>
          <w:rFonts w:ascii="Times New Roman" w:hAnsi="Times New Roman" w:cs="Times New Roman"/>
          <w:sz w:val="24"/>
          <w:szCs w:val="24"/>
        </w:rPr>
        <w:t xml:space="preserve">63 человек из 25 жилых помещений общей площадью 1 051,7 </w:t>
      </w:r>
      <w:proofErr w:type="spellStart"/>
      <w:r w:rsidR="00095A76" w:rsidRPr="00095A76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095A76">
        <w:rPr>
          <w:rFonts w:ascii="Times New Roman" w:hAnsi="Times New Roman" w:cs="Times New Roman"/>
          <w:sz w:val="24"/>
          <w:szCs w:val="24"/>
        </w:rPr>
        <w:t>.</w:t>
      </w:r>
      <w:r w:rsidR="002E57FB">
        <w:rPr>
          <w:rFonts w:ascii="Times New Roman" w:hAnsi="Times New Roman" w:cs="Times New Roman"/>
          <w:sz w:val="24"/>
          <w:szCs w:val="24"/>
        </w:rPr>
        <w:t xml:space="preserve"> (в жилые помещения, приобретенные в 2019 году).</w:t>
      </w:r>
    </w:p>
    <w:p w:rsidR="00B362FA" w:rsidRPr="004F160F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:rsidR="00571B03" w:rsidRPr="00095A76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B03" w:rsidRPr="002E57FB" w:rsidRDefault="00095A76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7FB">
        <w:rPr>
          <w:rFonts w:ascii="Times New Roman" w:hAnsi="Times New Roman" w:cs="Times New Roman"/>
          <w:b/>
          <w:sz w:val="24"/>
          <w:szCs w:val="24"/>
        </w:rPr>
        <w:t>4</w:t>
      </w:r>
      <w:r w:rsidR="00571B03" w:rsidRPr="002E57FB">
        <w:rPr>
          <w:rFonts w:ascii="Times New Roman" w:hAnsi="Times New Roman" w:cs="Times New Roman"/>
          <w:b/>
          <w:sz w:val="24"/>
          <w:szCs w:val="24"/>
        </w:rPr>
        <w:t>. Национальный проект «Демография»</w:t>
      </w:r>
    </w:p>
    <w:p w:rsidR="00C66D48" w:rsidRPr="00095A76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5A76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66D48" w:rsidRPr="00095A76">
        <w:rPr>
          <w:rFonts w:ascii="Times New Roman" w:eastAsia="Times New Roman" w:hAnsi="Times New Roman" w:cs="Times New Roman"/>
          <w:sz w:val="24"/>
          <w:szCs w:val="24"/>
        </w:rPr>
        <w:t>национального проекта «Демография» комитет</w:t>
      </w:r>
      <w:r w:rsidR="006B4E20" w:rsidRPr="00095A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457">
        <w:rPr>
          <w:rFonts w:ascii="Times New Roman" w:eastAsia="Times New Roman" w:hAnsi="Times New Roman" w:cs="Times New Roman"/>
          <w:sz w:val="24"/>
          <w:szCs w:val="24"/>
        </w:rPr>
        <w:br/>
      </w:r>
      <w:r w:rsidR="00C66D48" w:rsidRPr="00095A76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</w:t>
      </w:r>
      <w:proofErr w:type="spellStart"/>
      <w:r w:rsidRPr="00095A76">
        <w:rPr>
          <w:rFonts w:ascii="Times New Roman" w:eastAsia="Times New Roman" w:hAnsi="Times New Roman" w:cs="Times New Roman"/>
          <w:sz w:val="24"/>
          <w:szCs w:val="24"/>
        </w:rPr>
        <w:t>приним</w:t>
      </w:r>
      <w:r w:rsidR="00EB6364">
        <w:rPr>
          <w:rFonts w:ascii="Times New Roman" w:eastAsia="Times New Roman" w:hAnsi="Times New Roman" w:cs="Times New Roman"/>
          <w:sz w:val="24"/>
          <w:szCs w:val="24"/>
        </w:rPr>
        <w:t>ет</w:t>
      </w:r>
      <w:proofErr w:type="spellEnd"/>
      <w:r w:rsidRPr="00095A76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C66D48" w:rsidRPr="00095A76">
        <w:rPr>
          <w:rFonts w:ascii="Times New Roman" w:eastAsia="Times New Roman" w:hAnsi="Times New Roman" w:cs="Times New Roman"/>
          <w:sz w:val="24"/>
          <w:szCs w:val="24"/>
        </w:rPr>
        <w:t>региональн</w:t>
      </w:r>
      <w:r w:rsidR="00CF2C45" w:rsidRPr="00095A76">
        <w:rPr>
          <w:rFonts w:ascii="Times New Roman" w:eastAsia="Times New Roman" w:hAnsi="Times New Roman" w:cs="Times New Roman"/>
          <w:sz w:val="24"/>
          <w:szCs w:val="24"/>
        </w:rPr>
        <w:t>ых проектов</w:t>
      </w:r>
      <w:r w:rsidR="00C66D48" w:rsidRPr="00095A76">
        <w:rPr>
          <w:rFonts w:ascii="Times New Roman" w:eastAsia="Times New Roman" w:hAnsi="Times New Roman" w:cs="Times New Roman"/>
          <w:sz w:val="24"/>
          <w:szCs w:val="24"/>
        </w:rPr>
        <w:t xml:space="preserve"> «Спорт – норма жизни»</w:t>
      </w:r>
      <w:r w:rsidR="00CF2C45" w:rsidRPr="00095A76">
        <w:rPr>
          <w:rFonts w:ascii="Times New Roman" w:eastAsia="Times New Roman" w:hAnsi="Times New Roman" w:cs="Times New Roman"/>
          <w:sz w:val="24"/>
          <w:szCs w:val="24"/>
        </w:rPr>
        <w:t xml:space="preserve"> и «Содействие занятости женщин </w:t>
      </w:r>
      <w:r w:rsidR="00483CE3" w:rsidRPr="00095A76">
        <w:rPr>
          <w:rFonts w:ascii="Times New Roman" w:eastAsia="Times New Roman" w:hAnsi="Times New Roman" w:cs="Times New Roman"/>
          <w:sz w:val="24"/>
          <w:szCs w:val="24"/>
        </w:rPr>
        <w:t>– создание условий дошкольного образования для детей в возрасте до трех лет»</w:t>
      </w:r>
      <w:r w:rsidR="00C66D48" w:rsidRPr="00095A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66D48" w:rsidRPr="00B04D45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C66D48" w:rsidRPr="00095A76" w:rsidRDefault="00095A76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5A76">
        <w:rPr>
          <w:rFonts w:ascii="Times New Roman" w:eastAsia="Times New Roman" w:hAnsi="Times New Roman" w:cs="Times New Roman"/>
          <w:sz w:val="24"/>
          <w:szCs w:val="24"/>
        </w:rPr>
        <w:t>4</w:t>
      </w:r>
      <w:r w:rsidR="00C66D48" w:rsidRPr="00095A76">
        <w:rPr>
          <w:rFonts w:ascii="Times New Roman" w:eastAsia="Times New Roman" w:hAnsi="Times New Roman" w:cs="Times New Roman"/>
          <w:sz w:val="24"/>
          <w:szCs w:val="24"/>
        </w:rPr>
        <w:t>.1. На</w:t>
      </w:r>
      <w:r w:rsidR="00C66D48" w:rsidRPr="00095A76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66D48" w:rsidRPr="00095A76">
        <w:rPr>
          <w:rFonts w:ascii="Times New Roman" w:hAnsi="Times New Roman" w:cs="Times New Roman"/>
          <w:b/>
          <w:sz w:val="24"/>
          <w:szCs w:val="24"/>
        </w:rPr>
        <w:t>регионального проекта «Спорт – норма жизни»</w:t>
      </w:r>
      <w:r w:rsidR="006B4E20" w:rsidRPr="00095A76">
        <w:rPr>
          <w:rFonts w:ascii="Times New Roman" w:hAnsi="Times New Roman" w:cs="Times New Roman"/>
          <w:sz w:val="24"/>
          <w:szCs w:val="24"/>
        </w:rPr>
        <w:t xml:space="preserve"> </w:t>
      </w:r>
      <w:r w:rsidR="00C66D48" w:rsidRPr="00095A76">
        <w:rPr>
          <w:rFonts w:ascii="Times New Roman" w:hAnsi="Times New Roman" w:cs="Times New Roman"/>
          <w:sz w:val="24"/>
          <w:szCs w:val="24"/>
        </w:rPr>
        <w:t>в 20</w:t>
      </w:r>
      <w:r w:rsidRPr="00095A76">
        <w:rPr>
          <w:rFonts w:ascii="Times New Roman" w:hAnsi="Times New Roman" w:cs="Times New Roman"/>
          <w:sz w:val="24"/>
          <w:szCs w:val="24"/>
        </w:rPr>
        <w:t>20</w:t>
      </w:r>
      <w:r w:rsidR="00C66D48" w:rsidRPr="00095A76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="00C66D48" w:rsidRPr="00095A76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Pr="00095A76">
        <w:rPr>
          <w:rFonts w:ascii="Times New Roman" w:hAnsi="Times New Roman" w:cs="Times New Roman"/>
          <w:sz w:val="24"/>
          <w:szCs w:val="24"/>
        </w:rPr>
        <w:t>198 681,6</w:t>
      </w:r>
      <w:r w:rsidR="00C66D48" w:rsidRPr="00095A76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095A76">
        <w:rPr>
          <w:rFonts w:ascii="Times New Roman" w:hAnsi="Times New Roman" w:cs="Times New Roman"/>
          <w:sz w:val="24"/>
          <w:szCs w:val="24"/>
        </w:rPr>
        <w:t>94</w:t>
      </w:r>
      <w:r w:rsidR="00EB6364">
        <w:rPr>
          <w:rFonts w:ascii="Times New Roman" w:hAnsi="Times New Roman" w:cs="Times New Roman"/>
          <w:sz w:val="24"/>
          <w:szCs w:val="24"/>
        </w:rPr>
        <w:t> </w:t>
      </w:r>
      <w:r w:rsidRPr="00095A76">
        <w:rPr>
          <w:rFonts w:ascii="Times New Roman" w:hAnsi="Times New Roman" w:cs="Times New Roman"/>
          <w:sz w:val="24"/>
          <w:szCs w:val="24"/>
        </w:rPr>
        <w:t>278</w:t>
      </w:r>
      <w:r w:rsidR="00EB6364">
        <w:rPr>
          <w:rFonts w:ascii="Times New Roman" w:hAnsi="Times New Roman" w:cs="Times New Roman"/>
          <w:sz w:val="24"/>
          <w:szCs w:val="24"/>
        </w:rPr>
        <w:t>,4</w:t>
      </w:r>
      <w:r w:rsidR="00C66D48" w:rsidRPr="00095A76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Pr="00095A76">
        <w:rPr>
          <w:rFonts w:ascii="Times New Roman" w:hAnsi="Times New Roman" w:cs="Times New Roman"/>
          <w:sz w:val="24"/>
          <w:szCs w:val="24"/>
        </w:rPr>
        <w:t>104 403,2</w:t>
      </w:r>
      <w:r w:rsidR="00C66D48" w:rsidRPr="00095A76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  <w:r w:rsidR="0044336C" w:rsidRPr="00095A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6D48" w:rsidRPr="00095A76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5A76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</w:t>
      </w:r>
      <w:r w:rsidR="00FB3A3B" w:rsidRPr="00095A76">
        <w:rPr>
          <w:rFonts w:ascii="Times New Roman" w:hAnsi="Times New Roman" w:cs="Times New Roman"/>
          <w:sz w:val="24"/>
          <w:szCs w:val="24"/>
        </w:rPr>
        <w:t xml:space="preserve"> </w:t>
      </w:r>
      <w:r w:rsidR="00095A76" w:rsidRPr="00095A76">
        <w:rPr>
          <w:rFonts w:ascii="Times New Roman" w:hAnsi="Times New Roman" w:cs="Times New Roman"/>
          <w:sz w:val="24"/>
          <w:szCs w:val="24"/>
        </w:rPr>
        <w:t>за отчетный период</w:t>
      </w:r>
      <w:r w:rsidR="00FB3A3B" w:rsidRPr="00095A76">
        <w:rPr>
          <w:rFonts w:ascii="Times New Roman" w:hAnsi="Times New Roman" w:cs="Times New Roman"/>
          <w:sz w:val="24"/>
          <w:szCs w:val="24"/>
        </w:rPr>
        <w:t xml:space="preserve"> </w:t>
      </w:r>
      <w:r w:rsidRPr="00095A76">
        <w:rPr>
          <w:rFonts w:ascii="Times New Roman" w:hAnsi="Times New Roman" w:cs="Times New Roman"/>
          <w:sz w:val="24"/>
          <w:szCs w:val="24"/>
        </w:rPr>
        <w:t xml:space="preserve">освоены средства </w:t>
      </w:r>
      <w:r w:rsidR="00095A76" w:rsidRPr="00095A76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город Мурманск </w:t>
      </w:r>
      <w:r w:rsidRPr="00095A76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095A76" w:rsidRPr="00095A76">
        <w:rPr>
          <w:rFonts w:ascii="Times New Roman" w:hAnsi="Times New Roman" w:cs="Times New Roman"/>
          <w:sz w:val="24"/>
          <w:szCs w:val="24"/>
        </w:rPr>
        <w:t>15 077,0</w:t>
      </w:r>
      <w:r w:rsidRPr="00095A76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95A76" w:rsidRPr="00095A76">
        <w:rPr>
          <w:rFonts w:ascii="Times New Roman" w:hAnsi="Times New Roman" w:cs="Times New Roman"/>
          <w:sz w:val="24"/>
          <w:szCs w:val="24"/>
        </w:rPr>
        <w:t>7,6</w:t>
      </w:r>
      <w:r w:rsidRPr="00095A76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:rsidR="0044336C" w:rsidRPr="00095A76" w:rsidRDefault="0044336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5A76">
        <w:rPr>
          <w:rFonts w:ascii="Times New Roman" w:hAnsi="Times New Roman" w:cs="Times New Roman"/>
          <w:sz w:val="24"/>
          <w:szCs w:val="24"/>
        </w:rPr>
        <w:t xml:space="preserve">Кроме того, на реализацию проекта предусмотрено привлечение внебюджетных средств (инвестиций концессионера) в размере </w:t>
      </w:r>
      <w:r w:rsidR="00095A76" w:rsidRPr="00095A76">
        <w:rPr>
          <w:rFonts w:ascii="Times New Roman" w:hAnsi="Times New Roman" w:cs="Times New Roman"/>
          <w:sz w:val="24"/>
          <w:szCs w:val="24"/>
        </w:rPr>
        <w:t>12 432,6</w:t>
      </w:r>
      <w:r w:rsidRPr="00095A76">
        <w:rPr>
          <w:rFonts w:ascii="Times New Roman" w:hAnsi="Times New Roman" w:cs="Times New Roman"/>
          <w:sz w:val="24"/>
          <w:szCs w:val="24"/>
        </w:rPr>
        <w:t xml:space="preserve"> тыс. рублей. За отчетный период указанные средства не расходовались.</w:t>
      </w:r>
    </w:p>
    <w:p w:rsidR="00C66D48" w:rsidRPr="00F0049F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049F">
        <w:rPr>
          <w:rFonts w:ascii="Times New Roman" w:hAnsi="Times New Roman" w:cs="Times New Roman"/>
          <w:sz w:val="24"/>
          <w:szCs w:val="24"/>
        </w:rPr>
        <w:t>В рамках регионального проекта выполняются мероприятия</w:t>
      </w:r>
      <w:r w:rsidR="006B4E20" w:rsidRPr="00F0049F">
        <w:rPr>
          <w:rFonts w:ascii="Times New Roman" w:hAnsi="Times New Roman" w:cs="Times New Roman"/>
          <w:sz w:val="24"/>
          <w:szCs w:val="24"/>
        </w:rPr>
        <w:t xml:space="preserve"> </w:t>
      </w:r>
      <w:r w:rsidRPr="00F0049F">
        <w:rPr>
          <w:rFonts w:ascii="Times New Roman" w:hAnsi="Times New Roman" w:cs="Times New Roman"/>
          <w:sz w:val="24"/>
          <w:szCs w:val="24"/>
        </w:rPr>
        <w:t>по строительству крытого катка с искусственным льдом</w:t>
      </w:r>
      <w:r w:rsidR="006B4E20" w:rsidRPr="00F0049F">
        <w:rPr>
          <w:rFonts w:ascii="Times New Roman" w:hAnsi="Times New Roman" w:cs="Times New Roman"/>
          <w:sz w:val="24"/>
          <w:szCs w:val="24"/>
        </w:rPr>
        <w:t xml:space="preserve"> </w:t>
      </w:r>
      <w:r w:rsidRPr="00F0049F">
        <w:rPr>
          <w:rFonts w:ascii="Times New Roman" w:hAnsi="Times New Roman" w:cs="Times New Roman"/>
          <w:sz w:val="24"/>
          <w:szCs w:val="24"/>
        </w:rPr>
        <w:t>МАУ ГСЦ «Авангард» (</w:t>
      </w:r>
      <w:r w:rsidR="002B6FCD" w:rsidRPr="00F0049F">
        <w:rPr>
          <w:rFonts w:ascii="Times New Roman" w:hAnsi="Times New Roman" w:cs="Times New Roman"/>
          <w:sz w:val="24"/>
          <w:szCs w:val="24"/>
        </w:rPr>
        <w:t>далее – Объект</w:t>
      </w:r>
      <w:r w:rsidR="00631B78">
        <w:rPr>
          <w:rFonts w:ascii="Times New Roman" w:hAnsi="Times New Roman" w:cs="Times New Roman"/>
          <w:sz w:val="24"/>
          <w:szCs w:val="24"/>
        </w:rPr>
        <w:t>)</w:t>
      </w:r>
      <w:r w:rsidR="002B6FCD" w:rsidRPr="00F0049F">
        <w:rPr>
          <w:rFonts w:ascii="Times New Roman" w:hAnsi="Times New Roman" w:cs="Times New Roman"/>
          <w:sz w:val="24"/>
          <w:szCs w:val="24"/>
        </w:rPr>
        <w:t xml:space="preserve">, </w:t>
      </w:r>
      <w:r w:rsidR="002B6FCD" w:rsidRPr="00F0049F">
        <w:rPr>
          <w:rFonts w:ascii="Times New Roman" w:hAnsi="Times New Roman" w:cs="Times New Roman"/>
          <w:sz w:val="24"/>
          <w:szCs w:val="24"/>
        </w:rPr>
        <w:lastRenderedPageBreak/>
        <w:t>строительство осуществляется</w:t>
      </w:r>
      <w:r w:rsidR="006B4E20" w:rsidRPr="00F0049F">
        <w:rPr>
          <w:rFonts w:ascii="Times New Roman" w:hAnsi="Times New Roman" w:cs="Times New Roman"/>
          <w:sz w:val="24"/>
          <w:szCs w:val="24"/>
        </w:rPr>
        <w:t xml:space="preserve"> </w:t>
      </w:r>
      <w:r w:rsidRPr="00F0049F">
        <w:rPr>
          <w:rFonts w:ascii="Times New Roman" w:hAnsi="Times New Roman" w:cs="Times New Roman"/>
          <w:sz w:val="24"/>
          <w:szCs w:val="24"/>
        </w:rPr>
        <w:t>в рамках концессионного соглашения</w:t>
      </w:r>
      <w:r w:rsidR="002B6FCD" w:rsidRPr="00F0049F">
        <w:rPr>
          <w:rFonts w:ascii="Times New Roman" w:hAnsi="Times New Roman" w:cs="Times New Roman"/>
          <w:sz w:val="24"/>
          <w:szCs w:val="24"/>
        </w:rPr>
        <w:t xml:space="preserve">, заключенного администрацией города Мурманска с ООО «Пропаганда». </w:t>
      </w:r>
    </w:p>
    <w:p w:rsidR="002B6FCD" w:rsidRDefault="002B6FCD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049F">
        <w:rPr>
          <w:rFonts w:ascii="Times New Roman" w:hAnsi="Times New Roman" w:cs="Times New Roman"/>
          <w:sz w:val="24"/>
          <w:szCs w:val="24"/>
        </w:rPr>
        <w:t>В результате реализации проекта</w:t>
      </w:r>
      <w:r w:rsidR="007E564F" w:rsidRPr="00F0049F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F0049F">
        <w:rPr>
          <w:rFonts w:ascii="Times New Roman" w:hAnsi="Times New Roman" w:cs="Times New Roman"/>
          <w:sz w:val="24"/>
          <w:szCs w:val="24"/>
        </w:rPr>
        <w:t xml:space="preserve"> степень готовности Объекта достигла </w:t>
      </w:r>
      <w:r w:rsidR="00F0049F" w:rsidRPr="00F0049F">
        <w:rPr>
          <w:rFonts w:ascii="Times New Roman" w:hAnsi="Times New Roman" w:cs="Times New Roman"/>
          <w:sz w:val="24"/>
          <w:szCs w:val="24"/>
        </w:rPr>
        <w:t>60</w:t>
      </w:r>
      <w:r w:rsidR="00483CE3" w:rsidRPr="00F0049F">
        <w:rPr>
          <w:rFonts w:ascii="Times New Roman" w:hAnsi="Times New Roman" w:cs="Times New Roman"/>
          <w:sz w:val="24"/>
          <w:szCs w:val="24"/>
        </w:rPr>
        <w:t>%</w:t>
      </w:r>
      <w:r w:rsidRPr="00F0049F">
        <w:rPr>
          <w:rFonts w:ascii="Times New Roman" w:hAnsi="Times New Roman" w:cs="Times New Roman"/>
          <w:sz w:val="24"/>
          <w:szCs w:val="24"/>
        </w:rPr>
        <w:t xml:space="preserve">. В настоящее время на Объекте выполняются работы по </w:t>
      </w:r>
      <w:r w:rsidR="00B225F7" w:rsidRPr="00F0049F">
        <w:rPr>
          <w:rFonts w:ascii="Times New Roman" w:hAnsi="Times New Roman" w:cs="Times New Roman"/>
          <w:sz w:val="24"/>
          <w:szCs w:val="24"/>
        </w:rPr>
        <w:t>вертикальной планировке участка</w:t>
      </w:r>
      <w:r w:rsidR="00F0049F" w:rsidRPr="00F0049F">
        <w:rPr>
          <w:rFonts w:ascii="Times New Roman" w:hAnsi="Times New Roman" w:cs="Times New Roman"/>
          <w:sz w:val="24"/>
          <w:szCs w:val="24"/>
        </w:rPr>
        <w:t>, устройству наружных инженерных сетей, кровельные работы, работы по установке сэндвич-панелей, устройству хоз</w:t>
      </w:r>
      <w:r w:rsidR="00B362FA">
        <w:rPr>
          <w:rFonts w:ascii="Times New Roman" w:hAnsi="Times New Roman" w:cs="Times New Roman"/>
          <w:sz w:val="24"/>
          <w:szCs w:val="24"/>
        </w:rPr>
        <w:t>я</w:t>
      </w:r>
      <w:r w:rsidR="00F0049F" w:rsidRPr="00F0049F">
        <w:rPr>
          <w:rFonts w:ascii="Times New Roman" w:hAnsi="Times New Roman" w:cs="Times New Roman"/>
          <w:sz w:val="24"/>
          <w:szCs w:val="24"/>
        </w:rPr>
        <w:t>йственно-бытовой канализации, вентиляции, прокладке наружных внутриплощадочных сетей, армированию плиты пола низкой части здания, установке оконных блоков и витражей.</w:t>
      </w:r>
      <w:proofErr w:type="gramEnd"/>
    </w:p>
    <w:p w:rsidR="00F0049F" w:rsidRDefault="00F0049F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планируется ввести в эксплуатацию до конца 2020 года.</w:t>
      </w:r>
    </w:p>
    <w:p w:rsidR="00B362FA" w:rsidRPr="004F160F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:rsidR="00F0049F" w:rsidRPr="00F0049F" w:rsidRDefault="00F0049F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25F7" w:rsidRPr="00484D68" w:rsidRDefault="00F0049F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D68">
        <w:rPr>
          <w:rFonts w:ascii="Times New Roman" w:hAnsi="Times New Roman" w:cs="Times New Roman"/>
          <w:sz w:val="24"/>
          <w:szCs w:val="24"/>
        </w:rPr>
        <w:t>4</w:t>
      </w:r>
      <w:r w:rsidR="00B225F7" w:rsidRPr="00484D68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B225F7" w:rsidRPr="00484D6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225F7" w:rsidRPr="00484D6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B225F7" w:rsidRPr="00484D68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D31D43" w:rsidRPr="00484D68">
        <w:rPr>
          <w:rFonts w:ascii="Times New Roman" w:hAnsi="Times New Roman" w:cs="Times New Roman"/>
          <w:b/>
          <w:sz w:val="24"/>
          <w:szCs w:val="24"/>
        </w:rPr>
        <w:t>Содействие занятости женщин – создание условий дошкольного образования для детей в возрасте до трех лет</w:t>
      </w:r>
      <w:r w:rsidR="00B225F7" w:rsidRPr="00484D68">
        <w:rPr>
          <w:rFonts w:ascii="Times New Roman" w:hAnsi="Times New Roman" w:cs="Times New Roman"/>
          <w:b/>
          <w:sz w:val="24"/>
          <w:szCs w:val="24"/>
        </w:rPr>
        <w:t>»</w:t>
      </w:r>
      <w:r w:rsidR="00B225F7" w:rsidRPr="00484D68">
        <w:rPr>
          <w:rFonts w:ascii="Times New Roman" w:hAnsi="Times New Roman" w:cs="Times New Roman"/>
          <w:sz w:val="24"/>
          <w:szCs w:val="24"/>
        </w:rPr>
        <w:t xml:space="preserve"> </w:t>
      </w:r>
      <w:r w:rsidR="00EB6364">
        <w:rPr>
          <w:rFonts w:ascii="Times New Roman" w:hAnsi="Times New Roman" w:cs="Times New Roman"/>
          <w:sz w:val="24"/>
          <w:szCs w:val="24"/>
        </w:rPr>
        <w:br/>
      </w:r>
      <w:r w:rsidR="00B225F7" w:rsidRPr="00484D68">
        <w:rPr>
          <w:rFonts w:ascii="Times New Roman" w:hAnsi="Times New Roman" w:cs="Times New Roman"/>
          <w:sz w:val="24"/>
          <w:szCs w:val="24"/>
        </w:rPr>
        <w:t>в 20</w:t>
      </w:r>
      <w:r w:rsidRPr="00484D68">
        <w:rPr>
          <w:rFonts w:ascii="Times New Roman" w:hAnsi="Times New Roman" w:cs="Times New Roman"/>
          <w:sz w:val="24"/>
          <w:szCs w:val="24"/>
        </w:rPr>
        <w:t>20</w:t>
      </w:r>
      <w:r w:rsidR="00B225F7" w:rsidRPr="00484D68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Pr="00484D68">
        <w:rPr>
          <w:rFonts w:ascii="Times New Roman" w:hAnsi="Times New Roman" w:cs="Times New Roman"/>
          <w:sz w:val="24"/>
          <w:szCs w:val="24"/>
        </w:rPr>
        <w:t>246 164,9</w:t>
      </w:r>
      <w:r w:rsidR="00B225F7" w:rsidRPr="00484D6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84D68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484D68" w:rsidRPr="00484D68">
        <w:rPr>
          <w:rFonts w:ascii="Times New Roman" w:hAnsi="Times New Roman" w:cs="Times New Roman"/>
          <w:sz w:val="24"/>
          <w:szCs w:val="24"/>
        </w:rPr>
        <w:t>62 233,8</w:t>
      </w:r>
      <w:r w:rsidRPr="00484D6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484D68" w:rsidRPr="00484D68">
        <w:rPr>
          <w:rFonts w:ascii="Times New Roman" w:hAnsi="Times New Roman" w:cs="Times New Roman"/>
          <w:sz w:val="24"/>
          <w:szCs w:val="24"/>
        </w:rPr>
        <w:t>183 931,2</w:t>
      </w:r>
      <w:r w:rsidRPr="00484D68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  <w:proofErr w:type="gramEnd"/>
    </w:p>
    <w:p w:rsidR="00B225F7" w:rsidRPr="00484D68" w:rsidRDefault="00B225F7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D68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484D68" w:rsidRPr="00484D68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Pr="00484D68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освоены средства </w:t>
      </w:r>
      <w:r w:rsidR="00484D68" w:rsidRPr="00484D68">
        <w:rPr>
          <w:rFonts w:ascii="Times New Roman" w:hAnsi="Times New Roman" w:cs="Times New Roman"/>
          <w:sz w:val="24"/>
          <w:szCs w:val="24"/>
        </w:rPr>
        <w:t xml:space="preserve">местного бюджета </w:t>
      </w:r>
      <w:r w:rsidRPr="00484D68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484D68" w:rsidRPr="00484D68">
        <w:rPr>
          <w:rFonts w:ascii="Times New Roman" w:hAnsi="Times New Roman" w:cs="Times New Roman"/>
          <w:sz w:val="24"/>
          <w:szCs w:val="24"/>
        </w:rPr>
        <w:t>295,0</w:t>
      </w:r>
      <w:r w:rsidRPr="00484D6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484D68" w:rsidRPr="00484D68">
        <w:rPr>
          <w:rFonts w:ascii="Times New Roman" w:hAnsi="Times New Roman" w:cs="Times New Roman"/>
          <w:sz w:val="24"/>
          <w:szCs w:val="24"/>
        </w:rPr>
        <w:t>0,1</w:t>
      </w:r>
      <w:r w:rsidRPr="00484D68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:rsidR="00C877B5" w:rsidRPr="00484D68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D68">
        <w:rPr>
          <w:rFonts w:ascii="Times New Roman" w:hAnsi="Times New Roman" w:cs="Times New Roman"/>
          <w:sz w:val="24"/>
          <w:szCs w:val="24"/>
        </w:rPr>
        <w:t>В рамках регионального проекта предусмотрено строительство в 2019-2021 годах детских садов:</w:t>
      </w:r>
    </w:p>
    <w:p w:rsidR="00C877B5" w:rsidRPr="00484D68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D68">
        <w:rPr>
          <w:rFonts w:ascii="Times New Roman" w:hAnsi="Times New Roman" w:cs="Times New Roman"/>
          <w:sz w:val="24"/>
          <w:szCs w:val="24"/>
        </w:rPr>
        <w:t>- на 80 мест в районе дома 44 по ул</w:t>
      </w:r>
      <w:r w:rsidR="00733F0F" w:rsidRPr="00484D68">
        <w:rPr>
          <w:rFonts w:ascii="Times New Roman" w:hAnsi="Times New Roman" w:cs="Times New Roman"/>
          <w:sz w:val="24"/>
          <w:szCs w:val="24"/>
        </w:rPr>
        <w:t>.</w:t>
      </w:r>
      <w:r w:rsidRPr="00484D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D68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="008C7A9E">
        <w:rPr>
          <w:rFonts w:ascii="Times New Roman" w:hAnsi="Times New Roman" w:cs="Times New Roman"/>
          <w:sz w:val="24"/>
          <w:szCs w:val="24"/>
        </w:rPr>
        <w:t xml:space="preserve"> (далее – ДОУ на 80 мест)</w:t>
      </w:r>
      <w:r w:rsidRPr="00484D68">
        <w:rPr>
          <w:rFonts w:ascii="Times New Roman" w:hAnsi="Times New Roman" w:cs="Times New Roman"/>
          <w:sz w:val="24"/>
          <w:szCs w:val="24"/>
        </w:rPr>
        <w:t>;</w:t>
      </w:r>
    </w:p>
    <w:p w:rsidR="00C877B5" w:rsidRPr="00484D68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D68">
        <w:rPr>
          <w:rFonts w:ascii="Times New Roman" w:hAnsi="Times New Roman" w:cs="Times New Roman"/>
          <w:sz w:val="24"/>
          <w:szCs w:val="24"/>
        </w:rPr>
        <w:t>- на 196 мест в районе домов 31 и 32 по ул</w:t>
      </w:r>
      <w:r w:rsidR="00733F0F" w:rsidRPr="00484D68">
        <w:rPr>
          <w:rFonts w:ascii="Times New Roman" w:hAnsi="Times New Roman" w:cs="Times New Roman"/>
          <w:sz w:val="24"/>
          <w:szCs w:val="24"/>
        </w:rPr>
        <w:t>.</w:t>
      </w:r>
      <w:r w:rsidRPr="00484D68">
        <w:rPr>
          <w:rFonts w:ascii="Times New Roman" w:hAnsi="Times New Roman" w:cs="Times New Roman"/>
          <w:sz w:val="24"/>
          <w:szCs w:val="24"/>
        </w:rPr>
        <w:t xml:space="preserve"> Достоевского</w:t>
      </w:r>
      <w:r w:rsidR="008C7A9E">
        <w:rPr>
          <w:rFonts w:ascii="Times New Roman" w:hAnsi="Times New Roman" w:cs="Times New Roman"/>
          <w:sz w:val="24"/>
          <w:szCs w:val="24"/>
        </w:rPr>
        <w:t xml:space="preserve"> (далее – ДОУ на 196 мест)</w:t>
      </w:r>
      <w:r w:rsidRPr="00484D68">
        <w:rPr>
          <w:rFonts w:ascii="Times New Roman" w:hAnsi="Times New Roman" w:cs="Times New Roman"/>
          <w:sz w:val="24"/>
          <w:szCs w:val="24"/>
        </w:rPr>
        <w:t>.</w:t>
      </w:r>
    </w:p>
    <w:p w:rsidR="006D6379" w:rsidRDefault="008C7A9E" w:rsidP="006D63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строительства ДОУ на 80 мест в</w:t>
      </w:r>
      <w:r w:rsidRPr="008C7A9E">
        <w:rPr>
          <w:rFonts w:ascii="Times New Roman" w:hAnsi="Times New Roman" w:cs="Times New Roman"/>
          <w:sz w:val="24"/>
          <w:szCs w:val="24"/>
        </w:rPr>
        <w:t xml:space="preserve">ыполнены работы по подготовке проектной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Pr="008C7A9E">
        <w:rPr>
          <w:rFonts w:ascii="Times New Roman" w:hAnsi="Times New Roman" w:cs="Times New Roman"/>
          <w:sz w:val="24"/>
          <w:szCs w:val="24"/>
        </w:rPr>
        <w:t>и рабочей документации (на</w:t>
      </w:r>
      <w:r>
        <w:rPr>
          <w:rFonts w:ascii="Times New Roman" w:hAnsi="Times New Roman" w:cs="Times New Roman"/>
          <w:sz w:val="24"/>
          <w:szCs w:val="24"/>
        </w:rPr>
        <w:t>дземная часть, подземная часть), инженерно-</w:t>
      </w:r>
      <w:r w:rsidRPr="008C7A9E">
        <w:rPr>
          <w:rFonts w:ascii="Times New Roman" w:hAnsi="Times New Roman" w:cs="Times New Roman"/>
          <w:sz w:val="24"/>
          <w:szCs w:val="24"/>
        </w:rPr>
        <w:t>геологические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7A9E">
        <w:rPr>
          <w:rFonts w:ascii="Times New Roman" w:hAnsi="Times New Roman" w:cs="Times New Roman"/>
          <w:sz w:val="24"/>
          <w:szCs w:val="24"/>
        </w:rPr>
        <w:t xml:space="preserve"> геодези</w:t>
      </w:r>
      <w:r>
        <w:rPr>
          <w:rFonts w:ascii="Times New Roman" w:hAnsi="Times New Roman" w:cs="Times New Roman"/>
          <w:sz w:val="24"/>
          <w:szCs w:val="24"/>
        </w:rPr>
        <w:t xml:space="preserve">ческие, экологические изыскания, разработка </w:t>
      </w:r>
      <w:r w:rsidRPr="008C7A9E">
        <w:rPr>
          <w:rFonts w:ascii="Times New Roman" w:hAnsi="Times New Roman" w:cs="Times New Roman"/>
          <w:sz w:val="24"/>
          <w:szCs w:val="24"/>
        </w:rPr>
        <w:t xml:space="preserve">технических условий для присоединения </w:t>
      </w:r>
      <w:r>
        <w:rPr>
          <w:rFonts w:ascii="Times New Roman" w:hAnsi="Times New Roman" w:cs="Times New Roman"/>
          <w:sz w:val="24"/>
          <w:szCs w:val="24"/>
        </w:rPr>
        <w:t xml:space="preserve">объекта </w:t>
      </w:r>
      <w:r w:rsidRPr="008C7A9E">
        <w:rPr>
          <w:rFonts w:ascii="Times New Roman" w:hAnsi="Times New Roman" w:cs="Times New Roman"/>
          <w:sz w:val="24"/>
          <w:szCs w:val="24"/>
        </w:rPr>
        <w:t>к сети связи.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6379" w:rsidRPr="008C7A9E">
        <w:rPr>
          <w:rFonts w:ascii="Times New Roman" w:hAnsi="Times New Roman" w:cs="Times New Roman"/>
          <w:sz w:val="24"/>
          <w:szCs w:val="24"/>
        </w:rPr>
        <w:t xml:space="preserve">Подготовлена проектная документация. Заключен </w:t>
      </w:r>
      <w:r w:rsidR="006D6379">
        <w:rPr>
          <w:rFonts w:ascii="Times New Roman" w:hAnsi="Times New Roman" w:cs="Times New Roman"/>
          <w:sz w:val="24"/>
          <w:szCs w:val="24"/>
        </w:rPr>
        <w:t xml:space="preserve">муниципальный контракт </w:t>
      </w:r>
      <w:r w:rsidR="006D6379" w:rsidRPr="008C7A9E">
        <w:rPr>
          <w:rFonts w:ascii="Times New Roman" w:hAnsi="Times New Roman" w:cs="Times New Roman"/>
          <w:sz w:val="24"/>
          <w:szCs w:val="24"/>
        </w:rPr>
        <w:t>на проведение государственной экспертизы проектной документации и инженерных изыскани</w:t>
      </w:r>
      <w:r w:rsidR="006D6379">
        <w:rPr>
          <w:rFonts w:ascii="Times New Roman" w:hAnsi="Times New Roman" w:cs="Times New Roman"/>
          <w:sz w:val="24"/>
          <w:szCs w:val="24"/>
        </w:rPr>
        <w:t>й</w:t>
      </w:r>
      <w:r w:rsidR="006D6379" w:rsidRPr="008C7A9E">
        <w:rPr>
          <w:rFonts w:ascii="Times New Roman" w:hAnsi="Times New Roman" w:cs="Times New Roman"/>
          <w:sz w:val="24"/>
          <w:szCs w:val="24"/>
        </w:rPr>
        <w:t xml:space="preserve"> (срок исполнения – 24.07.2020)</w:t>
      </w:r>
      <w:r w:rsidR="006D6379">
        <w:rPr>
          <w:rFonts w:ascii="Times New Roman" w:hAnsi="Times New Roman" w:cs="Times New Roman"/>
          <w:sz w:val="24"/>
          <w:szCs w:val="24"/>
        </w:rPr>
        <w:t>.</w:t>
      </w:r>
    </w:p>
    <w:p w:rsidR="008C7A9E" w:rsidRPr="008C7A9E" w:rsidRDefault="008C7A9E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з</w:t>
      </w:r>
      <w:r w:rsidRPr="008C7A9E">
        <w:rPr>
          <w:rFonts w:ascii="Times New Roman" w:hAnsi="Times New Roman" w:cs="Times New Roman"/>
          <w:sz w:val="24"/>
          <w:szCs w:val="24"/>
        </w:rPr>
        <w:t>аключены договоры:</w:t>
      </w:r>
    </w:p>
    <w:p w:rsidR="008C7A9E" w:rsidRPr="008C7A9E" w:rsidRDefault="008C7A9E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A9E">
        <w:rPr>
          <w:rFonts w:ascii="Times New Roman" w:hAnsi="Times New Roman" w:cs="Times New Roman"/>
          <w:sz w:val="24"/>
          <w:szCs w:val="24"/>
        </w:rPr>
        <w:t xml:space="preserve">- с МОЭСК на технологическое присоединение к электрическим сетям (срок исполнения </w:t>
      </w:r>
      <w:r>
        <w:rPr>
          <w:rFonts w:ascii="Times New Roman" w:hAnsi="Times New Roman" w:cs="Times New Roman"/>
          <w:sz w:val="24"/>
          <w:szCs w:val="24"/>
        </w:rPr>
        <w:t>- два</w:t>
      </w:r>
      <w:r w:rsidRPr="008C7A9E">
        <w:rPr>
          <w:rFonts w:ascii="Times New Roman" w:hAnsi="Times New Roman" w:cs="Times New Roman"/>
          <w:sz w:val="24"/>
          <w:szCs w:val="24"/>
        </w:rPr>
        <w:t xml:space="preserve"> года </w:t>
      </w:r>
      <w:proofErr w:type="gramStart"/>
      <w:r w:rsidRPr="008C7A9E">
        <w:rPr>
          <w:rFonts w:ascii="Times New Roman" w:hAnsi="Times New Roman" w:cs="Times New Roman"/>
          <w:sz w:val="24"/>
          <w:szCs w:val="24"/>
        </w:rPr>
        <w:t xml:space="preserve">с </w:t>
      </w:r>
      <w:r w:rsidR="00EB6364">
        <w:rPr>
          <w:rFonts w:ascii="Times New Roman" w:hAnsi="Times New Roman" w:cs="Times New Roman"/>
          <w:sz w:val="24"/>
          <w:szCs w:val="24"/>
        </w:rPr>
        <w:t>даты</w:t>
      </w:r>
      <w:r w:rsidRPr="008C7A9E">
        <w:rPr>
          <w:rFonts w:ascii="Times New Roman" w:hAnsi="Times New Roman" w:cs="Times New Roman"/>
          <w:sz w:val="24"/>
          <w:szCs w:val="24"/>
        </w:rPr>
        <w:t xml:space="preserve">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контракта</w:t>
      </w:r>
      <w:r w:rsidRPr="008C7A9E">
        <w:rPr>
          <w:rFonts w:ascii="Times New Roman" w:hAnsi="Times New Roman" w:cs="Times New Roman"/>
          <w:sz w:val="24"/>
          <w:szCs w:val="24"/>
        </w:rPr>
        <w:t>);</w:t>
      </w:r>
    </w:p>
    <w:p w:rsidR="008C7A9E" w:rsidRPr="008C7A9E" w:rsidRDefault="008C7A9E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A9E">
        <w:rPr>
          <w:rFonts w:ascii="Times New Roman" w:hAnsi="Times New Roman" w:cs="Times New Roman"/>
          <w:sz w:val="24"/>
          <w:szCs w:val="24"/>
        </w:rPr>
        <w:t xml:space="preserve">- с ГОУП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Мурманскв</w:t>
      </w:r>
      <w:r w:rsidRPr="008C7A9E">
        <w:rPr>
          <w:rFonts w:ascii="Times New Roman" w:hAnsi="Times New Roman" w:cs="Times New Roman"/>
          <w:sz w:val="24"/>
          <w:szCs w:val="24"/>
        </w:rPr>
        <w:t>одоканал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C7A9E">
        <w:rPr>
          <w:rFonts w:ascii="Times New Roman" w:hAnsi="Times New Roman" w:cs="Times New Roman"/>
          <w:sz w:val="24"/>
          <w:szCs w:val="24"/>
        </w:rPr>
        <w:t xml:space="preserve"> на технологическое присоединение к системе водоснабжения (срок подключения объекта – 25.08.2021).</w:t>
      </w:r>
    </w:p>
    <w:p w:rsidR="006D6379" w:rsidRPr="006D6379" w:rsidRDefault="006D6379" w:rsidP="006D63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1B78">
        <w:rPr>
          <w:rFonts w:ascii="Times New Roman" w:hAnsi="Times New Roman" w:cs="Times New Roman"/>
          <w:sz w:val="24"/>
          <w:szCs w:val="24"/>
        </w:rPr>
        <w:t>В целях строительства ДОУ на 196 мест выполнены работы по подготовке проектной и рабочей документации на устройство тротуара</w:t>
      </w:r>
      <w:r w:rsidR="00631B78" w:rsidRPr="00631B78">
        <w:rPr>
          <w:rFonts w:ascii="Times New Roman" w:hAnsi="Times New Roman" w:cs="Times New Roman"/>
          <w:sz w:val="24"/>
          <w:szCs w:val="24"/>
        </w:rPr>
        <w:t xml:space="preserve"> и</w:t>
      </w:r>
      <w:r w:rsidRPr="00631B78">
        <w:rPr>
          <w:rFonts w:ascii="Times New Roman" w:hAnsi="Times New Roman" w:cs="Times New Roman"/>
          <w:sz w:val="24"/>
          <w:szCs w:val="24"/>
        </w:rPr>
        <w:t xml:space="preserve"> подъездны</w:t>
      </w:r>
      <w:r w:rsidR="00631B78" w:rsidRPr="00631B78">
        <w:rPr>
          <w:rFonts w:ascii="Times New Roman" w:hAnsi="Times New Roman" w:cs="Times New Roman"/>
          <w:sz w:val="24"/>
          <w:szCs w:val="24"/>
        </w:rPr>
        <w:t>х</w:t>
      </w:r>
      <w:r w:rsidRPr="00631B78">
        <w:rPr>
          <w:rFonts w:ascii="Times New Roman" w:hAnsi="Times New Roman" w:cs="Times New Roman"/>
          <w:sz w:val="24"/>
          <w:szCs w:val="24"/>
        </w:rPr>
        <w:t xml:space="preserve"> пут</w:t>
      </w:r>
      <w:r w:rsidR="00631B78" w:rsidRPr="00631B78">
        <w:rPr>
          <w:rFonts w:ascii="Times New Roman" w:hAnsi="Times New Roman" w:cs="Times New Roman"/>
          <w:sz w:val="24"/>
          <w:szCs w:val="24"/>
        </w:rPr>
        <w:t xml:space="preserve">ей, </w:t>
      </w:r>
      <w:r w:rsidRPr="00631B78">
        <w:rPr>
          <w:rFonts w:ascii="Times New Roman" w:hAnsi="Times New Roman" w:cs="Times New Roman"/>
          <w:sz w:val="24"/>
          <w:szCs w:val="24"/>
        </w:rPr>
        <w:t>инженерно-геологические</w:t>
      </w:r>
      <w:r w:rsidR="00631B78" w:rsidRPr="00631B78">
        <w:rPr>
          <w:rFonts w:ascii="Times New Roman" w:hAnsi="Times New Roman" w:cs="Times New Roman"/>
          <w:sz w:val="24"/>
          <w:szCs w:val="24"/>
        </w:rPr>
        <w:t xml:space="preserve"> и</w:t>
      </w:r>
      <w:r w:rsidRPr="00631B78">
        <w:rPr>
          <w:rFonts w:ascii="Times New Roman" w:hAnsi="Times New Roman" w:cs="Times New Roman"/>
          <w:sz w:val="24"/>
          <w:szCs w:val="24"/>
        </w:rPr>
        <w:t xml:space="preserve"> геодезические изыскания.</w:t>
      </w:r>
    </w:p>
    <w:p w:rsidR="006D6379" w:rsidRPr="006D6379" w:rsidRDefault="00631B78" w:rsidP="006D63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 з</w:t>
      </w:r>
      <w:r w:rsidR="006D6379" w:rsidRPr="006D6379">
        <w:rPr>
          <w:rFonts w:ascii="Times New Roman" w:hAnsi="Times New Roman" w:cs="Times New Roman"/>
          <w:sz w:val="24"/>
          <w:szCs w:val="24"/>
        </w:rPr>
        <w:t xml:space="preserve">аключен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контракт </w:t>
      </w:r>
      <w:r w:rsidR="006D6379" w:rsidRPr="006D6379">
        <w:rPr>
          <w:rFonts w:ascii="Times New Roman" w:hAnsi="Times New Roman" w:cs="Times New Roman"/>
          <w:sz w:val="24"/>
          <w:szCs w:val="24"/>
        </w:rPr>
        <w:t xml:space="preserve">на выполнение работ по подготовке проектной и рабочей документации по объекту (переходящий контракт). </w:t>
      </w:r>
      <w:r>
        <w:rPr>
          <w:rFonts w:ascii="Times New Roman" w:hAnsi="Times New Roman" w:cs="Times New Roman"/>
          <w:sz w:val="24"/>
          <w:szCs w:val="24"/>
        </w:rPr>
        <w:t>По результатам проведенной государственной экспертизы в</w:t>
      </w:r>
      <w:r w:rsidR="006D6379" w:rsidRPr="006D6379">
        <w:rPr>
          <w:rFonts w:ascii="Times New Roman" w:hAnsi="Times New Roman" w:cs="Times New Roman"/>
          <w:sz w:val="24"/>
          <w:szCs w:val="24"/>
        </w:rPr>
        <w:t>ыявлена необходимость внесения измене</w:t>
      </w:r>
      <w:r>
        <w:rPr>
          <w:rFonts w:ascii="Times New Roman" w:hAnsi="Times New Roman" w:cs="Times New Roman"/>
          <w:sz w:val="24"/>
          <w:szCs w:val="24"/>
        </w:rPr>
        <w:t xml:space="preserve">ний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проектную документацию</w:t>
      </w:r>
      <w:r w:rsidR="006D6379" w:rsidRPr="006D6379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="006D6379" w:rsidRPr="006D6379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="006D6379" w:rsidRPr="006D6379">
        <w:rPr>
          <w:rFonts w:ascii="Times New Roman" w:hAnsi="Times New Roman" w:cs="Times New Roman"/>
          <w:sz w:val="24"/>
          <w:szCs w:val="24"/>
        </w:rPr>
        <w:t xml:space="preserve"> с чем подписано дополнительное соглашение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="006D6379" w:rsidRPr="006D6379">
        <w:rPr>
          <w:rFonts w:ascii="Times New Roman" w:hAnsi="Times New Roman" w:cs="Times New Roman"/>
          <w:sz w:val="24"/>
          <w:szCs w:val="24"/>
        </w:rPr>
        <w:t>о продлении сроков прохождени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D6379" w:rsidRPr="006D6379">
        <w:rPr>
          <w:rFonts w:ascii="Times New Roman" w:hAnsi="Times New Roman" w:cs="Times New Roman"/>
          <w:sz w:val="24"/>
          <w:szCs w:val="24"/>
        </w:rPr>
        <w:t xml:space="preserve"> государственной экспертизы инженерных изысканий </w:t>
      </w:r>
      <w:r w:rsidR="00815457">
        <w:rPr>
          <w:rFonts w:ascii="Times New Roman" w:hAnsi="Times New Roman" w:cs="Times New Roman"/>
          <w:sz w:val="24"/>
          <w:szCs w:val="24"/>
        </w:rPr>
        <w:br/>
      </w:r>
      <w:r w:rsidR="006D6379" w:rsidRPr="006D6379">
        <w:rPr>
          <w:rFonts w:ascii="Times New Roman" w:hAnsi="Times New Roman" w:cs="Times New Roman"/>
          <w:sz w:val="24"/>
          <w:szCs w:val="24"/>
        </w:rPr>
        <w:t>и проектной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6D6379" w:rsidRPr="006D63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D6379" w:rsidRPr="006D6379">
        <w:rPr>
          <w:rFonts w:ascii="Times New Roman" w:hAnsi="Times New Roman" w:cs="Times New Roman"/>
          <w:sz w:val="24"/>
          <w:szCs w:val="24"/>
        </w:rPr>
        <w:t xml:space="preserve"> настоящее время ведутся работы по устранению замечаний. </w:t>
      </w:r>
    </w:p>
    <w:p w:rsidR="006D6379" w:rsidRDefault="00631B78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Кроме того, ведется работа</w:t>
      </w:r>
      <w:r w:rsidR="006D6379" w:rsidRPr="006D6379">
        <w:rPr>
          <w:rFonts w:ascii="Times New Roman" w:hAnsi="Times New Roman" w:cs="Times New Roman"/>
          <w:sz w:val="24"/>
          <w:szCs w:val="24"/>
        </w:rPr>
        <w:t xml:space="preserve"> </w:t>
      </w:r>
      <w:r w:rsidRPr="006D6379">
        <w:rPr>
          <w:rFonts w:ascii="Times New Roman" w:hAnsi="Times New Roman" w:cs="Times New Roman"/>
          <w:sz w:val="24"/>
          <w:szCs w:val="24"/>
        </w:rPr>
        <w:t xml:space="preserve">по заключению контрактов </w:t>
      </w:r>
      <w:r w:rsidR="006D6379" w:rsidRPr="006D6379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6D6379" w:rsidRPr="006D6379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="006D6379" w:rsidRPr="006D6379">
        <w:rPr>
          <w:rFonts w:ascii="Times New Roman" w:hAnsi="Times New Roman" w:cs="Times New Roman"/>
          <w:sz w:val="24"/>
          <w:szCs w:val="24"/>
        </w:rPr>
        <w:t xml:space="preserve"> организациями на технологическое подключение объекта к </w:t>
      </w:r>
      <w:r>
        <w:rPr>
          <w:rFonts w:ascii="Times New Roman" w:hAnsi="Times New Roman" w:cs="Times New Roman"/>
          <w:sz w:val="24"/>
          <w:szCs w:val="24"/>
        </w:rPr>
        <w:t xml:space="preserve">сетям </w:t>
      </w:r>
      <w:r w:rsidR="006D6379" w:rsidRPr="006D6379">
        <w:rPr>
          <w:rFonts w:ascii="Times New Roman" w:hAnsi="Times New Roman" w:cs="Times New Roman"/>
          <w:sz w:val="24"/>
          <w:szCs w:val="24"/>
        </w:rPr>
        <w:t>теплоснабжени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D6379" w:rsidRPr="006D6379">
        <w:rPr>
          <w:rFonts w:ascii="Times New Roman" w:hAnsi="Times New Roman" w:cs="Times New Roman"/>
          <w:sz w:val="24"/>
          <w:szCs w:val="24"/>
        </w:rPr>
        <w:t>, канализации, холодно</w:t>
      </w:r>
      <w:r>
        <w:rPr>
          <w:rFonts w:ascii="Times New Roman" w:hAnsi="Times New Roman" w:cs="Times New Roman"/>
          <w:sz w:val="24"/>
          <w:szCs w:val="24"/>
        </w:rPr>
        <w:t>го водоснабжения</w:t>
      </w:r>
      <w:r w:rsidR="006D6379" w:rsidRPr="006D6379">
        <w:rPr>
          <w:rFonts w:ascii="Times New Roman" w:hAnsi="Times New Roman" w:cs="Times New Roman"/>
          <w:sz w:val="24"/>
          <w:szCs w:val="24"/>
        </w:rPr>
        <w:t>, ливневой канализации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6379" w:rsidRPr="00B04D45" w:rsidRDefault="006D6379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6FCD" w:rsidRPr="002E57FB" w:rsidRDefault="002E57FB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7FB">
        <w:rPr>
          <w:rFonts w:ascii="Times New Roman" w:hAnsi="Times New Roman" w:cs="Times New Roman"/>
          <w:b/>
          <w:sz w:val="24"/>
          <w:szCs w:val="24"/>
        </w:rPr>
        <w:t>5</w:t>
      </w:r>
      <w:r w:rsidR="002B6FCD" w:rsidRPr="002E57FB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и качественные автомобильные дороги»</w:t>
      </w:r>
    </w:p>
    <w:p w:rsidR="002B6FCD" w:rsidRPr="00CC0A88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CC0A88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CC0A88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CC0A88">
        <w:rPr>
          <w:rFonts w:ascii="Times New Roman" w:hAnsi="Times New Roman" w:cs="Times New Roman"/>
          <w:sz w:val="24"/>
          <w:szCs w:val="24"/>
        </w:rPr>
        <w:br/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и качественные автомобильные дороги» комитет по развитию городского хозяйства </w:t>
      </w:r>
      <w:r w:rsidR="002B6FCD" w:rsidRPr="00CC0A88">
        <w:rPr>
          <w:rFonts w:ascii="Times New Roman" w:hAnsi="Times New Roman" w:cs="Times New Roman"/>
          <w:sz w:val="24"/>
          <w:szCs w:val="24"/>
        </w:rPr>
        <w:lastRenderedPageBreak/>
        <w:t>администрации города Мурманска</w:t>
      </w:r>
      <w:r w:rsidR="002E57FB" w:rsidRPr="002E57FB">
        <w:rPr>
          <w:rFonts w:ascii="Times New Roman" w:hAnsi="Times New Roman" w:cs="Times New Roman"/>
          <w:sz w:val="24"/>
          <w:szCs w:val="24"/>
        </w:rPr>
        <w:t xml:space="preserve"> </w:t>
      </w:r>
      <w:r w:rsidR="002E57FB">
        <w:rPr>
          <w:rFonts w:ascii="Times New Roman" w:hAnsi="Times New Roman" w:cs="Times New Roman"/>
          <w:sz w:val="24"/>
          <w:szCs w:val="24"/>
        </w:rPr>
        <w:t>в 2020 году</w:t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CC0A88">
        <w:rPr>
          <w:rFonts w:ascii="Times New Roman" w:hAnsi="Times New Roman" w:cs="Times New Roman"/>
          <w:sz w:val="24"/>
          <w:szCs w:val="24"/>
        </w:rPr>
        <w:t>принима</w:t>
      </w:r>
      <w:r w:rsidR="002E57FB">
        <w:rPr>
          <w:rFonts w:ascii="Times New Roman" w:hAnsi="Times New Roman" w:cs="Times New Roman"/>
          <w:sz w:val="24"/>
          <w:szCs w:val="24"/>
        </w:rPr>
        <w:t>ет</w:t>
      </w:r>
      <w:r w:rsidR="007E564F" w:rsidRPr="00CC0A88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CC0A88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:rsidR="002E57FB" w:rsidRPr="002E57FB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6FCD" w:rsidRPr="00CC0A88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57FB">
        <w:rPr>
          <w:rFonts w:ascii="Times New Roman" w:hAnsi="Times New Roman" w:cs="Times New Roman"/>
          <w:sz w:val="24"/>
          <w:szCs w:val="24"/>
        </w:rPr>
        <w:t>5</w:t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.1. На реализацию </w:t>
      </w:r>
      <w:r w:rsidR="002B6FCD" w:rsidRPr="00CC0A88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CC0A88">
        <w:rPr>
          <w:rFonts w:ascii="Times New Roman" w:hAnsi="Times New Roman" w:cs="Times New Roman"/>
          <w:sz w:val="24"/>
          <w:szCs w:val="24"/>
        </w:rPr>
        <w:t xml:space="preserve"> </w:t>
      </w:r>
      <w:r w:rsidR="002B6FCD" w:rsidRPr="00CC0A88">
        <w:rPr>
          <w:rFonts w:ascii="Times New Roman" w:hAnsi="Times New Roman" w:cs="Times New Roman"/>
          <w:sz w:val="24"/>
          <w:szCs w:val="24"/>
        </w:rPr>
        <w:t>в 20</w:t>
      </w:r>
      <w:r w:rsidR="00CC0A88" w:rsidRPr="00CC0A88">
        <w:rPr>
          <w:rFonts w:ascii="Times New Roman" w:hAnsi="Times New Roman" w:cs="Times New Roman"/>
          <w:sz w:val="24"/>
          <w:szCs w:val="24"/>
        </w:rPr>
        <w:t>20</w:t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CC0A88">
        <w:rPr>
          <w:rFonts w:ascii="Times New Roman" w:hAnsi="Times New Roman" w:cs="Times New Roman"/>
          <w:sz w:val="24"/>
          <w:szCs w:val="24"/>
        </w:rPr>
        <w:br/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CC0A88">
        <w:rPr>
          <w:rFonts w:ascii="Times New Roman" w:hAnsi="Times New Roman" w:cs="Times New Roman"/>
          <w:sz w:val="24"/>
          <w:szCs w:val="24"/>
        </w:rPr>
        <w:br/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CC0A88" w:rsidRPr="00CC0A88">
        <w:rPr>
          <w:rFonts w:ascii="Times New Roman" w:hAnsi="Times New Roman" w:cs="Times New Roman"/>
          <w:sz w:val="24"/>
          <w:szCs w:val="24"/>
        </w:rPr>
        <w:t>740 462,7</w:t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CC0A88" w:rsidRPr="00CC0A88">
        <w:rPr>
          <w:rFonts w:ascii="Times New Roman" w:hAnsi="Times New Roman" w:cs="Times New Roman"/>
          <w:sz w:val="24"/>
          <w:szCs w:val="24"/>
        </w:rPr>
        <w:t>176 462,7</w:t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CC0A88" w:rsidRPr="00CC0A88">
        <w:rPr>
          <w:rFonts w:ascii="Times New Roman" w:hAnsi="Times New Roman" w:cs="Times New Roman"/>
          <w:sz w:val="24"/>
          <w:szCs w:val="24"/>
        </w:rPr>
        <w:t>564 000,0</w:t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>
        <w:rPr>
          <w:rFonts w:ascii="Times New Roman" w:hAnsi="Times New Roman" w:cs="Times New Roman"/>
          <w:sz w:val="24"/>
          <w:szCs w:val="24"/>
        </w:rPr>
        <w:t>областного</w:t>
      </w:r>
      <w:r w:rsidR="002B6FCD" w:rsidRPr="00CC0A88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030749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 квартале 2020 года заключены </w:t>
      </w:r>
      <w:r w:rsidRPr="00CC0A88">
        <w:rPr>
          <w:rFonts w:ascii="Times New Roman" w:hAnsi="Times New Roman" w:cs="Times New Roman"/>
          <w:sz w:val="24"/>
          <w:szCs w:val="24"/>
        </w:rPr>
        <w:t xml:space="preserve">гражданско-правовые договоры: 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CC0A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C0A88">
        <w:rPr>
          <w:rFonts w:ascii="Times New Roman" w:hAnsi="Times New Roman" w:cs="Times New Roman"/>
          <w:sz w:val="24"/>
          <w:szCs w:val="24"/>
        </w:rPr>
        <w:t>а ремонт следующих автодорог: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Генерала Щербакова;</w:t>
      </w:r>
      <w:r w:rsidRPr="00CC0A88">
        <w:rPr>
          <w:rFonts w:ascii="Times New Roman" w:hAnsi="Times New Roman" w:cs="Times New Roman"/>
          <w:sz w:val="24"/>
          <w:szCs w:val="24"/>
        </w:rPr>
        <w:tab/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пр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Михаила </w:t>
      </w:r>
      <w:proofErr w:type="spellStart"/>
      <w:r w:rsidRPr="00CC0A88">
        <w:rPr>
          <w:rFonts w:ascii="Times New Roman" w:hAnsi="Times New Roman" w:cs="Times New Roman"/>
          <w:sz w:val="24"/>
          <w:szCs w:val="24"/>
        </w:rPr>
        <w:t>Бабикова</w:t>
      </w:r>
      <w:proofErr w:type="spellEnd"/>
      <w:r w:rsidRPr="00CC0A88">
        <w:rPr>
          <w:rFonts w:ascii="Times New Roman" w:hAnsi="Times New Roman" w:cs="Times New Roman"/>
          <w:sz w:val="24"/>
          <w:szCs w:val="24"/>
        </w:rPr>
        <w:t>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A88">
        <w:rPr>
          <w:rFonts w:ascii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CC0A88">
        <w:rPr>
          <w:rFonts w:ascii="Times New Roman" w:hAnsi="Times New Roman" w:cs="Times New Roman"/>
          <w:sz w:val="24"/>
          <w:szCs w:val="24"/>
        </w:rPr>
        <w:t>;</w:t>
      </w:r>
      <w:r w:rsidRPr="00CC0A88">
        <w:rPr>
          <w:rFonts w:ascii="Times New Roman" w:hAnsi="Times New Roman" w:cs="Times New Roman"/>
          <w:sz w:val="24"/>
          <w:szCs w:val="24"/>
        </w:rPr>
        <w:tab/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просп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Героев-североморцев (от ул. Адмирала флота Лобова до железнодорожного переезда);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пр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Рыбного;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Радищева;</w:t>
      </w:r>
      <w:r w:rsidRPr="00CC0A88">
        <w:rPr>
          <w:rFonts w:ascii="Times New Roman" w:hAnsi="Times New Roman" w:cs="Times New Roman"/>
          <w:sz w:val="24"/>
          <w:szCs w:val="24"/>
        </w:rPr>
        <w:tab/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 xml:space="preserve">. </w:t>
      </w:r>
      <w:r w:rsidRPr="00CC0A88">
        <w:rPr>
          <w:rFonts w:ascii="Times New Roman" w:hAnsi="Times New Roman" w:cs="Times New Roman"/>
          <w:sz w:val="24"/>
          <w:szCs w:val="24"/>
        </w:rPr>
        <w:t>Генерала Фролова;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просп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Кольского (проезд вдоль 302 микрорайона);</w:t>
      </w:r>
      <w:r w:rsidRPr="00CC0A88">
        <w:rPr>
          <w:rFonts w:ascii="Times New Roman" w:hAnsi="Times New Roman" w:cs="Times New Roman"/>
          <w:sz w:val="24"/>
          <w:szCs w:val="24"/>
        </w:rPr>
        <w:tab/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Горького и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0A88">
        <w:rPr>
          <w:rFonts w:ascii="Times New Roman" w:hAnsi="Times New Roman" w:cs="Times New Roman"/>
          <w:sz w:val="24"/>
          <w:szCs w:val="24"/>
        </w:rPr>
        <w:t>Советской</w:t>
      </w:r>
      <w:proofErr w:type="gramEnd"/>
      <w:r w:rsidRPr="00CC0A88">
        <w:rPr>
          <w:rFonts w:ascii="Times New Roman" w:hAnsi="Times New Roman" w:cs="Times New Roman"/>
          <w:sz w:val="24"/>
          <w:szCs w:val="24"/>
        </w:rPr>
        <w:t>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Морской;</w:t>
      </w:r>
      <w:r w:rsidRPr="00CC0A88">
        <w:rPr>
          <w:rFonts w:ascii="Times New Roman" w:hAnsi="Times New Roman" w:cs="Times New Roman"/>
          <w:sz w:val="24"/>
          <w:szCs w:val="24"/>
        </w:rPr>
        <w:tab/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пр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Ивана </w:t>
      </w:r>
      <w:proofErr w:type="spellStart"/>
      <w:r w:rsidRPr="00CC0A88">
        <w:rPr>
          <w:rFonts w:ascii="Times New Roman" w:hAnsi="Times New Roman" w:cs="Times New Roman"/>
          <w:sz w:val="24"/>
          <w:szCs w:val="24"/>
        </w:rPr>
        <w:t>Халатина</w:t>
      </w:r>
      <w:proofErr w:type="spellEnd"/>
      <w:r w:rsidRPr="00CC0A88">
        <w:rPr>
          <w:rFonts w:ascii="Times New Roman" w:hAnsi="Times New Roman" w:cs="Times New Roman"/>
          <w:sz w:val="24"/>
          <w:szCs w:val="24"/>
        </w:rPr>
        <w:t>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Героев </w:t>
      </w:r>
      <w:proofErr w:type="gramStart"/>
      <w:r w:rsidRPr="00CC0A88">
        <w:rPr>
          <w:rFonts w:ascii="Times New Roman" w:hAnsi="Times New Roman" w:cs="Times New Roman"/>
          <w:sz w:val="24"/>
          <w:szCs w:val="24"/>
        </w:rPr>
        <w:t>Рыбачьего</w:t>
      </w:r>
      <w:proofErr w:type="gramEnd"/>
      <w:r w:rsidRPr="00CC0A88">
        <w:rPr>
          <w:rFonts w:ascii="Times New Roman" w:hAnsi="Times New Roman" w:cs="Times New Roman"/>
          <w:sz w:val="24"/>
          <w:szCs w:val="24"/>
        </w:rPr>
        <w:t>;</w:t>
      </w:r>
      <w:r w:rsidRPr="00CC0A88">
        <w:rPr>
          <w:rFonts w:ascii="Times New Roman" w:hAnsi="Times New Roman" w:cs="Times New Roman"/>
          <w:sz w:val="24"/>
          <w:szCs w:val="24"/>
        </w:rPr>
        <w:tab/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A88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CC0A88">
        <w:rPr>
          <w:rFonts w:ascii="Times New Roman" w:hAnsi="Times New Roman" w:cs="Times New Roman"/>
          <w:sz w:val="24"/>
          <w:szCs w:val="24"/>
        </w:rPr>
        <w:t>;</w:t>
      </w:r>
      <w:r w:rsidRPr="00CC0A88">
        <w:rPr>
          <w:rFonts w:ascii="Times New Roman" w:hAnsi="Times New Roman" w:cs="Times New Roman"/>
          <w:sz w:val="24"/>
          <w:szCs w:val="24"/>
        </w:rPr>
        <w:tab/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Промышленной;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Ушакова;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пер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0A88">
        <w:rPr>
          <w:rFonts w:ascii="Times New Roman" w:hAnsi="Times New Roman" w:cs="Times New Roman"/>
          <w:sz w:val="24"/>
          <w:szCs w:val="24"/>
        </w:rPr>
        <w:t>Русанова</w:t>
      </w:r>
      <w:proofErr w:type="spellEnd"/>
      <w:r w:rsidRPr="00CC0A88">
        <w:rPr>
          <w:rFonts w:ascii="Times New Roman" w:hAnsi="Times New Roman" w:cs="Times New Roman"/>
          <w:sz w:val="24"/>
          <w:szCs w:val="24"/>
        </w:rPr>
        <w:t>;</w:t>
      </w:r>
      <w:r w:rsidRPr="00CC0A88">
        <w:rPr>
          <w:rFonts w:ascii="Times New Roman" w:hAnsi="Times New Roman" w:cs="Times New Roman"/>
          <w:sz w:val="24"/>
          <w:szCs w:val="24"/>
        </w:rPr>
        <w:tab/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Чехова;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Сафонова;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Марата.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C0A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C0A88">
        <w:rPr>
          <w:rFonts w:ascii="Times New Roman" w:hAnsi="Times New Roman" w:cs="Times New Roman"/>
          <w:sz w:val="24"/>
          <w:szCs w:val="24"/>
        </w:rPr>
        <w:t>а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0A88">
        <w:rPr>
          <w:rFonts w:ascii="Times New Roman" w:hAnsi="Times New Roman" w:cs="Times New Roman"/>
          <w:sz w:val="24"/>
          <w:szCs w:val="24"/>
        </w:rPr>
        <w:t>земляно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CC0A88">
        <w:rPr>
          <w:rFonts w:ascii="Times New Roman" w:hAnsi="Times New Roman" w:cs="Times New Roman"/>
          <w:sz w:val="24"/>
          <w:szCs w:val="24"/>
        </w:rPr>
        <w:t xml:space="preserve"> полотн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0A88">
        <w:rPr>
          <w:rFonts w:ascii="Times New Roman" w:hAnsi="Times New Roman" w:cs="Times New Roman"/>
          <w:sz w:val="24"/>
          <w:szCs w:val="24"/>
        </w:rPr>
        <w:t xml:space="preserve"> дорожной инфраструктуры к земельным участкам, предоставленным для индивидуального жилищного строительства многодетны</w:t>
      </w:r>
      <w:r>
        <w:rPr>
          <w:rFonts w:ascii="Times New Roman" w:hAnsi="Times New Roman" w:cs="Times New Roman"/>
          <w:sz w:val="24"/>
          <w:szCs w:val="24"/>
        </w:rPr>
        <w:t>м семьям в районе ул. Солнечной (</w:t>
      </w:r>
      <w:r w:rsidRPr="00CC0A88">
        <w:rPr>
          <w:rFonts w:ascii="Times New Roman" w:hAnsi="Times New Roman" w:cs="Times New Roman"/>
          <w:sz w:val="24"/>
          <w:szCs w:val="24"/>
        </w:rPr>
        <w:t xml:space="preserve">начало работ – 25.12.2019, </w:t>
      </w:r>
      <w:r w:rsidR="00A01325">
        <w:rPr>
          <w:rFonts w:ascii="Times New Roman" w:hAnsi="Times New Roman" w:cs="Times New Roman"/>
          <w:sz w:val="24"/>
          <w:szCs w:val="24"/>
        </w:rPr>
        <w:t xml:space="preserve">планируемое </w:t>
      </w:r>
      <w:r w:rsidRPr="00CC0A88">
        <w:rPr>
          <w:rFonts w:ascii="Times New Roman" w:hAnsi="Times New Roman" w:cs="Times New Roman"/>
          <w:sz w:val="24"/>
          <w:szCs w:val="24"/>
        </w:rPr>
        <w:t>окончание работ – 21.12.2020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C0A88">
        <w:rPr>
          <w:rFonts w:ascii="Times New Roman" w:hAnsi="Times New Roman" w:cs="Times New Roman"/>
          <w:sz w:val="24"/>
          <w:szCs w:val="24"/>
        </w:rPr>
        <w:t>.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н</w:t>
      </w:r>
      <w:r w:rsidRPr="00CC0A88">
        <w:rPr>
          <w:rFonts w:ascii="Times New Roman" w:hAnsi="Times New Roman" w:cs="Times New Roman"/>
          <w:sz w:val="24"/>
          <w:szCs w:val="24"/>
        </w:rPr>
        <w:t>а капитальный ремонт следующих автодорог: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проезда вдоль 178 квартала, начало работ – 01.05.2020, окончание работ – 31.08.2020;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0A88">
        <w:rPr>
          <w:rFonts w:ascii="Times New Roman" w:hAnsi="Times New Roman" w:cs="Times New Roman"/>
          <w:sz w:val="24"/>
          <w:szCs w:val="24"/>
        </w:rPr>
        <w:t>Инженерной</w:t>
      </w:r>
      <w:proofErr w:type="gramEnd"/>
      <w:r w:rsidRPr="00CC0A88">
        <w:rPr>
          <w:rFonts w:ascii="Times New Roman" w:hAnsi="Times New Roman" w:cs="Times New Roman"/>
          <w:sz w:val="24"/>
          <w:szCs w:val="24"/>
        </w:rPr>
        <w:t>, начало работ – 15.04.2020, окончание работ – 31.08.2020;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0A88">
        <w:rPr>
          <w:rFonts w:ascii="Times New Roman" w:hAnsi="Times New Roman" w:cs="Times New Roman"/>
          <w:sz w:val="24"/>
          <w:szCs w:val="24"/>
        </w:rPr>
        <w:t>Загородной</w:t>
      </w:r>
      <w:proofErr w:type="gramEnd"/>
      <w:r w:rsidRPr="00CC0A88">
        <w:rPr>
          <w:rFonts w:ascii="Times New Roman" w:hAnsi="Times New Roman" w:cs="Times New Roman"/>
          <w:sz w:val="24"/>
          <w:szCs w:val="24"/>
        </w:rPr>
        <w:t>, начало работ – 15.05.2020, окончание работ – 30.09.2020;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Алексея </w:t>
      </w:r>
      <w:proofErr w:type="spellStart"/>
      <w:r w:rsidRPr="00CC0A88">
        <w:rPr>
          <w:rFonts w:ascii="Times New Roman" w:hAnsi="Times New Roman" w:cs="Times New Roman"/>
          <w:sz w:val="24"/>
          <w:szCs w:val="24"/>
        </w:rPr>
        <w:t>Генералова</w:t>
      </w:r>
      <w:proofErr w:type="spellEnd"/>
      <w:r w:rsidRPr="00CC0A88">
        <w:rPr>
          <w:rFonts w:ascii="Times New Roman" w:hAnsi="Times New Roman" w:cs="Times New Roman"/>
          <w:sz w:val="24"/>
          <w:szCs w:val="24"/>
        </w:rPr>
        <w:t>, начало работ – 17.12.2019, окончание работ – 30.09.2020;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Нахимова, начало работ – 01.05.2020, окончание работ – 20.08.2020;</w:t>
      </w:r>
    </w:p>
    <w:p w:rsid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A88">
        <w:rPr>
          <w:rFonts w:ascii="Times New Roman" w:hAnsi="Times New Roman" w:cs="Times New Roman"/>
          <w:sz w:val="24"/>
          <w:szCs w:val="24"/>
        </w:rPr>
        <w:t>- ул</w:t>
      </w:r>
      <w:r w:rsidR="00EB6364">
        <w:rPr>
          <w:rFonts w:ascii="Times New Roman" w:hAnsi="Times New Roman" w:cs="Times New Roman"/>
          <w:sz w:val="24"/>
          <w:szCs w:val="24"/>
        </w:rPr>
        <w:t>.</w:t>
      </w:r>
      <w:r w:rsidRPr="00CC0A88">
        <w:rPr>
          <w:rFonts w:ascii="Times New Roman" w:hAnsi="Times New Roman" w:cs="Times New Roman"/>
          <w:sz w:val="24"/>
          <w:szCs w:val="24"/>
        </w:rPr>
        <w:t xml:space="preserve"> Вице-адмирала Николаева, начало работ – 01.05.2020, окончание работ – 31.08.2020.</w:t>
      </w:r>
    </w:p>
    <w:p w:rsidR="00B362FA" w:rsidRPr="004F160F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:rsidR="00CC0A88" w:rsidRPr="00CC0A88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527D" w:rsidRPr="008C7A9E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A9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C7A9E">
        <w:rPr>
          <w:rFonts w:ascii="Times New Roman" w:eastAsia="Times New Roman" w:hAnsi="Times New Roman" w:cs="Times New Roman"/>
          <w:sz w:val="24"/>
          <w:szCs w:val="24"/>
        </w:rPr>
        <w:t>. Выводы и рекомендации</w:t>
      </w:r>
    </w:p>
    <w:p w:rsidR="005C527D" w:rsidRPr="008C7A9E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7A9E" w:rsidRPr="008C7A9E" w:rsidRDefault="00B362FA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A9E">
        <w:rPr>
          <w:rFonts w:ascii="Times New Roman" w:eastAsia="Times New Roman" w:hAnsi="Times New Roman" w:cs="Times New Roman"/>
          <w:sz w:val="24"/>
          <w:szCs w:val="24"/>
        </w:rPr>
        <w:t xml:space="preserve">По итогам проведенного мониторинга реализации региональных проектов </w:t>
      </w:r>
      <w:r w:rsidR="00815457">
        <w:rPr>
          <w:rFonts w:ascii="Times New Roman" w:eastAsia="Times New Roman" w:hAnsi="Times New Roman" w:cs="Times New Roman"/>
          <w:sz w:val="24"/>
          <w:szCs w:val="24"/>
        </w:rPr>
        <w:br/>
      </w:r>
      <w:r w:rsidRPr="008C7A9E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город Мурманск можно заключить, что предусмотренные семью проектами мероприятия реализуются в соответствии с графиком. </w:t>
      </w:r>
    </w:p>
    <w:p w:rsidR="008C7A9E" w:rsidRPr="008C7A9E" w:rsidRDefault="008C7A9E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A9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Вместе с тем, реализация регионального проекта «Современная школа» столкнулась </w:t>
      </w:r>
      <w:r w:rsidR="00815457">
        <w:rPr>
          <w:rFonts w:ascii="Times New Roman" w:eastAsia="Times New Roman" w:hAnsi="Times New Roman" w:cs="Times New Roman"/>
          <w:sz w:val="24"/>
          <w:szCs w:val="24"/>
        </w:rPr>
        <w:br/>
      </w:r>
      <w:r w:rsidRPr="008C7A9E">
        <w:rPr>
          <w:rFonts w:ascii="Times New Roman" w:eastAsia="Times New Roman" w:hAnsi="Times New Roman" w:cs="Times New Roman"/>
          <w:sz w:val="24"/>
          <w:szCs w:val="24"/>
        </w:rPr>
        <w:t>с административными рисками, в результате чего работы по проекту были приостановлены.</w:t>
      </w:r>
    </w:p>
    <w:p w:rsidR="003878DB" w:rsidRPr="008C7A9E" w:rsidRDefault="00DF5CC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A9E">
        <w:rPr>
          <w:rFonts w:ascii="Times New Roman" w:eastAsia="Times New Roman" w:hAnsi="Times New Roman" w:cs="Times New Roman"/>
          <w:sz w:val="24"/>
          <w:szCs w:val="24"/>
        </w:rPr>
        <w:t>По итогам проведенного мониторинга г</w:t>
      </w:r>
      <w:r w:rsidR="00E003E6" w:rsidRPr="008C7A9E">
        <w:rPr>
          <w:rFonts w:ascii="Times New Roman" w:eastAsia="Times New Roman" w:hAnsi="Times New Roman" w:cs="Times New Roman"/>
          <w:sz w:val="24"/>
          <w:szCs w:val="24"/>
        </w:rPr>
        <w:t xml:space="preserve">лавным распорядителям бюджетных средств – заказчикам проектов рекомендуется </w:t>
      </w:r>
      <w:r w:rsidRPr="008C7A9E">
        <w:rPr>
          <w:rFonts w:ascii="Times New Roman" w:eastAsia="Times New Roman" w:hAnsi="Times New Roman" w:cs="Times New Roman"/>
          <w:sz w:val="24"/>
          <w:szCs w:val="24"/>
        </w:rPr>
        <w:t>регулярно осуществлять</w:t>
      </w:r>
      <w:r w:rsidR="00E003E6" w:rsidRPr="008C7A9E">
        <w:rPr>
          <w:rFonts w:ascii="Times New Roman" w:eastAsia="Times New Roman" w:hAnsi="Times New Roman" w:cs="Times New Roman"/>
          <w:sz w:val="24"/>
          <w:szCs w:val="24"/>
        </w:rPr>
        <w:t xml:space="preserve"> текущий </w:t>
      </w:r>
      <w:proofErr w:type="gramStart"/>
      <w:r w:rsidR="00E003E6" w:rsidRPr="008C7A9E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6B4E20" w:rsidRPr="008C7A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457">
        <w:rPr>
          <w:rFonts w:ascii="Times New Roman" w:eastAsia="Times New Roman" w:hAnsi="Times New Roman" w:cs="Times New Roman"/>
          <w:sz w:val="24"/>
          <w:szCs w:val="24"/>
        </w:rPr>
        <w:br/>
      </w:r>
      <w:r w:rsidR="00E003E6" w:rsidRPr="008C7A9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="00E003E6" w:rsidRPr="008C7A9E"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проектов, своевременно информировать кураторов проектов</w:t>
      </w:r>
      <w:r w:rsidR="006B4E20" w:rsidRPr="008C7A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3E6" w:rsidRPr="008C7A9E">
        <w:rPr>
          <w:rFonts w:ascii="Times New Roman" w:eastAsia="Times New Roman" w:hAnsi="Times New Roman" w:cs="Times New Roman"/>
          <w:sz w:val="24"/>
          <w:szCs w:val="24"/>
        </w:rPr>
        <w:t>о возникающих проблемах для принятия соответствующих управленческих решений.</w:t>
      </w:r>
    </w:p>
    <w:p w:rsidR="005B367F" w:rsidRPr="008C7A9E" w:rsidRDefault="005B367F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8C7A9E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EB6364">
      <w:headerReference w:type="default" r:id="rId9"/>
      <w:pgSz w:w="11906" w:h="16838"/>
      <w:pgMar w:top="1077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5F9" w:rsidRDefault="001725F9" w:rsidP="005B367F">
      <w:pPr>
        <w:spacing w:after="0" w:line="240" w:lineRule="auto"/>
      </w:pPr>
      <w:r>
        <w:separator/>
      </w:r>
    </w:p>
  </w:endnote>
  <w:endnote w:type="continuationSeparator" w:id="0">
    <w:p w:rsidR="001725F9" w:rsidRDefault="001725F9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5F9" w:rsidRDefault="001725F9" w:rsidP="005B367F">
      <w:pPr>
        <w:spacing w:after="0" w:line="240" w:lineRule="auto"/>
      </w:pPr>
      <w:r>
        <w:separator/>
      </w:r>
    </w:p>
  </w:footnote>
  <w:footnote w:type="continuationSeparator" w:id="0">
    <w:p w:rsidR="001725F9" w:rsidRDefault="001725F9" w:rsidP="005B367F">
      <w:pPr>
        <w:spacing w:after="0" w:line="240" w:lineRule="auto"/>
      </w:pPr>
      <w:r>
        <w:continuationSeparator/>
      </w:r>
    </w:p>
  </w:footnote>
  <w:footnote w:id="1">
    <w:p w:rsidR="00253045" w:rsidRPr="002E57FB" w:rsidRDefault="00253045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="004F160F" w:rsidRPr="002E57FB">
        <w:rPr>
          <w:rFonts w:ascii="Times New Roman" w:hAnsi="Times New Roman" w:cs="Times New Roman"/>
        </w:rPr>
        <w:t>Здесь и далее: в</w:t>
      </w:r>
      <w:r w:rsidRPr="002E57FB">
        <w:rPr>
          <w:rFonts w:ascii="Times New Roman" w:hAnsi="Times New Roman" w:cs="Times New Roman"/>
        </w:rPr>
        <w:t xml:space="preserve"> том числе средства федерального бюджета</w:t>
      </w:r>
      <w:r w:rsidR="00A01325" w:rsidRPr="002E57FB">
        <w:rPr>
          <w:rFonts w:ascii="Times New Roman" w:hAnsi="Times New Roman" w:cs="Times New Roman"/>
        </w:rPr>
        <w:t>, предоставленные бюджету Мурманской области в целях реализации на территории региона национальных проектов.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367F" w:rsidRPr="005B367F" w:rsidRDefault="005B367F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845D1A">
          <w:rPr>
            <w:rFonts w:ascii="Times New Roman" w:hAnsi="Times New Roman" w:cs="Times New Roman"/>
            <w:noProof/>
          </w:rPr>
          <w:t>6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  <w:p w:rsidR="005B367F" w:rsidRDefault="005B367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9D"/>
    <w:rsid w:val="00030749"/>
    <w:rsid w:val="00063FD6"/>
    <w:rsid w:val="00095A76"/>
    <w:rsid w:val="000D0E55"/>
    <w:rsid w:val="001200F4"/>
    <w:rsid w:val="001536E7"/>
    <w:rsid w:val="001725F9"/>
    <w:rsid w:val="00221599"/>
    <w:rsid w:val="00251964"/>
    <w:rsid w:val="00253045"/>
    <w:rsid w:val="002732CB"/>
    <w:rsid w:val="002969CE"/>
    <w:rsid w:val="002A1A88"/>
    <w:rsid w:val="002A5F13"/>
    <w:rsid w:val="002B6FCD"/>
    <w:rsid w:val="002E0A89"/>
    <w:rsid w:val="002E57FB"/>
    <w:rsid w:val="003269CB"/>
    <w:rsid w:val="003601B3"/>
    <w:rsid w:val="003878DB"/>
    <w:rsid w:val="003D1F20"/>
    <w:rsid w:val="00414904"/>
    <w:rsid w:val="0044336C"/>
    <w:rsid w:val="0045248A"/>
    <w:rsid w:val="00483CE3"/>
    <w:rsid w:val="00484A59"/>
    <w:rsid w:val="00484D68"/>
    <w:rsid w:val="004F160F"/>
    <w:rsid w:val="00507EFF"/>
    <w:rsid w:val="00571B03"/>
    <w:rsid w:val="005B367F"/>
    <w:rsid w:val="005C527D"/>
    <w:rsid w:val="006273EE"/>
    <w:rsid w:val="00631B78"/>
    <w:rsid w:val="00637320"/>
    <w:rsid w:val="00682D6B"/>
    <w:rsid w:val="006B2D31"/>
    <w:rsid w:val="006B4E20"/>
    <w:rsid w:val="006D6379"/>
    <w:rsid w:val="006E44A4"/>
    <w:rsid w:val="00733F0F"/>
    <w:rsid w:val="0076191E"/>
    <w:rsid w:val="007A1C1F"/>
    <w:rsid w:val="007C496A"/>
    <w:rsid w:val="007E564F"/>
    <w:rsid w:val="007F1736"/>
    <w:rsid w:val="008137F8"/>
    <w:rsid w:val="00815457"/>
    <w:rsid w:val="00845D1A"/>
    <w:rsid w:val="0087367C"/>
    <w:rsid w:val="008C7A9E"/>
    <w:rsid w:val="0090357E"/>
    <w:rsid w:val="009B3EA0"/>
    <w:rsid w:val="00A01325"/>
    <w:rsid w:val="00A43B65"/>
    <w:rsid w:val="00A449E5"/>
    <w:rsid w:val="00A54161"/>
    <w:rsid w:val="00A668FE"/>
    <w:rsid w:val="00A96833"/>
    <w:rsid w:val="00AD0565"/>
    <w:rsid w:val="00B04D45"/>
    <w:rsid w:val="00B14001"/>
    <w:rsid w:val="00B225F7"/>
    <w:rsid w:val="00B362FA"/>
    <w:rsid w:val="00B94D2D"/>
    <w:rsid w:val="00BD7252"/>
    <w:rsid w:val="00C0383B"/>
    <w:rsid w:val="00C321F2"/>
    <w:rsid w:val="00C66D48"/>
    <w:rsid w:val="00C877B5"/>
    <w:rsid w:val="00CC0A88"/>
    <w:rsid w:val="00CC1ECF"/>
    <w:rsid w:val="00CF2C45"/>
    <w:rsid w:val="00D31D43"/>
    <w:rsid w:val="00D8755F"/>
    <w:rsid w:val="00DF5CC3"/>
    <w:rsid w:val="00E003E6"/>
    <w:rsid w:val="00E15023"/>
    <w:rsid w:val="00E24096"/>
    <w:rsid w:val="00E7439D"/>
    <w:rsid w:val="00E85D62"/>
    <w:rsid w:val="00EB6364"/>
    <w:rsid w:val="00EE52C5"/>
    <w:rsid w:val="00F0049F"/>
    <w:rsid w:val="00FB3A3B"/>
    <w:rsid w:val="00FC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140FD-E156-41A4-92FF-48322B00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6</Pages>
  <Words>2334</Words>
  <Characters>13307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Дубинина Дарья Александровна</cp:lastModifiedBy>
  <cp:revision>8</cp:revision>
  <cp:lastPrinted>2020-04-22T12:42:00Z</cp:lastPrinted>
  <dcterms:created xsi:type="dcterms:W3CDTF">2020-01-31T13:04:00Z</dcterms:created>
  <dcterms:modified xsi:type="dcterms:W3CDTF">2020-04-22T12:42:00Z</dcterms:modified>
</cp:coreProperties>
</file>