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730C6" w:rsidP="009730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D35" w:rsidRPr="009B2D3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  <w:proofErr w:type="gramEnd"/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</w:t>
      </w:r>
      <w:r w:rsidR="009730C6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</w:t>
      </w:r>
      <w:proofErr w:type="gramEnd"/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874250" w:rsidRPr="00D214C6" w:rsidRDefault="00D60918" w:rsidP="00D850DB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14C6">
        <w:rPr>
          <w:rFonts w:ascii="Times New Roman" w:hAnsi="Times New Roman" w:cs="Times New Roman"/>
          <w:i/>
          <w:sz w:val="28"/>
          <w:szCs w:val="28"/>
        </w:rPr>
        <w:t>«</w:t>
      </w:r>
      <w:r w:rsidR="00D214C6" w:rsidRPr="00D214C6">
        <w:rPr>
          <w:rFonts w:ascii="Times New Roman" w:hAnsi="Times New Roman" w:cs="Times New Roman"/>
          <w:i/>
          <w:sz w:val="28"/>
          <w:szCs w:val="28"/>
        </w:rPr>
        <w:t>О</w:t>
      </w:r>
      <w:r w:rsidR="00D214C6" w:rsidRPr="00D214C6">
        <w:rPr>
          <w:rFonts w:ascii="Times New Roman" w:hAnsi="Times New Roman"/>
          <w:bCs/>
          <w:i/>
          <w:color w:val="000000"/>
          <w:spacing w:val="6"/>
          <w:sz w:val="28"/>
          <w:szCs w:val="28"/>
        </w:rPr>
        <w:t xml:space="preserve"> внесении изменений в приложение к решению совета депутатов города Мурманска от 30.12.2009 № 14-187 «Об учреждении комитета градостроительства и территориального развития администрации города Мурманска и утверждении положения о комитете градостроительства и территориального развития администрации города Мурманска»</w:t>
      </w:r>
      <w:r w:rsidR="00D214C6" w:rsidRPr="00D214C6">
        <w:rPr>
          <w:rFonts w:ascii="Times New Roman" w:hAnsi="Times New Roman"/>
          <w:bCs/>
          <w:i/>
          <w:color w:val="000000"/>
          <w:spacing w:val="6"/>
          <w:sz w:val="24"/>
          <w:szCs w:val="24"/>
        </w:rPr>
        <w:t xml:space="preserve">  </w:t>
      </w:r>
    </w:p>
    <w:p w:rsidR="00874250" w:rsidRDefault="00874250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874250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183012</w:t>
      </w:r>
      <w:r w:rsidR="009B2D35">
        <w:rPr>
          <w:rFonts w:ascii="Times New Roman" w:hAnsi="Times New Roman" w:cs="Times New Roman"/>
          <w:sz w:val="28"/>
          <w:szCs w:val="28"/>
        </w:rPr>
        <w:t>, г. Мурманск, пр. Ленина, д. 77</w:t>
      </w:r>
      <w:r w:rsidR="00E034C9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B2D35"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B2D35" w:rsidRPr="009B2D35">
        <w:rPr>
          <w:rFonts w:ascii="Times New Roman" w:hAnsi="Times New Roman" w:cs="Times New Roman"/>
          <w:sz w:val="28"/>
          <w:szCs w:val="28"/>
        </w:rPr>
        <w:t>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="009B2D35" w:rsidRPr="00E034C9">
        <w:rPr>
          <w:rFonts w:ascii="Times New Roman" w:hAnsi="Times New Roman" w:cs="Times New Roman"/>
          <w:b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214C6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0918">
        <w:rPr>
          <w:rFonts w:ascii="Times New Roman" w:hAnsi="Times New Roman" w:cs="Times New Roman"/>
          <w:sz w:val="28"/>
          <w:szCs w:val="28"/>
        </w:rPr>
        <w:t>0</w:t>
      </w:r>
      <w:r w:rsidR="00D214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214C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214C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14C6">
        <w:rPr>
          <w:rFonts w:ascii="Times New Roman" w:hAnsi="Times New Roman" w:cs="Times New Roman"/>
          <w:sz w:val="28"/>
          <w:szCs w:val="28"/>
        </w:rPr>
        <w:t>03.2020</w:t>
      </w:r>
      <w:r w:rsidR="00874250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E034C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214C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14C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214C6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874250"/>
    <w:rsid w:val="009730C6"/>
    <w:rsid w:val="009B2D35"/>
    <w:rsid w:val="00D214C6"/>
    <w:rsid w:val="00D60918"/>
    <w:rsid w:val="00D850DB"/>
    <w:rsid w:val="00DC08CD"/>
    <w:rsid w:val="00E034C9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7</cp:revision>
  <cp:lastPrinted>2017-02-14T08:11:00Z</cp:lastPrinted>
  <dcterms:created xsi:type="dcterms:W3CDTF">2017-02-10T06:48:00Z</dcterms:created>
  <dcterms:modified xsi:type="dcterms:W3CDTF">2020-03-06T08:29:00Z</dcterms:modified>
</cp:coreProperties>
</file>