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3A8" w:rsidRPr="005C02FE" w:rsidRDefault="002C2E36" w:rsidP="0021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2FE">
        <w:rPr>
          <w:rFonts w:ascii="Times New Roman" w:hAnsi="Times New Roman" w:cs="Times New Roman"/>
          <w:b/>
          <w:sz w:val="28"/>
          <w:szCs w:val="28"/>
        </w:rPr>
        <w:t xml:space="preserve">Доклад о результатах внедрения Стандарта развития конкуренции </w:t>
      </w:r>
      <w:r w:rsidR="0021357B" w:rsidRPr="005C02FE">
        <w:rPr>
          <w:rFonts w:ascii="Times New Roman" w:hAnsi="Times New Roman" w:cs="Times New Roman"/>
          <w:b/>
          <w:sz w:val="28"/>
          <w:szCs w:val="28"/>
        </w:rPr>
        <w:br/>
      </w:r>
      <w:r w:rsidRPr="005C02FE">
        <w:rPr>
          <w:rFonts w:ascii="Times New Roman" w:hAnsi="Times New Roman" w:cs="Times New Roman"/>
          <w:b/>
          <w:sz w:val="28"/>
          <w:szCs w:val="28"/>
        </w:rPr>
        <w:t xml:space="preserve">на территории муниципального образования город Мурманск </w:t>
      </w:r>
      <w:r w:rsidR="0021357B" w:rsidRPr="005C02FE">
        <w:rPr>
          <w:rFonts w:ascii="Times New Roman" w:hAnsi="Times New Roman" w:cs="Times New Roman"/>
          <w:b/>
          <w:sz w:val="28"/>
          <w:szCs w:val="28"/>
        </w:rPr>
        <w:br/>
      </w:r>
      <w:r w:rsidR="007C35A3" w:rsidRPr="005C02FE">
        <w:rPr>
          <w:rFonts w:ascii="Times New Roman" w:hAnsi="Times New Roman" w:cs="Times New Roman"/>
          <w:b/>
          <w:sz w:val="28"/>
          <w:szCs w:val="28"/>
        </w:rPr>
        <w:t>по итогам 202</w:t>
      </w:r>
      <w:r w:rsidR="00434B96" w:rsidRPr="005C02FE">
        <w:rPr>
          <w:rFonts w:ascii="Times New Roman" w:hAnsi="Times New Roman" w:cs="Times New Roman"/>
          <w:b/>
          <w:sz w:val="28"/>
          <w:szCs w:val="28"/>
        </w:rPr>
        <w:t>2</w:t>
      </w:r>
      <w:r w:rsidR="007C35A3" w:rsidRPr="005C02F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357B" w:rsidRPr="005C02FE" w:rsidRDefault="0021357B" w:rsidP="002135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E36" w:rsidRPr="005C02FE" w:rsidRDefault="002C2E36" w:rsidP="0021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Основной задачей в области развития конкуренции на территории муниципального образования город Мурманск является создание условий для формирования благоприятной конкурентной среды. </w:t>
      </w:r>
    </w:p>
    <w:p w:rsidR="002C2E36" w:rsidRPr="005C02FE" w:rsidRDefault="002C2E36" w:rsidP="0021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Доклад о внедрении Стандарта развития конкуренции на территории муниципального образования город Мурманск по итогам 202</w:t>
      </w:r>
      <w:r w:rsidR="00434B96" w:rsidRPr="005C02FE">
        <w:rPr>
          <w:rFonts w:ascii="Times New Roman" w:hAnsi="Times New Roman" w:cs="Times New Roman"/>
          <w:sz w:val="28"/>
          <w:szCs w:val="28"/>
        </w:rPr>
        <w:t>2</w:t>
      </w:r>
      <w:r w:rsidRPr="005C02FE">
        <w:rPr>
          <w:rFonts w:ascii="Times New Roman" w:hAnsi="Times New Roman" w:cs="Times New Roman"/>
          <w:sz w:val="28"/>
          <w:szCs w:val="28"/>
        </w:rPr>
        <w:t xml:space="preserve"> года (далее – Доклад) сформирован уполномоченным органом по внедрению</w:t>
      </w:r>
      <w:r w:rsidR="00551FA9" w:rsidRPr="005C02FE">
        <w:rPr>
          <w:rFonts w:ascii="Times New Roman" w:hAnsi="Times New Roman" w:cs="Times New Roman"/>
          <w:sz w:val="28"/>
          <w:szCs w:val="28"/>
        </w:rPr>
        <w:t xml:space="preserve"> Стандарта развития конкуренции -</w:t>
      </w:r>
      <w:r w:rsidRPr="005C02FE">
        <w:rPr>
          <w:rFonts w:ascii="Times New Roman" w:hAnsi="Times New Roman" w:cs="Times New Roman"/>
          <w:sz w:val="28"/>
          <w:szCs w:val="28"/>
        </w:rPr>
        <w:t xml:space="preserve"> комитетом по экономическому развитию администрации города Мурманска</w:t>
      </w:r>
      <w:r w:rsidR="0021357B" w:rsidRPr="005C02FE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2C2E36" w:rsidRPr="005C02FE" w:rsidRDefault="002C2E36" w:rsidP="0021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При подготовке документа использованы: </w:t>
      </w:r>
    </w:p>
    <w:p w:rsidR="002C2E36" w:rsidRPr="005C02FE" w:rsidRDefault="002C2E36" w:rsidP="002135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данные Территориального органа Федеральной службы государственной статистики по Мурманской области;</w:t>
      </w:r>
    </w:p>
    <w:p w:rsidR="002C2E36" w:rsidRPr="005C02FE" w:rsidRDefault="002C2E36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материалы муниципальных программ муниципального образования город Мурманск; </w:t>
      </w:r>
    </w:p>
    <w:p w:rsidR="002C2E36" w:rsidRPr="005C02FE" w:rsidRDefault="002C2E36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прогноз социально-экономического развития муниципального образования город Мурманск</w:t>
      </w:r>
      <w:r w:rsidR="007C35A3" w:rsidRPr="005C02FE">
        <w:rPr>
          <w:rFonts w:ascii="Times New Roman" w:hAnsi="Times New Roman" w:cs="Times New Roman"/>
          <w:sz w:val="28"/>
          <w:szCs w:val="28"/>
        </w:rPr>
        <w:t xml:space="preserve"> на среднесрочный период 20</w:t>
      </w:r>
      <w:r w:rsidR="00434B96" w:rsidRPr="005C02FE">
        <w:rPr>
          <w:rFonts w:ascii="Times New Roman" w:hAnsi="Times New Roman" w:cs="Times New Roman"/>
          <w:sz w:val="28"/>
          <w:szCs w:val="28"/>
        </w:rPr>
        <w:t>23</w:t>
      </w:r>
      <w:r w:rsidR="007C35A3" w:rsidRPr="005C02FE">
        <w:rPr>
          <w:rFonts w:ascii="Times New Roman" w:hAnsi="Times New Roman" w:cs="Times New Roman"/>
          <w:sz w:val="28"/>
          <w:szCs w:val="28"/>
        </w:rPr>
        <w:t>-20</w:t>
      </w:r>
      <w:r w:rsidR="00434B96" w:rsidRPr="005C02FE">
        <w:rPr>
          <w:rFonts w:ascii="Times New Roman" w:hAnsi="Times New Roman" w:cs="Times New Roman"/>
          <w:sz w:val="28"/>
          <w:szCs w:val="28"/>
        </w:rPr>
        <w:t>27</w:t>
      </w:r>
      <w:r w:rsidR="007C35A3" w:rsidRPr="005C02FE">
        <w:rPr>
          <w:rFonts w:ascii="Times New Roman" w:hAnsi="Times New Roman" w:cs="Times New Roman"/>
          <w:sz w:val="28"/>
          <w:szCs w:val="28"/>
        </w:rPr>
        <w:t xml:space="preserve"> гг.</w:t>
      </w:r>
      <w:r w:rsidR="00434B96" w:rsidRPr="005C02FE">
        <w:rPr>
          <w:rFonts w:ascii="Times New Roman" w:hAnsi="Times New Roman" w:cs="Times New Roman"/>
          <w:sz w:val="28"/>
          <w:szCs w:val="28"/>
        </w:rPr>
        <w:t>, долгосрочный период до 2035 г.</w:t>
      </w:r>
      <w:r w:rsidRPr="005C02FE">
        <w:rPr>
          <w:rFonts w:ascii="Times New Roman" w:hAnsi="Times New Roman" w:cs="Times New Roman"/>
          <w:sz w:val="28"/>
          <w:szCs w:val="28"/>
        </w:rPr>
        <w:t>;</w:t>
      </w:r>
    </w:p>
    <w:p w:rsidR="002C2E36" w:rsidRPr="005C02FE" w:rsidRDefault="002C2E36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</w:t>
      </w:r>
      <w:r w:rsidR="00CD5BC7" w:rsidRPr="005C02FE">
        <w:rPr>
          <w:rFonts w:ascii="Times New Roman" w:hAnsi="Times New Roman" w:cs="Times New Roman"/>
          <w:sz w:val="28"/>
          <w:szCs w:val="28"/>
        </w:rPr>
        <w:t> </w:t>
      </w:r>
      <w:r w:rsidRPr="005C02FE">
        <w:rPr>
          <w:rFonts w:ascii="Times New Roman" w:hAnsi="Times New Roman" w:cs="Times New Roman"/>
          <w:sz w:val="28"/>
          <w:szCs w:val="28"/>
        </w:rPr>
        <w:t>данные Единого реестра субъектов малого и среднего предпринимательства;</w:t>
      </w:r>
    </w:p>
    <w:p w:rsidR="001F4FAD" w:rsidRPr="005C02FE" w:rsidRDefault="001F4FAD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сведения структурных подразделений администрации города Мурманска и подведомственных учреждений;</w:t>
      </w:r>
    </w:p>
    <w:p w:rsidR="002C2E36" w:rsidRPr="005C02FE" w:rsidRDefault="002C2E36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информация о</w:t>
      </w:r>
      <w:r w:rsidR="001F4FAD" w:rsidRPr="005C02FE">
        <w:rPr>
          <w:rFonts w:ascii="Times New Roman" w:hAnsi="Times New Roman" w:cs="Times New Roman"/>
          <w:sz w:val="28"/>
          <w:szCs w:val="28"/>
        </w:rPr>
        <w:t>б</w:t>
      </w:r>
      <w:r w:rsidRPr="005C02FE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предприятий и организаций, расположенных на территории муниципального образования город Мурманск;</w:t>
      </w:r>
    </w:p>
    <w:p w:rsidR="002C2E36" w:rsidRPr="005C02FE" w:rsidRDefault="002C2E36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результаты отчета ФГБОУ ВО «МАГУ» о научно-исследовательской работе по результатам проведения мониторинга состояния и развития конкуренции н</w:t>
      </w:r>
      <w:r w:rsidR="0021357B" w:rsidRPr="005C02FE">
        <w:rPr>
          <w:rFonts w:ascii="Times New Roman" w:hAnsi="Times New Roman" w:cs="Times New Roman"/>
          <w:sz w:val="28"/>
          <w:szCs w:val="28"/>
        </w:rPr>
        <w:t>а рынках товаров, работ, услуг М</w:t>
      </w:r>
      <w:r w:rsidRPr="005C02FE">
        <w:rPr>
          <w:rFonts w:ascii="Times New Roman" w:hAnsi="Times New Roman" w:cs="Times New Roman"/>
          <w:sz w:val="28"/>
          <w:szCs w:val="28"/>
        </w:rPr>
        <w:t>урманской области за 202</w:t>
      </w:r>
      <w:r w:rsidR="00D2101B" w:rsidRPr="005C02FE">
        <w:rPr>
          <w:rFonts w:ascii="Times New Roman" w:hAnsi="Times New Roman" w:cs="Times New Roman"/>
          <w:sz w:val="28"/>
          <w:szCs w:val="28"/>
        </w:rPr>
        <w:t>2</w:t>
      </w:r>
      <w:r w:rsidRPr="005C02FE">
        <w:rPr>
          <w:rFonts w:ascii="Times New Roman" w:hAnsi="Times New Roman" w:cs="Times New Roman"/>
          <w:sz w:val="28"/>
          <w:szCs w:val="28"/>
        </w:rPr>
        <w:t xml:space="preserve"> год. </w:t>
      </w:r>
    </w:p>
    <w:p w:rsidR="002C2E36" w:rsidRPr="005C02FE" w:rsidRDefault="002C2E36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Докладе приведен анализ состояния конкурентной среды в муниципальном образовании город Мурманск по итогам 202</w:t>
      </w:r>
      <w:r w:rsidR="00434B96" w:rsidRPr="005C02FE">
        <w:rPr>
          <w:rFonts w:ascii="Times New Roman" w:hAnsi="Times New Roman" w:cs="Times New Roman"/>
          <w:sz w:val="28"/>
          <w:szCs w:val="28"/>
        </w:rPr>
        <w:t>2</w:t>
      </w:r>
      <w:r w:rsidRPr="005C02FE">
        <w:rPr>
          <w:rFonts w:ascii="Times New Roman" w:hAnsi="Times New Roman" w:cs="Times New Roman"/>
          <w:sz w:val="28"/>
          <w:szCs w:val="28"/>
        </w:rPr>
        <w:t xml:space="preserve"> года, отражены тенденции развития экономики, основные мероприятия, их итоги, выделены основные достижения и проблемы по развитию конкуренции в муниципальном образовании город Мурманск.</w:t>
      </w:r>
    </w:p>
    <w:p w:rsidR="002C2E36" w:rsidRPr="005C02FE" w:rsidRDefault="002C2E36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E36" w:rsidRPr="005C02FE" w:rsidRDefault="002C2E36" w:rsidP="002C2E3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 Состояние конкурентной среды на территории муниципального образования город Мурманск</w:t>
      </w:r>
    </w:p>
    <w:p w:rsidR="002C2E36" w:rsidRPr="005C02FE" w:rsidRDefault="002C2E36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E36" w:rsidRPr="005C02FE" w:rsidRDefault="002C2E36" w:rsidP="00C300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1.1 Организация работы по внедрению Стандарта развития конкуренции на территории муниципального образования город Мурманск.</w:t>
      </w:r>
    </w:p>
    <w:p w:rsidR="00C3008E" w:rsidRPr="005C02FE" w:rsidRDefault="00C3008E" w:rsidP="002C2E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1DB" w:rsidRPr="005C02FE" w:rsidRDefault="00A361D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Мурманска от </w:t>
      </w:r>
      <w:r w:rsidR="00434B96" w:rsidRPr="005C02FE">
        <w:rPr>
          <w:rFonts w:ascii="Times New Roman" w:hAnsi="Times New Roman" w:cs="Times New Roman"/>
          <w:sz w:val="28"/>
          <w:szCs w:val="28"/>
        </w:rPr>
        <w:t>21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  <w:r w:rsidR="00434B96" w:rsidRPr="005C02FE">
        <w:rPr>
          <w:rFonts w:ascii="Times New Roman" w:hAnsi="Times New Roman" w:cs="Times New Roman"/>
          <w:sz w:val="28"/>
          <w:szCs w:val="28"/>
        </w:rPr>
        <w:t>06</w:t>
      </w:r>
      <w:r w:rsidRPr="005C02FE">
        <w:rPr>
          <w:rFonts w:ascii="Times New Roman" w:hAnsi="Times New Roman" w:cs="Times New Roman"/>
          <w:sz w:val="28"/>
          <w:szCs w:val="28"/>
        </w:rPr>
        <w:t>.202</w:t>
      </w:r>
      <w:r w:rsidR="00434B96" w:rsidRPr="005C02FE">
        <w:rPr>
          <w:rFonts w:ascii="Times New Roman" w:hAnsi="Times New Roman" w:cs="Times New Roman"/>
          <w:sz w:val="28"/>
          <w:szCs w:val="28"/>
        </w:rPr>
        <w:t>2</w:t>
      </w:r>
      <w:r w:rsidRPr="005C02FE">
        <w:rPr>
          <w:rFonts w:ascii="Times New Roman" w:hAnsi="Times New Roman" w:cs="Times New Roman"/>
          <w:sz w:val="28"/>
          <w:szCs w:val="28"/>
        </w:rPr>
        <w:t xml:space="preserve"> № </w:t>
      </w:r>
      <w:r w:rsidR="00434B96" w:rsidRPr="005C02FE">
        <w:rPr>
          <w:rFonts w:ascii="Times New Roman" w:hAnsi="Times New Roman" w:cs="Times New Roman"/>
          <w:sz w:val="28"/>
          <w:szCs w:val="28"/>
        </w:rPr>
        <w:t>1647</w:t>
      </w:r>
      <w:r w:rsidRPr="005C02FE">
        <w:rPr>
          <w:rFonts w:ascii="Times New Roman" w:hAnsi="Times New Roman" w:cs="Times New Roman"/>
          <w:sz w:val="28"/>
          <w:szCs w:val="28"/>
        </w:rPr>
        <w:t xml:space="preserve"> «</w:t>
      </w:r>
      <w:r w:rsidR="00C164C7" w:rsidRPr="005C02FE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содействию развитию конкуренции на территории муниципального образования город Мурманск до 2025 года</w:t>
      </w:r>
      <w:r w:rsidRPr="005C02FE">
        <w:rPr>
          <w:rFonts w:ascii="Times New Roman" w:hAnsi="Times New Roman" w:cs="Times New Roman"/>
          <w:sz w:val="28"/>
          <w:szCs w:val="28"/>
        </w:rPr>
        <w:t>»</w:t>
      </w:r>
      <w:r w:rsidR="00434B96" w:rsidRPr="005C02FE">
        <w:rPr>
          <w:rFonts w:ascii="Times New Roman" w:hAnsi="Times New Roman" w:cs="Times New Roman"/>
          <w:sz w:val="28"/>
          <w:szCs w:val="28"/>
        </w:rPr>
        <w:t xml:space="preserve"> (в ред. постановления от 23.11.2022 №</w:t>
      </w:r>
      <w:r w:rsidR="00456CF6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434B96" w:rsidRPr="005C02FE">
        <w:rPr>
          <w:rFonts w:ascii="Times New Roman" w:hAnsi="Times New Roman" w:cs="Times New Roman"/>
          <w:sz w:val="28"/>
          <w:szCs w:val="28"/>
        </w:rPr>
        <w:t>3665)</w:t>
      </w:r>
      <w:r w:rsidRPr="005C02FE">
        <w:rPr>
          <w:rFonts w:ascii="Times New Roman" w:hAnsi="Times New Roman" w:cs="Times New Roman"/>
          <w:sz w:val="28"/>
          <w:szCs w:val="28"/>
        </w:rPr>
        <w:t xml:space="preserve"> разработано </w:t>
      </w:r>
      <w:r w:rsidR="00551FA9" w:rsidRPr="005C02FE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5C02FE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434B96" w:rsidRPr="005C02FE">
        <w:rPr>
          <w:rFonts w:ascii="Times New Roman" w:hAnsi="Times New Roman" w:cs="Times New Roman"/>
          <w:sz w:val="28"/>
          <w:szCs w:val="28"/>
        </w:rPr>
        <w:t xml:space="preserve">распоряжения Правительства Российской Федерации от 02.09.2021 </w:t>
      </w:r>
      <w:r w:rsidR="00434B96" w:rsidRPr="005C02FE">
        <w:rPr>
          <w:rFonts w:ascii="Times New Roman" w:hAnsi="Times New Roman" w:cs="Times New Roman"/>
          <w:sz w:val="28"/>
          <w:szCs w:val="28"/>
        </w:rPr>
        <w:br/>
        <w:t xml:space="preserve">№ 2424-р «Об утверждении Национального плана («дорожной карты») развития конкуренции в Российской Федерации на 2021-2025 годы», распоряжения Правительства Российской Федерации от 17.04.2019 № 768-р «Об утверждении стандарта развития конкуренции в субъектах Российской Федерации», постановления Губернатора Мурманской области от 27.06.2019 № 90-ПГ </w:t>
      </w:r>
      <w:r w:rsidR="00434B96" w:rsidRPr="005C02FE">
        <w:rPr>
          <w:rFonts w:ascii="Times New Roman" w:hAnsi="Times New Roman" w:cs="Times New Roman"/>
          <w:sz w:val="28"/>
          <w:szCs w:val="28"/>
        </w:rPr>
        <w:br/>
        <w:t>«О реализации стандарта развития конкуренции в Мурманской области»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A361DB" w:rsidRPr="005C02FE" w:rsidRDefault="00A361DB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Мурманской области </w:t>
      </w:r>
      <w:r w:rsidR="00434B96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от 28.07.2020 № 539-ПП «О формировании рейтинга органов местного самоуправления муниципальных образований Мурманской области в части деятельности по содействию развитию конкуренции и обеспечению условий для благоприятного инвестиционного климата» в перечень показателей оценки деятельности ОМСУ включено наличие утвержденного плана мероприятий («дорожной карты») по содействию развитию конкуренции в муниципальном образовании, а также наличие соответствующего уполномоченного органа по содействию развитию конкуренции.</w:t>
      </w:r>
    </w:p>
    <w:p w:rsidR="00A361DB" w:rsidRPr="005C02FE" w:rsidRDefault="00A361DB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29 мая 2020 года между Комитетом по конкурентной политике Мурманской области и администрацией города Мурманска заключено соглашение о внедрении стандарта развития конкуренции в Мурманской области (далее – Соглашение). В соответствии с пунктом 2.1 Соглашения стороны осуществляют взаимодействие, в том числе по вопросам формирования проекта перечня мероприятий по содействию развитию конкуренции и по развитию конкурентной среды. </w:t>
      </w:r>
    </w:p>
    <w:p w:rsidR="00A361DB" w:rsidRPr="005C02FE" w:rsidRDefault="00A361DB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Постановлением администрац</w:t>
      </w:r>
      <w:r w:rsidR="001959A6" w:rsidRPr="005C02FE">
        <w:rPr>
          <w:rFonts w:ascii="Times New Roman" w:hAnsi="Times New Roman" w:cs="Times New Roman"/>
          <w:sz w:val="28"/>
          <w:szCs w:val="28"/>
        </w:rPr>
        <w:t xml:space="preserve">ии города Мурманска </w:t>
      </w:r>
      <w:r w:rsidR="00434B96" w:rsidRPr="005C02FE">
        <w:rPr>
          <w:rFonts w:ascii="Times New Roman" w:hAnsi="Times New Roman" w:cs="Times New Roman"/>
          <w:sz w:val="28"/>
          <w:szCs w:val="28"/>
        </w:rPr>
        <w:t>от 21.06.2022 № 1647</w:t>
      </w:r>
      <w:r w:rsidR="0021357B" w:rsidRPr="005C02FE">
        <w:rPr>
          <w:rFonts w:ascii="Times New Roman" w:hAnsi="Times New Roman" w:cs="Times New Roman"/>
          <w:sz w:val="28"/>
          <w:szCs w:val="28"/>
        </w:rPr>
        <w:t xml:space="preserve"> К</w:t>
      </w:r>
      <w:r w:rsidRPr="005C02FE">
        <w:rPr>
          <w:rFonts w:ascii="Times New Roman" w:hAnsi="Times New Roman" w:cs="Times New Roman"/>
          <w:sz w:val="28"/>
          <w:szCs w:val="28"/>
        </w:rPr>
        <w:t>омитет определен уполномоченным органом по внедрению стандарта развития конкуренции на территории муниципального образования город Мурманск.</w:t>
      </w:r>
    </w:p>
    <w:p w:rsidR="00A361DB" w:rsidRPr="005C02FE" w:rsidRDefault="00A361DB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рамках исполнения пункта 21 Стандарта развития конкуренции, утвержденного распоряжением Правительства Российской Федерации от 17.04.2019 № 768-р</w:t>
      </w:r>
      <w:r w:rsidR="001A7AC0" w:rsidRPr="005C02FE">
        <w:rPr>
          <w:rFonts w:ascii="Times New Roman" w:hAnsi="Times New Roman" w:cs="Times New Roman"/>
          <w:sz w:val="28"/>
          <w:szCs w:val="28"/>
        </w:rPr>
        <w:t xml:space="preserve"> (далее – Стандарт)</w:t>
      </w:r>
      <w:r w:rsidRPr="005C02FE">
        <w:rPr>
          <w:rFonts w:ascii="Times New Roman" w:hAnsi="Times New Roman" w:cs="Times New Roman"/>
          <w:sz w:val="28"/>
          <w:szCs w:val="28"/>
        </w:rPr>
        <w:t xml:space="preserve">, в перечень товарных рынков в целях содействия развитию конкуренции на территории муниципального образования город Мурманск с учетом полномочий, определенных Федеральным законом от 06.10.2003 № 131-ФЗ «Об общих принципах организации местного самоуправления в Российской Федерации», включаются </w:t>
      </w:r>
      <w:r w:rsidR="00434B96" w:rsidRPr="005C02FE">
        <w:rPr>
          <w:rFonts w:ascii="Times New Roman" w:hAnsi="Times New Roman" w:cs="Times New Roman"/>
          <w:sz w:val="28"/>
          <w:szCs w:val="28"/>
        </w:rPr>
        <w:t>10</w:t>
      </w:r>
      <w:r w:rsidRPr="005C02FE">
        <w:rPr>
          <w:rFonts w:ascii="Times New Roman" w:hAnsi="Times New Roman" w:cs="Times New Roman"/>
          <w:sz w:val="28"/>
          <w:szCs w:val="28"/>
        </w:rPr>
        <w:t xml:space="preserve"> рынков; сформирован План мероприятий («дорожная карта») по содействию развитию конкуренции на территории муниципального образования город Мурманск, согласованный структурными подразделениями администрации города Мурманска.</w:t>
      </w:r>
    </w:p>
    <w:p w:rsidR="00A361DB" w:rsidRPr="005C02FE" w:rsidRDefault="00A361DB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02FE">
        <w:rPr>
          <w:rFonts w:ascii="Times New Roman" w:hAnsi="Times New Roman" w:cs="Times New Roman"/>
          <w:sz w:val="28"/>
          <w:szCs w:val="28"/>
        </w:rPr>
        <w:t>Кроме того, «дорожная карта» включает план мероприятий по реализации системных мероприятий, направленных на развитие конкуренции на территории муниципального образования город Мурманск, а также перечень документов стратегического планирования города Мурманска, включающих мероприятия, реализация которых оказывает влияние на состояние конкурентной среды на рынках товаров, работ, услуг муниципального образования город Мурманск.</w:t>
      </w:r>
    </w:p>
    <w:p w:rsidR="00C3008E" w:rsidRPr="005C02FE" w:rsidRDefault="00C3008E" w:rsidP="00C30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Указанные постановления администрации и другие нормативные правовые документы по данному вопросу размещены в информационно-телекоммуникационной сети «Интернет» на </w:t>
      </w:r>
      <w:r w:rsidR="00A361DB" w:rsidRPr="005C02FE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М</w:t>
      </w:r>
      <w:r w:rsidR="0021357B" w:rsidRPr="005C02FE">
        <w:rPr>
          <w:rFonts w:ascii="Times New Roman" w:hAnsi="Times New Roman" w:cs="Times New Roman"/>
          <w:sz w:val="28"/>
          <w:szCs w:val="28"/>
        </w:rPr>
        <w:t>урманска в разделе К</w:t>
      </w:r>
      <w:r w:rsidR="00A361DB" w:rsidRPr="005C02FE">
        <w:rPr>
          <w:rFonts w:ascii="Times New Roman" w:hAnsi="Times New Roman" w:cs="Times New Roman"/>
          <w:sz w:val="28"/>
          <w:szCs w:val="28"/>
        </w:rPr>
        <w:t xml:space="preserve">омитета «Сведения об официальной деятельности» </w:t>
      </w:r>
      <w:r w:rsidR="00A361DB"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подразделе «Содействие развитию конкуренции» и доступно по ссылке: </w:t>
      </w:r>
      <w:hyperlink r:id="rId8" w:anchor="descr" w:history="1">
        <w:r w:rsidR="00A361DB" w:rsidRPr="005C02F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https://www.citymurmansk.ru/strukturnye_podr/?itemid=1291#descr</w:t>
        </w:r>
      </w:hyperlink>
      <w:r w:rsidRPr="005C02FE">
        <w:rPr>
          <w:rFonts w:ascii="Times New Roman" w:hAnsi="Times New Roman" w:cs="Times New Roman"/>
          <w:sz w:val="28"/>
          <w:szCs w:val="28"/>
        </w:rPr>
        <w:t>.</w:t>
      </w:r>
      <w:r w:rsidR="00A361DB" w:rsidRPr="005C02FE">
        <w:rPr>
          <w:rFonts w:ascii="Times New Roman" w:hAnsi="Times New Roman" w:cs="Times New Roman"/>
          <w:sz w:val="28"/>
          <w:szCs w:val="28"/>
        </w:rPr>
        <w:t xml:space="preserve"> На главной странице официального сайта администрации города Мурманска размещен баннер «Содействие развитию конкуренции»</w:t>
      </w:r>
      <w:r w:rsidR="00B0481A" w:rsidRPr="005C02FE">
        <w:rPr>
          <w:rFonts w:ascii="Times New Roman" w:hAnsi="Times New Roman" w:cs="Times New Roman"/>
          <w:sz w:val="28"/>
          <w:szCs w:val="28"/>
        </w:rPr>
        <w:t>.</w:t>
      </w:r>
    </w:p>
    <w:p w:rsidR="00B0481A" w:rsidRPr="005C02FE" w:rsidRDefault="00B0481A" w:rsidP="00C30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муниципальном образовании город Мурманск созданы и успешно функционируют следующие рабочие группы по содействию развитию конкуренции:</w:t>
      </w:r>
    </w:p>
    <w:p w:rsidR="00B0481A" w:rsidRPr="005C02FE" w:rsidRDefault="00B0481A" w:rsidP="00B04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 Координационный совет по вопросам малого и среднего предпринимательства при администрации города Мурманска (положение о Координационном совете по вопросам малого и среднего предпринимательства при администрации города Мурманска, утвержденное постановлением администрации города Мурманска от 13.08.2012 № 1948, размещено на Портале информационной поддержки малого и среднего предпринимательства и доступно по ссылке: https://mp.murman.ru/sovet/statement.shtml).</w:t>
      </w:r>
    </w:p>
    <w:p w:rsidR="00B0481A" w:rsidRPr="005C02FE" w:rsidRDefault="00B0481A" w:rsidP="00B048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2. Рабочая группа по развитию негосударственного (немуниципального) сектора услуг в социальной сфере в городе Мурманске (постановление администрации города Мурманска от 07.02.2017 № 277 «О создании рабочей группы по развитию негосударственного (немуниципального) сектора услуг в социальной сфере в городе Мурманске», размещено на официальном сайте администрации города Мурманска в разделе комитета по экономическому развитию «Негосударственный (немуниципальный) сектор услуг в социальной сфере в городе Мурманске» и доступно по ссылке: https://www.citymurmansk.ru/strukturnye_podr/?itemid=955#descr)</w:t>
      </w:r>
    </w:p>
    <w:p w:rsidR="00A361DB" w:rsidRPr="005C02FE" w:rsidRDefault="00C3008E" w:rsidP="00C300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Сотрудники администрации </w:t>
      </w:r>
      <w:r w:rsidR="00A361DB" w:rsidRPr="005C02FE"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5C02FE">
        <w:rPr>
          <w:rFonts w:ascii="Times New Roman" w:hAnsi="Times New Roman" w:cs="Times New Roman"/>
          <w:sz w:val="28"/>
          <w:szCs w:val="28"/>
        </w:rPr>
        <w:t xml:space="preserve"> принимают участие в обучающих мероприятиях, совещаниях в режиме видеоконференцсвязи, проводимых Комитетом по конкурентной политике </w:t>
      </w:r>
      <w:r w:rsidR="00A361DB" w:rsidRPr="005C02FE">
        <w:rPr>
          <w:rFonts w:ascii="Times New Roman" w:hAnsi="Times New Roman" w:cs="Times New Roman"/>
          <w:sz w:val="28"/>
          <w:szCs w:val="28"/>
        </w:rPr>
        <w:t>Мурманской</w:t>
      </w:r>
      <w:r w:rsidRPr="005C02FE">
        <w:rPr>
          <w:rFonts w:ascii="Times New Roman" w:hAnsi="Times New Roman" w:cs="Times New Roman"/>
          <w:sz w:val="28"/>
          <w:szCs w:val="28"/>
        </w:rPr>
        <w:t xml:space="preserve"> области. </w:t>
      </w:r>
      <w:r w:rsidR="00A361DB" w:rsidRPr="005C02FE">
        <w:rPr>
          <w:rFonts w:ascii="Times New Roman" w:hAnsi="Times New Roman" w:cs="Times New Roman"/>
          <w:sz w:val="28"/>
          <w:szCs w:val="28"/>
        </w:rPr>
        <w:t>Информация о ходе реализации отдельных поручений по развитию конкуренции, мероприятий по развитию конкуренции и достижении показателей представляется своевременно и качественно</w:t>
      </w:r>
      <w:r w:rsidRPr="005C02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481A" w:rsidRPr="005C02FE" w:rsidRDefault="00B0481A" w:rsidP="00C300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3008E" w:rsidRPr="005C02FE" w:rsidRDefault="00C3008E" w:rsidP="00C300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1.2 Показатели социально-экономического развития муниципального образования город Мурманск.</w:t>
      </w:r>
    </w:p>
    <w:p w:rsidR="004040D3" w:rsidRPr="005C02FE" w:rsidRDefault="004040D3" w:rsidP="00C3008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По итогам 9 месяцев 2022 года в экономике города и социальной сфере сложились следующие тенденции.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Количество учтённых организаций сократилось до 8 521 единицы (97,4% к январю-сентябрю 2021 года). Число организаций частной формы собственности незначительно сократилось до 7 480 единиц (97,7% к январю-сентябрю </w:t>
      </w:r>
      <w:r w:rsidRPr="005C02FE">
        <w:rPr>
          <w:rFonts w:ascii="Times New Roman" w:hAnsi="Times New Roman" w:cs="Times New Roman"/>
          <w:sz w:val="28"/>
          <w:szCs w:val="28"/>
        </w:rPr>
        <w:br/>
        <w:t xml:space="preserve">2021 года). Наибольшее снижение числа организаций в сфере торговли оптовой и розничной; ремонте автотранспортных средств и мотоциклов – на 151 единицу (75,5%), в деятельности профессиональной, научной и технической – </w:t>
      </w:r>
      <w:r w:rsidRPr="005C02FE">
        <w:rPr>
          <w:rFonts w:ascii="Times New Roman" w:hAnsi="Times New Roman" w:cs="Times New Roman"/>
          <w:sz w:val="28"/>
          <w:szCs w:val="28"/>
        </w:rPr>
        <w:br/>
        <w:t xml:space="preserve">на 42 единицы (89,1%). 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Численность индивидуальных предпринимателей, зарегистрированных в Едином реестре субъектов малого и среднего предпринимательства, в январе-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сентябре 2022 года возросла и составила 7 899 человек на 10.10.2022 (103,7% </w:t>
      </w:r>
      <w:r w:rsidRPr="005C02FE">
        <w:rPr>
          <w:rFonts w:ascii="Times New Roman" w:hAnsi="Times New Roman" w:cs="Times New Roman"/>
          <w:sz w:val="28"/>
          <w:szCs w:val="28"/>
        </w:rPr>
        <w:br/>
        <w:t xml:space="preserve">к аналогичному периоду 2021 года). 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организаций в действующих ценах увеличился до 198,6 млрд. рублей (109,5% к аналогичному периоду 2021 года) за счет роста показателя в сфере обеспечения электрической энергией, газом и паром; кондиционирования воздухом до 8,1 млрд. рублей (104,9% к аналогичному периоду 2021 года). Объем отгруженных товаров собственного производства, выполненных работ и услуг собственными силами организаций в действующих ценах в сфере обрабатывающего производства составил 90,4 млрд. рублей (98,6% к аналогичному периоду 2021 года), в сфере водоснабжения, водоотведения, организации сбора и утилизации отходов, деятельности по ликвидации загрязнений – 3,3 млрд. рублей (86,7% к аналогичному периоду 2021 года).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Объем отгруженных работ и услуг собственными силами организаций в сфере рыболовства и рыбоводства в январе-сентябре 202</w:t>
      </w:r>
      <w:r w:rsidR="000B1390" w:rsidRPr="005C02FE">
        <w:rPr>
          <w:rFonts w:ascii="Times New Roman" w:hAnsi="Times New Roman" w:cs="Times New Roman"/>
          <w:sz w:val="28"/>
          <w:szCs w:val="28"/>
        </w:rPr>
        <w:t>2</w:t>
      </w:r>
      <w:r w:rsidRPr="005C02FE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4165E0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52,1 млрд. рублей (90,6% к аналогичному периоду 2021 года).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За 9 месяцев 2022 года отмечено снижение показателей в сфере автотранспорта по объёму перевезенных грузов грузовыми автомобилями организаций до 212,6 тыс. т (92,6% к аналогичному периоду 2021 года), однако наблюдается рост их грузооборота до 15 781,8 тыс.т.км. (116,8% к аналогичному периоду 2021 года), отмечен рост показателей числа перевезенных пассажиров автобусным транспортом до 21,9 млн. человек (112,9% к аналогичному периоду 2021 года), а также роста пассажирооборота до 196 844,1 тыс. пассажиро-километров (118,2% к аналогичному периоду 2021 года). В сфере морского транспорта наблюдается увеличение показателе</w:t>
      </w:r>
      <w:r w:rsidR="000B1390" w:rsidRPr="005C02FE">
        <w:rPr>
          <w:rFonts w:ascii="Times New Roman" w:hAnsi="Times New Roman" w:cs="Times New Roman"/>
          <w:sz w:val="28"/>
          <w:szCs w:val="28"/>
        </w:rPr>
        <w:t>й по отправлению грузов (120,4%</w:t>
      </w:r>
      <w:r w:rsidRPr="005C02FE">
        <w:rPr>
          <w:rFonts w:ascii="Times New Roman" w:hAnsi="Times New Roman" w:cs="Times New Roman"/>
          <w:sz w:val="28"/>
          <w:szCs w:val="28"/>
        </w:rPr>
        <w:t xml:space="preserve"> к аналогичному периоду 2021 года). 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Объем работ строительного подряда в действующих ценах увеличился до 9 903,4 млн. рублей (в 4,4 раза к аналогичному периоду 2021 года). Увеличение связано с изменением объёма строительных работ на объектах транспортной инфраструктуры. В январе-сентябре 2022 года введено 36 зданий общей площадью 16 609 кв. м (в 1,5 р. к аналогичному периоду 2021 года), в том числе 16 жилых домов (включая индивидуальные жилые дома, построенные населением, введенные в эксплуатацию в установленном порядке) общей площадью 5 058 кв. м. Также введено 20 нежилых зданий (100,0% к январю-сентябрю 2021 года) общей площадью 11,6 тыс. кв. м, включая 9 ко</w:t>
      </w:r>
      <w:r w:rsidR="000B1390" w:rsidRPr="005C02FE">
        <w:rPr>
          <w:rFonts w:ascii="Times New Roman" w:hAnsi="Times New Roman" w:cs="Times New Roman"/>
          <w:sz w:val="28"/>
          <w:szCs w:val="28"/>
        </w:rPr>
        <w:t xml:space="preserve">ммерческих и 6 зданий иного </w:t>
      </w:r>
      <w:r w:rsidRPr="005C02FE">
        <w:rPr>
          <w:rFonts w:ascii="Times New Roman" w:hAnsi="Times New Roman" w:cs="Times New Roman"/>
          <w:sz w:val="28"/>
          <w:szCs w:val="28"/>
        </w:rPr>
        <w:t xml:space="preserve">назначения. 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Наблюдается увеличение в январе-августе 2022 года сальдированного финансового результата деятельности организаций до 59,8 млрд. руб. (116,9% </w:t>
      </w:r>
      <w:r w:rsidRPr="005C02FE">
        <w:rPr>
          <w:rFonts w:ascii="Times New Roman" w:hAnsi="Times New Roman" w:cs="Times New Roman"/>
          <w:sz w:val="28"/>
          <w:szCs w:val="28"/>
        </w:rPr>
        <w:br/>
        <w:t xml:space="preserve">к январю-августу 2021 года). Дебиторская задолженность организаций города Мурманска в январе-августе 2022 года составила 187,7 млрд. руб. (111,5% </w:t>
      </w:r>
      <w:r w:rsidRPr="005C02FE">
        <w:rPr>
          <w:rFonts w:ascii="Times New Roman" w:hAnsi="Times New Roman" w:cs="Times New Roman"/>
          <w:sz w:val="28"/>
          <w:szCs w:val="28"/>
        </w:rPr>
        <w:br/>
        <w:t xml:space="preserve">к аналогичному периоду 2021 года), кредиторская задолженность составила </w:t>
      </w:r>
      <w:r w:rsidRPr="005C02FE">
        <w:rPr>
          <w:rFonts w:ascii="Times New Roman" w:hAnsi="Times New Roman" w:cs="Times New Roman"/>
          <w:sz w:val="28"/>
          <w:szCs w:val="28"/>
        </w:rPr>
        <w:br/>
        <w:t xml:space="preserve">122,5 млрд. руб. (118,7% к январю-августу 2021 года). 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Общее количество прибыльных организаций уменьшилось и составило - </w:t>
      </w:r>
      <w:r w:rsidRPr="005C02FE">
        <w:rPr>
          <w:rFonts w:ascii="Times New Roman" w:hAnsi="Times New Roman" w:cs="Times New Roman"/>
          <w:sz w:val="28"/>
          <w:szCs w:val="28"/>
        </w:rPr>
        <w:br/>
        <w:t xml:space="preserve">77 единиц (83,7% к январю-августу 2021 года), однако сумма прибыли увеличилась и составила 72,1 млрд. руб. (в 1,3 раза больше, чем в аналогичном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периоде 2021 года). Общее число убыточных организаций – 46 единиц (115,0% к аналогичному периоду 2021 года), сумма убытка значительно увеличилась в 2,9 р. по сравнению с аналогичным периодом 2021 года и составила 12,2 млрд. рублей. 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Индекс потребительских цен на товары и услуги за 9 месяцев 2022 года составил 114,7% (109,0% к аналогичному периоду 2021 года). Отмечено увеличение в действующих ценах оборота розничной торговли – 48,5 млрд. руб. или 111,4</w:t>
      </w:r>
      <w:r w:rsidR="000B1390" w:rsidRPr="005C02FE">
        <w:rPr>
          <w:rFonts w:ascii="Times New Roman" w:hAnsi="Times New Roman" w:cs="Times New Roman"/>
          <w:sz w:val="28"/>
          <w:szCs w:val="28"/>
        </w:rPr>
        <w:t>%</w:t>
      </w:r>
      <w:r w:rsidRPr="005C02FE">
        <w:rPr>
          <w:rFonts w:ascii="Times New Roman" w:hAnsi="Times New Roman" w:cs="Times New Roman"/>
          <w:sz w:val="28"/>
          <w:szCs w:val="28"/>
        </w:rPr>
        <w:t xml:space="preserve"> к январю-сентябрю 2021 года. Оборот общественного питания составил 2 075,2 млн. руб. (96,4% к аналогичному периоду 2021 года). Стоимость минимального набора продуктов питания, входящих в потребительскую корзину, составила 6 814,4 руб. (116,5% к аналогичному периоду 2021 года).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Общий объем платных услуг населению составил 22,3 млрд. рублей (105,9% к аналогичному периоду 2021 года), из них рост отмечен в области физической культуры и спорта (в 7,5 р. к аналогичному периоду 2021 года), жилищных услуг (135,2% к аналогичному периоду 2021 года), бытовых услуг (128,7% к аналогичному периоду 2021 года), услуг учреждений культуры (115,8% к аналогичному периоду 2021 года), Отмечен рост в услугах гостиниц и аналогичных средств размещения (104,6% к аналогичному периоду 2021 года).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Снижение показателей наблюдается в области телекоммуникационных услуг (98,0% к аналогичному периоду 2021 года), медицинских услуг (97,6% к аналогичному периоду 2021 года), транспортных услуг (96,9% к аналогичному периоду 2021 года).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Сохраняется позитивная динамика среднемесячной начисленной заработной платы. Среднемесячная заработная плата одного работника за январь-сентябрь 2022 года в номинальном выражении увеличилась и составила 92 949 рублей или 112,5% к аналогичному периоду 2021 года. По итогам 9 месяцев 2022 года одна организация имеет просроченную кредиторскую задолженность по заработной плате в сумме 3,1 млн. рублей. </w:t>
      </w:r>
    </w:p>
    <w:p w:rsidR="00434B96" w:rsidRPr="005C02FE" w:rsidRDefault="00434B96" w:rsidP="00434B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Продолжается постепенное улучшение ситуации на рынке труда. Численность граждан, состоящих на регистрационном учете в Центре занятости города Мурманска в целях поиска подходящей работы, на 01.10.2022 значительно уменьшилась до 1 502 человек (62,8% к 01.10.2021), численность незанятых граждан также имеет тенденцию к снижению – 1 443 человек или 73,4% к аналогичному периоду 2021 года. Численность безработных составила </w:t>
      </w:r>
      <w:r w:rsidRPr="005C02FE">
        <w:rPr>
          <w:rFonts w:ascii="Times New Roman" w:hAnsi="Times New Roman" w:cs="Times New Roman"/>
          <w:sz w:val="28"/>
          <w:szCs w:val="28"/>
        </w:rPr>
        <w:br/>
        <w:t>936 человек (59,2% к аналогичному периоду 2021 года), из них получающих пособия по безработице – 687 человек, в том числе в минимальном размере – 147 человек, в максимальном размере – 409 человек, в максимальном размере гражданам предпенсионного возраста – 53 человека. Заявленная работодателями потребность в работниках за отчетный период сос</w:t>
      </w:r>
      <w:r w:rsidR="000B1390" w:rsidRPr="005C02FE">
        <w:rPr>
          <w:rFonts w:ascii="Times New Roman" w:hAnsi="Times New Roman" w:cs="Times New Roman"/>
          <w:sz w:val="28"/>
          <w:szCs w:val="28"/>
        </w:rPr>
        <w:t>тавила 9 625 человек</w:t>
      </w:r>
      <w:r w:rsidRPr="005C02FE">
        <w:rPr>
          <w:rFonts w:ascii="Times New Roman" w:hAnsi="Times New Roman" w:cs="Times New Roman"/>
          <w:sz w:val="28"/>
          <w:szCs w:val="28"/>
        </w:rPr>
        <w:t xml:space="preserve"> (63,3% к 01.10.2021), из них с оплатой труда выше прожиточного минимума в Мурманской области – </w:t>
      </w:r>
      <w:r w:rsidR="000B1390" w:rsidRPr="005C02FE">
        <w:rPr>
          <w:rFonts w:ascii="Times New Roman" w:hAnsi="Times New Roman" w:cs="Times New Roman"/>
          <w:sz w:val="28"/>
          <w:szCs w:val="28"/>
        </w:rPr>
        <w:t>9 598 человек</w:t>
      </w:r>
      <w:r w:rsidRPr="005C02FE">
        <w:rPr>
          <w:rFonts w:ascii="Times New Roman" w:hAnsi="Times New Roman" w:cs="Times New Roman"/>
          <w:sz w:val="28"/>
          <w:szCs w:val="28"/>
        </w:rPr>
        <w:t xml:space="preserve"> (63,6% к 01.10.2021). </w:t>
      </w:r>
    </w:p>
    <w:p w:rsidR="001239A1" w:rsidRPr="005C02FE" w:rsidRDefault="00434B96" w:rsidP="008A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Согласно официальным данным Мурманскстата демографическая ситуация за третий квартал 2022 года сложилась следующим образом: число родившихся составило 1 474 человека (100,3% к аналогичному периоду 2021 года), число умерших составило 2 396 человек (74,8% к аналогичному периоду 2021 года)</w:t>
      </w:r>
      <w:r w:rsidR="004165E0" w:rsidRPr="005C02FE">
        <w:rPr>
          <w:rFonts w:ascii="Times New Roman" w:hAnsi="Times New Roman" w:cs="Times New Roman"/>
          <w:sz w:val="28"/>
          <w:szCs w:val="28"/>
        </w:rPr>
        <w:t>,</w:t>
      </w:r>
      <w:r w:rsidRPr="005C02FE">
        <w:rPr>
          <w:rFonts w:ascii="Times New Roman" w:hAnsi="Times New Roman" w:cs="Times New Roman"/>
          <w:sz w:val="28"/>
          <w:szCs w:val="28"/>
        </w:rPr>
        <w:t xml:space="preserve"> вследствие чего естественная убыль населения составила -922 человека (53,1% к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>аналогичному периоду 2021 года). За январь-сентябрь 2022 года зарегистрировано 1 180 браков (96,3% к аналогичному периоду 2021 года) и 943 развода (103,6% к аналогичному периоду 2021 года). Число прибывших составило 5727 человек (101,6% к первому полугодию 2021 года), число выбывших составило 7 053 человека (102,9% к аналогичному периоду 2021 года). Таким образом, миграционная убыль составляет 1326 человек (109,1% к аналогичному периоду 2021 года).</w:t>
      </w:r>
    </w:p>
    <w:p w:rsidR="00B30001" w:rsidRPr="005C02FE" w:rsidRDefault="00B30001" w:rsidP="008A45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9A1" w:rsidRPr="005C02FE" w:rsidRDefault="001239A1" w:rsidP="001239A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1.5 Сведения о поступлениях в бюджет муниципального образования город Мурманск от хозяйствующих субъектов</w:t>
      </w:r>
    </w:p>
    <w:p w:rsidR="001239A1" w:rsidRPr="005C02FE" w:rsidRDefault="001239A1" w:rsidP="00123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9A1" w:rsidRPr="005C02FE" w:rsidRDefault="001239A1" w:rsidP="001239A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1.5.1 Доходы бюджета муниципального образования город Мурманск </w:t>
      </w:r>
      <w:r w:rsidRPr="005C02FE">
        <w:rPr>
          <w:rFonts w:ascii="Times New Roman" w:hAnsi="Times New Roman" w:cs="Times New Roman"/>
          <w:sz w:val="28"/>
          <w:szCs w:val="28"/>
        </w:rPr>
        <w:br/>
        <w:t>за 2022 год</w:t>
      </w:r>
    </w:p>
    <w:p w:rsidR="001239A1" w:rsidRPr="005C02FE" w:rsidRDefault="001239A1" w:rsidP="001239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239A1" w:rsidRPr="005C02FE" w:rsidRDefault="001239A1" w:rsidP="001239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Доходы бюджета муниципального образования город Мурманск за 2022 год составили </w:t>
      </w:r>
      <w:r w:rsidRPr="005C02FE">
        <w:rPr>
          <w:rFonts w:ascii="Times New Roman" w:hAnsi="Times New Roman" w:cs="Times New Roman"/>
          <w:bCs/>
          <w:sz w:val="28"/>
          <w:szCs w:val="28"/>
        </w:rPr>
        <w:t xml:space="preserve">21 279,9 </w:t>
      </w:r>
      <w:r w:rsidRPr="005C02FE">
        <w:rPr>
          <w:rFonts w:ascii="Times New Roman" w:hAnsi="Times New Roman" w:cs="Times New Roman"/>
          <w:sz w:val="28"/>
          <w:szCs w:val="28"/>
        </w:rPr>
        <w:t>млн. рублей в том числе:</w:t>
      </w:r>
    </w:p>
    <w:p w:rsidR="001239A1" w:rsidRPr="005C02FE" w:rsidRDefault="001239A1" w:rsidP="001239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налоговые и неналоговые доходы – 9 538,9</w:t>
      </w:r>
      <w:r w:rsidRPr="005C02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02FE">
        <w:rPr>
          <w:rFonts w:ascii="Times New Roman" w:hAnsi="Times New Roman" w:cs="Times New Roman"/>
          <w:sz w:val="28"/>
          <w:szCs w:val="28"/>
        </w:rPr>
        <w:t xml:space="preserve">млн. руб., из них: </w:t>
      </w:r>
    </w:p>
    <w:p w:rsidR="001239A1" w:rsidRPr="005C02FE" w:rsidRDefault="001239A1" w:rsidP="001239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налоговые – 8 798,3 млн. рублей; 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неналоговые – 740,6 млн. рублей;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безвозмездные поступления - 11 741,0 млн. руб.,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из них: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дотации – 155,0 млн. рублей;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субсидии – 3 754,6 млн. рублей;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субвенции – 6 394,3 млн. рублей;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иные межбюджетные трансферты – 1 068,7 млн. рублей;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– 447,2 млн. рублей;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возврат остатков субсидий, субвенций и иных межбюджетных трансфертов, имеющих целевое назначение, прошлых лет – (-) 78,8 млн. рублей.    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1.5.2 Источники налоговых и неналоговых доходов бюджета муниципального образования в 2022 году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/>
        <w:rPr>
          <w:rFonts w:ascii="Times New Roman" w:hAnsi="Times New Roman" w:cs="Times New Roman"/>
          <w:vanish/>
          <w:sz w:val="28"/>
          <w:szCs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1418"/>
        <w:gridCol w:w="2374"/>
      </w:tblGrid>
      <w:tr w:rsidR="001239A1" w:rsidRPr="005C02FE" w:rsidTr="001239A1">
        <w:trPr>
          <w:tblHeader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9A1" w:rsidRPr="005C02FE" w:rsidRDefault="001239A1" w:rsidP="001239A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Сумма, млн. руб.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pStyle w:val="a3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Доля в налоговых и неналоговых доходах бюджета, %</w:t>
            </w:r>
          </w:p>
        </w:tc>
      </w:tr>
      <w:tr w:rsidR="001239A1" w:rsidRPr="005C02FE" w:rsidTr="001239A1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9 538,9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  <w:tr w:rsidR="001239A1" w:rsidRPr="005C02FE" w:rsidTr="001239A1">
        <w:trPr>
          <w:trHeight w:val="239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Налоговые доходы,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8 798,3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92,2</w:t>
            </w:r>
          </w:p>
        </w:tc>
      </w:tr>
      <w:tr w:rsidR="001239A1" w:rsidRPr="005C02FE" w:rsidTr="001239A1">
        <w:trPr>
          <w:trHeight w:val="258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налог на доходы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5 133,7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53,8</w:t>
            </w:r>
          </w:p>
        </w:tc>
      </w:tr>
      <w:tr w:rsidR="001239A1" w:rsidRPr="005C02FE" w:rsidTr="001239A1">
        <w:trPr>
          <w:trHeight w:val="27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акцизы по подакцизным товарам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38,6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0,4</w:t>
            </w:r>
          </w:p>
        </w:tc>
      </w:tr>
      <w:tr w:rsidR="001239A1" w:rsidRPr="005C02FE" w:rsidTr="001239A1">
        <w:trPr>
          <w:trHeight w:val="37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1 170,7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12,3</w:t>
            </w:r>
          </w:p>
        </w:tc>
      </w:tr>
      <w:tr w:rsidR="001239A1" w:rsidRPr="005C02FE" w:rsidTr="001239A1">
        <w:trPr>
          <w:trHeight w:val="37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- 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239A1" w:rsidRPr="005C02FE" w:rsidTr="001239A1">
        <w:trPr>
          <w:trHeight w:val="22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единый сельскохозяйственный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1 574,4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16,5</w:t>
            </w:r>
          </w:p>
        </w:tc>
      </w:tr>
      <w:tr w:rsidR="001239A1" w:rsidRPr="005C02FE" w:rsidTr="001239A1">
        <w:trPr>
          <w:trHeight w:val="37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26,5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</w:t>
            </w:r>
          </w:p>
        </w:tc>
      </w:tr>
      <w:tr w:rsidR="001239A1" w:rsidRPr="005C02FE" w:rsidTr="001239A1">
        <w:trPr>
          <w:trHeight w:val="21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налог на имущество физических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275,8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2,9</w:t>
            </w:r>
          </w:p>
        </w:tc>
      </w:tr>
      <w:tr w:rsidR="001239A1" w:rsidRPr="005C02FE" w:rsidTr="001239A1">
        <w:trPr>
          <w:trHeight w:val="21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земельный налог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492,3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5,1</w:t>
            </w:r>
          </w:p>
        </w:tc>
      </w:tr>
      <w:tr w:rsidR="001239A1" w:rsidRPr="005C02FE" w:rsidTr="001239A1">
        <w:trPr>
          <w:trHeight w:val="244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государственная пошлина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85,9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0,9</w:t>
            </w:r>
          </w:p>
        </w:tc>
      </w:tr>
      <w:tr w:rsidR="001239A1" w:rsidRPr="005C02FE" w:rsidTr="001239A1">
        <w:trPr>
          <w:trHeight w:val="248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Неналоговые доходы, в т.ч.: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740</w:t>
            </w: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,</w:t>
            </w: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7,8</w:t>
            </w:r>
          </w:p>
        </w:tc>
      </w:tr>
      <w:tr w:rsidR="001239A1" w:rsidRPr="005C02FE" w:rsidTr="001239A1">
        <w:trPr>
          <w:trHeight w:val="37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доходы в виде дивидендов по акциям, принадлежащим городским округам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174,1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1,8</w:t>
            </w:r>
          </w:p>
        </w:tc>
      </w:tr>
      <w:tr w:rsidR="001239A1" w:rsidRPr="005C02FE" w:rsidTr="001239A1">
        <w:trPr>
          <w:trHeight w:val="18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 доходы в виде арендной платы за земельные участки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311,8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3,3</w:t>
            </w:r>
          </w:p>
        </w:tc>
      </w:tr>
      <w:tr w:rsidR="001239A1" w:rsidRPr="005C02FE" w:rsidTr="001239A1">
        <w:trPr>
          <w:trHeight w:val="206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доходы от сдачи в аренду имущества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31,5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</w:t>
            </w:r>
          </w:p>
        </w:tc>
      </w:tr>
      <w:tr w:rsidR="001239A1" w:rsidRPr="005C02FE" w:rsidTr="001239A1">
        <w:trPr>
          <w:trHeight w:val="223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10,7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0,1</w:t>
            </w:r>
          </w:p>
        </w:tc>
      </w:tr>
      <w:tr w:rsidR="001239A1" w:rsidRPr="005C02FE" w:rsidTr="001239A1">
        <w:trPr>
          <w:trHeight w:val="24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прочие доходы от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128,9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1,4</w:t>
            </w:r>
          </w:p>
        </w:tc>
      </w:tr>
      <w:tr w:rsidR="001239A1" w:rsidRPr="005C02FE" w:rsidTr="001239A1">
        <w:trPr>
          <w:trHeight w:val="37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доходы от продажи квартир,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1239A1" w:rsidRPr="005C02FE" w:rsidTr="001239A1">
        <w:trPr>
          <w:trHeight w:val="37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доходы от реализации имущества, находящегося в собственности городского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27,2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0,3</w:t>
            </w:r>
          </w:p>
        </w:tc>
      </w:tr>
      <w:tr w:rsidR="001239A1" w:rsidRPr="005C02FE" w:rsidTr="001239A1">
        <w:trPr>
          <w:trHeight w:val="375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доходы от продажи земельных участков, находящихся в государственной  и муниципальной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15,6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0,2</w:t>
            </w:r>
          </w:p>
        </w:tc>
      </w:tr>
      <w:tr w:rsidR="001239A1" w:rsidRPr="005C02FE" w:rsidTr="001239A1">
        <w:trPr>
          <w:trHeight w:val="222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штрафы, санкции, возмещение ущерба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35,4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</w:t>
            </w: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</w:tr>
      <w:tr w:rsidR="001239A1" w:rsidRPr="005C02FE" w:rsidTr="001239A1">
        <w:trPr>
          <w:trHeight w:val="15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1239A1" w:rsidRPr="005C02FE" w:rsidRDefault="001239A1" w:rsidP="00123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прочие неналоговые доходы (в т.ч. невыясненные)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2,4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</w:t>
            </w:r>
          </w:p>
        </w:tc>
      </w:tr>
    </w:tbl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1.5.3 Темпы роста налоговых доходов в 2019-2022 годах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1559"/>
        <w:gridCol w:w="1418"/>
        <w:gridCol w:w="1559"/>
        <w:gridCol w:w="1559"/>
      </w:tblGrid>
      <w:tr w:rsidR="001239A1" w:rsidRPr="005C02FE" w:rsidTr="001239A1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39A1" w:rsidRPr="005C02FE" w:rsidRDefault="001239A1" w:rsidP="001239A1">
            <w:pPr>
              <w:pStyle w:val="a3"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Статьи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Pr="005C0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 xml:space="preserve"> к 201</w:t>
            </w:r>
            <w:r w:rsidRPr="005C02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2020 к 2019,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2021 к 2020,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pStyle w:val="a3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2022 к 2021, %</w:t>
            </w:r>
          </w:p>
        </w:tc>
      </w:tr>
      <w:tr w:rsidR="001239A1" w:rsidRPr="005C02FE" w:rsidTr="001239A1">
        <w:trPr>
          <w:trHeight w:val="37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239A1" w:rsidRPr="005C02FE" w:rsidRDefault="001239A1" w:rsidP="001239A1">
            <w:pPr>
              <w:pStyle w:val="a3"/>
              <w:tabs>
                <w:tab w:val="left" w:pos="426"/>
              </w:tabs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sz w:val="28"/>
                <w:szCs w:val="28"/>
              </w:rPr>
              <w:t>Налоговые доходы,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</w:t>
            </w: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81,7</w:t>
            </w:r>
          </w:p>
        </w:tc>
      </w:tr>
      <w:tr w:rsidR="001239A1" w:rsidRPr="005C02FE" w:rsidTr="001239A1">
        <w:trPr>
          <w:trHeight w:val="37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239A1" w:rsidRPr="005C02FE" w:rsidRDefault="001239A1" w:rsidP="001239A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 на доходы физических лиц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102,4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115,4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83,7</w:t>
            </w:r>
          </w:p>
        </w:tc>
      </w:tr>
      <w:tr w:rsidR="001239A1" w:rsidRPr="005C02FE" w:rsidTr="001239A1">
        <w:trPr>
          <w:trHeight w:val="37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239A1" w:rsidRPr="005C02FE" w:rsidRDefault="001239A1" w:rsidP="001239A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акцизы на подакцизные товары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112,1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117,8</w:t>
            </w:r>
          </w:p>
        </w:tc>
      </w:tr>
      <w:tr w:rsidR="001239A1" w:rsidRPr="005C02FE" w:rsidTr="001239A1">
        <w:trPr>
          <w:trHeight w:val="37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239A1" w:rsidRPr="005C02FE" w:rsidRDefault="001239A1" w:rsidP="001239A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налоги на совокупный </w:t>
            </w: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104</w:t>
            </w: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72,1</w:t>
            </w:r>
          </w:p>
        </w:tc>
      </w:tr>
      <w:tr w:rsidR="001239A1" w:rsidRPr="005C02FE" w:rsidTr="001239A1">
        <w:trPr>
          <w:trHeight w:val="37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239A1" w:rsidRPr="005C02FE" w:rsidRDefault="001239A1" w:rsidP="001239A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114</w:t>
            </w: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113,5</w:t>
            </w:r>
          </w:p>
        </w:tc>
      </w:tr>
      <w:tr w:rsidR="001239A1" w:rsidRPr="005C02FE" w:rsidTr="001239A1">
        <w:trPr>
          <w:trHeight w:val="37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239A1" w:rsidRPr="005C02FE" w:rsidRDefault="001239A1" w:rsidP="001239A1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89,</w:t>
            </w: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39A1" w:rsidRPr="005C02FE" w:rsidRDefault="001239A1" w:rsidP="00123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C02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110,6</w:t>
            </w:r>
          </w:p>
        </w:tc>
      </w:tr>
    </w:tbl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1.5.4 Общий объем расходов бюджета муниципального образования город Мурманск за 2022 год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Общий объем расходов бюджета города Мурманска за 2022 год составил 22 086,0 млн. рублей, из них расходы на: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общегосударственные вопросы – 6,8 %;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национальную безопасность и правоохранительную деятельность </w:t>
      </w:r>
      <w:r w:rsidRPr="005C02FE">
        <w:rPr>
          <w:rStyle w:val="FontStyle60"/>
          <w:rFonts w:ascii="Times New Roman" w:hAnsi="Times New Roman" w:cs="Times New Roman"/>
          <w:sz w:val="28"/>
          <w:szCs w:val="28"/>
        </w:rPr>
        <w:t xml:space="preserve">– </w:t>
      </w:r>
      <w:r w:rsidRPr="005C02FE">
        <w:rPr>
          <w:rFonts w:ascii="Times New Roman" w:hAnsi="Times New Roman" w:cs="Times New Roman"/>
          <w:sz w:val="28"/>
          <w:szCs w:val="28"/>
        </w:rPr>
        <w:t>0,4 %;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национальную экономику – 12,6 %;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жилищно-коммунальное хозяйство – 8,2 %;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охрану окружающей среды – 6,4 %;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образование –</w:t>
      </w:r>
      <w:r w:rsidRPr="005C02FE">
        <w:rPr>
          <w:rStyle w:val="FontStyle60"/>
          <w:rFonts w:ascii="Times New Roman" w:hAnsi="Times New Roman" w:cs="Times New Roman"/>
          <w:sz w:val="28"/>
          <w:szCs w:val="28"/>
        </w:rPr>
        <w:t xml:space="preserve"> </w:t>
      </w:r>
      <w:r w:rsidRPr="005C02FE">
        <w:rPr>
          <w:rFonts w:ascii="Times New Roman" w:hAnsi="Times New Roman" w:cs="Times New Roman"/>
          <w:sz w:val="28"/>
          <w:szCs w:val="28"/>
        </w:rPr>
        <w:t>54,2 %;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культуру, кинематографию – 4,0 %;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социальную политику – 4,2 %;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физическую культуру и спорт – 2,4 %;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средства массовой информации – 0,4 %;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обслуживание государственного и муниципального долга – 0,4 %.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1.5.5 Основные направления бюджетной и налоговой политики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Налоговая политика в муниципальном образовании город Мурманск на 2022 год и на плановый период 2023 и 2024 годов направлена на:</w:t>
      </w:r>
    </w:p>
    <w:p w:rsidR="001239A1" w:rsidRPr="005C02FE" w:rsidRDefault="001239A1" w:rsidP="0012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совершенствование налогового регулирования с целью создания условий для роста инвестиционной активности, поддержки субъектов среднего и малого бизнеса, а также обеспечения устойчивости бюджетной системы города Мурманска;</w:t>
      </w:r>
    </w:p>
    <w:p w:rsidR="001239A1" w:rsidRPr="005C02FE" w:rsidRDefault="001239A1" w:rsidP="001239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взаимодействие с налоговыми органами в части повышения уровня собираемости налогов, сокращения недоимки, усиления налоговой дисциплины, улучшения качества администрирования налоговых доходов. 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Бюджетная политика в области доходов на 2022 год и на плановый период 2023 и 2024 годов направлена на:</w:t>
      </w:r>
    </w:p>
    <w:p w:rsidR="001239A1" w:rsidRPr="005C02FE" w:rsidRDefault="001239A1" w:rsidP="0012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реализацию мероприятий по увеличению поступлений доходов и сокращению задолженности по обязательным платежам в бюджет;</w:t>
      </w:r>
    </w:p>
    <w:p w:rsidR="001239A1" w:rsidRPr="005C02FE" w:rsidRDefault="001239A1" w:rsidP="00123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 обеспечение качественного администрирования всех доходных источников бюджета участниками бюджетного процесса, повышение уровня их ответственности за прогнозирование доходов и выполнение в полном объеме утвержденных годовых назначений по доходам бюджета.</w:t>
      </w:r>
    </w:p>
    <w:p w:rsidR="001239A1" w:rsidRPr="005C02FE" w:rsidRDefault="001239A1" w:rsidP="001239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Бюджетная политика в области расходов направлена на сохранение преемственности в отношении определенных ранее приоритетов и их достижений, скорректирована с учетом текущей экономической ситуации в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>стране и необходимостью реализации первоочередных задач, поставленных в Указах Президента Российской Федерации.</w:t>
      </w:r>
    </w:p>
    <w:p w:rsidR="001239A1" w:rsidRPr="005C02FE" w:rsidRDefault="001239A1" w:rsidP="001239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Для достижения цели бюджетной политики необходимо обеспечить решение следующих основных задач:</w:t>
      </w:r>
    </w:p>
    <w:p w:rsidR="001239A1" w:rsidRPr="005C02FE" w:rsidRDefault="001239A1" w:rsidP="001239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сохранение социальной стабильности и первоочередных расходов в бюджете города;</w:t>
      </w:r>
    </w:p>
    <w:p w:rsidR="001239A1" w:rsidRPr="005C02FE" w:rsidRDefault="001239A1" w:rsidP="001239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определение приоритетности расходов бюджета;</w:t>
      </w:r>
    </w:p>
    <w:p w:rsidR="001239A1" w:rsidRPr="005C02FE" w:rsidRDefault="001239A1" w:rsidP="001239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повышение эффективности использования бюджетных средств;</w:t>
      </w:r>
    </w:p>
    <w:p w:rsidR="001239A1" w:rsidRPr="005C02FE" w:rsidRDefault="001239A1" w:rsidP="001239A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повышение прозрачности и открытости бюджета города и бюджетного процесса, обеспечение широкого вовлечения населения города в процедуры обсуждения и принятия конкретных бюджетных решений.</w:t>
      </w:r>
    </w:p>
    <w:p w:rsidR="001239A1" w:rsidRPr="005C02FE" w:rsidRDefault="001239A1" w:rsidP="001239A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02FE">
        <w:rPr>
          <w:rFonts w:ascii="Times New Roman" w:hAnsi="Times New Roman" w:cs="Times New Roman"/>
          <w:sz w:val="28"/>
          <w:szCs w:val="28"/>
        </w:rPr>
        <w:t>В полном объеме с налоговой и бюджетной политикой в муниципальном образовании город Мурманск на 2022 год и на плановый период 2023 и 2024 годов можно ознакомиться на официальном сайте администрации города Мурманска в разделе «Структурные подразделения/Управление финансов/Информация о нормотворческой деятельности/Материалы по формированию бюджета».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1.5.6 Хозяйствующие субъекты, являющиеся крупнейшими налогоплательщикам бюджета города Мурманска в 2022 году: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ООО «Северно-Западная рыбопромышленная компания - Мурманк»;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АО «Рыбпроминвест»;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АО «НОРЕБО ХОЛДИНГ»;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ФГУП «Атомфлот»;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ООО «Северо-западная краболовная компания»;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ЗАО «Арктиксервис»;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АО «Карат-1»;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ООО «Зигранд»;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АО «Мурманский морской торговый порт»;</w:t>
      </w:r>
    </w:p>
    <w:p w:rsidR="001239A1" w:rsidRPr="005C02FE" w:rsidRDefault="001239A1" w:rsidP="001239A1">
      <w:pPr>
        <w:pStyle w:val="a3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ПАО «Мурманский траловый флот».</w:t>
      </w:r>
    </w:p>
    <w:p w:rsidR="00B30001" w:rsidRPr="005C02FE" w:rsidRDefault="00B30001">
      <w:pPr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br w:type="page"/>
      </w:r>
    </w:p>
    <w:p w:rsidR="00C3008E" w:rsidRPr="005C02FE" w:rsidRDefault="00C3008E" w:rsidP="00C3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2. Сведения о деятельности администрации город Мурманск по содействию развития конкуренции на территории муниципального образования город Мурманск</w:t>
      </w:r>
    </w:p>
    <w:p w:rsidR="00C3008E" w:rsidRPr="005C02FE" w:rsidRDefault="00C3008E" w:rsidP="00C3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08E" w:rsidRPr="005C02FE" w:rsidRDefault="00C3008E" w:rsidP="00C3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2.1 Сведения о товарных рынках муниципального образования город Мурманск</w:t>
      </w:r>
    </w:p>
    <w:p w:rsidR="00A361DB" w:rsidRPr="005C02FE" w:rsidRDefault="00A361DB" w:rsidP="00C3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008E" w:rsidRPr="005C02FE" w:rsidRDefault="00A361D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Перечень рынков по содействию развитию конкуренции в муниципальном образовании город Мурманск утвержден постановлением администрации города Мурманска </w:t>
      </w:r>
      <w:r w:rsidR="00C164C7" w:rsidRPr="005C02FE">
        <w:rPr>
          <w:rFonts w:ascii="Times New Roman" w:hAnsi="Times New Roman" w:cs="Times New Roman"/>
          <w:sz w:val="28"/>
          <w:szCs w:val="28"/>
        </w:rPr>
        <w:t>от 21.06.2022 № 1647</w:t>
      </w:r>
      <w:r w:rsidRPr="005C02FE">
        <w:rPr>
          <w:rFonts w:ascii="Times New Roman" w:hAnsi="Times New Roman" w:cs="Times New Roman"/>
          <w:sz w:val="28"/>
          <w:szCs w:val="28"/>
        </w:rPr>
        <w:t xml:space="preserve"> «</w:t>
      </w:r>
      <w:r w:rsidR="00C164C7" w:rsidRPr="005C02FE">
        <w:rPr>
          <w:rFonts w:ascii="Times New Roman" w:hAnsi="Times New Roman" w:cs="Times New Roman"/>
          <w:sz w:val="28"/>
          <w:szCs w:val="28"/>
        </w:rPr>
        <w:t>Об утверждении Плана мероприятий («дорожной карты») по содействию развитию конкуренции на территории муниципального образования город Мурманск до 2025 года</w:t>
      </w:r>
      <w:r w:rsidRPr="005C02FE">
        <w:rPr>
          <w:rFonts w:ascii="Times New Roman" w:hAnsi="Times New Roman" w:cs="Times New Roman"/>
          <w:sz w:val="28"/>
          <w:szCs w:val="28"/>
        </w:rPr>
        <w:t xml:space="preserve">» </w:t>
      </w:r>
      <w:r w:rsidR="00C164C7" w:rsidRPr="005C02FE">
        <w:rPr>
          <w:rFonts w:ascii="Times New Roman" w:hAnsi="Times New Roman" w:cs="Times New Roman"/>
          <w:sz w:val="28"/>
          <w:szCs w:val="28"/>
        </w:rPr>
        <w:t>(в ред. постановления от 23.11.2022 №</w:t>
      </w:r>
      <w:r w:rsidR="00B53A01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C164C7" w:rsidRPr="005C02FE">
        <w:rPr>
          <w:rFonts w:ascii="Times New Roman" w:hAnsi="Times New Roman" w:cs="Times New Roman"/>
          <w:sz w:val="28"/>
          <w:szCs w:val="28"/>
        </w:rPr>
        <w:t>3665)</w:t>
      </w:r>
      <w:r w:rsidRPr="005C02FE">
        <w:rPr>
          <w:rFonts w:ascii="Times New Roman" w:hAnsi="Times New Roman" w:cs="Times New Roman"/>
          <w:sz w:val="28"/>
          <w:szCs w:val="28"/>
        </w:rPr>
        <w:t>, доступен по ссылке: https://www.citymurmansk.ru/strukturnye_podr/?itemid=1291#descr.</w:t>
      </w:r>
    </w:p>
    <w:p w:rsidR="00A361DB" w:rsidRPr="005C02FE" w:rsidRDefault="00A361D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рамках исполнения пункта 21 Стандарта,</w:t>
      </w:r>
      <w:r w:rsidR="00C164C7" w:rsidRPr="005C02FE">
        <w:rPr>
          <w:rFonts w:ascii="Times New Roman" w:hAnsi="Times New Roman" w:cs="Times New Roman"/>
          <w:sz w:val="28"/>
          <w:szCs w:val="28"/>
        </w:rPr>
        <w:t xml:space="preserve"> распоряжения Правительства Российской Федерации от 02.09.2021 № 2424-р «Об утверждении Национального плана («дорожной карты») развития конкуренции в Российской Федерации на 2021-2025 годы»</w:t>
      </w:r>
      <w:r w:rsidRPr="005C02FE">
        <w:rPr>
          <w:rFonts w:ascii="Times New Roman" w:hAnsi="Times New Roman" w:cs="Times New Roman"/>
          <w:sz w:val="28"/>
          <w:szCs w:val="28"/>
        </w:rPr>
        <w:t xml:space="preserve"> в перечень товарных рынков в целях содействия развитию конкуренции на территории муниципального образования город Мурманск с учетом полномочий, определенных Федеральным законом от 06.10.2003 </w:t>
      </w:r>
      <w:r w:rsidR="00B53A01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включаются следующие </w:t>
      </w:r>
      <w:r w:rsidR="00C164C7" w:rsidRPr="005C02FE">
        <w:rPr>
          <w:rFonts w:ascii="Times New Roman" w:hAnsi="Times New Roman" w:cs="Times New Roman"/>
          <w:sz w:val="28"/>
          <w:szCs w:val="28"/>
        </w:rPr>
        <w:t>10</w:t>
      </w:r>
      <w:r w:rsidRPr="005C02FE">
        <w:rPr>
          <w:rFonts w:ascii="Times New Roman" w:hAnsi="Times New Roman" w:cs="Times New Roman"/>
          <w:sz w:val="28"/>
          <w:szCs w:val="28"/>
        </w:rPr>
        <w:t xml:space="preserve"> рынков: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 Рынок услуг дополнительного образования детей.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2. Рынок теплоснабжения (производство тепловой энергии).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3. Рынок выполнения работ по содержанию и текущему ремонту общего имущества собственников помещений в многоквартирном доме.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4. Рынок строительства.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5. Рынок архитектурно-строительного проектирования.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6. Сфера наружной рекламы.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7. Рынок услуг связи, в том числе широкополосного доступа к информационно-телекоммуникационной сети Интернет.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8. Рынок ритуальных услуг.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9. Рынок внутреннего и въездного туризма.</w:t>
      </w:r>
    </w:p>
    <w:p w:rsidR="00A361DB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10. Рынок торговли.</w:t>
      </w:r>
    </w:p>
    <w:p w:rsidR="00A361DB" w:rsidRPr="005C02FE" w:rsidRDefault="00A361DB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Указанные рынки выбраны в соответствии с приложением к Стандарту с учетом муниципальной специфики.</w:t>
      </w:r>
    </w:p>
    <w:p w:rsidR="00A361DB" w:rsidRPr="005C02FE" w:rsidRDefault="00A361DB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1DB" w:rsidRPr="005C02FE" w:rsidRDefault="00A361DB" w:rsidP="00B001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2.1.1 </w:t>
      </w:r>
      <w:r w:rsidR="00C164C7" w:rsidRPr="005C02FE">
        <w:rPr>
          <w:rFonts w:ascii="Times New Roman" w:hAnsi="Times New Roman" w:cs="Times New Roman"/>
          <w:sz w:val="28"/>
          <w:szCs w:val="28"/>
        </w:rPr>
        <w:t>Рынок услуг дополнительного образования детей</w:t>
      </w:r>
    </w:p>
    <w:p w:rsidR="00546236" w:rsidRPr="005C02FE" w:rsidRDefault="00546236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1DB" w:rsidRPr="005C02FE" w:rsidRDefault="00546236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1A7AC0" w:rsidRPr="005C02FE" w:rsidRDefault="001A7AC0" w:rsidP="001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Согласно данным мониторинга системы дополнительного образования детей Мурманской области, в 2021-2022 учебном году на территории города Мурманска функционирует 221 организация, имеющая лицензию на дополнительное образование, из них 166 государственных и муниципальных организаций, 55 негосударственных и частных организаций. </w:t>
      </w:r>
    </w:p>
    <w:p w:rsidR="001A7AC0" w:rsidRPr="005C02FE" w:rsidRDefault="001A7AC0" w:rsidP="001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Охват детей </w:t>
      </w:r>
      <w:r w:rsidR="00456CF6" w:rsidRPr="005C02FE">
        <w:rPr>
          <w:rFonts w:ascii="Times New Roman" w:hAnsi="Times New Roman" w:cs="Times New Roman"/>
          <w:sz w:val="28"/>
          <w:szCs w:val="28"/>
        </w:rPr>
        <w:t>по методике Минпросвещения с 01.01.</w:t>
      </w:r>
      <w:r w:rsidRPr="005C02FE">
        <w:rPr>
          <w:rFonts w:ascii="Times New Roman" w:hAnsi="Times New Roman" w:cs="Times New Roman"/>
          <w:sz w:val="28"/>
          <w:szCs w:val="28"/>
        </w:rPr>
        <w:t xml:space="preserve">2022 по </w:t>
      </w:r>
      <w:r w:rsidR="00456CF6" w:rsidRPr="005C02FE">
        <w:rPr>
          <w:rFonts w:ascii="Times New Roman" w:hAnsi="Times New Roman" w:cs="Times New Roman"/>
          <w:sz w:val="28"/>
          <w:szCs w:val="28"/>
        </w:rPr>
        <w:t>31.12.</w:t>
      </w:r>
      <w:r w:rsidRPr="005C02FE">
        <w:rPr>
          <w:rFonts w:ascii="Times New Roman" w:hAnsi="Times New Roman" w:cs="Times New Roman"/>
          <w:sz w:val="28"/>
          <w:szCs w:val="28"/>
        </w:rPr>
        <w:t>2022, получивших услуги дополнительного образования детей в организациях всех форм собственности, составляет 24698 человек. Согласно данным регионального навигатора 51.pfdo.ru:</w:t>
      </w:r>
    </w:p>
    <w:p w:rsidR="001A7AC0" w:rsidRPr="005C02FE" w:rsidRDefault="001A7AC0" w:rsidP="001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охват по методике Минпросвещения для дополнительного образования в организациях всех форм собственности составляет 22894 человека; </w:t>
      </w:r>
    </w:p>
    <w:p w:rsidR="001A7AC0" w:rsidRPr="005C02FE" w:rsidRDefault="001A7AC0" w:rsidP="001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в период с 01.01.2022 по 31.12.2022 было заключено 8272 договора об образовании в рамках системы персонифицированного финансирования;</w:t>
      </w:r>
    </w:p>
    <w:p w:rsidR="001A7AC0" w:rsidRPr="005C02FE" w:rsidRDefault="001A7AC0" w:rsidP="001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в организациях частной формы собственности на 31.12.2022 заключено 5210 договоров об образовании в рамках системы персонифицированного финансирования.</w:t>
      </w:r>
    </w:p>
    <w:p w:rsidR="00546236" w:rsidRPr="005C02FE" w:rsidRDefault="00546236" w:rsidP="001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C164C7" w:rsidRPr="005C02FE" w:rsidRDefault="001A7AC0" w:rsidP="001A7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По данным мониторинга, доля хозяйствующих субъектов частной формы собственности в сфере оказания услуг дополнительного образования детей по городу Мурманску составляет 24,9% (221 организация, оказывающая услуги на указанном рынке, 55 из которых относятся к негосударст</w:t>
      </w:r>
      <w:r w:rsidR="00456CF6" w:rsidRPr="005C02FE">
        <w:rPr>
          <w:rFonts w:ascii="Times New Roman" w:hAnsi="Times New Roman" w:cs="Times New Roman"/>
          <w:sz w:val="28"/>
          <w:szCs w:val="28"/>
        </w:rPr>
        <w:t>венным и частным организациям).</w:t>
      </w:r>
    </w:p>
    <w:p w:rsidR="00546236" w:rsidRPr="005C02FE" w:rsidRDefault="00546236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III. Оценка состояния конкурентной среды бизнес-объединениями и потребителями</w:t>
      </w:r>
      <w:r w:rsidR="009D448B" w:rsidRPr="005C02FE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Состояние конкурентной среды оценивается хозяйствующими субъектами как спокойное</w:t>
      </w:r>
      <w:r w:rsidR="000B1390" w:rsidRPr="005C02FE">
        <w:rPr>
          <w:rFonts w:ascii="Times New Roman" w:hAnsi="Times New Roman" w:cs="Times New Roman"/>
          <w:sz w:val="28"/>
          <w:szCs w:val="28"/>
        </w:rPr>
        <w:t>: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690D16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 xml:space="preserve">% хозяйствующих субъектов считают, что рынок характеризуется </w:t>
      </w:r>
      <w:r w:rsidR="00690D16" w:rsidRPr="005C02FE">
        <w:rPr>
          <w:rFonts w:ascii="Times New Roman" w:hAnsi="Times New Roman" w:cs="Times New Roman"/>
          <w:sz w:val="28"/>
          <w:szCs w:val="28"/>
        </w:rPr>
        <w:t>слабой</w:t>
      </w:r>
      <w:r w:rsidRPr="005C02FE">
        <w:rPr>
          <w:rFonts w:ascii="Times New Roman" w:hAnsi="Times New Roman" w:cs="Times New Roman"/>
          <w:sz w:val="28"/>
          <w:szCs w:val="28"/>
        </w:rPr>
        <w:t xml:space="preserve"> конкуренцией</w:t>
      </w:r>
      <w:r w:rsidR="00690D16" w:rsidRPr="005C02FE">
        <w:rPr>
          <w:rFonts w:ascii="Times New Roman" w:hAnsi="Times New Roman" w:cs="Times New Roman"/>
          <w:sz w:val="28"/>
          <w:szCs w:val="28"/>
        </w:rPr>
        <w:t>, 20% - рынок характеризуется умеренной конкуренцией</w:t>
      </w:r>
      <w:r w:rsidRPr="005C02FE">
        <w:rPr>
          <w:rFonts w:ascii="Times New Roman" w:hAnsi="Times New Roman" w:cs="Times New Roman"/>
          <w:sz w:val="28"/>
          <w:szCs w:val="28"/>
        </w:rPr>
        <w:t>. Оценка числа конкурентов показала, что 60% опрошенных отмечают наличие на рынке Мурманской области от одного до трех конкурентов.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Наиболее значимыми барьерами, препятствующими ведению полноценной предпринимательской деятельности на данном рынке услуг, являются </w:t>
      </w:r>
      <w:r w:rsidR="00690D16" w:rsidRPr="005C02FE">
        <w:rPr>
          <w:rFonts w:ascii="Times New Roman" w:hAnsi="Times New Roman" w:cs="Times New Roman"/>
          <w:sz w:val="28"/>
          <w:szCs w:val="28"/>
        </w:rPr>
        <w:t>высокие налоги (60%),</w:t>
      </w:r>
      <w:r w:rsidR="0073703C" w:rsidRPr="005C02FE">
        <w:rPr>
          <w:rFonts w:ascii="Times New Roman" w:hAnsi="Times New Roman" w:cs="Times New Roman"/>
          <w:sz w:val="28"/>
          <w:szCs w:val="28"/>
        </w:rPr>
        <w:t xml:space="preserve"> сложность/затянутость процедуры получения лицензии (40%), </w:t>
      </w:r>
      <w:r w:rsidRPr="005C02FE">
        <w:rPr>
          <w:rFonts w:ascii="Times New Roman" w:hAnsi="Times New Roman" w:cs="Times New Roman"/>
          <w:sz w:val="28"/>
          <w:szCs w:val="28"/>
        </w:rPr>
        <w:t>нестабильность рос</w:t>
      </w:r>
      <w:r w:rsidR="0073703C" w:rsidRPr="005C02FE">
        <w:rPr>
          <w:rFonts w:ascii="Times New Roman" w:hAnsi="Times New Roman" w:cs="Times New Roman"/>
          <w:sz w:val="28"/>
          <w:szCs w:val="28"/>
        </w:rPr>
        <w:t>сийского законодательства (20%)</w:t>
      </w:r>
      <w:r w:rsidRPr="005C02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Мерами, предпринимаемыми хозяйствующими субъектами на указанном рынке в части повышения конкурентоспособности, являются </w:t>
      </w:r>
      <w:r w:rsidR="00E16049" w:rsidRPr="005C02FE">
        <w:rPr>
          <w:rFonts w:ascii="Times New Roman" w:hAnsi="Times New Roman" w:cs="Times New Roman"/>
          <w:sz w:val="28"/>
          <w:szCs w:val="28"/>
        </w:rPr>
        <w:t xml:space="preserve"> новые способы продвижения продукции (маркетинговые стратегии) (100%), </w:t>
      </w:r>
      <w:r w:rsidRPr="005C02FE">
        <w:rPr>
          <w:rFonts w:ascii="Times New Roman" w:hAnsi="Times New Roman" w:cs="Times New Roman"/>
          <w:sz w:val="28"/>
          <w:szCs w:val="28"/>
        </w:rPr>
        <w:t>обучение и переподготовка персонала (60%), приобретение технического оборудования (60%)</w:t>
      </w:r>
      <w:r w:rsidR="0073703C" w:rsidRPr="005C02FE">
        <w:rPr>
          <w:rFonts w:ascii="Times New Roman" w:hAnsi="Times New Roman" w:cs="Times New Roman"/>
          <w:sz w:val="28"/>
          <w:szCs w:val="28"/>
        </w:rPr>
        <w:t xml:space="preserve">, </w:t>
      </w:r>
      <w:r w:rsidR="00E16049" w:rsidRPr="005C02FE">
        <w:rPr>
          <w:rFonts w:ascii="Times New Roman" w:hAnsi="Times New Roman" w:cs="Times New Roman"/>
          <w:sz w:val="28"/>
          <w:szCs w:val="28"/>
        </w:rPr>
        <w:t>разработка новых модификаций и форм производимой продукции, расширение ассортимента (40%), приобретение технологий, патентов, лицензий, ноу-хау (40%), самостоятельное проведение научно-исследовательских, опытно-конструкторских или технологических работ (20%)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Уровень удовлетворенности качеством оказания услуг частными организациями находится на довольно низком уровне и составляет 5</w:t>
      </w:r>
      <w:r w:rsidR="00E16049" w:rsidRPr="005C02FE">
        <w:rPr>
          <w:rFonts w:ascii="Times New Roman" w:hAnsi="Times New Roman" w:cs="Times New Roman"/>
          <w:sz w:val="28"/>
          <w:szCs w:val="28"/>
        </w:rPr>
        <w:t>1</w:t>
      </w:r>
      <w:r w:rsidRPr="005C02FE">
        <w:rPr>
          <w:rFonts w:ascii="Times New Roman" w:hAnsi="Times New Roman" w:cs="Times New Roman"/>
          <w:sz w:val="28"/>
          <w:szCs w:val="28"/>
        </w:rPr>
        <w:t>%</w:t>
      </w:r>
      <w:r w:rsidR="00E16049" w:rsidRPr="005C02FE">
        <w:rPr>
          <w:rFonts w:ascii="Times New Roman" w:hAnsi="Times New Roman" w:cs="Times New Roman"/>
          <w:sz w:val="28"/>
          <w:szCs w:val="28"/>
        </w:rPr>
        <w:t>.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E16049" w:rsidRPr="005C02FE">
        <w:rPr>
          <w:rFonts w:ascii="Times New Roman" w:hAnsi="Times New Roman" w:cs="Times New Roman"/>
          <w:sz w:val="28"/>
          <w:szCs w:val="28"/>
        </w:rPr>
        <w:t>Удовлетворены уровнем цен на рынке 41,2%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E16049" w:rsidRPr="005C02FE">
        <w:rPr>
          <w:rFonts w:ascii="Times New Roman" w:hAnsi="Times New Roman" w:cs="Times New Roman"/>
          <w:sz w:val="28"/>
          <w:szCs w:val="28"/>
        </w:rPr>
        <w:t xml:space="preserve">опрошенных </w:t>
      </w:r>
      <w:r w:rsidRPr="005C02FE">
        <w:rPr>
          <w:rFonts w:ascii="Times New Roman" w:hAnsi="Times New Roman" w:cs="Times New Roman"/>
          <w:sz w:val="28"/>
          <w:szCs w:val="28"/>
        </w:rPr>
        <w:t xml:space="preserve">потребителей.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Удовлетворенность предпринимателей действиями органов власти региона составляет </w:t>
      </w:r>
      <w:r w:rsidR="00E16049" w:rsidRPr="005C02FE">
        <w:rPr>
          <w:rFonts w:ascii="Times New Roman" w:hAnsi="Times New Roman" w:cs="Times New Roman"/>
          <w:sz w:val="28"/>
          <w:szCs w:val="28"/>
        </w:rPr>
        <w:t>100</w:t>
      </w:r>
      <w:r w:rsidRPr="005C02FE">
        <w:rPr>
          <w:rFonts w:ascii="Times New Roman" w:hAnsi="Times New Roman" w:cs="Times New Roman"/>
          <w:sz w:val="28"/>
          <w:szCs w:val="28"/>
        </w:rPr>
        <w:t>%.</w:t>
      </w:r>
    </w:p>
    <w:p w:rsidR="00B30001" w:rsidRPr="005C02FE" w:rsidRDefault="00B3000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6236" w:rsidRPr="005C02FE" w:rsidRDefault="00546236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IV. Характерные особенности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Особенностями рынка являются: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1. Высокая стоимость услуг частных образовательных организаций дополнительного образования, недостаточная платежеспособность населения.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 Недостаточное обеспечение разнообразия направлений деятельности в частных организациях дополнительного образования.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рамках указанного мероприятия осуществляется внедрение и распространение системы персонифицированного финансирования дополнительного образования детей (в соответствии с основными требованиями к внедрению системы персонифицированного финансирования дополнительного образования детей) (далее – ПФДО).</w:t>
      </w:r>
    </w:p>
    <w:p w:rsidR="00546236" w:rsidRPr="005C02FE" w:rsidRDefault="00546236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Меры развития конкуренции в данной сфере: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создание условий для деятельности организаций различных форм собственности через внедрение системы персонифицированного дополнительного образования и персонифицированного финансирования;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информационная и консультационная поддержка организаций частной формы собственности и индивидуальных предпринимателей по вопросам внедрения системы ПФДО;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информационная кампания для родительской общественности о предоставлении услуг в рамках системы персонифицированного финансирования;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выявление и распространение лучших практик посредством проведения конкурсов программ дополнительного образования, включая организации частной формы собственности и индивидуальных предпринимателей;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ежегодный мониторинг системы дополнительного образования города Мурманска.</w:t>
      </w:r>
    </w:p>
    <w:p w:rsidR="00546236" w:rsidRPr="005C02FE" w:rsidRDefault="00546236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VI. Перспективы развития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Основными перспективными направлениями развития рынка являются: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модернизация организационно-управленческих и финансово-экономических механизмов (в части внедрения и распространения ПФДО);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размещение в сети Интернет информации для потребителей о возможностях получения дополнительного образования в частных организациях; </w:t>
      </w:r>
    </w:p>
    <w:p w:rsidR="00A361DB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внедрение современных моделей, программ, технологий и инноваций, ориентированных на развитие компетенций и навыков XXI века</w:t>
      </w:r>
      <w:r w:rsidR="00B30001" w:rsidRPr="005C02FE">
        <w:rPr>
          <w:rFonts w:ascii="Times New Roman" w:hAnsi="Times New Roman" w:cs="Times New Roman"/>
          <w:sz w:val="28"/>
          <w:szCs w:val="28"/>
        </w:rPr>
        <w:t>;</w:t>
      </w:r>
    </w:p>
    <w:p w:rsidR="00B30001" w:rsidRPr="005C02FE" w:rsidRDefault="00B3000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упрощение процедуры получения лицензии на ведение деятельности в сфере дополнительного образования.</w:t>
      </w:r>
    </w:p>
    <w:p w:rsidR="00A361DB" w:rsidRPr="005C02FE" w:rsidRDefault="00A361DB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1DB" w:rsidRPr="005C02FE" w:rsidRDefault="00A361DB" w:rsidP="00B001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2.1.2 </w:t>
      </w:r>
      <w:r w:rsidR="00C164C7" w:rsidRPr="005C02FE">
        <w:rPr>
          <w:rFonts w:ascii="Times New Roman" w:hAnsi="Times New Roman" w:cs="Times New Roman"/>
          <w:sz w:val="28"/>
          <w:szCs w:val="28"/>
        </w:rPr>
        <w:t>Рынок теплоснабжения (производство тепловой энергии)</w:t>
      </w:r>
    </w:p>
    <w:p w:rsidR="00A361DB" w:rsidRPr="005C02FE" w:rsidRDefault="00A361DB" w:rsidP="00A361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48B" w:rsidRPr="005C02FE" w:rsidRDefault="009D448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Правовые основы экономических отношений, возникающих в связи с производством, передачей, потреблением тепловой энергии, тепловой мощности, теплоносителя с использованием систем теплоснабжения, созданием, функционированием и развитием таких систем, установлены Федеральным законом от 27.07.2010 № 190-ФЗ «О теплоснабжении».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Рынок теплоснабжения города Мурманска является одной из важнейших сфер экономики города. Он включает в себя производственные и иные имущественные объекты, задействованные в процессе производства тепловой энергии.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 территории города производство тепловой энергии осуществляется как частными, так и государственными предприятиями. Одним из крупнейших теплоснабжающих предприятий города является АО «Мурманская ТЭЦ» (частное), которое отапливает порядка 75% потребителей.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Рынок теплоснабжения является стратегической отраслью, которая должна обеспечивать бесперебойное предоставление услуг отопления и горячего водоснабжения населению региона в условиях Крайнего Севера.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Актуализация схемы теплоснабжения муниципального образования город Мурманск осуществляется ежегодно в соответствии с предусмотренными законодательством сроками.</w:t>
      </w:r>
    </w:p>
    <w:p w:rsidR="009D448B" w:rsidRPr="005C02FE" w:rsidRDefault="009D448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Рынок теплоснабжения (производство тепловой энергии) состоит из следующих организаций, учтенных в расчетах ключевых показателей: </w:t>
      </w:r>
      <w:r w:rsidRPr="005C02FE">
        <w:rPr>
          <w:rFonts w:ascii="Times New Roman" w:hAnsi="Times New Roman" w:cs="Times New Roman"/>
          <w:sz w:val="28"/>
          <w:szCs w:val="28"/>
        </w:rPr>
        <w:br/>
        <w:t xml:space="preserve">АО «Мурманская ТЭЦ», АО «ММТП», АО «МЭС», МУП «Мурманская управляющая компания», ФГБУ «ЦЖКУ». </w:t>
      </w:r>
      <w:r w:rsidR="00B30001" w:rsidRPr="005C02FE">
        <w:rPr>
          <w:rFonts w:ascii="Times New Roman" w:hAnsi="Times New Roman" w:cs="Times New Roman"/>
          <w:sz w:val="28"/>
          <w:szCs w:val="28"/>
        </w:rPr>
        <w:t>Количество</w:t>
      </w:r>
      <w:r w:rsidRPr="005C02FE">
        <w:rPr>
          <w:rFonts w:ascii="Times New Roman" w:hAnsi="Times New Roman" w:cs="Times New Roman"/>
          <w:sz w:val="28"/>
          <w:szCs w:val="28"/>
        </w:rPr>
        <w:t xml:space="preserve"> организаций на рынке теплоснабжения (производство тепловой энергии) негосударственной формы собственности на розничном рынке составляет две единицы</w:t>
      </w:r>
      <w:r w:rsidR="00B729B8" w:rsidRPr="005C02FE">
        <w:rPr>
          <w:rFonts w:ascii="Times New Roman" w:hAnsi="Times New Roman" w:cs="Times New Roman"/>
          <w:sz w:val="28"/>
          <w:szCs w:val="28"/>
        </w:rPr>
        <w:t>:</w:t>
      </w:r>
      <w:r w:rsidRPr="005C02FE">
        <w:rPr>
          <w:rFonts w:ascii="Times New Roman" w:hAnsi="Times New Roman" w:cs="Times New Roman"/>
          <w:sz w:val="28"/>
          <w:szCs w:val="28"/>
        </w:rPr>
        <w:t xml:space="preserve"> АО «Мурманская ТЭЦ», АО «ММТП».</w:t>
      </w:r>
    </w:p>
    <w:p w:rsidR="009D448B" w:rsidRPr="005C02FE" w:rsidRDefault="009D448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t>III. Оценка состояния конкурентной среды бизнес-объединениями и потребителями</w:t>
      </w:r>
      <w:r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C164C7" w:rsidRPr="005C02FE" w:rsidRDefault="00E16049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Состояние конкурентной среды оценивается хозяйствующими субъектами как </w:t>
      </w:r>
      <w:r w:rsidR="005A44DB" w:rsidRPr="005C02FE">
        <w:rPr>
          <w:rFonts w:ascii="Times New Roman" w:hAnsi="Times New Roman" w:cs="Times New Roman"/>
          <w:sz w:val="28"/>
          <w:szCs w:val="28"/>
        </w:rPr>
        <w:t>низкое</w:t>
      </w:r>
      <w:r w:rsidR="000B1390" w:rsidRPr="005C02FE">
        <w:rPr>
          <w:rFonts w:ascii="Times New Roman" w:hAnsi="Times New Roman" w:cs="Times New Roman"/>
          <w:sz w:val="28"/>
          <w:szCs w:val="28"/>
        </w:rPr>
        <w:t>:</w:t>
      </w:r>
      <w:r w:rsidRPr="005C02FE">
        <w:rPr>
          <w:rFonts w:ascii="Times New Roman" w:hAnsi="Times New Roman" w:cs="Times New Roman"/>
          <w:sz w:val="28"/>
          <w:szCs w:val="28"/>
        </w:rPr>
        <w:t xml:space="preserve"> 60% хозяйствующих субъектов считают, что рынок характеризуется отсутствием конкуренции, 40% - рынок характеризуется слабой конкуренцией.</w:t>
      </w:r>
      <w:r w:rsidR="00C164C7" w:rsidRPr="005C02FE">
        <w:rPr>
          <w:rFonts w:ascii="Times New Roman" w:hAnsi="Times New Roman" w:cs="Times New Roman"/>
          <w:sz w:val="28"/>
          <w:szCs w:val="28"/>
        </w:rPr>
        <w:t xml:space="preserve"> Оценка числа конкурентов показала, что </w:t>
      </w:r>
      <w:r w:rsidRPr="005C02FE">
        <w:rPr>
          <w:rFonts w:ascii="Times New Roman" w:hAnsi="Times New Roman" w:cs="Times New Roman"/>
          <w:sz w:val="28"/>
          <w:szCs w:val="28"/>
        </w:rPr>
        <w:t>80</w:t>
      </w:r>
      <w:r w:rsidR="00C164C7" w:rsidRPr="005C02FE">
        <w:rPr>
          <w:rFonts w:ascii="Times New Roman" w:hAnsi="Times New Roman" w:cs="Times New Roman"/>
          <w:sz w:val="28"/>
          <w:szCs w:val="28"/>
        </w:rPr>
        <w:t>% опрошенных отмечают наличие на рынке от одного до трех конкурентов</w:t>
      </w:r>
      <w:r w:rsidRPr="005C02FE">
        <w:rPr>
          <w:rFonts w:ascii="Times New Roman" w:hAnsi="Times New Roman" w:cs="Times New Roman"/>
          <w:sz w:val="28"/>
          <w:szCs w:val="28"/>
        </w:rPr>
        <w:t xml:space="preserve">, 20% – от </w:t>
      </w:r>
      <w:r w:rsidR="005A44DB" w:rsidRPr="005C02FE">
        <w:rPr>
          <w:rFonts w:ascii="Times New Roman" w:hAnsi="Times New Roman" w:cs="Times New Roman"/>
          <w:sz w:val="28"/>
          <w:szCs w:val="28"/>
        </w:rPr>
        <w:t>четырех</w:t>
      </w:r>
      <w:r w:rsidRPr="005C02FE">
        <w:rPr>
          <w:rFonts w:ascii="Times New Roman" w:hAnsi="Times New Roman" w:cs="Times New Roman"/>
          <w:sz w:val="28"/>
          <w:szCs w:val="28"/>
        </w:rPr>
        <w:t xml:space="preserve"> до </w:t>
      </w:r>
      <w:r w:rsidR="005A44DB" w:rsidRPr="005C02FE">
        <w:rPr>
          <w:rFonts w:ascii="Times New Roman" w:hAnsi="Times New Roman" w:cs="Times New Roman"/>
          <w:sz w:val="28"/>
          <w:szCs w:val="28"/>
        </w:rPr>
        <w:t>восьми</w:t>
      </w:r>
      <w:r w:rsidRPr="005C02FE">
        <w:rPr>
          <w:rFonts w:ascii="Times New Roman" w:hAnsi="Times New Roman" w:cs="Times New Roman"/>
          <w:sz w:val="28"/>
          <w:szCs w:val="28"/>
        </w:rPr>
        <w:t xml:space="preserve"> конкурентов</w:t>
      </w:r>
      <w:r w:rsidR="00C164C7" w:rsidRPr="005C02FE">
        <w:rPr>
          <w:rFonts w:ascii="Times New Roman" w:hAnsi="Times New Roman" w:cs="Times New Roman"/>
          <w:sz w:val="28"/>
          <w:szCs w:val="28"/>
        </w:rPr>
        <w:t>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Наиболее значимыми барьерами, препятствующими ведению полноценной предпринимательской деятельности на данном рынке услуг, являются нестабильность российского законодательства, регулирующего предпринимательскую деятельность (</w:t>
      </w:r>
      <w:r w:rsidR="00E16049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%),</w:t>
      </w:r>
      <w:r w:rsidR="009D448B" w:rsidRPr="005C02FE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5C02FE">
        <w:rPr>
          <w:rFonts w:ascii="Times New Roman" w:hAnsi="Times New Roman" w:cs="Times New Roman"/>
          <w:sz w:val="28"/>
          <w:szCs w:val="28"/>
        </w:rPr>
        <w:t xml:space="preserve"> высокие налоги (80%).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Мерами, предпринимаемыми хозяйствующими субъектами на данном рынке в части повышения конкурентоспособности, являются обучение и переподготовка персонала (</w:t>
      </w:r>
      <w:r w:rsidR="001B492A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%), приобретение технического оборудования (60%), разработка новых модификаций и форм производимой продукции, расширение ассортимента (</w:t>
      </w:r>
      <w:r w:rsidR="001B492A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</w:t>
      </w:r>
      <w:r w:rsidR="00241171" w:rsidRPr="005C02FE">
        <w:rPr>
          <w:rFonts w:ascii="Times New Roman" w:hAnsi="Times New Roman" w:cs="Times New Roman"/>
          <w:sz w:val="28"/>
          <w:szCs w:val="28"/>
        </w:rPr>
        <w:t xml:space="preserve">самостоятельное проведение научно-исследовательских, опытно-конструкторских или технологических работ (40%), </w:t>
      </w:r>
      <w:r w:rsidRPr="005C02FE">
        <w:rPr>
          <w:rFonts w:ascii="Times New Roman" w:hAnsi="Times New Roman" w:cs="Times New Roman"/>
          <w:sz w:val="28"/>
          <w:szCs w:val="28"/>
        </w:rPr>
        <w:t>развитие и расширение системы представительств (торговой сети, сети филиалов и проч.) (20%).</w:t>
      </w:r>
    </w:p>
    <w:p w:rsidR="001B492A" w:rsidRPr="005C02FE" w:rsidRDefault="001B492A" w:rsidP="001B4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Уровень удовлетворенности качеством оказания услуг частными организациями находится на довольно низком уровне и составляет 57,8%. Удовлетворены уровнем цен на рынке 27,2% опрошенных потребителей.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Удовлетворенность предпринимателей действиями органов власти региона составляет 60%.</w:t>
      </w:r>
    </w:p>
    <w:p w:rsidR="009D448B" w:rsidRPr="005C02FE" w:rsidRDefault="009D448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IV. Характерные особенности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Услуги в сфере теплоснабжения по своей природе являются монопольными или естественно-монопольными. Это обусловлено технологическими свойствами инфраструктуры и тем фактором, что расширять инфраструктуру для повышения конкуренции экономически нецелесообразно.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Характерной особенностью рынка теплоснабжения (производство тепловой энергии) в Мурманске является системная, многолетняя проблема мазутозависимости.</w:t>
      </w:r>
    </w:p>
    <w:p w:rsidR="009D448B" w:rsidRPr="005C02FE" w:rsidRDefault="009D448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Мерами по развитию рынка являются: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внедрение государственно-частного партнерства;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реализация целевой модели технологического присоединения. </w:t>
      </w:r>
    </w:p>
    <w:p w:rsidR="009D448B" w:rsidRPr="005C02FE" w:rsidRDefault="009D448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VI. Перспективы развития рынка</w:t>
      </w:r>
    </w:p>
    <w:p w:rsidR="00F01DDD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Одним из основных направлений развития рынка теплоснабжения является внедрение института государственно-частного партнерства по модернизации централизованных систем теплоснабжения</w:t>
      </w:r>
      <w:r w:rsidR="009D448B" w:rsidRPr="005C02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4DB" w:rsidRPr="005C02FE" w:rsidRDefault="00FA0F54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D2B73" w:rsidRPr="005C02FE">
        <w:rPr>
          <w:rFonts w:ascii="Times New Roman" w:hAnsi="Times New Roman" w:cs="Times New Roman"/>
          <w:sz w:val="28"/>
          <w:szCs w:val="28"/>
        </w:rPr>
        <w:t xml:space="preserve">в рамках модернизации системы теплоснабжения необходимо предусмотреть сокращение использования мазута. В настоящее время </w:t>
      </w:r>
      <w:r w:rsidR="00F01DDD" w:rsidRPr="005C02FE">
        <w:rPr>
          <w:rFonts w:ascii="Times New Roman" w:hAnsi="Times New Roman" w:cs="Times New Roman"/>
          <w:sz w:val="28"/>
          <w:szCs w:val="28"/>
        </w:rPr>
        <w:t xml:space="preserve">находится в разработке </w:t>
      </w:r>
      <w:r w:rsidR="007D2B73" w:rsidRPr="005C02FE">
        <w:rPr>
          <w:rFonts w:ascii="Times New Roman" w:hAnsi="Times New Roman" w:cs="Times New Roman"/>
          <w:sz w:val="28"/>
          <w:szCs w:val="28"/>
        </w:rPr>
        <w:t xml:space="preserve">вопрос газификации Заполярья. </w:t>
      </w:r>
    </w:p>
    <w:p w:rsidR="00FA0F54" w:rsidRPr="005C02FE" w:rsidRDefault="00FA0F54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71" w:rsidRPr="005C02FE" w:rsidRDefault="00941A71" w:rsidP="00C16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2.1.3 </w:t>
      </w:r>
      <w:r w:rsidR="00C164C7" w:rsidRPr="005C02FE">
        <w:rPr>
          <w:rFonts w:ascii="Times New Roman" w:hAnsi="Times New Roman" w:cs="Times New Roman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</w:t>
      </w:r>
    </w:p>
    <w:p w:rsidR="00941A71" w:rsidRPr="005C02FE" w:rsidRDefault="00941A71" w:rsidP="00941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город Мурманск расположены 2373 многоквартирных дома (по состоянию на </w:t>
      </w:r>
      <w:r w:rsidR="00B53A01" w:rsidRPr="005C02FE">
        <w:rPr>
          <w:rFonts w:ascii="Times New Roman" w:hAnsi="Times New Roman" w:cs="Times New Roman"/>
          <w:sz w:val="28"/>
          <w:szCs w:val="28"/>
        </w:rPr>
        <w:t>31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  <w:r w:rsidR="00B53A01" w:rsidRPr="005C02FE">
        <w:rPr>
          <w:rFonts w:ascii="Times New Roman" w:hAnsi="Times New Roman" w:cs="Times New Roman"/>
          <w:sz w:val="28"/>
          <w:szCs w:val="28"/>
        </w:rPr>
        <w:t>12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  <w:r w:rsidR="00B53A01" w:rsidRPr="005C02FE">
        <w:rPr>
          <w:rFonts w:ascii="Times New Roman" w:hAnsi="Times New Roman" w:cs="Times New Roman"/>
          <w:sz w:val="28"/>
          <w:szCs w:val="28"/>
        </w:rPr>
        <w:t>2022</w:t>
      </w:r>
      <w:r w:rsidRPr="005C02FE">
        <w:rPr>
          <w:rFonts w:ascii="Times New Roman" w:hAnsi="Times New Roman" w:cs="Times New Roman"/>
          <w:sz w:val="28"/>
          <w:szCs w:val="28"/>
        </w:rPr>
        <w:t>).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соответствии с Жилищным кодексом РФ собственники помещений в многоквартирном доме обязаны выбрать один из способов управления многоквартирным домом: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1) непосредственное управление собственниками помещений в многоквартирном доме, количество квартир в котором составляет не более 30;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2)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3) управление управляющей организацией.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Управление/обслуживание многоквартирными домами на территории муниципального образования город Мурманск осуществляется 61 управляющей организацией на основании выданных Министерством государственного жилищного и строительного надзора Мурманской области лицензий на осуществление предпринимательской деятельности по управлению многоквартирными домами, четырьмя обслуживающими организациями, </w:t>
      </w:r>
      <w:r w:rsidRPr="005C02FE">
        <w:rPr>
          <w:rFonts w:ascii="Times New Roman" w:hAnsi="Times New Roman" w:cs="Times New Roman"/>
          <w:sz w:val="28"/>
          <w:szCs w:val="28"/>
        </w:rPr>
        <w:br/>
        <w:t>126 товариществами собственников недвижимости (товариществами собственников жилья), 67 жилищно-строительным</w:t>
      </w:r>
      <w:r w:rsidR="00EA3D34" w:rsidRPr="005C02FE">
        <w:rPr>
          <w:rFonts w:ascii="Times New Roman" w:hAnsi="Times New Roman" w:cs="Times New Roman"/>
          <w:sz w:val="28"/>
          <w:szCs w:val="28"/>
        </w:rPr>
        <w:t>и</w:t>
      </w:r>
      <w:r w:rsidRPr="005C02FE">
        <w:rPr>
          <w:rFonts w:ascii="Times New Roman" w:hAnsi="Times New Roman" w:cs="Times New Roman"/>
          <w:sz w:val="28"/>
          <w:szCs w:val="28"/>
        </w:rPr>
        <w:t xml:space="preserve"> кооперативами.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Деятельность организаций, осуществляющих управление/обслуживание многоквартирными домами, направлена на обеспечение благоприятных и безопасных условий проживания граждан, надлежащее содержание общего имущества в многоквартирном доме.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МКУ «Новые формы управления» обеспечивает проведение открытого конкурса по отбору управляющей организации для управления многоквартирным домом в соответствии с постановлением Правительства Российской Федерации </w:t>
      </w:r>
      <w:r w:rsidR="00E547B0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 в случаях, если: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1) собственники помещений не выбрали способ управления этим домом;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2) принятое собственниками помещений в многоквартирном доме решение о выборе способа управления многоквартирным домом не реализовано;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3) до окончания срока действия договора управления многоквартирным домом, заключенного по результатам конкурса, собственники помещений не выбрали способ управления этим домом или принятое решение о выборе способа управления этим домом не было реализовано;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4) в установленном законодательством Российской Федерации о градостроительной деятельности порядке выдано разрешение на ввод в эксплуатацию многоквартирного дома.</w:t>
      </w: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Доля хозяйствующих субъектов частной формы собственности на рынке составляет </w:t>
      </w:r>
      <w:r w:rsidR="00E547B0" w:rsidRPr="005C02FE">
        <w:rPr>
          <w:rFonts w:ascii="Times New Roman" w:hAnsi="Times New Roman" w:cs="Times New Roman"/>
          <w:sz w:val="28"/>
          <w:szCs w:val="28"/>
        </w:rPr>
        <w:t>99,5</w:t>
      </w:r>
      <w:r w:rsidRPr="005C02FE">
        <w:rPr>
          <w:rFonts w:ascii="Times New Roman" w:hAnsi="Times New Roman" w:cs="Times New Roman"/>
          <w:sz w:val="28"/>
          <w:szCs w:val="28"/>
        </w:rPr>
        <w:t>%.</w:t>
      </w: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t>III. Оценка состояния конкурентной среды бизнес-объединениями и потребителями</w:t>
      </w:r>
      <w:r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Состояние конкурентной среды оценивается хозяйствующими субъектами как </w:t>
      </w:r>
      <w:r w:rsidR="005A44DB" w:rsidRPr="005C02FE">
        <w:rPr>
          <w:rFonts w:ascii="Times New Roman" w:hAnsi="Times New Roman" w:cs="Times New Roman"/>
          <w:sz w:val="28"/>
          <w:szCs w:val="28"/>
        </w:rPr>
        <w:t>высокое</w:t>
      </w:r>
      <w:r w:rsidR="00A34315" w:rsidRPr="005C02FE">
        <w:rPr>
          <w:rFonts w:ascii="Times New Roman" w:hAnsi="Times New Roman" w:cs="Times New Roman"/>
          <w:sz w:val="28"/>
          <w:szCs w:val="28"/>
        </w:rPr>
        <w:t>:</w:t>
      </w:r>
      <w:r w:rsidRPr="005C02FE">
        <w:rPr>
          <w:rFonts w:ascii="Times New Roman" w:hAnsi="Times New Roman" w:cs="Times New Roman"/>
          <w:sz w:val="28"/>
          <w:szCs w:val="28"/>
        </w:rPr>
        <w:t xml:space="preserve"> 40% хозяйствующих субъектов считают, что рынок характеризуется </w:t>
      </w:r>
      <w:r w:rsidR="005A44DB" w:rsidRPr="005C02FE">
        <w:rPr>
          <w:rFonts w:ascii="Times New Roman" w:hAnsi="Times New Roman" w:cs="Times New Roman"/>
          <w:sz w:val="28"/>
          <w:szCs w:val="28"/>
        </w:rPr>
        <w:t>умеренной</w:t>
      </w:r>
      <w:r w:rsidRPr="005C02FE">
        <w:rPr>
          <w:rFonts w:ascii="Times New Roman" w:hAnsi="Times New Roman" w:cs="Times New Roman"/>
          <w:sz w:val="28"/>
          <w:szCs w:val="28"/>
        </w:rPr>
        <w:t xml:space="preserve"> конкуренцией</w:t>
      </w:r>
      <w:r w:rsidR="005A44DB" w:rsidRPr="005C02FE">
        <w:rPr>
          <w:rFonts w:ascii="Times New Roman" w:hAnsi="Times New Roman" w:cs="Times New Roman"/>
          <w:sz w:val="28"/>
          <w:szCs w:val="28"/>
        </w:rPr>
        <w:t>, 40% - рынок характеризуется высокой конкуренцией, 20% - рынок характеризуется очень высокой конкуренцией</w:t>
      </w:r>
      <w:r w:rsidRPr="005C02FE">
        <w:rPr>
          <w:rFonts w:ascii="Times New Roman" w:hAnsi="Times New Roman" w:cs="Times New Roman"/>
          <w:sz w:val="28"/>
          <w:szCs w:val="28"/>
        </w:rPr>
        <w:t xml:space="preserve">. Оценка числа конкурентов показала, что </w:t>
      </w:r>
      <w:r w:rsidR="005A44DB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>% опрошенных отмечают от одного до трех конкурентов</w:t>
      </w:r>
      <w:r w:rsidR="005A44DB" w:rsidRPr="005C02FE">
        <w:rPr>
          <w:rFonts w:ascii="Times New Roman" w:hAnsi="Times New Roman" w:cs="Times New Roman"/>
          <w:sz w:val="28"/>
          <w:szCs w:val="28"/>
        </w:rPr>
        <w:t>, 40% - от четырех до восьми конкурентов, 40% - большое число конкурентов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Наиболее значимыми барьерами, препятствующими ведению полноценной предпринимательской деятельности на данном рынке услуг, являются </w:t>
      </w:r>
      <w:r w:rsidR="00241171" w:rsidRPr="005C02FE">
        <w:rPr>
          <w:rFonts w:ascii="Times New Roman" w:hAnsi="Times New Roman" w:cs="Times New Roman"/>
          <w:sz w:val="28"/>
          <w:szCs w:val="28"/>
        </w:rPr>
        <w:t xml:space="preserve">высокие налоги (80%), сложность/затянутость получения лицензий (60%), нестабильность российского законодательства, регулирующего предпринимательскую деятельность (40%), </w:t>
      </w:r>
      <w:r w:rsidRPr="005C02FE">
        <w:rPr>
          <w:rFonts w:ascii="Times New Roman" w:hAnsi="Times New Roman" w:cs="Times New Roman"/>
          <w:sz w:val="28"/>
          <w:szCs w:val="28"/>
        </w:rPr>
        <w:t xml:space="preserve">сложность получения доступа к земельным участкам (20%), </w:t>
      </w:r>
      <w:r w:rsidR="005A44DB" w:rsidRPr="005C02FE">
        <w:rPr>
          <w:rFonts w:ascii="Times New Roman" w:hAnsi="Times New Roman" w:cs="Times New Roman"/>
          <w:sz w:val="28"/>
          <w:szCs w:val="28"/>
        </w:rPr>
        <w:t xml:space="preserve">коррупция (20%), </w:t>
      </w:r>
      <w:r w:rsidRPr="005C02FE">
        <w:rPr>
          <w:rFonts w:ascii="Times New Roman" w:hAnsi="Times New Roman" w:cs="Times New Roman"/>
          <w:sz w:val="28"/>
          <w:szCs w:val="28"/>
        </w:rPr>
        <w:t>ограничение/сложность доступа к закупкам компаний с государственным участием и субъект</w:t>
      </w:r>
      <w:r w:rsidR="005A44DB" w:rsidRPr="005C02FE">
        <w:rPr>
          <w:rFonts w:ascii="Times New Roman" w:hAnsi="Times New Roman" w:cs="Times New Roman"/>
          <w:sz w:val="28"/>
          <w:szCs w:val="28"/>
        </w:rPr>
        <w:t>ов естественных монополий (20%)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Мерами, предпринимаемыми хозяйствующими субъектами на указанном рынке в части повышения конкурентоспособности, являются </w:t>
      </w:r>
      <w:r w:rsidR="00241171" w:rsidRPr="005C02FE">
        <w:rPr>
          <w:rFonts w:ascii="Times New Roman" w:hAnsi="Times New Roman" w:cs="Times New Roman"/>
          <w:sz w:val="28"/>
          <w:szCs w:val="28"/>
        </w:rPr>
        <w:t xml:space="preserve">приобретение технического оборудования (80%), </w:t>
      </w:r>
      <w:r w:rsidR="000F1D66" w:rsidRPr="005C02FE">
        <w:rPr>
          <w:rFonts w:ascii="Times New Roman" w:hAnsi="Times New Roman" w:cs="Times New Roman"/>
          <w:sz w:val="28"/>
          <w:szCs w:val="28"/>
        </w:rPr>
        <w:t>новые способы продвижения продукции (маркетинговые стратегии) (40%), приобретение технологий, патентов, лицензий, ноу-хау (20%)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C164C7" w:rsidRPr="005C02FE" w:rsidRDefault="00C164C7" w:rsidP="000F1D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Уровень удовлетворенности качеством оказания услуг частными организациями находится на низком уровне и составляет </w:t>
      </w:r>
      <w:r w:rsidR="000F1D66" w:rsidRPr="005C02FE">
        <w:rPr>
          <w:rFonts w:ascii="Times New Roman" w:hAnsi="Times New Roman" w:cs="Times New Roman"/>
          <w:sz w:val="28"/>
          <w:szCs w:val="28"/>
        </w:rPr>
        <w:t>24,5</w:t>
      </w:r>
      <w:r w:rsidRPr="005C02FE">
        <w:rPr>
          <w:rFonts w:ascii="Times New Roman" w:hAnsi="Times New Roman" w:cs="Times New Roman"/>
          <w:sz w:val="28"/>
          <w:szCs w:val="28"/>
        </w:rPr>
        <w:t xml:space="preserve">%. </w:t>
      </w:r>
      <w:r w:rsidR="000F1D66" w:rsidRPr="005C02FE">
        <w:rPr>
          <w:rFonts w:ascii="Times New Roman" w:hAnsi="Times New Roman" w:cs="Times New Roman"/>
          <w:sz w:val="28"/>
          <w:szCs w:val="28"/>
        </w:rPr>
        <w:t xml:space="preserve">Удовлетворены уровнем цен на рынке 18,8% опрошенных потребителей. </w:t>
      </w:r>
      <w:r w:rsidRPr="005C02F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Удовлетворенность предпринимателей действиями органов власти региона составляет </w:t>
      </w:r>
      <w:r w:rsidR="000F1D66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>%</w:t>
      </w:r>
      <w:r w:rsidR="000F1D66" w:rsidRPr="005C02FE">
        <w:rPr>
          <w:rFonts w:ascii="Times New Roman" w:hAnsi="Times New Roman" w:cs="Times New Roman"/>
          <w:sz w:val="28"/>
          <w:szCs w:val="28"/>
        </w:rPr>
        <w:t>, скорее не удовлетворены – 40%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IV. Характерные особенности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Основными проблемами на рынке социальных услуг в регионе являются: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низкое качество услуг в сфере ЖКХ;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несоблюдение единых стандартов управления многоквартирным домом с учетом мнения собственников;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запущенное состояние мест общего пользования многоквартирным домом по причинам невыполнения часто сменяющимися управляющими организациями обязательств по текущему ремонту;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отсутствие единого канала связи по вопросам ЖКХ с последующим контролем за качеством работ;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слабая материально-техническая база и недостаточный уровень квалификации персонала управляющих компаний. </w:t>
      </w: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Проведение конкурсов по отбору управляющей организации для управления многоквартирным домом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VI. Перспективы развития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Основными перспективными направлениями развития рынка являются: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повышение доли частного бизнеса в сфере ЖКХ;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повышение прозрачности коммунального комплекса и улучшение качества оказываемых населению услуг;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уменьшение числа жалоб жителей по вопросам содержания и эксплуатации многоквартирных домов;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совершенствование процедуры проведения торгов по отбору управляющих организаций для управления многоквартирными домами; </w:t>
      </w:r>
    </w:p>
    <w:p w:rsidR="00941A71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информатизация сферы ЖКХ</w:t>
      </w:r>
      <w:r w:rsidR="00A34315" w:rsidRPr="005C02FE">
        <w:rPr>
          <w:rFonts w:ascii="Times New Roman" w:hAnsi="Times New Roman" w:cs="Times New Roman"/>
          <w:sz w:val="28"/>
          <w:szCs w:val="28"/>
        </w:rPr>
        <w:t>.</w:t>
      </w:r>
    </w:p>
    <w:p w:rsidR="00941A71" w:rsidRPr="005C02FE" w:rsidRDefault="00941A71" w:rsidP="00941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A71" w:rsidRPr="005C02FE" w:rsidRDefault="00941A71" w:rsidP="00C164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2.1.4 </w:t>
      </w:r>
      <w:r w:rsidR="00C164C7" w:rsidRPr="005C02FE">
        <w:rPr>
          <w:rFonts w:ascii="Times New Roman" w:hAnsi="Times New Roman" w:cs="Times New Roman"/>
          <w:sz w:val="28"/>
          <w:szCs w:val="28"/>
        </w:rPr>
        <w:t>Рынок строительства</w:t>
      </w:r>
    </w:p>
    <w:p w:rsidR="00941A71" w:rsidRPr="005C02FE" w:rsidRDefault="00941A71" w:rsidP="00941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Важнейшим инструментом создания конкурентной среды в строительной отрасли является конкурсная система размещения заказов на работы, услуги и поставки. В России конкурсный отбор поставщиков товаров и услуг для государственных и муниципальных нужд является обязательным условием размещения заказов и регламентируется федеральным законодательством.</w:t>
      </w:r>
    </w:p>
    <w:p w:rsidR="00241171" w:rsidRPr="005C02FE" w:rsidRDefault="00241171" w:rsidP="00BB1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241171" w:rsidRPr="005C02FE" w:rsidRDefault="00241171" w:rsidP="00BB1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По данным Мурманскстата, 97% всех строительных организаций города Мурманска составляют предприятия частной формы собственности.</w:t>
      </w:r>
    </w:p>
    <w:p w:rsidR="00241171" w:rsidRPr="005C02FE" w:rsidRDefault="00241171" w:rsidP="00BB1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III. Оценка состояния конкурентной среды бизнес-объединениями и потребителями</w:t>
      </w:r>
      <w:r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BB1D06" w:rsidRPr="005C02FE" w:rsidRDefault="00C164C7" w:rsidP="00BB1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Состояние конкурентной среды оценивается хозяйствующими субъектами как </w:t>
      </w:r>
      <w:r w:rsidR="00BB1D06" w:rsidRPr="005C02FE">
        <w:rPr>
          <w:rFonts w:ascii="Times New Roman" w:hAnsi="Times New Roman" w:cs="Times New Roman"/>
          <w:sz w:val="28"/>
          <w:szCs w:val="28"/>
        </w:rPr>
        <w:t>спокойное</w:t>
      </w:r>
      <w:r w:rsidR="00A34315" w:rsidRPr="005C02FE">
        <w:rPr>
          <w:rFonts w:ascii="Times New Roman" w:hAnsi="Times New Roman" w:cs="Times New Roman"/>
          <w:sz w:val="28"/>
          <w:szCs w:val="28"/>
        </w:rPr>
        <w:t>:</w:t>
      </w:r>
      <w:r w:rsidRPr="005C02FE">
        <w:rPr>
          <w:rFonts w:ascii="Times New Roman" w:hAnsi="Times New Roman" w:cs="Times New Roman"/>
          <w:sz w:val="28"/>
          <w:szCs w:val="28"/>
        </w:rPr>
        <w:t xml:space="preserve"> 40% хозяйствующих субъектов считают, что рынок характеризуется </w:t>
      </w:r>
      <w:r w:rsidR="00BB1D06" w:rsidRPr="005C02FE">
        <w:rPr>
          <w:rFonts w:ascii="Times New Roman" w:hAnsi="Times New Roman" w:cs="Times New Roman"/>
          <w:sz w:val="28"/>
          <w:szCs w:val="28"/>
        </w:rPr>
        <w:t>слабой</w:t>
      </w:r>
      <w:r w:rsidRPr="005C02FE">
        <w:rPr>
          <w:rFonts w:ascii="Times New Roman" w:hAnsi="Times New Roman" w:cs="Times New Roman"/>
          <w:sz w:val="28"/>
          <w:szCs w:val="28"/>
        </w:rPr>
        <w:t xml:space="preserve"> конкуренцией</w:t>
      </w:r>
      <w:r w:rsidR="00BB1D06" w:rsidRPr="005C02FE">
        <w:rPr>
          <w:rFonts w:ascii="Times New Roman" w:hAnsi="Times New Roman" w:cs="Times New Roman"/>
          <w:sz w:val="28"/>
          <w:szCs w:val="28"/>
        </w:rPr>
        <w:t xml:space="preserve">, </w:t>
      </w:r>
      <w:r w:rsidR="00241171" w:rsidRPr="005C02FE">
        <w:rPr>
          <w:rFonts w:ascii="Times New Roman" w:hAnsi="Times New Roman" w:cs="Times New Roman"/>
          <w:sz w:val="28"/>
          <w:szCs w:val="28"/>
        </w:rPr>
        <w:t xml:space="preserve">40% - рынок характеризуется высокой конкуренцией, </w:t>
      </w:r>
      <w:r w:rsidR="00BB1D06" w:rsidRPr="005C02FE">
        <w:rPr>
          <w:rFonts w:ascii="Times New Roman" w:hAnsi="Times New Roman" w:cs="Times New Roman"/>
          <w:sz w:val="28"/>
          <w:szCs w:val="28"/>
        </w:rPr>
        <w:t>20% - рынок характеризуется умеренной конкуренцией</w:t>
      </w:r>
      <w:r w:rsidRPr="005C02FE">
        <w:rPr>
          <w:rFonts w:ascii="Times New Roman" w:hAnsi="Times New Roman" w:cs="Times New Roman"/>
          <w:sz w:val="28"/>
          <w:szCs w:val="28"/>
        </w:rPr>
        <w:t xml:space="preserve">. </w:t>
      </w:r>
      <w:r w:rsidR="00BB1D06" w:rsidRPr="005C02FE">
        <w:rPr>
          <w:rFonts w:ascii="Times New Roman" w:hAnsi="Times New Roman" w:cs="Times New Roman"/>
          <w:sz w:val="28"/>
          <w:szCs w:val="28"/>
        </w:rPr>
        <w:t xml:space="preserve">Оценка числа конкурентов показала, что </w:t>
      </w:r>
      <w:r w:rsidR="00241171" w:rsidRPr="005C02FE">
        <w:rPr>
          <w:rFonts w:ascii="Times New Roman" w:hAnsi="Times New Roman" w:cs="Times New Roman"/>
          <w:sz w:val="28"/>
          <w:szCs w:val="28"/>
        </w:rPr>
        <w:t xml:space="preserve">40% - от четырех до восьми конкурентов, 40% - большое число конкурентов, </w:t>
      </w:r>
      <w:r w:rsidR="00BB1D06" w:rsidRPr="005C02FE">
        <w:rPr>
          <w:rFonts w:ascii="Times New Roman" w:hAnsi="Times New Roman" w:cs="Times New Roman"/>
          <w:sz w:val="28"/>
          <w:szCs w:val="28"/>
        </w:rPr>
        <w:t>20% опрошенных отмечаю</w:t>
      </w:r>
      <w:r w:rsidR="00241171" w:rsidRPr="005C02FE">
        <w:rPr>
          <w:rFonts w:ascii="Times New Roman" w:hAnsi="Times New Roman" w:cs="Times New Roman"/>
          <w:sz w:val="28"/>
          <w:szCs w:val="28"/>
        </w:rPr>
        <w:t>т от одного до трех конкурентов</w:t>
      </w:r>
      <w:r w:rsidR="00BB1D06" w:rsidRPr="005C02FE">
        <w:rPr>
          <w:rFonts w:ascii="Times New Roman" w:hAnsi="Times New Roman" w:cs="Times New Roman"/>
          <w:sz w:val="28"/>
          <w:szCs w:val="28"/>
        </w:rPr>
        <w:t>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Наиболее значимыми барьерами, препятствующими ведению полноценной предпринимательской деятельности на данном рынке услуг, являются нестабильность российского законодательства (</w:t>
      </w:r>
      <w:r w:rsidR="002C3B67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</w:t>
      </w:r>
      <w:r w:rsidR="00241171" w:rsidRPr="005C02FE">
        <w:rPr>
          <w:rFonts w:ascii="Times New Roman" w:hAnsi="Times New Roman" w:cs="Times New Roman"/>
          <w:sz w:val="28"/>
          <w:szCs w:val="28"/>
        </w:rPr>
        <w:t xml:space="preserve">ограничение/сложность доступа к поставкам товаров, оказанию услуг и выполнению работ в рамках государственных закупок (60%), </w:t>
      </w:r>
      <w:r w:rsidR="002C3B67" w:rsidRPr="005C02FE">
        <w:rPr>
          <w:rFonts w:ascii="Times New Roman" w:hAnsi="Times New Roman" w:cs="Times New Roman"/>
          <w:sz w:val="28"/>
          <w:szCs w:val="28"/>
        </w:rPr>
        <w:t>сложность/затянутость процедуры получения лицензии</w:t>
      </w:r>
      <w:r w:rsidRPr="005C02FE">
        <w:rPr>
          <w:rFonts w:ascii="Times New Roman" w:hAnsi="Times New Roman" w:cs="Times New Roman"/>
          <w:sz w:val="28"/>
          <w:szCs w:val="28"/>
        </w:rPr>
        <w:t xml:space="preserve"> (</w:t>
      </w:r>
      <w:r w:rsidR="002C3B67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>%)</w:t>
      </w:r>
      <w:r w:rsidR="00241171" w:rsidRPr="005C02FE">
        <w:rPr>
          <w:rFonts w:ascii="Times New Roman" w:hAnsi="Times New Roman" w:cs="Times New Roman"/>
          <w:sz w:val="28"/>
          <w:szCs w:val="28"/>
        </w:rPr>
        <w:t>, высокие налоги (20%)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Мерами, предпринимаемыми хозяйствующими субъектами на указанном рынке в части повышения конкурентоспособности, являются </w:t>
      </w:r>
      <w:r w:rsidR="00192A71" w:rsidRPr="005C02FE">
        <w:rPr>
          <w:rFonts w:ascii="Times New Roman" w:hAnsi="Times New Roman" w:cs="Times New Roman"/>
          <w:sz w:val="28"/>
          <w:szCs w:val="28"/>
        </w:rPr>
        <w:t xml:space="preserve">обучение и переподготовка персонала (60%), </w:t>
      </w:r>
      <w:r w:rsidRPr="005C02FE">
        <w:rPr>
          <w:rFonts w:ascii="Times New Roman" w:hAnsi="Times New Roman" w:cs="Times New Roman"/>
          <w:sz w:val="28"/>
          <w:szCs w:val="28"/>
        </w:rPr>
        <w:t>новые способы продвижения продукции (маркетинговые стратегии) (</w:t>
      </w:r>
      <w:r w:rsidR="00192A71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%), приобретение технического оборудования (</w:t>
      </w:r>
      <w:r w:rsidR="00192A71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%), разработка новых модификаций и форм производимой продукции, расширение ассортимента (</w:t>
      </w:r>
      <w:r w:rsidR="00192A71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>%)</w:t>
      </w:r>
      <w:r w:rsidR="00192A71" w:rsidRPr="005C02FE">
        <w:rPr>
          <w:rFonts w:ascii="Times New Roman" w:hAnsi="Times New Roman" w:cs="Times New Roman"/>
          <w:sz w:val="28"/>
          <w:szCs w:val="28"/>
        </w:rPr>
        <w:t>, приобретение технологий, патентов, лицензий, ноу-хау (20%)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Уровень удовлетворенности качеством оказания услуг частными организациями находится на довольно низком уровне и составляет </w:t>
      </w:r>
      <w:r w:rsidR="00192A71" w:rsidRPr="005C02FE">
        <w:rPr>
          <w:rFonts w:ascii="Times New Roman" w:hAnsi="Times New Roman" w:cs="Times New Roman"/>
          <w:sz w:val="28"/>
          <w:szCs w:val="28"/>
        </w:rPr>
        <w:t>19,8</w:t>
      </w:r>
      <w:r w:rsidRPr="005C02FE">
        <w:rPr>
          <w:rFonts w:ascii="Times New Roman" w:hAnsi="Times New Roman" w:cs="Times New Roman"/>
          <w:sz w:val="28"/>
          <w:szCs w:val="28"/>
        </w:rPr>
        <w:t xml:space="preserve">%. </w:t>
      </w:r>
      <w:r w:rsidR="00192A71" w:rsidRPr="005C02FE">
        <w:rPr>
          <w:rFonts w:ascii="Times New Roman" w:hAnsi="Times New Roman" w:cs="Times New Roman"/>
          <w:sz w:val="28"/>
          <w:szCs w:val="28"/>
        </w:rPr>
        <w:t>Удовлетворены уровнем цен на рынке 12,8% опрошенных потребителей.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Удовлетворенность предпринимателей действиями органов муниципальной власти составляет </w:t>
      </w:r>
      <w:r w:rsidR="00192A71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</w:t>
      </w:r>
      <w:r w:rsidR="00192A71" w:rsidRPr="005C02FE">
        <w:rPr>
          <w:rFonts w:ascii="Times New Roman" w:hAnsi="Times New Roman" w:cs="Times New Roman"/>
          <w:sz w:val="28"/>
          <w:szCs w:val="28"/>
        </w:rPr>
        <w:t>, скорее не удовлетворены - 20%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IV. Характерные особенности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Особенностями рынка являются: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большое количество необходимых процедур для получения разрешения на строительство;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сложность процедуры оформления необходимой для застройщиков документации;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сложная система ценообразования в области капитального строительства. </w:t>
      </w: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Мерами по развитию рынка являются: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внедрение передовых технологий в проектировании и строительстве;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совершенствование ценообразования в строительстве;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информационное обеспечение рынка строительных услуг;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цифровизация строительной отрасли;</w:t>
      </w:r>
    </w:p>
    <w:p w:rsidR="00D2339B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алгоритмизация взаимодействия всех участников рынка</w:t>
      </w:r>
      <w:r w:rsidR="00D2339B" w:rsidRPr="005C02FE">
        <w:rPr>
          <w:rFonts w:ascii="Times New Roman" w:hAnsi="Times New Roman" w:cs="Times New Roman"/>
          <w:sz w:val="28"/>
          <w:szCs w:val="28"/>
        </w:rPr>
        <w:t>;</w:t>
      </w:r>
    </w:p>
    <w:p w:rsidR="00C164C7" w:rsidRPr="005C02FE" w:rsidRDefault="00D2339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развитие производства строительных материалов и металлоконструкций</w:t>
      </w:r>
      <w:r w:rsidR="00C164C7" w:rsidRPr="005C02FE">
        <w:rPr>
          <w:rFonts w:ascii="Times New Roman" w:hAnsi="Times New Roman" w:cs="Times New Roman"/>
          <w:sz w:val="28"/>
          <w:szCs w:val="28"/>
        </w:rPr>
        <w:t>.</w:t>
      </w:r>
      <w:r w:rsidR="00241171" w:rsidRPr="005C0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VI. Перспективы развития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Основными перспективными направлениями развития рынка являются: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- упрощение процедуры оформления необходимой для застройщиков документации, уменьшение совокупного времени прохождения всех процедур;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создание современной цифровой платформы, информатизация строительной отрасли;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сокращение доли организаций муниципальной формы собственности в отрасли;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расширение функционала информационных систем в целях осуществления всех процедур в строительстве в электронном виде;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оперативная защита прав предпринимателей в сфере строительства;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оптимизация перечней процедур в отрасли;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осуществление всех процедур в строительстве в электронном виде в единой системе одного окна;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обеспечение прозрачности взаимодействия хозяйствующих субъектов и органов государственной власти Мурманской области, органов местного самоуправления, устранение административных барьеров;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унификация и установление открытых, исчерпывающих нормативно-технических требований в строительстве;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развитие института обоснования инвестиций и информационного моделирования в строительстве; </w:t>
      </w:r>
    </w:p>
    <w:p w:rsidR="00941A71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снижение затрат на получение разрешения на строительство.</w:t>
      </w:r>
    </w:p>
    <w:p w:rsidR="003904EE" w:rsidRPr="005C02FE" w:rsidRDefault="003904EE" w:rsidP="00941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4EE" w:rsidRPr="005C02FE" w:rsidRDefault="003904EE" w:rsidP="00252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2.1.5 </w:t>
      </w:r>
      <w:r w:rsidR="00C164C7" w:rsidRPr="005C02FE">
        <w:rPr>
          <w:rFonts w:ascii="Times New Roman" w:hAnsi="Times New Roman" w:cs="Times New Roman"/>
          <w:sz w:val="28"/>
          <w:szCs w:val="28"/>
        </w:rPr>
        <w:t>Рынок архитектурно-строительного проектирования</w:t>
      </w:r>
    </w:p>
    <w:p w:rsidR="003904EE" w:rsidRPr="005C02FE" w:rsidRDefault="003904EE" w:rsidP="00390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Согласно Реестру хозяйствующих субъектов с суммарной долей участия Мурманской области или муниципальных образований Мурманской области более 50%, за исключением предприятий, осуществляющих деятельность в сферах, связанных с обеспечением обороны и безопасности государства, а также включенных в перечень стратегических предприятий, хозяйствующие субъекты с видом экономической деятельности 71.11.1 «Деятельность в области архитектуры, связанная с соз</w:t>
      </w:r>
      <w:r w:rsidR="003E10D8" w:rsidRPr="005C02FE">
        <w:rPr>
          <w:rFonts w:ascii="Times New Roman" w:hAnsi="Times New Roman" w:cs="Times New Roman"/>
          <w:sz w:val="28"/>
          <w:szCs w:val="28"/>
        </w:rPr>
        <w:t>данием архитектурного объекта»</w:t>
      </w:r>
      <w:r w:rsidRPr="005C02FE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241171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C164C7" w:rsidRPr="005C02FE" w:rsidRDefault="00241171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</w:t>
      </w:r>
      <w:r w:rsidR="00C164C7" w:rsidRPr="005C02FE">
        <w:rPr>
          <w:rFonts w:ascii="Times New Roman" w:hAnsi="Times New Roman" w:cs="Times New Roman"/>
          <w:sz w:val="28"/>
          <w:szCs w:val="28"/>
        </w:rPr>
        <w:t>оля частного сектора в структуре рынка составляет 100%, в связи с чем не требуется проводить мероприятия по снижению доли государственного сектора.</w:t>
      </w:r>
    </w:p>
    <w:p w:rsidR="00DF4E90" w:rsidRPr="005C02FE" w:rsidRDefault="00DF4E90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t>III. Оценка состояния конкурентной среды бизнес-объединениями и потребителями</w:t>
      </w:r>
      <w:r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C164C7" w:rsidRPr="005C02FE" w:rsidRDefault="000674E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02FE">
        <w:rPr>
          <w:rFonts w:ascii="Times New Roman" w:hAnsi="Times New Roman" w:cs="Times New Roman"/>
          <w:sz w:val="28"/>
          <w:szCs w:val="28"/>
        </w:rPr>
        <w:t>Состояние конкурентной среды оценивается хозяйствующими субъектами как спокойное</w:t>
      </w:r>
      <w:r w:rsidR="00A34315" w:rsidRPr="005C02FE">
        <w:rPr>
          <w:rFonts w:ascii="Times New Roman" w:hAnsi="Times New Roman" w:cs="Times New Roman"/>
          <w:sz w:val="28"/>
          <w:szCs w:val="28"/>
        </w:rPr>
        <w:t>:</w:t>
      </w:r>
      <w:r w:rsidRPr="005C02FE">
        <w:rPr>
          <w:rFonts w:ascii="Times New Roman" w:hAnsi="Times New Roman" w:cs="Times New Roman"/>
          <w:sz w:val="28"/>
          <w:szCs w:val="28"/>
        </w:rPr>
        <w:t xml:space="preserve"> 40% хозяйствующих субъектов считают, что рынок характеризуется слабой конкуренцией, 20% - рынок характеризуется умеренной конкуренцией, 40% - рынок характеризуется высокой конкуренцией.</w:t>
      </w:r>
      <w:r w:rsidR="00C164C7" w:rsidRPr="005C02FE">
        <w:rPr>
          <w:rFonts w:ascii="Times New Roman" w:hAnsi="Times New Roman" w:cs="Times New Roman"/>
          <w:sz w:val="28"/>
          <w:szCs w:val="28"/>
        </w:rPr>
        <w:t xml:space="preserve"> Оценка числа конкурентов показала, что 80% опрошенных отмечают наличие от одного до трех конкурентов (</w:t>
      </w:r>
      <w:r w:rsidRPr="005C02FE">
        <w:rPr>
          <w:rFonts w:ascii="Times New Roman" w:hAnsi="Times New Roman" w:cs="Times New Roman"/>
          <w:sz w:val="28"/>
          <w:szCs w:val="28"/>
        </w:rPr>
        <w:t xml:space="preserve">20%), </w:t>
      </w:r>
      <w:r w:rsidR="00C164C7" w:rsidRPr="005C02FE">
        <w:rPr>
          <w:rFonts w:ascii="Times New Roman" w:hAnsi="Times New Roman" w:cs="Times New Roman"/>
          <w:sz w:val="28"/>
          <w:szCs w:val="28"/>
        </w:rPr>
        <w:t>от четырех до восьми конкурентов (</w:t>
      </w:r>
      <w:r w:rsidRPr="005C02FE">
        <w:rPr>
          <w:rFonts w:ascii="Times New Roman" w:hAnsi="Times New Roman" w:cs="Times New Roman"/>
          <w:sz w:val="28"/>
          <w:szCs w:val="28"/>
        </w:rPr>
        <w:t>60</w:t>
      </w:r>
      <w:r w:rsidR="00C164C7" w:rsidRPr="005C02FE">
        <w:rPr>
          <w:rFonts w:ascii="Times New Roman" w:hAnsi="Times New Roman" w:cs="Times New Roman"/>
          <w:sz w:val="28"/>
          <w:szCs w:val="28"/>
        </w:rPr>
        <w:t>%)</w:t>
      </w:r>
      <w:r w:rsidRPr="005C02FE">
        <w:rPr>
          <w:rFonts w:ascii="Times New Roman" w:hAnsi="Times New Roman" w:cs="Times New Roman"/>
          <w:sz w:val="28"/>
          <w:szCs w:val="28"/>
        </w:rPr>
        <w:t>, большое число конкурентов (20%)</w:t>
      </w:r>
      <w:r w:rsidR="00C164C7" w:rsidRPr="005C02FE">
        <w:rPr>
          <w:rFonts w:ascii="Times New Roman" w:hAnsi="Times New Roman" w:cs="Times New Roman"/>
          <w:sz w:val="28"/>
          <w:szCs w:val="28"/>
        </w:rPr>
        <w:t>.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Наиболее значимым барьером, препятствующим ведению полноценной предпринимательской деятельности на данном рынке услуг, является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>нестабильность российского законодательства (</w:t>
      </w:r>
      <w:r w:rsidR="000674EB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%)</w:t>
      </w:r>
      <w:r w:rsidR="000674EB" w:rsidRPr="005C02FE">
        <w:rPr>
          <w:rFonts w:ascii="Times New Roman" w:hAnsi="Times New Roman" w:cs="Times New Roman"/>
          <w:sz w:val="28"/>
          <w:szCs w:val="28"/>
        </w:rPr>
        <w:t xml:space="preserve">, коррупция (60%), сложность/затянутость процедуры получения лицензии (40%), высокие налоги (40%), необходимость установления партнерских отношений с органами власти (40%), ограничение/сложность доступа к </w:t>
      </w:r>
      <w:r w:rsidR="00152FD0" w:rsidRPr="005C02FE">
        <w:rPr>
          <w:rFonts w:ascii="Times New Roman" w:hAnsi="Times New Roman" w:cs="Times New Roman"/>
          <w:sz w:val="28"/>
          <w:szCs w:val="28"/>
        </w:rPr>
        <w:t>закупкам компаний с государственным участием и субъектам естественных монополий</w:t>
      </w:r>
      <w:r w:rsidR="000674EB" w:rsidRPr="005C02FE">
        <w:rPr>
          <w:rFonts w:ascii="Times New Roman" w:hAnsi="Times New Roman" w:cs="Times New Roman"/>
          <w:sz w:val="28"/>
          <w:szCs w:val="28"/>
        </w:rPr>
        <w:t xml:space="preserve"> (20%), ограничение/сложность доступа к поставкам товаров, оказанию услуг и выполнению работ в рамках государственных закупок (20%)</w:t>
      </w:r>
      <w:r w:rsidRPr="005C02FE">
        <w:rPr>
          <w:rFonts w:ascii="Times New Roman" w:hAnsi="Times New Roman" w:cs="Times New Roman"/>
          <w:sz w:val="28"/>
          <w:szCs w:val="28"/>
        </w:rPr>
        <w:t>. Мерами, предпринимаемыми хозяйствующими субъектами на указанном рынке в части повышения конкурентоспособности, являются обучение и переподготовка персонала (</w:t>
      </w:r>
      <w:r w:rsidR="000674EB" w:rsidRPr="005C02FE">
        <w:rPr>
          <w:rFonts w:ascii="Times New Roman" w:hAnsi="Times New Roman" w:cs="Times New Roman"/>
          <w:sz w:val="28"/>
          <w:szCs w:val="28"/>
        </w:rPr>
        <w:t>100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</w:t>
      </w:r>
      <w:r w:rsidR="000674EB" w:rsidRPr="005C02FE">
        <w:rPr>
          <w:rFonts w:ascii="Times New Roman" w:hAnsi="Times New Roman" w:cs="Times New Roman"/>
          <w:sz w:val="28"/>
          <w:szCs w:val="28"/>
        </w:rPr>
        <w:t xml:space="preserve">новые способы продвижения продукции (маркетинговые стратегии) (40%, </w:t>
      </w:r>
      <w:r w:rsidRPr="005C02FE">
        <w:rPr>
          <w:rFonts w:ascii="Times New Roman" w:hAnsi="Times New Roman" w:cs="Times New Roman"/>
          <w:sz w:val="28"/>
          <w:szCs w:val="28"/>
        </w:rPr>
        <w:t>приобретение технического оборудования (</w:t>
      </w:r>
      <w:r w:rsidR="000674EB" w:rsidRPr="005C02FE">
        <w:rPr>
          <w:rFonts w:ascii="Times New Roman" w:hAnsi="Times New Roman" w:cs="Times New Roman"/>
          <w:sz w:val="28"/>
          <w:szCs w:val="28"/>
        </w:rPr>
        <w:t>100</w:t>
      </w:r>
      <w:r w:rsidRPr="005C02FE">
        <w:rPr>
          <w:rFonts w:ascii="Times New Roman" w:hAnsi="Times New Roman" w:cs="Times New Roman"/>
          <w:sz w:val="28"/>
          <w:szCs w:val="28"/>
        </w:rPr>
        <w:t>%)</w:t>
      </w:r>
      <w:r w:rsidR="000674EB" w:rsidRPr="005C02FE">
        <w:rPr>
          <w:rFonts w:ascii="Times New Roman" w:hAnsi="Times New Roman" w:cs="Times New Roman"/>
          <w:sz w:val="28"/>
          <w:szCs w:val="28"/>
        </w:rPr>
        <w:t>, разработка новых модификаций и форм производимой продукции, расширение ассортимента (20%), развитие и расширение системы представительств (торговой сети, сети филиалов и прочее) (20%)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0674EB" w:rsidRPr="005C02FE" w:rsidRDefault="000674EB" w:rsidP="000674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Уровень удовлетворенности качеством оказания услуг частными организациями находится на довольно низком уровне и составляет 18,9%. Удовлетворены уровнем цен на рынке 13,8% опрошенных потребителей.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Удовлетворенность предпринимателей действиями органов власти региона составляет </w:t>
      </w:r>
      <w:r w:rsidR="000674EB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</w:t>
      </w:r>
      <w:r w:rsidR="000674EB" w:rsidRPr="005C02FE">
        <w:rPr>
          <w:rFonts w:ascii="Times New Roman" w:hAnsi="Times New Roman" w:cs="Times New Roman"/>
          <w:sz w:val="28"/>
          <w:szCs w:val="28"/>
        </w:rPr>
        <w:t>, 40% опрошенных предпринимателей не удовлетворены действиями органов власти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DF4E90" w:rsidRPr="005C02FE" w:rsidRDefault="00DF4E90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IV. Характерные особенности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Архитектурно-строительное проектирование (разработка архитектурных, конструктивных и объемнопланировочных решений):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дизайн город</w:t>
      </w:r>
      <w:r w:rsidR="00DF4E90" w:rsidRPr="005C02FE">
        <w:rPr>
          <w:rFonts w:ascii="Times New Roman" w:hAnsi="Times New Roman" w:cs="Times New Roman"/>
          <w:sz w:val="28"/>
          <w:szCs w:val="28"/>
        </w:rPr>
        <w:t>ской среды (ландшафтный дизайн</w:t>
      </w:r>
      <w:r w:rsidRPr="005C02FE">
        <w:rPr>
          <w:rFonts w:ascii="Times New Roman" w:hAnsi="Times New Roman" w:cs="Times New Roman"/>
          <w:sz w:val="28"/>
          <w:szCs w:val="28"/>
        </w:rPr>
        <w:t>);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градостроительное проектирование;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предпроектные исследования и проектное планирование;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услуги на этапе строительства (авторский надзор, услуги технического заказчика и пр.);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дизайн интерьеров и fit-out;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оснащение зданий и помещений.</w:t>
      </w:r>
    </w:p>
    <w:p w:rsidR="00DF4E90" w:rsidRPr="005C02FE" w:rsidRDefault="00DF4E90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в сфере архитектурных услуг, координации взаимодействия органов власти и участников рынка, а также системной поддержки развития рынка в Мурманске действует Мурманское региональное отделение общероссийской творческой профессиональной общественной организации «Союз Архитекторов России».</w:t>
      </w:r>
    </w:p>
    <w:p w:rsidR="00DF4E90" w:rsidRPr="005C02FE" w:rsidRDefault="00DF4E90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VI. Перспективы развития рынка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Основными перспективными направлениями развития рынка являются: </w:t>
      </w:r>
    </w:p>
    <w:p w:rsidR="00C164C7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создание условий для обеспечения повышения уровня архитектурно-строительного проектирования Мурманской области; </w:t>
      </w:r>
    </w:p>
    <w:p w:rsidR="003904EE" w:rsidRPr="005C02FE" w:rsidRDefault="00C164C7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поддержка частных организаций в архитектурно-строительном проектировании в Мурманской области посредством выделения средств бюджета Мурманской области на возмещение рас</w:t>
      </w:r>
      <w:r w:rsidR="00F15120" w:rsidRPr="005C02FE">
        <w:rPr>
          <w:rFonts w:ascii="Times New Roman" w:hAnsi="Times New Roman" w:cs="Times New Roman"/>
          <w:sz w:val="28"/>
          <w:szCs w:val="28"/>
        </w:rPr>
        <w:t>ходов юридических лиц;</w:t>
      </w:r>
    </w:p>
    <w:p w:rsidR="00DF4E90" w:rsidRPr="005C02FE" w:rsidRDefault="00D2339B" w:rsidP="00C164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</w:t>
      </w:r>
      <w:r w:rsidR="00F15120" w:rsidRPr="005C02FE">
        <w:rPr>
          <w:rFonts w:ascii="Times New Roman" w:hAnsi="Times New Roman" w:cs="Times New Roman"/>
          <w:sz w:val="28"/>
          <w:szCs w:val="28"/>
        </w:rPr>
        <w:t>подготовка</w:t>
      </w:r>
      <w:r w:rsidR="00DF4E90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F15120" w:rsidRPr="005C02FE">
        <w:rPr>
          <w:rFonts w:ascii="Times New Roman" w:hAnsi="Times New Roman" w:cs="Times New Roman"/>
          <w:sz w:val="28"/>
          <w:szCs w:val="28"/>
        </w:rPr>
        <w:t>квалифицированных кадров</w:t>
      </w:r>
      <w:r w:rsidR="00DF4E90" w:rsidRPr="005C02FE">
        <w:rPr>
          <w:rFonts w:ascii="Times New Roman" w:hAnsi="Times New Roman" w:cs="Times New Roman"/>
          <w:sz w:val="28"/>
          <w:szCs w:val="28"/>
        </w:rPr>
        <w:t xml:space="preserve"> в</w:t>
      </w:r>
      <w:r w:rsidR="00F01DDD" w:rsidRPr="005C02FE">
        <w:rPr>
          <w:rFonts w:ascii="Times New Roman" w:hAnsi="Times New Roman" w:cs="Times New Roman"/>
          <w:sz w:val="28"/>
          <w:szCs w:val="28"/>
        </w:rPr>
        <w:t xml:space="preserve"> сфере архитектурно-строительного проектирования</w:t>
      </w:r>
      <w:r w:rsidR="00DF4E90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F01DDD" w:rsidRPr="005C02FE"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F15120" w:rsidRPr="005C02FE">
        <w:rPr>
          <w:rFonts w:ascii="Times New Roman" w:hAnsi="Times New Roman" w:cs="Times New Roman"/>
          <w:sz w:val="28"/>
          <w:szCs w:val="28"/>
        </w:rPr>
        <w:t>ФГБОУ ВО «МАГУ».</w:t>
      </w:r>
    </w:p>
    <w:p w:rsidR="003904EE" w:rsidRPr="005C02FE" w:rsidRDefault="003904EE" w:rsidP="00252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2.1.6 </w:t>
      </w:r>
      <w:r w:rsidR="00252FD1" w:rsidRPr="005C02FE">
        <w:rPr>
          <w:rFonts w:ascii="Times New Roman" w:hAnsi="Times New Roman" w:cs="Times New Roman"/>
          <w:sz w:val="28"/>
          <w:szCs w:val="28"/>
        </w:rPr>
        <w:t>Сфера наружной рекламы</w:t>
      </w:r>
    </w:p>
    <w:p w:rsidR="00DF4E90" w:rsidRPr="005C02FE" w:rsidRDefault="00DF4E90" w:rsidP="00390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4EE" w:rsidRPr="005C02FE" w:rsidRDefault="00DF4E90" w:rsidP="00390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Установка и эксплуатация рекламных конструкций на территории города Мурманска осуществляется в соответствии с Федеральным законом от 13.03.2006 № 38-ФЗ «О рекламе» (далее – Закон о рекламе). Выдача разрешений на установку и эксплуатацию рекламных конструкций осуществляется в порядке, предусмотренном административным регламентом предоставления муниципальной услуги «Выдача разрешений на установку и эксплуатацию рекламных конструкций», утвержденным постановлением администрации города Мурманска от 14.05.2012 № 515. Требования к рекламным конструкциям определены: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постановлением Правительства Мурманской области от 03.03.2022 </w:t>
      </w:r>
      <w:r w:rsidR="00456CF6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 xml:space="preserve">№ 133-ПП «О мерах по реализации Закона Мурманской области от 10.12.2021 </w:t>
      </w:r>
      <w:r w:rsidR="00456CF6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 xml:space="preserve">№ 2709-01-ЗМО «О перераспределении отдельных полномочий в сфере рекламы между органами местного самоуправления муниципальных образований Мурманской области и органами государственной власти Мурманской области»;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Правилами благоустройства территории муниципального образования город Мурманск, утвержденными решением Совета депутатов города Мурманска от 27.10.2017 № 40-712 (далее – Правила) (требования к проектированию и установке рекламных конструкций изложены в разделах 5, 8 Правил, а условия их эксплуатации – в пункте 10.3.8 Правил).</w:t>
      </w:r>
    </w:p>
    <w:p w:rsidR="00DF4E90" w:rsidRPr="005C02FE" w:rsidRDefault="00DF4E9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Доля организаций частной формы собственности в сфере наружной рекламы на 31.12.202</w:t>
      </w:r>
      <w:r w:rsidR="00B53A01" w:rsidRPr="005C02FE">
        <w:rPr>
          <w:rFonts w:ascii="Times New Roman" w:hAnsi="Times New Roman" w:cs="Times New Roman"/>
          <w:sz w:val="28"/>
          <w:szCs w:val="28"/>
        </w:rPr>
        <w:t>2</w:t>
      </w:r>
      <w:r w:rsidRPr="005C02FE">
        <w:rPr>
          <w:rFonts w:ascii="Times New Roman" w:hAnsi="Times New Roman" w:cs="Times New Roman"/>
          <w:sz w:val="28"/>
          <w:szCs w:val="28"/>
        </w:rPr>
        <w:t xml:space="preserve"> составила 100%. На территории города Мурманска рекламную деятельность осуществляют более 20 организаций. В 202</w:t>
      </w:r>
      <w:r w:rsidR="00456CF6" w:rsidRPr="005C02FE">
        <w:rPr>
          <w:rFonts w:ascii="Times New Roman" w:hAnsi="Times New Roman" w:cs="Times New Roman"/>
          <w:sz w:val="28"/>
          <w:szCs w:val="28"/>
        </w:rPr>
        <w:t>2</w:t>
      </w:r>
      <w:r w:rsidRPr="005C02FE">
        <w:rPr>
          <w:rFonts w:ascii="Times New Roman" w:hAnsi="Times New Roman" w:cs="Times New Roman"/>
          <w:sz w:val="28"/>
          <w:szCs w:val="28"/>
        </w:rPr>
        <w:t xml:space="preserve"> году действующие государственные унитарные предприятия, муниципальные унитарные предприятия, муниципальные казенные учреждения, муниципальные бюджетные учреждения, государственные казенные учреждения, государственные бюджетные учреждения и другие предприятия с государственным и муниципальным участием, осуществляющие свою деятельность в сфере наружной рекламы на территории города Мурманска, отсутствуют.</w:t>
      </w:r>
    </w:p>
    <w:p w:rsidR="00DF4E90" w:rsidRPr="005C02FE" w:rsidRDefault="00DF4E9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t>III. Оценка состояния конкурентной среды бизнес-объединениями и потребителями</w:t>
      </w:r>
      <w:r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02FE">
        <w:rPr>
          <w:rFonts w:ascii="Times New Roman" w:hAnsi="Times New Roman" w:cs="Times New Roman"/>
          <w:sz w:val="28"/>
          <w:szCs w:val="28"/>
        </w:rPr>
        <w:t>Состояние конкурентной среды оценивается хозяйствующими субъектами как низкое</w:t>
      </w:r>
      <w:r w:rsidR="00A34315" w:rsidRPr="005C02FE">
        <w:rPr>
          <w:rFonts w:ascii="Times New Roman" w:hAnsi="Times New Roman" w:cs="Times New Roman"/>
          <w:sz w:val="28"/>
          <w:szCs w:val="28"/>
        </w:rPr>
        <w:t>: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152FD0" w:rsidRPr="005C02FE">
        <w:rPr>
          <w:rFonts w:ascii="Times New Roman" w:hAnsi="Times New Roman" w:cs="Times New Roman"/>
          <w:sz w:val="28"/>
          <w:szCs w:val="28"/>
        </w:rPr>
        <w:t>80</w:t>
      </w:r>
      <w:r w:rsidRPr="005C02FE">
        <w:rPr>
          <w:rFonts w:ascii="Times New Roman" w:hAnsi="Times New Roman" w:cs="Times New Roman"/>
          <w:sz w:val="28"/>
          <w:szCs w:val="28"/>
        </w:rPr>
        <w:t>% хозяйствующих субъектов считают, что рынок характеризуется умеренной конкуренцией</w:t>
      </w:r>
      <w:r w:rsidR="00152FD0" w:rsidRPr="005C02FE">
        <w:rPr>
          <w:rFonts w:ascii="Times New Roman" w:hAnsi="Times New Roman" w:cs="Times New Roman"/>
          <w:sz w:val="28"/>
          <w:szCs w:val="28"/>
        </w:rPr>
        <w:t>, 20% - рынок характеризуется высокой конкуренцией</w:t>
      </w:r>
      <w:r w:rsidRPr="005C02FE">
        <w:rPr>
          <w:rFonts w:ascii="Times New Roman" w:hAnsi="Times New Roman" w:cs="Times New Roman"/>
          <w:sz w:val="28"/>
          <w:szCs w:val="28"/>
        </w:rPr>
        <w:t xml:space="preserve">. Оценка числа конкурентов показала, что </w:t>
      </w:r>
      <w:r w:rsidR="00152FD0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 опрошенных отмечают наличие от четырех до восьми конкурентов</w:t>
      </w:r>
      <w:r w:rsidR="00152FD0" w:rsidRPr="005C02FE">
        <w:rPr>
          <w:rFonts w:ascii="Times New Roman" w:hAnsi="Times New Roman" w:cs="Times New Roman"/>
          <w:sz w:val="28"/>
          <w:szCs w:val="28"/>
        </w:rPr>
        <w:t>, 40% - большое количество конкурентов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Наиболее значимыми барьерами, препятствующими ведению полноценной предпринимательской деятельности на данном рынке услуг, являются: нестабильность российского законодательства (40%), </w:t>
      </w:r>
      <w:r w:rsidR="00DF4E90" w:rsidRPr="005C02FE">
        <w:rPr>
          <w:rFonts w:ascii="Times New Roman" w:hAnsi="Times New Roman" w:cs="Times New Roman"/>
          <w:sz w:val="28"/>
          <w:szCs w:val="28"/>
        </w:rPr>
        <w:t xml:space="preserve">высокие налоги (40%), ограничение/сложность доступа к закупкам компаний с государственным участием и субъектов естественных монополий (40%), </w:t>
      </w:r>
      <w:r w:rsidR="00152FD0" w:rsidRPr="005C02FE">
        <w:rPr>
          <w:rFonts w:ascii="Times New Roman" w:hAnsi="Times New Roman" w:cs="Times New Roman"/>
          <w:sz w:val="28"/>
          <w:szCs w:val="28"/>
        </w:rPr>
        <w:t xml:space="preserve">сложность/затянутость </w:t>
      </w:r>
      <w:r w:rsidR="00152FD0" w:rsidRPr="005C02FE">
        <w:rPr>
          <w:rFonts w:ascii="Times New Roman" w:hAnsi="Times New Roman" w:cs="Times New Roman"/>
          <w:sz w:val="28"/>
          <w:szCs w:val="28"/>
        </w:rPr>
        <w:lastRenderedPageBreak/>
        <w:t>процедуры получения лицензий (20%), ограничение/сложность доступа к поставкам товаров, оказанию услуг и выполнению работ в рамках государственных закупок (20%)</w:t>
      </w:r>
      <w:r w:rsidRPr="005C02FE">
        <w:rPr>
          <w:rFonts w:ascii="Times New Roman" w:hAnsi="Times New Roman" w:cs="Times New Roman"/>
          <w:sz w:val="28"/>
          <w:szCs w:val="28"/>
        </w:rPr>
        <w:t>. Мерами, предпринимаемыми хозяйствующими субъектами на указанном рынке в части повышения конкурентоспособности, являются обучение и переподготовка персонала (</w:t>
      </w:r>
      <w:r w:rsidR="00152FD0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%), новые способы продвижения продукции (маркетинговые стратегии) (</w:t>
      </w:r>
      <w:r w:rsidR="00152FD0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%),</w:t>
      </w:r>
      <w:r w:rsidR="00152FD0" w:rsidRPr="005C02FE">
        <w:rPr>
          <w:rFonts w:ascii="Times New Roman" w:hAnsi="Times New Roman" w:cs="Times New Roman"/>
          <w:sz w:val="28"/>
          <w:szCs w:val="28"/>
        </w:rPr>
        <w:t xml:space="preserve"> приобретение технического оборудования (60%),</w:t>
      </w:r>
      <w:r w:rsidRPr="005C02FE">
        <w:rPr>
          <w:rFonts w:ascii="Times New Roman" w:hAnsi="Times New Roman" w:cs="Times New Roman"/>
          <w:sz w:val="28"/>
          <w:szCs w:val="28"/>
        </w:rPr>
        <w:t xml:space="preserve"> разработка новых модификаций и форм производимой продукции, расширение ассортимента (</w:t>
      </w:r>
      <w:r w:rsidR="00152FD0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%),</w:t>
      </w:r>
      <w:r w:rsidR="00152FD0" w:rsidRPr="005C02FE">
        <w:rPr>
          <w:rFonts w:ascii="Times New Roman" w:hAnsi="Times New Roman" w:cs="Times New Roman"/>
          <w:sz w:val="28"/>
          <w:szCs w:val="28"/>
        </w:rPr>
        <w:t xml:space="preserve"> развитие и расширение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152FD0" w:rsidRPr="005C02FE">
        <w:rPr>
          <w:rFonts w:ascii="Times New Roman" w:hAnsi="Times New Roman" w:cs="Times New Roman"/>
          <w:sz w:val="28"/>
          <w:szCs w:val="28"/>
        </w:rPr>
        <w:t xml:space="preserve">системы представительств (торговой сети, сети филиалов и проч.) (20%), </w:t>
      </w:r>
      <w:r w:rsidRPr="005C02FE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 w:rsidR="00152FD0" w:rsidRPr="005C02FE">
        <w:rPr>
          <w:rFonts w:ascii="Times New Roman" w:hAnsi="Times New Roman" w:cs="Times New Roman"/>
          <w:sz w:val="28"/>
          <w:szCs w:val="28"/>
        </w:rPr>
        <w:t>технологий, патентов, лицензий, ноу-хау (20%)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152FD0" w:rsidRPr="005C02FE" w:rsidRDefault="00152FD0" w:rsidP="00152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Уровень удовлетворенности качеством оказания услуг частными организациями находится на низком уровне и составляет </w:t>
      </w:r>
      <w:r w:rsidR="00A34C2B" w:rsidRPr="005C02FE">
        <w:rPr>
          <w:rFonts w:ascii="Times New Roman" w:hAnsi="Times New Roman" w:cs="Times New Roman"/>
          <w:sz w:val="28"/>
          <w:szCs w:val="28"/>
        </w:rPr>
        <w:t>29,2</w:t>
      </w:r>
      <w:r w:rsidRPr="005C02FE">
        <w:rPr>
          <w:rFonts w:ascii="Times New Roman" w:hAnsi="Times New Roman" w:cs="Times New Roman"/>
          <w:sz w:val="28"/>
          <w:szCs w:val="28"/>
        </w:rPr>
        <w:t xml:space="preserve">%. Удовлетворены уровнем цен на рынке </w:t>
      </w:r>
      <w:r w:rsidR="00A34C2B" w:rsidRPr="005C02FE">
        <w:rPr>
          <w:rFonts w:ascii="Times New Roman" w:hAnsi="Times New Roman" w:cs="Times New Roman"/>
          <w:sz w:val="28"/>
          <w:szCs w:val="28"/>
        </w:rPr>
        <w:t>20,8</w:t>
      </w:r>
      <w:r w:rsidRPr="005C02FE">
        <w:rPr>
          <w:rFonts w:ascii="Times New Roman" w:hAnsi="Times New Roman" w:cs="Times New Roman"/>
          <w:sz w:val="28"/>
          <w:szCs w:val="28"/>
        </w:rPr>
        <w:t xml:space="preserve">% опрошенных потребителей.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Удовлетворенность предпринимателей действиями органов власти региона составляет 60%</w:t>
      </w:r>
      <w:r w:rsidR="00B26664" w:rsidRPr="005C02FE">
        <w:rPr>
          <w:rFonts w:ascii="Times New Roman" w:hAnsi="Times New Roman" w:cs="Times New Roman"/>
          <w:sz w:val="28"/>
          <w:szCs w:val="28"/>
        </w:rPr>
        <w:t>, не удовлетворены 20% оп</w:t>
      </w:r>
      <w:r w:rsidR="00A34C2B" w:rsidRPr="005C02FE">
        <w:rPr>
          <w:rFonts w:ascii="Times New Roman" w:hAnsi="Times New Roman" w:cs="Times New Roman"/>
          <w:sz w:val="28"/>
          <w:szCs w:val="28"/>
        </w:rPr>
        <w:t>рошенных предпринимателей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IV. Характерные особенности рынка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Все хозяйствующие субъекты, осуществляющие деятельность на территории города Мурманска, относятся к частной форме собственности, в основном являются субъектами малого и среднего предпринимательства. Владельцами рекламных конструкций являются как рекламные агентства, осуществляющие рекламные услуги среднего и полного цикла, так и субъекты предпринимательской деятельности (предприятия торговли и общественного питания, сферы услуги и т.д.). Как правило, рекламные агентства используют рекламные конструкции для размещения сторонней рекламы, а субъекты предпринимательской деятельности размещают собственную рекламную информацию. 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Мерами развития конкуренции в сфере наружной рекламы для бизнес-объединений являются: 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применение современных технологий изготовления рекламных конструкций наружной рекламы; 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применение энергосберегающих технологий во внешнем и внутреннем подсвете рекламных конструкций; 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наличие высокотехнологичного оборудования; 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наличие профессионального персонала; 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снижение себестоимости рекламного контакта путем перехода на комплектующие, детали и материалы от российских производителей.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Мерами по развитию рынка и развитию конкуренции в сфере наружной рекламы, регулятором которых выступает органы местного самоуправления, являются: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выдача разрешений на установку и эксплуатацию рекламных конструкций;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выявление незаконных рекламных конструкций;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 выдача предписаний о демонтаже незаконных рекламных конструкций;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демонтаж незаконных рекламных конструкций за счет средств местного бюджета.</w:t>
      </w:r>
    </w:p>
    <w:p w:rsidR="00DF4E90" w:rsidRPr="005C02FE" w:rsidRDefault="00DF4E9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VI. Перспективы развития рынка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Перспективными направлениями деятельности органов местного самоуправления, которые регулируют развитие рынка наружной рекламы, являются: 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совершенствование нормативной базы в сфере установки рекламных конструкций; </w:t>
      </w:r>
    </w:p>
    <w:p w:rsidR="001045E0" w:rsidRPr="005C02FE" w:rsidRDefault="001045E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разработка бренд-бука по установке рекламных конструкций;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регулярный осмотр зданий, строений и сооружений на предмет выявлений незаконно размещаемых рекламных конструкций и выдача соответствующих предписаний о демонтаже в целях поддержания конкурентного рынка деятельности субъектов предпринимательской деятельности в сфере наружной рекламы; </w:t>
      </w:r>
    </w:p>
    <w:p w:rsidR="003904EE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проведение консультаций субъектам предпринимательской деятельности в целях информирования о нормах действующего законодательства и превентивного исключения </w:t>
      </w:r>
      <w:r w:rsidR="001045E0" w:rsidRPr="005C02FE">
        <w:rPr>
          <w:rFonts w:ascii="Times New Roman" w:hAnsi="Times New Roman" w:cs="Times New Roman"/>
          <w:sz w:val="28"/>
          <w:szCs w:val="28"/>
        </w:rPr>
        <w:t>случаев его нарушения.</w:t>
      </w:r>
    </w:p>
    <w:p w:rsidR="001045E0" w:rsidRPr="005C02FE" w:rsidRDefault="001045E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E513A8" w:rsidRPr="005C02FE" w:rsidRDefault="00E513A8" w:rsidP="003904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3A8" w:rsidRPr="005C02FE" w:rsidRDefault="00E513A8" w:rsidP="00252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2.1.7 </w:t>
      </w:r>
      <w:r w:rsidR="00252FD1" w:rsidRPr="005C02FE">
        <w:rPr>
          <w:rFonts w:ascii="Times New Roman" w:hAnsi="Times New Roman" w:cs="Times New Roman"/>
          <w:sz w:val="28"/>
          <w:szCs w:val="28"/>
        </w:rPr>
        <w:t>Рынок услуг связи, в том числе услуг по предоставлению широкополосного доступа к информационно-телекоммуникационной сети Интернет</w:t>
      </w:r>
    </w:p>
    <w:p w:rsidR="00E513A8" w:rsidRPr="005C02FE" w:rsidRDefault="00E513A8" w:rsidP="00E5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90" w:rsidRPr="005C02FE" w:rsidRDefault="00DF4E9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настоящее время рынок является развитым с высоким уровнем конкуренции, на рынке фактически предоставляют услуги все крупнейшие федеральные операторы связи, а также ряд региональных операторов связи.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Основными административными и экономическими барьерами для входа на рынок являются: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деятельность является лицензируемой в соответствии с действующим законодательством;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высокий уровень капитальных затрат для начала предоставления услуг;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высокий уровень насыщенности рынка.</w:t>
      </w:r>
    </w:p>
    <w:p w:rsidR="00AB1718" w:rsidRPr="005C02FE" w:rsidRDefault="00AB1718" w:rsidP="00AB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оказывают содействие (в пределах своих полномочий) операторам связи в рамках деятельности по реализации инвестиционных программ, направленных на развитие (модернизацию) инфраструктуры связи, в: </w:t>
      </w:r>
    </w:p>
    <w:p w:rsidR="00AB1718" w:rsidRPr="005C02FE" w:rsidRDefault="00AB1718" w:rsidP="00AB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решении вопросов предоставления земельных участков для строительства сооружений связи;</w:t>
      </w:r>
    </w:p>
    <w:p w:rsidR="00AB1718" w:rsidRPr="005C02FE" w:rsidRDefault="00AB1718" w:rsidP="00AB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организации работы с управляющими компаниями (при создании домовых распределительных сетей в многоквартирных домах);</w:t>
      </w:r>
    </w:p>
    <w:p w:rsidR="00252FD1" w:rsidRPr="005C02FE" w:rsidRDefault="00AB1718" w:rsidP="00AB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расширение зоны охвата услуг связи за счет размещения оборудования на объектах муниципальной собственности.  </w:t>
      </w:r>
    </w:p>
    <w:p w:rsidR="00DF4E90" w:rsidRPr="005C02FE" w:rsidRDefault="00DF4E9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</w:t>
      </w:r>
      <w:r w:rsidR="00A34315" w:rsidRPr="005C02FE">
        <w:rPr>
          <w:rFonts w:ascii="Times New Roman" w:hAnsi="Times New Roman" w:cs="Times New Roman"/>
          <w:sz w:val="28"/>
          <w:szCs w:val="28"/>
        </w:rPr>
        <w:t>ой сети Интернет составляет 100</w:t>
      </w:r>
      <w:r w:rsidRPr="005C02FE">
        <w:rPr>
          <w:rFonts w:ascii="Times New Roman" w:hAnsi="Times New Roman" w:cs="Times New Roman"/>
          <w:sz w:val="28"/>
          <w:szCs w:val="28"/>
        </w:rPr>
        <w:t>%.</w:t>
      </w:r>
    </w:p>
    <w:p w:rsidR="00DF4E90" w:rsidRPr="005C02FE" w:rsidRDefault="00DF4E9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III. Оценка состояния конкурентной среды бизнес-объединениями и потребителями</w:t>
      </w:r>
      <w:r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02FE">
        <w:rPr>
          <w:rFonts w:ascii="Times New Roman" w:hAnsi="Times New Roman" w:cs="Times New Roman"/>
          <w:sz w:val="28"/>
          <w:szCs w:val="28"/>
        </w:rPr>
        <w:t>Состояние конкурентной среды оценивается хозяйствующими субъектами как достаточно спокойное</w:t>
      </w:r>
      <w:r w:rsidR="00A34315" w:rsidRPr="005C02FE">
        <w:rPr>
          <w:rFonts w:ascii="Times New Roman" w:hAnsi="Times New Roman" w:cs="Times New Roman"/>
          <w:sz w:val="28"/>
          <w:szCs w:val="28"/>
        </w:rPr>
        <w:t>:</w:t>
      </w:r>
      <w:r w:rsidR="00985F37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Pr="005C02FE">
        <w:rPr>
          <w:rFonts w:ascii="Times New Roman" w:hAnsi="Times New Roman" w:cs="Times New Roman"/>
          <w:sz w:val="28"/>
          <w:szCs w:val="28"/>
        </w:rPr>
        <w:t>хозяйствующие субъекты оценивают конкуренцию на указанном рынке как</w:t>
      </w:r>
      <w:r w:rsidR="00985F37" w:rsidRPr="005C02FE">
        <w:rPr>
          <w:rFonts w:ascii="Times New Roman" w:hAnsi="Times New Roman" w:cs="Times New Roman"/>
          <w:sz w:val="28"/>
          <w:szCs w:val="28"/>
        </w:rPr>
        <w:t xml:space="preserve"> очень высокую (40%),</w:t>
      </w:r>
      <w:r w:rsidRPr="005C02FE">
        <w:rPr>
          <w:rFonts w:ascii="Times New Roman" w:hAnsi="Times New Roman" w:cs="Times New Roman"/>
          <w:sz w:val="28"/>
          <w:szCs w:val="28"/>
        </w:rPr>
        <w:t xml:space="preserve"> высокую (</w:t>
      </w:r>
      <w:r w:rsidR="00985F37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%)</w:t>
      </w:r>
      <w:r w:rsidR="00985F37" w:rsidRPr="005C02FE">
        <w:rPr>
          <w:rFonts w:ascii="Times New Roman" w:hAnsi="Times New Roman" w:cs="Times New Roman"/>
          <w:sz w:val="28"/>
          <w:szCs w:val="28"/>
        </w:rPr>
        <w:t xml:space="preserve"> или</w:t>
      </w:r>
      <w:r w:rsidRPr="005C02FE">
        <w:rPr>
          <w:rFonts w:ascii="Times New Roman" w:hAnsi="Times New Roman" w:cs="Times New Roman"/>
          <w:sz w:val="28"/>
          <w:szCs w:val="28"/>
        </w:rPr>
        <w:t xml:space="preserve"> умеренную (20%). Оценка числа конкурентов показала, что </w:t>
      </w:r>
      <w:r w:rsidR="00985F37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 опрошенных отмечают наличие на рынке Мурманской области большого числа конкурентов, 20% - от одного до трех конкурентов</w:t>
      </w:r>
      <w:r w:rsidR="00985F37" w:rsidRPr="005C02FE">
        <w:rPr>
          <w:rFonts w:ascii="Times New Roman" w:hAnsi="Times New Roman" w:cs="Times New Roman"/>
          <w:sz w:val="28"/>
          <w:szCs w:val="28"/>
        </w:rPr>
        <w:t>, 20% - от четырех до восьми конкурентов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Наиболее значимыми барьерами, препятствующими ведению полноценной предпринимательской деятельности на данном рынке услуг, являются нестабильность российского законодательства, регулирующего предпринимательскую деятельность (</w:t>
      </w:r>
      <w:r w:rsidR="00985F37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%),</w:t>
      </w:r>
      <w:r w:rsidR="00985F37" w:rsidRPr="005C02FE">
        <w:rPr>
          <w:rFonts w:ascii="Times New Roman" w:hAnsi="Times New Roman" w:cs="Times New Roman"/>
          <w:sz w:val="28"/>
          <w:szCs w:val="28"/>
        </w:rPr>
        <w:t xml:space="preserve"> сложность/затянутость процедуры получения лицензий (40%), </w:t>
      </w:r>
      <w:r w:rsidRPr="005C02FE">
        <w:rPr>
          <w:rFonts w:ascii="Times New Roman" w:hAnsi="Times New Roman" w:cs="Times New Roman"/>
          <w:sz w:val="28"/>
          <w:szCs w:val="28"/>
        </w:rPr>
        <w:t>высокие налоги (</w:t>
      </w:r>
      <w:r w:rsidR="00985F37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%), коррупция (</w:t>
      </w:r>
      <w:r w:rsidR="00985F37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</w:t>
      </w:r>
      <w:r w:rsidR="00985F37" w:rsidRPr="005C02FE">
        <w:rPr>
          <w:rFonts w:ascii="Times New Roman" w:hAnsi="Times New Roman" w:cs="Times New Roman"/>
          <w:sz w:val="28"/>
          <w:szCs w:val="28"/>
        </w:rPr>
        <w:t xml:space="preserve">ограничение/сложность доступа к закупкам компаний с государственным участием и субъектов естественных монополий </w:t>
      </w:r>
      <w:r w:rsidRPr="005C02FE">
        <w:rPr>
          <w:rFonts w:ascii="Times New Roman" w:hAnsi="Times New Roman" w:cs="Times New Roman"/>
          <w:sz w:val="28"/>
          <w:szCs w:val="28"/>
        </w:rPr>
        <w:t xml:space="preserve">(20 %).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Мерами, предпринимаемыми хозяйствующими субъектами на рынке услуг связи, в том числе услуг по предоставлению широкополосного доступа к информационно-телекоммуникационной сети Интернет, в части повышения конкурентоспособности, являются обучение и переподготовка персонала (</w:t>
      </w:r>
      <w:r w:rsidR="00985F37" w:rsidRPr="005C02FE">
        <w:rPr>
          <w:rFonts w:ascii="Times New Roman" w:hAnsi="Times New Roman" w:cs="Times New Roman"/>
          <w:sz w:val="28"/>
          <w:szCs w:val="28"/>
        </w:rPr>
        <w:t>100</w:t>
      </w:r>
      <w:r w:rsidRPr="005C02FE">
        <w:rPr>
          <w:rFonts w:ascii="Times New Roman" w:hAnsi="Times New Roman" w:cs="Times New Roman"/>
          <w:sz w:val="28"/>
          <w:szCs w:val="28"/>
        </w:rPr>
        <w:t>%), новые способы продвижения продукции (маркетинговые стратегии) (</w:t>
      </w:r>
      <w:r w:rsidR="00985F37" w:rsidRPr="005C02FE">
        <w:rPr>
          <w:rFonts w:ascii="Times New Roman" w:hAnsi="Times New Roman" w:cs="Times New Roman"/>
          <w:sz w:val="28"/>
          <w:szCs w:val="28"/>
        </w:rPr>
        <w:t>80</w:t>
      </w:r>
      <w:r w:rsidRPr="005C02FE">
        <w:rPr>
          <w:rFonts w:ascii="Times New Roman" w:hAnsi="Times New Roman" w:cs="Times New Roman"/>
          <w:sz w:val="28"/>
          <w:szCs w:val="28"/>
        </w:rPr>
        <w:t>%), приобретение технического оборудования (</w:t>
      </w:r>
      <w:r w:rsidR="00985F37" w:rsidRPr="005C02FE">
        <w:rPr>
          <w:rFonts w:ascii="Times New Roman" w:hAnsi="Times New Roman" w:cs="Times New Roman"/>
          <w:sz w:val="28"/>
          <w:szCs w:val="28"/>
        </w:rPr>
        <w:t>80</w:t>
      </w:r>
      <w:r w:rsidRPr="005C02FE">
        <w:rPr>
          <w:rFonts w:ascii="Times New Roman" w:hAnsi="Times New Roman" w:cs="Times New Roman"/>
          <w:sz w:val="28"/>
          <w:szCs w:val="28"/>
        </w:rPr>
        <w:t>%), разработка новых модификаций и форм производимой продукции, расширение ассортимента (</w:t>
      </w:r>
      <w:r w:rsidR="00985F37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</w:t>
      </w:r>
      <w:r w:rsidR="00DF4E90" w:rsidRPr="005C02FE">
        <w:rPr>
          <w:rFonts w:ascii="Times New Roman" w:hAnsi="Times New Roman" w:cs="Times New Roman"/>
          <w:sz w:val="28"/>
          <w:szCs w:val="28"/>
        </w:rPr>
        <w:t xml:space="preserve">приобретение технологий, патентов, лицензий, ноу-хау (40%), </w:t>
      </w:r>
      <w:r w:rsidRPr="005C02FE">
        <w:rPr>
          <w:rFonts w:ascii="Times New Roman" w:hAnsi="Times New Roman" w:cs="Times New Roman"/>
          <w:sz w:val="28"/>
          <w:szCs w:val="28"/>
        </w:rPr>
        <w:t xml:space="preserve">развитие и расширение системы представительств (торговой сети, сети филиалов и проч.) </w:t>
      </w:r>
      <w:r w:rsidR="00985F37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(20 %)</w:t>
      </w:r>
      <w:r w:rsidR="00985F37" w:rsidRPr="005C02FE">
        <w:rPr>
          <w:rFonts w:ascii="Times New Roman" w:hAnsi="Times New Roman" w:cs="Times New Roman"/>
          <w:sz w:val="28"/>
          <w:szCs w:val="28"/>
        </w:rPr>
        <w:t xml:space="preserve">, самостоятельное проведение научно-исследовательских, опытно-конструкторских </w:t>
      </w:r>
      <w:r w:rsidR="00DF4E90" w:rsidRPr="005C02FE">
        <w:rPr>
          <w:rFonts w:ascii="Times New Roman" w:hAnsi="Times New Roman" w:cs="Times New Roman"/>
          <w:sz w:val="28"/>
          <w:szCs w:val="28"/>
        </w:rPr>
        <w:t>или технологических работ (20%)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Уровень удовлетворенности качеством оказания услуг частных организаций на данном рынке составляет </w:t>
      </w:r>
      <w:r w:rsidR="00985F37" w:rsidRPr="005C02FE">
        <w:rPr>
          <w:rFonts w:ascii="Times New Roman" w:hAnsi="Times New Roman" w:cs="Times New Roman"/>
          <w:sz w:val="28"/>
          <w:szCs w:val="28"/>
        </w:rPr>
        <w:t>48,6</w:t>
      </w:r>
      <w:r w:rsidRPr="005C02FE">
        <w:rPr>
          <w:rFonts w:ascii="Times New Roman" w:hAnsi="Times New Roman" w:cs="Times New Roman"/>
          <w:sz w:val="28"/>
          <w:szCs w:val="28"/>
        </w:rPr>
        <w:t xml:space="preserve"> %. Наблюдается достаточно высокий уровень удовлетворенности потребителей уровнем цен </w:t>
      </w:r>
      <w:r w:rsidR="00985F37" w:rsidRPr="005C02FE">
        <w:rPr>
          <w:rFonts w:ascii="Times New Roman" w:hAnsi="Times New Roman" w:cs="Times New Roman"/>
          <w:sz w:val="28"/>
          <w:szCs w:val="28"/>
        </w:rPr>
        <w:t>–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985F37" w:rsidRPr="005C02FE">
        <w:rPr>
          <w:rFonts w:ascii="Times New Roman" w:hAnsi="Times New Roman" w:cs="Times New Roman"/>
          <w:sz w:val="28"/>
          <w:szCs w:val="28"/>
        </w:rPr>
        <w:t>41,5</w:t>
      </w:r>
      <w:r w:rsidRPr="005C02F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Удовлетворенность предпринимателей действиями органов власти региона составляет </w:t>
      </w:r>
      <w:r w:rsidR="00985F37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</w:t>
      </w:r>
      <w:r w:rsidR="00985F37" w:rsidRPr="005C02FE">
        <w:rPr>
          <w:rFonts w:ascii="Times New Roman" w:hAnsi="Times New Roman" w:cs="Times New Roman"/>
          <w:sz w:val="28"/>
          <w:szCs w:val="28"/>
        </w:rPr>
        <w:t>, не удовлетворены 40% опрошенных предпринимателей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DF4E90" w:rsidRPr="005C02FE" w:rsidRDefault="00DF4E9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IV. Характерные особенности рынка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настоящее время рынок является развитым с высоким уровнем конкуренции, на рынке фактически предоставляют услуги все крупнейшие федеральные операторы связи. 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оказывают содействие (в пределах своих полномочий) операторам связи в рамках деятельности по реализации инвестиционных программ, направленных на развитие (модернизацию) инфраструктуры связи, в: 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решении вопросов предоставления земельных участков для строительства сооружений связи;</w:t>
      </w: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организации работы с управляющими компаниями (при создании домовых распределительных сетей в многоквартирных домах).</w:t>
      </w:r>
    </w:p>
    <w:p w:rsidR="007445A5" w:rsidRPr="005C02FE" w:rsidRDefault="007445A5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90" w:rsidRPr="005C02FE" w:rsidRDefault="00DF4E90" w:rsidP="00DF4E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VI. Перспективы развития рынка</w:t>
      </w:r>
    </w:p>
    <w:p w:rsidR="00DD2F7B" w:rsidRPr="005C02FE" w:rsidRDefault="00DD2F7B" w:rsidP="0074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Перспективные направления развития рынка:</w:t>
      </w:r>
    </w:p>
    <w:p w:rsidR="00DD2F7B" w:rsidRPr="005C02FE" w:rsidRDefault="00DD2F7B" w:rsidP="0074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повышение качества предоставляемых услуг;</w:t>
      </w:r>
    </w:p>
    <w:p w:rsidR="00251559" w:rsidRPr="005C02FE" w:rsidRDefault="00DD2F7B" w:rsidP="00744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расширение территории оказания услуг (в основном за счет развития сетей подвижной (радиотелефонной) связи последнего поколения и строительства распределительных кабельных сетей в отдельных населенных пунктах).</w:t>
      </w:r>
    </w:p>
    <w:p w:rsidR="00DF4E90" w:rsidRPr="005C02FE" w:rsidRDefault="00DF4E90" w:rsidP="00252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3A8" w:rsidRPr="005C02FE" w:rsidRDefault="00E513A8" w:rsidP="00252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2.1.8 </w:t>
      </w:r>
      <w:r w:rsidR="00252FD1" w:rsidRPr="005C02FE">
        <w:rPr>
          <w:rFonts w:ascii="Times New Roman" w:hAnsi="Times New Roman" w:cs="Times New Roman"/>
          <w:sz w:val="28"/>
          <w:szCs w:val="28"/>
        </w:rPr>
        <w:t>Рынок ритуальных услуг</w:t>
      </w:r>
    </w:p>
    <w:p w:rsidR="00E513A8" w:rsidRPr="005C02FE" w:rsidRDefault="00E513A8" w:rsidP="00E5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90" w:rsidRPr="005C02FE" w:rsidRDefault="00DF4E90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295C68" w:rsidRPr="005C02FE" w:rsidRDefault="00295C68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Рынок ритуальных услуг является одной из наиболее социально значимых отраслей и затрагивает интересы населения Мурманской области. </w:t>
      </w:r>
    </w:p>
    <w:p w:rsidR="007847F3" w:rsidRPr="005C02FE" w:rsidRDefault="00251559" w:rsidP="007847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Мурманск расположено шесть муниципальных кладбищ, содержание которых осуществляется в соответствии с муниципальным заданием ММБУ «Дирекция городского кладбища», ММБУ «Управление дорожного хозяйства».</w:t>
      </w:r>
      <w:r w:rsidR="007847F3" w:rsidRPr="007847F3">
        <w:rPr>
          <w:rFonts w:ascii="Times New Roman" w:hAnsi="Times New Roman" w:cs="Times New Roman"/>
          <w:sz w:val="28"/>
          <w:szCs w:val="28"/>
        </w:rPr>
        <w:t xml:space="preserve"> </w:t>
      </w:r>
      <w:r w:rsidR="007847F3">
        <w:rPr>
          <w:rFonts w:ascii="Times New Roman" w:hAnsi="Times New Roman" w:cs="Times New Roman"/>
          <w:sz w:val="28"/>
          <w:szCs w:val="28"/>
        </w:rPr>
        <w:t>Кроме того,</w:t>
      </w:r>
      <w:r w:rsidR="007847F3" w:rsidRPr="007847F3">
        <w:rPr>
          <w:rFonts w:ascii="Times New Roman" w:hAnsi="Times New Roman" w:cs="Times New Roman"/>
          <w:sz w:val="28"/>
          <w:szCs w:val="28"/>
        </w:rPr>
        <w:t xml:space="preserve"> в одном километре от мурманского городского кладбища</w:t>
      </w:r>
      <w:r w:rsidR="007847F3">
        <w:rPr>
          <w:rFonts w:ascii="Times New Roman" w:hAnsi="Times New Roman" w:cs="Times New Roman"/>
          <w:sz w:val="28"/>
          <w:szCs w:val="28"/>
        </w:rPr>
        <w:t xml:space="preserve"> расположен первый Мурманский крематорий.</w:t>
      </w:r>
    </w:p>
    <w:p w:rsidR="00251559" w:rsidRDefault="00251559" w:rsidP="0025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Работы по содержанию муниципальных кладбищ, расположенных на территории города Мурманска, осуществляются в соответствии с муниципальным заданием ММБУ «Дирекция городского кладбища», ММБУ «Управление дорожного хозяйства».</w:t>
      </w:r>
    </w:p>
    <w:p w:rsidR="00295C68" w:rsidRPr="005C02FE" w:rsidRDefault="00295C68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Перечень хозяйствующих субъектов, доля участия субъекта Российской Федерации или муниципального образования в которых составляет 50 и более процентов, включает одну организацию, представленную на рынке ритуальных услуг (АО «Бюро спецобслуживания»).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Министерством строительства и жилищно-коммунального хозяйства Российской Федерации совместно с ФАС России разработан проект федерального закона «О похоронном деле в Российской Федерации и о внесении изменений в отдельные законодательные акты Российской Федерации», который в том числе регулирует правоотношения негосударственного сектора в указанной сфере деятельности. Законопроектом предусмотрено наличие уполномоченного органа исполнительной власти субъекта Российской Федерации в сфере похоронного дела, а также наличие уполномоченных органов на муниципальном уровне. После принятия соответствующего Закона и определения органа власти как на федеральном, так и на региональном уровнях будет определен ИОГВ, ответственный за развитие рынка ритуальных услуг и осуществление соответствующих мероприятий.</w:t>
      </w:r>
    </w:p>
    <w:p w:rsidR="00DF4E90" w:rsidRPr="005C02FE" w:rsidRDefault="00DF4E9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DF4E90" w:rsidRPr="005C02FE" w:rsidRDefault="00DF4E90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Согласно информации, размещенной в едином реестре субъектов малого и среднего предпринимательства Федеральной налоговой службы, по состоянию на 10.01.2023 в городе Мурманске зарегистрировано 36 субъектов, оказывающих услуги похорон и предоставления связанных с ними услуг (ОКВЭД 96.03), а также розничной торговли предметами культового и религиозного назначения,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>похоронными принадлежностями в специализированных магазинах (ОКВЭД 7.78.4).</w:t>
      </w:r>
    </w:p>
    <w:p w:rsidR="00251559" w:rsidRPr="005C02FE" w:rsidRDefault="00251559" w:rsidP="00D9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t>III. Оценка состояния конкурентной среды бизнес-объединениями и потребителями</w:t>
      </w:r>
      <w:r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D9305E" w:rsidRPr="005C02FE" w:rsidRDefault="00D9305E" w:rsidP="00D9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Состояние конкурентной среды оценивается хозяйствующими субъектами </w:t>
      </w:r>
      <w:r w:rsidR="00267284" w:rsidRPr="005C02FE">
        <w:rPr>
          <w:rFonts w:ascii="Times New Roman" w:hAnsi="Times New Roman" w:cs="Times New Roman"/>
          <w:sz w:val="28"/>
          <w:szCs w:val="28"/>
        </w:rPr>
        <w:t>следующим образом</w:t>
      </w:r>
      <w:r w:rsidRPr="005C02FE">
        <w:rPr>
          <w:rFonts w:ascii="Times New Roman" w:hAnsi="Times New Roman" w:cs="Times New Roman"/>
          <w:sz w:val="28"/>
          <w:szCs w:val="28"/>
        </w:rPr>
        <w:t xml:space="preserve"> – хозяйствующие субъекты оценивают конкуренцию на указанном рынке как высокую (</w:t>
      </w:r>
      <w:r w:rsidR="00267284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</w:t>
      </w:r>
      <w:r w:rsidR="00267284" w:rsidRPr="005C02FE">
        <w:rPr>
          <w:rFonts w:ascii="Times New Roman" w:hAnsi="Times New Roman" w:cs="Times New Roman"/>
          <w:sz w:val="28"/>
          <w:szCs w:val="28"/>
        </w:rPr>
        <w:t>умеренную</w:t>
      </w:r>
      <w:r w:rsidRPr="005C02FE">
        <w:rPr>
          <w:rFonts w:ascii="Times New Roman" w:hAnsi="Times New Roman" w:cs="Times New Roman"/>
          <w:sz w:val="28"/>
          <w:szCs w:val="28"/>
        </w:rPr>
        <w:t xml:space="preserve"> (</w:t>
      </w:r>
      <w:r w:rsidR="00267284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>%)</w:t>
      </w:r>
      <w:r w:rsidR="00267284" w:rsidRPr="005C02FE">
        <w:rPr>
          <w:rFonts w:ascii="Times New Roman" w:hAnsi="Times New Roman" w:cs="Times New Roman"/>
          <w:sz w:val="28"/>
          <w:szCs w:val="28"/>
        </w:rPr>
        <w:t>,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267284" w:rsidRPr="005C02FE">
        <w:rPr>
          <w:rFonts w:ascii="Times New Roman" w:hAnsi="Times New Roman" w:cs="Times New Roman"/>
          <w:sz w:val="28"/>
          <w:szCs w:val="28"/>
        </w:rPr>
        <w:t>слабую</w:t>
      </w:r>
      <w:r w:rsidRPr="005C02FE">
        <w:rPr>
          <w:rFonts w:ascii="Times New Roman" w:hAnsi="Times New Roman" w:cs="Times New Roman"/>
          <w:sz w:val="28"/>
          <w:szCs w:val="28"/>
        </w:rPr>
        <w:t xml:space="preserve"> (</w:t>
      </w:r>
      <w:r w:rsidR="00267284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%)</w:t>
      </w:r>
      <w:r w:rsidR="00267284" w:rsidRPr="005C02FE">
        <w:rPr>
          <w:rFonts w:ascii="Times New Roman" w:hAnsi="Times New Roman" w:cs="Times New Roman"/>
          <w:sz w:val="28"/>
          <w:szCs w:val="28"/>
        </w:rPr>
        <w:t>, нет конкуренции (20%)</w:t>
      </w:r>
      <w:r w:rsidRPr="005C02FE">
        <w:rPr>
          <w:rFonts w:ascii="Times New Roman" w:hAnsi="Times New Roman" w:cs="Times New Roman"/>
          <w:sz w:val="28"/>
          <w:szCs w:val="28"/>
        </w:rPr>
        <w:t xml:space="preserve">. Оценка числа конкурентов показала, что </w:t>
      </w:r>
      <w:r w:rsidR="00267284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 xml:space="preserve">% опрошенных отмечают наличие на рынке Мурманской области большого числа конкурентов, </w:t>
      </w:r>
      <w:r w:rsidR="00267284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 - от четырех до восьми конкурентов</w:t>
      </w:r>
      <w:r w:rsidR="00267284" w:rsidRPr="005C02FE">
        <w:rPr>
          <w:rFonts w:ascii="Times New Roman" w:hAnsi="Times New Roman" w:cs="Times New Roman"/>
          <w:sz w:val="28"/>
          <w:szCs w:val="28"/>
        </w:rPr>
        <w:t>, 20% - нет конкурентов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D9305E" w:rsidRPr="005C02FE" w:rsidRDefault="00D9305E" w:rsidP="00D9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Наиболее значимыми барьерами, препятствующими ведению полноценной предпринимательской деятельности на данном рынке услуг, являются</w:t>
      </w:r>
      <w:r w:rsidR="00267284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251559" w:rsidRPr="005C02FE">
        <w:rPr>
          <w:rFonts w:ascii="Times New Roman" w:hAnsi="Times New Roman" w:cs="Times New Roman"/>
          <w:sz w:val="28"/>
          <w:szCs w:val="28"/>
        </w:rPr>
        <w:t xml:space="preserve">высокие налоги (80 %), коррупция (40%), </w:t>
      </w:r>
      <w:r w:rsidR="00267284" w:rsidRPr="005C02FE">
        <w:rPr>
          <w:rFonts w:ascii="Times New Roman" w:hAnsi="Times New Roman" w:cs="Times New Roman"/>
          <w:sz w:val="28"/>
          <w:szCs w:val="28"/>
        </w:rPr>
        <w:t>сложность получения доступа к земельным участкам (20%),</w:t>
      </w:r>
      <w:r w:rsidRPr="005C02FE">
        <w:rPr>
          <w:rFonts w:ascii="Times New Roman" w:hAnsi="Times New Roman" w:cs="Times New Roman"/>
          <w:sz w:val="28"/>
          <w:szCs w:val="28"/>
        </w:rPr>
        <w:t xml:space="preserve"> нестабильность российского законодательства, регулирующего предпринимательскую деятельность (</w:t>
      </w:r>
      <w:r w:rsidR="00267284" w:rsidRPr="005C02FE">
        <w:rPr>
          <w:rFonts w:ascii="Times New Roman" w:hAnsi="Times New Roman" w:cs="Times New Roman"/>
          <w:sz w:val="28"/>
          <w:szCs w:val="28"/>
        </w:rPr>
        <w:t>20</w:t>
      </w:r>
      <w:r w:rsidR="00251559" w:rsidRPr="005C02FE">
        <w:rPr>
          <w:rFonts w:ascii="Times New Roman" w:hAnsi="Times New Roman" w:cs="Times New Roman"/>
          <w:sz w:val="28"/>
          <w:szCs w:val="28"/>
        </w:rPr>
        <w:t>%).</w:t>
      </w:r>
    </w:p>
    <w:p w:rsidR="00D9305E" w:rsidRPr="005C02FE" w:rsidRDefault="00D9305E" w:rsidP="00D9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Мерами, предпринимаемыми хозяйствующими субъектами на рынке </w:t>
      </w:r>
      <w:r w:rsidR="00A34315" w:rsidRPr="005C02FE">
        <w:rPr>
          <w:rFonts w:ascii="Times New Roman" w:hAnsi="Times New Roman" w:cs="Times New Roman"/>
          <w:sz w:val="28"/>
          <w:szCs w:val="28"/>
        </w:rPr>
        <w:t>ритуальных услуг</w:t>
      </w:r>
      <w:r w:rsidRPr="005C02FE">
        <w:rPr>
          <w:rFonts w:ascii="Times New Roman" w:hAnsi="Times New Roman" w:cs="Times New Roman"/>
          <w:sz w:val="28"/>
          <w:szCs w:val="28"/>
        </w:rPr>
        <w:t xml:space="preserve"> в части повышения конкурентоспособности, являются новые способы продвижения продукции (маркетинговые стратегии) (</w:t>
      </w:r>
      <w:r w:rsidR="00267284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>%), приобретение технического оборудования (</w:t>
      </w:r>
      <w:r w:rsidR="00267284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>%), разработка новых модификаций и форм производимой продукции, расширение ассортимента (</w:t>
      </w:r>
      <w:r w:rsidR="00267284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развитие и расширение системы представительств (торговой сети, сети филиалов и проч.) </w:t>
      </w:r>
      <w:r w:rsidR="00F97593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(20 %), приобретение технологий, патентов, лицензий, ноу-хау (</w:t>
      </w:r>
      <w:r w:rsidR="00267284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>%).</w:t>
      </w:r>
    </w:p>
    <w:p w:rsidR="00D9305E" w:rsidRPr="005C02FE" w:rsidRDefault="00D9305E" w:rsidP="00D9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Уровень удовлетворенности качеством оказания услуг частных организаций на данном рынке составляет </w:t>
      </w:r>
      <w:r w:rsidR="00267284" w:rsidRPr="005C02FE">
        <w:rPr>
          <w:rFonts w:ascii="Times New Roman" w:hAnsi="Times New Roman" w:cs="Times New Roman"/>
          <w:sz w:val="28"/>
          <w:szCs w:val="28"/>
        </w:rPr>
        <w:t>35,7</w:t>
      </w:r>
      <w:r w:rsidRPr="005C02FE">
        <w:rPr>
          <w:rFonts w:ascii="Times New Roman" w:hAnsi="Times New Roman" w:cs="Times New Roman"/>
          <w:sz w:val="28"/>
          <w:szCs w:val="28"/>
        </w:rPr>
        <w:t xml:space="preserve">%. Наблюдается </w:t>
      </w:r>
      <w:r w:rsidR="006325A0" w:rsidRPr="005C02FE">
        <w:rPr>
          <w:rFonts w:ascii="Times New Roman" w:hAnsi="Times New Roman" w:cs="Times New Roman"/>
          <w:sz w:val="28"/>
          <w:szCs w:val="28"/>
        </w:rPr>
        <w:t>низкий</w:t>
      </w:r>
      <w:r w:rsidRPr="005C02FE">
        <w:rPr>
          <w:rFonts w:ascii="Times New Roman" w:hAnsi="Times New Roman" w:cs="Times New Roman"/>
          <w:sz w:val="28"/>
          <w:szCs w:val="28"/>
        </w:rPr>
        <w:t xml:space="preserve"> уровень удовлетворенности потребителей уровнем цен – </w:t>
      </w:r>
      <w:r w:rsidR="006325A0" w:rsidRPr="005C02FE">
        <w:rPr>
          <w:rFonts w:ascii="Times New Roman" w:hAnsi="Times New Roman" w:cs="Times New Roman"/>
          <w:sz w:val="28"/>
          <w:szCs w:val="28"/>
        </w:rPr>
        <w:t>25,2</w:t>
      </w:r>
      <w:r w:rsidRPr="005C02F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9305E" w:rsidRPr="005C02FE" w:rsidRDefault="00D9305E" w:rsidP="00D930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Удовлетворенность предпринимателей действиями органов власти региона составляет </w:t>
      </w:r>
      <w:r w:rsidR="006325A0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 xml:space="preserve">%, не удовлетворены </w:t>
      </w:r>
      <w:r w:rsidR="006325A0" w:rsidRPr="005C02FE">
        <w:rPr>
          <w:rFonts w:ascii="Times New Roman" w:hAnsi="Times New Roman" w:cs="Times New Roman"/>
          <w:sz w:val="28"/>
          <w:szCs w:val="28"/>
        </w:rPr>
        <w:t>80</w:t>
      </w:r>
      <w:r w:rsidRPr="005C02FE">
        <w:rPr>
          <w:rFonts w:ascii="Times New Roman" w:hAnsi="Times New Roman" w:cs="Times New Roman"/>
          <w:sz w:val="28"/>
          <w:szCs w:val="28"/>
        </w:rPr>
        <w:t>% опрошенных предпринимателей.</w:t>
      </w:r>
    </w:p>
    <w:p w:rsidR="00251559" w:rsidRPr="005C02FE" w:rsidRDefault="00251559" w:rsidP="0025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IV. Характерные особенности рынка</w:t>
      </w:r>
    </w:p>
    <w:p w:rsidR="00251559" w:rsidRPr="005C02FE" w:rsidRDefault="00251559" w:rsidP="0025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Ритуальные услуги, в том числе услуги по погребению, предоставляются хозяйствующими субъектами, как правило, частной формы собственности. Работы по содержанию кладбищ осуществляются преимущественно частными коммерческими организациями, заключившими договоры на выполнение данных работ с соблюдением требований Федерального закона от 05.04.2013 № 44-ФЗ </w:t>
      </w:r>
      <w:r w:rsidR="00F97593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«О контрактной системе в сфере закупок товаров, работ, услуг для обеспечения государственных и муниципальных нужд».</w:t>
      </w:r>
    </w:p>
    <w:p w:rsidR="00251559" w:rsidRPr="005C02FE" w:rsidRDefault="00251559" w:rsidP="0025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252FD1" w:rsidRPr="005C02FE" w:rsidRDefault="00252FD1" w:rsidP="002515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Мерами развития рынка являются: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организация инвентаризаций кладбищ и мест захоронения на них, создание и ведение реестра кладбищ Мурманской области и мест захоронений на них;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размещение на региональном портале электронных услуг Мурманской области ссылки на реестр кладбищ Мурманской области и мест захоронений на них;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организация оказания услуг по принципу одного окна на основе конкуренции с предоставлением лицам, ответственным за захоронения, полной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>информации об указанных хозяйствующих субъектах, содержащейся в таких реестрах.</w:t>
      </w:r>
    </w:p>
    <w:p w:rsidR="00251559" w:rsidRPr="005C02FE" w:rsidRDefault="00251559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VI. Перспективы развития рынка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Основными перспективными направлениями развития рынка являются: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снижение коррупциогенности сферы погребения;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обеспечение качества и доступности ритуальных услуг для всех категорий населения; 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снижение административных барьеров и коррупционных факторов;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обеспечение качества и доступности ритуальных услуг для всех категорий населения;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обеспечение прозрачности информации о стоимости ритуальных услуг;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обеспечение открытости и прозрачности процедур предоставления мест захоронения.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3A8" w:rsidRPr="005C02FE" w:rsidRDefault="00E513A8" w:rsidP="00252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2.1.9 </w:t>
      </w:r>
      <w:r w:rsidR="00252FD1" w:rsidRPr="005C02FE">
        <w:rPr>
          <w:rFonts w:ascii="Times New Roman" w:hAnsi="Times New Roman" w:cs="Times New Roman"/>
          <w:sz w:val="28"/>
          <w:szCs w:val="28"/>
        </w:rPr>
        <w:t>Рынок внутреннего и въездного туризма</w:t>
      </w:r>
    </w:p>
    <w:p w:rsidR="00E513A8" w:rsidRPr="005C02FE" w:rsidRDefault="00E513A8" w:rsidP="00E5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17A" w:rsidRPr="005C02FE" w:rsidRDefault="0070517A" w:rsidP="00DA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683796" w:rsidRPr="005C02FE" w:rsidRDefault="00683796" w:rsidP="0068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Город Мурманск является самым большим городом мира за Полярным кругом, крупным морским транспортным узлом, рыбопромышленным центром России и деловой столицей Арктики. Город обладает туристическими ресурсами, способными удовлетворить спрос гостей в различных направлениях. 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Основными направлениями развития туризма на территории города Мурманска являются: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культурно-познавательный туризм;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событийный и деловой туризм;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патриотический туризм;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спортивный туризм;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круизный туризм;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Арктический туризм (круизы на ледоколах ФГУП «Атомфлот» к Северному полюсу);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гастрономический туризм.</w:t>
      </w:r>
    </w:p>
    <w:p w:rsidR="00683796" w:rsidRPr="005C02FE" w:rsidRDefault="00683796" w:rsidP="0068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Туристическая инфраструктура города Мурманска в последние годы приобрела новый импульс развития. По данным Единого реестра субъектов малого и среднего предпринимательства, сфера туризма города представлена 45 туристическими операторами и 109 туристическими агентствами. </w:t>
      </w:r>
    </w:p>
    <w:p w:rsidR="00683796" w:rsidRPr="005C02FE" w:rsidRDefault="00683796" w:rsidP="0068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Инфраструктура гостеприимства представлена:</w:t>
      </w:r>
    </w:p>
    <w:p w:rsidR="00683796" w:rsidRPr="005C02FE" w:rsidRDefault="00683796" w:rsidP="0068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- 45 объектами коллективного размещения, включая гостиницы, отели и мини-отели, хостелы - число размещенных туристов за 3 года выросло на 84% с 96,5 тыс. человек в 2020 году до 177,7 тыс. человек в 2022 году;</w:t>
      </w:r>
    </w:p>
    <w:p w:rsidR="00683796" w:rsidRPr="005C02FE" w:rsidRDefault="00683796" w:rsidP="0068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- 194</w:t>
      </w:r>
      <w:r w:rsidRPr="005C0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5C02FE">
        <w:rPr>
          <w:rFonts w:ascii="Times New Roman" w:hAnsi="Times New Roman" w:cs="Times New Roman"/>
          <w:sz w:val="28"/>
          <w:szCs w:val="28"/>
        </w:rPr>
        <w:t>объектами общественного питания (рестораны, бары, кафе, закусочные), меню большинства из которых содержат блюда «Арктической кухни».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Расширяется ассортимент товаров, местных производителей с северной айдентикой ориентированный на туристов (варенье и соусы из северных ягод, мясные изделия из рыбы и оленины). 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Для удобства гостей на территории муниципального образования за счет средств регионального бюджета установлено 15 знаков единой унифицированной системы туристской навигации («Дорожные знаки»). </w:t>
      </w:r>
    </w:p>
    <w:p w:rsidR="00683796" w:rsidRPr="005C02FE" w:rsidRDefault="00683796" w:rsidP="0068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5C02FE">
        <w:rPr>
          <w:rFonts w:ascii="Times New Roman" w:hAnsi="Times New Roman" w:cs="Times New Roman"/>
          <w:color w:val="232323"/>
          <w:sz w:val="28"/>
          <w:szCs w:val="28"/>
        </w:rPr>
        <w:t xml:space="preserve">информационной поддержки жителей и гостей города в сфере внутреннего и въездного туризма администрацией города Мурманска установлено 8 информационных терминалов в центральных гостиницах и торговых центрах, на железнодорожном и морском вокзалах, в аэропорту «Мурманск». 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0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Кроме того с 2014 года функционирует туристический портал города Мурманска </w:t>
      </w:r>
      <w:hyperlink r:id="rId9" w:history="1">
        <w:r w:rsidRPr="005C02F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www.tour.murman.ru</w:t>
        </w:r>
      </w:hyperlink>
      <w:r w:rsidRPr="005C0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. Ежегодно фиксируется в среднем более 10 000 посещений. 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При анализе особенностей рынка внутреннего арктического туризма в регионе следует особенно отметить следующие факторы: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недостаточность выставочных и музейных пространств, посвященных северной природе, дарам леса, Северному сиянию, северному быту и кухне, освоению Арктики, Северным конвоям и т.п., уличных скульптур «малых форм», арт-объектов; 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недоступность морских прогулок по Кольскому заливу в связи с ограниченным предложением, высокая цена (отсутствие конкуренции), сложности в оформлении и согласовании таких прогулок с соответствующими органами;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нехватка квалифицированных гидов, экскурсоводов, специалистов в области гостиничного бизнеса и искусства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морально устаревшие стелы с макетами наград города-героя на «южном» въезде в город Мурманск, отсутствие места для памятных фото;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отсутствие выставок, конференций и т.п. мероприятий, которые проводились ранее («Кольский партнериат», «Море. Ресурсы. Технологии», «СевТЭК», «Деловая неделя»);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отсутствие комфортной зоны пребывания круизных туристов (внутренний туризм);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отсутствие концертных программ северного фольклора и залов для их показов во время пребывания туристов (выходные и праздничные дни, вечернее время).</w:t>
      </w:r>
    </w:p>
    <w:p w:rsidR="0070517A" w:rsidRPr="005C02FE" w:rsidRDefault="0070517A" w:rsidP="00DA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DA2F97" w:rsidRPr="005C02FE" w:rsidRDefault="00DA2F97" w:rsidP="00DA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Доля хозяйствующих субъектов частной формы собственности на рынке по городу Мурманску составляет 100%.</w:t>
      </w:r>
    </w:p>
    <w:p w:rsidR="0070517A" w:rsidRPr="005C02FE" w:rsidRDefault="0070517A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t>III. Оценка состояния конкурентной среды бизнес-объединениями и потребителями</w:t>
      </w:r>
      <w:r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Состояние конкурентной среды оценивается хозяйствующими субъектами следующим образом: </w:t>
      </w:r>
      <w:r w:rsidR="006325A0" w:rsidRPr="005C02FE">
        <w:rPr>
          <w:rFonts w:ascii="Times New Roman" w:hAnsi="Times New Roman" w:cs="Times New Roman"/>
          <w:sz w:val="28"/>
          <w:szCs w:val="28"/>
        </w:rPr>
        <w:t>60% отмечают очень высокий уровень конкуренции, 20</w:t>
      </w:r>
      <w:r w:rsidRPr="005C02FE">
        <w:rPr>
          <w:rFonts w:ascii="Times New Roman" w:hAnsi="Times New Roman" w:cs="Times New Roman"/>
          <w:sz w:val="28"/>
          <w:szCs w:val="28"/>
        </w:rPr>
        <w:t>% опрошенных считают, что конкуренция на указан</w:t>
      </w:r>
      <w:r w:rsidR="006325A0" w:rsidRPr="005C02FE">
        <w:rPr>
          <w:rFonts w:ascii="Times New Roman" w:hAnsi="Times New Roman" w:cs="Times New Roman"/>
          <w:sz w:val="28"/>
          <w:szCs w:val="28"/>
        </w:rPr>
        <w:t>ном рынке высокая, 20% -  конкуренция на указанном рынке слабая</w:t>
      </w:r>
      <w:r w:rsidRPr="005C02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Оценка числа конкурентов показала, что </w:t>
      </w:r>
      <w:r w:rsidR="006325A0" w:rsidRPr="005C02FE">
        <w:rPr>
          <w:rFonts w:ascii="Times New Roman" w:hAnsi="Times New Roman" w:cs="Times New Roman"/>
          <w:sz w:val="28"/>
          <w:szCs w:val="28"/>
        </w:rPr>
        <w:t>80</w:t>
      </w:r>
      <w:r w:rsidRPr="005C02FE">
        <w:rPr>
          <w:rFonts w:ascii="Times New Roman" w:hAnsi="Times New Roman" w:cs="Times New Roman"/>
          <w:sz w:val="28"/>
          <w:szCs w:val="28"/>
        </w:rPr>
        <w:t>% опрошенных отмечают наличие на рынке Мурманской области большого количества конкурентов, 20% - наличие о</w:t>
      </w:r>
      <w:r w:rsidR="006325A0" w:rsidRPr="005C02FE">
        <w:rPr>
          <w:rFonts w:ascii="Times New Roman" w:hAnsi="Times New Roman" w:cs="Times New Roman"/>
          <w:sz w:val="28"/>
          <w:szCs w:val="28"/>
        </w:rPr>
        <w:t>т четырех до восьми конкурентов</w:t>
      </w:r>
      <w:r w:rsidRPr="005C02FE">
        <w:rPr>
          <w:rFonts w:ascii="Times New Roman" w:hAnsi="Times New Roman" w:cs="Times New Roman"/>
          <w:sz w:val="28"/>
          <w:szCs w:val="28"/>
        </w:rPr>
        <w:t>.</w:t>
      </w:r>
    </w:p>
    <w:p w:rsidR="00252FD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значимыми барьерами, препятствующими ведению полноценной предпринимательской деятельности на данном рынке услуг, являются </w:t>
      </w:r>
      <w:r w:rsidR="0070517A" w:rsidRPr="005C02FE">
        <w:rPr>
          <w:rFonts w:ascii="Times New Roman" w:hAnsi="Times New Roman" w:cs="Times New Roman"/>
          <w:sz w:val="28"/>
          <w:szCs w:val="28"/>
        </w:rPr>
        <w:t xml:space="preserve">нестабильность российского законодательства, регулирующего предпринимательскую деятельность (40%), </w:t>
      </w:r>
      <w:r w:rsidRPr="005C02FE">
        <w:rPr>
          <w:rFonts w:ascii="Times New Roman" w:hAnsi="Times New Roman" w:cs="Times New Roman"/>
          <w:sz w:val="28"/>
          <w:szCs w:val="28"/>
        </w:rPr>
        <w:t>сложность получения доступа к земельным участкам (</w:t>
      </w:r>
      <w:r w:rsidR="006325A0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</w:t>
      </w:r>
      <w:r w:rsidR="006325A0" w:rsidRPr="005C02FE">
        <w:rPr>
          <w:rFonts w:ascii="Times New Roman" w:hAnsi="Times New Roman" w:cs="Times New Roman"/>
          <w:sz w:val="28"/>
          <w:szCs w:val="28"/>
        </w:rPr>
        <w:t xml:space="preserve">коррупция (20%), сложность/затянутость процедуры получения лицензий (20%), </w:t>
      </w:r>
      <w:r w:rsidRPr="005C02FE">
        <w:rPr>
          <w:rFonts w:ascii="Times New Roman" w:hAnsi="Times New Roman" w:cs="Times New Roman"/>
          <w:sz w:val="28"/>
          <w:szCs w:val="28"/>
        </w:rPr>
        <w:t>высокие налоги (20%), ограничение/сложность доступа к закупкам компаний с государственным участием и субъектов естественных монополий (20%)</w:t>
      </w:r>
      <w:r w:rsidR="006325A0" w:rsidRPr="005C02FE">
        <w:rPr>
          <w:rFonts w:ascii="Times New Roman" w:hAnsi="Times New Roman" w:cs="Times New Roman"/>
          <w:sz w:val="28"/>
          <w:szCs w:val="28"/>
        </w:rPr>
        <w:t>, иные действия/давление со стороны органов власти, препятствующие ведению бизнеса на рынке</w:t>
      </w:r>
      <w:r w:rsidR="00A736D9" w:rsidRPr="005C02FE">
        <w:rPr>
          <w:rFonts w:ascii="Times New Roman" w:hAnsi="Times New Roman" w:cs="Times New Roman"/>
          <w:sz w:val="28"/>
          <w:szCs w:val="28"/>
        </w:rPr>
        <w:t>(20%).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6B11" w:rsidRPr="005C02FE" w:rsidRDefault="00252FD1" w:rsidP="00252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Мерами, предпринимаемыми хозяйствующими субъектами на рынке в части повышения конкурентоспособности, являются обучение и переподготовка персонала (80%), новые способы продвижения продукции (маркетинговые стратегии) (60%), приобретение технического оборудования (</w:t>
      </w:r>
      <w:r w:rsidR="00F76B11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%), разработка новых модификаций и форм производимой продукции, расширение ассортимента (</w:t>
      </w:r>
      <w:r w:rsidR="00F76B11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самостоятельное проведение научно-исследовательских, опытно-конструкторских или технологических работ (20%). </w:t>
      </w:r>
    </w:p>
    <w:p w:rsidR="00F76B11" w:rsidRPr="005C02FE" w:rsidRDefault="00F76B11" w:rsidP="00F7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Уровень удовлетворенности качеством оказания услуг частных организаций на данном рынке составляет 35%. Наблюдается низкий уровень удовлетворенности потребителей уровнем цен – 23,4%. </w:t>
      </w:r>
    </w:p>
    <w:p w:rsidR="00F76B11" w:rsidRPr="005C02FE" w:rsidRDefault="00F76B11" w:rsidP="00F76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Удовлетворенность предпринимателей действиями органов власти региона составляет 80%, не удовлетворены 20% опрошенных предпринимателей.</w:t>
      </w:r>
    </w:p>
    <w:p w:rsidR="0070517A" w:rsidRPr="005C02FE" w:rsidRDefault="0070517A" w:rsidP="00DA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IV. Характерные особенности рынка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последнее время придается большое значение развитию Арктической зоны и в частности развитию арктического туризма. На фоне пандемии, политических и экономических санкций внутренний туризм получает дополнительный импульс к развитию. Город Мурманск располагает значительным набором объектов для посещения туристами в рамках пребывания на территории города в течение 1-2 дней, в черте города расположены: 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Военно-морской музей Северного флота,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атомный ледокол «Ленин»,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музей истории Мурманского морского пароходства,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Мурманский областной художественный музей,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Мурманский областной краеведческий музей,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Мемориал «Защитникам Советского Заполярья в годы Великой Отечественной войны»,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Мемориал стойкости и мужеству мурманчан в годы Великой Отечественной войны,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Памятник Ждущей, и др.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="005C02FE" w:rsidRPr="005C02FE">
        <w:rPr>
          <w:rFonts w:ascii="Times New Roman" w:hAnsi="Times New Roman" w:cs="Times New Roman"/>
          <w:sz w:val="28"/>
          <w:szCs w:val="28"/>
        </w:rPr>
        <w:t>перспективных</w:t>
      </w:r>
      <w:r w:rsidRPr="005C02FE">
        <w:rPr>
          <w:rFonts w:ascii="Times New Roman" w:hAnsi="Times New Roman" w:cs="Times New Roman"/>
          <w:sz w:val="28"/>
          <w:szCs w:val="28"/>
        </w:rPr>
        <w:t xml:space="preserve"> туристических направлений в городе Мурманске является круизный туризм, обладающий потенциалом стать главным видом туризма в городе, придав городу Мурманску статус мировой столицы арктического туризма. Город обладает уникальным туристическим продуктом.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Также, Мурманск обладает потенциалом для развития событийного туризма, в городе ежегодно проводятся: Праздник Севера, Праздник Солнца,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Международный фестиваль «Северный характер», спортивный конкурс «Лыжня зовет!», международный фестиваль спорта «Гольфстрим». 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целом, главными сдерживающими факторами развития туристической сферы в городе Мурманске являются: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низкий уровень использования природных и культурных объектов в туристских целях;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суровые климатические условия, экологические ограничения;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недостаточное качество оказываемых услуг.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Тем не менее, у города Мурманска имеются возможности для наращивания экономической активности в отдельных направлениях сферы туризма.</w:t>
      </w:r>
    </w:p>
    <w:p w:rsidR="0070517A" w:rsidRPr="005C02FE" w:rsidRDefault="0070517A" w:rsidP="00DA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683796" w:rsidRPr="005C02FE" w:rsidRDefault="00683796" w:rsidP="006837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02FE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подписанного соглашения </w:t>
      </w:r>
      <w:r w:rsidR="005C02FE" w:rsidRPr="005C02FE">
        <w:rPr>
          <w:rFonts w:ascii="Times New Roman" w:hAnsi="Times New Roman" w:cs="Times New Roman"/>
          <w:color w:val="000000"/>
          <w:sz w:val="28"/>
          <w:szCs w:val="28"/>
        </w:rPr>
        <w:t xml:space="preserve">между </w:t>
      </w:r>
      <w:r w:rsidRPr="005C02FE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города Мурманска и Центром кластерного развития Мурманской области </w:t>
      </w:r>
      <w:r w:rsidR="005C02FE" w:rsidRPr="005C02FE">
        <w:rPr>
          <w:rFonts w:ascii="Times New Roman" w:hAnsi="Times New Roman" w:cs="Times New Roman"/>
          <w:color w:val="000000"/>
          <w:sz w:val="28"/>
          <w:szCs w:val="28"/>
        </w:rPr>
        <w:t xml:space="preserve">ведется работа </w:t>
      </w:r>
      <w:r w:rsidRPr="005C02FE">
        <w:rPr>
          <w:rFonts w:ascii="Times New Roman" w:hAnsi="Times New Roman" w:cs="Times New Roman"/>
          <w:color w:val="000000"/>
          <w:sz w:val="28"/>
          <w:szCs w:val="28"/>
        </w:rPr>
        <w:t>по согласованию кандидатов на вступление в кластер, которых по состоянию на 24.01.2023 более 100 субъектов МСП.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Участие в туристско-рекреационном кластере позволяет предпринимателям города Мурманска, осуществляющим деятельность в туристской и смежных сферах, получать услуги в Центре кластерного развития Мурманской области на условиях софинансирования. 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Для предпринимателей, осуществляющих деятельность в сфере туризма и гостеприимства, реализуются мероприятия финансовой поддержки за счет средств бюджетов всех уровней.</w:t>
      </w:r>
    </w:p>
    <w:p w:rsidR="00683796" w:rsidRPr="005C02FE" w:rsidRDefault="00683796" w:rsidP="0068379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Основная поддержка за счет федерального и регионального финансирования осуществляется комитетом по туризму Мурманской области в рамках различных конкурсов. Так, в 2022 году </w:t>
      </w:r>
      <w:r w:rsidR="005C02FE" w:rsidRPr="005C02FE">
        <w:rPr>
          <w:rFonts w:ascii="Times New Roman" w:hAnsi="Times New Roman" w:cs="Times New Roman"/>
          <w:sz w:val="28"/>
          <w:szCs w:val="28"/>
        </w:rPr>
        <w:t>К</w:t>
      </w:r>
      <w:r w:rsidRPr="005C02FE">
        <w:rPr>
          <w:rFonts w:ascii="Times New Roman" w:hAnsi="Times New Roman" w:cs="Times New Roman"/>
          <w:sz w:val="28"/>
          <w:szCs w:val="28"/>
        </w:rPr>
        <w:t xml:space="preserve">омитетом по туризму Мурманской области была оказана поддержка 21 хозяйствующему субъекту из города Мурманска на общую сумму более 90 млн. рублей. </w:t>
      </w:r>
    </w:p>
    <w:p w:rsidR="0070517A" w:rsidRPr="005C02FE" w:rsidRDefault="0070517A" w:rsidP="00DA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VI. Перспективы развития рынка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0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настоящее время на территории муниципального образования город Мурманск реализуются следующие инвестиционные проекты в сфере туризма:</w:t>
      </w:r>
    </w:p>
    <w:tbl>
      <w:tblPr>
        <w:tblStyle w:val="af"/>
        <w:tblW w:w="4945" w:type="pct"/>
        <w:tblLook w:val="04A0" w:firstRow="1" w:lastRow="0" w:firstColumn="1" w:lastColumn="0" w:noHBand="0" w:noVBand="1"/>
      </w:tblPr>
      <w:tblGrid>
        <w:gridCol w:w="3717"/>
        <w:gridCol w:w="6308"/>
      </w:tblGrid>
      <w:tr w:rsidR="00683796" w:rsidRPr="005C02FE" w:rsidTr="00683796">
        <w:trPr>
          <w:trHeight w:val="477"/>
        </w:trPr>
        <w:tc>
          <w:tcPr>
            <w:tcW w:w="1854" w:type="pct"/>
          </w:tcPr>
          <w:p w:rsidR="00683796" w:rsidRPr="005C02FE" w:rsidRDefault="00683796" w:rsidP="0068379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sz w:val="28"/>
                <w:szCs w:val="28"/>
                <w:bdr w:val="none" w:sz="0" w:space="0" w:color="auto" w:frame="1"/>
              </w:rPr>
              <w:t>Инициатор проекта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sz w:val="28"/>
                <w:szCs w:val="28"/>
                <w:bdr w:val="none" w:sz="0" w:space="0" w:color="auto" w:frame="1"/>
              </w:rPr>
              <w:t>Наименование проекта</w:t>
            </w:r>
          </w:p>
        </w:tc>
      </w:tr>
      <w:tr w:rsidR="00683796" w:rsidRPr="005C02FE" w:rsidTr="00683796">
        <w:trPr>
          <w:trHeight w:val="507"/>
        </w:trPr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ООО «Энергоконсультант»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Создание яхтенного порта (яхт-клуба) в г. Мурманске</w:t>
            </w:r>
          </w:p>
        </w:tc>
      </w:tr>
      <w:tr w:rsidR="00683796" w:rsidRPr="005C02FE" w:rsidTr="00683796">
        <w:trPr>
          <w:trHeight w:val="507"/>
        </w:trPr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ООО «Круиз»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Создание водно-спортивной базы в г. Мурманске</w:t>
            </w:r>
          </w:p>
        </w:tc>
      </w:tr>
      <w:tr w:rsidR="00683796" w:rsidRPr="005C02FE" w:rsidTr="00683796">
        <w:trPr>
          <w:trHeight w:val="417"/>
        </w:trPr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ООО «Май»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Строительство хостела в г. Мурманске</w:t>
            </w:r>
          </w:p>
        </w:tc>
      </w:tr>
      <w:tr w:rsidR="00683796" w:rsidRPr="005C02FE" w:rsidTr="00683796"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ООО «ЭКО-ОТЕЛЬ «КУРШ РОК»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Строительство «Эко-отеля «Курш-Рок»»</w:t>
            </w:r>
          </w:p>
        </w:tc>
      </w:tr>
      <w:tr w:rsidR="00683796" w:rsidRPr="005C02FE" w:rsidTr="00683796">
        <w:trPr>
          <w:trHeight w:val="654"/>
        </w:trPr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ЗАО «Норд Стар»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Услуги для проведения развлекательных мероприятий на базе отдыха «Норд Стар»</w:t>
            </w:r>
          </w:p>
        </w:tc>
      </w:tr>
      <w:tr w:rsidR="00683796" w:rsidRPr="005C02FE" w:rsidTr="00683796">
        <w:trPr>
          <w:trHeight w:val="1046"/>
        </w:trPr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ИП Нагорняк Александр Владимирович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Строительство домов для отдыха в парках для отдыха и развлечений в районе проспекта Кольского и ул. Мира в г. Мурманске»</w:t>
            </w:r>
          </w:p>
        </w:tc>
      </w:tr>
      <w:tr w:rsidR="00683796" w:rsidRPr="005C02FE" w:rsidTr="00683796">
        <w:trPr>
          <w:trHeight w:val="425"/>
        </w:trPr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lastRenderedPageBreak/>
              <w:t>ООО «ИНТЕРФЛАЙТ»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Строительство гостиницы в городе Мурманске</w:t>
            </w:r>
          </w:p>
        </w:tc>
      </w:tr>
      <w:tr w:rsidR="00683796" w:rsidRPr="005C02FE" w:rsidTr="00683796">
        <w:trPr>
          <w:trHeight w:val="683"/>
        </w:trPr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ИП Шаповалов Василий Михайлович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База отдыха у озера Окуневое в г. Мурманске</w:t>
            </w:r>
          </w:p>
        </w:tc>
      </w:tr>
      <w:tr w:rsidR="00683796" w:rsidRPr="005C02FE" w:rsidTr="00683796">
        <w:trPr>
          <w:trHeight w:val="791"/>
        </w:trPr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ООО «Кронос»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5C02FE">
              <w:rPr>
                <w:color w:val="000000"/>
                <w:sz w:val="28"/>
                <w:szCs w:val="28"/>
              </w:rPr>
              <w:t>Строительство туристической базы в г. Мурманске в районе Верхне-Ростинского шоссе</w:t>
            </w:r>
          </w:p>
        </w:tc>
      </w:tr>
      <w:tr w:rsidR="00683796" w:rsidRPr="005C02FE" w:rsidTr="00683796">
        <w:tc>
          <w:tcPr>
            <w:tcW w:w="1854" w:type="pct"/>
          </w:tcPr>
          <w:p w:rsidR="00683796" w:rsidRPr="005C02FE" w:rsidRDefault="00683796" w:rsidP="00683796">
            <w:pPr>
              <w:jc w:val="both"/>
              <w:rPr>
                <w:color w:val="000000"/>
                <w:sz w:val="28"/>
                <w:szCs w:val="28"/>
              </w:rPr>
            </w:pPr>
            <w:r w:rsidRPr="005C02FE">
              <w:rPr>
                <w:color w:val="000000"/>
                <w:sz w:val="28"/>
                <w:szCs w:val="28"/>
              </w:rPr>
              <w:t>ООО «Арктика»</w:t>
            </w:r>
          </w:p>
        </w:tc>
        <w:tc>
          <w:tcPr>
            <w:tcW w:w="3146" w:type="pct"/>
          </w:tcPr>
          <w:p w:rsidR="00683796" w:rsidRPr="005C02FE" w:rsidRDefault="00683796" w:rsidP="00683796">
            <w:pPr>
              <w:jc w:val="both"/>
              <w:rPr>
                <w:color w:val="000000"/>
                <w:sz w:val="28"/>
                <w:szCs w:val="28"/>
              </w:rPr>
            </w:pPr>
            <w:r w:rsidRPr="005C02FE">
              <w:rPr>
                <w:color w:val="000000"/>
                <w:sz w:val="28"/>
                <w:szCs w:val="28"/>
              </w:rPr>
              <w:t>Модернизация здания бизнес центра под гостиницу (ул. Софьи Перовской, 17А)</w:t>
            </w:r>
          </w:p>
        </w:tc>
      </w:tr>
    </w:tbl>
    <w:p w:rsidR="00683796" w:rsidRPr="005C02FE" w:rsidRDefault="00683796" w:rsidP="006837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Мурманске также создан уникальный для города объект - крытый каток с искусственным льдом. Сейчас ледовая арена «Метеор» является любимым местом отдыха для жителей города всех возрастов. Данный проект интересен также тем, что в его рамках было реализовано первое и до настоящего времени единственное для города Мурманска концессионное соглашение. 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0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настоящее время по предложению </w:t>
      </w:r>
      <w:r w:rsidR="005C02FE" w:rsidRPr="005C0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</w:t>
      </w:r>
      <w:r w:rsidRPr="005C0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омитета по туризму Мурманской области администрацией города Мурманска ведется подготовка к участию во Всероссийском конкурсе лучших проектов туристического кода центра города. Организатором конкурса является Федеральное агентство по туризму (Ростуризм).</w:t>
      </w:r>
    </w:p>
    <w:p w:rsidR="00683796" w:rsidRPr="005C02FE" w:rsidRDefault="00683796" w:rsidP="006837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5C0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Целью конкурса является привлечение в города, имеющие кварталы исторической застройки, дополнительных потоков туристов за счет создания благоприятных условий для посещения, обеспечения информационной доступности и объединения основных объектов туристического показа в единое привлекательное архитектурно-культурное пространство при формировании туристических маршрутов. </w:t>
      </w:r>
    </w:p>
    <w:p w:rsidR="00683796" w:rsidRPr="005C02FE" w:rsidRDefault="00683796" w:rsidP="007847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Основным условием участия во Всероссийском конкурсе является наличие утвержденных границ туристического центра. </w:t>
      </w:r>
      <w:r w:rsidRPr="005C02FE">
        <w:rPr>
          <w:rFonts w:ascii="Times New Roman" w:hAnsi="Times New Roman" w:cs="Times New Roman"/>
          <w:sz w:val="28"/>
          <w:szCs w:val="28"/>
        </w:rPr>
        <w:t xml:space="preserve">В случае победы в конкурсе за счет средств федеральной субсидии будет возможно в едином архитектурном стиле и дизайн-коде, обновить, навигацию, благоустроить существующие или создать новые общественные пространства для жителей и туристов, обустроить площадки и места проведения городских ярмарок и культурно-массовых мероприятий, места торговли товарами локальных производителей сувенирной продукцией, пешеходные туристические зоны </w:t>
      </w:r>
      <w:bookmarkStart w:id="0" w:name="_GoBack"/>
      <w:r w:rsidR="00DB5E8A">
        <w:rPr>
          <w:rFonts w:ascii="Times New Roman" w:hAnsi="Times New Roman" w:cs="Times New Roman"/>
          <w:sz w:val="28"/>
          <w:szCs w:val="28"/>
        </w:rPr>
        <w:t>города Мурманска</w:t>
      </w:r>
      <w:r w:rsidR="00DB5E8A" w:rsidRPr="005C02FE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5C02FE">
        <w:rPr>
          <w:rFonts w:ascii="Times New Roman" w:hAnsi="Times New Roman" w:cs="Times New Roman"/>
          <w:sz w:val="28"/>
          <w:szCs w:val="28"/>
        </w:rPr>
        <w:t xml:space="preserve">и др. </w:t>
      </w:r>
    </w:p>
    <w:p w:rsidR="00E513A8" w:rsidRPr="005C02FE" w:rsidRDefault="00E513A8" w:rsidP="00E5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3A8" w:rsidRPr="005C02FE" w:rsidRDefault="00E513A8" w:rsidP="00252F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2.1.10 </w:t>
      </w:r>
      <w:r w:rsidR="00252FD1" w:rsidRPr="005C02FE">
        <w:rPr>
          <w:rFonts w:ascii="Times New Roman" w:hAnsi="Times New Roman" w:cs="Times New Roman"/>
          <w:sz w:val="28"/>
          <w:szCs w:val="28"/>
        </w:rPr>
        <w:t>Рынок торговли</w:t>
      </w:r>
    </w:p>
    <w:p w:rsidR="00E513A8" w:rsidRPr="005C02FE" w:rsidRDefault="00E513A8" w:rsidP="00E513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517A" w:rsidRPr="005C02FE" w:rsidRDefault="0070517A" w:rsidP="00774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I. Исходная информация в отношении ситуации и проблематики на рынке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потребительском рынке города Мурманска наблюдается стабильная ситуация, осуществляется строительство и модернизация торговых объектов. В его структуре преобладает сфера торговли, где зарегистрирована треть организаций муниципального образования. </w:t>
      </w:r>
    </w:p>
    <w:p w:rsidR="00683796" w:rsidRPr="005C02FE" w:rsidRDefault="00683796" w:rsidP="00683796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0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Осуществляя еженедельный мониторинг цен на социально значимые товары можно </w:t>
      </w:r>
      <w:r w:rsidR="005C02FE" w:rsidRPr="005C0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отметить</w:t>
      </w:r>
      <w:r w:rsidRPr="005C0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что дефицит товаров отсутствует, незначительный рост цен на продукты питания обусловлен влиянием сезонных факторов (календарными и климатическими причинами), а также инфляцией, резких скачков цен на социально значимые продукты питания не наблюдается. </w:t>
      </w:r>
    </w:p>
    <w:p w:rsidR="00683796" w:rsidRPr="005C02FE" w:rsidRDefault="00683796" w:rsidP="00683796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C0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ситуация на продовольственном рынке города является стабильной.</w:t>
      </w:r>
    </w:p>
    <w:p w:rsidR="00683796" w:rsidRPr="005C02FE" w:rsidRDefault="00683796" w:rsidP="00683796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2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функционируют 1 556 стационарных магазинов (из них                           755 продовольственных и 801 непродовольственны</w:t>
      </w:r>
      <w:r w:rsidR="005C02F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C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один универсальный розничный рынок, четыре постоянно действующие ярмарки, а также                             125 нестационарных торговых объектов. </w:t>
      </w:r>
    </w:p>
    <w:p w:rsidR="00683796" w:rsidRPr="005C02FE" w:rsidRDefault="00683796" w:rsidP="00683796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color w:val="030000"/>
          <w:sz w:val="28"/>
          <w:szCs w:val="28"/>
        </w:rPr>
      </w:pPr>
      <w:r w:rsidRPr="005C02FE">
        <w:rPr>
          <w:color w:val="030000"/>
          <w:sz w:val="28"/>
          <w:szCs w:val="28"/>
        </w:rPr>
        <w:t xml:space="preserve">Обеспеченность населения торговыми площадями составляет                      1057,40 кв. м на 1000 жителей, что превышает норматив на 158,53% (согласно нормативу – 667). 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Во исполнение распоряжения Правительства Российской Федерации от 02.09.2021 № 2424-р «Об утверждении Национального плана («дорожной карты») развития конкуренции в Российской Федерации на 2021-2025 годы» п. 6 органам местного самоуправления рекомендовано в срок до 31 декабря 2024 г. обеспечить реализацию мероприятий, направленных на увеличение количества нестационарных и мобильных торговых объектов и торговых мест под них.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Общее количество нестационарных торговых объектов по городу Мурманску в период с 01.01.2022 по 01.01.2023 незначительно увеличилось - </w:t>
      </w:r>
      <w:r w:rsidR="00F01DDD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 xml:space="preserve">на 2 ед. (01.01.2022 - 123 объекта, 01.01.2023 – 125 объектов). 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Схемой размещения предусмотрено 76 адресов для круглогодичного размещения 83 нестационарных торговых объектов и 24 адреса для размещения 32 торговых мест сезонной торговли (торговые палатки, бахчевые развалы, ёлочные базары). </w:t>
      </w:r>
    </w:p>
    <w:p w:rsidR="00546A5E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Объекты малых форматов торговли способствуют насыщению потребительского рынка продовольственными товарами, в том числе собственного производства, продукцией местных производителей, сезонной плодоовощной продукцией среднего ценового сегмента.</w:t>
      </w:r>
    </w:p>
    <w:p w:rsidR="0070517A" w:rsidRPr="005C02FE" w:rsidRDefault="0070517A" w:rsidP="00705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II. Доля хозяйствующих субъектов частной формы собственности на рынке</w:t>
      </w:r>
    </w:p>
    <w:p w:rsidR="0070517A" w:rsidRPr="005C02FE" w:rsidRDefault="0070517A" w:rsidP="00705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Правообладателями нестационарных торговых объектов, расположенных на территории города Мурманска, являются индивидуальные предприниматели и юридические лица.</w:t>
      </w:r>
    </w:p>
    <w:p w:rsidR="0070517A" w:rsidRPr="005C02FE" w:rsidRDefault="0070517A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t>III. Оценка состояния конкурентной среды бизнес-объединениями и потребителями</w:t>
      </w:r>
      <w:r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AC3A6D" w:rsidRPr="005C02FE" w:rsidRDefault="00AC3A6D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Состояние конкурентной среды оценивается хозяйствующими субъектами следующим образом: 40% отмечают высокий уровень конкуренции, 40% опрошенных считают, что конкуренция на указанном рынке умеренная, 20% -  конкуренция на указанном рынке слабая. </w:t>
      </w:r>
    </w:p>
    <w:p w:rsidR="00AC3A6D" w:rsidRPr="005C02FE" w:rsidRDefault="00AC3A6D" w:rsidP="00AC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Оценка числа конкурентов показала, что 20% опрошенных отмечают наличие на рынке Мурманской области большого количества конкурентов, 40% - наличие от четырех до восьми конкурентов, 40% - наличие от одного до трех конкурентов.</w:t>
      </w:r>
    </w:p>
    <w:p w:rsidR="00AC3A6D" w:rsidRPr="005C02FE" w:rsidRDefault="00AC3A6D" w:rsidP="00AC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Наиболее значимыми барьерами, препятствующими ведению полноценной предпринимательской деятельности на данном рынке услуг, являются сложность получения доступа к земельным участкам (20%), нестабильность российского законодательства, регулирующего предпринимательскую деятельность (</w:t>
      </w:r>
      <w:r w:rsidR="00A736D9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 xml:space="preserve">%),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>коррупция (</w:t>
      </w:r>
      <w:r w:rsidR="00A736D9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%), высокие налоги (</w:t>
      </w:r>
      <w:r w:rsidR="00A736D9" w:rsidRPr="005C02FE">
        <w:rPr>
          <w:rFonts w:ascii="Times New Roman" w:hAnsi="Times New Roman" w:cs="Times New Roman"/>
          <w:sz w:val="28"/>
          <w:szCs w:val="28"/>
        </w:rPr>
        <w:t>40</w:t>
      </w:r>
      <w:r w:rsidRPr="005C02FE">
        <w:rPr>
          <w:rFonts w:ascii="Times New Roman" w:hAnsi="Times New Roman" w:cs="Times New Roman"/>
          <w:sz w:val="28"/>
          <w:szCs w:val="28"/>
        </w:rPr>
        <w:t>%), иные действия/давление со стороны органов власти, препятствующие ведению бизнеса на рынке</w:t>
      </w:r>
      <w:r w:rsidR="00A736D9" w:rsidRPr="005C02FE">
        <w:rPr>
          <w:rFonts w:ascii="Times New Roman" w:hAnsi="Times New Roman" w:cs="Times New Roman"/>
          <w:sz w:val="28"/>
          <w:szCs w:val="28"/>
        </w:rPr>
        <w:t xml:space="preserve"> (20%)</w:t>
      </w:r>
      <w:r w:rsidRPr="005C02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A6D" w:rsidRPr="005C02FE" w:rsidRDefault="00AC3A6D" w:rsidP="00AC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Мерами, предпринимаемыми хозяйствующими субъектами на рынке в части повышения конкурентоспособности, являются обучение и переподготовка персонала (</w:t>
      </w:r>
      <w:r w:rsidR="00A736D9" w:rsidRPr="005C02FE">
        <w:rPr>
          <w:rFonts w:ascii="Times New Roman" w:hAnsi="Times New Roman" w:cs="Times New Roman"/>
          <w:sz w:val="28"/>
          <w:szCs w:val="28"/>
        </w:rPr>
        <w:t>20</w:t>
      </w:r>
      <w:r w:rsidRPr="005C02FE">
        <w:rPr>
          <w:rFonts w:ascii="Times New Roman" w:hAnsi="Times New Roman" w:cs="Times New Roman"/>
          <w:sz w:val="28"/>
          <w:szCs w:val="28"/>
        </w:rPr>
        <w:t>%), новые способы продвижения продукции (маркетинговые стратегии) (</w:t>
      </w:r>
      <w:r w:rsidR="00A736D9" w:rsidRPr="005C02FE">
        <w:rPr>
          <w:rFonts w:ascii="Times New Roman" w:hAnsi="Times New Roman" w:cs="Times New Roman"/>
          <w:sz w:val="28"/>
          <w:szCs w:val="28"/>
        </w:rPr>
        <w:t>80</w:t>
      </w:r>
      <w:r w:rsidRPr="005C02FE">
        <w:rPr>
          <w:rFonts w:ascii="Times New Roman" w:hAnsi="Times New Roman" w:cs="Times New Roman"/>
          <w:sz w:val="28"/>
          <w:szCs w:val="28"/>
        </w:rPr>
        <w:t>%), приобретение технического оборудования (</w:t>
      </w:r>
      <w:r w:rsidR="00A736D9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%), разработка новых модификаций и форм производимой продукции, расширение ассортимента (</w:t>
      </w:r>
      <w:r w:rsidR="00A736D9" w:rsidRPr="005C02FE">
        <w:rPr>
          <w:rFonts w:ascii="Times New Roman" w:hAnsi="Times New Roman" w:cs="Times New Roman"/>
          <w:sz w:val="28"/>
          <w:szCs w:val="28"/>
        </w:rPr>
        <w:t>60</w:t>
      </w:r>
      <w:r w:rsidRPr="005C02FE">
        <w:rPr>
          <w:rFonts w:ascii="Times New Roman" w:hAnsi="Times New Roman" w:cs="Times New Roman"/>
          <w:sz w:val="28"/>
          <w:szCs w:val="28"/>
        </w:rPr>
        <w:t>%),</w:t>
      </w:r>
      <w:r w:rsidR="00A736D9" w:rsidRPr="005C02FE">
        <w:rPr>
          <w:rFonts w:ascii="Times New Roman" w:hAnsi="Times New Roman" w:cs="Times New Roman"/>
          <w:sz w:val="28"/>
          <w:szCs w:val="28"/>
        </w:rPr>
        <w:t xml:space="preserve"> развитие и расширение системы представительств (торговой сети, сети филиалов и проч.) (20%),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A736D9" w:rsidRPr="005C02FE">
        <w:rPr>
          <w:rFonts w:ascii="Times New Roman" w:hAnsi="Times New Roman" w:cs="Times New Roman"/>
          <w:sz w:val="28"/>
          <w:szCs w:val="28"/>
        </w:rPr>
        <w:t>приобретение технологий, патентов, лицензий, ноу-хау (20%)</w:t>
      </w:r>
      <w:r w:rsidRPr="005C02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3A6D" w:rsidRPr="005C02FE" w:rsidRDefault="00AC3A6D" w:rsidP="00AC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Уровень удовлетворенности качеством оказания услуг частных организаций на данном рынке составляет </w:t>
      </w:r>
      <w:r w:rsidR="00A736D9" w:rsidRPr="005C02FE">
        <w:rPr>
          <w:rFonts w:ascii="Times New Roman" w:hAnsi="Times New Roman" w:cs="Times New Roman"/>
          <w:sz w:val="28"/>
          <w:szCs w:val="28"/>
        </w:rPr>
        <w:t>49</w:t>
      </w:r>
      <w:r w:rsidRPr="005C02FE">
        <w:rPr>
          <w:rFonts w:ascii="Times New Roman" w:hAnsi="Times New Roman" w:cs="Times New Roman"/>
          <w:sz w:val="28"/>
          <w:szCs w:val="28"/>
        </w:rPr>
        <w:t xml:space="preserve">%. Наблюдается низкий уровень удовлетворенности потребителей уровнем цен – </w:t>
      </w:r>
      <w:r w:rsidR="00A736D9" w:rsidRPr="005C02FE">
        <w:rPr>
          <w:rFonts w:ascii="Times New Roman" w:hAnsi="Times New Roman" w:cs="Times New Roman"/>
          <w:sz w:val="28"/>
          <w:szCs w:val="28"/>
        </w:rPr>
        <w:t>33,6</w:t>
      </w:r>
      <w:r w:rsidRPr="005C02F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AC3A6D" w:rsidRPr="005C02FE" w:rsidRDefault="00AC3A6D" w:rsidP="00AC3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Удовлетворенность предпринимателей действиями органов власти региона составляет 80%, не удовлетворены 20% опрошенных предпринимателей.</w:t>
      </w:r>
    </w:p>
    <w:p w:rsidR="00C861F3" w:rsidRPr="005C02FE" w:rsidRDefault="00C861F3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IV. Характерные особенности рынка</w:t>
      </w:r>
    </w:p>
    <w:p w:rsidR="00546A5E" w:rsidRPr="005C02FE" w:rsidRDefault="00546A5E" w:rsidP="0054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Размещение нестационарных торговых объектов на территории муниципального образования город Мурманск осуществляется на основании порядка организации размещения нестационарных торговых объектов, утвержденного постановлением администрации города Мурманска от 13.06.2013 № 1462 (далее – Порядок), и в соответствии со схемой размещения нестационарных торговых объектов, утвержденной постановлением администрации города Мурманска от 28.05.2021 № 1244 (далее – Схема размещения). Действие Порядка распространяется на следующие типы объектов: торговые павильоны, ярмарочные домики, боверы, блок-контейнеры, киоски, фудтраки (без колес), мини фреш-бары, торговые палатки, сезонные кафе, бахчевые развалы и елочные базары, а также мобильные нестационарные торговые объекты – автолавки, автоприцепы, автокафе, фудтраки, кафе-фургоны с мобильной кухней. </w:t>
      </w:r>
    </w:p>
    <w:p w:rsidR="00546A5E" w:rsidRPr="005C02FE" w:rsidRDefault="00546A5E" w:rsidP="0054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Размещение нестационарных торговых объектов способствует повышению доступности товаров и услуг для населения города Мурманска. Действующей Схемой размещения предусмотрены места для размещения нестационарных торговых объектов (автолавок, автоприцепов) в отдаленных районах города Мурманска (Росляково, Абрам-Мыс, Дровяное) для обеспечения жителей продовольственными товарами, однако данные места не пользуются спросом у предпринимателей и в настоящее время являются свободными.  </w:t>
      </w:r>
    </w:p>
    <w:p w:rsidR="00546A5E" w:rsidRPr="005C02FE" w:rsidRDefault="00546A5E" w:rsidP="0054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целях информированности предпринимателей на официальном сайте администрации города Мурманска размещены все действующие нормативные правовые акты, регулирующие размещение нестационарных торговых объектов на территории муниципального образования город Мурманск. Обновление информации осуществляется в течение 5 рабочих дней с даты внесения изменений в нормативные правовые акты.</w:t>
      </w:r>
    </w:p>
    <w:p w:rsidR="00295C68" w:rsidRPr="005C02FE" w:rsidRDefault="00295C68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Организация ярмарок на территории города Мурманска осуществляется в соответствии с Порядком организации ярмарок и продажи товаров (выполнения работ, оказания услуг) на них на территории Мурманской области, утвержденным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постановлением Правительства Мурманской области от 18.07.2016 № 349-ПП. Перечень мест для организации ярмарок и продажи товаров (выполнения работ, оказания услуг) на них на территории муниципального образования город Мурманск утвержден постановлением администрации города Мурманска от 08.09.2016 № 2705. </w:t>
      </w:r>
    </w:p>
    <w:p w:rsidR="00546A5E" w:rsidRPr="005C02FE" w:rsidRDefault="00546A5E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V. Меры по развитию рынка</w:t>
      </w:r>
    </w:p>
    <w:p w:rsidR="00546A5E" w:rsidRPr="005C02FE" w:rsidRDefault="00546A5E" w:rsidP="0054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Меры развития конкуренции в данной сфере:</w:t>
      </w:r>
    </w:p>
    <w:p w:rsidR="00546A5E" w:rsidRPr="005C02FE" w:rsidRDefault="00546A5E" w:rsidP="0054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развитие нестационарной торговли; </w:t>
      </w:r>
    </w:p>
    <w:p w:rsidR="00546A5E" w:rsidRPr="005C02FE" w:rsidRDefault="00546A5E" w:rsidP="00546A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развитие ярмарочной деятельности. </w:t>
      </w:r>
    </w:p>
    <w:p w:rsidR="00295C68" w:rsidRPr="005C02FE" w:rsidRDefault="00295C68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Места для размещения нестационарных торговых объектов на территории муниципального образования город Мурманск предоставляются предпринимателям на бесплатной основе в соответствии с требованиями административного регламента предоставления муниципальной услуги «Выдача разрешений на право размещения нестационарных торговых объектов на территории муниципального образования город Мурманск», утвержденного постановлением администрации города Мурманска от 18.11.2013 № 3280. Предоставление муниципальной услуги осуществляется также на бесплатной основе.</w:t>
      </w:r>
    </w:p>
    <w:p w:rsidR="00295C68" w:rsidRPr="005C02FE" w:rsidRDefault="00295C68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На основании постановления Правительства Мурманской области от 18.07.2016 № 349-ПП получение разрешения на проведение ярмарки не требуется, ярмарка носит уведомительный характер.  </w:t>
      </w:r>
    </w:p>
    <w:p w:rsidR="00546A5E" w:rsidRPr="005C02FE" w:rsidRDefault="00546A5E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VI. Перспективы развития рынка</w:t>
      </w:r>
    </w:p>
    <w:p w:rsidR="00252FD1" w:rsidRPr="005C02FE" w:rsidRDefault="00295C68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Принимая во внимание вышеизложенное, а также отток населения из Мурманской области, значительного роста числа нестационарных торговых объектов в регионе в ближайшие годы не ожидается. В 2023 году с учетом направления государственной политики по поддержке малого и среднего предпринимательства, развития малых форм торговли, а также принимая во внимание мероприятия «дорожной карты» в Мурманской области также ожидается незначительный прирост количества нестационарных торговых объектов.</w:t>
      </w:r>
    </w:p>
    <w:p w:rsidR="00683796" w:rsidRPr="005C02FE" w:rsidRDefault="00683796" w:rsidP="006837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настоящее время администрацией города планируется комплекс мер по развитию нестационарной торговли в части проведения инвентаризации размещенных НТО, их законности, внешнего вида (соответствия разработанному дизайн-коду города Мурманска) и соответствия заявленному ассортименту. Планируется актуализировать Схему размещения НТО, внести новые места для размещения НТО с учетом востребованности жителей города, а также для поддержки местных товаропроизводителей.</w:t>
      </w:r>
    </w:p>
    <w:p w:rsidR="00683796" w:rsidRPr="005C02FE" w:rsidRDefault="00683796" w:rsidP="00295C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1DB" w:rsidRPr="005C02FE" w:rsidRDefault="00A361DB" w:rsidP="00C3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7593" w:rsidRPr="005C02FE" w:rsidRDefault="00F97593">
      <w:pPr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br w:type="page"/>
      </w:r>
    </w:p>
    <w:p w:rsidR="00176815" w:rsidRPr="005C02FE" w:rsidRDefault="00C3008E" w:rsidP="00176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2.2 Поддержка субъектов малого и среднего предпринимательства</w:t>
      </w:r>
      <w:r w:rsidR="00176815" w:rsidRPr="005C02FE">
        <w:rPr>
          <w:rFonts w:ascii="Times New Roman" w:hAnsi="Times New Roman" w:cs="Times New Roman"/>
          <w:sz w:val="28"/>
          <w:szCs w:val="28"/>
        </w:rPr>
        <w:t>. Поддержка потенциальных предпринимателей</w:t>
      </w:r>
    </w:p>
    <w:p w:rsidR="00C3008E" w:rsidRPr="005C02FE" w:rsidRDefault="00C3008E" w:rsidP="00C300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97" w:rsidRPr="005C02FE" w:rsidRDefault="005C02FE" w:rsidP="00DA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 п</w:t>
      </w:r>
      <w:r w:rsidR="00DA2F97" w:rsidRPr="005C02FE">
        <w:rPr>
          <w:rFonts w:ascii="Times New Roman" w:hAnsi="Times New Roman" w:cs="Times New Roman"/>
          <w:sz w:val="28"/>
          <w:szCs w:val="28"/>
        </w:rPr>
        <w:t>одпрограмма 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2018 - 2024 годы, утвержденн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DA2F97" w:rsidRPr="005C02FE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Мурманска от 10.11.2017 № 3598, определя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DA2F97" w:rsidRPr="005C02FE">
        <w:rPr>
          <w:rFonts w:ascii="Times New Roman" w:hAnsi="Times New Roman" w:cs="Times New Roman"/>
          <w:sz w:val="28"/>
          <w:szCs w:val="28"/>
        </w:rPr>
        <w:t xml:space="preserve"> комплекс мероприятий, направленных на создание условий для развития малого и среднего предпринимательства в целях поддержки и развития реального сектора экономики города.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Реализация мер поддержки субъектов малого и среднего предпринимательства (далее – субъектов МСП) в городе Мурманске осуществляется по трем направлениям: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1. Информационно-консультационная поддержка - функционирует Портал информационной поддержки малого и среднего предпринимательства (</w:t>
      </w:r>
      <w:hyperlink r:id="rId10" w:history="1">
        <w:r w:rsidRPr="005C02FE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www.mp.murman.ru</w:t>
        </w:r>
      </w:hyperlink>
      <w:r w:rsidRPr="005C02FE">
        <w:rPr>
          <w:rFonts w:ascii="Times New Roman" w:hAnsi="Times New Roman" w:cs="Times New Roman"/>
          <w:sz w:val="28"/>
          <w:szCs w:val="28"/>
        </w:rPr>
        <w:t>), количество посещений за 2022 год - 7 179 (25 401 просмотров); комитетом по экономическому развитию по обращениям предпринимателей оказано 80 информационно-консультационных услуг по вопросам финансовой поддержки.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2. Финансовая поддержка - объем бюджетных ассигнований на 2022 год для предоставления грантов и субсидий МСП в городе Мурманске составил </w:t>
      </w:r>
      <w:r w:rsidR="00F01DDD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 xml:space="preserve">8 517,5 тыс. рублей, в том числе 7 725,2 тыс. руб. из </w:t>
      </w:r>
      <w:r w:rsidR="00F01DDD" w:rsidRPr="005C02FE">
        <w:rPr>
          <w:rFonts w:ascii="Times New Roman" w:hAnsi="Times New Roman" w:cs="Times New Roman"/>
          <w:sz w:val="28"/>
          <w:szCs w:val="28"/>
        </w:rPr>
        <w:t>муниципального бюджета</w:t>
      </w:r>
      <w:r w:rsidRPr="005C02FE">
        <w:rPr>
          <w:rFonts w:ascii="Times New Roman" w:hAnsi="Times New Roman" w:cs="Times New Roman"/>
          <w:sz w:val="28"/>
          <w:szCs w:val="28"/>
        </w:rPr>
        <w:t xml:space="preserve"> и 792,3 тыс. руб. из </w:t>
      </w:r>
      <w:r w:rsidR="00F01DDD" w:rsidRPr="005C02FE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5C02FE">
        <w:rPr>
          <w:rFonts w:ascii="Times New Roman" w:hAnsi="Times New Roman" w:cs="Times New Roman"/>
          <w:sz w:val="28"/>
          <w:szCs w:val="28"/>
        </w:rPr>
        <w:t>: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4948" w:type="pct"/>
        <w:tblLook w:val="04A0" w:firstRow="1" w:lastRow="0" w:firstColumn="1" w:lastColumn="0" w:noHBand="0" w:noVBand="1"/>
      </w:tblPr>
      <w:tblGrid>
        <w:gridCol w:w="5085"/>
        <w:gridCol w:w="1617"/>
        <w:gridCol w:w="1726"/>
        <w:gridCol w:w="1604"/>
      </w:tblGrid>
      <w:tr w:rsidR="008D444B" w:rsidRPr="005C02FE" w:rsidTr="007847F3">
        <w:tc>
          <w:tcPr>
            <w:tcW w:w="2599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Наименование мероприятия финансовой поддержки</w:t>
            </w:r>
          </w:p>
        </w:tc>
        <w:tc>
          <w:tcPr>
            <w:tcW w:w="722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Количество заявок</w:t>
            </w:r>
          </w:p>
        </w:tc>
        <w:tc>
          <w:tcPr>
            <w:tcW w:w="815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Количество победителей</w:t>
            </w:r>
          </w:p>
        </w:tc>
        <w:tc>
          <w:tcPr>
            <w:tcW w:w="864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Объем выплат, руб.</w:t>
            </w:r>
          </w:p>
        </w:tc>
      </w:tr>
      <w:tr w:rsidR="008D444B" w:rsidRPr="005C02FE" w:rsidTr="007847F3">
        <w:tc>
          <w:tcPr>
            <w:tcW w:w="2599" w:type="pct"/>
          </w:tcPr>
          <w:p w:rsidR="008D444B" w:rsidRPr="005C02FE" w:rsidRDefault="008D444B" w:rsidP="007847F3">
            <w:pPr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Отбор на предоставление грантов начинающим предпринимателям на обеспечение финансовых затрат для реализации бизнес-планов проектов</w:t>
            </w:r>
          </w:p>
        </w:tc>
        <w:tc>
          <w:tcPr>
            <w:tcW w:w="722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8</w:t>
            </w:r>
          </w:p>
        </w:tc>
        <w:tc>
          <w:tcPr>
            <w:tcW w:w="815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4</w:t>
            </w:r>
          </w:p>
        </w:tc>
        <w:tc>
          <w:tcPr>
            <w:tcW w:w="864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2 000 000,0</w:t>
            </w:r>
          </w:p>
        </w:tc>
      </w:tr>
      <w:tr w:rsidR="008D444B" w:rsidRPr="005C02FE" w:rsidTr="007847F3">
        <w:tc>
          <w:tcPr>
            <w:tcW w:w="2599" w:type="pct"/>
          </w:tcPr>
          <w:p w:rsidR="008D444B" w:rsidRPr="005C02FE" w:rsidRDefault="008D444B" w:rsidP="007847F3">
            <w:pPr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Отбор на предоставление субсидий для возмещения части затрат субъектам МСП</w:t>
            </w:r>
          </w:p>
        </w:tc>
        <w:tc>
          <w:tcPr>
            <w:tcW w:w="722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19</w:t>
            </w:r>
          </w:p>
        </w:tc>
        <w:tc>
          <w:tcPr>
            <w:tcW w:w="815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16</w:t>
            </w:r>
          </w:p>
        </w:tc>
        <w:tc>
          <w:tcPr>
            <w:tcW w:w="864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 xml:space="preserve">6 157 534,0 </w:t>
            </w:r>
          </w:p>
        </w:tc>
      </w:tr>
      <w:tr w:rsidR="008D444B" w:rsidRPr="005C02FE" w:rsidTr="007847F3">
        <w:tc>
          <w:tcPr>
            <w:tcW w:w="2599" w:type="pct"/>
          </w:tcPr>
          <w:p w:rsidR="008D444B" w:rsidRPr="005C02FE" w:rsidRDefault="008D444B" w:rsidP="007847F3">
            <w:pPr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Отбор на предоставление субсидий для обеспечения затрат по предпринимательским проектам субъектов МСП</w:t>
            </w:r>
          </w:p>
        </w:tc>
        <w:tc>
          <w:tcPr>
            <w:tcW w:w="722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1</w:t>
            </w:r>
          </w:p>
        </w:tc>
        <w:tc>
          <w:tcPr>
            <w:tcW w:w="815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1</w:t>
            </w:r>
          </w:p>
        </w:tc>
        <w:tc>
          <w:tcPr>
            <w:tcW w:w="864" w:type="pct"/>
          </w:tcPr>
          <w:p w:rsidR="008D444B" w:rsidRPr="005C02FE" w:rsidRDefault="008D444B" w:rsidP="007847F3">
            <w:pPr>
              <w:jc w:val="center"/>
              <w:rPr>
                <w:sz w:val="28"/>
                <w:szCs w:val="28"/>
              </w:rPr>
            </w:pPr>
            <w:r w:rsidRPr="005C02FE">
              <w:rPr>
                <w:sz w:val="28"/>
                <w:szCs w:val="28"/>
              </w:rPr>
              <w:t>360 000,0</w:t>
            </w:r>
          </w:p>
        </w:tc>
      </w:tr>
    </w:tbl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2023 год объем муниципальных бюджетных ассигнований для предоставления финансовой поддержки составляет 6 000,0 тыс. рублей. Проведение конкурса на предоставление субсидий из областного бюджета бюджетам муниципальных образований Мурманской области на реализацию мероприятий муниципальных программ развития малого и среднего предпринимательства в 2023 году не планируется.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3. Имущественная поддержка, оказанная комитетом имущественных отношений в 2022 году: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- 74 муниципальных объекта переданы </w:t>
      </w:r>
      <w:r w:rsidR="00F01DDD" w:rsidRPr="005C02FE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5C02FE">
        <w:rPr>
          <w:rFonts w:ascii="Times New Roman" w:hAnsi="Times New Roman" w:cs="Times New Roman"/>
          <w:sz w:val="28"/>
          <w:szCs w:val="28"/>
        </w:rPr>
        <w:t>в качестве имущественной поддержки субъектам МСП;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- 5 новых объектов включены в перечень муниципального имущества города Мурманска, предназначенного для оказания имущественной поддержки субъектам МСП и самозанятым гражданам;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- 51 договор заключен с субъектами МСП качестве имущественной поддержки с субъектами МСП;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- 2 объекта исключены из Перечня по желанию субъектов МСП, арендующих помещения, с согласия Координационного совета по вопросам малого и среднего предпринимательства при администрации города Мурманска;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- 11 арендаторов – субъектов МСП воспользовались правом выкупа арендуемых помещений.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качестве имущественной поддержки субъектам МСП и самозанятым гражданам установлены: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мораторий на увеличение арендной платы за пользование объектами недвижимого имущества, находящимися в муниципальной собственности города Мурманска, оставив ее на уровне 2021 года;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регулирующие коэфф</w:t>
      </w:r>
      <w:r w:rsidR="00F01DDD" w:rsidRPr="005C02FE">
        <w:rPr>
          <w:rFonts w:ascii="Times New Roman" w:hAnsi="Times New Roman" w:cs="Times New Roman"/>
          <w:sz w:val="28"/>
          <w:szCs w:val="28"/>
        </w:rPr>
        <w:t xml:space="preserve">ициенты размера арендной платы </w:t>
      </w:r>
      <w:r w:rsidRPr="005C02FE">
        <w:rPr>
          <w:rFonts w:ascii="Times New Roman" w:hAnsi="Times New Roman" w:cs="Times New Roman"/>
          <w:sz w:val="28"/>
          <w:szCs w:val="28"/>
        </w:rPr>
        <w:t>за использование земельных участков субъектами МСП и самозанятым гражданам: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в размере 0,25 для строительства объектов (за исключением жилищного); реконструкции, восстановления разрушенных объектов, в отношении которых выдано разрешение на строительство;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в размере 0,35 для проведения проектных работ.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льготные ставки по арендной плате за землю и пользование муниципальным имуществом в пределах 0,01 – 0,9 (адресный характер).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Также были отменены повышающие коэффициенты за использование земельных участков на первый, второй и третий год превышения установленного нормативного срока строительства в размере 2, 3, 4 соответственно.</w:t>
      </w:r>
    </w:p>
    <w:p w:rsidR="00A5272E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Кроме того</w:t>
      </w:r>
      <w:r w:rsidR="00A659FD" w:rsidRPr="005C02FE">
        <w:rPr>
          <w:rFonts w:ascii="Times New Roman" w:hAnsi="Times New Roman" w:cs="Times New Roman"/>
          <w:sz w:val="28"/>
          <w:szCs w:val="28"/>
        </w:rPr>
        <w:t>,</w:t>
      </w:r>
      <w:r w:rsidRPr="005C02FE">
        <w:rPr>
          <w:rFonts w:ascii="Times New Roman" w:hAnsi="Times New Roman" w:cs="Times New Roman"/>
          <w:sz w:val="28"/>
          <w:szCs w:val="28"/>
        </w:rPr>
        <w:t xml:space="preserve"> комитетом имущественных отношений города Мурманска разработан проект решения Совета депутатов города Мурманска </w:t>
      </w:r>
      <w:r w:rsidR="00A659FD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«О предоставлении отсрочки арендной платы по договорам аренды муниципального имущества, земельных участков, находящихся в собственности муниципального образования город Мурманск, земельных участков, государственная собственность на которые не разграничена, расположенных на территории муниципального образования город Мурманск, в связи с частичной мобилизацией».</w:t>
      </w:r>
    </w:p>
    <w:p w:rsidR="008A00B5" w:rsidRPr="005C02FE" w:rsidRDefault="008A00B5" w:rsidP="00A527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00B5" w:rsidRPr="005C02FE" w:rsidRDefault="008A00B5" w:rsidP="008A00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2.3 Развитие потребительского рынка</w:t>
      </w:r>
    </w:p>
    <w:p w:rsidR="008A00B5" w:rsidRPr="005C02FE" w:rsidRDefault="008A00B5" w:rsidP="008A00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целях развития потребительского рынка в рамках подпрограммы «Развитие и поддержка малого и среднего предпринимательства в городе Мурманске» муниципальной программы «Развитие конкурентоспособной экономики» на 2018-2024 годы»</w:t>
      </w:r>
      <w:r w:rsidR="005C02FE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Pr="005C02FE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5C02FE">
        <w:rPr>
          <w:rFonts w:ascii="Times New Roman" w:hAnsi="Times New Roman" w:cs="Times New Roman"/>
          <w:sz w:val="28"/>
          <w:szCs w:val="28"/>
        </w:rPr>
        <w:t>ились</w:t>
      </w:r>
      <w:r w:rsidRPr="005C02FE">
        <w:rPr>
          <w:rFonts w:ascii="Times New Roman" w:hAnsi="Times New Roman" w:cs="Times New Roman"/>
          <w:sz w:val="28"/>
          <w:szCs w:val="28"/>
        </w:rPr>
        <w:t xml:space="preserve"> общегородские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конкурсы «Гермес» и «Новогодняя фантазия», на повышение удовлетворенности потребителей качеством и уровнем доступности товаров, работ и услуг, реализуемых на территории муниципального образования город Мурманск.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Общегородской конкурс «Гермес», целью которого является развитие конкуренции на потребительском рынке города Мурманска, выявление лучших предприятий, повышение качества обслуживания населения и профессионального мастерства, распространение передового опыта, стимулирование деятельности предприятий по совершенствованию форм и методов организации услуг.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2022 году «Гермес» проводился по трём номинациям: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– «Лучшее кафе-кондитерская»;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– «Лучший торговый объект от мини-пекарни»;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– «Лучший объект федеральной торговой сети».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Всего в </w:t>
      </w:r>
      <w:r w:rsidR="00CE5EEC" w:rsidRPr="005C02FE">
        <w:rPr>
          <w:rFonts w:ascii="Times New Roman" w:hAnsi="Times New Roman" w:cs="Times New Roman"/>
          <w:sz w:val="28"/>
          <w:szCs w:val="28"/>
        </w:rPr>
        <w:t>к</w:t>
      </w:r>
      <w:r w:rsidRPr="005C02FE">
        <w:rPr>
          <w:rFonts w:ascii="Times New Roman" w:hAnsi="Times New Roman" w:cs="Times New Roman"/>
          <w:sz w:val="28"/>
          <w:szCs w:val="28"/>
        </w:rPr>
        <w:t>онкурсе приняло участие 25 конкурсантов.</w:t>
      </w:r>
      <w:r w:rsidR="00B34A73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Pr="005C02FE">
        <w:rPr>
          <w:rFonts w:ascii="Times New Roman" w:hAnsi="Times New Roman" w:cs="Times New Roman"/>
          <w:sz w:val="28"/>
          <w:szCs w:val="28"/>
        </w:rPr>
        <w:t>Все участники награждены памятными дипломами, победители награждены подарочными сертификатами на образовательные услуги.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Общегородской конкурс «Новогодняя фантазия», целью которого является создание праздничной атмосферы, поиск новых оригинальных решений в рекламно-художественном оформлении организаций потребительского рынка.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2022 году конкурс проводился по номинации: «Лучшая новогодняя ёлка», на площадке ТРК «Мурманск Молл». В конкурсе приняло участие </w:t>
      </w:r>
      <w:r w:rsidRPr="005C02FE">
        <w:rPr>
          <w:rFonts w:ascii="Times New Roman" w:hAnsi="Times New Roman" w:cs="Times New Roman"/>
          <w:sz w:val="28"/>
          <w:szCs w:val="28"/>
        </w:rPr>
        <w:br/>
        <w:t>13 конкурсантов.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Все участники награждены памятными дипломами, а победители получили ценные призы – подарочные сертификаты.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Информация об итогах конкурсов размещена на Портале информационной поддержки малого и среднего предпринимательства в городе Мурманске.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2022 году проведено 6 мероприятий выездной торговли в рамках общегородских мероприятий: Крым - наш, День Победы, День России, Арктическая кухня в рамках фестиваля спорта Гольфстрим, День города, открытие главной городской ёлки. В указанных мероприятиях принял участие </w:t>
      </w:r>
      <w:r w:rsidR="00F01DDD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 xml:space="preserve">101 хозяйствующий субъект.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Ежегодный план мероприятий выездной торговли размещается на официальном сайте администрации города Мурманска в разделе Комитета «Сведения об официальной деятельности» во вкладке «Потребительский рынок» «Выездная торговля».</w:t>
      </w:r>
    </w:p>
    <w:p w:rsidR="008A00B5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целях оказания социальной поддержки малообеспеченным и льготным категориям граждан администрацией города Мурманска с ноября 2011 года реализуется социальный проект «Городская карта поддержки», который даёт возможность льготным категориям горожан приобретать товары и услуги со скидкой от 5% до 20%. По состоянию на 01.01.2022 держателями социальных карт нового формата являются 31 389 человек, заключено 43 соглашения о намерениях с хозяйствующими субъектами города Мурманска, предоставляющих скидку в объектах потребительского рынка.</w:t>
      </w:r>
    </w:p>
    <w:p w:rsidR="00A34315" w:rsidRPr="005C02FE" w:rsidRDefault="00A34315">
      <w:pPr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br w:type="page"/>
      </w:r>
    </w:p>
    <w:p w:rsidR="00081673" w:rsidRPr="005C02FE" w:rsidRDefault="00081673" w:rsidP="0008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C540A2" w:rsidRPr="005C02FE">
        <w:rPr>
          <w:rFonts w:ascii="Times New Roman" w:hAnsi="Times New Roman" w:cs="Times New Roman"/>
          <w:sz w:val="28"/>
          <w:szCs w:val="28"/>
        </w:rPr>
        <w:t>Мониторинг состояния и развития конкурентной среды на рынках товаров, работ, услуг</w:t>
      </w:r>
      <w:r w:rsidRPr="005C02FE">
        <w:rPr>
          <w:rFonts w:ascii="Times New Roman" w:hAnsi="Times New Roman" w:cs="Times New Roman"/>
          <w:sz w:val="28"/>
          <w:szCs w:val="28"/>
        </w:rPr>
        <w:t xml:space="preserve"> территории муниципального образования город Мурманск </w:t>
      </w:r>
    </w:p>
    <w:p w:rsidR="00C540A2" w:rsidRPr="005C02FE" w:rsidRDefault="00C540A2" w:rsidP="0008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3A8" w:rsidRPr="005C02FE" w:rsidRDefault="00E513A8" w:rsidP="0008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3.1. </w:t>
      </w:r>
      <w:r w:rsidR="00C540A2" w:rsidRPr="005C02FE">
        <w:rPr>
          <w:rFonts w:ascii="Times New Roman" w:hAnsi="Times New Roman" w:cs="Times New Roman"/>
          <w:sz w:val="28"/>
          <w:szCs w:val="28"/>
        </w:rPr>
        <w:t>Мониторинг оценки субъектами предпринимательской деятельности состояния и развития конкурентной среды на рынках товаров, работ и услуг муниципального образования город Мурманск</w:t>
      </w:r>
      <w:r w:rsidR="00D2339B" w:rsidRPr="005C02FE">
        <w:rPr>
          <w:rFonts w:ascii="Times New Roman" w:hAnsi="Times New Roman" w:cs="Times New Roman"/>
          <w:bCs/>
          <w:sz w:val="28"/>
          <w:szCs w:val="28"/>
          <w:vertAlign w:val="superscript"/>
        </w:rPr>
        <w:t>1</w:t>
      </w:r>
    </w:p>
    <w:p w:rsidR="004D5C7B" w:rsidRPr="005C02FE" w:rsidRDefault="004D5C7B" w:rsidP="00505F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целом предпринимательское сообщество оценило конкуренцию в муниципальном образовании город Мурманск в 2022 г. как имеющую умеренный (31,3%) или слабый (24%) уровни. 17,7% респондентов указали на наличие высокой конкуренции, 9,4% респондентов отметили отсутствие конкуренции на рынках собственного бизнеса, 13,5% оценили уровень конкуренции как очень высокий.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Основные меры повышения конкурентоспособности, которые предпринимались за последние 3 года в организациях, не изменились по сравнению с 2020 годом: это обучение и переподготовка персонала (52,1% опрошенных предпринимателей), использования новых способов продвижения продукции (маркетинговые стратегии) (45,8%), приобретение технического оборудования (44,8%), разработка новых модификаций и форм производимой продукции, расширение ассортимента (31,3%), развитие и расширение системы представительств (торговой сети, сети филиалов и проч.) (15,6%), приобретение технологий, патентов, лицензий, ноу-хау (13,5 %), самостоятельное проведение научно-исследовательских, опытно-конструкторских или технологических работ (9,4%).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Респонденты, оценивая число конкурентов бизнеса, предлагающих аналогичную продукцию, чаще отмечали наличие 4-8 конкурентов (32,3%), 32,2% опрошенных отметили большое число конкурентов, 28,1% указали 1-3 конкурента; 5,2% отметили отсутствие конкурентов на их рынке.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Оценивая число поставщиков, большая часть опрошенных субъектов предпринимательской деятельности указали большое число поставщиков (34,4%); 22,9% - 4 и более поставщика; 17,7% - единственного поставщика; 6,3% - </w:t>
      </w:r>
      <w:r w:rsidR="00A659FD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2-3 поставщика.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целом большая часть предпринимателей (56,3%) удовлетворительно оценивает деятельность органов власти на территории города Мурманска в 2022 году (неудовлетворительно – 29,2%).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Ведущие административные барьеры во всех сферах регулирования имеют следующую структуру: нестабильность российского законодательства (40,6%), высокие налоги (45,8%), коррупция (20,8%), сложность/затянутость процедуры получения лицензий (19,8%).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Преодолимость административных барьеров для ведения текущей деятельности и открытия нового бизнеса на рынке по масштабам бизнеса на среднем уровне – 34,4% опрошенных бизнесменов считают, что барьеры преодолимы без существенных затрат; 8,3% указали на отсутствие административных барьеров; однако 36,5% отметили наличие барьеров,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>преодолимых при осуществлении значительных затрат, а непреодолимые барьеры отметили 8,3% опрошенных.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Наличие возможности недискриминационного доступа на рынки товаров, работ услуг муниципального образования город Мурманск отметили 34,4% предпринимателей, затруднились оценить около половины опрошенных (28,1%). Отсутствие возможности недискриминационного доступа на рынки товаров, работ услуг в городе Мурманске в виде ценовой дискриминации отметили 15,6% предпринимателей, акты государственной власти субъектов РФ, которые вводят ограничения в отношении создания хозяйствующих субъектов – 19,8%, продажа товара только в определенном ассортименте, продаже в нагрузку, разные условия поставки – 12,5%, все предложенные в анкете дискриминационные условия – 1,0%.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 территории города Мурманска представлено 80 видов экономической деятельности, осуществляемых (или задекларированных) субъектами МСП, наиболее привлекательными из которых являются: торговля, строительство, обрабатывающие производства, операции с недвижимым имуществом. Следует отметить, что крупнейшим сегментом малого бизнеса является оптовая и розничная торговля. Так, в текущем периоде количество субъектов МСП, имеющих в качестве основного вида деятельности торговлю, составляет 4 719 единиц или 33% от общего количества субъектов МСП в городе Мурманске.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Средний бизнес помимо торговли отдает предпочтение сферам рыболовства, рыбоводства, транспортировки и хранения, а также обрабатывающим производствам. В указанных сферах работают более 70% всех зарегистрированных в городе средних предприятий.</w:t>
      </w:r>
    </w:p>
    <w:p w:rsidR="008D444B" w:rsidRPr="005C02FE" w:rsidRDefault="008D444B" w:rsidP="008D444B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2FE">
        <w:rPr>
          <w:rFonts w:ascii="Times New Roman" w:hAnsi="Times New Roman" w:cs="Times New Roman"/>
          <w:sz w:val="28"/>
          <w:szCs w:val="28"/>
        </w:rPr>
        <w:t>Наименее привлекательной сферой для малого и среднего бизнеса в городе остается производственный сектор экономики, что обусловлено, прежде всего, более высоким уровнем затрат на электроэнергию и топливо, заработную плату, необходимость выплат компенсационного характера, связанных с условиями работы в районах Крайнего Севера.</w:t>
      </w:r>
    </w:p>
    <w:p w:rsidR="008D444B" w:rsidRPr="005C02FE" w:rsidRDefault="008D444B" w:rsidP="008D44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Неблагоприятным фактором, влияющим на уровень развития МСП в городе Мурманске, остается отток молодежи, имеющей высокий предпринимательский потенциал. Правительством региона предпринимаются меры, направленные на улучшение уровня образования, открытие современных востребованных программ обучения, формирование рабочих мест для молодежи с достойной заработной платой. </w:t>
      </w:r>
    </w:p>
    <w:p w:rsidR="00DA2F97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Реализация федеральных, региональных и муниципальных мер поддержки предпринимателей, введенных в период пандемии коронавирусной инфекции и беспрецедентных экономических санкций (мораторий на проверки, и налоговые каникулы и льготы, новые льготные программы кредитования, увеличение объемов финансовой поддержки в виде грантов и субсидий, расширение направлений субсидирования, доступ к обучающим мероприятиям, введение новых мер имущественной поддержки), позволили стабилизировать ситуацию в секторе малого и среднего бизнеса.</w:t>
      </w:r>
    </w:p>
    <w:p w:rsidR="007A2F7D" w:rsidRPr="005C02FE" w:rsidRDefault="007A2F7D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F7D" w:rsidRPr="005C02FE" w:rsidRDefault="007A2F7D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F7D" w:rsidRPr="005C02FE" w:rsidRDefault="007A2F7D" w:rsidP="007A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Меры содействия развитию конкуренции:</w:t>
      </w:r>
    </w:p>
    <w:p w:rsidR="007A2F7D" w:rsidRPr="005C02FE" w:rsidRDefault="007A2F7D" w:rsidP="007A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сохранение и развитие поддержки начинающих и действующих предпринимателей в части финансовой и имущественной поддержки: увеличение размеров субсидий и грантов, расширение направлений для обеспечения и возмещения затрат (например, в части компенсации затрат на аренду, которые в нашем регионе составляют значительную часть затрат бизнеса, особенно для начинающих предпринимателей); </w:t>
      </w:r>
    </w:p>
    <w:p w:rsidR="007A2F7D" w:rsidRPr="005C02FE" w:rsidRDefault="007A2F7D" w:rsidP="007A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разработка механизма, позволяющего повысить эффективность вовлечения объектов муниципального имущества в хозяйственный оборот; </w:t>
      </w:r>
    </w:p>
    <w:p w:rsidR="007A2F7D" w:rsidRPr="005C02FE" w:rsidRDefault="007A2F7D" w:rsidP="007A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проведение для субъектов МСП информационно-консультационных мероприятий по вопросам ведения деятельности;</w:t>
      </w:r>
    </w:p>
    <w:p w:rsidR="007A2F7D" w:rsidRPr="005C02FE" w:rsidRDefault="007A2F7D" w:rsidP="007A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обеспечение информационной открытости, организация систематического мониторинга размещения информации на Портале информационной поддержки малого и среднего предпринимательства.</w:t>
      </w:r>
    </w:p>
    <w:p w:rsidR="00C540A2" w:rsidRPr="005C02FE" w:rsidRDefault="00C540A2" w:rsidP="00C540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13A8" w:rsidRPr="005C02FE" w:rsidRDefault="00E513A8" w:rsidP="0008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3.2. </w:t>
      </w:r>
      <w:r w:rsidR="00C540A2" w:rsidRPr="005C02FE">
        <w:rPr>
          <w:rFonts w:ascii="Times New Roman" w:hAnsi="Times New Roman" w:cs="Times New Roman"/>
          <w:sz w:val="28"/>
          <w:szCs w:val="28"/>
        </w:rPr>
        <w:t>Мониторинг удовлетворенности потребителей качеством и уровнем доступности товаров, работ и услуг, реализуемых на территории муниципал</w:t>
      </w:r>
      <w:r w:rsidR="00D2339B" w:rsidRPr="005C02FE">
        <w:rPr>
          <w:rFonts w:ascii="Times New Roman" w:hAnsi="Times New Roman" w:cs="Times New Roman"/>
          <w:sz w:val="28"/>
          <w:szCs w:val="28"/>
        </w:rPr>
        <w:t>ьного образования город Мурманск</w:t>
      </w:r>
      <w:r w:rsidR="00D2339B" w:rsidRPr="005C02FE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081673" w:rsidRPr="005C02FE" w:rsidRDefault="00081673" w:rsidP="0008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Результаты мониторинга свидетельствуют об относительно достаточном уровне удовлетворенности потребителей качеством товаров, работ и услуг на рынках муниципального образования город Мурманск и состоянием ценовой конкуренции.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Доля потребителей, удовлетворенных количеством организаций на исследуемых рынках товаров, работ и услуг, составила 39,1% (без учета затруднившихся ответить – 25%), что на 8,4% меньше, чем доля неудовлетворенных имеющимся количеством. При этом 44,0% опрошенных указали на отсутствие динамики количества организаций за последние три года, а доля потребителей, отмечающих увеличение количества организаций, превышает долю тех, кто говорит о снижении, что в целом свидетельствует о стабилизации ситуации на рынках муниципального образования город Мурманск, по данному показателю.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Доля потребителей, удовлетворенных качеством товаров, работ и услуг, составила 43% (31,3% - затруднились дать ответ), что в целом, превышает долю удовлетворенных уровнем цен – 29,5% (32,9% - затруднились дать ответ).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По оценкам опрошенных потребителей уровень цен на товары, работы и услуги на рынках муниципального образования город Мурманск за последние 3 года увеличился (53,9%), а качество товаров, работ и услуг осталось без изменений (46,6%).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Удовлетворенность ассортиментом товаров, работ, услуг в целом по всем исследуемым рынкам муниципального образования город Мурманск в 2022 году составляет 35,2%.</w:t>
      </w:r>
    </w:p>
    <w:p w:rsidR="00B45F39" w:rsidRPr="005C02FE" w:rsidRDefault="00B45F39" w:rsidP="00B45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Безусловным лидером по количеству обращений является муниципальное образование город-герой Мурманск – 68,9% обращений от общего числа.</w:t>
      </w:r>
    </w:p>
    <w:p w:rsidR="00B45F39" w:rsidRPr="005C02FE" w:rsidRDefault="00B45F39" w:rsidP="00B45F3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В целом, наблюдается снижение общего числа обращений и жалоб потребителей в надзорные органы на 4,4%, по сравнению с прошлым годом. Наибольшее число обращений в 2022 году адресовано в Министерство государственного жилищного и строительного надзора Мурманской области и Правительство Мурманской области, а также в Управления Роспотребнадзора и Роскомнадзора по Мурманской области. Основные тематики обращений касаются нарушения прав потребителей в сфере жилищно-коммунальных услуг ЖКХ (в т.ч. в отношении работы управляющих компаний, содержания и ремонта многоквартирных домов, обеспечения населения коммунальными услугами и пр.); вопросов социальной сферы (прежде всего здравоохранения и мер социальной поддержки). Отмечается резкий рост числа обращений граждан в Территориальный орган Росздравнадзора по Мурманской области по вопросам, связанным с обеспечением лекарствами и медицинскими изделиями (в 3,5 раза по отношению к предыдущему периоду). Данный факт во многом обусловлен сложившейся внешнеполитической и экономической ситуацией в стране в связи с введением ряда стран ограничений на ввоз товаров и осуществление предпринимательской деятельности на территории Российской Федерации, в том числе в фармацевтическом секторе.</w:t>
      </w:r>
    </w:p>
    <w:p w:rsidR="008D444B" w:rsidRPr="005C02FE" w:rsidRDefault="008D444B" w:rsidP="008D44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Анализ обращений граждан, поступивших на рассмотрение в администрацию города Мурманска за 2022 год свидетельствует о снижении общего количества обращений с 7308 в 2021 году до 6374 в 2022 году. В частности</w:t>
      </w:r>
      <w:r w:rsidR="00A659FD" w:rsidRPr="005C02FE">
        <w:rPr>
          <w:rFonts w:ascii="Times New Roman" w:hAnsi="Times New Roman" w:cs="Times New Roman"/>
          <w:sz w:val="28"/>
          <w:szCs w:val="28"/>
        </w:rPr>
        <w:t>,</w:t>
      </w:r>
      <w:r w:rsidRPr="005C02FE">
        <w:rPr>
          <w:rFonts w:ascii="Times New Roman" w:hAnsi="Times New Roman" w:cs="Times New Roman"/>
          <w:sz w:val="28"/>
          <w:szCs w:val="28"/>
        </w:rPr>
        <w:t xml:space="preserve"> на 29 % уменьшилось число обращений по вопросам жилищно-коммунальной сферы и в 2,6 раз снизилось количество обращений граждан по вопросам торговли, осуществления хозяйственной деятельности предприятий и общественного питания. Данная тенденция также свидетельствует о повышении удовлетворенности жителей качеством предоставляемых услуг.</w:t>
      </w:r>
    </w:p>
    <w:p w:rsidR="007A2F7D" w:rsidRPr="005C02FE" w:rsidRDefault="007A2F7D" w:rsidP="007A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Предложения по мероприятиям, направленным на повышение удовлетворенности потребителей качеством и уровнем доступности товаров, работ и услуг, реализуемых на территории муниципального образования город Мурманск:</w:t>
      </w:r>
    </w:p>
    <w:p w:rsidR="007A2F7D" w:rsidRPr="005C02FE" w:rsidRDefault="007A2F7D" w:rsidP="005B76C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Обеспечение информационной открытости, организация систематического мониторинга размещения информации на официальном сайте в сети Интернет.</w:t>
      </w:r>
    </w:p>
    <w:p w:rsidR="007A2F7D" w:rsidRPr="005C02FE" w:rsidRDefault="007A2F7D" w:rsidP="005B76C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Обеспечение обратной связи с потребителями в целях повышения уровня удовлетворенности качеством и уровнем доступности товаров, работ и услуг.</w:t>
      </w:r>
    </w:p>
    <w:p w:rsidR="007A2F7D" w:rsidRPr="005C02FE" w:rsidRDefault="007A2F7D" w:rsidP="005B76C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Повышение уровня информированности потребителей о товарах, работах, услугах.</w:t>
      </w:r>
    </w:p>
    <w:p w:rsidR="007A2F7D" w:rsidRPr="005C02FE" w:rsidRDefault="007A2F7D" w:rsidP="005B76C7">
      <w:pPr>
        <w:pStyle w:val="a3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Организация тренингов, консультаций, курсов повышения квалификации.</w:t>
      </w:r>
    </w:p>
    <w:p w:rsidR="007A2F7D" w:rsidRPr="005C02FE" w:rsidRDefault="007A2F7D" w:rsidP="007A2F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7593" w:rsidRPr="005C02FE" w:rsidRDefault="00F97593">
      <w:pPr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br w:type="page"/>
      </w:r>
    </w:p>
    <w:p w:rsidR="00081673" w:rsidRPr="005C02FE" w:rsidRDefault="00081673" w:rsidP="0008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4. Анализ существующих проб</w:t>
      </w:r>
      <w:r w:rsidR="00C155E2" w:rsidRPr="005C02FE">
        <w:rPr>
          <w:rFonts w:ascii="Times New Roman" w:hAnsi="Times New Roman" w:cs="Times New Roman"/>
          <w:sz w:val="28"/>
          <w:szCs w:val="28"/>
        </w:rPr>
        <w:t>лем в области развития малого и</w:t>
      </w:r>
      <w:r w:rsidR="00B31C04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среднего предпринимательства на территории муниципального образования</w:t>
      </w:r>
      <w:r w:rsidR="00B31C04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Pr="005C02FE">
        <w:rPr>
          <w:rFonts w:ascii="Times New Roman" w:hAnsi="Times New Roman" w:cs="Times New Roman"/>
          <w:sz w:val="28"/>
          <w:szCs w:val="28"/>
        </w:rPr>
        <w:t>город Мурманск</w:t>
      </w:r>
    </w:p>
    <w:p w:rsidR="00184071" w:rsidRPr="005C02FE" w:rsidRDefault="00184071" w:rsidP="0008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F97" w:rsidRPr="005C02FE" w:rsidRDefault="00DA2F97" w:rsidP="00DA2F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 основании информации о занятости субъектов МСП города Мурманска в разрезе видов экономической деятельности, содержащейся в Едином Реестре субъектов малого и среднего предпринимательства, следует вывод, что наименее развитой сферой для малого и среднего бизнеса в городе остаётся производственный сектор экономики. Это обусловлено, прежде всего, более высоким уровнем затрат на электроэнергию и топливо, заработную плату, необходимостью обязательных выплат компенсационного характера, связанных с условиями работы в районах Крайнего Севера.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К факторам, сдерживающим развитие субъектов МСП в городе Мурманске, можно отнести: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ограниченный потенциал для развития производственных видов деятельности. Необходимо обеспечить рост производства малых предприятий в отраслях, ориентированных на внутреннее потребление (как населения, так и крупных предприятий);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высокую стоимость ресурсов: энерго- и теплоресурсов, аренды земли и помещений;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недостаток инвестиций для приобретения современного оборудования. Кредитные ресурсы банков остаются недоступными для многих малых и, прежде всего, начинающих и инновационных предприятий, не имеющих собственных свободных денежных средств и необходимого залогового обеспечения.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Проведя анализ наличия свободных ниш в сфере малого и среднего бизнеса, сформирован перечень востребованных для жителей города направлений: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деятельность в области спорта, отдыха и развлечений,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образование дополнительное,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общественное питание (детские кафе с интерактивом),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деятельность стоянок, платных парковок,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- деятельность в области ландшафтного дизайна, </w:t>
      </w:r>
    </w:p>
    <w:p w:rsidR="008D444B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деятельность по обустройству пространств для выгула домашних животных.</w:t>
      </w:r>
    </w:p>
    <w:p w:rsidR="00DA2F97" w:rsidRPr="005C02FE" w:rsidRDefault="008D444B" w:rsidP="008D44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Данные направления деятельности будут развиваться и поддерживаться в рамках муниципальной и региональных программ развития малого и среднего предпринимательства.</w:t>
      </w:r>
    </w:p>
    <w:p w:rsidR="00AF6D1E" w:rsidRDefault="00AF6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1673" w:rsidRPr="005C02FE" w:rsidRDefault="00176815" w:rsidP="0008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81673" w:rsidRPr="005C02FE">
        <w:rPr>
          <w:rFonts w:ascii="Times New Roman" w:hAnsi="Times New Roman" w:cs="Times New Roman"/>
          <w:sz w:val="28"/>
          <w:szCs w:val="28"/>
        </w:rPr>
        <w:t xml:space="preserve">. </w:t>
      </w:r>
      <w:r w:rsidR="00E513A8" w:rsidRPr="005C02FE">
        <w:rPr>
          <w:rFonts w:ascii="Times New Roman" w:hAnsi="Times New Roman" w:cs="Times New Roman"/>
          <w:sz w:val="28"/>
          <w:szCs w:val="28"/>
        </w:rPr>
        <w:t>Наиболее знач</w:t>
      </w:r>
      <w:r w:rsidR="00277F30" w:rsidRPr="005C02FE">
        <w:rPr>
          <w:rFonts w:ascii="Times New Roman" w:hAnsi="Times New Roman" w:cs="Times New Roman"/>
          <w:sz w:val="28"/>
          <w:szCs w:val="28"/>
        </w:rPr>
        <w:t xml:space="preserve">имые результаты </w:t>
      </w:r>
      <w:r w:rsidR="001B7A4F" w:rsidRPr="005C02FE">
        <w:rPr>
          <w:rFonts w:ascii="Times New Roman" w:hAnsi="Times New Roman" w:cs="Times New Roman"/>
          <w:sz w:val="28"/>
          <w:szCs w:val="28"/>
        </w:rPr>
        <w:t>содействия развитию конкуренции</w:t>
      </w:r>
    </w:p>
    <w:p w:rsidR="006C4005" w:rsidRPr="005C02FE" w:rsidRDefault="006C4005" w:rsidP="00081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13A8" w:rsidRPr="005C02FE" w:rsidRDefault="00E513A8" w:rsidP="00396BC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Развитию конкуренции в </w:t>
      </w:r>
      <w:r w:rsidR="00396BC4" w:rsidRPr="005C02FE">
        <w:rPr>
          <w:rFonts w:ascii="Times New Roman" w:hAnsi="Times New Roman" w:cs="Times New Roman"/>
          <w:sz w:val="28"/>
          <w:szCs w:val="28"/>
        </w:rPr>
        <w:t>муниципальном образовании город Мурманск</w:t>
      </w:r>
      <w:r w:rsidRPr="005C02FE">
        <w:rPr>
          <w:rFonts w:ascii="Times New Roman" w:hAnsi="Times New Roman" w:cs="Times New Roman"/>
          <w:sz w:val="28"/>
          <w:szCs w:val="28"/>
        </w:rPr>
        <w:t xml:space="preserve"> способствуют мероприятия, реализуемые </w:t>
      </w:r>
      <w:r w:rsidR="00113F73" w:rsidRPr="005C02FE">
        <w:rPr>
          <w:rFonts w:ascii="Times New Roman" w:hAnsi="Times New Roman" w:cs="Times New Roman"/>
          <w:sz w:val="28"/>
          <w:szCs w:val="28"/>
        </w:rPr>
        <w:t>администрацией города Мурманска</w:t>
      </w:r>
      <w:r w:rsidRPr="005C02FE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113F73" w:rsidRPr="005C02F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5C02FE">
        <w:rPr>
          <w:rFonts w:ascii="Times New Roman" w:hAnsi="Times New Roman" w:cs="Times New Roman"/>
          <w:sz w:val="28"/>
          <w:szCs w:val="28"/>
        </w:rPr>
        <w:t xml:space="preserve">«дорожной карты». </w:t>
      </w:r>
    </w:p>
    <w:p w:rsidR="00E513A8" w:rsidRPr="005C02FE" w:rsidRDefault="00E513A8" w:rsidP="00396BC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113F73" w:rsidRPr="005C02FE">
        <w:rPr>
          <w:rFonts w:ascii="Times New Roman" w:hAnsi="Times New Roman" w:cs="Times New Roman"/>
          <w:sz w:val="28"/>
          <w:szCs w:val="28"/>
        </w:rPr>
        <w:t>большое</w:t>
      </w:r>
      <w:r w:rsidRPr="005C02FE">
        <w:rPr>
          <w:rFonts w:ascii="Times New Roman" w:hAnsi="Times New Roman" w:cs="Times New Roman"/>
          <w:sz w:val="28"/>
          <w:szCs w:val="28"/>
        </w:rPr>
        <w:t xml:space="preserve"> внимание уделялось улучшению предпринимательского климата на приоритетных и социально-значимых рынках муниципального образования. </w:t>
      </w:r>
    </w:p>
    <w:p w:rsidR="00B31C04" w:rsidRPr="005C02FE" w:rsidRDefault="00B31C04" w:rsidP="00B31C0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Правительства Мурманской области от 18.03.2021 № 139-ПП «Об инвестиционных уполномоченных в Мурманской области» заместитель главы администрации города Мурманска Р.Р. Синякаев </w:t>
      </w:r>
      <w:r w:rsidR="00E65B15" w:rsidRPr="005C02FE">
        <w:rPr>
          <w:rFonts w:ascii="Times New Roman" w:hAnsi="Times New Roman" w:cs="Times New Roman"/>
          <w:sz w:val="28"/>
          <w:szCs w:val="28"/>
        </w:rPr>
        <w:t>является</w:t>
      </w:r>
      <w:r w:rsidRPr="005C02FE">
        <w:rPr>
          <w:rFonts w:ascii="Times New Roman" w:hAnsi="Times New Roman" w:cs="Times New Roman"/>
          <w:sz w:val="28"/>
          <w:szCs w:val="28"/>
        </w:rPr>
        <w:t xml:space="preserve"> инвестиционным уполномоченным администрации города Мурманска. </w:t>
      </w:r>
    </w:p>
    <w:p w:rsidR="00B31C04" w:rsidRPr="005C02FE" w:rsidRDefault="00B31C04" w:rsidP="00B31C0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Основными задачами инвестиционного уполномоченного являются: снижение административных барьеров при реализации инвестиционных проектов, участие в инвестиционной деятельности с целью разрешения возникающих проблем и противоречий, оперативное рассмотрение вопросов, возникающих у инвесторов, связанных с реализацией инвестиционных проектов, анализ действующего законодательства и правоприменительной практики на предмет наличия в них положений, создающих препятствия для реализации в Мурманской области инвестиционных проектов, и подготовка предложений по его совершенствованию, выявление и устранение причин возникновения проблем в процессе реализации инвестиционных проектов.</w:t>
      </w:r>
    </w:p>
    <w:p w:rsidR="00396BC4" w:rsidRPr="005C02FE" w:rsidRDefault="00396BC4" w:rsidP="00B31C0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Вся актуальная информация</w:t>
      </w:r>
      <w:r w:rsidR="00935309" w:rsidRPr="005C02FE">
        <w:rPr>
          <w:rFonts w:ascii="Times New Roman" w:hAnsi="Times New Roman" w:cs="Times New Roman"/>
          <w:sz w:val="28"/>
          <w:szCs w:val="28"/>
        </w:rPr>
        <w:t>, новости</w:t>
      </w:r>
      <w:r w:rsidRPr="005C02FE">
        <w:rPr>
          <w:rFonts w:ascii="Times New Roman" w:hAnsi="Times New Roman" w:cs="Times New Roman"/>
          <w:sz w:val="28"/>
          <w:szCs w:val="28"/>
        </w:rPr>
        <w:t xml:space="preserve"> и документ</w:t>
      </w:r>
      <w:r w:rsidR="00935309" w:rsidRPr="005C02FE">
        <w:rPr>
          <w:rFonts w:ascii="Times New Roman" w:hAnsi="Times New Roman" w:cs="Times New Roman"/>
          <w:sz w:val="28"/>
          <w:szCs w:val="28"/>
        </w:rPr>
        <w:t>ы</w:t>
      </w:r>
      <w:r w:rsidRPr="005C02FE">
        <w:rPr>
          <w:rFonts w:ascii="Times New Roman" w:hAnsi="Times New Roman" w:cs="Times New Roman"/>
          <w:sz w:val="28"/>
          <w:szCs w:val="28"/>
        </w:rPr>
        <w:t xml:space="preserve"> размеща</w:t>
      </w:r>
      <w:r w:rsidR="00935309" w:rsidRPr="005C02FE">
        <w:rPr>
          <w:rFonts w:ascii="Times New Roman" w:hAnsi="Times New Roman" w:cs="Times New Roman"/>
          <w:sz w:val="28"/>
          <w:szCs w:val="28"/>
        </w:rPr>
        <w:t>ю</w:t>
      </w:r>
      <w:r w:rsidRPr="005C02FE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546A5E" w:rsidRPr="005C02FE">
        <w:rPr>
          <w:rFonts w:ascii="Times New Roman" w:hAnsi="Times New Roman" w:cs="Times New Roman"/>
          <w:sz w:val="28"/>
          <w:szCs w:val="28"/>
        </w:rPr>
        <w:t xml:space="preserve">Инвестиционном портале города Мурманск </w:t>
      </w:r>
      <w:r w:rsidRPr="005C02FE">
        <w:rPr>
          <w:rFonts w:ascii="Times New Roman" w:hAnsi="Times New Roman" w:cs="Times New Roman"/>
          <w:sz w:val="28"/>
          <w:szCs w:val="28"/>
        </w:rPr>
        <w:t>своевременно и в полном объеме, а также дублиру</w:t>
      </w:r>
      <w:r w:rsidR="00935309" w:rsidRPr="005C02FE">
        <w:rPr>
          <w:rFonts w:ascii="Times New Roman" w:hAnsi="Times New Roman" w:cs="Times New Roman"/>
          <w:sz w:val="28"/>
          <w:szCs w:val="28"/>
        </w:rPr>
        <w:t>ю</w:t>
      </w:r>
      <w:r w:rsidRPr="005C02FE">
        <w:rPr>
          <w:rFonts w:ascii="Times New Roman" w:hAnsi="Times New Roman" w:cs="Times New Roman"/>
          <w:sz w:val="28"/>
          <w:szCs w:val="28"/>
        </w:rPr>
        <w:t>тся на официальном сайте администрации города Мурманска в раздел</w:t>
      </w:r>
      <w:r w:rsidR="00935309" w:rsidRPr="005C02FE">
        <w:rPr>
          <w:rFonts w:ascii="Times New Roman" w:hAnsi="Times New Roman" w:cs="Times New Roman"/>
          <w:sz w:val="28"/>
          <w:szCs w:val="28"/>
        </w:rPr>
        <w:t>е</w:t>
      </w:r>
      <w:r w:rsidR="00251085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483BC5" w:rsidRPr="005C02FE">
        <w:rPr>
          <w:rFonts w:ascii="Times New Roman" w:hAnsi="Times New Roman" w:cs="Times New Roman"/>
          <w:sz w:val="28"/>
          <w:szCs w:val="28"/>
        </w:rPr>
        <w:t>комитета по экономическому развитию</w:t>
      </w:r>
      <w:r w:rsidRPr="005C02FE">
        <w:rPr>
          <w:rFonts w:ascii="Times New Roman" w:hAnsi="Times New Roman" w:cs="Times New Roman"/>
          <w:sz w:val="28"/>
          <w:szCs w:val="28"/>
        </w:rPr>
        <w:t xml:space="preserve"> «Инвестиционная деятельность».</w:t>
      </w:r>
    </w:p>
    <w:p w:rsidR="00E513A8" w:rsidRPr="005C02FE" w:rsidRDefault="00E513A8" w:rsidP="00396BC4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целях представления потенциала развития </w:t>
      </w:r>
      <w:r w:rsidR="001F4FAD" w:rsidRPr="005C02FE">
        <w:rPr>
          <w:rFonts w:ascii="Times New Roman" w:hAnsi="Times New Roman" w:cs="Times New Roman"/>
          <w:sz w:val="28"/>
          <w:szCs w:val="28"/>
        </w:rPr>
        <w:t>города Мурманска</w:t>
      </w:r>
      <w:r w:rsidRPr="005C02FE">
        <w:rPr>
          <w:rFonts w:ascii="Times New Roman" w:hAnsi="Times New Roman" w:cs="Times New Roman"/>
          <w:sz w:val="28"/>
          <w:szCs w:val="28"/>
        </w:rPr>
        <w:t>,</w:t>
      </w:r>
      <w:r w:rsidR="00396BC4" w:rsidRPr="005C02FE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="00396BC4" w:rsidRPr="005C02FE">
        <w:rPr>
          <w:rFonts w:ascii="Times New Roman" w:hAnsi="Times New Roman" w:cs="Times New Roman"/>
          <w:sz w:val="28"/>
          <w:szCs w:val="28"/>
        </w:rPr>
        <w:t>актуализируется</w:t>
      </w:r>
      <w:r w:rsidRPr="005C02FE">
        <w:rPr>
          <w:rFonts w:ascii="Times New Roman" w:hAnsi="Times New Roman" w:cs="Times New Roman"/>
          <w:sz w:val="28"/>
          <w:szCs w:val="28"/>
        </w:rPr>
        <w:t xml:space="preserve"> документ - «И</w:t>
      </w:r>
      <w:r w:rsidR="00396BC4" w:rsidRPr="005C02FE">
        <w:rPr>
          <w:rFonts w:ascii="Times New Roman" w:hAnsi="Times New Roman" w:cs="Times New Roman"/>
          <w:sz w:val="28"/>
          <w:szCs w:val="28"/>
        </w:rPr>
        <w:t>нвестиционный паспорт города Мурманска</w:t>
      </w:r>
      <w:r w:rsidRPr="005C02FE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Кроме того, администрацией города Мурманска сформирован перечень объектов, в отношении которых планируется заключение концессионных соглашений в 2023 году (утвержден постановлением администрации города Мурманска от 28.12.202</w:t>
      </w:r>
      <w:r w:rsidR="00B4545A" w:rsidRPr="005C02FE">
        <w:rPr>
          <w:rFonts w:ascii="Times New Roman" w:hAnsi="Times New Roman" w:cs="Times New Roman"/>
          <w:sz w:val="28"/>
          <w:szCs w:val="28"/>
        </w:rPr>
        <w:t>2</w:t>
      </w:r>
      <w:r w:rsidRPr="005C02FE">
        <w:rPr>
          <w:rFonts w:ascii="Times New Roman" w:hAnsi="Times New Roman" w:cs="Times New Roman"/>
          <w:sz w:val="28"/>
          <w:szCs w:val="28"/>
        </w:rPr>
        <w:t xml:space="preserve"> № 4409). 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Инвестиционные проекты, реализуемые и планируемые к реализации на территории города Мурманска за счет средств бюджета муниципального образования город Мурманск, включены в муниципальные программы города Мурманска, которые в свою очередь направлены на реализацию национальных проектов Российской Федерации, установленных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целях создания условий для укрепления экономических позиций Российск</w:t>
      </w:r>
      <w:r w:rsidR="00DA50B9" w:rsidRPr="005C02FE">
        <w:rPr>
          <w:rFonts w:ascii="Times New Roman" w:hAnsi="Times New Roman" w:cs="Times New Roman"/>
          <w:sz w:val="28"/>
          <w:szCs w:val="28"/>
        </w:rPr>
        <w:t xml:space="preserve">ой Федерации в Арктической зоне </w:t>
      </w:r>
      <w:r w:rsidRPr="005C02FE">
        <w:rPr>
          <w:rFonts w:ascii="Times New Roman" w:hAnsi="Times New Roman" w:cs="Times New Roman"/>
          <w:sz w:val="28"/>
          <w:szCs w:val="28"/>
        </w:rPr>
        <w:t>на территории городского округа «Город Мурманск» Мурманской области создана территория опережающего социально-экономического развития «Столица Арктики» (далее - ТОР).</w:t>
      </w:r>
      <w:r w:rsidR="00BE24ED" w:rsidRPr="005C02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Для резидентов ТОР действует комплекс налоговых преференций. Так, снижен общий размер страховых взносов с 30% до 7,6% на 10 лет, обнулен </w:t>
      </w:r>
      <w:r w:rsidRPr="005C02FE">
        <w:rPr>
          <w:rFonts w:ascii="Times New Roman" w:hAnsi="Times New Roman" w:cs="Times New Roman"/>
          <w:sz w:val="28"/>
          <w:szCs w:val="28"/>
        </w:rPr>
        <w:lastRenderedPageBreak/>
        <w:t>федеральный налог на прибыль на пять лет, региональная часть снижена до 5% в первые пять лет, в последующие пять лет – до 12%, также на три года обнулен налог на землю и на пять лет – налог на имущество. Помимо этого, резидентам предоставляются неналоговые льготы: предоставление земельных участков в аренду без торгов, проведение плановых проверок сокращено до 15 дней, а внеплановых – до пяти дней, действует особый порядок градостроительного регламента и другие.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Следует также отметить, что сформирован пакет региональных и муниципальных преференций для резидентов ТОР.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К числу муниципальных преференций относятся: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освобождение от уплаты земельного налога на три года;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- уменьшение ставки арендной платы за землю (корректирующий коэффициент 0,001).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 августе 2020 года вступил в силу новый Федеральный закон от 13.07.2020 № 193-ФЗ «О государственной поддержке предпринимательской деятельности в Арктической зоне РФ».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Федеральный пакет арктических законов, а также соответствующие региональные и муниципальные системы преференций для резидентов Арктической зоны РФ будут способствовать формированию инвестиционного роста, новый цикл которого запущен в 2020 году. 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Комплекс преференций для резидентов Арктической зоны РФ</w:t>
      </w:r>
      <w:r w:rsidR="00FB61D7" w:rsidRPr="005C02F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FB61D7" w:rsidRPr="005C02FE">
        <w:rPr>
          <w:rFonts w:ascii="Times New Roman" w:hAnsi="Times New Roman" w:cs="Times New Roman"/>
          <w:sz w:val="28"/>
          <w:szCs w:val="28"/>
        </w:rPr>
        <w:br/>
        <w:t>АЗ РФ)</w:t>
      </w:r>
      <w:r w:rsidRPr="005C02FE">
        <w:rPr>
          <w:rFonts w:ascii="Times New Roman" w:hAnsi="Times New Roman" w:cs="Times New Roman"/>
          <w:sz w:val="28"/>
          <w:szCs w:val="28"/>
        </w:rPr>
        <w:t xml:space="preserve"> на региональном уровне включает снижение общего размера страховых взносов до 7,5%, снижен до 5% региональный налог на прибыль на первые 5 лет, и до 10% - на последующие 5 лет, также на 3 года обнулен земельный налог и на 5 лет – налог на имущество юридических лиц, ставка по налогу на добычу полезных ископаемых уменьшена до 0,5 от действующей ставки, региональный налог по УСН снижен до 1% в первые три года и до 3% в последующие 3 года.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В дополнение к данному комплексу преференций на муниципальном уровне решением Совета депутатов города Мурманска от 29.09.2020 № 13-184 </w:t>
      </w:r>
      <w:r w:rsidR="004D5C7B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>«О внесении изменения в решение Совета депутатов города Мурманска от 07.11.2005 № 13-159 «Об установлении земельного налога на территории муниципального образования город Мурманск» (в редакции решения Совета депутатов города Мурманска от 10.07.2020 № 12-154)» установлено освобождение резидентов АЗ</w:t>
      </w:r>
      <w:r w:rsidR="00FB61D7" w:rsidRPr="005C02FE">
        <w:rPr>
          <w:rFonts w:ascii="Times New Roman" w:hAnsi="Times New Roman" w:cs="Times New Roman"/>
          <w:sz w:val="28"/>
          <w:szCs w:val="28"/>
        </w:rPr>
        <w:t xml:space="preserve"> </w:t>
      </w:r>
      <w:r w:rsidRPr="005C02FE">
        <w:rPr>
          <w:rFonts w:ascii="Times New Roman" w:hAnsi="Times New Roman" w:cs="Times New Roman"/>
          <w:sz w:val="28"/>
          <w:szCs w:val="28"/>
        </w:rPr>
        <w:t>РФ от уплаты земельного налога в отношении земельных участков, находящихся в муниципальной собственности, на три налоговых периода.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Кроме того, решение Совета депутатов города Мурманска от 24.06.2021 </w:t>
      </w:r>
      <w:r w:rsidR="00546A5E" w:rsidRPr="005C02FE">
        <w:rPr>
          <w:rFonts w:ascii="Times New Roman" w:hAnsi="Times New Roman" w:cs="Times New Roman"/>
          <w:sz w:val="28"/>
          <w:szCs w:val="28"/>
        </w:rPr>
        <w:br/>
      </w:r>
      <w:r w:rsidRPr="005C02FE">
        <w:rPr>
          <w:rFonts w:ascii="Times New Roman" w:hAnsi="Times New Roman" w:cs="Times New Roman"/>
          <w:sz w:val="28"/>
          <w:szCs w:val="28"/>
        </w:rPr>
        <w:t xml:space="preserve">№ 26-330 «О внесении изменений в решение Совета депутатов города Мурманска от 27.11.2014 N 3-37 «Об установлении на территории муниципального образования город Мурманск налога на имущество физических лиц и признании утратившими силу отдельных решений Совета депутатов города Мурманска» (в редакции решения Совета депутатов города Мурманска от 10.07.2020 N 12-155)», предусматривает освобождение индивидуальных предпринимателей – резидентов </w:t>
      </w:r>
      <w:r w:rsidR="00FB61D7" w:rsidRPr="005C02FE">
        <w:rPr>
          <w:rFonts w:ascii="Times New Roman" w:hAnsi="Times New Roman" w:cs="Times New Roman"/>
          <w:sz w:val="28"/>
          <w:szCs w:val="28"/>
        </w:rPr>
        <w:t>АЗ</w:t>
      </w:r>
      <w:r w:rsidRPr="005C02FE">
        <w:rPr>
          <w:rFonts w:ascii="Times New Roman" w:hAnsi="Times New Roman" w:cs="Times New Roman"/>
          <w:sz w:val="28"/>
          <w:szCs w:val="28"/>
        </w:rPr>
        <w:t xml:space="preserve"> РФ от налога на имущество физических лиц на первые пять лет реализации проекта и уменьшение суммы налога на 50% в последующие пять лет.</w:t>
      </w:r>
    </w:p>
    <w:p w:rsidR="000A5EF6" w:rsidRPr="005C02FE" w:rsidRDefault="000A5EF6" w:rsidP="000A5EF6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По состоянию на 27.01.2023 на территории города Мурманска зарегистрировано 9 резидентов ТОР (в том числе на территории города Мурманска – 6 резидентов), 184 резидента АЗ РФ (в том числе на территории города Мурманска – 87 резидентов). Детальная информация об инвестиционных проектах указанных резидентов размещена на инвестиционном портале Мурманской области и доступна по следующей ссылке: https://invest.nashsever51.ru/pages/home.</w:t>
      </w:r>
    </w:p>
    <w:p w:rsidR="00483BC5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 xml:space="preserve">30 сентября 2021 года подписано соглашение о сотрудничестве между администрацией города Мурманска и ООО «КРДВ Мурманск». </w:t>
      </w:r>
      <w:r w:rsidR="00546A5E" w:rsidRPr="005C02FE">
        <w:rPr>
          <w:rFonts w:ascii="Times New Roman" w:hAnsi="Times New Roman" w:cs="Times New Roman"/>
          <w:sz w:val="28"/>
          <w:szCs w:val="28"/>
        </w:rPr>
        <w:t>В рамках</w:t>
      </w:r>
      <w:r w:rsidRPr="005C02FE">
        <w:rPr>
          <w:rFonts w:ascii="Times New Roman" w:hAnsi="Times New Roman" w:cs="Times New Roman"/>
          <w:sz w:val="28"/>
          <w:szCs w:val="28"/>
        </w:rPr>
        <w:t xml:space="preserve"> данного соглашения </w:t>
      </w:r>
      <w:r w:rsidR="00546A5E" w:rsidRPr="005C02FE">
        <w:rPr>
          <w:rFonts w:ascii="Times New Roman" w:hAnsi="Times New Roman" w:cs="Times New Roman"/>
          <w:sz w:val="28"/>
          <w:szCs w:val="28"/>
        </w:rPr>
        <w:t>организовано</w:t>
      </w:r>
      <w:r w:rsidRPr="005C02FE">
        <w:rPr>
          <w:rFonts w:ascii="Times New Roman" w:hAnsi="Times New Roman" w:cs="Times New Roman"/>
          <w:sz w:val="28"/>
          <w:szCs w:val="28"/>
        </w:rPr>
        <w:t xml:space="preserve"> взаимовыгодно</w:t>
      </w:r>
      <w:r w:rsidR="00546A5E" w:rsidRPr="005C02FE">
        <w:rPr>
          <w:rFonts w:ascii="Times New Roman" w:hAnsi="Times New Roman" w:cs="Times New Roman"/>
          <w:sz w:val="28"/>
          <w:szCs w:val="28"/>
        </w:rPr>
        <w:t>е</w:t>
      </w:r>
      <w:r w:rsidRPr="005C02FE">
        <w:rPr>
          <w:rFonts w:ascii="Times New Roman" w:hAnsi="Times New Roman" w:cs="Times New Roman"/>
          <w:sz w:val="28"/>
          <w:szCs w:val="28"/>
        </w:rPr>
        <w:t xml:space="preserve"> сотрудничеств</w:t>
      </w:r>
      <w:r w:rsidR="00546A5E" w:rsidRPr="005C02FE">
        <w:rPr>
          <w:rFonts w:ascii="Times New Roman" w:hAnsi="Times New Roman" w:cs="Times New Roman"/>
          <w:sz w:val="28"/>
          <w:szCs w:val="28"/>
        </w:rPr>
        <w:t>о</w:t>
      </w:r>
      <w:r w:rsidRPr="005C02FE">
        <w:rPr>
          <w:rFonts w:ascii="Times New Roman" w:hAnsi="Times New Roman" w:cs="Times New Roman"/>
          <w:sz w:val="28"/>
          <w:szCs w:val="28"/>
        </w:rPr>
        <w:t xml:space="preserve"> сторон в области содействия реализации проектов резидентов </w:t>
      </w:r>
      <w:r w:rsidR="00FB61D7" w:rsidRPr="005C02FE">
        <w:rPr>
          <w:rFonts w:ascii="Times New Roman" w:hAnsi="Times New Roman" w:cs="Times New Roman"/>
          <w:sz w:val="28"/>
          <w:szCs w:val="28"/>
        </w:rPr>
        <w:t>АЗ</w:t>
      </w:r>
      <w:r w:rsidRPr="005C02FE">
        <w:rPr>
          <w:rFonts w:ascii="Times New Roman" w:hAnsi="Times New Roman" w:cs="Times New Roman"/>
          <w:sz w:val="28"/>
          <w:szCs w:val="28"/>
        </w:rPr>
        <w:t xml:space="preserve"> РФ и резидентов ТОР на территории муниципального образования город Мурманск. </w:t>
      </w:r>
    </w:p>
    <w:p w:rsidR="00E513A8" w:rsidRPr="005C02FE" w:rsidRDefault="00483BC5" w:rsidP="00483BC5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FE">
        <w:rPr>
          <w:rFonts w:ascii="Times New Roman" w:hAnsi="Times New Roman" w:cs="Times New Roman"/>
          <w:color w:val="auto"/>
          <w:sz w:val="28"/>
          <w:szCs w:val="28"/>
        </w:rPr>
        <w:t>В части развития предпринимательства н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а официальном сайте 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администрации города Мурманска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в разделе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к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омитета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по экономическому развитию 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Сведения об официальной деятельности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>» создана вкладка «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Развитие и поддержка м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>ало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и средне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предпринимательств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а в городе Мурманске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A7772" w:rsidRPr="005C02F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где размещена актуальная информация о механизмах поддержки малого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и среднего предпринимательства и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подпрограмме «Развитие и поддержка малого и среднего предпринимательства в городе Мурманске» 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>муниципальной программ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1B7A4F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города Мурманска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1B7A4F" w:rsidRPr="005C02FE">
        <w:rPr>
          <w:rFonts w:ascii="Times New Roman" w:hAnsi="Times New Roman" w:cs="Times New Roman"/>
          <w:color w:val="auto"/>
          <w:sz w:val="28"/>
          <w:szCs w:val="28"/>
        </w:rPr>
        <w:t>Развитие конкурентоспособной экономики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. Также в рамках усиления развития предпринимательства функционирует П</w:t>
      </w:r>
      <w:r w:rsidR="00935309" w:rsidRPr="005C02FE">
        <w:rPr>
          <w:rFonts w:ascii="Times New Roman" w:hAnsi="Times New Roman" w:cs="Times New Roman"/>
          <w:sz w:val="28"/>
          <w:szCs w:val="28"/>
        </w:rPr>
        <w:t>ортал информационной поддержки малого и среднего предпринимательства в городе Мурманске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, на котором публикуются сведения 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о 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>городских конкурсах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935309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Координационного совета,</w:t>
      </w:r>
      <w:r w:rsidR="007C48D7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видах поддержки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C48D7" w:rsidRPr="005C02FE">
        <w:rPr>
          <w:rFonts w:ascii="Times New Roman" w:hAnsi="Times New Roman" w:cs="Times New Roman"/>
          <w:color w:val="auto"/>
          <w:sz w:val="28"/>
          <w:szCs w:val="28"/>
        </w:rPr>
        <w:t>регулярно обновляется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C48D7" w:rsidRPr="005C02FE">
        <w:rPr>
          <w:rFonts w:ascii="Times New Roman" w:hAnsi="Times New Roman" w:cs="Times New Roman"/>
          <w:color w:val="auto"/>
          <w:sz w:val="28"/>
          <w:szCs w:val="28"/>
        </w:rPr>
        <w:t>календарь событий и размещаются нормативно-правовые акты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E513A8" w:rsidRPr="005C02FE" w:rsidRDefault="00E513A8" w:rsidP="00396BC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В сфере закупок при проведении конкурсных мероприятий обеспечивается информационная открытость, недопустимость необоснованных ограничений конкуренции участников (товаров), а также публичность результатов этих конкурсов. </w:t>
      </w:r>
    </w:p>
    <w:p w:rsidR="00E513A8" w:rsidRPr="005C02FE" w:rsidRDefault="00E513A8" w:rsidP="00396BC4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Ведется активная работа по привлечению к закупкам участников из числа субъектов малого предпринимательства и социально ориентированных некоммерческих организаций. </w:t>
      </w:r>
    </w:p>
    <w:p w:rsidR="00E513A8" w:rsidRPr="005C02FE" w:rsidRDefault="001F4FAD" w:rsidP="00BE2CF0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FE">
        <w:rPr>
          <w:rFonts w:ascii="Times New Roman" w:hAnsi="Times New Roman" w:cs="Times New Roman"/>
          <w:color w:val="auto"/>
          <w:sz w:val="28"/>
          <w:szCs w:val="28"/>
        </w:rPr>
        <w:t>В целях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снижения административных барьеров на территории муниципального образования</w:t>
      </w:r>
      <w:r w:rsidR="002D05EB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город Мурманск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реализуются мероприятия по оказанию муниципальных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 через многофункциональный центр предоставления государственных и муниципальных услуг (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далее - </w:t>
      </w:r>
      <w:r w:rsidR="00E513A8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МФЦ). </w:t>
      </w:r>
    </w:p>
    <w:p w:rsidR="00AF5049" w:rsidRPr="005C02FE" w:rsidRDefault="00AF5049" w:rsidP="00BE2CF0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FE">
        <w:rPr>
          <w:rFonts w:ascii="Times New Roman" w:hAnsi="Times New Roman" w:cs="Times New Roman"/>
          <w:color w:val="auto"/>
          <w:sz w:val="28"/>
          <w:szCs w:val="28"/>
        </w:rPr>
        <w:t>Услуги, предоставляемые в МФЦ:</w:t>
      </w:r>
    </w:p>
    <w:p w:rsidR="00202D88" w:rsidRPr="005C02FE" w:rsidRDefault="00202D88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</w:p>
    <w:p w:rsidR="00202D88" w:rsidRPr="005C02FE" w:rsidRDefault="00202D88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Подготовка и выдача градостроительных планов земельных участков на территории муниципального образования город Мурманск</w:t>
      </w:r>
    </w:p>
    <w:p w:rsidR="00202D88" w:rsidRPr="005C02FE" w:rsidRDefault="00202D88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Выдача разрешений на строительство, на ввод объекта в эксплуатацию</w:t>
      </w:r>
    </w:p>
    <w:p w:rsidR="00202D88" w:rsidRPr="005C02FE" w:rsidRDefault="00202D88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Выдача разрешений на осуществление земляных работ</w:t>
      </w:r>
    </w:p>
    <w:p w:rsidR="00202D88" w:rsidRPr="005C02FE" w:rsidRDefault="00202D88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Выдача уведомлений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</w:p>
    <w:p w:rsidR="00202D88" w:rsidRPr="005C02FE" w:rsidRDefault="00202D88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Перевод жилого помещения в нежилое помещение и нежилого помещения в жилое помещение – принятие решения о:</w:t>
      </w:r>
    </w:p>
    <w:p w:rsidR="00202D88" w:rsidRPr="005C02FE" w:rsidRDefault="00202D88" w:rsidP="00BE2CF0">
      <w:pPr>
        <w:pStyle w:val="a3"/>
        <w:numPr>
          <w:ilvl w:val="0"/>
          <w:numId w:val="1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переводе жилого помещения в нежилое помещение и нежилого помещения в жилое помещение</w:t>
      </w:r>
    </w:p>
    <w:p w:rsidR="00202D88" w:rsidRPr="005C02FE" w:rsidRDefault="00202D88" w:rsidP="00BE2CF0">
      <w:pPr>
        <w:pStyle w:val="a3"/>
        <w:numPr>
          <w:ilvl w:val="0"/>
          <w:numId w:val="13"/>
        </w:numPr>
        <w:tabs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выдаче акта приемочной комиссии, подтверждающего завершение переустройства, и (или) перепланировки и (или) иных работ (или содержащего отказ во вводе объекта в эксплуатацию)</w:t>
      </w:r>
    </w:p>
    <w:p w:rsidR="002D05EB" w:rsidRPr="005C02FE" w:rsidRDefault="002D05EB" w:rsidP="00BE2CF0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5C02FE">
        <w:rPr>
          <w:rFonts w:ascii="Times New Roman" w:hAnsi="Times New Roman" w:cs="Times New Roman"/>
          <w:color w:val="auto"/>
          <w:sz w:val="28"/>
          <w:szCs w:val="28"/>
          <w:u w:val="single"/>
        </w:rPr>
        <w:t>М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  <w:u w:val="single"/>
        </w:rPr>
        <w:t xml:space="preserve">униципальная поддержка инвестиционной деятельности в виде: </w:t>
      </w:r>
    </w:p>
    <w:p w:rsidR="002D05EB" w:rsidRPr="005C02FE" w:rsidRDefault="002D05EB" w:rsidP="00BE2CF0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>информационной и консультационной поддержки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F5049" w:rsidRPr="005C02FE" w:rsidRDefault="002D05EB" w:rsidP="00BE2CF0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>освобождения от земельного налога для: стратегических инвестиционных проектов стоимостью от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>1 млрд. рублей - на 5 лет не более 500 тыс. руб. в год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приоритетных инвестиционных проектов стоимостью от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>100 млн. рублей - на 3 года не более 300 тыс. руб. в год</w:t>
      </w:r>
      <w:r w:rsidR="002A7772" w:rsidRPr="005C02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F5049" w:rsidRPr="005C02FE" w:rsidRDefault="002D05EB" w:rsidP="00BE2CF0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C02F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льгот/отсрочек по арендной плате для стратегических и приоритетных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7772" w:rsidRPr="005C02FE">
        <w:rPr>
          <w:rFonts w:ascii="Times New Roman" w:hAnsi="Times New Roman" w:cs="Times New Roman"/>
          <w:color w:val="auto"/>
          <w:sz w:val="28"/>
          <w:szCs w:val="28"/>
        </w:rPr>
        <w:t>инвестпроектов за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земельные участки, государственная собственность на которые не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>разграничена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пользование муниципальным имуществом, в т.ч. за земельные участки,</w:t>
      </w:r>
      <w:r w:rsidRPr="005C02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F5049" w:rsidRPr="005C02FE">
        <w:rPr>
          <w:rFonts w:ascii="Times New Roman" w:hAnsi="Times New Roman" w:cs="Times New Roman"/>
          <w:color w:val="auto"/>
          <w:sz w:val="28"/>
          <w:szCs w:val="28"/>
        </w:rPr>
        <w:t>находящиеся в муниципальной собственности</w:t>
      </w:r>
      <w:r w:rsidR="002A7772" w:rsidRPr="005C02F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550F5" w:rsidRPr="005C02FE" w:rsidRDefault="00A550F5" w:rsidP="00BE2CF0">
      <w:pPr>
        <w:tabs>
          <w:tab w:val="left" w:pos="142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02FE">
        <w:rPr>
          <w:rFonts w:ascii="Times New Roman" w:hAnsi="Times New Roman" w:cs="Times New Roman"/>
          <w:sz w:val="28"/>
          <w:szCs w:val="28"/>
          <w:u w:val="single"/>
        </w:rPr>
        <w:t>Муниципальные услуги в сфере предпринимательской деятельности, необходимые для реализации инвестиционного проекта:</w:t>
      </w:r>
    </w:p>
    <w:p w:rsidR="00A550F5" w:rsidRPr="005C02FE" w:rsidRDefault="00A34315" w:rsidP="00BE2CF0">
      <w:pPr>
        <w:pStyle w:val="a3"/>
        <w:numPr>
          <w:ilvl w:val="0"/>
          <w:numId w:val="16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</w:t>
      </w:r>
      <w:r w:rsidR="00A550F5" w:rsidRPr="005C02FE">
        <w:rPr>
          <w:rFonts w:ascii="Times New Roman" w:hAnsi="Times New Roman" w:cs="Times New Roman"/>
          <w:sz w:val="28"/>
          <w:szCs w:val="28"/>
        </w:rPr>
        <w:t>ыдача разрешений на:</w:t>
      </w:r>
    </w:p>
    <w:p w:rsidR="00A550F5" w:rsidRPr="005C02FE" w:rsidRDefault="00A550F5" w:rsidP="00BE2CF0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размещение нестационарных торговых объектов на территории города Мурманска;</w:t>
      </w:r>
    </w:p>
    <w:p w:rsidR="00A550F5" w:rsidRPr="005C02FE" w:rsidRDefault="00A550F5" w:rsidP="00BE2CF0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право организации розничного рынка;</w:t>
      </w:r>
    </w:p>
    <w:p w:rsidR="00A550F5" w:rsidRPr="005C02FE" w:rsidRDefault="00A550F5" w:rsidP="00BE2CF0">
      <w:pPr>
        <w:pStyle w:val="a3"/>
        <w:numPr>
          <w:ilvl w:val="0"/>
          <w:numId w:val="15"/>
        </w:numPr>
        <w:tabs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на установку и эксплуатацию рекламных конструкций.</w:t>
      </w:r>
    </w:p>
    <w:p w:rsidR="00A550F5" w:rsidRPr="005C02FE" w:rsidRDefault="00A550F5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Предоставление сведений из реестра объектов потребительского рынка, выдача свидетельств о внесении объектов потребительского рынка города Мурманска в реестр, внесение, исключение и изменение сведений, содержащихся в торговом реестре Мурманской области</w:t>
      </w:r>
    </w:p>
    <w:p w:rsidR="00A550F5" w:rsidRPr="005C02FE" w:rsidRDefault="00A550F5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Принятие решения о проведении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</w:t>
      </w:r>
    </w:p>
    <w:p w:rsidR="00A550F5" w:rsidRPr="005C02FE" w:rsidRDefault="00A550F5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Выдача решения о предварительном согласовании предоставления земельного участка</w:t>
      </w:r>
    </w:p>
    <w:p w:rsidR="00A550F5" w:rsidRPr="005C02FE" w:rsidRDefault="00A550F5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муниципального недвижимого имущества в аренду (имущественный найм)</w:t>
      </w:r>
    </w:p>
    <w:p w:rsidR="00A550F5" w:rsidRPr="005C02FE" w:rsidRDefault="00A550F5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Предоставление в собственность, постоянное (бессрочное) пользование, безвозмездное пользование, аренду земельных участков, находящихся в государственной или муниципальной собственности, юридическим и физическим лицам и заключение соглашений об установлении сервитута в отношении земельных участков, находящихся в государственной или муниципальной собственности</w:t>
      </w:r>
    </w:p>
    <w:p w:rsidR="00A550F5" w:rsidRPr="005C02FE" w:rsidRDefault="00A550F5" w:rsidP="00BE2CF0">
      <w:pPr>
        <w:pStyle w:val="a3"/>
        <w:numPr>
          <w:ilvl w:val="0"/>
          <w:numId w:val="1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2FE">
        <w:rPr>
          <w:rFonts w:ascii="Times New Roman" w:hAnsi="Times New Roman" w:cs="Times New Roman"/>
          <w:sz w:val="28"/>
          <w:szCs w:val="28"/>
        </w:rPr>
        <w:t>Выдача дубликатов договоров купли-продажи муниципального недвижимого имущества, а также земельных участков</w:t>
      </w:r>
    </w:p>
    <w:p w:rsidR="00F45335" w:rsidRPr="005C02FE" w:rsidRDefault="00F45335" w:rsidP="001B7A4F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D298C" w:rsidRPr="005C02FE" w:rsidRDefault="008D298C" w:rsidP="008D29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5C02FE">
        <w:rPr>
          <w:rFonts w:ascii="Times New Roman" w:hAnsi="Times New Roman" w:cs="Times New Roman"/>
          <w:sz w:val="28"/>
          <w:szCs w:val="28"/>
        </w:rPr>
        <w:t>_____________________</w:t>
      </w:r>
    </w:p>
    <w:sectPr w:rsidR="008D298C" w:rsidRPr="005C02FE" w:rsidSect="00B0010B">
      <w:headerReference w:type="default" r:id="rId11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7F3" w:rsidRDefault="007847F3" w:rsidP="00C540A2">
      <w:pPr>
        <w:spacing w:after="0" w:line="240" w:lineRule="auto"/>
      </w:pPr>
      <w:r>
        <w:separator/>
      </w:r>
    </w:p>
  </w:endnote>
  <w:endnote w:type="continuationSeparator" w:id="0">
    <w:p w:rsidR="007847F3" w:rsidRDefault="007847F3" w:rsidP="00C5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7F3" w:rsidRDefault="007847F3" w:rsidP="00C540A2">
      <w:pPr>
        <w:spacing w:after="0" w:line="240" w:lineRule="auto"/>
      </w:pPr>
      <w:r>
        <w:separator/>
      </w:r>
    </w:p>
  </w:footnote>
  <w:footnote w:type="continuationSeparator" w:id="0">
    <w:p w:rsidR="007847F3" w:rsidRDefault="007847F3" w:rsidP="00C540A2">
      <w:pPr>
        <w:spacing w:after="0" w:line="240" w:lineRule="auto"/>
      </w:pPr>
      <w:r>
        <w:continuationSeparator/>
      </w:r>
    </w:p>
  </w:footnote>
  <w:footnote w:id="1">
    <w:p w:rsidR="007847F3" w:rsidRDefault="007847F3" w:rsidP="009D448B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Данные </w:t>
      </w:r>
      <w:r w:rsidRPr="002943FC">
        <w:rPr>
          <w:rFonts w:ascii="Times New Roman" w:hAnsi="Times New Roman" w:cs="Times New Roman"/>
        </w:rPr>
        <w:t>отчета о научно-исследовательской работе по результатам проведения мониторинга состояния и развития конкуренции на рынках товаров, работ, услуг Мурманской области за 202</w:t>
      </w:r>
      <w:r>
        <w:rPr>
          <w:rFonts w:ascii="Times New Roman" w:hAnsi="Times New Roman" w:cs="Times New Roman"/>
        </w:rPr>
        <w:t>2</w:t>
      </w:r>
      <w:r w:rsidRPr="002943FC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,</w:t>
      </w:r>
      <w:r w:rsidRPr="002943FC">
        <w:rPr>
          <w:rFonts w:ascii="Times New Roman" w:hAnsi="Times New Roman" w:cs="Times New Roman"/>
        </w:rPr>
        <w:t xml:space="preserve"> сформированного ФГБОУ ВО «МАГУ»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5045799"/>
      <w:docPartObj>
        <w:docPartGallery w:val="Page Numbers (Top of Page)"/>
        <w:docPartUnique/>
      </w:docPartObj>
    </w:sdtPr>
    <w:sdtContent>
      <w:p w:rsidR="007847F3" w:rsidRDefault="007847F3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B5E8A"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B74D338"/>
    <w:multiLevelType w:val="hybridMultilevel"/>
    <w:tmpl w:val="2740B9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D1B7556"/>
    <w:multiLevelType w:val="hybridMultilevel"/>
    <w:tmpl w:val="90A3DF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DE304BC"/>
    <w:multiLevelType w:val="hybridMultilevel"/>
    <w:tmpl w:val="065CAE6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0ADBFFD"/>
    <w:multiLevelType w:val="hybridMultilevel"/>
    <w:tmpl w:val="070C97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3FBB40"/>
    <w:multiLevelType w:val="hybridMultilevel"/>
    <w:tmpl w:val="34BF9A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D136C7"/>
    <w:multiLevelType w:val="hybridMultilevel"/>
    <w:tmpl w:val="33B05990"/>
    <w:lvl w:ilvl="0" w:tplc="0419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0D8C587E"/>
    <w:multiLevelType w:val="hybridMultilevel"/>
    <w:tmpl w:val="2CF2B7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7949D6"/>
    <w:multiLevelType w:val="hybridMultilevel"/>
    <w:tmpl w:val="D944A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B0EB7"/>
    <w:multiLevelType w:val="hybridMultilevel"/>
    <w:tmpl w:val="63B47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753CA"/>
    <w:multiLevelType w:val="hybridMultilevel"/>
    <w:tmpl w:val="8D905788"/>
    <w:lvl w:ilvl="0" w:tplc="BBE6E0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4BF52"/>
    <w:multiLevelType w:val="hybridMultilevel"/>
    <w:tmpl w:val="7E5895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F9028F"/>
    <w:multiLevelType w:val="hybridMultilevel"/>
    <w:tmpl w:val="681062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C9E6012"/>
    <w:multiLevelType w:val="hybridMultilevel"/>
    <w:tmpl w:val="99EEA786"/>
    <w:lvl w:ilvl="0" w:tplc="F38A9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2E7CD6"/>
    <w:multiLevelType w:val="hybridMultilevel"/>
    <w:tmpl w:val="EB78E3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C7245"/>
    <w:multiLevelType w:val="hybridMultilevel"/>
    <w:tmpl w:val="3C04B7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29EA74"/>
    <w:multiLevelType w:val="hybridMultilevel"/>
    <w:tmpl w:val="EA48528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3"/>
  </w:num>
  <w:num w:numId="5">
    <w:abstractNumId w:val="15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12"/>
  </w:num>
  <w:num w:numId="11">
    <w:abstractNumId w:val="9"/>
  </w:num>
  <w:num w:numId="12">
    <w:abstractNumId w:val="7"/>
  </w:num>
  <w:num w:numId="13">
    <w:abstractNumId w:val="14"/>
  </w:num>
  <w:num w:numId="14">
    <w:abstractNumId w:val="5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0D41"/>
    <w:rsid w:val="00034537"/>
    <w:rsid w:val="000674EB"/>
    <w:rsid w:val="00073450"/>
    <w:rsid w:val="00081673"/>
    <w:rsid w:val="000A5492"/>
    <w:rsid w:val="000A5EF6"/>
    <w:rsid w:val="000A790B"/>
    <w:rsid w:val="000B0CD0"/>
    <w:rsid w:val="000B1390"/>
    <w:rsid w:val="000F1D66"/>
    <w:rsid w:val="001045E0"/>
    <w:rsid w:val="00113F73"/>
    <w:rsid w:val="001239A1"/>
    <w:rsid w:val="00152FD0"/>
    <w:rsid w:val="00176815"/>
    <w:rsid w:val="00181AA4"/>
    <w:rsid w:val="00184071"/>
    <w:rsid w:val="001857E8"/>
    <w:rsid w:val="00192A71"/>
    <w:rsid w:val="0019520B"/>
    <w:rsid w:val="001959A6"/>
    <w:rsid w:val="001A7AC0"/>
    <w:rsid w:val="001B492A"/>
    <w:rsid w:val="001B7A4F"/>
    <w:rsid w:val="001F42E3"/>
    <w:rsid w:val="001F4FAD"/>
    <w:rsid w:val="00202D88"/>
    <w:rsid w:val="0021357B"/>
    <w:rsid w:val="00241171"/>
    <w:rsid w:val="00251085"/>
    <w:rsid w:val="00251559"/>
    <w:rsid w:val="00252FD1"/>
    <w:rsid w:val="00267284"/>
    <w:rsid w:val="00277F30"/>
    <w:rsid w:val="0029221B"/>
    <w:rsid w:val="00295C68"/>
    <w:rsid w:val="00297CCE"/>
    <w:rsid w:val="002A7772"/>
    <w:rsid w:val="002C2E36"/>
    <w:rsid w:val="002C3B67"/>
    <w:rsid w:val="002D05EB"/>
    <w:rsid w:val="002E0699"/>
    <w:rsid w:val="002E7B91"/>
    <w:rsid w:val="003904EE"/>
    <w:rsid w:val="00396BC4"/>
    <w:rsid w:val="003C452C"/>
    <w:rsid w:val="003D299F"/>
    <w:rsid w:val="003E10D8"/>
    <w:rsid w:val="004040D3"/>
    <w:rsid w:val="004165E0"/>
    <w:rsid w:val="00434B96"/>
    <w:rsid w:val="00456CF6"/>
    <w:rsid w:val="00483BC5"/>
    <w:rsid w:val="004D5C7B"/>
    <w:rsid w:val="004E55A0"/>
    <w:rsid w:val="004E7B49"/>
    <w:rsid w:val="0050015C"/>
    <w:rsid w:val="00505F7B"/>
    <w:rsid w:val="00546236"/>
    <w:rsid w:val="00546A5E"/>
    <w:rsid w:val="00551FA9"/>
    <w:rsid w:val="00553968"/>
    <w:rsid w:val="0056194C"/>
    <w:rsid w:val="005A44DB"/>
    <w:rsid w:val="005B76C7"/>
    <w:rsid w:val="005C02FE"/>
    <w:rsid w:val="005C7EC7"/>
    <w:rsid w:val="006325A0"/>
    <w:rsid w:val="00641B72"/>
    <w:rsid w:val="00683796"/>
    <w:rsid w:val="00690D16"/>
    <w:rsid w:val="006C4005"/>
    <w:rsid w:val="006F7917"/>
    <w:rsid w:val="0070517A"/>
    <w:rsid w:val="00713627"/>
    <w:rsid w:val="00714527"/>
    <w:rsid w:val="0073703C"/>
    <w:rsid w:val="007445A5"/>
    <w:rsid w:val="00774C99"/>
    <w:rsid w:val="00781F13"/>
    <w:rsid w:val="007847F3"/>
    <w:rsid w:val="007A2F7D"/>
    <w:rsid w:val="007A6DAC"/>
    <w:rsid w:val="007C35A3"/>
    <w:rsid w:val="007C48D7"/>
    <w:rsid w:val="007D2B73"/>
    <w:rsid w:val="00877A95"/>
    <w:rsid w:val="008A00B5"/>
    <w:rsid w:val="008A45DE"/>
    <w:rsid w:val="008D298C"/>
    <w:rsid w:val="008D444B"/>
    <w:rsid w:val="0090077B"/>
    <w:rsid w:val="00900D41"/>
    <w:rsid w:val="0091785C"/>
    <w:rsid w:val="00935309"/>
    <w:rsid w:val="00941A71"/>
    <w:rsid w:val="0096737B"/>
    <w:rsid w:val="00975CA7"/>
    <w:rsid w:val="00985F37"/>
    <w:rsid w:val="009D448B"/>
    <w:rsid w:val="00A33C32"/>
    <w:rsid w:val="00A34315"/>
    <w:rsid w:val="00A34C2B"/>
    <w:rsid w:val="00A361DB"/>
    <w:rsid w:val="00A5272E"/>
    <w:rsid w:val="00A550F5"/>
    <w:rsid w:val="00A659FD"/>
    <w:rsid w:val="00A73641"/>
    <w:rsid w:val="00A736D9"/>
    <w:rsid w:val="00AB1718"/>
    <w:rsid w:val="00AC3A6D"/>
    <w:rsid w:val="00AF5049"/>
    <w:rsid w:val="00AF6D1E"/>
    <w:rsid w:val="00B0010B"/>
    <w:rsid w:val="00B0481A"/>
    <w:rsid w:val="00B22603"/>
    <w:rsid w:val="00B26664"/>
    <w:rsid w:val="00B30001"/>
    <w:rsid w:val="00B31C04"/>
    <w:rsid w:val="00B34A73"/>
    <w:rsid w:val="00B4545A"/>
    <w:rsid w:val="00B45F39"/>
    <w:rsid w:val="00B53A01"/>
    <w:rsid w:val="00B729B8"/>
    <w:rsid w:val="00B90444"/>
    <w:rsid w:val="00B934F5"/>
    <w:rsid w:val="00BB1D06"/>
    <w:rsid w:val="00BD467B"/>
    <w:rsid w:val="00BE24ED"/>
    <w:rsid w:val="00BE2CF0"/>
    <w:rsid w:val="00C155E2"/>
    <w:rsid w:val="00C164C7"/>
    <w:rsid w:val="00C3008E"/>
    <w:rsid w:val="00C540A2"/>
    <w:rsid w:val="00C573EA"/>
    <w:rsid w:val="00C64899"/>
    <w:rsid w:val="00C83E95"/>
    <w:rsid w:val="00C861F3"/>
    <w:rsid w:val="00CD5BC7"/>
    <w:rsid w:val="00CE5EEC"/>
    <w:rsid w:val="00D2101B"/>
    <w:rsid w:val="00D2339B"/>
    <w:rsid w:val="00D332FF"/>
    <w:rsid w:val="00D46F5C"/>
    <w:rsid w:val="00D743B1"/>
    <w:rsid w:val="00D9305E"/>
    <w:rsid w:val="00DA2F97"/>
    <w:rsid w:val="00DA50B9"/>
    <w:rsid w:val="00DA7972"/>
    <w:rsid w:val="00DB4079"/>
    <w:rsid w:val="00DB5E8A"/>
    <w:rsid w:val="00DD2F7B"/>
    <w:rsid w:val="00DE5953"/>
    <w:rsid w:val="00DF4E90"/>
    <w:rsid w:val="00E16049"/>
    <w:rsid w:val="00E513A8"/>
    <w:rsid w:val="00E547B0"/>
    <w:rsid w:val="00E65B15"/>
    <w:rsid w:val="00E866D2"/>
    <w:rsid w:val="00E878B9"/>
    <w:rsid w:val="00EA0E99"/>
    <w:rsid w:val="00EA3D34"/>
    <w:rsid w:val="00F01DDD"/>
    <w:rsid w:val="00F0787F"/>
    <w:rsid w:val="00F15120"/>
    <w:rsid w:val="00F25EFD"/>
    <w:rsid w:val="00F35343"/>
    <w:rsid w:val="00F45335"/>
    <w:rsid w:val="00F76B11"/>
    <w:rsid w:val="00F81BD5"/>
    <w:rsid w:val="00F97593"/>
    <w:rsid w:val="00FA0F54"/>
    <w:rsid w:val="00FB029B"/>
    <w:rsid w:val="00FB61D7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E54E4-C44F-46A7-ADA5-6507FA90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9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,ПАРАГРАФ,Текст с номером"/>
    <w:basedOn w:val="a"/>
    <w:link w:val="a4"/>
    <w:uiPriority w:val="34"/>
    <w:qFormat/>
    <w:rsid w:val="002C2E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3008E"/>
    <w:rPr>
      <w:color w:val="0563C1" w:themeColor="hyperlink"/>
      <w:u w:val="single"/>
    </w:rPr>
  </w:style>
  <w:style w:type="paragraph" w:customStyle="1" w:styleId="Default">
    <w:name w:val="Default"/>
    <w:rsid w:val="00E513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C540A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540A2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540A2"/>
    <w:rPr>
      <w:vertAlign w:val="superscript"/>
    </w:rPr>
  </w:style>
  <w:style w:type="character" w:customStyle="1" w:styleId="a4">
    <w:name w:val="Абзац списка Знак"/>
    <w:aliases w:val="Абзац списка11 Знак,ПАРАГРАФ Знак,Текст с номером Знак"/>
    <w:link w:val="a3"/>
    <w:uiPriority w:val="34"/>
    <w:locked/>
    <w:rsid w:val="00C540A2"/>
  </w:style>
  <w:style w:type="character" w:customStyle="1" w:styleId="FontStyle60">
    <w:name w:val="Font Style60"/>
    <w:uiPriority w:val="99"/>
    <w:rsid w:val="00C155E2"/>
    <w:rPr>
      <w:rFonts w:ascii="Palatino Linotype" w:hAnsi="Palatino Linotype" w:cs="Palatino Linotype" w:hint="default"/>
      <w:b/>
      <w:bCs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0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0010B"/>
  </w:style>
  <w:style w:type="paragraph" w:styleId="ab">
    <w:name w:val="footer"/>
    <w:basedOn w:val="a"/>
    <w:link w:val="ac"/>
    <w:uiPriority w:val="99"/>
    <w:semiHidden/>
    <w:unhideWhenUsed/>
    <w:rsid w:val="00B00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0010B"/>
  </w:style>
  <w:style w:type="paragraph" w:customStyle="1" w:styleId="ConsPlusNormal">
    <w:name w:val="ConsPlusNormal"/>
    <w:link w:val="ConsPlusNormal0"/>
    <w:rsid w:val="00252F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52FD1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4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46236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683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rmal (Web)"/>
    <w:basedOn w:val="a"/>
    <w:uiPriority w:val="99"/>
    <w:unhideWhenUsed/>
    <w:rsid w:val="00683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murmansk.ru/strukturnye_podr/?itemid=129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p.murm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ur.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9828-8F7A-4325-8967-A79AA78F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46</Pages>
  <Words>16878</Words>
  <Characters>96207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Кондрашова Мария Викторовна</dc:creator>
  <cp:lastModifiedBy>Кондрашова Мария Викторовна</cp:lastModifiedBy>
  <cp:revision>68</cp:revision>
  <cp:lastPrinted>2023-01-27T12:34:00Z</cp:lastPrinted>
  <dcterms:created xsi:type="dcterms:W3CDTF">2022-01-26T11:24:00Z</dcterms:created>
  <dcterms:modified xsi:type="dcterms:W3CDTF">2023-01-30T12:50:00Z</dcterms:modified>
</cp:coreProperties>
</file>