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F9" w:rsidRPr="00B52FF9" w:rsidRDefault="00B52FF9" w:rsidP="00B52FF9">
      <w:pPr>
        <w:ind w:firstLine="709"/>
        <w:jc w:val="right"/>
        <w:rPr>
          <w:sz w:val="27"/>
          <w:szCs w:val="27"/>
        </w:rPr>
      </w:pPr>
      <w:r w:rsidRPr="00B52FF9">
        <w:rPr>
          <w:sz w:val="27"/>
          <w:szCs w:val="27"/>
        </w:rPr>
        <w:t>Приложение № 1 к протоколу</w:t>
      </w:r>
    </w:p>
    <w:p w:rsidR="00B52FF9" w:rsidRPr="00B52FF9" w:rsidRDefault="00B52FF9" w:rsidP="00B52FF9">
      <w:pPr>
        <w:ind w:firstLine="709"/>
        <w:jc w:val="right"/>
        <w:rPr>
          <w:sz w:val="27"/>
          <w:szCs w:val="27"/>
        </w:rPr>
      </w:pPr>
      <w:r w:rsidRPr="00B52FF9">
        <w:rPr>
          <w:sz w:val="27"/>
          <w:szCs w:val="27"/>
        </w:rPr>
        <w:t xml:space="preserve"> заседания Инвестиционного совета </w:t>
      </w:r>
    </w:p>
    <w:p w:rsidR="0021791D" w:rsidRPr="00B52FF9" w:rsidRDefault="00B52FF9" w:rsidP="00B52FF9">
      <w:pPr>
        <w:ind w:firstLine="709"/>
        <w:jc w:val="right"/>
        <w:rPr>
          <w:sz w:val="27"/>
          <w:szCs w:val="27"/>
        </w:rPr>
      </w:pPr>
      <w:r w:rsidRPr="00B52FF9">
        <w:rPr>
          <w:sz w:val="27"/>
          <w:szCs w:val="27"/>
        </w:rPr>
        <w:t>от 18.12.2014 № 2-14</w:t>
      </w:r>
    </w:p>
    <w:p w:rsidR="00B52FF9" w:rsidRDefault="00B52FF9" w:rsidP="00525117">
      <w:pPr>
        <w:ind w:firstLine="709"/>
        <w:jc w:val="both"/>
        <w:rPr>
          <w:b/>
          <w:sz w:val="27"/>
          <w:szCs w:val="27"/>
        </w:rPr>
      </w:pPr>
    </w:p>
    <w:p w:rsidR="0021791D" w:rsidRPr="00FE5FEA" w:rsidRDefault="0021791D" w:rsidP="00525117">
      <w:pPr>
        <w:ind w:firstLine="709"/>
        <w:jc w:val="both"/>
        <w:rPr>
          <w:b/>
          <w:sz w:val="27"/>
          <w:szCs w:val="27"/>
        </w:rPr>
      </w:pPr>
      <w:r w:rsidRPr="00FE5FEA">
        <w:rPr>
          <w:b/>
          <w:sz w:val="27"/>
          <w:szCs w:val="27"/>
        </w:rPr>
        <w:t>Вопрос № 1. О реализации в 2014 году мероприятий подпрограммы «Повышение инвестиционной привлекательности города Мурманска» муниципальной программы «Развитие конкурентоспособной экономики» на 2014-2018 годы.</w:t>
      </w:r>
    </w:p>
    <w:p w:rsidR="00863090" w:rsidRPr="00863090" w:rsidRDefault="00863090" w:rsidP="00A47392">
      <w:pPr>
        <w:ind w:firstLine="709"/>
        <w:jc w:val="both"/>
        <w:rPr>
          <w:sz w:val="27"/>
          <w:szCs w:val="27"/>
        </w:rPr>
      </w:pPr>
    </w:p>
    <w:p w:rsidR="00FE5FEA" w:rsidRPr="00A47392" w:rsidRDefault="00FE5FEA" w:rsidP="00A47392">
      <w:pPr>
        <w:ind w:firstLine="709"/>
        <w:jc w:val="both"/>
        <w:rPr>
          <w:sz w:val="27"/>
          <w:szCs w:val="27"/>
        </w:rPr>
      </w:pPr>
      <w:r w:rsidRPr="00A47392">
        <w:rPr>
          <w:sz w:val="27"/>
          <w:szCs w:val="27"/>
        </w:rPr>
        <w:t xml:space="preserve">Подпрограмма </w:t>
      </w:r>
      <w:r w:rsidRPr="00A47392">
        <w:rPr>
          <w:bCs/>
          <w:iCs/>
          <w:sz w:val="27"/>
          <w:szCs w:val="27"/>
        </w:rPr>
        <w:t xml:space="preserve">«Повышение инвестиционной привлекательности города Мурманска» на 2014-2018 годы </w:t>
      </w:r>
      <w:r w:rsidRPr="00A47392">
        <w:rPr>
          <w:sz w:val="27"/>
          <w:szCs w:val="27"/>
        </w:rPr>
        <w:t xml:space="preserve">разработана в целях </w:t>
      </w:r>
      <w:r w:rsidRPr="00A47392">
        <w:rPr>
          <w:bCs/>
          <w:sz w:val="27"/>
          <w:szCs w:val="27"/>
        </w:rPr>
        <w:t>создания условий для развития инвестиционной деятельности на территории города Мурманска</w:t>
      </w:r>
      <w:r w:rsidRPr="00A47392">
        <w:rPr>
          <w:sz w:val="27"/>
          <w:szCs w:val="27"/>
        </w:rPr>
        <w:t xml:space="preserve">. </w:t>
      </w:r>
    </w:p>
    <w:p w:rsidR="00FE5FEA" w:rsidRPr="00A47392" w:rsidRDefault="00FE5FEA" w:rsidP="00A47392">
      <w:pPr>
        <w:ind w:firstLine="709"/>
        <w:jc w:val="both"/>
        <w:rPr>
          <w:sz w:val="27"/>
          <w:szCs w:val="27"/>
        </w:rPr>
      </w:pPr>
      <w:r w:rsidRPr="00A47392">
        <w:rPr>
          <w:sz w:val="27"/>
          <w:szCs w:val="27"/>
        </w:rPr>
        <w:t>В рамках реализации программных мероприятий в 2014 год</w:t>
      </w:r>
      <w:r w:rsidR="00D23789" w:rsidRPr="00A47392">
        <w:rPr>
          <w:sz w:val="27"/>
          <w:szCs w:val="27"/>
        </w:rPr>
        <w:t>у</w:t>
      </w:r>
      <w:r w:rsidR="00596242" w:rsidRPr="00A47392">
        <w:rPr>
          <w:sz w:val="27"/>
          <w:szCs w:val="27"/>
        </w:rPr>
        <w:t xml:space="preserve"> организованы и проведены следующие работы</w:t>
      </w:r>
      <w:r w:rsidRPr="00A47392">
        <w:rPr>
          <w:sz w:val="27"/>
          <w:szCs w:val="27"/>
        </w:rPr>
        <w:t>:</w:t>
      </w:r>
    </w:p>
    <w:p w:rsidR="0093073E" w:rsidRDefault="0019464C" w:rsidP="0093073E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A47392">
        <w:rPr>
          <w:sz w:val="27"/>
          <w:szCs w:val="27"/>
        </w:rPr>
        <w:t xml:space="preserve">Подготовлен </w:t>
      </w:r>
      <w:r w:rsidR="00AB1979" w:rsidRPr="00A47392">
        <w:rPr>
          <w:sz w:val="27"/>
          <w:szCs w:val="27"/>
        </w:rPr>
        <w:t xml:space="preserve">паспорт, а также </w:t>
      </w:r>
      <w:r w:rsidR="00FE5FEA" w:rsidRPr="00A47392">
        <w:rPr>
          <w:sz w:val="27"/>
          <w:szCs w:val="27"/>
        </w:rPr>
        <w:t>инвестиционный паспорт</w:t>
      </w:r>
      <w:r w:rsidR="00AB1979" w:rsidRPr="00A47392">
        <w:rPr>
          <w:sz w:val="27"/>
          <w:szCs w:val="27"/>
        </w:rPr>
        <w:t xml:space="preserve"> города Мурманска</w:t>
      </w:r>
      <w:r w:rsidR="00FE5FEA" w:rsidRPr="00A47392">
        <w:rPr>
          <w:sz w:val="27"/>
          <w:szCs w:val="27"/>
        </w:rPr>
        <w:t>, который включает информацию об инвестиционном потенциале муниципалитета, инфраструктуре, свободных инвестиционных площадках; разработан новый каталог инвестиционных проектов, реализуемых и планируемых к реализации на территории Мурманска.</w:t>
      </w:r>
      <w:r w:rsidR="00C64253" w:rsidRPr="00A47392">
        <w:rPr>
          <w:sz w:val="27"/>
          <w:szCs w:val="27"/>
        </w:rPr>
        <w:t xml:space="preserve"> Проведена оценка эффективности предоставленных и планируемых к предоставлению льгот по местным налогам.</w:t>
      </w:r>
      <w:r w:rsidR="008D74DD" w:rsidRPr="00A47392">
        <w:rPr>
          <w:sz w:val="27"/>
          <w:szCs w:val="27"/>
        </w:rPr>
        <w:t xml:space="preserve"> Внедрен Стандарт деятельности органов местного самоуправления по обеспечению благоприятного инвестиционного климата на территории муниципального образования город Мурманск</w:t>
      </w:r>
      <w:r w:rsidR="008D74DD" w:rsidRPr="00A47392">
        <w:rPr>
          <w:i/>
          <w:sz w:val="27"/>
          <w:szCs w:val="27"/>
        </w:rPr>
        <w:t>.</w:t>
      </w:r>
      <w:r w:rsidR="0093073E" w:rsidRPr="0093073E">
        <w:rPr>
          <w:sz w:val="27"/>
          <w:szCs w:val="27"/>
        </w:rPr>
        <w:t xml:space="preserve"> </w:t>
      </w:r>
    </w:p>
    <w:p w:rsidR="0093073E" w:rsidRDefault="0093073E" w:rsidP="0093073E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A47392">
        <w:rPr>
          <w:sz w:val="27"/>
          <w:szCs w:val="27"/>
        </w:rPr>
        <w:t>В целях повышения информированности и привлечения инвесторов летом 2014 года начал работать инвестиционный портал города Мурманска, аккумулирующий необходимую инвесторам информацию.</w:t>
      </w:r>
    </w:p>
    <w:p w:rsidR="00782C72" w:rsidRDefault="005E54CC" w:rsidP="00A47392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A47392">
        <w:rPr>
          <w:sz w:val="27"/>
          <w:szCs w:val="27"/>
        </w:rPr>
        <w:t xml:space="preserve">Проведен </w:t>
      </w:r>
      <w:r w:rsidR="00FE5FEA" w:rsidRPr="00A47392">
        <w:rPr>
          <w:sz w:val="27"/>
          <w:szCs w:val="27"/>
        </w:rPr>
        <w:t>мониторинг реализации Стратегического плана социально-экономического развития города Мурманска</w:t>
      </w:r>
      <w:r w:rsidR="00AE5D8E">
        <w:rPr>
          <w:sz w:val="27"/>
          <w:szCs w:val="27"/>
        </w:rPr>
        <w:t xml:space="preserve"> до 2020 года</w:t>
      </w:r>
      <w:r w:rsidR="00FE5FEA" w:rsidRPr="00A47392">
        <w:rPr>
          <w:sz w:val="27"/>
          <w:szCs w:val="27"/>
        </w:rPr>
        <w:t>. Отчет рассмотрен и одобрен на заседании Координационного совета по мониторингу реализации стратегического плана</w:t>
      </w:r>
      <w:r w:rsidR="00AB1979" w:rsidRPr="00A47392">
        <w:rPr>
          <w:sz w:val="27"/>
          <w:szCs w:val="27"/>
        </w:rPr>
        <w:t>, а также на заседании Совета депутатов города Мурманска.</w:t>
      </w:r>
    </w:p>
    <w:p w:rsidR="00AB1979" w:rsidRDefault="00782C72" w:rsidP="0055260F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октябре 2014 года с</w:t>
      </w:r>
      <w:r w:rsidR="004D3490" w:rsidRPr="00A47392">
        <w:rPr>
          <w:sz w:val="27"/>
          <w:szCs w:val="27"/>
        </w:rPr>
        <w:t xml:space="preserve">пециалисты комитета по экономическому развитию приняли участие в </w:t>
      </w:r>
      <w:r w:rsidR="002C2CA6" w:rsidRPr="00A47392">
        <w:rPr>
          <w:sz w:val="27"/>
          <w:szCs w:val="27"/>
        </w:rPr>
        <w:t xml:space="preserve">13-ом </w:t>
      </w:r>
      <w:r w:rsidR="00A96C0C" w:rsidRPr="00A47392">
        <w:rPr>
          <w:sz w:val="27"/>
          <w:szCs w:val="27"/>
        </w:rPr>
        <w:t xml:space="preserve">Общероссийском </w:t>
      </w:r>
      <w:r w:rsidR="002C2CA6" w:rsidRPr="00A47392">
        <w:rPr>
          <w:sz w:val="27"/>
          <w:szCs w:val="27"/>
        </w:rPr>
        <w:t>ф</w:t>
      </w:r>
      <w:r w:rsidR="00A96C0C" w:rsidRPr="00A47392">
        <w:rPr>
          <w:sz w:val="27"/>
          <w:szCs w:val="27"/>
        </w:rPr>
        <w:t>оруме</w:t>
      </w:r>
      <w:r w:rsidR="002C2CA6" w:rsidRPr="00A47392">
        <w:rPr>
          <w:sz w:val="27"/>
          <w:szCs w:val="27"/>
        </w:rPr>
        <w:t xml:space="preserve"> «Стратегическое планирование</w:t>
      </w:r>
      <w:r w:rsidR="001834ED" w:rsidRPr="00A47392">
        <w:rPr>
          <w:sz w:val="27"/>
          <w:szCs w:val="27"/>
        </w:rPr>
        <w:t xml:space="preserve"> в регионах и городах России» </w:t>
      </w:r>
      <w:r w:rsidR="00A96C0C" w:rsidRPr="00A47392">
        <w:rPr>
          <w:sz w:val="27"/>
          <w:szCs w:val="27"/>
        </w:rPr>
        <w:t>в Санкт-Петербурге.</w:t>
      </w:r>
      <w:r w:rsidR="006E538B" w:rsidRPr="00A47392">
        <w:rPr>
          <w:sz w:val="27"/>
          <w:szCs w:val="27"/>
        </w:rPr>
        <w:t xml:space="preserve"> На данном форуме рассматривался актуальный вопрос – утверждения закона о стратегическом планировании</w:t>
      </w:r>
      <w:r w:rsidR="00A96C0C" w:rsidRPr="00A47392">
        <w:rPr>
          <w:sz w:val="27"/>
          <w:szCs w:val="27"/>
        </w:rPr>
        <w:t xml:space="preserve"> </w:t>
      </w:r>
      <w:r w:rsidR="00615065" w:rsidRPr="00A47392">
        <w:rPr>
          <w:sz w:val="27"/>
          <w:szCs w:val="27"/>
        </w:rPr>
        <w:t xml:space="preserve">в РФ (Федеральный закон </w:t>
      </w:r>
      <w:r w:rsidR="00A032DF" w:rsidRPr="00A47392">
        <w:rPr>
          <w:sz w:val="27"/>
          <w:szCs w:val="27"/>
        </w:rPr>
        <w:t xml:space="preserve">№ 172-ФЗ), который регламентировал порядок разработки стратегических документов. </w:t>
      </w:r>
      <w:r w:rsidR="00D54916" w:rsidRPr="00A47392">
        <w:rPr>
          <w:sz w:val="27"/>
          <w:szCs w:val="27"/>
        </w:rPr>
        <w:t>Данный вопрос для города Мурманска особенно актуален в условиях необходимости внесения изменений в действующий в настоящее время Стратегический план социально-экономического развития ввиду присоединения к городу Мурманску с 01 января 2015 года п.г.т. Росляково.</w:t>
      </w:r>
    </w:p>
    <w:p w:rsidR="005506BA" w:rsidRPr="00B52FF9" w:rsidRDefault="00F36E1C" w:rsidP="00A47392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7"/>
          <w:szCs w:val="27"/>
        </w:rPr>
      </w:pPr>
      <w:r w:rsidRPr="00B52FF9">
        <w:rPr>
          <w:sz w:val="27"/>
          <w:szCs w:val="27"/>
        </w:rPr>
        <w:t>В рамках реализации программы продвижения бренда города Мурманска</w:t>
      </w:r>
      <w:r w:rsidR="007C0AAF" w:rsidRPr="00B52FF9">
        <w:rPr>
          <w:sz w:val="27"/>
          <w:szCs w:val="27"/>
        </w:rPr>
        <w:t xml:space="preserve"> </w:t>
      </w:r>
      <w:r w:rsidRPr="00B52FF9">
        <w:rPr>
          <w:sz w:val="27"/>
          <w:szCs w:val="27"/>
        </w:rPr>
        <w:t>утверждено Положение об имиджевой символике города Мурманска</w:t>
      </w:r>
      <w:r w:rsidR="00261F77" w:rsidRPr="00B52FF9">
        <w:rPr>
          <w:sz w:val="27"/>
          <w:szCs w:val="27"/>
        </w:rPr>
        <w:t xml:space="preserve">, а также административный регламент предоставления муниципальной услуги «Выдача разрешений на право использования имиджевой символики города Мурманска». </w:t>
      </w:r>
      <w:r w:rsidR="005506BA" w:rsidRPr="00B52FF9">
        <w:rPr>
          <w:bCs/>
          <w:sz w:val="27"/>
          <w:szCs w:val="27"/>
        </w:rPr>
        <w:t xml:space="preserve">Многие из вас могли видеть на </w:t>
      </w:r>
      <w:r w:rsidR="005506BA" w:rsidRPr="00B52FF9">
        <w:rPr>
          <w:bCs/>
          <w:sz w:val="27"/>
          <w:szCs w:val="27"/>
        </w:rPr>
        <w:lastRenderedPageBreak/>
        <w:t>улицах города троллейбус, оформленный в соответствии со стилистикой бренда</w:t>
      </w:r>
      <w:r w:rsidR="007C0AAF" w:rsidRPr="00B52FF9">
        <w:rPr>
          <w:bCs/>
          <w:sz w:val="27"/>
          <w:szCs w:val="27"/>
        </w:rPr>
        <w:t>. В</w:t>
      </w:r>
      <w:r w:rsidR="005506BA" w:rsidRPr="00B52FF9">
        <w:rPr>
          <w:bCs/>
          <w:sz w:val="27"/>
          <w:szCs w:val="27"/>
        </w:rPr>
        <w:t xml:space="preserve"> качестве эксперимента осуществлялось оформление кондитерской продукции</w:t>
      </w:r>
      <w:r w:rsidR="00601810" w:rsidRPr="00B52FF9">
        <w:rPr>
          <w:bCs/>
          <w:sz w:val="27"/>
          <w:szCs w:val="27"/>
        </w:rPr>
        <w:t xml:space="preserve">. </w:t>
      </w:r>
      <w:r w:rsidR="007C0AAF" w:rsidRPr="00B52FF9">
        <w:rPr>
          <w:bCs/>
          <w:sz w:val="27"/>
          <w:szCs w:val="27"/>
        </w:rPr>
        <w:t xml:space="preserve">А </w:t>
      </w:r>
      <w:r w:rsidR="005506BA" w:rsidRPr="00B52FF9">
        <w:rPr>
          <w:bCs/>
          <w:sz w:val="27"/>
          <w:szCs w:val="27"/>
        </w:rPr>
        <w:t>если вы смотрели последнюю игру КВН, то могли заметить логотип города на футболках группы поддержки нашей сборной.</w:t>
      </w:r>
    </w:p>
    <w:p w:rsidR="00F36E1C" w:rsidRDefault="00FE5FEA" w:rsidP="00A47392">
      <w:pPr>
        <w:pStyle w:val="a7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A47392">
        <w:rPr>
          <w:sz w:val="27"/>
          <w:szCs w:val="27"/>
        </w:rPr>
        <w:t>В целях получения патен</w:t>
      </w:r>
      <w:r w:rsidR="007C0AAF" w:rsidRPr="00A47392">
        <w:rPr>
          <w:sz w:val="27"/>
          <w:szCs w:val="27"/>
        </w:rPr>
        <w:t xml:space="preserve">та на логотип города Мурманска </w:t>
      </w:r>
      <w:r w:rsidR="00A36E84">
        <w:rPr>
          <w:sz w:val="27"/>
          <w:szCs w:val="27"/>
        </w:rPr>
        <w:t xml:space="preserve">в 2014 году </w:t>
      </w:r>
      <w:r w:rsidRPr="00A47392">
        <w:rPr>
          <w:sz w:val="27"/>
          <w:szCs w:val="27"/>
        </w:rPr>
        <w:t xml:space="preserve">была направлена </w:t>
      </w:r>
      <w:r w:rsidR="00C6709F" w:rsidRPr="00A47392">
        <w:rPr>
          <w:sz w:val="27"/>
          <w:szCs w:val="27"/>
        </w:rPr>
        <w:t xml:space="preserve">соответствующая </w:t>
      </w:r>
      <w:r w:rsidRPr="00A47392">
        <w:rPr>
          <w:sz w:val="27"/>
          <w:szCs w:val="27"/>
        </w:rPr>
        <w:t xml:space="preserve">заявка в Федеральный институт промышленной собственности. </w:t>
      </w:r>
    </w:p>
    <w:p w:rsidR="00FE5FEA" w:rsidRPr="00A47392" w:rsidRDefault="00570645" w:rsidP="00A47392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A47392">
        <w:rPr>
          <w:sz w:val="27"/>
          <w:szCs w:val="27"/>
        </w:rPr>
        <w:t>5. </w:t>
      </w:r>
      <w:r w:rsidR="00FE5FEA" w:rsidRPr="00A47392">
        <w:rPr>
          <w:sz w:val="27"/>
          <w:szCs w:val="27"/>
        </w:rPr>
        <w:t xml:space="preserve">Закончена разработка туристического портала города Мурманска, на котором для гостей города и потенциальных туристов представлена информация о городе, туристических объектах, событиях, транспортной инфраструктуре и пр. Туристический портал работает в штатном режиме, по мере появления новостей в туристической сфере обновляется новостная лента, позволяющая помимо действующей информации о достопримечательностях города информировать туристов и жителей города об изменениях в сфере туризма, событийных мероприятиях в городе. </w:t>
      </w:r>
    </w:p>
    <w:p w:rsidR="00FE5FEA" w:rsidRDefault="00FE5FEA" w:rsidP="00A47392">
      <w:pPr>
        <w:pStyle w:val="a7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A47392">
        <w:rPr>
          <w:sz w:val="27"/>
          <w:szCs w:val="27"/>
        </w:rPr>
        <w:t>Дополнительно создаются условия для развития туристических ресурсов города Мурманска – установлены и функционируют 4 туристических информационных киоска, размещены баннеры в аэропорту, на постоянной основе обновляются буклеты о событиях и достопримечательностях города.</w:t>
      </w:r>
    </w:p>
    <w:p w:rsidR="00FE5FEA" w:rsidRPr="00A47392" w:rsidRDefault="00570645" w:rsidP="00A47392">
      <w:pPr>
        <w:pStyle w:val="a7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A47392">
        <w:rPr>
          <w:sz w:val="27"/>
          <w:szCs w:val="27"/>
        </w:rPr>
        <w:t xml:space="preserve">В 2014 году </w:t>
      </w:r>
      <w:r w:rsidR="00FE5FEA" w:rsidRPr="00A47392">
        <w:rPr>
          <w:sz w:val="27"/>
          <w:szCs w:val="27"/>
        </w:rPr>
        <w:t>представител</w:t>
      </w:r>
      <w:r w:rsidRPr="00A47392">
        <w:rPr>
          <w:sz w:val="27"/>
          <w:szCs w:val="27"/>
        </w:rPr>
        <w:t xml:space="preserve">и </w:t>
      </w:r>
      <w:r w:rsidR="00FE5FEA" w:rsidRPr="00A47392">
        <w:rPr>
          <w:sz w:val="27"/>
          <w:szCs w:val="27"/>
        </w:rPr>
        <w:t>администрации города Мурманска</w:t>
      </w:r>
      <w:r w:rsidRPr="00A47392">
        <w:rPr>
          <w:sz w:val="27"/>
          <w:szCs w:val="27"/>
        </w:rPr>
        <w:t xml:space="preserve"> приняли участие в </w:t>
      </w:r>
      <w:r w:rsidR="00FE5FEA" w:rsidRPr="00A47392">
        <w:rPr>
          <w:sz w:val="27"/>
          <w:szCs w:val="27"/>
        </w:rPr>
        <w:t>следующих конгрессо-выставочных и международных мероприятиях:</w:t>
      </w:r>
    </w:p>
    <w:p w:rsidR="008D216C" w:rsidRDefault="004815C5" w:rsidP="00A47392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A47392">
        <w:rPr>
          <w:bCs/>
          <w:sz w:val="27"/>
          <w:szCs w:val="27"/>
        </w:rPr>
        <w:t xml:space="preserve">7.1. </w:t>
      </w:r>
      <w:r w:rsidR="00D92591" w:rsidRPr="00A47392">
        <w:rPr>
          <w:bCs/>
          <w:sz w:val="27"/>
          <w:szCs w:val="27"/>
        </w:rPr>
        <w:t xml:space="preserve">С </w:t>
      </w:r>
      <w:r w:rsidR="008D216C" w:rsidRPr="00A47392">
        <w:rPr>
          <w:sz w:val="27"/>
          <w:szCs w:val="27"/>
        </w:rPr>
        <w:t>22 по 24 января в городе Санкт-Петербурге</w:t>
      </w:r>
      <w:r w:rsidR="00D92591" w:rsidRPr="00A47392">
        <w:rPr>
          <w:sz w:val="27"/>
          <w:szCs w:val="27"/>
        </w:rPr>
        <w:t xml:space="preserve"> проходил</w:t>
      </w:r>
      <w:r w:rsidR="00AA19CE">
        <w:rPr>
          <w:sz w:val="27"/>
          <w:szCs w:val="27"/>
        </w:rPr>
        <w:t xml:space="preserve"> </w:t>
      </w:r>
      <w:r w:rsidR="00D92591" w:rsidRPr="00A47392">
        <w:rPr>
          <w:sz w:val="27"/>
          <w:szCs w:val="27"/>
        </w:rPr>
        <w:t xml:space="preserve">Евразийский Ивент Форум. </w:t>
      </w:r>
      <w:r w:rsidR="008D216C" w:rsidRPr="00A47392">
        <w:rPr>
          <w:sz w:val="27"/>
          <w:szCs w:val="27"/>
        </w:rPr>
        <w:t>Главной целью участи</w:t>
      </w:r>
      <w:r w:rsidR="00A47392" w:rsidRPr="00A47392">
        <w:rPr>
          <w:sz w:val="27"/>
          <w:szCs w:val="27"/>
        </w:rPr>
        <w:t xml:space="preserve">я представителей Мурманска была презентация </w:t>
      </w:r>
      <w:r w:rsidR="008D216C" w:rsidRPr="00A47392">
        <w:rPr>
          <w:sz w:val="27"/>
          <w:szCs w:val="27"/>
        </w:rPr>
        <w:t>бренда города Мурманска</w:t>
      </w:r>
      <w:r w:rsidR="00A47392" w:rsidRPr="00A47392">
        <w:rPr>
          <w:sz w:val="27"/>
          <w:szCs w:val="27"/>
        </w:rPr>
        <w:t xml:space="preserve"> и его оценка экспертным сообществом.</w:t>
      </w:r>
    </w:p>
    <w:p w:rsidR="00FE5FEA" w:rsidRPr="00A47392" w:rsidRDefault="00A47392" w:rsidP="00A47392">
      <w:pPr>
        <w:tabs>
          <w:tab w:val="left" w:pos="993"/>
          <w:tab w:val="left" w:pos="1276"/>
        </w:tabs>
        <w:ind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 xml:space="preserve">7.2. </w:t>
      </w:r>
      <w:r w:rsidR="00FE5FEA" w:rsidRPr="00A47392">
        <w:rPr>
          <w:bCs/>
          <w:sz w:val="27"/>
          <w:szCs w:val="27"/>
        </w:rPr>
        <w:t>С 15 по 19 февраля 2014 года состоялся визит делегации администрации города Мурманска в город  Алань</w:t>
      </w:r>
      <w:r w:rsidR="0085117C">
        <w:rPr>
          <w:bCs/>
          <w:sz w:val="27"/>
          <w:szCs w:val="27"/>
        </w:rPr>
        <w:t>я</w:t>
      </w:r>
      <w:r w:rsidR="00FE5FEA" w:rsidRPr="00A47392">
        <w:rPr>
          <w:bCs/>
          <w:sz w:val="27"/>
          <w:szCs w:val="27"/>
        </w:rPr>
        <w:t>, Турция. В ходе визита был проведен ряд встреч с представителями администрации, Торговой палаты города Алань</w:t>
      </w:r>
      <w:r w:rsidR="0085117C">
        <w:rPr>
          <w:bCs/>
          <w:sz w:val="27"/>
          <w:szCs w:val="27"/>
        </w:rPr>
        <w:t>я</w:t>
      </w:r>
      <w:r w:rsidR="00FE5FEA" w:rsidRPr="00A47392">
        <w:rPr>
          <w:bCs/>
          <w:sz w:val="27"/>
          <w:szCs w:val="27"/>
        </w:rPr>
        <w:t>. Кроме того, были организованы презентации инвестиционного потенциала городов, ключевых инвестиционных проектов, векторов развития международного сотрудничества и перспектив реализации совместных инвестиционных проектов, в том числе в рамках подготовки и проведения празднования 100-летия основания города Мурманска.</w:t>
      </w:r>
    </w:p>
    <w:p w:rsidR="00FE5FEA" w:rsidRDefault="00FE5FEA" w:rsidP="00A47392">
      <w:pPr>
        <w:tabs>
          <w:tab w:val="left" w:pos="993"/>
          <w:tab w:val="left" w:pos="1276"/>
        </w:tabs>
        <w:ind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>17 февраля подписано соглашение об установлении побратимских связей</w:t>
      </w:r>
      <w:r w:rsidR="00FF6011">
        <w:rPr>
          <w:bCs/>
          <w:sz w:val="27"/>
          <w:szCs w:val="27"/>
        </w:rPr>
        <w:t xml:space="preserve"> с г. Алань</w:t>
      </w:r>
      <w:r w:rsidR="0085117C">
        <w:rPr>
          <w:bCs/>
          <w:sz w:val="27"/>
          <w:szCs w:val="27"/>
        </w:rPr>
        <w:t>я</w:t>
      </w:r>
      <w:r w:rsidRPr="00A47392">
        <w:rPr>
          <w:bCs/>
          <w:sz w:val="27"/>
          <w:szCs w:val="27"/>
        </w:rPr>
        <w:t>. Целью этого соглашения является создание надежного моста между городами в плане сотрудничества и проведения совместных мероприятий. Приоритетами в отношениях Мурманска и Аланьи являются: развитие инвестиционной деятельности, туризма, оздоровительных мероприятий, обмен опытом в различных сферах, расширение культурного, технического и экономического сотрудничества</w:t>
      </w:r>
      <w:r w:rsidR="00863090">
        <w:rPr>
          <w:bCs/>
          <w:sz w:val="27"/>
          <w:szCs w:val="27"/>
        </w:rPr>
        <w:t>.</w:t>
      </w:r>
    </w:p>
    <w:p w:rsidR="00FE5FEA" w:rsidRPr="00A47392" w:rsidRDefault="004815C5" w:rsidP="00A47392">
      <w:pPr>
        <w:tabs>
          <w:tab w:val="left" w:pos="993"/>
          <w:tab w:val="left" w:pos="1276"/>
        </w:tabs>
        <w:ind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>7.</w:t>
      </w:r>
      <w:r w:rsidR="00A47392" w:rsidRPr="00A47392">
        <w:rPr>
          <w:bCs/>
          <w:sz w:val="27"/>
          <w:szCs w:val="27"/>
        </w:rPr>
        <w:t>3</w:t>
      </w:r>
      <w:r w:rsidRPr="00A47392">
        <w:rPr>
          <w:bCs/>
          <w:sz w:val="27"/>
          <w:szCs w:val="27"/>
        </w:rPr>
        <w:t xml:space="preserve">. </w:t>
      </w:r>
      <w:r w:rsidR="00FE5FEA" w:rsidRPr="00A47392">
        <w:rPr>
          <w:bCs/>
          <w:sz w:val="27"/>
          <w:szCs w:val="27"/>
        </w:rPr>
        <w:t xml:space="preserve">С 10 по 16 марта 2014 года состоялся визит делегации администрации города Мурманска в город Харбин, Китайская Народная Республика. Целью визита было проведение встреч с организаторами крупного международного фестиваля скульптур из снега и льда, представителями Народного правительства города Харбин, сферы образования, бизнеса и здравоохранения. Был получен бесценный опыт в организации массовых праздничных мероприятий, затронуты вопросы особенностей китайского здравоохранения и </w:t>
      </w:r>
      <w:r w:rsidR="00FE5FEA" w:rsidRPr="00A47392">
        <w:rPr>
          <w:bCs/>
          <w:sz w:val="27"/>
          <w:szCs w:val="27"/>
        </w:rPr>
        <w:lastRenderedPageBreak/>
        <w:t>возможности обмена опытом в сфере здравоохранения, обсуждался вопрос изучения китайского языка в учебных заведениях города Мурманска. Особое внимание уделялось инновационному и инвестиционному потенциалу двух городов и возможности проведения совместных проектов.</w:t>
      </w:r>
    </w:p>
    <w:p w:rsidR="00FE5FEA" w:rsidRPr="00A47392" w:rsidRDefault="00FE5FEA" w:rsidP="00A47392">
      <w:pPr>
        <w:tabs>
          <w:tab w:val="left" w:pos="993"/>
          <w:tab w:val="left" w:pos="1276"/>
        </w:tabs>
        <w:ind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>11 марта подписан протокол намерений об установлении дружественных связей и двустороннего сотрудничества между Народным правительством города Харбин</w:t>
      </w:r>
      <w:r w:rsidR="00FF6011">
        <w:rPr>
          <w:bCs/>
          <w:sz w:val="27"/>
          <w:szCs w:val="27"/>
        </w:rPr>
        <w:t xml:space="preserve"> </w:t>
      </w:r>
      <w:r w:rsidRPr="00A47392">
        <w:rPr>
          <w:bCs/>
          <w:sz w:val="27"/>
          <w:szCs w:val="27"/>
        </w:rPr>
        <w:t xml:space="preserve">и администрацией города Мурманска. </w:t>
      </w:r>
    </w:p>
    <w:p w:rsidR="00FE5FEA" w:rsidRDefault="00FE5FEA" w:rsidP="00A47392">
      <w:pPr>
        <w:tabs>
          <w:tab w:val="left" w:pos="993"/>
          <w:tab w:val="left" w:pos="1276"/>
        </w:tabs>
        <w:ind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>Данный протокол закрепляет достигнутые двумя городами договорённости о нижеследующем:</w:t>
      </w:r>
      <w:r w:rsidRPr="00A47392">
        <w:rPr>
          <w:b/>
          <w:bCs/>
          <w:sz w:val="27"/>
          <w:szCs w:val="27"/>
        </w:rPr>
        <w:t xml:space="preserve"> </w:t>
      </w:r>
      <w:r w:rsidRPr="00A47392">
        <w:rPr>
          <w:bCs/>
          <w:sz w:val="27"/>
          <w:szCs w:val="27"/>
        </w:rPr>
        <w:t>стороны будут способствовать развитию дружественных обменов и взаимовыгодного сотрудничества, нацеленных на установление партнёрских связей между городами; народное правительство Харбина и администрация Мурманска будут в меру своих возможностей поддерживать торгово-экономическое и научно-техническое сотрудничество, поощрять обмены и контакты в сферах туризма, образования, молодёжной политики, культуры, спорта и других.</w:t>
      </w:r>
    </w:p>
    <w:p w:rsidR="00FE5FEA" w:rsidRPr="00A47392" w:rsidRDefault="00FE5FEA" w:rsidP="00A47392">
      <w:pPr>
        <w:pStyle w:val="a7"/>
        <w:numPr>
          <w:ilvl w:val="1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 xml:space="preserve">С 25 по 27 марта 2014 года в рамках участия в бизнес-миссии Мурманской области в Торговом представительстве Российской Федерации состоялся визит делегации администрации города Мурманска в город Осло, Королевство Норвегия. В ходе визита был представлен инвестиционный потенциал Мурманской области и муниципального образования город Мурманск, в частности обсуждались перспективы приграничного сотрудничества между Российской Федерацией и Королевством Норвегия, вопросы рыбного промысла. Особое внимание уделялось поиску путей привлечения инвестиций и экономическому развитию региона. </w:t>
      </w:r>
    </w:p>
    <w:p w:rsidR="00FE5FEA" w:rsidRDefault="00FE5FEA" w:rsidP="00A47392">
      <w:pPr>
        <w:tabs>
          <w:tab w:val="left" w:pos="993"/>
          <w:tab w:val="left" w:pos="1276"/>
        </w:tabs>
        <w:ind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>Торговое представительство Российской Федерации в Королевстве Норвегия отметило, что визит делегации Мурманской области в Осло стал самым масштабным событием в рамках российско-норвежского регионального сотрудничества за последние пять лет, и результаты этой бизнес-миссии в перспективе будут отражены в конкретных совместных проектах.</w:t>
      </w:r>
    </w:p>
    <w:p w:rsidR="00FE5FEA" w:rsidRPr="00A47392" w:rsidRDefault="00FE5FEA" w:rsidP="00A47392">
      <w:pPr>
        <w:pStyle w:val="a7"/>
        <w:numPr>
          <w:ilvl w:val="1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 xml:space="preserve">21-22 августа 2014 года состоялся визит делегации города Минска (Республика Беларусь) в город Мурманск. В составе делегации города Минска - представители Минского городского исполнительного комитета, Минского отделения Белорусской торгово-промышленной палаты, а также ряда  предприятий, в том числе ОАО «Минский автомобильный завод». 21 августа подписано соглашение об установлении побратимских отношений между городами. </w:t>
      </w:r>
    </w:p>
    <w:p w:rsidR="00FE5FEA" w:rsidRPr="00A47392" w:rsidRDefault="00FE5FEA" w:rsidP="00A47392">
      <w:pPr>
        <w:tabs>
          <w:tab w:val="left" w:pos="993"/>
          <w:tab w:val="left" w:pos="1276"/>
        </w:tabs>
        <w:ind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 xml:space="preserve">21 августа также состоялось подписание соглашения о сотрудничестве между Минским отделением Белорусской торгово-промышленной палаты и Северной торгово-промышленной палатой. </w:t>
      </w:r>
    </w:p>
    <w:p w:rsidR="00FE5FEA" w:rsidRDefault="00FE5FEA" w:rsidP="00A47392">
      <w:pPr>
        <w:tabs>
          <w:tab w:val="left" w:pos="993"/>
          <w:tab w:val="left" w:pos="1276"/>
        </w:tabs>
        <w:ind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 xml:space="preserve">Кроме того, в этот день в рамках городского праздника «Самый северный автобус с теплом белорусских сердец» жителям города были представлены новые автобусы производства ОАО «МАЗ». </w:t>
      </w:r>
    </w:p>
    <w:p w:rsidR="00FE5FEA" w:rsidRDefault="00FE5FEA" w:rsidP="00A47392">
      <w:pPr>
        <w:pStyle w:val="a7"/>
        <w:numPr>
          <w:ilvl w:val="1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 xml:space="preserve">18-21 сентября в городе Сочи проходил Международный инвестиционный форум. В его работе приняли участие представители Правительства Мурманской области, во главе с Губернатором, а также представители администрации города Мурманска. Международный </w:t>
      </w:r>
      <w:r w:rsidRPr="00A47392">
        <w:rPr>
          <w:bCs/>
          <w:sz w:val="27"/>
          <w:szCs w:val="27"/>
        </w:rPr>
        <w:lastRenderedPageBreak/>
        <w:t xml:space="preserve">инвестиционный форум "Сочи" – современная площадка для конструктивного диалога бизнеса и власти, необходимая для успешной реализации </w:t>
      </w:r>
      <w:hyperlink r:id="rId8" w:history="1"/>
      <w:r w:rsidRPr="00A47392">
        <w:rPr>
          <w:bCs/>
          <w:sz w:val="27"/>
          <w:szCs w:val="27"/>
        </w:rPr>
        <w:t>серьезных инвестпроектов на территории России. В рамках деловой программы главного инвестиционного мероприятия страны, которым по праву считается «Сочи», в форме открытой дискуссии представителей государства, предпринимательских сообществ и экспертов поднимались самые острые вопросы развития экономики.</w:t>
      </w:r>
    </w:p>
    <w:p w:rsidR="00FE5FEA" w:rsidRPr="00604DAC" w:rsidRDefault="0085117C" w:rsidP="0085117C">
      <w:pPr>
        <w:pStyle w:val="a7"/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bCs/>
          <w:sz w:val="27"/>
          <w:szCs w:val="27"/>
        </w:rPr>
      </w:pPr>
      <w:r w:rsidRPr="00604DAC">
        <w:rPr>
          <w:bCs/>
          <w:sz w:val="27"/>
          <w:szCs w:val="27"/>
        </w:rPr>
        <w:t>Еще одним важным событием с точки зрения повышения инвестиционной привлекательности города Мурманска является завершение</w:t>
      </w:r>
      <w:r w:rsidR="00604DAC" w:rsidRPr="00604DAC">
        <w:rPr>
          <w:bCs/>
          <w:sz w:val="27"/>
          <w:szCs w:val="27"/>
        </w:rPr>
        <w:t xml:space="preserve"> реконструкции гостинично-делового центра «Арктика»</w:t>
      </w:r>
      <w:r w:rsidRPr="00604DAC">
        <w:rPr>
          <w:bCs/>
          <w:sz w:val="27"/>
          <w:szCs w:val="27"/>
        </w:rPr>
        <w:t>.</w:t>
      </w:r>
      <w:r w:rsidR="00604DAC" w:rsidRPr="00604DAC">
        <w:rPr>
          <w:bCs/>
          <w:sz w:val="27"/>
          <w:szCs w:val="27"/>
        </w:rPr>
        <w:t xml:space="preserve"> </w:t>
      </w:r>
      <w:r w:rsidR="00FE5FEA" w:rsidRPr="00604DAC">
        <w:rPr>
          <w:bCs/>
          <w:sz w:val="27"/>
          <w:szCs w:val="27"/>
        </w:rPr>
        <w:t>13 сентября состоялось официальное открытие</w:t>
      </w:r>
      <w:r w:rsidR="00604DAC">
        <w:rPr>
          <w:bCs/>
          <w:sz w:val="27"/>
          <w:szCs w:val="27"/>
        </w:rPr>
        <w:t xml:space="preserve"> Арктики, которая </w:t>
      </w:r>
      <w:r w:rsidR="00FE5FEA" w:rsidRPr="00604DAC">
        <w:rPr>
          <w:bCs/>
          <w:sz w:val="27"/>
          <w:szCs w:val="27"/>
        </w:rPr>
        <w:t>включает в себя современный отель, бизнес-центр, рестораны и апартаменты. 19-этажное здание «Арктики» является самым высоким в Заполярье. Удобное расположение AZIMUT Отель в центре деловой жизни города, на площади</w:t>
      </w:r>
      <w:r w:rsidR="00E85882">
        <w:rPr>
          <w:bCs/>
          <w:sz w:val="27"/>
          <w:szCs w:val="27"/>
        </w:rPr>
        <w:t xml:space="preserve"> </w:t>
      </w:r>
      <w:r w:rsidR="00FE5FEA" w:rsidRPr="00604DAC">
        <w:rPr>
          <w:bCs/>
          <w:sz w:val="27"/>
          <w:szCs w:val="27"/>
        </w:rPr>
        <w:t>Пят</w:t>
      </w:r>
      <w:r w:rsidR="00E85882">
        <w:rPr>
          <w:bCs/>
          <w:sz w:val="27"/>
          <w:szCs w:val="27"/>
        </w:rPr>
        <w:t>ь</w:t>
      </w:r>
      <w:r w:rsidR="00FE5FEA" w:rsidRPr="00604DAC">
        <w:rPr>
          <w:bCs/>
          <w:sz w:val="27"/>
          <w:szCs w:val="27"/>
        </w:rPr>
        <w:t xml:space="preserve"> Углов, создает дополнительные преимущества для проведения бизнес-мероприятий и эффективной работы деловых туристов. </w:t>
      </w:r>
    </w:p>
    <w:p w:rsidR="00FE5FEA" w:rsidRDefault="00FE5FEA" w:rsidP="00A47392">
      <w:pPr>
        <w:tabs>
          <w:tab w:val="left" w:pos="993"/>
        </w:tabs>
        <w:ind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 xml:space="preserve">В ходе строительства был полностью реконструирован фасад гостиницы и заменены все внутренние инженерные системы, при этом был сохранен исторический облик «Арктики». С учетом географического расположения комплекса применялись специальные технологии и материалы, рассчитанные на эффективную эксплуатацию здания в особых климатических условиях Заполярья. </w:t>
      </w:r>
    </w:p>
    <w:p w:rsidR="0038452C" w:rsidRDefault="0038452C" w:rsidP="00A47392">
      <w:pPr>
        <w:ind w:firstLine="709"/>
        <w:jc w:val="both"/>
        <w:rPr>
          <w:bCs/>
          <w:sz w:val="27"/>
          <w:szCs w:val="27"/>
        </w:rPr>
      </w:pPr>
      <w:r w:rsidRPr="00A47392">
        <w:rPr>
          <w:bCs/>
          <w:sz w:val="27"/>
          <w:szCs w:val="27"/>
        </w:rPr>
        <w:t xml:space="preserve">В заключение отмечу, что в 2016 году Мурманску исполняется 100 лет. В нашем городе уже реализуется план мероприятий, связанных с подготовкой к празднованию. План включает мероприятия по строительству и реконструкции объектов образования, здравоохранения, спортивных площадок, </w:t>
      </w:r>
      <w:r w:rsidR="00604DAC" w:rsidRPr="00A47392">
        <w:rPr>
          <w:bCs/>
          <w:sz w:val="27"/>
          <w:szCs w:val="27"/>
        </w:rPr>
        <w:t xml:space="preserve">ремонту дорог, </w:t>
      </w:r>
      <w:r w:rsidRPr="00A47392">
        <w:rPr>
          <w:bCs/>
          <w:sz w:val="27"/>
          <w:szCs w:val="27"/>
        </w:rPr>
        <w:t>реконструкции парков и скверов, проведению презентационных мероприятий в регионах России и за рубежом. Уже сегодня жители и гости города отмечают, что Мурманск преобразился. Мы надеемся, что в результате мероприятий, которые проводит администрация города Мурманска по повышению его туристической и инвестиционной привлекательности, город получит новый импульс развития!</w:t>
      </w:r>
    </w:p>
    <w:p w:rsidR="002C5828" w:rsidRDefault="002C5828" w:rsidP="00A47392">
      <w:pPr>
        <w:ind w:firstLine="709"/>
        <w:jc w:val="both"/>
        <w:rPr>
          <w:bCs/>
          <w:sz w:val="27"/>
          <w:szCs w:val="27"/>
        </w:rPr>
      </w:pPr>
    </w:p>
    <w:p w:rsidR="00E545F3" w:rsidRPr="00A47392" w:rsidRDefault="00E545F3" w:rsidP="00A47392">
      <w:pPr>
        <w:ind w:firstLine="709"/>
        <w:jc w:val="both"/>
        <w:rPr>
          <w:bCs/>
          <w:sz w:val="27"/>
          <w:szCs w:val="27"/>
        </w:rPr>
      </w:pPr>
    </w:p>
    <w:p w:rsidR="00E545F3" w:rsidRDefault="00E545F3" w:rsidP="00E545F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545F3" w:rsidRDefault="00E545F3" w:rsidP="00E545F3">
      <w:pPr>
        <w:jc w:val="center"/>
        <w:rPr>
          <w:sz w:val="28"/>
          <w:szCs w:val="28"/>
        </w:rPr>
      </w:pPr>
    </w:p>
    <w:p w:rsidR="00525117" w:rsidRDefault="00525117" w:rsidP="00525117">
      <w:pPr>
        <w:ind w:firstLine="709"/>
        <w:jc w:val="both"/>
        <w:rPr>
          <w:b/>
          <w:sz w:val="27"/>
          <w:szCs w:val="27"/>
        </w:rPr>
      </w:pPr>
    </w:p>
    <w:p w:rsidR="00B52FF9" w:rsidRDefault="00B52FF9" w:rsidP="00525117">
      <w:pPr>
        <w:ind w:firstLine="709"/>
        <w:jc w:val="both"/>
        <w:rPr>
          <w:b/>
          <w:sz w:val="27"/>
          <w:szCs w:val="27"/>
        </w:rPr>
      </w:pPr>
    </w:p>
    <w:p w:rsidR="00B52FF9" w:rsidRDefault="00B52FF9" w:rsidP="00525117">
      <w:pPr>
        <w:ind w:firstLine="709"/>
        <w:jc w:val="both"/>
        <w:rPr>
          <w:b/>
          <w:sz w:val="27"/>
          <w:szCs w:val="27"/>
        </w:rPr>
      </w:pPr>
    </w:p>
    <w:p w:rsidR="00E24FF3" w:rsidRDefault="00E24FF3" w:rsidP="00525117">
      <w:pPr>
        <w:ind w:firstLine="709"/>
        <w:jc w:val="both"/>
        <w:rPr>
          <w:b/>
          <w:sz w:val="27"/>
          <w:szCs w:val="27"/>
        </w:rPr>
      </w:pPr>
    </w:p>
    <w:p w:rsidR="00E24FF3" w:rsidRDefault="00E24FF3" w:rsidP="00525117">
      <w:pPr>
        <w:ind w:firstLine="709"/>
        <w:jc w:val="both"/>
        <w:rPr>
          <w:b/>
          <w:sz w:val="27"/>
          <w:szCs w:val="27"/>
        </w:rPr>
      </w:pPr>
    </w:p>
    <w:p w:rsidR="00E24FF3" w:rsidRDefault="00E24FF3" w:rsidP="00525117">
      <w:pPr>
        <w:ind w:firstLine="709"/>
        <w:jc w:val="both"/>
        <w:rPr>
          <w:b/>
          <w:sz w:val="27"/>
          <w:szCs w:val="27"/>
        </w:rPr>
      </w:pPr>
    </w:p>
    <w:p w:rsidR="00E24FF3" w:rsidRDefault="00E24FF3" w:rsidP="00525117">
      <w:pPr>
        <w:ind w:firstLine="709"/>
        <w:jc w:val="both"/>
        <w:rPr>
          <w:b/>
          <w:sz w:val="27"/>
          <w:szCs w:val="27"/>
        </w:rPr>
      </w:pPr>
    </w:p>
    <w:p w:rsidR="00E24FF3" w:rsidRDefault="00E24FF3" w:rsidP="00525117">
      <w:pPr>
        <w:ind w:firstLine="709"/>
        <w:jc w:val="both"/>
        <w:rPr>
          <w:b/>
          <w:sz w:val="27"/>
          <w:szCs w:val="27"/>
        </w:rPr>
      </w:pPr>
    </w:p>
    <w:p w:rsidR="00E24FF3" w:rsidRDefault="00E24FF3" w:rsidP="00525117">
      <w:pPr>
        <w:ind w:firstLine="709"/>
        <w:jc w:val="both"/>
        <w:rPr>
          <w:b/>
          <w:sz w:val="27"/>
          <w:szCs w:val="27"/>
        </w:rPr>
      </w:pPr>
    </w:p>
    <w:p w:rsidR="00E24FF3" w:rsidRDefault="00E24FF3" w:rsidP="00525117">
      <w:pPr>
        <w:ind w:firstLine="709"/>
        <w:jc w:val="both"/>
        <w:rPr>
          <w:b/>
          <w:sz w:val="27"/>
          <w:szCs w:val="27"/>
        </w:rPr>
      </w:pPr>
    </w:p>
    <w:p w:rsidR="004B1739" w:rsidRPr="006667DB" w:rsidRDefault="004B1739" w:rsidP="004B1739">
      <w:pPr>
        <w:ind w:firstLine="709"/>
        <w:jc w:val="right"/>
        <w:rPr>
          <w:sz w:val="27"/>
          <w:szCs w:val="27"/>
        </w:rPr>
      </w:pPr>
      <w:r w:rsidRPr="006667DB">
        <w:rPr>
          <w:sz w:val="27"/>
          <w:szCs w:val="27"/>
        </w:rPr>
        <w:lastRenderedPageBreak/>
        <w:t>Приложение № 2 к протоколу</w:t>
      </w:r>
    </w:p>
    <w:p w:rsidR="004B1739" w:rsidRPr="006667DB" w:rsidRDefault="004B1739" w:rsidP="004B1739">
      <w:pPr>
        <w:ind w:firstLine="709"/>
        <w:jc w:val="right"/>
        <w:rPr>
          <w:sz w:val="27"/>
          <w:szCs w:val="27"/>
        </w:rPr>
      </w:pPr>
      <w:r w:rsidRPr="006667DB">
        <w:rPr>
          <w:sz w:val="27"/>
          <w:szCs w:val="27"/>
        </w:rPr>
        <w:t xml:space="preserve"> заседания Инвестиционного совета </w:t>
      </w:r>
    </w:p>
    <w:p w:rsidR="004B1739" w:rsidRPr="006667DB" w:rsidRDefault="004B1739" w:rsidP="004B1739">
      <w:pPr>
        <w:ind w:firstLine="709"/>
        <w:jc w:val="right"/>
        <w:rPr>
          <w:sz w:val="27"/>
          <w:szCs w:val="27"/>
        </w:rPr>
      </w:pPr>
      <w:r w:rsidRPr="006667DB">
        <w:rPr>
          <w:sz w:val="27"/>
          <w:szCs w:val="27"/>
        </w:rPr>
        <w:t>от 18.12.2014 № 2-14</w:t>
      </w:r>
    </w:p>
    <w:p w:rsidR="004B1739" w:rsidRPr="006667DB" w:rsidRDefault="004B1739" w:rsidP="00B52FF9">
      <w:pPr>
        <w:ind w:firstLine="709"/>
        <w:jc w:val="right"/>
        <w:rPr>
          <w:sz w:val="27"/>
          <w:szCs w:val="27"/>
        </w:rPr>
      </w:pPr>
    </w:p>
    <w:p w:rsidR="0038628A" w:rsidRPr="006667DB" w:rsidRDefault="004B1739" w:rsidP="0038628A">
      <w:pPr>
        <w:jc w:val="both"/>
        <w:rPr>
          <w:b/>
          <w:sz w:val="27"/>
          <w:szCs w:val="27"/>
        </w:rPr>
      </w:pPr>
      <w:r w:rsidRPr="006667DB">
        <w:rPr>
          <w:b/>
          <w:sz w:val="27"/>
          <w:szCs w:val="27"/>
        </w:rPr>
        <w:t xml:space="preserve">Вопрос № 2. </w:t>
      </w:r>
      <w:r w:rsidR="0038628A" w:rsidRPr="006667DB">
        <w:rPr>
          <w:b/>
          <w:sz w:val="27"/>
          <w:szCs w:val="27"/>
        </w:rPr>
        <w:t xml:space="preserve">О реализации Плана мероприятий («дорожной карты») по снижению административных барьеров и улучшению предпринимательского климата в муниципальном образовании город Мурманск (в сфере строительства). </w:t>
      </w:r>
    </w:p>
    <w:p w:rsidR="004B1739" w:rsidRPr="008440FA" w:rsidRDefault="004B1739" w:rsidP="008440FA">
      <w:pPr>
        <w:ind w:firstLine="709"/>
        <w:jc w:val="both"/>
        <w:rPr>
          <w:sz w:val="27"/>
          <w:szCs w:val="27"/>
        </w:rPr>
      </w:pP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Постановлением администрации города Мурманска от 03.10.2013</w:t>
      </w:r>
      <w:r w:rsidR="009410FC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№ 2695</w:t>
      </w:r>
      <w:r w:rsidR="009410FC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(в ред. постановления от 22.08.2014 № 2707) утвержден План мероприятий («Дорожн</w:t>
      </w:r>
      <w:r w:rsidR="009410FC" w:rsidRPr="008440FA">
        <w:rPr>
          <w:sz w:val="27"/>
          <w:szCs w:val="27"/>
        </w:rPr>
        <w:t xml:space="preserve">ая </w:t>
      </w:r>
      <w:r w:rsidRPr="008440FA">
        <w:rPr>
          <w:sz w:val="27"/>
          <w:szCs w:val="27"/>
        </w:rPr>
        <w:t>карт</w:t>
      </w:r>
      <w:r w:rsidR="009410FC" w:rsidRPr="008440FA">
        <w:rPr>
          <w:sz w:val="27"/>
          <w:szCs w:val="27"/>
        </w:rPr>
        <w:t>а»</w:t>
      </w:r>
      <w:r w:rsidRPr="008440FA">
        <w:rPr>
          <w:sz w:val="27"/>
          <w:szCs w:val="27"/>
        </w:rPr>
        <w:t>) по снижению административных барьеров и улучшению предпринимательского климата в муниципальном образовании город Мурманск.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В соответствии с</w:t>
      </w:r>
      <w:r w:rsidR="00C00EFF" w:rsidRPr="008440FA">
        <w:rPr>
          <w:sz w:val="27"/>
          <w:szCs w:val="27"/>
        </w:rPr>
        <w:t xml:space="preserve"> пунктом 1.1. Плана мероприятий </w:t>
      </w:r>
      <w:r w:rsidRPr="008440FA">
        <w:rPr>
          <w:sz w:val="27"/>
          <w:szCs w:val="27"/>
        </w:rPr>
        <w:t xml:space="preserve">на </w:t>
      </w:r>
      <w:r w:rsidR="00C00EFF" w:rsidRPr="008440FA">
        <w:rPr>
          <w:sz w:val="27"/>
          <w:szCs w:val="27"/>
        </w:rPr>
        <w:t>к</w:t>
      </w:r>
      <w:r w:rsidRPr="008440FA">
        <w:rPr>
          <w:sz w:val="27"/>
          <w:szCs w:val="27"/>
        </w:rPr>
        <w:t>омитет градостроительства и территориального развития администрации города Мурманска (далее - КГиТР) возложена задача по внесению изменений в Правила землепользования и застройки муниципального образования город Мурманск, утвержденные решением Совета депутатов города Мурманска от 01.11.2011 № 41-547.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В 2014 году по результатам рассмотрения заявлений граждан и юридических лиц о внесении изменений в Правила землепользования и застройки города Мурманска (далее - Правила)</w:t>
      </w:r>
      <w:r w:rsidR="00C00EFF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состоялось 6 заседаний Комиссии по подготовке проекта «Правила землепользования и застройки муниципального образования город Мурманск».</w:t>
      </w:r>
    </w:p>
    <w:p w:rsidR="00C72C81" w:rsidRPr="008440FA" w:rsidRDefault="00C72C81" w:rsidP="008440F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По результатам рассмотрений таких заявлений принято 3 решения Совета депутатов города Мурманска о внесении изменений в Правила (от 27.02.2014</w:t>
      </w:r>
      <w:r w:rsidR="00C00EFF" w:rsidRPr="008440FA">
        <w:rPr>
          <w:sz w:val="27"/>
          <w:szCs w:val="27"/>
        </w:rPr>
        <w:t xml:space="preserve">    </w:t>
      </w:r>
      <w:r w:rsidRPr="008440FA">
        <w:rPr>
          <w:sz w:val="27"/>
          <w:szCs w:val="27"/>
        </w:rPr>
        <w:t xml:space="preserve"> </w:t>
      </w:r>
      <w:hyperlink r:id="rId9" w:history="1">
        <w:r w:rsidRPr="008440FA">
          <w:rPr>
            <w:sz w:val="27"/>
            <w:szCs w:val="27"/>
          </w:rPr>
          <w:t>№ 71-1000</w:t>
        </w:r>
      </w:hyperlink>
      <w:r w:rsidRPr="008440FA">
        <w:rPr>
          <w:sz w:val="27"/>
          <w:szCs w:val="27"/>
        </w:rPr>
        <w:t xml:space="preserve">, от 22.08.2014 </w:t>
      </w:r>
      <w:hyperlink r:id="rId10" w:history="1">
        <w:r w:rsidRPr="008440FA">
          <w:rPr>
            <w:sz w:val="27"/>
            <w:szCs w:val="27"/>
          </w:rPr>
          <w:t>№ 76-1105</w:t>
        </w:r>
      </w:hyperlink>
      <w:r w:rsidRPr="008440FA">
        <w:rPr>
          <w:sz w:val="27"/>
          <w:szCs w:val="27"/>
        </w:rPr>
        <w:t>, от 25.04.2014 № 73-1045).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Внесенные изменени</w:t>
      </w:r>
      <w:r w:rsidR="00C00EFF" w:rsidRPr="008440FA">
        <w:rPr>
          <w:sz w:val="27"/>
          <w:szCs w:val="27"/>
        </w:rPr>
        <w:t>я</w:t>
      </w:r>
      <w:r w:rsidRPr="008440FA">
        <w:rPr>
          <w:sz w:val="27"/>
          <w:szCs w:val="27"/>
        </w:rPr>
        <w:t xml:space="preserve"> касались изменения границ территориальных зон на Карте (схеме) градостроительного зонирования муниципального образования город Мурманск (в отношении 26 земельных участков), также внесены изменения в установленные Правилами градостроительные регламенты, определяющие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В соответствии с пунктом 1.2. Плана мероприятий на КГиТР возложена задача по разработке и утверждению документации по планировке территории муниципального образования город Мурманск.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  <w:lang/>
        </w:rPr>
      </w:pPr>
      <w:r w:rsidRPr="008440FA">
        <w:rPr>
          <w:sz w:val="27"/>
          <w:szCs w:val="27"/>
          <w:lang/>
        </w:rPr>
        <w:t>Подготовка и утверждение документации по планировке территории осуществляется в соответствии с положениями Градостроительного кодекса Российской Федерации.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 xml:space="preserve">Решение о подготовке документации по планировке территории принимается администрацией города Мурманска по инициативе администрации города либо на основании предложений физических или юридических лиц о подготовке документации по планировке территории, а также на основании заявлений о принятии решений о подготовке документации по планировке </w:t>
      </w:r>
      <w:r w:rsidRPr="008440FA">
        <w:rPr>
          <w:sz w:val="27"/>
          <w:szCs w:val="27"/>
        </w:rPr>
        <w:lastRenderedPageBreak/>
        <w:t>территории от лиц, с которыми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территории.</w:t>
      </w:r>
    </w:p>
    <w:p w:rsidR="00C72C81" w:rsidRPr="008440FA" w:rsidRDefault="00C00EFF" w:rsidP="008440FA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8440FA">
        <w:rPr>
          <w:sz w:val="27"/>
          <w:szCs w:val="27"/>
        </w:rPr>
        <w:t xml:space="preserve">Всего в </w:t>
      </w:r>
      <w:r w:rsidR="00C72C81" w:rsidRPr="008440FA">
        <w:rPr>
          <w:sz w:val="27"/>
          <w:szCs w:val="27"/>
        </w:rPr>
        <w:t>2014 году: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8440FA">
        <w:rPr>
          <w:sz w:val="27"/>
          <w:szCs w:val="27"/>
        </w:rPr>
        <w:t>-администрацией города Мурманска принято 5 решений о разработке документации по планировке территории (4 по инициативе юридических лиц, 1 по инициативе администрации города Мурманска);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8440FA">
        <w:rPr>
          <w:sz w:val="27"/>
          <w:szCs w:val="27"/>
        </w:rPr>
        <w:t>- разработана документации по планировке территорий площадью                57,7 га (в районе ул. Лесной, в районе ул. Шевченко и в районе Горы Горелой), в том числе на территорию 33,4 га документация утверждена и на территорию 24,3 га находится в стадии утверждения;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8440FA">
        <w:rPr>
          <w:sz w:val="27"/>
          <w:szCs w:val="27"/>
        </w:rPr>
        <w:t>- на территорию площадью</w:t>
      </w:r>
      <w:r w:rsidR="00264E88" w:rsidRPr="008440FA">
        <w:rPr>
          <w:sz w:val="27"/>
          <w:szCs w:val="27"/>
        </w:rPr>
        <w:t xml:space="preserve"> </w:t>
      </w:r>
      <w:r w:rsidRPr="008440FA">
        <w:rPr>
          <w:rFonts w:eastAsia="Calibri"/>
          <w:sz w:val="27"/>
          <w:szCs w:val="27"/>
        </w:rPr>
        <w:t>26,5 га</w:t>
      </w:r>
      <w:r w:rsidRPr="008440FA">
        <w:rPr>
          <w:sz w:val="27"/>
          <w:szCs w:val="27"/>
        </w:rPr>
        <w:t xml:space="preserve"> документация по планировке территории,</w:t>
      </w:r>
      <w:r w:rsidR="00983F3F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расположенной</w:t>
      </w:r>
      <w:r w:rsidR="00983F3F" w:rsidRPr="008440FA">
        <w:rPr>
          <w:sz w:val="27"/>
          <w:szCs w:val="27"/>
        </w:rPr>
        <w:t xml:space="preserve"> </w:t>
      </w:r>
      <w:r w:rsidRPr="008440FA">
        <w:rPr>
          <w:rFonts w:eastAsia="Calibri"/>
          <w:sz w:val="27"/>
          <w:szCs w:val="27"/>
        </w:rPr>
        <w:t>с северной стороны дороги, соединяющей ул. Шевченко и автодорогу Р-21 «Кола» Санкт-Петербург - Петрозаводск - Мурманск - Печенга - граница с Королевством Норвегия</w:t>
      </w:r>
      <w:r w:rsidR="00264E88" w:rsidRPr="008440FA">
        <w:rPr>
          <w:rFonts w:eastAsia="Calibri"/>
          <w:sz w:val="27"/>
          <w:szCs w:val="27"/>
        </w:rPr>
        <w:t xml:space="preserve">, </w:t>
      </w:r>
      <w:r w:rsidRPr="008440FA">
        <w:rPr>
          <w:sz w:val="27"/>
          <w:szCs w:val="27"/>
        </w:rPr>
        <w:t>документации по планировке находится в стадии разработки.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8440FA">
        <w:rPr>
          <w:sz w:val="27"/>
          <w:szCs w:val="27"/>
        </w:rPr>
        <w:t xml:space="preserve">В соответствии с пунктом 2.1. Плана мероприятий </w:t>
      </w:r>
      <w:r w:rsidR="003F5FD3" w:rsidRPr="008440FA">
        <w:rPr>
          <w:sz w:val="27"/>
          <w:szCs w:val="27"/>
        </w:rPr>
        <w:t>КГиТР</w:t>
      </w:r>
      <w:r w:rsidRPr="008440FA">
        <w:rPr>
          <w:sz w:val="27"/>
          <w:szCs w:val="27"/>
        </w:rPr>
        <w:t xml:space="preserve"> совместно с комитетом имущественных отношений города Мурманска в целях п</w:t>
      </w:r>
      <w:r w:rsidRPr="008440FA">
        <w:rPr>
          <w:bCs/>
          <w:sz w:val="27"/>
          <w:szCs w:val="27"/>
        </w:rPr>
        <w:t>овышения информированности инвестора об условиях реализации инвестиционных проектов, наличии сформированных и привлекательных для использования земельных участков осуществляет п</w:t>
      </w:r>
      <w:r w:rsidRPr="008440FA">
        <w:rPr>
          <w:sz w:val="27"/>
          <w:szCs w:val="27"/>
        </w:rPr>
        <w:t>роведение мониторинга земельных участков, предусмотренных под строительство и неиспользуемых (используемых неэффективно).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8440FA">
        <w:rPr>
          <w:sz w:val="27"/>
          <w:szCs w:val="27"/>
        </w:rPr>
        <w:t>По результатам мониторинга и в соответствии с пунктом 2.2 Плана мероприятий сформирован реестр и сведения о земельных участках, предусмотренных (сформированных) под строительство, который размещен на сайте http://www.citymurmansk.ru/strukturnye_podr/ в разделе Структурные подразделения /Комитет градостроительства и территориального развития/ Реестр сформированных земельных участков, привлекательных для использования в целях строительства.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Во исполнение пункта  2.3 Плана мероприятий в целях расширения доступности информации о земельных участках, условиях строительства для инвесторов КГиТР</w:t>
      </w:r>
      <w:r w:rsidR="00264E88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 xml:space="preserve">в 2013 году разработана и размещена на официальном сайте администрации города Мурманска в сети Интернет пошаговая методика работы инвестора (застройщика) с информационными данными по территориальному планированию, градостроительному зонированию (сайт http://www.citymurmansk.ru/strukturnye_podr/ в разделе Структурные подразделения /Комитет градостроительства и территориального развития/ Пошаговая методика работы с информационными данными по территориальному планированию, градостроительному зонированию, иной информации для инвестора на территории муниципального образования город Мурманск). 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 xml:space="preserve">В рамках исполнения пункта 2.4 Плана мероприятий в целях обеспечения полной и достоверной информацией, сокращения сроков подготовки документов, повышения информированности инвесторов об условиях </w:t>
      </w:r>
      <w:r w:rsidRPr="008440FA">
        <w:rPr>
          <w:sz w:val="27"/>
          <w:szCs w:val="27"/>
        </w:rPr>
        <w:lastRenderedPageBreak/>
        <w:t>строительства КГиТР осуществляется внедрение актуальных цифровых топографических карт.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Одним из основных мероприятий подпрограммы «Поддержка и стимулирование жилищного строительства на территории муниципального образования горо</w:t>
      </w:r>
      <w:r w:rsidR="003F5FD3" w:rsidRPr="008440FA">
        <w:rPr>
          <w:sz w:val="27"/>
          <w:szCs w:val="27"/>
        </w:rPr>
        <w:t xml:space="preserve">д Мурманск» </w:t>
      </w:r>
      <w:r w:rsidRPr="008440FA">
        <w:rPr>
          <w:sz w:val="27"/>
          <w:szCs w:val="27"/>
        </w:rPr>
        <w:t>муниципальной программы «Градостроительная политика» на 2014-2018 годы предусмотрено выполнение топографо-геодезических изысканий на территории, на основании которых осуществляется разработка документации по планировке территории.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По итогам проведенных торгов в форме открытого конкурса 26.09.2014 заключен муниципальный контракт № 4/2014 с ООО «Мурманское землеустроительное проектно-изыскательское предприятие» на выполнение топографо-геодезических изысканий на территорию площадью 50</w:t>
      </w:r>
      <w:r w:rsidR="00264E88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га для последующей разработки документации по планировке территории, расположенной с северной стороны дороги, соединяющей ул. Шевченко и автодорогу Р-21 «Кола» Санкт-Петербург - Петрозаводск – Мурманск – Печенга  граница с Королевством Норвегия в Первомайском административном округе города Мурманска</w:t>
      </w:r>
      <w:r w:rsidR="00264E88" w:rsidRPr="008440FA">
        <w:rPr>
          <w:sz w:val="27"/>
          <w:szCs w:val="27"/>
        </w:rPr>
        <w:t xml:space="preserve">, </w:t>
      </w:r>
      <w:r w:rsidRPr="008440FA">
        <w:rPr>
          <w:sz w:val="27"/>
          <w:szCs w:val="27"/>
        </w:rPr>
        <w:t>на сумму 1 700 000 руб.</w:t>
      </w:r>
      <w:r w:rsidR="003F5FD3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Контракт исполнен 03.12.2014.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 xml:space="preserve">Пунктом 3.1 Плана мероприятий «Дорожной карты» в целях </w:t>
      </w:r>
      <w:r w:rsidRPr="008440FA">
        <w:rPr>
          <w:bCs/>
          <w:sz w:val="27"/>
          <w:szCs w:val="27"/>
        </w:rPr>
        <w:t xml:space="preserve">сокращения количества процедур и сроков подготовки документов для застройщиков  </w:t>
      </w:r>
      <w:r w:rsidRPr="008440FA">
        <w:rPr>
          <w:sz w:val="27"/>
          <w:szCs w:val="27"/>
        </w:rPr>
        <w:t>предусмотрен перевод процедуры согласования при выборе земельных участков для целей строительства,</w:t>
      </w:r>
      <w:r w:rsidR="00FC4012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выдаче разрешений на строительство, на ввод объектов капитального строительства в эксплуатацию на принцип «одного окна».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Постановлением администрации города Мурманска от 08.08.2013 № 2057 утвержден регламент предоставления муниципальной услуги «Выдача решения о предварительном согласовании места размещения объекта».</w:t>
      </w:r>
      <w:r w:rsidR="00FC4012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В соответствии с приложением к Соглашению № 10-М от 25.06.2013 дата начала предоставления услуги через МФЦ с 23.09.2013</w:t>
      </w:r>
      <w:r w:rsidR="0088570E" w:rsidRPr="008440FA">
        <w:rPr>
          <w:sz w:val="27"/>
          <w:szCs w:val="27"/>
        </w:rPr>
        <w:t>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Постановлением администрации города Мурманска от 27.08.2013 № 2189 утвержден регламент предоставления муниципальной услуги «Выдача решения о предоставлении земельного участка для строительства».</w:t>
      </w:r>
      <w:r w:rsidR="00FC4012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 xml:space="preserve">Соглашением </w:t>
      </w:r>
      <w:r w:rsidR="00470A90" w:rsidRPr="008440FA">
        <w:rPr>
          <w:sz w:val="27"/>
          <w:szCs w:val="27"/>
        </w:rPr>
        <w:t xml:space="preserve">          </w:t>
      </w:r>
      <w:r w:rsidRPr="008440FA">
        <w:rPr>
          <w:sz w:val="27"/>
          <w:szCs w:val="27"/>
        </w:rPr>
        <w:t>№ 10-М от 25.06.20132013 (в редакции дополнительного соглашения № 1 от 24.12.2013) предоставление данной муниципальной услуги через МФЦ не предусмотрено.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Постановлением администрации города Мурманска от 05.10.2011 № 1828 утвержден административный регламент предоставления муниципальной услуги «Выдача разрешений на строительство».</w:t>
      </w:r>
      <w:r w:rsidR="00FC4012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В соответствии с соглашением № 10-М от 25.06.2013</w:t>
      </w:r>
      <w:r w:rsidR="00470A90" w:rsidRPr="008440FA">
        <w:rPr>
          <w:sz w:val="27"/>
          <w:szCs w:val="27"/>
        </w:rPr>
        <w:t xml:space="preserve"> м</w:t>
      </w:r>
      <w:r w:rsidRPr="008440FA">
        <w:rPr>
          <w:sz w:val="27"/>
          <w:szCs w:val="27"/>
        </w:rPr>
        <w:t>униципальная услуга «Выдача разрешений на строительство» предоставляется в МФЦ с 01.02.2014</w:t>
      </w:r>
      <w:r w:rsidR="002B5C40" w:rsidRPr="008440FA">
        <w:rPr>
          <w:sz w:val="27"/>
          <w:szCs w:val="27"/>
        </w:rPr>
        <w:t>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Постановлением администрации города Мурманска от 05.10.2011</w:t>
      </w:r>
      <w:r w:rsidR="002B5C40" w:rsidRPr="008440FA">
        <w:rPr>
          <w:sz w:val="27"/>
          <w:szCs w:val="27"/>
        </w:rPr>
        <w:t xml:space="preserve">            </w:t>
      </w:r>
      <w:r w:rsidRPr="008440FA">
        <w:rPr>
          <w:sz w:val="27"/>
          <w:szCs w:val="27"/>
        </w:rPr>
        <w:t xml:space="preserve"> №</w:t>
      </w:r>
      <w:r w:rsidR="00D6507D" w:rsidRPr="008440FA">
        <w:rPr>
          <w:sz w:val="27"/>
          <w:szCs w:val="27"/>
        </w:rPr>
        <w:t xml:space="preserve"> 1827 </w:t>
      </w:r>
      <w:r w:rsidRPr="008440FA">
        <w:rPr>
          <w:sz w:val="27"/>
          <w:szCs w:val="27"/>
        </w:rPr>
        <w:t>утвержден административный регламент предоставления муниципальной услуги  «Выдача разрешения на ввод объекта в эксплуатацию».</w:t>
      </w:r>
      <w:r w:rsidR="00FC4012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В соответствии с соглашением № 10-М от 25.06.2013 муниципальная услуга «Выдача разрешения на ввод объекта в эксплуатацию» предоставляется в МФЦ с 01.02.2014.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lastRenderedPageBreak/>
        <w:t>Пунктом 3.2. Плана мероприятий  в целях сокращени</w:t>
      </w:r>
      <w:r w:rsidR="00DD377D" w:rsidRPr="008440FA">
        <w:rPr>
          <w:sz w:val="27"/>
          <w:szCs w:val="27"/>
        </w:rPr>
        <w:t>я</w:t>
      </w:r>
      <w:r w:rsidRPr="008440FA">
        <w:rPr>
          <w:sz w:val="27"/>
          <w:szCs w:val="27"/>
        </w:rPr>
        <w:t xml:space="preserve"> срока прохождения процедур и оформления документов предусмотрено сокращение срока принятия решения о предварительном согласовании места размещения объекта с 5 до 4 месяцев с даты поступления заявления.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В соответствии с административным регламентом предоставления муниципальной услуги «Выдача решения о предварительном согласовании места размещения объекта», утвержденным постановлением администрации города Мурманска от 08.08.2013 № 2057, срок предоставления муниципальной услуги составляет - пять месяцев со дня регистрации заявления о предоставлении муниципальной услуги.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Фактический срок от даты регистрации заявления до принятия решения о предварительном согласовании места размещения объекта в 2014 году составил в среднем – 3,9 месяца. Принятие решений о предварительном согласовании места размещения объектов</w:t>
      </w:r>
      <w:r w:rsidR="0071315F" w:rsidRPr="008440FA">
        <w:rPr>
          <w:sz w:val="27"/>
          <w:szCs w:val="27"/>
        </w:rPr>
        <w:t xml:space="preserve">, </w:t>
      </w:r>
      <w:r w:rsidRPr="008440FA">
        <w:rPr>
          <w:sz w:val="27"/>
          <w:szCs w:val="27"/>
        </w:rPr>
        <w:t>осуществляем</w:t>
      </w:r>
      <w:r w:rsidR="0071315F" w:rsidRPr="008440FA">
        <w:rPr>
          <w:sz w:val="27"/>
          <w:szCs w:val="27"/>
        </w:rPr>
        <w:t>ое</w:t>
      </w:r>
      <w:r w:rsidRPr="008440FA">
        <w:rPr>
          <w:sz w:val="27"/>
          <w:szCs w:val="27"/>
        </w:rPr>
        <w:t xml:space="preserve"> в четырехмесячный срок и менее</w:t>
      </w:r>
      <w:r w:rsidR="0071315F" w:rsidRPr="008440FA">
        <w:rPr>
          <w:sz w:val="27"/>
          <w:szCs w:val="27"/>
        </w:rPr>
        <w:t xml:space="preserve">, </w:t>
      </w:r>
      <w:r w:rsidRPr="008440FA">
        <w:rPr>
          <w:sz w:val="27"/>
          <w:szCs w:val="27"/>
        </w:rPr>
        <w:t>составил</w:t>
      </w:r>
      <w:r w:rsidR="0071315F" w:rsidRPr="008440FA">
        <w:rPr>
          <w:sz w:val="27"/>
          <w:szCs w:val="27"/>
        </w:rPr>
        <w:t>о</w:t>
      </w:r>
      <w:r w:rsidRPr="008440FA">
        <w:rPr>
          <w:sz w:val="27"/>
          <w:szCs w:val="27"/>
        </w:rPr>
        <w:t xml:space="preserve"> 75% от поступивших заявлений. (Для сравнения с 2013 годом: срок от даты регистрации заявления до принятия решения о предварительном согласовании места размещения объекта составлял в среднем – 4,7 месяца).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Пунктом 4.1. Плана мероприятий поставлена задача по формированию 10 земельных участков с целью организации торгов по продаже земельных участков или права аренды земельных участков под жилищное строительство и строительство объектов инфраструктуры.</w:t>
      </w:r>
    </w:p>
    <w:p w:rsidR="00C72C81" w:rsidRPr="008440FA" w:rsidRDefault="00C72C81" w:rsidP="008440F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440FA">
        <w:rPr>
          <w:rFonts w:ascii="Times New Roman" w:hAnsi="Times New Roman" w:cs="Times New Roman"/>
          <w:sz w:val="27"/>
          <w:szCs w:val="27"/>
        </w:rPr>
        <w:t>В рамках реализации мероприятий муниципальной программы города Мурманска «Градостроительная политика» на 2014 - 2018 годы</w:t>
      </w:r>
      <w:r w:rsidR="00FC4012" w:rsidRPr="008440FA">
        <w:rPr>
          <w:rFonts w:ascii="Times New Roman" w:hAnsi="Times New Roman" w:cs="Times New Roman"/>
          <w:sz w:val="27"/>
          <w:szCs w:val="27"/>
        </w:rPr>
        <w:t xml:space="preserve"> </w:t>
      </w:r>
      <w:r w:rsidRPr="008440FA">
        <w:rPr>
          <w:rFonts w:ascii="Times New Roman" w:hAnsi="Times New Roman" w:cs="Times New Roman"/>
          <w:sz w:val="27"/>
          <w:szCs w:val="27"/>
        </w:rPr>
        <w:t>в 2014 году предусмотрено формирование 7 земельных участков для предоставления под строительство.</w:t>
      </w:r>
    </w:p>
    <w:p w:rsidR="00C72C81" w:rsidRPr="008440FA" w:rsidRDefault="00C72C81" w:rsidP="008440FA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440FA">
        <w:rPr>
          <w:rFonts w:ascii="Times New Roman" w:hAnsi="Times New Roman" w:cs="Times New Roman"/>
          <w:sz w:val="27"/>
          <w:szCs w:val="27"/>
        </w:rPr>
        <w:t>Количество земельных участков, которые необходимо сформировать с целью дальнейшей продажи права их аренды на торгах</w:t>
      </w:r>
      <w:r w:rsidR="001C2B88" w:rsidRPr="008440FA">
        <w:rPr>
          <w:rFonts w:ascii="Times New Roman" w:hAnsi="Times New Roman" w:cs="Times New Roman"/>
          <w:sz w:val="27"/>
          <w:szCs w:val="27"/>
        </w:rPr>
        <w:t xml:space="preserve">, </w:t>
      </w:r>
      <w:r w:rsidRPr="008440FA">
        <w:rPr>
          <w:rFonts w:ascii="Times New Roman" w:hAnsi="Times New Roman" w:cs="Times New Roman"/>
          <w:sz w:val="27"/>
          <w:szCs w:val="27"/>
        </w:rPr>
        <w:t>напрямую зависит от поступления в администрацию города Мурманска заявлений от граждан и юридических лиц о предоставлении земельных участков без предварительного согласования места размещения объекта.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КГиТР</w:t>
      </w:r>
      <w:r w:rsidR="00D56128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заключены 3 муниципальных контракта и 1 договор на выполнение работ в 2014 году по формированию земельных участков с целью организации торгов по продаже земельных участков или права аренды земельных участков под жилищное строительство и строительство объектов инфраструктуры:</w:t>
      </w:r>
    </w:p>
    <w:p w:rsidR="00C72C81" w:rsidRPr="00DB1409" w:rsidRDefault="00C72C81" w:rsidP="008440FA">
      <w:pPr>
        <w:pStyle w:val="a7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B1409">
        <w:rPr>
          <w:sz w:val="27"/>
          <w:szCs w:val="27"/>
        </w:rPr>
        <w:t>договор № 1075/01-13 от 30.12.2013 с ООО «Горпроект» на выполнение работ по формированию двух земельных участков под индивидуальное жилищное строительство в Первомайском административном округе: в районе дома № 87 по ул. Судоремонтной и в районе дома № 7 по ул. Печенгской. Срок выполнения работ – 30.06.2014.</w:t>
      </w:r>
      <w:r w:rsidR="00DB1409" w:rsidRPr="00DB1409">
        <w:rPr>
          <w:sz w:val="27"/>
          <w:szCs w:val="27"/>
        </w:rPr>
        <w:t xml:space="preserve"> </w:t>
      </w:r>
      <w:r w:rsidRPr="00DB1409">
        <w:rPr>
          <w:sz w:val="27"/>
          <w:szCs w:val="27"/>
        </w:rPr>
        <w:t>Цена договора составляет 99472 руб. Работы приняты 30.06.2014.</w:t>
      </w:r>
    </w:p>
    <w:p w:rsidR="00C72C81" w:rsidRPr="008440FA" w:rsidRDefault="00C72C81" w:rsidP="008440FA">
      <w:pPr>
        <w:pStyle w:val="a7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 xml:space="preserve">муниципальный контракт № 3/2014 от 10.09.2014 с ООО «Горпроект» на выполнение кадастровых работ по разделу земельных участков с кадастровыми №№ 51:20:0001155:74, 51:20:0001155:73, расположенных в районе здания № 110 по ул. Подгорной в Первомайском административном округе города Мурманска для строительства объектов инфраструктуры. Срок </w:t>
      </w:r>
      <w:r w:rsidRPr="008440FA">
        <w:rPr>
          <w:sz w:val="27"/>
          <w:szCs w:val="27"/>
        </w:rPr>
        <w:lastRenderedPageBreak/>
        <w:t>исполнения контракта – 25.12.2014. Цена контракта 99 800 руб.</w:t>
      </w:r>
      <w:r w:rsidR="00125234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По результатам выполнения работ будет сформировано 2 земельных участка для предоставления под строительство.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3) муниципальный контракт № 6/2014 от 26.09.2014 с ООО «Горпроект» на выполнение кадастровых работ по образованию земельного участка, расположенного в районе дома № 16 по ул. Шолохова в Первомайском административном округе города Мурманска города Мурманска. Контракт расторгнут по соглашению сторон в связи с выявленными обстоятельствами о невозможности его исполнения.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4) муниципальный контракт № 8/2014 от 14.11.2014 с ОАО «Трест Мурманскморстрой»</w:t>
      </w:r>
      <w:r w:rsidR="00125234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на выполнение кадастровых работ по образованию трех земельных участков, расположенных в Первомайском административном округе города Мурманска города Мурманска по ул. Котовского, по ул. Фадеев Ручей и по ул. Шевченко. Срок исполнения контракта – 25.12.2014.</w:t>
      </w:r>
      <w:r w:rsidR="00125234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Цена контракта 89940,79 руб.</w:t>
      </w:r>
    </w:p>
    <w:p w:rsidR="00C72C81" w:rsidRPr="008440FA" w:rsidRDefault="00C72C81" w:rsidP="008440FA">
      <w:pPr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В результате будут сформированы 1 земельный участок для строительства среднеэтажного жилого дома, 1 земельный участок для строительства инфраструктуры, 1 земельный участок площадью ориентировочно 29,6 га для комплексного освоения в целях жилищного строительства.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Таким образом, в 2014 году на 01.12.2014 сформировано 2 земельных участка, к 25.12.2014 планируется сформировать итого 7 земельных участков.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В отношении этих двух сформированных земельных участков                             (по ул. Судоремонтной и ул. Печенской) приняты  решения Совета депутатов города Мурманска о согласовании проведения торгов (конкурсов, аукционов) по продаже права на заключение договора аренды земельного участка для строительства (от 11.09.2014 № 77-1117 и № 77-1118) и опубликованы извещения о проведении</w:t>
      </w:r>
      <w:r w:rsidR="006B5ACB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аукционов. Срок подведения итогов по участкам 30.12.2014.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В соответствии с пунктом 4.2 Плана мероприятий в целях обеспечения земельных участков инженерной инфраструктурой предусмотрено наличие 2 земельных участков, подготовленных для реализации инвестиционных проектов.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На территории города Мурманска в 2014</w:t>
      </w:r>
      <w:r w:rsidR="00D56128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году осуществлялась реализация одного инвестиционного проекта на основании положений Инвестиционного соглашения № 1601/2013 от 16.01.2013, заключенного между муниципальным образованием город Мурманск, в лице администрации города Мурманска, и ОАО «Агентство Мурманнедвижимость», 07.05.2013 заключено Соглашение о предоставлении в 2013 году субсидии из областного бюджета бюджету муниципального образования город Мурманск на расходное обязательство, финансовым обеспечением которого является субсидия из областного бюджета на подключение к сетям электроснабжения объектов инфраструктуры инвестиционного проекта «Многофункциональный комплекс по проспекту Кольский в г. Мурманске» ОАО «Агентство Мурманнедвижимость»</w:t>
      </w:r>
      <w:r w:rsidR="005E21B1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 xml:space="preserve">№ 04-03-53 (далее – Соглашение) между </w:t>
      </w:r>
      <w:r w:rsidR="005E21B1" w:rsidRPr="008440FA">
        <w:rPr>
          <w:sz w:val="27"/>
          <w:szCs w:val="27"/>
        </w:rPr>
        <w:t>М</w:t>
      </w:r>
      <w:r w:rsidRPr="008440FA">
        <w:rPr>
          <w:sz w:val="27"/>
          <w:szCs w:val="27"/>
        </w:rPr>
        <w:t>инистерством экономического развития Мурманской области и муниципальным образованием город Мурманск, в лице администрации города Мурманска.</w:t>
      </w:r>
    </w:p>
    <w:p w:rsidR="005A1A66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lastRenderedPageBreak/>
        <w:t xml:space="preserve">В соответствии с решением Совета депутатов города Мурманска  «О внесении изменений в решение Совета депутатов города Мурманска от 14.12.2012 № 56-761 «О бюджете муниципального образования город Мурманск на 2013 и на плановый период 2014 и 2015 годов» № 63-875 от 27.06.2013 </w:t>
      </w:r>
      <w:r w:rsidR="005A1A66" w:rsidRPr="008440FA">
        <w:rPr>
          <w:sz w:val="27"/>
          <w:szCs w:val="27"/>
        </w:rPr>
        <w:t>КГиТР</w:t>
      </w:r>
      <w:r w:rsidRPr="008440FA">
        <w:rPr>
          <w:sz w:val="27"/>
          <w:szCs w:val="27"/>
        </w:rPr>
        <w:t xml:space="preserve"> предусмотрены бюджетные ассигнования на реализацию мероприятия «Подключение к сетям электроснабжения объектов инфраструктуры инвестиционного проекта (многофункциональный комплекс по пр.</w:t>
      </w:r>
      <w:r w:rsidR="005E21B1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Кольский в г. Мурманске)» в рамках  долгосрочной целевой программы «Развитие материально-технической базы спорта» на 2012 – 2014 годы</w:t>
      </w:r>
      <w:r w:rsidR="005A1A66" w:rsidRPr="008440FA">
        <w:rPr>
          <w:sz w:val="27"/>
          <w:szCs w:val="27"/>
        </w:rPr>
        <w:t>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 xml:space="preserve">В рамках Соглашения </w:t>
      </w:r>
      <w:r w:rsidR="006B5ACB" w:rsidRPr="008440FA">
        <w:rPr>
          <w:sz w:val="27"/>
          <w:szCs w:val="27"/>
        </w:rPr>
        <w:t xml:space="preserve">КГиТР </w:t>
      </w:r>
      <w:r w:rsidRPr="008440FA">
        <w:rPr>
          <w:sz w:val="27"/>
          <w:szCs w:val="27"/>
        </w:rPr>
        <w:t>(далее – Заявитель) заключен договор об осуществлении технологического присоединения к электрическим сетям</w:t>
      </w:r>
      <w:r w:rsidR="005E21B1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№ ТП-13-00048 от 06.08.2013 (далее – Договор) с ОАО «Мурманская областная электросетевая компания» (далее – Сетевая организация).</w:t>
      </w:r>
      <w:r w:rsidR="006B5ACB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Предметом Договора является обязательство по осуществлению Сетевой организацией технологического присоединения энергопринимающих устройств Заявителя (Многофункциональный комплекс по пр.</w:t>
      </w:r>
      <w:r w:rsidR="006B5ACB" w:rsidRPr="008440FA">
        <w:rPr>
          <w:sz w:val="27"/>
          <w:szCs w:val="27"/>
        </w:rPr>
        <w:t xml:space="preserve"> </w:t>
      </w:r>
      <w:r w:rsidRPr="008440FA">
        <w:rPr>
          <w:sz w:val="27"/>
          <w:szCs w:val="27"/>
        </w:rPr>
        <w:t>Кольский в г. Мурманске в районе дома № 10).</w:t>
      </w:r>
    </w:p>
    <w:p w:rsidR="00C72C81" w:rsidRPr="008440FA" w:rsidRDefault="00C72C81" w:rsidP="008440FA">
      <w:pPr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За период 2013 – 2014 годов завершено выполнение мероприятий по реализации Договора, на основании актов оказания услуг произведена оплата работ по технологическому присоединению объекта: Многофункциональный комплекс по пр. Кольский в г. Мурманске в районе д. 10, расположенного по адресу: 183052, Мурманская обл., г. Мурманск, пр. Кольский,                            кад. 51:20:0002129:64 в полном объеме.</w:t>
      </w:r>
    </w:p>
    <w:p w:rsidR="00C72C81" w:rsidRPr="008440FA" w:rsidRDefault="00C72C81" w:rsidP="008440F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440FA">
        <w:rPr>
          <w:sz w:val="27"/>
          <w:szCs w:val="27"/>
        </w:rPr>
        <w:t>Также КТиТР осуществляются работы по обеспечению земельных участков под индивидуальное жилищное строительство, предоставляемых на безвозмездной основе многодетным семьям, объектами коммунальной инфраструктуры.</w:t>
      </w:r>
    </w:p>
    <w:p w:rsidR="00C72C81" w:rsidRPr="008440FA" w:rsidRDefault="00C72C81" w:rsidP="008440FA">
      <w:pPr>
        <w:ind w:firstLine="709"/>
        <w:jc w:val="both"/>
        <w:rPr>
          <w:rFonts w:eastAsia="Calibri"/>
          <w:sz w:val="27"/>
          <w:szCs w:val="27"/>
        </w:rPr>
      </w:pPr>
      <w:r w:rsidRPr="008440FA">
        <w:rPr>
          <w:rFonts w:eastAsia="Calibri"/>
          <w:sz w:val="27"/>
          <w:szCs w:val="27"/>
        </w:rPr>
        <w:t xml:space="preserve">В рамках выполнения данного мероприятия с ОАО «Мурманская областная электросетевая компания» заключен договор от 22.08.2014 № ТП-14-00463 об осуществлении технологического присоединения к электрическим сетям 24 земельных участков, предусмотренных утвержденным проектом планировки и проектом межевания земельного участка площадью 4,2 га в районе улицы Героев Рыбачьего Первомайского административного округа города Мурманска. </w:t>
      </w:r>
    </w:p>
    <w:p w:rsidR="00C72C81" w:rsidRPr="008440FA" w:rsidRDefault="00C72C81" w:rsidP="008440FA">
      <w:pPr>
        <w:ind w:firstLine="709"/>
        <w:jc w:val="both"/>
        <w:rPr>
          <w:rFonts w:eastAsia="Calibri"/>
          <w:sz w:val="27"/>
          <w:szCs w:val="27"/>
        </w:rPr>
      </w:pPr>
      <w:r w:rsidRPr="008440FA">
        <w:rPr>
          <w:rFonts w:eastAsia="Calibri"/>
          <w:sz w:val="27"/>
          <w:szCs w:val="27"/>
        </w:rPr>
        <w:t>Срок выполнения мероприятий по технологическому присоединению составляет 1 год со дня заключения договора и включает работы по проектированию и строительству блочной комплектной трансформаторной подстанции. Цена  договора составляет 9 993 587,80 руб. Оплата работ по договору осуществляется в 5 этапов.</w:t>
      </w:r>
    </w:p>
    <w:p w:rsidR="00C72C81" w:rsidRPr="008440FA" w:rsidRDefault="00C72C81" w:rsidP="008440FA">
      <w:pPr>
        <w:ind w:firstLine="709"/>
        <w:jc w:val="both"/>
        <w:rPr>
          <w:rFonts w:eastAsia="Calibri"/>
          <w:sz w:val="27"/>
          <w:szCs w:val="27"/>
        </w:rPr>
      </w:pPr>
      <w:r w:rsidRPr="008440FA">
        <w:rPr>
          <w:rFonts w:eastAsia="Calibri"/>
          <w:sz w:val="27"/>
          <w:szCs w:val="27"/>
        </w:rPr>
        <w:t xml:space="preserve">В настоящее время ОАО «Мурманская областная электросетевая компания» разрабатывается проектная документация на технологическое присоединение к электрическим сетям жилой застройки.  </w:t>
      </w:r>
    </w:p>
    <w:p w:rsidR="00C72C81" w:rsidRPr="008440FA" w:rsidRDefault="00C72C81" w:rsidP="008440FA">
      <w:pPr>
        <w:ind w:firstLine="709"/>
        <w:jc w:val="both"/>
        <w:rPr>
          <w:rFonts w:eastAsia="Calibri"/>
          <w:sz w:val="27"/>
          <w:szCs w:val="27"/>
        </w:rPr>
      </w:pPr>
      <w:r w:rsidRPr="008440FA">
        <w:rPr>
          <w:rFonts w:eastAsia="Calibri"/>
          <w:sz w:val="27"/>
          <w:szCs w:val="27"/>
        </w:rPr>
        <w:t>Часть расходных обязательств на финансирование указанного мероприятия осуществляется за счет субсидий из областного бюджета, а именно – 8 400 000 руб.</w:t>
      </w:r>
      <w:r w:rsidRPr="008440FA">
        <w:rPr>
          <w:sz w:val="27"/>
          <w:szCs w:val="27"/>
        </w:rPr>
        <w:t xml:space="preserve"> В соответствии с постановлением Правительства Мурманской области от 17.06.2014 № 310-ПП «О распределении субсидий из областного </w:t>
      </w:r>
      <w:r w:rsidRPr="008440FA">
        <w:rPr>
          <w:sz w:val="27"/>
          <w:szCs w:val="27"/>
        </w:rPr>
        <w:lastRenderedPageBreak/>
        <w:t>бюджета бюджетам муниципальных образований на софинансирование мероприятий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 в 2014 году» муниципальному образованию город Мурманск предусмотрено предоставление межбюджетного трансферта в общей сумме 24 355 100 руб.</w:t>
      </w:r>
    </w:p>
    <w:p w:rsidR="004B1739" w:rsidRDefault="004B1739" w:rsidP="00C72C81">
      <w:pPr>
        <w:ind w:firstLine="709"/>
        <w:jc w:val="both"/>
        <w:rPr>
          <w:sz w:val="27"/>
          <w:szCs w:val="27"/>
        </w:rPr>
      </w:pPr>
    </w:p>
    <w:p w:rsidR="004B1739" w:rsidRDefault="004B1739" w:rsidP="00B52FF9">
      <w:pPr>
        <w:ind w:firstLine="709"/>
        <w:jc w:val="right"/>
        <w:rPr>
          <w:sz w:val="27"/>
          <w:szCs w:val="27"/>
        </w:rPr>
      </w:pPr>
    </w:p>
    <w:p w:rsidR="004B1739" w:rsidRDefault="004B1739" w:rsidP="004B173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4B1739" w:rsidRDefault="004B1739" w:rsidP="00B52FF9">
      <w:pPr>
        <w:ind w:firstLine="709"/>
        <w:jc w:val="right"/>
        <w:rPr>
          <w:sz w:val="27"/>
          <w:szCs w:val="27"/>
        </w:rPr>
      </w:pPr>
    </w:p>
    <w:p w:rsidR="004B1739" w:rsidRDefault="004B1739" w:rsidP="00B52FF9">
      <w:pPr>
        <w:ind w:firstLine="709"/>
        <w:jc w:val="right"/>
        <w:rPr>
          <w:sz w:val="27"/>
          <w:szCs w:val="27"/>
        </w:rPr>
      </w:pPr>
    </w:p>
    <w:p w:rsidR="004B1739" w:rsidRDefault="004B1739" w:rsidP="00B52FF9">
      <w:pPr>
        <w:ind w:firstLine="709"/>
        <w:jc w:val="right"/>
        <w:rPr>
          <w:sz w:val="27"/>
          <w:szCs w:val="27"/>
        </w:rPr>
      </w:pPr>
    </w:p>
    <w:p w:rsidR="006C182B" w:rsidRDefault="006C182B" w:rsidP="00B52FF9">
      <w:pPr>
        <w:ind w:firstLine="709"/>
        <w:jc w:val="right"/>
        <w:rPr>
          <w:sz w:val="27"/>
          <w:szCs w:val="27"/>
        </w:rPr>
      </w:pPr>
    </w:p>
    <w:p w:rsidR="006C182B" w:rsidRDefault="006C182B" w:rsidP="00B52FF9">
      <w:pPr>
        <w:ind w:firstLine="709"/>
        <w:jc w:val="right"/>
        <w:rPr>
          <w:sz w:val="27"/>
          <w:szCs w:val="27"/>
        </w:rPr>
      </w:pPr>
    </w:p>
    <w:p w:rsidR="006C182B" w:rsidRDefault="006C182B" w:rsidP="00B52FF9">
      <w:pPr>
        <w:ind w:firstLine="709"/>
        <w:jc w:val="right"/>
        <w:rPr>
          <w:sz w:val="27"/>
          <w:szCs w:val="27"/>
        </w:rPr>
      </w:pPr>
    </w:p>
    <w:p w:rsidR="006C182B" w:rsidRDefault="006C182B" w:rsidP="00B52FF9">
      <w:pPr>
        <w:ind w:firstLine="709"/>
        <w:jc w:val="right"/>
        <w:rPr>
          <w:sz w:val="27"/>
          <w:szCs w:val="27"/>
        </w:rPr>
      </w:pPr>
    </w:p>
    <w:p w:rsidR="006C182B" w:rsidRDefault="006C182B" w:rsidP="00B52FF9">
      <w:pPr>
        <w:ind w:firstLine="709"/>
        <w:jc w:val="right"/>
        <w:rPr>
          <w:sz w:val="27"/>
          <w:szCs w:val="27"/>
        </w:rPr>
      </w:pPr>
    </w:p>
    <w:p w:rsidR="006C182B" w:rsidRDefault="006C182B" w:rsidP="00B52FF9">
      <w:pPr>
        <w:ind w:firstLine="709"/>
        <w:jc w:val="right"/>
        <w:rPr>
          <w:sz w:val="27"/>
          <w:szCs w:val="27"/>
        </w:rPr>
      </w:pPr>
    </w:p>
    <w:p w:rsidR="00C72C81" w:rsidRDefault="00C72C81" w:rsidP="00B52FF9">
      <w:pPr>
        <w:ind w:firstLine="709"/>
        <w:jc w:val="right"/>
        <w:rPr>
          <w:sz w:val="27"/>
          <w:szCs w:val="27"/>
        </w:rPr>
      </w:pPr>
    </w:p>
    <w:p w:rsidR="00C72C81" w:rsidRDefault="00C72C81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DB1409" w:rsidRDefault="00DB1409" w:rsidP="00B52FF9">
      <w:pPr>
        <w:ind w:firstLine="709"/>
        <w:jc w:val="right"/>
        <w:rPr>
          <w:sz w:val="27"/>
          <w:szCs w:val="27"/>
        </w:rPr>
      </w:pPr>
    </w:p>
    <w:p w:rsidR="00B52FF9" w:rsidRPr="00B52FF9" w:rsidRDefault="00B52FF9" w:rsidP="00B52FF9">
      <w:pPr>
        <w:ind w:firstLine="709"/>
        <w:jc w:val="right"/>
        <w:rPr>
          <w:sz w:val="27"/>
          <w:szCs w:val="27"/>
        </w:rPr>
      </w:pPr>
      <w:r w:rsidRPr="00B52FF9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3</w:t>
      </w:r>
      <w:r w:rsidRPr="00B52FF9">
        <w:rPr>
          <w:sz w:val="27"/>
          <w:szCs w:val="27"/>
        </w:rPr>
        <w:t xml:space="preserve"> к протоколу</w:t>
      </w:r>
    </w:p>
    <w:p w:rsidR="00B52FF9" w:rsidRPr="00B52FF9" w:rsidRDefault="00B52FF9" w:rsidP="00B52FF9">
      <w:pPr>
        <w:ind w:firstLine="709"/>
        <w:jc w:val="right"/>
        <w:rPr>
          <w:sz w:val="27"/>
          <w:szCs w:val="27"/>
        </w:rPr>
      </w:pPr>
      <w:r w:rsidRPr="00B52FF9">
        <w:rPr>
          <w:sz w:val="27"/>
          <w:szCs w:val="27"/>
        </w:rPr>
        <w:t xml:space="preserve"> заседания Инвестиционного совета </w:t>
      </w:r>
    </w:p>
    <w:p w:rsidR="00B52FF9" w:rsidRPr="00B52FF9" w:rsidRDefault="00B52FF9" w:rsidP="00B52FF9">
      <w:pPr>
        <w:ind w:firstLine="709"/>
        <w:jc w:val="right"/>
        <w:rPr>
          <w:sz w:val="27"/>
          <w:szCs w:val="27"/>
        </w:rPr>
      </w:pPr>
      <w:r w:rsidRPr="00B52FF9">
        <w:rPr>
          <w:sz w:val="27"/>
          <w:szCs w:val="27"/>
        </w:rPr>
        <w:t>от 18.12.2014 № 2-14</w:t>
      </w:r>
    </w:p>
    <w:p w:rsidR="00B52FF9" w:rsidRDefault="00B52FF9" w:rsidP="00525117">
      <w:pPr>
        <w:ind w:firstLine="709"/>
        <w:jc w:val="both"/>
        <w:rPr>
          <w:b/>
          <w:sz w:val="27"/>
          <w:szCs w:val="27"/>
        </w:rPr>
      </w:pPr>
    </w:p>
    <w:p w:rsidR="005239E5" w:rsidRPr="004B5163" w:rsidRDefault="0021791D" w:rsidP="00525117">
      <w:pPr>
        <w:ind w:firstLine="709"/>
        <w:jc w:val="both"/>
        <w:rPr>
          <w:b/>
          <w:sz w:val="27"/>
          <w:szCs w:val="27"/>
        </w:rPr>
      </w:pPr>
      <w:r w:rsidRPr="004B5163">
        <w:rPr>
          <w:b/>
          <w:sz w:val="27"/>
          <w:szCs w:val="27"/>
        </w:rPr>
        <w:t>Вопрос № 3. О внедрении Стандарта деятельности органов местного самоуправления муниципальных районов и городских округов Мурманской области по обеспечению благоприятного инвестиционного климата на территории муниципального образования город Мурманск.</w:t>
      </w:r>
    </w:p>
    <w:p w:rsidR="0021791D" w:rsidRPr="004B5163" w:rsidRDefault="0021791D" w:rsidP="00525117">
      <w:pPr>
        <w:ind w:firstLine="709"/>
        <w:jc w:val="both"/>
        <w:rPr>
          <w:sz w:val="27"/>
          <w:szCs w:val="27"/>
        </w:rPr>
      </w:pPr>
    </w:p>
    <w:p w:rsidR="004506BE" w:rsidRPr="00525117" w:rsidRDefault="004506BE" w:rsidP="00525117">
      <w:pPr>
        <w:ind w:firstLine="709"/>
        <w:jc w:val="both"/>
        <w:rPr>
          <w:sz w:val="27"/>
          <w:szCs w:val="27"/>
        </w:rPr>
      </w:pPr>
      <w:r w:rsidRPr="00525117">
        <w:rPr>
          <w:sz w:val="27"/>
          <w:szCs w:val="27"/>
        </w:rPr>
        <w:t xml:space="preserve">В соответствии с распоряжением Правительства Мурманской области от 15.08.2014 № 200-РП город Мурманск определён в качестве пилотного муниципального образования по внедрению Стандарта деятельности органов местного самоуправления муниципальных районов и городских округов Мурманской области по обеспечению благоприятного инвестиционного климата на территории муниципального образования. </w:t>
      </w:r>
    </w:p>
    <w:p w:rsidR="00BF1834" w:rsidRPr="00525117" w:rsidRDefault="00BF1834" w:rsidP="00525117">
      <w:pPr>
        <w:ind w:firstLine="709"/>
        <w:jc w:val="both"/>
        <w:rPr>
          <w:sz w:val="27"/>
          <w:szCs w:val="27"/>
        </w:rPr>
      </w:pPr>
      <w:r w:rsidRPr="00525117">
        <w:rPr>
          <w:sz w:val="27"/>
          <w:szCs w:val="27"/>
        </w:rPr>
        <w:t>09 сентября 2014 года между Комитетом развития промышленности и предпринимательства Мурманской области и администрацией города Мурманска заключено соглашение о внедрении на территории муниципального образования город Мурманск Стандарта 2.0.</w:t>
      </w:r>
    </w:p>
    <w:p w:rsidR="004506BE" w:rsidRPr="00525117" w:rsidRDefault="004506BE" w:rsidP="00525117">
      <w:pPr>
        <w:ind w:firstLine="709"/>
        <w:jc w:val="both"/>
        <w:rPr>
          <w:sz w:val="27"/>
          <w:szCs w:val="27"/>
        </w:rPr>
      </w:pPr>
      <w:r w:rsidRPr="00525117">
        <w:rPr>
          <w:sz w:val="27"/>
          <w:szCs w:val="27"/>
        </w:rPr>
        <w:t xml:space="preserve">Внедрение Стандарта проводилось в соответствии с «Дорожной картой» внедрения Стандарта с выполнением рекомендаций </w:t>
      </w:r>
      <w:r w:rsidR="00E855FA" w:rsidRPr="00525117">
        <w:rPr>
          <w:sz w:val="27"/>
          <w:szCs w:val="27"/>
        </w:rPr>
        <w:t>К</w:t>
      </w:r>
      <w:r w:rsidRPr="00525117">
        <w:rPr>
          <w:sz w:val="27"/>
          <w:szCs w:val="27"/>
        </w:rPr>
        <w:t>омитета развития и промышленности и предпринимательства Мурманской области.</w:t>
      </w:r>
    </w:p>
    <w:p w:rsidR="00B44DBB" w:rsidRPr="00525117" w:rsidRDefault="002B4694" w:rsidP="00525117">
      <w:pPr>
        <w:ind w:firstLine="709"/>
        <w:jc w:val="both"/>
        <w:rPr>
          <w:sz w:val="27"/>
          <w:szCs w:val="27"/>
        </w:rPr>
      </w:pPr>
      <w:r w:rsidRPr="00525117">
        <w:rPr>
          <w:sz w:val="27"/>
          <w:szCs w:val="27"/>
        </w:rPr>
        <w:t xml:space="preserve">Обозначу 10 </w:t>
      </w:r>
      <w:r w:rsidR="00876BB0" w:rsidRPr="00525117">
        <w:rPr>
          <w:sz w:val="27"/>
          <w:szCs w:val="27"/>
        </w:rPr>
        <w:t xml:space="preserve">требований </w:t>
      </w:r>
      <w:r w:rsidRPr="00525117">
        <w:rPr>
          <w:sz w:val="27"/>
          <w:szCs w:val="27"/>
        </w:rPr>
        <w:t>Стандарта 2.0, которые внедрены в городе Мурманске:</w:t>
      </w:r>
    </w:p>
    <w:p w:rsidR="002B4694" w:rsidRDefault="004506BE" w:rsidP="00525117">
      <w:pPr>
        <w:pStyle w:val="a7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2B4694">
        <w:rPr>
          <w:sz w:val="27"/>
          <w:szCs w:val="27"/>
        </w:rPr>
        <w:t>В соответствии с первым пунктом Стандарта 2.0 с 2013 года в целях проведения эффективной инвестиционной политики в Мурманске функционирует Инвестиционный совет муниципального образования город Мурманск с участием представителей органов</w:t>
      </w:r>
      <w:r w:rsidR="00CE42BC">
        <w:rPr>
          <w:sz w:val="27"/>
          <w:szCs w:val="27"/>
        </w:rPr>
        <w:t xml:space="preserve"> государственной </w:t>
      </w:r>
      <w:r w:rsidRPr="002B4694">
        <w:rPr>
          <w:sz w:val="27"/>
          <w:szCs w:val="27"/>
        </w:rPr>
        <w:t>власти</w:t>
      </w:r>
      <w:r w:rsidR="002B4694" w:rsidRPr="002B4694">
        <w:rPr>
          <w:sz w:val="27"/>
          <w:szCs w:val="27"/>
        </w:rPr>
        <w:t xml:space="preserve">, </w:t>
      </w:r>
      <w:r w:rsidRPr="002B4694">
        <w:rPr>
          <w:sz w:val="27"/>
          <w:szCs w:val="27"/>
        </w:rPr>
        <w:t xml:space="preserve">местного самоуправления и представителей бизнеса. </w:t>
      </w:r>
    </w:p>
    <w:p w:rsidR="004506BE" w:rsidRPr="002B4694" w:rsidRDefault="004506BE" w:rsidP="00525117">
      <w:pPr>
        <w:pStyle w:val="a7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2B4694">
        <w:rPr>
          <w:sz w:val="27"/>
          <w:szCs w:val="27"/>
        </w:rPr>
        <w:t xml:space="preserve">Ежегодно в рамках отчета главы муниципального образования город Мурманск о результатах своей деятельности, о результатах деятельности администрации города Мурманска, </w:t>
      </w:r>
      <w:r w:rsidR="00333693">
        <w:rPr>
          <w:sz w:val="27"/>
          <w:szCs w:val="27"/>
        </w:rPr>
        <w:t xml:space="preserve">а также </w:t>
      </w:r>
      <w:r w:rsidRPr="002B4694">
        <w:rPr>
          <w:sz w:val="27"/>
          <w:szCs w:val="27"/>
        </w:rPr>
        <w:t>доклада главы администрации города Мурманска о достигнутых значениях показателей для оценки эффективности деятельности органов местного самоуправления городских округов и муниципальных районов во исполнение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</w:t>
      </w:r>
      <w:r w:rsidR="00333693">
        <w:rPr>
          <w:sz w:val="27"/>
          <w:szCs w:val="27"/>
        </w:rPr>
        <w:t xml:space="preserve">, </w:t>
      </w:r>
      <w:r w:rsidRPr="002B4694">
        <w:rPr>
          <w:sz w:val="27"/>
          <w:szCs w:val="27"/>
        </w:rPr>
        <w:t>освещаются достижения и инвестиционные планы развития муниципального образования.</w:t>
      </w:r>
    </w:p>
    <w:p w:rsidR="00B43644" w:rsidRDefault="004506BE" w:rsidP="00525117">
      <w:pPr>
        <w:pStyle w:val="a7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36648A">
        <w:rPr>
          <w:sz w:val="27"/>
          <w:szCs w:val="27"/>
        </w:rPr>
        <w:t>В рамках деятельности комитета по экономическому развитию администрации города Мурманска, осуществляющего функции в сфере развития инвестиционной деятельности и муниципальных инвестиций, сформирована организационная основа для управления деятельностью по улучшению инвестиционного климата. Разработаны и утверждены постановлениями администрации города Мурманска</w:t>
      </w:r>
      <w:r w:rsidR="00B43644">
        <w:rPr>
          <w:sz w:val="27"/>
          <w:szCs w:val="27"/>
        </w:rPr>
        <w:t>:</w:t>
      </w:r>
    </w:p>
    <w:p w:rsidR="00B43644" w:rsidRDefault="00B43644" w:rsidP="00525117">
      <w:pPr>
        <w:pStyle w:val="a7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- порядок </w:t>
      </w:r>
      <w:r w:rsidR="004506BE" w:rsidRPr="0036648A">
        <w:rPr>
          <w:sz w:val="27"/>
          <w:szCs w:val="27"/>
        </w:rPr>
        <w:t>осуществления капитальных вложений в объекты муниципальной собственности города Мурманска за счет средств бюджета муниципального образования город Мурманск,</w:t>
      </w:r>
    </w:p>
    <w:p w:rsidR="00B43644" w:rsidRDefault="00B43644" w:rsidP="00525117">
      <w:pPr>
        <w:pStyle w:val="a7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порядок </w:t>
      </w:r>
      <w:r w:rsidR="004506BE" w:rsidRPr="0036648A">
        <w:rPr>
          <w:sz w:val="27"/>
          <w:szCs w:val="27"/>
        </w:rPr>
        <w:t xml:space="preserve">организации и проведения открытого конкурса на право заключения инвестиционного договора, </w:t>
      </w:r>
    </w:p>
    <w:p w:rsidR="004506BE" w:rsidRPr="0036648A" w:rsidRDefault="004506BE" w:rsidP="00525117">
      <w:pPr>
        <w:pStyle w:val="a7"/>
        <w:ind w:left="0" w:firstLine="709"/>
        <w:jc w:val="both"/>
        <w:rPr>
          <w:sz w:val="27"/>
          <w:szCs w:val="27"/>
        </w:rPr>
      </w:pPr>
      <w:r w:rsidRPr="0036648A">
        <w:rPr>
          <w:sz w:val="27"/>
          <w:szCs w:val="27"/>
        </w:rPr>
        <w:t>Ежегодно обновляются каталог инвестиционных проектов и Реестр инвестиционных проектов на территории муниципального образования город Мурманск</w:t>
      </w:r>
      <w:r w:rsidR="00690F0C">
        <w:rPr>
          <w:sz w:val="27"/>
          <w:szCs w:val="27"/>
        </w:rPr>
        <w:t>.</w:t>
      </w:r>
    </w:p>
    <w:p w:rsidR="008B5145" w:rsidRDefault="004506BE" w:rsidP="00525117">
      <w:pPr>
        <w:pStyle w:val="a7"/>
        <w:ind w:left="0" w:firstLine="709"/>
        <w:jc w:val="both"/>
        <w:rPr>
          <w:sz w:val="27"/>
          <w:szCs w:val="27"/>
        </w:rPr>
      </w:pPr>
      <w:r w:rsidRPr="00B43644">
        <w:rPr>
          <w:sz w:val="27"/>
          <w:szCs w:val="27"/>
        </w:rPr>
        <w:t xml:space="preserve">Для представления инвестиционных возможностей города Мурманска, обеспечения информированности потенциальных инвесторов и партнеров о реализуемых или планируемых к реализации инвестиционных проектах администрация города Мурманска в лице комитета по экономическому развитию регулярно  участвует в деловых и презентационных мероприятиях, развивает международную деятельность, реализует мероприятия по поддержке предпринимательства. </w:t>
      </w:r>
    </w:p>
    <w:p w:rsidR="004506BE" w:rsidRDefault="004506BE" w:rsidP="00525117">
      <w:pPr>
        <w:pStyle w:val="a7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B43644">
        <w:rPr>
          <w:sz w:val="27"/>
          <w:szCs w:val="27"/>
        </w:rPr>
        <w:t>Инвестиционная стратегия муниципального образования город Мурманск была разработана в 2012 году при участии деловых и научных кругов в рамках подготовки Стратегического плана социально-экономического развития города Мурманска до 2020 года и представлена в отдельных разделах документа, утвержденного решением Совета депутатов города Мурманска от 30.05.2012 № 49-660. Ежегодно осуществляется мониторинг и контроль реализации данного документа стратегического планирования в соответствии с утвержденным порядком, по результатам которого проводится корректировка плановых значений целевых индикаторов.</w:t>
      </w:r>
    </w:p>
    <w:p w:rsidR="00C22174" w:rsidRDefault="00C22174" w:rsidP="00525117">
      <w:pPr>
        <w:pStyle w:val="a7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Разработан и утвержден постановлением администрации города Мурманска </w:t>
      </w:r>
      <w:hyperlink r:id="rId11" w:history="1">
        <w:r w:rsidRPr="0036648A">
          <w:rPr>
            <w:sz w:val="27"/>
            <w:szCs w:val="27"/>
          </w:rPr>
          <w:t>Регламент сопровождения инвестиционных проектов, планируемых к реализации и реализуемых на территории города Мурманска</w:t>
        </w:r>
      </w:hyperlink>
      <w:r w:rsidRPr="0036648A">
        <w:rPr>
          <w:sz w:val="27"/>
          <w:szCs w:val="27"/>
        </w:rPr>
        <w:t xml:space="preserve">, обеспечивающий режим «одного окна» для инвесторов при взаимодействии с органами местного самоуправления. </w:t>
      </w:r>
    </w:p>
    <w:p w:rsidR="004506BE" w:rsidRDefault="004506BE" w:rsidP="00525117">
      <w:pPr>
        <w:pStyle w:val="a7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E00687">
        <w:rPr>
          <w:sz w:val="27"/>
          <w:szCs w:val="27"/>
        </w:rPr>
        <w:t>В целях оказания муниципальных и государственных услуг юридическим лицам и индивидуальным предпринимателям в режиме «одного окна» на площадке многофункционального центра (МФЦ), заключены соответствующие соглашения с органами местного самоуправления</w:t>
      </w:r>
      <w:r w:rsidR="00B43644" w:rsidRPr="00E00687">
        <w:rPr>
          <w:sz w:val="27"/>
          <w:szCs w:val="27"/>
        </w:rPr>
        <w:t xml:space="preserve">. </w:t>
      </w:r>
      <w:r w:rsidRPr="00E00687">
        <w:rPr>
          <w:sz w:val="27"/>
          <w:szCs w:val="27"/>
        </w:rPr>
        <w:t xml:space="preserve">С Перечнем услуг, предоставляемых администрацией города Мурманска по принципу «одного окна», в том числе через многофункциональный центр, как и со всеми другими документами и материалами можно ознакомиться на сайте администрации. </w:t>
      </w:r>
    </w:p>
    <w:p w:rsidR="00690F0C" w:rsidRDefault="00690F0C" w:rsidP="00525117">
      <w:pPr>
        <w:pStyle w:val="a7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E00687">
        <w:rPr>
          <w:sz w:val="27"/>
          <w:szCs w:val="27"/>
        </w:rPr>
        <w:t>Сформирован План создания инвестиционных объектов и объектов инфраструктуры в городе Мурманске. Документ размещен на официальном сайте администрации города Мурманска в сети Интернет.</w:t>
      </w:r>
    </w:p>
    <w:p w:rsidR="008B5145" w:rsidRPr="00B43644" w:rsidRDefault="008B5145" w:rsidP="00525117">
      <w:pPr>
        <w:pStyle w:val="a7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B43644">
        <w:rPr>
          <w:sz w:val="27"/>
          <w:szCs w:val="27"/>
        </w:rPr>
        <w:t>В целях повышения информированности и привлечения инвесторов летом 2014 года начал работать инвестиционный портал города Мурманска, аккумулирующий необходимую инвесторам информацию.</w:t>
      </w:r>
    </w:p>
    <w:p w:rsidR="00690F0C" w:rsidRPr="0036648A" w:rsidRDefault="008B5145" w:rsidP="00525117">
      <w:pPr>
        <w:pStyle w:val="a7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Сформирован и ежегодно обновляется </w:t>
      </w:r>
      <w:r w:rsidR="00690F0C" w:rsidRPr="0036648A">
        <w:rPr>
          <w:sz w:val="27"/>
          <w:szCs w:val="27"/>
        </w:rPr>
        <w:t xml:space="preserve">Инвестиционный паспорт города Мурманска, содержащий информацию о муниципальном образовании и его инвестиционном потенциале, инфраструктуре, инвестиционных проектах, </w:t>
      </w:r>
      <w:r w:rsidR="00690F0C" w:rsidRPr="0036648A">
        <w:rPr>
          <w:sz w:val="27"/>
          <w:szCs w:val="27"/>
        </w:rPr>
        <w:lastRenderedPageBreak/>
        <w:t xml:space="preserve">свободных инвестиционных площадках, проводится мониторинг инвестиционной привлекательности муниципального образования города Мурманска. </w:t>
      </w:r>
    </w:p>
    <w:p w:rsidR="00E00687" w:rsidRDefault="00E00687" w:rsidP="00525117">
      <w:pPr>
        <w:pStyle w:val="a7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На официальном сайте администрации города Мурманска в сети Интернет </w:t>
      </w:r>
      <w:r w:rsidRPr="00B43644">
        <w:rPr>
          <w:sz w:val="27"/>
          <w:szCs w:val="27"/>
        </w:rPr>
        <w:t xml:space="preserve">организован канал прямой связи с главой администрации города Мурманска, </w:t>
      </w:r>
      <w:r w:rsidR="006158ED" w:rsidRPr="00B43644">
        <w:rPr>
          <w:sz w:val="27"/>
          <w:szCs w:val="27"/>
        </w:rPr>
        <w:t>на сайте Совета депутатов города Мурманска</w:t>
      </w:r>
      <w:r w:rsidR="006158ED">
        <w:rPr>
          <w:sz w:val="27"/>
          <w:szCs w:val="27"/>
        </w:rPr>
        <w:t xml:space="preserve"> - </w:t>
      </w:r>
      <w:r w:rsidRPr="00B43644">
        <w:rPr>
          <w:sz w:val="27"/>
          <w:szCs w:val="27"/>
        </w:rPr>
        <w:t xml:space="preserve">с главой муниципального образования город Мурманск. Кроме того, на официальном сайте главы муниципального образования город Мурманск </w:t>
      </w:r>
      <w:hyperlink r:id="rId12" w:history="1">
        <w:r w:rsidRPr="00B43644">
          <w:rPr>
            <w:sz w:val="27"/>
            <w:szCs w:val="27"/>
          </w:rPr>
          <w:t>vlast-murmanska.ru</w:t>
        </w:r>
      </w:hyperlink>
      <w:r w:rsidRPr="00B43644">
        <w:rPr>
          <w:sz w:val="27"/>
          <w:szCs w:val="27"/>
        </w:rPr>
        <w:t xml:space="preserve"> организована интернет-приемная, на инвестиционном портале города Мурманска </w:t>
      </w:r>
      <w:hyperlink r:id="rId13" w:history="1">
        <w:r w:rsidRPr="00B43644">
          <w:rPr>
            <w:sz w:val="27"/>
            <w:szCs w:val="27"/>
          </w:rPr>
          <w:t>invest.murman.ru</w:t>
        </w:r>
      </w:hyperlink>
      <w:r w:rsidRPr="00B43644">
        <w:rPr>
          <w:sz w:val="27"/>
          <w:szCs w:val="27"/>
        </w:rPr>
        <w:t xml:space="preserve"> организована обратная связь с руководством города, также указаны номера телефонов приемных руководителей города.</w:t>
      </w:r>
    </w:p>
    <w:p w:rsidR="004B5163" w:rsidRPr="004B5163" w:rsidRDefault="004B5163" w:rsidP="00525117">
      <w:pPr>
        <w:ind w:firstLine="709"/>
        <w:jc w:val="both"/>
        <w:rPr>
          <w:sz w:val="27"/>
          <w:szCs w:val="27"/>
        </w:rPr>
      </w:pPr>
      <w:r w:rsidRPr="004B5163">
        <w:rPr>
          <w:sz w:val="27"/>
          <w:szCs w:val="27"/>
        </w:rPr>
        <w:t>В целях мониторинга внедрения Стандарта 2.0 распоряжением администрации города Мурманска от 27.10.2014 № 80-р создана соответствующая экспертная группа. В состав данного коллегиального орган вошли представители Союза промышленников и предпринимателей Мурманской области, Мурманского регионального отделения Общероссийской общественной организации малого и среднего предпринимательства «ОПОРА РОССИИ», НО «Союз рыбопромышленников Севера», НО «Ассоциация поставщиков нефтегазовой промышленности «Мурманшельф», Мурманского регионального агентства поддержки малого и среднего бизнеса, НКО «Фонд развития малого и среднего предпринимательства Мурманской области» (ФОРМАП).</w:t>
      </w:r>
    </w:p>
    <w:p w:rsidR="004B5163" w:rsidRDefault="004B5163" w:rsidP="00525117">
      <w:pPr>
        <w:ind w:firstLine="709"/>
        <w:jc w:val="both"/>
        <w:rPr>
          <w:sz w:val="27"/>
          <w:szCs w:val="27"/>
        </w:rPr>
      </w:pPr>
      <w:r w:rsidRPr="004B5163">
        <w:rPr>
          <w:sz w:val="27"/>
          <w:szCs w:val="27"/>
        </w:rPr>
        <w:t>В ноябре членами экспертной группы была проведена независимая общественная экспертиза выполнения требований положений Стандарта 2.0 в городе Мурманске. По результатам представленной бизнес-сообществом оценки результатов внедрения все положения Стандарта 2.0 признаны соответствующими его требованиям, даны рекомендации по их дальнейшей реализации.</w:t>
      </w:r>
    </w:p>
    <w:p w:rsidR="004B5163" w:rsidRPr="004B5163" w:rsidRDefault="004B5163" w:rsidP="00525117">
      <w:pPr>
        <w:ind w:firstLine="709"/>
        <w:jc w:val="both"/>
        <w:rPr>
          <w:sz w:val="27"/>
          <w:szCs w:val="27"/>
        </w:rPr>
      </w:pPr>
      <w:r w:rsidRPr="004B5163">
        <w:rPr>
          <w:sz w:val="27"/>
          <w:szCs w:val="27"/>
        </w:rPr>
        <w:t>19 ноября 2014 в рамках III Мурманской международной деловой недели состоялся круглый стол: «Предпринимательский климат в муниципальных образованиях Мурманской области», в рамках которого рассмотрены первые результаты внедрения Стандарта на территории пилотных муниципальных образований Мурманской области.</w:t>
      </w:r>
    </w:p>
    <w:p w:rsidR="004B5163" w:rsidRPr="004B5163" w:rsidRDefault="004B5163" w:rsidP="00525117">
      <w:pPr>
        <w:ind w:firstLine="709"/>
        <w:jc w:val="both"/>
        <w:rPr>
          <w:sz w:val="27"/>
          <w:szCs w:val="27"/>
        </w:rPr>
      </w:pPr>
      <w:r w:rsidRPr="004B5163">
        <w:rPr>
          <w:sz w:val="27"/>
          <w:szCs w:val="27"/>
        </w:rPr>
        <w:t>Комитетом развития промышленности и предпринимательства Мурманской области подготовлены заключения о выполнении требований положений Стандарта 2.0 органами местного самоуправления муниципальн</w:t>
      </w:r>
      <w:r w:rsidR="0035760D">
        <w:rPr>
          <w:sz w:val="27"/>
          <w:szCs w:val="27"/>
        </w:rPr>
        <w:t>ых</w:t>
      </w:r>
      <w:r w:rsidRPr="004B5163">
        <w:rPr>
          <w:sz w:val="27"/>
          <w:szCs w:val="27"/>
        </w:rPr>
        <w:t xml:space="preserve"> образовани</w:t>
      </w:r>
      <w:r w:rsidR="0035760D">
        <w:rPr>
          <w:sz w:val="27"/>
          <w:szCs w:val="27"/>
        </w:rPr>
        <w:t>й Мурманской области</w:t>
      </w:r>
      <w:r w:rsidRPr="004B5163">
        <w:rPr>
          <w:sz w:val="27"/>
          <w:szCs w:val="27"/>
        </w:rPr>
        <w:t>.</w:t>
      </w:r>
      <w:r w:rsidR="0035760D">
        <w:rPr>
          <w:sz w:val="27"/>
          <w:szCs w:val="27"/>
        </w:rPr>
        <w:t xml:space="preserve"> Из трех пилотных муниципальных образований (Мурманск, Мончегорск, Кольский район) </w:t>
      </w:r>
      <w:r w:rsidRPr="004B5163">
        <w:rPr>
          <w:sz w:val="27"/>
          <w:szCs w:val="27"/>
        </w:rPr>
        <w:t xml:space="preserve">Стандарт 2.0 </w:t>
      </w:r>
      <w:r w:rsidR="0035760D">
        <w:rPr>
          <w:sz w:val="27"/>
          <w:szCs w:val="27"/>
        </w:rPr>
        <w:t xml:space="preserve">полностью </w:t>
      </w:r>
      <w:r w:rsidRPr="004B5163">
        <w:rPr>
          <w:sz w:val="27"/>
          <w:szCs w:val="27"/>
        </w:rPr>
        <w:t>внедрен</w:t>
      </w:r>
      <w:r w:rsidR="0035760D">
        <w:rPr>
          <w:sz w:val="27"/>
          <w:szCs w:val="27"/>
        </w:rPr>
        <w:t xml:space="preserve"> только в городе Мурманске</w:t>
      </w:r>
      <w:r w:rsidRPr="004B5163">
        <w:rPr>
          <w:sz w:val="27"/>
          <w:szCs w:val="27"/>
        </w:rPr>
        <w:t xml:space="preserve">. </w:t>
      </w:r>
    </w:p>
    <w:p w:rsidR="004B5163" w:rsidRPr="004B5163" w:rsidRDefault="004B5163" w:rsidP="00525117">
      <w:pPr>
        <w:ind w:firstLine="709"/>
        <w:jc w:val="both"/>
        <w:rPr>
          <w:sz w:val="27"/>
          <w:szCs w:val="27"/>
        </w:rPr>
      </w:pPr>
      <w:r w:rsidRPr="004B5163">
        <w:rPr>
          <w:sz w:val="27"/>
          <w:szCs w:val="27"/>
        </w:rPr>
        <w:t xml:space="preserve"> Следующим этапом предстоит мониторинг результатов внедрения Стандарта 2.0 и оценка бизнес-сообщества эффективности его реализации.</w:t>
      </w:r>
    </w:p>
    <w:p w:rsidR="009A210E" w:rsidRDefault="009A210E" w:rsidP="004506BE">
      <w:pPr>
        <w:ind w:firstLine="709"/>
        <w:jc w:val="center"/>
        <w:rPr>
          <w:sz w:val="28"/>
          <w:szCs w:val="28"/>
        </w:rPr>
      </w:pPr>
    </w:p>
    <w:p w:rsidR="00E545F3" w:rsidRDefault="00E545F3" w:rsidP="00E545F3">
      <w:pPr>
        <w:ind w:firstLine="709"/>
        <w:jc w:val="center"/>
        <w:rPr>
          <w:b/>
          <w:sz w:val="27"/>
          <w:szCs w:val="27"/>
        </w:rPr>
      </w:pPr>
    </w:p>
    <w:p w:rsidR="00E545F3" w:rsidRDefault="00E545F3" w:rsidP="00E545F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545F3" w:rsidRDefault="00E545F3" w:rsidP="00E545F3">
      <w:pPr>
        <w:jc w:val="center"/>
        <w:rPr>
          <w:sz w:val="28"/>
          <w:szCs w:val="28"/>
        </w:rPr>
      </w:pPr>
    </w:p>
    <w:p w:rsidR="00E545F3" w:rsidRDefault="00E545F3" w:rsidP="00B52FF9">
      <w:pPr>
        <w:ind w:firstLine="709"/>
        <w:jc w:val="right"/>
        <w:rPr>
          <w:sz w:val="27"/>
          <w:szCs w:val="27"/>
        </w:rPr>
      </w:pPr>
    </w:p>
    <w:p w:rsidR="00B52FF9" w:rsidRPr="00B52FF9" w:rsidRDefault="00B52FF9" w:rsidP="00B52FF9">
      <w:pPr>
        <w:ind w:firstLine="709"/>
        <w:jc w:val="right"/>
        <w:rPr>
          <w:sz w:val="27"/>
          <w:szCs w:val="27"/>
        </w:rPr>
      </w:pPr>
      <w:r w:rsidRPr="00B52FF9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4</w:t>
      </w:r>
      <w:r w:rsidRPr="00B52FF9">
        <w:rPr>
          <w:sz w:val="27"/>
          <w:szCs w:val="27"/>
        </w:rPr>
        <w:t xml:space="preserve"> к протоколу</w:t>
      </w:r>
    </w:p>
    <w:p w:rsidR="00B52FF9" w:rsidRPr="00B52FF9" w:rsidRDefault="00B52FF9" w:rsidP="00B52FF9">
      <w:pPr>
        <w:ind w:firstLine="709"/>
        <w:jc w:val="right"/>
        <w:rPr>
          <w:sz w:val="27"/>
          <w:szCs w:val="27"/>
        </w:rPr>
      </w:pPr>
      <w:r w:rsidRPr="00B52FF9">
        <w:rPr>
          <w:sz w:val="27"/>
          <w:szCs w:val="27"/>
        </w:rPr>
        <w:t xml:space="preserve"> заседания Инвестиционного совета </w:t>
      </w:r>
    </w:p>
    <w:p w:rsidR="00B52FF9" w:rsidRPr="00B52FF9" w:rsidRDefault="00B52FF9" w:rsidP="00B52FF9">
      <w:pPr>
        <w:ind w:firstLine="709"/>
        <w:jc w:val="right"/>
        <w:rPr>
          <w:sz w:val="27"/>
          <w:szCs w:val="27"/>
        </w:rPr>
      </w:pPr>
      <w:r w:rsidRPr="00B52FF9">
        <w:rPr>
          <w:sz w:val="27"/>
          <w:szCs w:val="27"/>
        </w:rPr>
        <w:t>от 18.12.2014 № 2-14</w:t>
      </w:r>
    </w:p>
    <w:p w:rsidR="009A210E" w:rsidRDefault="009A210E" w:rsidP="008C6994">
      <w:pPr>
        <w:ind w:firstLine="709"/>
        <w:jc w:val="both"/>
        <w:rPr>
          <w:b/>
          <w:sz w:val="27"/>
          <w:szCs w:val="27"/>
        </w:rPr>
      </w:pPr>
    </w:p>
    <w:p w:rsidR="00C81891" w:rsidRPr="008B2416" w:rsidRDefault="00C81891" w:rsidP="00C81891">
      <w:pPr>
        <w:pStyle w:val="a7"/>
        <w:ind w:left="0"/>
        <w:jc w:val="right"/>
        <w:rPr>
          <w:sz w:val="28"/>
          <w:szCs w:val="28"/>
        </w:rPr>
      </w:pPr>
      <w:r w:rsidRPr="008B2416">
        <w:rPr>
          <w:sz w:val="28"/>
          <w:szCs w:val="28"/>
        </w:rPr>
        <w:t>ПРОЕКТ</w:t>
      </w:r>
    </w:p>
    <w:p w:rsidR="00C81891" w:rsidRPr="008B2416" w:rsidRDefault="00C81891" w:rsidP="00C81891">
      <w:pPr>
        <w:pStyle w:val="a7"/>
        <w:ind w:left="0"/>
        <w:jc w:val="center"/>
        <w:rPr>
          <w:sz w:val="27"/>
          <w:szCs w:val="27"/>
        </w:rPr>
      </w:pPr>
      <w:r w:rsidRPr="008B2416">
        <w:rPr>
          <w:sz w:val="27"/>
          <w:szCs w:val="27"/>
        </w:rPr>
        <w:t>План работы Инвестиционного совета</w:t>
      </w:r>
    </w:p>
    <w:p w:rsidR="00C81891" w:rsidRPr="008B2416" w:rsidRDefault="00C81891" w:rsidP="00C81891">
      <w:pPr>
        <w:pStyle w:val="a7"/>
        <w:ind w:left="0"/>
        <w:jc w:val="center"/>
        <w:rPr>
          <w:sz w:val="27"/>
          <w:szCs w:val="27"/>
        </w:rPr>
      </w:pPr>
      <w:r w:rsidRPr="008B2416">
        <w:rPr>
          <w:sz w:val="27"/>
          <w:szCs w:val="27"/>
        </w:rPr>
        <w:t xml:space="preserve"> муниципального образования город Мурманск </w:t>
      </w:r>
    </w:p>
    <w:p w:rsidR="00C81891" w:rsidRPr="008B2416" w:rsidRDefault="00C81891" w:rsidP="00C81891">
      <w:pPr>
        <w:pStyle w:val="a7"/>
        <w:ind w:left="0"/>
        <w:jc w:val="center"/>
        <w:rPr>
          <w:sz w:val="27"/>
          <w:szCs w:val="27"/>
        </w:rPr>
      </w:pPr>
      <w:r w:rsidRPr="008B2416">
        <w:rPr>
          <w:sz w:val="27"/>
          <w:szCs w:val="27"/>
        </w:rPr>
        <w:t>на 201</w:t>
      </w:r>
      <w:r w:rsidR="00AE1D26" w:rsidRPr="008B2416">
        <w:rPr>
          <w:sz w:val="27"/>
          <w:szCs w:val="27"/>
        </w:rPr>
        <w:t>5</w:t>
      </w:r>
      <w:r w:rsidRPr="008B2416">
        <w:rPr>
          <w:sz w:val="27"/>
          <w:szCs w:val="27"/>
        </w:rPr>
        <w:t xml:space="preserve"> год</w:t>
      </w:r>
    </w:p>
    <w:p w:rsidR="00C81891" w:rsidRPr="008B2416" w:rsidRDefault="00C81891" w:rsidP="00C81891">
      <w:pPr>
        <w:rPr>
          <w:sz w:val="28"/>
          <w:szCs w:val="28"/>
        </w:rPr>
      </w:pPr>
    </w:p>
    <w:tbl>
      <w:tblPr>
        <w:tblW w:w="108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6237"/>
        <w:gridCol w:w="3462"/>
      </w:tblGrid>
      <w:tr w:rsidR="00C81891" w:rsidRPr="008B2416" w:rsidTr="008B2416">
        <w:trPr>
          <w:tblHeader/>
        </w:trPr>
        <w:tc>
          <w:tcPr>
            <w:tcW w:w="1134" w:type="dxa"/>
            <w:shd w:val="clear" w:color="auto" w:fill="auto"/>
            <w:vAlign w:val="center"/>
          </w:tcPr>
          <w:p w:rsidR="00C81891" w:rsidRPr="008B2416" w:rsidRDefault="00C81891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Период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891" w:rsidRPr="008B2416" w:rsidRDefault="00C81891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Повестка дня заседания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C81891" w:rsidRPr="008B2416" w:rsidRDefault="00C81891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Ответственный за подготовку информации</w:t>
            </w:r>
          </w:p>
        </w:tc>
      </w:tr>
      <w:tr w:rsidR="00C81891" w:rsidRPr="008B2416" w:rsidTr="008B2416">
        <w:trPr>
          <w:trHeight w:val="1395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891" w:rsidRPr="008B2416" w:rsidRDefault="00C81891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  <w:lang w:val="en-US"/>
              </w:rPr>
              <w:t>I</w:t>
            </w:r>
            <w:r w:rsidRPr="008B2416">
              <w:rPr>
                <w:rFonts w:eastAsia="Calibri"/>
              </w:rPr>
              <w:t xml:space="preserve"> кв.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891" w:rsidRPr="008B2416" w:rsidRDefault="006E1227" w:rsidP="00842C54">
            <w:pPr>
              <w:pStyle w:val="a7"/>
              <w:ind w:left="0"/>
            </w:pPr>
            <w:r w:rsidRPr="008B2416">
              <w:t>О рассмотрении лучших практик муниципальных образований Российской Федерации</w:t>
            </w:r>
            <w:r w:rsidR="00EC6749" w:rsidRPr="008B2416">
              <w:t xml:space="preserve"> по повышению инвестиционной привлекательности территорий</w:t>
            </w:r>
            <w:r w:rsidR="008B2416" w:rsidRPr="008B2416">
              <w:t xml:space="preserve"> (Атлас муниципальных практик)</w:t>
            </w:r>
          </w:p>
        </w:tc>
        <w:tc>
          <w:tcPr>
            <w:tcW w:w="3462" w:type="dxa"/>
            <w:tcBorders>
              <w:left w:val="single" w:sz="4" w:space="0" w:color="auto"/>
            </w:tcBorders>
            <w:shd w:val="clear" w:color="auto" w:fill="auto"/>
          </w:tcPr>
          <w:p w:rsidR="00C81891" w:rsidRPr="008B2416" w:rsidRDefault="00A64D9E" w:rsidP="001A70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C81891" w:rsidRPr="008B2416">
              <w:rPr>
                <w:rFonts w:eastAsia="Calibri"/>
              </w:rPr>
              <w:t>омитет по экономическому развитию администрации города Мурманска</w:t>
            </w:r>
          </w:p>
          <w:p w:rsidR="00C81891" w:rsidRPr="008B2416" w:rsidRDefault="00C81891" w:rsidP="00896BE4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 xml:space="preserve">(Канаш И.С.) совместно </w:t>
            </w:r>
            <w:r w:rsidR="00896BE4" w:rsidRPr="008B2416">
              <w:rPr>
                <w:rFonts w:eastAsia="Calibri"/>
              </w:rPr>
              <w:t>с Комитетом развития промышленности и предпринимательства Мурманской области (Кузнецова О.А.)</w:t>
            </w:r>
          </w:p>
        </w:tc>
      </w:tr>
      <w:tr w:rsidR="006E1227" w:rsidRPr="008B2416" w:rsidTr="008B2416">
        <w:trPr>
          <w:trHeight w:val="1479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227" w:rsidRPr="008B2416" w:rsidRDefault="006E1227" w:rsidP="001A703F">
            <w:pPr>
              <w:jc w:val="center"/>
              <w:rPr>
                <w:rFonts w:eastAsia="Calibr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27" w:rsidRPr="008B2416" w:rsidRDefault="006E1227" w:rsidP="00EC5EE4">
            <w:pPr>
              <w:pStyle w:val="a7"/>
              <w:ind w:left="0"/>
            </w:pPr>
            <w:r w:rsidRPr="008B2416">
              <w:rPr>
                <w:rFonts w:eastAsia="Calibri"/>
              </w:rPr>
              <w:t xml:space="preserve">О реализации по итогам 2014 года мероприятий, связанных с подготовкой и проведением празднования 100-летия основания города Мурманска </w:t>
            </w:r>
          </w:p>
        </w:tc>
        <w:tc>
          <w:tcPr>
            <w:tcW w:w="3462" w:type="dxa"/>
            <w:tcBorders>
              <w:left w:val="single" w:sz="4" w:space="0" w:color="auto"/>
            </w:tcBorders>
            <w:shd w:val="clear" w:color="auto" w:fill="auto"/>
          </w:tcPr>
          <w:p w:rsidR="006E1227" w:rsidRPr="008B2416" w:rsidRDefault="00A64D9E" w:rsidP="001A70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6E1227" w:rsidRPr="008B2416">
              <w:rPr>
                <w:rFonts w:eastAsia="Calibri"/>
              </w:rPr>
              <w:t>омитет по экономическому развитию администрации города Мурманска</w:t>
            </w:r>
          </w:p>
          <w:p w:rsidR="006E1227" w:rsidRPr="008B2416" w:rsidRDefault="006E1227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 xml:space="preserve">(Канаш И.С.) совместно с </w:t>
            </w:r>
          </w:p>
          <w:p w:rsidR="006E1227" w:rsidRPr="008B2416" w:rsidRDefault="008B2416" w:rsidP="008B2416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комитетом по культуре администрации города Мурманска (Наймушина Е.Э.)</w:t>
            </w:r>
            <w:r w:rsidR="006E1227" w:rsidRPr="008B2416">
              <w:rPr>
                <w:rFonts w:eastAsia="Calibri"/>
              </w:rPr>
              <w:t xml:space="preserve"> </w:t>
            </w:r>
          </w:p>
        </w:tc>
      </w:tr>
      <w:tr w:rsidR="008B2416" w:rsidRPr="008B2416" w:rsidTr="008B2416">
        <w:trPr>
          <w:trHeight w:val="1307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416" w:rsidRPr="008B2416" w:rsidRDefault="008B2416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  <w:lang w:val="en-US"/>
              </w:rPr>
              <w:t>II</w:t>
            </w:r>
            <w:r w:rsidRPr="008B2416">
              <w:rPr>
                <w:rFonts w:eastAsia="Calibri"/>
              </w:rPr>
              <w:t xml:space="preserve"> кв.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416" w:rsidRPr="008B2416" w:rsidRDefault="008B2416" w:rsidP="00B2636D">
            <w:pPr>
              <w:rPr>
                <w:rFonts w:eastAsia="Calibri"/>
              </w:rPr>
            </w:pPr>
            <w:r w:rsidRPr="008B2416">
              <w:rPr>
                <w:rFonts w:eastAsia="Calibri"/>
              </w:rPr>
              <w:t>О результатах мониторинга реализации инвестиционных проектов на территории муниципального образования город Мурманск, финансируемых за счет частных инвестиций и (или) государственно-частного партнерства</w:t>
            </w:r>
          </w:p>
        </w:tc>
        <w:tc>
          <w:tcPr>
            <w:tcW w:w="34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B2416" w:rsidRPr="008B2416" w:rsidRDefault="008B2416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комитет по экономическому развитию администрации города Мурманска</w:t>
            </w:r>
          </w:p>
          <w:p w:rsidR="008B2416" w:rsidRPr="008B2416" w:rsidRDefault="008B2416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(Канаш И.С.)</w:t>
            </w:r>
          </w:p>
        </w:tc>
      </w:tr>
      <w:tr w:rsidR="008B2416" w:rsidRPr="008B2416" w:rsidTr="008B2416">
        <w:trPr>
          <w:trHeight w:val="608"/>
        </w:trPr>
        <w:tc>
          <w:tcPr>
            <w:tcW w:w="1134" w:type="dxa"/>
            <w:vMerge/>
            <w:shd w:val="clear" w:color="auto" w:fill="auto"/>
            <w:vAlign w:val="center"/>
          </w:tcPr>
          <w:p w:rsidR="008B2416" w:rsidRPr="008B2416" w:rsidRDefault="008B2416" w:rsidP="001A703F">
            <w:pPr>
              <w:jc w:val="center"/>
              <w:rPr>
                <w:rFonts w:eastAsia="Calibri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8B2416" w:rsidRPr="008B2416" w:rsidRDefault="008B2416" w:rsidP="001A703F">
            <w:pPr>
              <w:pStyle w:val="a7"/>
              <w:ind w:left="0"/>
            </w:pPr>
            <w:r w:rsidRPr="008B2416">
              <w:t>Об актуализации инвестиционного паспорта муниципального образования город Мурманск</w:t>
            </w:r>
          </w:p>
        </w:tc>
        <w:tc>
          <w:tcPr>
            <w:tcW w:w="3462" w:type="dxa"/>
            <w:vMerge/>
            <w:shd w:val="clear" w:color="auto" w:fill="auto"/>
          </w:tcPr>
          <w:p w:rsidR="008B2416" w:rsidRPr="008B2416" w:rsidRDefault="008B2416" w:rsidP="001A703F">
            <w:pPr>
              <w:jc w:val="center"/>
              <w:rPr>
                <w:rFonts w:eastAsia="Calibri"/>
              </w:rPr>
            </w:pPr>
          </w:p>
        </w:tc>
      </w:tr>
      <w:tr w:rsidR="00EC6749" w:rsidRPr="008B2416" w:rsidTr="008B2416">
        <w:trPr>
          <w:trHeight w:val="276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EC6749" w:rsidRPr="008B2416" w:rsidRDefault="00EC6749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  <w:lang w:val="en-US"/>
              </w:rPr>
              <w:t>III</w:t>
            </w:r>
            <w:r w:rsidRPr="008B2416">
              <w:rPr>
                <w:rFonts w:eastAsia="Calibri"/>
              </w:rPr>
              <w:t xml:space="preserve"> кв.</w:t>
            </w:r>
          </w:p>
        </w:tc>
        <w:tc>
          <w:tcPr>
            <w:tcW w:w="6237" w:type="dxa"/>
            <w:shd w:val="clear" w:color="auto" w:fill="auto"/>
          </w:tcPr>
          <w:p w:rsidR="00EC6749" w:rsidRPr="008B2416" w:rsidRDefault="00EC6749" w:rsidP="00EC6749">
            <w:pPr>
              <w:rPr>
                <w:rFonts w:eastAsia="Calibri"/>
              </w:rPr>
            </w:pPr>
            <w:r w:rsidRPr="008B2416">
              <w:rPr>
                <w:rFonts w:eastAsia="Calibri"/>
              </w:rPr>
              <w:t>О мониторинге внедрения Стандарта деятельности органов местного самоуправления по обеспечению благоприятного инвестиционного климата на территории муниципального образования город Мурманск</w:t>
            </w:r>
          </w:p>
        </w:tc>
        <w:tc>
          <w:tcPr>
            <w:tcW w:w="3462" w:type="dxa"/>
            <w:shd w:val="clear" w:color="auto" w:fill="auto"/>
          </w:tcPr>
          <w:p w:rsidR="00EC6749" w:rsidRPr="008B2416" w:rsidRDefault="00EC6749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комитет по экономическому развитию администрации города Мурманска</w:t>
            </w:r>
          </w:p>
          <w:p w:rsidR="00EC6749" w:rsidRPr="008B2416" w:rsidRDefault="00EC6749" w:rsidP="008B2416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 xml:space="preserve">(Канаш И.С.) совместно с </w:t>
            </w:r>
            <w:r w:rsidR="008B2416" w:rsidRPr="008B2416">
              <w:rPr>
                <w:rFonts w:eastAsia="Calibri"/>
              </w:rPr>
              <w:t>К</w:t>
            </w:r>
            <w:r w:rsidRPr="008B2416">
              <w:rPr>
                <w:rFonts w:eastAsia="Calibri"/>
              </w:rPr>
              <w:t>омитетом развития промышленности и предпринимательства Мурманской области (Кузнецова О.А.)</w:t>
            </w:r>
          </w:p>
        </w:tc>
      </w:tr>
      <w:tr w:rsidR="00EC6749" w:rsidRPr="008B2416" w:rsidTr="008B2416">
        <w:trPr>
          <w:trHeight w:val="2760"/>
        </w:trPr>
        <w:tc>
          <w:tcPr>
            <w:tcW w:w="1134" w:type="dxa"/>
            <w:vMerge/>
            <w:shd w:val="clear" w:color="auto" w:fill="auto"/>
            <w:vAlign w:val="center"/>
          </w:tcPr>
          <w:p w:rsidR="00EC6749" w:rsidRPr="008B2416" w:rsidRDefault="00EC6749" w:rsidP="001A703F">
            <w:pPr>
              <w:jc w:val="center"/>
              <w:rPr>
                <w:rFonts w:eastAsia="Calibri"/>
              </w:rPr>
            </w:pPr>
          </w:p>
        </w:tc>
        <w:tc>
          <w:tcPr>
            <w:tcW w:w="6237" w:type="dxa"/>
            <w:shd w:val="clear" w:color="auto" w:fill="auto"/>
          </w:tcPr>
          <w:p w:rsidR="00EC6749" w:rsidRPr="008B2416" w:rsidRDefault="00EC6749" w:rsidP="00842C54">
            <w:pPr>
              <w:rPr>
                <w:rFonts w:eastAsia="Calibri"/>
              </w:rPr>
            </w:pPr>
            <w:r w:rsidRPr="008B2416">
              <w:rPr>
                <w:rFonts w:eastAsia="Calibri"/>
              </w:rPr>
              <w:t xml:space="preserve"> О реализации Плана мероприятий («дорожной карты») по снижению административных барьеров и улучшению предпринимательского климата в муниципальном образовании город Мурманск</w:t>
            </w:r>
          </w:p>
        </w:tc>
        <w:tc>
          <w:tcPr>
            <w:tcW w:w="3462" w:type="dxa"/>
            <w:shd w:val="clear" w:color="auto" w:fill="auto"/>
          </w:tcPr>
          <w:p w:rsidR="00EC6749" w:rsidRPr="008B2416" w:rsidRDefault="00EC6749" w:rsidP="00C567F1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комитет по экономическому развитию администрации города Мурманска</w:t>
            </w:r>
          </w:p>
          <w:p w:rsidR="00EC6749" w:rsidRPr="008B2416" w:rsidRDefault="00EC6749" w:rsidP="00C567F1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(Канаш И.С.) совместно с комитетом градостроительства и территориального развития администрации города Мурманска (Пионковская С.С.) и комитетом имущественных отношений города Мурманска (Синякаев Р.Р.)</w:t>
            </w:r>
          </w:p>
        </w:tc>
      </w:tr>
      <w:tr w:rsidR="00EC6749" w:rsidRPr="008B2416" w:rsidTr="008B2416">
        <w:trPr>
          <w:trHeight w:val="489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49" w:rsidRPr="008B2416" w:rsidRDefault="00EC6749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  <w:lang w:val="en-US"/>
              </w:rPr>
              <w:t>IV</w:t>
            </w:r>
            <w:r w:rsidRPr="008B2416">
              <w:rPr>
                <w:rFonts w:eastAsia="Calibri"/>
              </w:rPr>
              <w:t xml:space="preserve"> кв.</w:t>
            </w:r>
          </w:p>
        </w:tc>
        <w:tc>
          <w:tcPr>
            <w:tcW w:w="6237" w:type="dxa"/>
            <w:shd w:val="clear" w:color="auto" w:fill="auto"/>
          </w:tcPr>
          <w:p w:rsidR="00EC6749" w:rsidRPr="008B2416" w:rsidRDefault="00EC6749" w:rsidP="00842C54">
            <w:pPr>
              <w:rPr>
                <w:rFonts w:eastAsia="Calibri"/>
              </w:rPr>
            </w:pPr>
            <w:r w:rsidRPr="008B2416">
              <w:rPr>
                <w:rFonts w:eastAsia="Calibri"/>
              </w:rPr>
              <w:t xml:space="preserve">Об участии в </w:t>
            </w:r>
            <w:r w:rsidRPr="008B2416">
              <w:rPr>
                <w:rFonts w:eastAsia="Calibri"/>
                <w:lang w:val="en-US"/>
              </w:rPr>
              <w:t>IV</w:t>
            </w:r>
            <w:r w:rsidRPr="008B2416">
              <w:rPr>
                <w:rFonts w:eastAsia="Calibri"/>
              </w:rPr>
              <w:t xml:space="preserve"> Мурманской международной деловой неделе</w:t>
            </w:r>
          </w:p>
        </w:tc>
        <w:tc>
          <w:tcPr>
            <w:tcW w:w="346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49" w:rsidRPr="008B2416" w:rsidRDefault="00EC6749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комитет по экономическому развитию администрации города Мурманска</w:t>
            </w:r>
          </w:p>
          <w:p w:rsidR="00EC6749" w:rsidRPr="008B2416" w:rsidRDefault="00EC6749" w:rsidP="001A703F">
            <w:pPr>
              <w:jc w:val="center"/>
              <w:rPr>
                <w:rFonts w:eastAsia="Calibri"/>
              </w:rPr>
            </w:pPr>
            <w:r w:rsidRPr="008B2416">
              <w:rPr>
                <w:rFonts w:eastAsia="Calibri"/>
              </w:rPr>
              <w:t>(Канаш И.С.)</w:t>
            </w:r>
          </w:p>
        </w:tc>
      </w:tr>
      <w:tr w:rsidR="006E1227" w:rsidRPr="008B2416" w:rsidTr="008B2416">
        <w:tc>
          <w:tcPr>
            <w:tcW w:w="1134" w:type="dxa"/>
            <w:vMerge/>
            <w:shd w:val="clear" w:color="auto" w:fill="auto"/>
            <w:vAlign w:val="center"/>
          </w:tcPr>
          <w:p w:rsidR="006E1227" w:rsidRPr="008B2416" w:rsidRDefault="006E1227" w:rsidP="001A703F">
            <w:pPr>
              <w:jc w:val="center"/>
              <w:rPr>
                <w:rFonts w:eastAsia="Calibri"/>
              </w:rPr>
            </w:pPr>
          </w:p>
        </w:tc>
        <w:tc>
          <w:tcPr>
            <w:tcW w:w="6237" w:type="dxa"/>
            <w:shd w:val="clear" w:color="auto" w:fill="auto"/>
          </w:tcPr>
          <w:p w:rsidR="006E1227" w:rsidRPr="008B2416" w:rsidRDefault="006E1227" w:rsidP="00842C54">
            <w:pPr>
              <w:rPr>
                <w:rFonts w:eastAsia="Calibri"/>
              </w:rPr>
            </w:pPr>
            <w:r w:rsidRPr="008B2416">
              <w:rPr>
                <w:rFonts w:eastAsia="Calibri"/>
              </w:rPr>
              <w:t>О реализации по итогам 2015 года мероприятий подпрограммы «Повышение инвестиционной привлекательности города Мурманска» муниципальной программы «Развитие конкурентоспособной экономики»  на 2014-2018 годы</w:t>
            </w:r>
          </w:p>
        </w:tc>
        <w:tc>
          <w:tcPr>
            <w:tcW w:w="3462" w:type="dxa"/>
            <w:vMerge/>
            <w:shd w:val="clear" w:color="auto" w:fill="auto"/>
          </w:tcPr>
          <w:p w:rsidR="006E1227" w:rsidRPr="008B2416" w:rsidRDefault="006E1227" w:rsidP="001A703F">
            <w:pPr>
              <w:jc w:val="center"/>
              <w:rPr>
                <w:rFonts w:eastAsia="Calibri"/>
              </w:rPr>
            </w:pPr>
          </w:p>
        </w:tc>
      </w:tr>
      <w:tr w:rsidR="006E1227" w:rsidRPr="008B2416" w:rsidTr="008B2416">
        <w:tc>
          <w:tcPr>
            <w:tcW w:w="1134" w:type="dxa"/>
            <w:vMerge/>
            <w:shd w:val="clear" w:color="auto" w:fill="auto"/>
            <w:vAlign w:val="center"/>
          </w:tcPr>
          <w:p w:rsidR="006E1227" w:rsidRPr="008B2416" w:rsidRDefault="006E1227" w:rsidP="001A703F">
            <w:pPr>
              <w:jc w:val="center"/>
              <w:rPr>
                <w:rFonts w:eastAsia="Calibri"/>
              </w:rPr>
            </w:pPr>
          </w:p>
        </w:tc>
        <w:tc>
          <w:tcPr>
            <w:tcW w:w="6237" w:type="dxa"/>
            <w:shd w:val="clear" w:color="auto" w:fill="auto"/>
          </w:tcPr>
          <w:p w:rsidR="006E1227" w:rsidRPr="008B2416" w:rsidRDefault="006E1227" w:rsidP="00842C54">
            <w:pPr>
              <w:rPr>
                <w:rFonts w:eastAsia="Calibri"/>
              </w:rPr>
            </w:pPr>
            <w:r w:rsidRPr="008B2416">
              <w:t>О плане работы Инвестиционного совета муниципального образования город Мурманск на 2016 год</w:t>
            </w:r>
          </w:p>
        </w:tc>
        <w:tc>
          <w:tcPr>
            <w:tcW w:w="3462" w:type="dxa"/>
            <w:vMerge/>
            <w:shd w:val="clear" w:color="auto" w:fill="auto"/>
          </w:tcPr>
          <w:p w:rsidR="006E1227" w:rsidRPr="008B2416" w:rsidRDefault="006E1227" w:rsidP="001A703F">
            <w:pPr>
              <w:jc w:val="center"/>
              <w:rPr>
                <w:rFonts w:eastAsia="Calibri"/>
              </w:rPr>
            </w:pPr>
          </w:p>
        </w:tc>
      </w:tr>
    </w:tbl>
    <w:p w:rsidR="00C81891" w:rsidRDefault="00C81891" w:rsidP="00C81891"/>
    <w:p w:rsidR="008B2416" w:rsidRDefault="008B2416" w:rsidP="00DD4E43">
      <w:pPr>
        <w:jc w:val="center"/>
        <w:rPr>
          <w:sz w:val="28"/>
          <w:szCs w:val="28"/>
        </w:rPr>
      </w:pPr>
    </w:p>
    <w:p w:rsidR="008B2416" w:rsidRDefault="00B52FF9" w:rsidP="00DD4E4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61B4" w:rsidRDefault="008B61B4" w:rsidP="00DD4E43">
      <w:pPr>
        <w:jc w:val="center"/>
        <w:rPr>
          <w:sz w:val="28"/>
          <w:szCs w:val="28"/>
        </w:rPr>
      </w:pPr>
    </w:p>
    <w:p w:rsidR="008B2416" w:rsidRDefault="008B2416" w:rsidP="00DD4E43">
      <w:pPr>
        <w:jc w:val="center"/>
        <w:rPr>
          <w:sz w:val="28"/>
          <w:szCs w:val="28"/>
        </w:rPr>
      </w:pPr>
    </w:p>
    <w:p w:rsidR="00DD4E43" w:rsidRDefault="00DD4E43" w:rsidP="00DD4E43">
      <w:pPr>
        <w:jc w:val="center"/>
        <w:rPr>
          <w:sz w:val="28"/>
          <w:szCs w:val="28"/>
        </w:rPr>
      </w:pPr>
    </w:p>
    <w:sectPr w:rsidR="00DD4E43" w:rsidSect="004B5163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429" w:rsidRDefault="00F36429" w:rsidP="004B5163">
      <w:r>
        <w:separator/>
      </w:r>
    </w:p>
  </w:endnote>
  <w:endnote w:type="continuationSeparator" w:id="1">
    <w:p w:rsidR="00F36429" w:rsidRDefault="00F36429" w:rsidP="004B5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429" w:rsidRDefault="00F36429" w:rsidP="004B5163">
      <w:r>
        <w:separator/>
      </w:r>
    </w:p>
  </w:footnote>
  <w:footnote w:type="continuationSeparator" w:id="1">
    <w:p w:rsidR="00F36429" w:rsidRDefault="00F36429" w:rsidP="004B5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26079"/>
      <w:docPartObj>
        <w:docPartGallery w:val="Page Numbers (Top of Page)"/>
        <w:docPartUnique/>
      </w:docPartObj>
    </w:sdtPr>
    <w:sdtContent>
      <w:p w:rsidR="004B5163" w:rsidRDefault="007F6CA2">
        <w:pPr>
          <w:pStyle w:val="a3"/>
          <w:jc w:val="center"/>
        </w:pPr>
        <w:fldSimple w:instr=" PAGE   \* MERGEFORMAT ">
          <w:r w:rsidR="00DB1409">
            <w:rPr>
              <w:noProof/>
            </w:rPr>
            <w:t>2</w:t>
          </w:r>
        </w:fldSimple>
      </w:p>
    </w:sdtContent>
  </w:sdt>
  <w:p w:rsidR="004B5163" w:rsidRDefault="004B516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59AD"/>
    <w:multiLevelType w:val="hybridMultilevel"/>
    <w:tmpl w:val="81AE93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C2A87"/>
    <w:multiLevelType w:val="hybridMultilevel"/>
    <w:tmpl w:val="0E12443E"/>
    <w:lvl w:ilvl="0" w:tplc="2B105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0578D0"/>
    <w:multiLevelType w:val="hybridMultilevel"/>
    <w:tmpl w:val="EED4F9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60313"/>
    <w:multiLevelType w:val="multilevel"/>
    <w:tmpl w:val="5BF06A2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DAA011E"/>
    <w:multiLevelType w:val="multilevel"/>
    <w:tmpl w:val="6B28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C717D1"/>
    <w:multiLevelType w:val="multilevel"/>
    <w:tmpl w:val="B89AA3E6"/>
    <w:numStyleLink w:val="5"/>
  </w:abstractNum>
  <w:abstractNum w:abstractNumId="6">
    <w:nsid w:val="3565209E"/>
    <w:multiLevelType w:val="hybridMultilevel"/>
    <w:tmpl w:val="0D00100C"/>
    <w:lvl w:ilvl="0" w:tplc="D68C6C0C">
      <w:start w:val="1"/>
      <w:numFmt w:val="bullet"/>
      <w:lvlText w:val="–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39227E5B"/>
    <w:multiLevelType w:val="multilevel"/>
    <w:tmpl w:val="320A34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B8163D5"/>
    <w:multiLevelType w:val="multilevel"/>
    <w:tmpl w:val="4D88EC2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EDC23B0"/>
    <w:multiLevelType w:val="hybridMultilevel"/>
    <w:tmpl w:val="F8600748"/>
    <w:lvl w:ilvl="0" w:tplc="B212DC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786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B2E63"/>
    <w:multiLevelType w:val="hybridMultilevel"/>
    <w:tmpl w:val="FDDA30AE"/>
    <w:lvl w:ilvl="0" w:tplc="C576C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F6913CC"/>
    <w:multiLevelType w:val="multilevel"/>
    <w:tmpl w:val="B89AA3E6"/>
    <w:styleLink w:val="5"/>
    <w:lvl w:ilvl="0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F2B"/>
    <w:rsid w:val="000005E3"/>
    <w:rsid w:val="0000093B"/>
    <w:rsid w:val="00000EE3"/>
    <w:rsid w:val="0000321F"/>
    <w:rsid w:val="00003638"/>
    <w:rsid w:val="00003766"/>
    <w:rsid w:val="000039DA"/>
    <w:rsid w:val="000046BF"/>
    <w:rsid w:val="000050E6"/>
    <w:rsid w:val="00005481"/>
    <w:rsid w:val="00005DE6"/>
    <w:rsid w:val="0000618E"/>
    <w:rsid w:val="00006446"/>
    <w:rsid w:val="0000653F"/>
    <w:rsid w:val="00007119"/>
    <w:rsid w:val="0000766A"/>
    <w:rsid w:val="00007A5F"/>
    <w:rsid w:val="00007DED"/>
    <w:rsid w:val="0001012F"/>
    <w:rsid w:val="000107E8"/>
    <w:rsid w:val="00010C64"/>
    <w:rsid w:val="00010CBF"/>
    <w:rsid w:val="00010E8A"/>
    <w:rsid w:val="00011306"/>
    <w:rsid w:val="00012C90"/>
    <w:rsid w:val="00013A0A"/>
    <w:rsid w:val="00014FFB"/>
    <w:rsid w:val="000151EB"/>
    <w:rsid w:val="00015FCF"/>
    <w:rsid w:val="0001601A"/>
    <w:rsid w:val="00016991"/>
    <w:rsid w:val="0001703C"/>
    <w:rsid w:val="0001732B"/>
    <w:rsid w:val="000201E1"/>
    <w:rsid w:val="00020562"/>
    <w:rsid w:val="000205EA"/>
    <w:rsid w:val="00020702"/>
    <w:rsid w:val="00022429"/>
    <w:rsid w:val="00022455"/>
    <w:rsid w:val="00022660"/>
    <w:rsid w:val="00022B0A"/>
    <w:rsid w:val="0002338E"/>
    <w:rsid w:val="00023CEF"/>
    <w:rsid w:val="0002426E"/>
    <w:rsid w:val="00024711"/>
    <w:rsid w:val="00024863"/>
    <w:rsid w:val="00025297"/>
    <w:rsid w:val="0002600B"/>
    <w:rsid w:val="00026647"/>
    <w:rsid w:val="00026799"/>
    <w:rsid w:val="0002743B"/>
    <w:rsid w:val="00027447"/>
    <w:rsid w:val="00027629"/>
    <w:rsid w:val="000276E5"/>
    <w:rsid w:val="00027954"/>
    <w:rsid w:val="00027BCE"/>
    <w:rsid w:val="00030188"/>
    <w:rsid w:val="0003022D"/>
    <w:rsid w:val="00030286"/>
    <w:rsid w:val="00030674"/>
    <w:rsid w:val="0003169A"/>
    <w:rsid w:val="0003211B"/>
    <w:rsid w:val="00032834"/>
    <w:rsid w:val="00032BFD"/>
    <w:rsid w:val="000335C6"/>
    <w:rsid w:val="00033788"/>
    <w:rsid w:val="00033AD1"/>
    <w:rsid w:val="00033E16"/>
    <w:rsid w:val="000341E1"/>
    <w:rsid w:val="00035680"/>
    <w:rsid w:val="00035732"/>
    <w:rsid w:val="00036B21"/>
    <w:rsid w:val="000373B9"/>
    <w:rsid w:val="00037ECF"/>
    <w:rsid w:val="000403FC"/>
    <w:rsid w:val="00040A61"/>
    <w:rsid w:val="00041E21"/>
    <w:rsid w:val="00042595"/>
    <w:rsid w:val="00042A10"/>
    <w:rsid w:val="00042C67"/>
    <w:rsid w:val="00043C7C"/>
    <w:rsid w:val="000469F8"/>
    <w:rsid w:val="00046E4D"/>
    <w:rsid w:val="00046F1D"/>
    <w:rsid w:val="000471ED"/>
    <w:rsid w:val="00050395"/>
    <w:rsid w:val="00050ACA"/>
    <w:rsid w:val="000519C8"/>
    <w:rsid w:val="00051FD2"/>
    <w:rsid w:val="00052396"/>
    <w:rsid w:val="00054BDE"/>
    <w:rsid w:val="0005506E"/>
    <w:rsid w:val="00055BA7"/>
    <w:rsid w:val="00056724"/>
    <w:rsid w:val="0005742E"/>
    <w:rsid w:val="00057814"/>
    <w:rsid w:val="00060628"/>
    <w:rsid w:val="00060D34"/>
    <w:rsid w:val="000617F1"/>
    <w:rsid w:val="00062635"/>
    <w:rsid w:val="0006293E"/>
    <w:rsid w:val="00062C63"/>
    <w:rsid w:val="00062CB8"/>
    <w:rsid w:val="000634EE"/>
    <w:rsid w:val="00063F19"/>
    <w:rsid w:val="000646A1"/>
    <w:rsid w:val="00065395"/>
    <w:rsid w:val="0006569A"/>
    <w:rsid w:val="00065752"/>
    <w:rsid w:val="00065CB1"/>
    <w:rsid w:val="00066408"/>
    <w:rsid w:val="00066F76"/>
    <w:rsid w:val="00066FDD"/>
    <w:rsid w:val="00067126"/>
    <w:rsid w:val="0007032E"/>
    <w:rsid w:val="000705E9"/>
    <w:rsid w:val="00070D21"/>
    <w:rsid w:val="000711AA"/>
    <w:rsid w:val="0007143B"/>
    <w:rsid w:val="00071634"/>
    <w:rsid w:val="00072438"/>
    <w:rsid w:val="00072892"/>
    <w:rsid w:val="00072FBA"/>
    <w:rsid w:val="0007396E"/>
    <w:rsid w:val="00074A9C"/>
    <w:rsid w:val="000756CA"/>
    <w:rsid w:val="00075CD3"/>
    <w:rsid w:val="000763A5"/>
    <w:rsid w:val="00076708"/>
    <w:rsid w:val="0007671F"/>
    <w:rsid w:val="0007725F"/>
    <w:rsid w:val="00077896"/>
    <w:rsid w:val="0008001E"/>
    <w:rsid w:val="000807BB"/>
    <w:rsid w:val="00080BAB"/>
    <w:rsid w:val="000813DE"/>
    <w:rsid w:val="00081C9E"/>
    <w:rsid w:val="00081DEF"/>
    <w:rsid w:val="00081DF7"/>
    <w:rsid w:val="000821C2"/>
    <w:rsid w:val="000827FD"/>
    <w:rsid w:val="00083789"/>
    <w:rsid w:val="000837DA"/>
    <w:rsid w:val="00083E45"/>
    <w:rsid w:val="00085A85"/>
    <w:rsid w:val="00085E27"/>
    <w:rsid w:val="000862D3"/>
    <w:rsid w:val="00086412"/>
    <w:rsid w:val="0008644B"/>
    <w:rsid w:val="000866F9"/>
    <w:rsid w:val="00086C64"/>
    <w:rsid w:val="00087842"/>
    <w:rsid w:val="00087F62"/>
    <w:rsid w:val="00090427"/>
    <w:rsid w:val="00090AE1"/>
    <w:rsid w:val="000911BA"/>
    <w:rsid w:val="000917B7"/>
    <w:rsid w:val="00092258"/>
    <w:rsid w:val="0009276F"/>
    <w:rsid w:val="000927BD"/>
    <w:rsid w:val="000929B6"/>
    <w:rsid w:val="00092B58"/>
    <w:rsid w:val="00092CB3"/>
    <w:rsid w:val="0009461F"/>
    <w:rsid w:val="0009481F"/>
    <w:rsid w:val="00094B44"/>
    <w:rsid w:val="0009638B"/>
    <w:rsid w:val="000975A7"/>
    <w:rsid w:val="000A0078"/>
    <w:rsid w:val="000A2081"/>
    <w:rsid w:val="000A25F1"/>
    <w:rsid w:val="000A30A2"/>
    <w:rsid w:val="000A3104"/>
    <w:rsid w:val="000A3990"/>
    <w:rsid w:val="000A3B07"/>
    <w:rsid w:val="000A45B1"/>
    <w:rsid w:val="000A6DBB"/>
    <w:rsid w:val="000A76EC"/>
    <w:rsid w:val="000A7AA4"/>
    <w:rsid w:val="000A7D72"/>
    <w:rsid w:val="000B003D"/>
    <w:rsid w:val="000B0991"/>
    <w:rsid w:val="000B0F26"/>
    <w:rsid w:val="000B18F1"/>
    <w:rsid w:val="000B278C"/>
    <w:rsid w:val="000B2C43"/>
    <w:rsid w:val="000B2D21"/>
    <w:rsid w:val="000B2E5E"/>
    <w:rsid w:val="000B34F9"/>
    <w:rsid w:val="000B35A1"/>
    <w:rsid w:val="000B37C2"/>
    <w:rsid w:val="000B42B7"/>
    <w:rsid w:val="000B4FB8"/>
    <w:rsid w:val="000B5085"/>
    <w:rsid w:val="000B50EF"/>
    <w:rsid w:val="000B5367"/>
    <w:rsid w:val="000B53D2"/>
    <w:rsid w:val="000B5787"/>
    <w:rsid w:val="000B5A3F"/>
    <w:rsid w:val="000B62CF"/>
    <w:rsid w:val="000B73AE"/>
    <w:rsid w:val="000B73C7"/>
    <w:rsid w:val="000B7E06"/>
    <w:rsid w:val="000C016C"/>
    <w:rsid w:val="000C024A"/>
    <w:rsid w:val="000C09B5"/>
    <w:rsid w:val="000C0D70"/>
    <w:rsid w:val="000C158F"/>
    <w:rsid w:val="000C2A0E"/>
    <w:rsid w:val="000C2B91"/>
    <w:rsid w:val="000C3017"/>
    <w:rsid w:val="000C3573"/>
    <w:rsid w:val="000C3A68"/>
    <w:rsid w:val="000C4515"/>
    <w:rsid w:val="000C5F26"/>
    <w:rsid w:val="000C6151"/>
    <w:rsid w:val="000C715B"/>
    <w:rsid w:val="000C731B"/>
    <w:rsid w:val="000C7322"/>
    <w:rsid w:val="000D04D3"/>
    <w:rsid w:val="000D0653"/>
    <w:rsid w:val="000D408A"/>
    <w:rsid w:val="000D433E"/>
    <w:rsid w:val="000E1F75"/>
    <w:rsid w:val="000E2A44"/>
    <w:rsid w:val="000E3941"/>
    <w:rsid w:val="000E3A64"/>
    <w:rsid w:val="000E4800"/>
    <w:rsid w:val="000E48D4"/>
    <w:rsid w:val="000E4FA7"/>
    <w:rsid w:val="000E5082"/>
    <w:rsid w:val="000E5506"/>
    <w:rsid w:val="000E55F6"/>
    <w:rsid w:val="000E58D8"/>
    <w:rsid w:val="000E6159"/>
    <w:rsid w:val="000E67F5"/>
    <w:rsid w:val="000E69A3"/>
    <w:rsid w:val="000F1797"/>
    <w:rsid w:val="000F1D5D"/>
    <w:rsid w:val="000F1F8A"/>
    <w:rsid w:val="000F2C1A"/>
    <w:rsid w:val="000F2E3E"/>
    <w:rsid w:val="000F2ED3"/>
    <w:rsid w:val="000F33F9"/>
    <w:rsid w:val="000F3C65"/>
    <w:rsid w:val="000F5426"/>
    <w:rsid w:val="000F5ADB"/>
    <w:rsid w:val="000F5EE2"/>
    <w:rsid w:val="000F6F73"/>
    <w:rsid w:val="000F7C16"/>
    <w:rsid w:val="001004BF"/>
    <w:rsid w:val="00100990"/>
    <w:rsid w:val="00100AAF"/>
    <w:rsid w:val="00100AB9"/>
    <w:rsid w:val="00100C21"/>
    <w:rsid w:val="00101341"/>
    <w:rsid w:val="00101C7F"/>
    <w:rsid w:val="00101E78"/>
    <w:rsid w:val="0010216F"/>
    <w:rsid w:val="001027CE"/>
    <w:rsid w:val="00102BBD"/>
    <w:rsid w:val="00102D89"/>
    <w:rsid w:val="001036D3"/>
    <w:rsid w:val="00103EFC"/>
    <w:rsid w:val="00104BD2"/>
    <w:rsid w:val="0010544F"/>
    <w:rsid w:val="001057C0"/>
    <w:rsid w:val="0010643B"/>
    <w:rsid w:val="0010674D"/>
    <w:rsid w:val="001070D7"/>
    <w:rsid w:val="00107B1D"/>
    <w:rsid w:val="00107CC8"/>
    <w:rsid w:val="00107D56"/>
    <w:rsid w:val="00110453"/>
    <w:rsid w:val="001131C9"/>
    <w:rsid w:val="00113FDE"/>
    <w:rsid w:val="00114D83"/>
    <w:rsid w:val="0011544E"/>
    <w:rsid w:val="00115944"/>
    <w:rsid w:val="001159CE"/>
    <w:rsid w:val="001165CE"/>
    <w:rsid w:val="00117521"/>
    <w:rsid w:val="00120834"/>
    <w:rsid w:val="00121179"/>
    <w:rsid w:val="001217BC"/>
    <w:rsid w:val="0012190E"/>
    <w:rsid w:val="00122C08"/>
    <w:rsid w:val="001231EA"/>
    <w:rsid w:val="001234F5"/>
    <w:rsid w:val="001238A0"/>
    <w:rsid w:val="00124FA5"/>
    <w:rsid w:val="00125234"/>
    <w:rsid w:val="00125536"/>
    <w:rsid w:val="001256B0"/>
    <w:rsid w:val="00125966"/>
    <w:rsid w:val="00127083"/>
    <w:rsid w:val="00130158"/>
    <w:rsid w:val="001301BC"/>
    <w:rsid w:val="0013048F"/>
    <w:rsid w:val="00130D12"/>
    <w:rsid w:val="00131079"/>
    <w:rsid w:val="00131BD2"/>
    <w:rsid w:val="00131C16"/>
    <w:rsid w:val="00131FE0"/>
    <w:rsid w:val="00132411"/>
    <w:rsid w:val="00133BCD"/>
    <w:rsid w:val="00134034"/>
    <w:rsid w:val="0013444C"/>
    <w:rsid w:val="001347CA"/>
    <w:rsid w:val="0013591A"/>
    <w:rsid w:val="00135EF6"/>
    <w:rsid w:val="00135F02"/>
    <w:rsid w:val="001361A5"/>
    <w:rsid w:val="00136CD9"/>
    <w:rsid w:val="00137AB1"/>
    <w:rsid w:val="00137E7F"/>
    <w:rsid w:val="0014010F"/>
    <w:rsid w:val="001402C6"/>
    <w:rsid w:val="001406F5"/>
    <w:rsid w:val="00140F75"/>
    <w:rsid w:val="00141075"/>
    <w:rsid w:val="00141491"/>
    <w:rsid w:val="001418D7"/>
    <w:rsid w:val="00141E0B"/>
    <w:rsid w:val="001421EF"/>
    <w:rsid w:val="00142EF9"/>
    <w:rsid w:val="00143121"/>
    <w:rsid w:val="00143350"/>
    <w:rsid w:val="00143708"/>
    <w:rsid w:val="001438B1"/>
    <w:rsid w:val="0014442C"/>
    <w:rsid w:val="00144F9E"/>
    <w:rsid w:val="00145355"/>
    <w:rsid w:val="00146375"/>
    <w:rsid w:val="001464EB"/>
    <w:rsid w:val="0014658C"/>
    <w:rsid w:val="00146C31"/>
    <w:rsid w:val="00150183"/>
    <w:rsid w:val="001507C2"/>
    <w:rsid w:val="00150E8C"/>
    <w:rsid w:val="00151B4A"/>
    <w:rsid w:val="00151E1D"/>
    <w:rsid w:val="00152087"/>
    <w:rsid w:val="00152D6B"/>
    <w:rsid w:val="00153083"/>
    <w:rsid w:val="00153761"/>
    <w:rsid w:val="001537D9"/>
    <w:rsid w:val="00153AE1"/>
    <w:rsid w:val="00153B2A"/>
    <w:rsid w:val="00153B9B"/>
    <w:rsid w:val="00153CF7"/>
    <w:rsid w:val="00154BA6"/>
    <w:rsid w:val="001550EE"/>
    <w:rsid w:val="001562E1"/>
    <w:rsid w:val="00156B05"/>
    <w:rsid w:val="001574D0"/>
    <w:rsid w:val="001575AF"/>
    <w:rsid w:val="00157B27"/>
    <w:rsid w:val="00160245"/>
    <w:rsid w:val="001608A8"/>
    <w:rsid w:val="0016090B"/>
    <w:rsid w:val="0016186C"/>
    <w:rsid w:val="001621E6"/>
    <w:rsid w:val="00162224"/>
    <w:rsid w:val="00162623"/>
    <w:rsid w:val="0016270E"/>
    <w:rsid w:val="00162CE9"/>
    <w:rsid w:val="00163BF3"/>
    <w:rsid w:val="00163F0C"/>
    <w:rsid w:val="001640A1"/>
    <w:rsid w:val="001640B2"/>
    <w:rsid w:val="00164166"/>
    <w:rsid w:val="0016418D"/>
    <w:rsid w:val="00164D75"/>
    <w:rsid w:val="001665C8"/>
    <w:rsid w:val="0016688C"/>
    <w:rsid w:val="001668C1"/>
    <w:rsid w:val="00166938"/>
    <w:rsid w:val="001675E7"/>
    <w:rsid w:val="00167DC2"/>
    <w:rsid w:val="00170163"/>
    <w:rsid w:val="00170621"/>
    <w:rsid w:val="00170BCB"/>
    <w:rsid w:val="00171AC9"/>
    <w:rsid w:val="00171DDA"/>
    <w:rsid w:val="0017203D"/>
    <w:rsid w:val="00172944"/>
    <w:rsid w:val="00173810"/>
    <w:rsid w:val="00173F7A"/>
    <w:rsid w:val="00174241"/>
    <w:rsid w:val="0017510C"/>
    <w:rsid w:val="00175137"/>
    <w:rsid w:val="00175789"/>
    <w:rsid w:val="0017794F"/>
    <w:rsid w:val="00177DE2"/>
    <w:rsid w:val="001804D4"/>
    <w:rsid w:val="0018143A"/>
    <w:rsid w:val="00182093"/>
    <w:rsid w:val="0018251A"/>
    <w:rsid w:val="0018321F"/>
    <w:rsid w:val="001834ED"/>
    <w:rsid w:val="00183E9E"/>
    <w:rsid w:val="00183ECF"/>
    <w:rsid w:val="00184245"/>
    <w:rsid w:val="001846E2"/>
    <w:rsid w:val="001847CE"/>
    <w:rsid w:val="00184D9D"/>
    <w:rsid w:val="00184EA5"/>
    <w:rsid w:val="00185B3C"/>
    <w:rsid w:val="001869B4"/>
    <w:rsid w:val="001878D7"/>
    <w:rsid w:val="00190FE2"/>
    <w:rsid w:val="00191129"/>
    <w:rsid w:val="00191808"/>
    <w:rsid w:val="00192494"/>
    <w:rsid w:val="00192764"/>
    <w:rsid w:val="00192D62"/>
    <w:rsid w:val="0019451C"/>
    <w:rsid w:val="0019464C"/>
    <w:rsid w:val="001946AD"/>
    <w:rsid w:val="00194A63"/>
    <w:rsid w:val="00195E59"/>
    <w:rsid w:val="001961C6"/>
    <w:rsid w:val="00196227"/>
    <w:rsid w:val="00197423"/>
    <w:rsid w:val="00197464"/>
    <w:rsid w:val="001A0500"/>
    <w:rsid w:val="001A0655"/>
    <w:rsid w:val="001A0973"/>
    <w:rsid w:val="001A1514"/>
    <w:rsid w:val="001A18D1"/>
    <w:rsid w:val="001A21B3"/>
    <w:rsid w:val="001A27A5"/>
    <w:rsid w:val="001A2A6B"/>
    <w:rsid w:val="001A4890"/>
    <w:rsid w:val="001A55BE"/>
    <w:rsid w:val="001A6D91"/>
    <w:rsid w:val="001B00F0"/>
    <w:rsid w:val="001B065A"/>
    <w:rsid w:val="001B0D98"/>
    <w:rsid w:val="001B15B4"/>
    <w:rsid w:val="001B1C62"/>
    <w:rsid w:val="001B395F"/>
    <w:rsid w:val="001B447B"/>
    <w:rsid w:val="001B48D6"/>
    <w:rsid w:val="001B4CB1"/>
    <w:rsid w:val="001B5B92"/>
    <w:rsid w:val="001B648C"/>
    <w:rsid w:val="001B712D"/>
    <w:rsid w:val="001B775D"/>
    <w:rsid w:val="001B78AF"/>
    <w:rsid w:val="001B7DD8"/>
    <w:rsid w:val="001C1528"/>
    <w:rsid w:val="001C15DC"/>
    <w:rsid w:val="001C194F"/>
    <w:rsid w:val="001C19FD"/>
    <w:rsid w:val="001C2721"/>
    <w:rsid w:val="001C2AAC"/>
    <w:rsid w:val="001C2B88"/>
    <w:rsid w:val="001C3138"/>
    <w:rsid w:val="001C4D25"/>
    <w:rsid w:val="001C4ECD"/>
    <w:rsid w:val="001C58D8"/>
    <w:rsid w:val="001C5BE6"/>
    <w:rsid w:val="001C61F9"/>
    <w:rsid w:val="001C62C5"/>
    <w:rsid w:val="001C63CA"/>
    <w:rsid w:val="001C70CF"/>
    <w:rsid w:val="001D0B67"/>
    <w:rsid w:val="001D0E0A"/>
    <w:rsid w:val="001D11D3"/>
    <w:rsid w:val="001D145E"/>
    <w:rsid w:val="001D22C2"/>
    <w:rsid w:val="001D285F"/>
    <w:rsid w:val="001D29BF"/>
    <w:rsid w:val="001D2C08"/>
    <w:rsid w:val="001D2EB0"/>
    <w:rsid w:val="001D3253"/>
    <w:rsid w:val="001D335D"/>
    <w:rsid w:val="001D3EBD"/>
    <w:rsid w:val="001D42FA"/>
    <w:rsid w:val="001D43A7"/>
    <w:rsid w:val="001D45AD"/>
    <w:rsid w:val="001D56CD"/>
    <w:rsid w:val="001D6207"/>
    <w:rsid w:val="001D716D"/>
    <w:rsid w:val="001D7229"/>
    <w:rsid w:val="001E00E5"/>
    <w:rsid w:val="001E19C9"/>
    <w:rsid w:val="001E24FA"/>
    <w:rsid w:val="001E2AF0"/>
    <w:rsid w:val="001E2E3E"/>
    <w:rsid w:val="001E3C83"/>
    <w:rsid w:val="001E4496"/>
    <w:rsid w:val="001E4D0C"/>
    <w:rsid w:val="001E500D"/>
    <w:rsid w:val="001E508A"/>
    <w:rsid w:val="001E51D6"/>
    <w:rsid w:val="001E5B2A"/>
    <w:rsid w:val="001E71C8"/>
    <w:rsid w:val="001E722E"/>
    <w:rsid w:val="001E746D"/>
    <w:rsid w:val="001E7A5C"/>
    <w:rsid w:val="001E7C71"/>
    <w:rsid w:val="001E7DB6"/>
    <w:rsid w:val="001F039C"/>
    <w:rsid w:val="001F0512"/>
    <w:rsid w:val="001F0C22"/>
    <w:rsid w:val="001F1366"/>
    <w:rsid w:val="001F1A31"/>
    <w:rsid w:val="001F1AB3"/>
    <w:rsid w:val="001F211E"/>
    <w:rsid w:val="001F22A8"/>
    <w:rsid w:val="001F33AB"/>
    <w:rsid w:val="001F39E9"/>
    <w:rsid w:val="001F410A"/>
    <w:rsid w:val="001F4B26"/>
    <w:rsid w:val="001F51D5"/>
    <w:rsid w:val="001F57A5"/>
    <w:rsid w:val="001F584C"/>
    <w:rsid w:val="001F77C2"/>
    <w:rsid w:val="001F7E8A"/>
    <w:rsid w:val="00200186"/>
    <w:rsid w:val="0020068B"/>
    <w:rsid w:val="002007E6"/>
    <w:rsid w:val="00200CA6"/>
    <w:rsid w:val="00200ED3"/>
    <w:rsid w:val="0020170C"/>
    <w:rsid w:val="0020257C"/>
    <w:rsid w:val="00202BE8"/>
    <w:rsid w:val="00202DD7"/>
    <w:rsid w:val="00203B74"/>
    <w:rsid w:val="00203C61"/>
    <w:rsid w:val="00203E44"/>
    <w:rsid w:val="00204576"/>
    <w:rsid w:val="002047C7"/>
    <w:rsid w:val="00204839"/>
    <w:rsid w:val="0020508D"/>
    <w:rsid w:val="00206098"/>
    <w:rsid w:val="002063E9"/>
    <w:rsid w:val="00207806"/>
    <w:rsid w:val="00207FA2"/>
    <w:rsid w:val="002100A5"/>
    <w:rsid w:val="00210A6A"/>
    <w:rsid w:val="00210B41"/>
    <w:rsid w:val="00213A6C"/>
    <w:rsid w:val="00214EE4"/>
    <w:rsid w:val="0021526A"/>
    <w:rsid w:val="00216710"/>
    <w:rsid w:val="00216F04"/>
    <w:rsid w:val="0021791D"/>
    <w:rsid w:val="00220692"/>
    <w:rsid w:val="0022075F"/>
    <w:rsid w:val="002208A0"/>
    <w:rsid w:val="00220CC9"/>
    <w:rsid w:val="00220D75"/>
    <w:rsid w:val="00221BFF"/>
    <w:rsid w:val="00222869"/>
    <w:rsid w:val="002230A7"/>
    <w:rsid w:val="002231F3"/>
    <w:rsid w:val="00223B28"/>
    <w:rsid w:val="00224F28"/>
    <w:rsid w:val="00225938"/>
    <w:rsid w:val="0022636E"/>
    <w:rsid w:val="00226D5F"/>
    <w:rsid w:val="00227244"/>
    <w:rsid w:val="00227B89"/>
    <w:rsid w:val="00227C38"/>
    <w:rsid w:val="00230030"/>
    <w:rsid w:val="002302B9"/>
    <w:rsid w:val="002306AE"/>
    <w:rsid w:val="00230CC4"/>
    <w:rsid w:val="00230FB2"/>
    <w:rsid w:val="00231777"/>
    <w:rsid w:val="002318B3"/>
    <w:rsid w:val="00231CF2"/>
    <w:rsid w:val="00231DB8"/>
    <w:rsid w:val="00232208"/>
    <w:rsid w:val="002323FF"/>
    <w:rsid w:val="00232E3B"/>
    <w:rsid w:val="00234441"/>
    <w:rsid w:val="00234C96"/>
    <w:rsid w:val="00235E5B"/>
    <w:rsid w:val="0023622D"/>
    <w:rsid w:val="002363B1"/>
    <w:rsid w:val="00236C7A"/>
    <w:rsid w:val="0023720C"/>
    <w:rsid w:val="002377B5"/>
    <w:rsid w:val="00237E5A"/>
    <w:rsid w:val="0024052F"/>
    <w:rsid w:val="00240692"/>
    <w:rsid w:val="00241605"/>
    <w:rsid w:val="00241D4F"/>
    <w:rsid w:val="002425D5"/>
    <w:rsid w:val="00242B5C"/>
    <w:rsid w:val="00243222"/>
    <w:rsid w:val="00243814"/>
    <w:rsid w:val="00244444"/>
    <w:rsid w:val="0024488F"/>
    <w:rsid w:val="0024492C"/>
    <w:rsid w:val="00244D06"/>
    <w:rsid w:val="0024535A"/>
    <w:rsid w:val="00245611"/>
    <w:rsid w:val="00245636"/>
    <w:rsid w:val="002457D4"/>
    <w:rsid w:val="00245AD9"/>
    <w:rsid w:val="00245ADD"/>
    <w:rsid w:val="002462AC"/>
    <w:rsid w:val="00246A9B"/>
    <w:rsid w:val="00246D98"/>
    <w:rsid w:val="00246F06"/>
    <w:rsid w:val="00247545"/>
    <w:rsid w:val="002509F0"/>
    <w:rsid w:val="00250B5F"/>
    <w:rsid w:val="00250FCA"/>
    <w:rsid w:val="002512F4"/>
    <w:rsid w:val="002515B3"/>
    <w:rsid w:val="0025201A"/>
    <w:rsid w:val="00252307"/>
    <w:rsid w:val="00252412"/>
    <w:rsid w:val="00252466"/>
    <w:rsid w:val="00252B1F"/>
    <w:rsid w:val="00253200"/>
    <w:rsid w:val="00253B0A"/>
    <w:rsid w:val="0025434B"/>
    <w:rsid w:val="002561FA"/>
    <w:rsid w:val="00256F3E"/>
    <w:rsid w:val="00257565"/>
    <w:rsid w:val="0026021C"/>
    <w:rsid w:val="00260EED"/>
    <w:rsid w:val="002612C5"/>
    <w:rsid w:val="0026142B"/>
    <w:rsid w:val="00261BF9"/>
    <w:rsid w:val="00261F77"/>
    <w:rsid w:val="00264573"/>
    <w:rsid w:val="002645D6"/>
    <w:rsid w:val="002646C4"/>
    <w:rsid w:val="00264B75"/>
    <w:rsid w:val="00264E88"/>
    <w:rsid w:val="00264F49"/>
    <w:rsid w:val="00265129"/>
    <w:rsid w:val="00265C1D"/>
    <w:rsid w:val="00265DD2"/>
    <w:rsid w:val="00265EC1"/>
    <w:rsid w:val="00267142"/>
    <w:rsid w:val="00267821"/>
    <w:rsid w:val="002678BC"/>
    <w:rsid w:val="00270105"/>
    <w:rsid w:val="0027056B"/>
    <w:rsid w:val="00270623"/>
    <w:rsid w:val="00271190"/>
    <w:rsid w:val="00271665"/>
    <w:rsid w:val="0027187B"/>
    <w:rsid w:val="00271C0B"/>
    <w:rsid w:val="0027205D"/>
    <w:rsid w:val="00272088"/>
    <w:rsid w:val="00272131"/>
    <w:rsid w:val="002729E9"/>
    <w:rsid w:val="00272AF0"/>
    <w:rsid w:val="00274585"/>
    <w:rsid w:val="00274ECB"/>
    <w:rsid w:val="00275419"/>
    <w:rsid w:val="0027646A"/>
    <w:rsid w:val="00276DC7"/>
    <w:rsid w:val="002774F9"/>
    <w:rsid w:val="00277626"/>
    <w:rsid w:val="00277A3D"/>
    <w:rsid w:val="00277C70"/>
    <w:rsid w:val="002802C9"/>
    <w:rsid w:val="00280774"/>
    <w:rsid w:val="00280AB5"/>
    <w:rsid w:val="002818E8"/>
    <w:rsid w:val="00281B13"/>
    <w:rsid w:val="00281F5E"/>
    <w:rsid w:val="00281F78"/>
    <w:rsid w:val="00282D5E"/>
    <w:rsid w:val="002837D8"/>
    <w:rsid w:val="00284294"/>
    <w:rsid w:val="00285D48"/>
    <w:rsid w:val="00286ECC"/>
    <w:rsid w:val="00287121"/>
    <w:rsid w:val="00287B9B"/>
    <w:rsid w:val="00290BFC"/>
    <w:rsid w:val="00291DEB"/>
    <w:rsid w:val="00292D4C"/>
    <w:rsid w:val="00293227"/>
    <w:rsid w:val="00293251"/>
    <w:rsid w:val="00293E20"/>
    <w:rsid w:val="00294275"/>
    <w:rsid w:val="002945B0"/>
    <w:rsid w:val="00294B16"/>
    <w:rsid w:val="00294E32"/>
    <w:rsid w:val="00295065"/>
    <w:rsid w:val="002950F1"/>
    <w:rsid w:val="00295646"/>
    <w:rsid w:val="0029682A"/>
    <w:rsid w:val="0029691F"/>
    <w:rsid w:val="00297C74"/>
    <w:rsid w:val="002A0049"/>
    <w:rsid w:val="002A016F"/>
    <w:rsid w:val="002A063A"/>
    <w:rsid w:val="002A12D5"/>
    <w:rsid w:val="002A1443"/>
    <w:rsid w:val="002A1C5D"/>
    <w:rsid w:val="002A1E3F"/>
    <w:rsid w:val="002A246F"/>
    <w:rsid w:val="002A24A4"/>
    <w:rsid w:val="002A269F"/>
    <w:rsid w:val="002A29B5"/>
    <w:rsid w:val="002A2FFC"/>
    <w:rsid w:val="002A305D"/>
    <w:rsid w:val="002A38AE"/>
    <w:rsid w:val="002A4479"/>
    <w:rsid w:val="002A47FC"/>
    <w:rsid w:val="002A48A6"/>
    <w:rsid w:val="002A4B6E"/>
    <w:rsid w:val="002A4BE4"/>
    <w:rsid w:val="002A5E31"/>
    <w:rsid w:val="002A6BA3"/>
    <w:rsid w:val="002A6ED5"/>
    <w:rsid w:val="002A719C"/>
    <w:rsid w:val="002A73E4"/>
    <w:rsid w:val="002A7FF1"/>
    <w:rsid w:val="002A7FF7"/>
    <w:rsid w:val="002B0010"/>
    <w:rsid w:val="002B0D46"/>
    <w:rsid w:val="002B1AF3"/>
    <w:rsid w:val="002B1C36"/>
    <w:rsid w:val="002B4694"/>
    <w:rsid w:val="002B51F7"/>
    <w:rsid w:val="002B5222"/>
    <w:rsid w:val="002B5C40"/>
    <w:rsid w:val="002B6389"/>
    <w:rsid w:val="002B64DF"/>
    <w:rsid w:val="002B6559"/>
    <w:rsid w:val="002B69EE"/>
    <w:rsid w:val="002B6C86"/>
    <w:rsid w:val="002B72F9"/>
    <w:rsid w:val="002B74C0"/>
    <w:rsid w:val="002C1B2B"/>
    <w:rsid w:val="002C1F31"/>
    <w:rsid w:val="002C2CA6"/>
    <w:rsid w:val="002C2F08"/>
    <w:rsid w:val="002C30E1"/>
    <w:rsid w:val="002C3125"/>
    <w:rsid w:val="002C36FD"/>
    <w:rsid w:val="002C5828"/>
    <w:rsid w:val="002C5D54"/>
    <w:rsid w:val="002C617F"/>
    <w:rsid w:val="002C6560"/>
    <w:rsid w:val="002C68AE"/>
    <w:rsid w:val="002C7060"/>
    <w:rsid w:val="002C7A48"/>
    <w:rsid w:val="002C7A9F"/>
    <w:rsid w:val="002C7D7D"/>
    <w:rsid w:val="002D069F"/>
    <w:rsid w:val="002D0DC4"/>
    <w:rsid w:val="002D18EC"/>
    <w:rsid w:val="002D19C9"/>
    <w:rsid w:val="002D1A24"/>
    <w:rsid w:val="002D2B3C"/>
    <w:rsid w:val="002D2E87"/>
    <w:rsid w:val="002D3176"/>
    <w:rsid w:val="002D363A"/>
    <w:rsid w:val="002D3F45"/>
    <w:rsid w:val="002D42BA"/>
    <w:rsid w:val="002D42F6"/>
    <w:rsid w:val="002D4436"/>
    <w:rsid w:val="002D4FBA"/>
    <w:rsid w:val="002D4FD4"/>
    <w:rsid w:val="002D6242"/>
    <w:rsid w:val="002D6782"/>
    <w:rsid w:val="002D7131"/>
    <w:rsid w:val="002D7A6A"/>
    <w:rsid w:val="002D7D95"/>
    <w:rsid w:val="002E02BF"/>
    <w:rsid w:val="002E102D"/>
    <w:rsid w:val="002E11E2"/>
    <w:rsid w:val="002E1E6C"/>
    <w:rsid w:val="002E259C"/>
    <w:rsid w:val="002E2ECC"/>
    <w:rsid w:val="002E4710"/>
    <w:rsid w:val="002E5947"/>
    <w:rsid w:val="002E5B8B"/>
    <w:rsid w:val="002E6B5A"/>
    <w:rsid w:val="002E6C94"/>
    <w:rsid w:val="002E6E61"/>
    <w:rsid w:val="002E7008"/>
    <w:rsid w:val="002E71E4"/>
    <w:rsid w:val="002E7487"/>
    <w:rsid w:val="002E77BC"/>
    <w:rsid w:val="002F01D3"/>
    <w:rsid w:val="002F12CD"/>
    <w:rsid w:val="002F18AE"/>
    <w:rsid w:val="002F1A4B"/>
    <w:rsid w:val="002F1D26"/>
    <w:rsid w:val="002F33CD"/>
    <w:rsid w:val="002F3471"/>
    <w:rsid w:val="002F3D46"/>
    <w:rsid w:val="002F4127"/>
    <w:rsid w:val="002F5B8C"/>
    <w:rsid w:val="002F6547"/>
    <w:rsid w:val="002F6D2D"/>
    <w:rsid w:val="002F7671"/>
    <w:rsid w:val="002F788A"/>
    <w:rsid w:val="002F7A64"/>
    <w:rsid w:val="002F7F56"/>
    <w:rsid w:val="0030042D"/>
    <w:rsid w:val="00300EC5"/>
    <w:rsid w:val="003010B8"/>
    <w:rsid w:val="00301101"/>
    <w:rsid w:val="003014E2"/>
    <w:rsid w:val="003029AB"/>
    <w:rsid w:val="00302BE7"/>
    <w:rsid w:val="00303016"/>
    <w:rsid w:val="0030399D"/>
    <w:rsid w:val="0030411B"/>
    <w:rsid w:val="003041B8"/>
    <w:rsid w:val="00305D62"/>
    <w:rsid w:val="003112A9"/>
    <w:rsid w:val="00311861"/>
    <w:rsid w:val="00311BFD"/>
    <w:rsid w:val="003121F4"/>
    <w:rsid w:val="0031268C"/>
    <w:rsid w:val="00313092"/>
    <w:rsid w:val="00313374"/>
    <w:rsid w:val="00313AF4"/>
    <w:rsid w:val="00313F37"/>
    <w:rsid w:val="003140E6"/>
    <w:rsid w:val="00314598"/>
    <w:rsid w:val="003149C4"/>
    <w:rsid w:val="00314E5A"/>
    <w:rsid w:val="00315C8F"/>
    <w:rsid w:val="003167D8"/>
    <w:rsid w:val="0031692A"/>
    <w:rsid w:val="00316CEC"/>
    <w:rsid w:val="00317358"/>
    <w:rsid w:val="00320082"/>
    <w:rsid w:val="003203C4"/>
    <w:rsid w:val="003209E5"/>
    <w:rsid w:val="00320E5F"/>
    <w:rsid w:val="00322449"/>
    <w:rsid w:val="0032278E"/>
    <w:rsid w:val="00323286"/>
    <w:rsid w:val="003236BA"/>
    <w:rsid w:val="0032418F"/>
    <w:rsid w:val="0032519D"/>
    <w:rsid w:val="00326284"/>
    <w:rsid w:val="0032654E"/>
    <w:rsid w:val="00326743"/>
    <w:rsid w:val="00326A74"/>
    <w:rsid w:val="00326C2A"/>
    <w:rsid w:val="00326E0F"/>
    <w:rsid w:val="00326E63"/>
    <w:rsid w:val="003271A7"/>
    <w:rsid w:val="003302AA"/>
    <w:rsid w:val="003303A1"/>
    <w:rsid w:val="0033095C"/>
    <w:rsid w:val="00331A52"/>
    <w:rsid w:val="00331F83"/>
    <w:rsid w:val="00331F8A"/>
    <w:rsid w:val="00332DC2"/>
    <w:rsid w:val="00333693"/>
    <w:rsid w:val="003337CB"/>
    <w:rsid w:val="00334615"/>
    <w:rsid w:val="00334DA9"/>
    <w:rsid w:val="00335F35"/>
    <w:rsid w:val="00335FBA"/>
    <w:rsid w:val="003362C0"/>
    <w:rsid w:val="00337C88"/>
    <w:rsid w:val="003406F7"/>
    <w:rsid w:val="00341265"/>
    <w:rsid w:val="003418E7"/>
    <w:rsid w:val="00342737"/>
    <w:rsid w:val="00342BCF"/>
    <w:rsid w:val="00345188"/>
    <w:rsid w:val="00345246"/>
    <w:rsid w:val="00345811"/>
    <w:rsid w:val="003458C0"/>
    <w:rsid w:val="00345C15"/>
    <w:rsid w:val="00346462"/>
    <w:rsid w:val="0034694F"/>
    <w:rsid w:val="00346ECD"/>
    <w:rsid w:val="00347682"/>
    <w:rsid w:val="00350001"/>
    <w:rsid w:val="00350918"/>
    <w:rsid w:val="00350ECC"/>
    <w:rsid w:val="0035176A"/>
    <w:rsid w:val="00351957"/>
    <w:rsid w:val="003528D9"/>
    <w:rsid w:val="00352B9F"/>
    <w:rsid w:val="00353580"/>
    <w:rsid w:val="00353ED0"/>
    <w:rsid w:val="00354611"/>
    <w:rsid w:val="00354AC2"/>
    <w:rsid w:val="00355292"/>
    <w:rsid w:val="00355E81"/>
    <w:rsid w:val="0035760D"/>
    <w:rsid w:val="00360F07"/>
    <w:rsid w:val="0036124E"/>
    <w:rsid w:val="00361CB2"/>
    <w:rsid w:val="00363059"/>
    <w:rsid w:val="00363A76"/>
    <w:rsid w:val="00364F60"/>
    <w:rsid w:val="0036648A"/>
    <w:rsid w:val="00370EEC"/>
    <w:rsid w:val="00371315"/>
    <w:rsid w:val="00371A6A"/>
    <w:rsid w:val="00371D93"/>
    <w:rsid w:val="003726CC"/>
    <w:rsid w:val="00372FE7"/>
    <w:rsid w:val="003731A0"/>
    <w:rsid w:val="00374156"/>
    <w:rsid w:val="00374ADC"/>
    <w:rsid w:val="003759D1"/>
    <w:rsid w:val="003801FD"/>
    <w:rsid w:val="003803C0"/>
    <w:rsid w:val="00380D39"/>
    <w:rsid w:val="00381054"/>
    <w:rsid w:val="00381AAA"/>
    <w:rsid w:val="00381AEA"/>
    <w:rsid w:val="0038204D"/>
    <w:rsid w:val="00382EA0"/>
    <w:rsid w:val="00383BBA"/>
    <w:rsid w:val="00384364"/>
    <w:rsid w:val="0038452C"/>
    <w:rsid w:val="00384874"/>
    <w:rsid w:val="00385F99"/>
    <w:rsid w:val="00385FFA"/>
    <w:rsid w:val="0038628A"/>
    <w:rsid w:val="00386641"/>
    <w:rsid w:val="00386DB6"/>
    <w:rsid w:val="00386DD8"/>
    <w:rsid w:val="00387328"/>
    <w:rsid w:val="00387D14"/>
    <w:rsid w:val="00387D8B"/>
    <w:rsid w:val="003905E0"/>
    <w:rsid w:val="00391B47"/>
    <w:rsid w:val="00393D1A"/>
    <w:rsid w:val="0039507A"/>
    <w:rsid w:val="00395223"/>
    <w:rsid w:val="00395BAD"/>
    <w:rsid w:val="00395D52"/>
    <w:rsid w:val="00396A41"/>
    <w:rsid w:val="00396F24"/>
    <w:rsid w:val="00397528"/>
    <w:rsid w:val="003979AE"/>
    <w:rsid w:val="00397CDB"/>
    <w:rsid w:val="003A06DC"/>
    <w:rsid w:val="003A0B19"/>
    <w:rsid w:val="003A0EA0"/>
    <w:rsid w:val="003A1571"/>
    <w:rsid w:val="003A1717"/>
    <w:rsid w:val="003A2749"/>
    <w:rsid w:val="003A2D80"/>
    <w:rsid w:val="003A2FBE"/>
    <w:rsid w:val="003A3945"/>
    <w:rsid w:val="003A3C4D"/>
    <w:rsid w:val="003A5342"/>
    <w:rsid w:val="003A53DE"/>
    <w:rsid w:val="003A5B37"/>
    <w:rsid w:val="003A6682"/>
    <w:rsid w:val="003A6D8D"/>
    <w:rsid w:val="003A752C"/>
    <w:rsid w:val="003A7963"/>
    <w:rsid w:val="003B051D"/>
    <w:rsid w:val="003B0A1C"/>
    <w:rsid w:val="003B1406"/>
    <w:rsid w:val="003B2736"/>
    <w:rsid w:val="003B309E"/>
    <w:rsid w:val="003B318F"/>
    <w:rsid w:val="003B3EE4"/>
    <w:rsid w:val="003B3FAC"/>
    <w:rsid w:val="003B49D3"/>
    <w:rsid w:val="003B5247"/>
    <w:rsid w:val="003B5AA9"/>
    <w:rsid w:val="003B5FCE"/>
    <w:rsid w:val="003B7C8A"/>
    <w:rsid w:val="003B7DAE"/>
    <w:rsid w:val="003C07B0"/>
    <w:rsid w:val="003C0F4B"/>
    <w:rsid w:val="003C10D6"/>
    <w:rsid w:val="003C10F5"/>
    <w:rsid w:val="003C1158"/>
    <w:rsid w:val="003C2C20"/>
    <w:rsid w:val="003C2C3E"/>
    <w:rsid w:val="003C31D1"/>
    <w:rsid w:val="003C3770"/>
    <w:rsid w:val="003C4298"/>
    <w:rsid w:val="003C562A"/>
    <w:rsid w:val="003C5902"/>
    <w:rsid w:val="003C6594"/>
    <w:rsid w:val="003C6F79"/>
    <w:rsid w:val="003D09FC"/>
    <w:rsid w:val="003D0CFB"/>
    <w:rsid w:val="003D29B4"/>
    <w:rsid w:val="003D2EEB"/>
    <w:rsid w:val="003D2FCC"/>
    <w:rsid w:val="003D3F07"/>
    <w:rsid w:val="003D4591"/>
    <w:rsid w:val="003D6004"/>
    <w:rsid w:val="003D6DA4"/>
    <w:rsid w:val="003D6E0C"/>
    <w:rsid w:val="003D7267"/>
    <w:rsid w:val="003E17FA"/>
    <w:rsid w:val="003E1B9D"/>
    <w:rsid w:val="003E2AC3"/>
    <w:rsid w:val="003E2B3B"/>
    <w:rsid w:val="003E388E"/>
    <w:rsid w:val="003E402A"/>
    <w:rsid w:val="003E41DB"/>
    <w:rsid w:val="003E442E"/>
    <w:rsid w:val="003E45F2"/>
    <w:rsid w:val="003E483A"/>
    <w:rsid w:val="003E5332"/>
    <w:rsid w:val="003E56BC"/>
    <w:rsid w:val="003E5F48"/>
    <w:rsid w:val="003E7A03"/>
    <w:rsid w:val="003F0C3E"/>
    <w:rsid w:val="003F0C90"/>
    <w:rsid w:val="003F11AF"/>
    <w:rsid w:val="003F205D"/>
    <w:rsid w:val="003F3142"/>
    <w:rsid w:val="003F47CB"/>
    <w:rsid w:val="003F4F4A"/>
    <w:rsid w:val="003F53A7"/>
    <w:rsid w:val="003F5FD3"/>
    <w:rsid w:val="003F610F"/>
    <w:rsid w:val="003F70A9"/>
    <w:rsid w:val="003F74FB"/>
    <w:rsid w:val="003F79F6"/>
    <w:rsid w:val="00400B1B"/>
    <w:rsid w:val="00401DBB"/>
    <w:rsid w:val="00402087"/>
    <w:rsid w:val="00402187"/>
    <w:rsid w:val="00402250"/>
    <w:rsid w:val="0040242E"/>
    <w:rsid w:val="00402F79"/>
    <w:rsid w:val="00403015"/>
    <w:rsid w:val="00404FDA"/>
    <w:rsid w:val="004058A6"/>
    <w:rsid w:val="00405EED"/>
    <w:rsid w:val="004062A1"/>
    <w:rsid w:val="00406A55"/>
    <w:rsid w:val="00407A95"/>
    <w:rsid w:val="00407BD7"/>
    <w:rsid w:val="00407E4B"/>
    <w:rsid w:val="00410416"/>
    <w:rsid w:val="0041041C"/>
    <w:rsid w:val="00410DB5"/>
    <w:rsid w:val="00412FDD"/>
    <w:rsid w:val="00413679"/>
    <w:rsid w:val="00413F4D"/>
    <w:rsid w:val="004143B6"/>
    <w:rsid w:val="004143D1"/>
    <w:rsid w:val="004150D4"/>
    <w:rsid w:val="004153CB"/>
    <w:rsid w:val="004155C2"/>
    <w:rsid w:val="004161A9"/>
    <w:rsid w:val="004161AA"/>
    <w:rsid w:val="00416B25"/>
    <w:rsid w:val="00417FE7"/>
    <w:rsid w:val="00420742"/>
    <w:rsid w:val="00420F81"/>
    <w:rsid w:val="0042188D"/>
    <w:rsid w:val="004225E4"/>
    <w:rsid w:val="00422737"/>
    <w:rsid w:val="004233F3"/>
    <w:rsid w:val="00423C48"/>
    <w:rsid w:val="004240D2"/>
    <w:rsid w:val="00424718"/>
    <w:rsid w:val="004256DC"/>
    <w:rsid w:val="00425E3B"/>
    <w:rsid w:val="00426272"/>
    <w:rsid w:val="00426681"/>
    <w:rsid w:val="00426EB5"/>
    <w:rsid w:val="00426FB6"/>
    <w:rsid w:val="004310B7"/>
    <w:rsid w:val="004312CD"/>
    <w:rsid w:val="00432D99"/>
    <w:rsid w:val="00433155"/>
    <w:rsid w:val="00433F04"/>
    <w:rsid w:val="004349BD"/>
    <w:rsid w:val="004350AE"/>
    <w:rsid w:val="00435718"/>
    <w:rsid w:val="004364F2"/>
    <w:rsid w:val="00436972"/>
    <w:rsid w:val="00436DD6"/>
    <w:rsid w:val="00437779"/>
    <w:rsid w:val="004400F2"/>
    <w:rsid w:val="0044051D"/>
    <w:rsid w:val="00441373"/>
    <w:rsid w:val="00441962"/>
    <w:rsid w:val="00441E12"/>
    <w:rsid w:val="00442ABD"/>
    <w:rsid w:val="00442D82"/>
    <w:rsid w:val="0044317F"/>
    <w:rsid w:val="0044388F"/>
    <w:rsid w:val="004447F0"/>
    <w:rsid w:val="004448A6"/>
    <w:rsid w:val="00444B3B"/>
    <w:rsid w:val="00444D4C"/>
    <w:rsid w:val="00446E03"/>
    <w:rsid w:val="004470EC"/>
    <w:rsid w:val="0044779F"/>
    <w:rsid w:val="00447C37"/>
    <w:rsid w:val="00450360"/>
    <w:rsid w:val="0045057D"/>
    <w:rsid w:val="004506BE"/>
    <w:rsid w:val="00451593"/>
    <w:rsid w:val="004516A9"/>
    <w:rsid w:val="00451C31"/>
    <w:rsid w:val="004522CC"/>
    <w:rsid w:val="004535AC"/>
    <w:rsid w:val="004547E0"/>
    <w:rsid w:val="00454A65"/>
    <w:rsid w:val="00455103"/>
    <w:rsid w:val="004557BF"/>
    <w:rsid w:val="00455D60"/>
    <w:rsid w:val="004561C3"/>
    <w:rsid w:val="00456315"/>
    <w:rsid w:val="0045633C"/>
    <w:rsid w:val="00460553"/>
    <w:rsid w:val="004606BE"/>
    <w:rsid w:val="00461655"/>
    <w:rsid w:val="00461E87"/>
    <w:rsid w:val="00462010"/>
    <w:rsid w:val="00462EDF"/>
    <w:rsid w:val="00463FBD"/>
    <w:rsid w:val="00464E6B"/>
    <w:rsid w:val="004653C2"/>
    <w:rsid w:val="00465B73"/>
    <w:rsid w:val="00465D53"/>
    <w:rsid w:val="004662F2"/>
    <w:rsid w:val="0046654F"/>
    <w:rsid w:val="004701C8"/>
    <w:rsid w:val="00470345"/>
    <w:rsid w:val="0047085E"/>
    <w:rsid w:val="00470A90"/>
    <w:rsid w:val="004713DC"/>
    <w:rsid w:val="00471D9E"/>
    <w:rsid w:val="00472624"/>
    <w:rsid w:val="0047278F"/>
    <w:rsid w:val="00472FFF"/>
    <w:rsid w:val="004733FB"/>
    <w:rsid w:val="004734D4"/>
    <w:rsid w:val="00473B73"/>
    <w:rsid w:val="00473D42"/>
    <w:rsid w:val="004751F3"/>
    <w:rsid w:val="00475302"/>
    <w:rsid w:val="004753C5"/>
    <w:rsid w:val="00475942"/>
    <w:rsid w:val="00475D69"/>
    <w:rsid w:val="004762FD"/>
    <w:rsid w:val="00476D56"/>
    <w:rsid w:val="00476DD0"/>
    <w:rsid w:val="00477059"/>
    <w:rsid w:val="004771CD"/>
    <w:rsid w:val="00477EB1"/>
    <w:rsid w:val="0048036A"/>
    <w:rsid w:val="0048077D"/>
    <w:rsid w:val="00480968"/>
    <w:rsid w:val="004815C5"/>
    <w:rsid w:val="00482830"/>
    <w:rsid w:val="00483F40"/>
    <w:rsid w:val="0048476D"/>
    <w:rsid w:val="00484827"/>
    <w:rsid w:val="00485252"/>
    <w:rsid w:val="004853F9"/>
    <w:rsid w:val="00485B90"/>
    <w:rsid w:val="00485F51"/>
    <w:rsid w:val="00486185"/>
    <w:rsid w:val="00486230"/>
    <w:rsid w:val="004869A5"/>
    <w:rsid w:val="00487459"/>
    <w:rsid w:val="004876FA"/>
    <w:rsid w:val="00491161"/>
    <w:rsid w:val="0049146F"/>
    <w:rsid w:val="00491892"/>
    <w:rsid w:val="00492581"/>
    <w:rsid w:val="00494822"/>
    <w:rsid w:val="00495262"/>
    <w:rsid w:val="004953B6"/>
    <w:rsid w:val="0049562F"/>
    <w:rsid w:val="00495837"/>
    <w:rsid w:val="004964C0"/>
    <w:rsid w:val="00497037"/>
    <w:rsid w:val="004975B5"/>
    <w:rsid w:val="004975F7"/>
    <w:rsid w:val="0049798F"/>
    <w:rsid w:val="004A0239"/>
    <w:rsid w:val="004A0B5B"/>
    <w:rsid w:val="004A3131"/>
    <w:rsid w:val="004A4138"/>
    <w:rsid w:val="004A43DA"/>
    <w:rsid w:val="004A6A67"/>
    <w:rsid w:val="004A72DD"/>
    <w:rsid w:val="004A7470"/>
    <w:rsid w:val="004A7A2C"/>
    <w:rsid w:val="004A7B2D"/>
    <w:rsid w:val="004B03CA"/>
    <w:rsid w:val="004B0AEC"/>
    <w:rsid w:val="004B104B"/>
    <w:rsid w:val="004B1459"/>
    <w:rsid w:val="004B1739"/>
    <w:rsid w:val="004B288F"/>
    <w:rsid w:val="004B29B9"/>
    <w:rsid w:val="004B33FB"/>
    <w:rsid w:val="004B34A2"/>
    <w:rsid w:val="004B448C"/>
    <w:rsid w:val="004B4798"/>
    <w:rsid w:val="004B4D60"/>
    <w:rsid w:val="004B507F"/>
    <w:rsid w:val="004B5163"/>
    <w:rsid w:val="004B5703"/>
    <w:rsid w:val="004B6074"/>
    <w:rsid w:val="004C18E9"/>
    <w:rsid w:val="004C1AD9"/>
    <w:rsid w:val="004C2429"/>
    <w:rsid w:val="004C26A7"/>
    <w:rsid w:val="004C318C"/>
    <w:rsid w:val="004C385A"/>
    <w:rsid w:val="004C3D3D"/>
    <w:rsid w:val="004C3FB9"/>
    <w:rsid w:val="004C47BA"/>
    <w:rsid w:val="004C4C08"/>
    <w:rsid w:val="004C5E43"/>
    <w:rsid w:val="004C6660"/>
    <w:rsid w:val="004C6933"/>
    <w:rsid w:val="004C6D6F"/>
    <w:rsid w:val="004D0885"/>
    <w:rsid w:val="004D0E08"/>
    <w:rsid w:val="004D18AA"/>
    <w:rsid w:val="004D1F79"/>
    <w:rsid w:val="004D319B"/>
    <w:rsid w:val="004D3490"/>
    <w:rsid w:val="004D3F7E"/>
    <w:rsid w:val="004D436D"/>
    <w:rsid w:val="004D718D"/>
    <w:rsid w:val="004D7C6E"/>
    <w:rsid w:val="004E187E"/>
    <w:rsid w:val="004E20B1"/>
    <w:rsid w:val="004E219B"/>
    <w:rsid w:val="004E232B"/>
    <w:rsid w:val="004E35C3"/>
    <w:rsid w:val="004E38DE"/>
    <w:rsid w:val="004E3CF0"/>
    <w:rsid w:val="004E3DB5"/>
    <w:rsid w:val="004E5616"/>
    <w:rsid w:val="004E67CE"/>
    <w:rsid w:val="004E6A64"/>
    <w:rsid w:val="004E6AC1"/>
    <w:rsid w:val="004E6B99"/>
    <w:rsid w:val="004E7006"/>
    <w:rsid w:val="004E77B9"/>
    <w:rsid w:val="004F05E3"/>
    <w:rsid w:val="004F0ADE"/>
    <w:rsid w:val="004F1117"/>
    <w:rsid w:val="004F19C6"/>
    <w:rsid w:val="004F298A"/>
    <w:rsid w:val="004F2FF3"/>
    <w:rsid w:val="004F390F"/>
    <w:rsid w:val="004F3EFB"/>
    <w:rsid w:val="004F4C98"/>
    <w:rsid w:val="004F51A9"/>
    <w:rsid w:val="004F5E75"/>
    <w:rsid w:val="004F62D6"/>
    <w:rsid w:val="004F62F6"/>
    <w:rsid w:val="00500924"/>
    <w:rsid w:val="00500EC7"/>
    <w:rsid w:val="00501172"/>
    <w:rsid w:val="005019D3"/>
    <w:rsid w:val="0050281D"/>
    <w:rsid w:val="00502F3F"/>
    <w:rsid w:val="00503280"/>
    <w:rsid w:val="0050367F"/>
    <w:rsid w:val="00503E94"/>
    <w:rsid w:val="00504434"/>
    <w:rsid w:val="00504D1E"/>
    <w:rsid w:val="0050527B"/>
    <w:rsid w:val="00505353"/>
    <w:rsid w:val="0050562C"/>
    <w:rsid w:val="00505E59"/>
    <w:rsid w:val="00505FBD"/>
    <w:rsid w:val="00506F5B"/>
    <w:rsid w:val="005077EF"/>
    <w:rsid w:val="00507B8E"/>
    <w:rsid w:val="005107CE"/>
    <w:rsid w:val="005108B9"/>
    <w:rsid w:val="005112E6"/>
    <w:rsid w:val="00511E4C"/>
    <w:rsid w:val="00511ED3"/>
    <w:rsid w:val="0051233D"/>
    <w:rsid w:val="005126B7"/>
    <w:rsid w:val="00512F5C"/>
    <w:rsid w:val="00512FF1"/>
    <w:rsid w:val="005145CB"/>
    <w:rsid w:val="0051573E"/>
    <w:rsid w:val="00515797"/>
    <w:rsid w:val="00516C9E"/>
    <w:rsid w:val="00516DBD"/>
    <w:rsid w:val="00517590"/>
    <w:rsid w:val="00517AB5"/>
    <w:rsid w:val="00517BE0"/>
    <w:rsid w:val="005214FB"/>
    <w:rsid w:val="005231F5"/>
    <w:rsid w:val="005239E5"/>
    <w:rsid w:val="00523C04"/>
    <w:rsid w:val="00525117"/>
    <w:rsid w:val="0052533B"/>
    <w:rsid w:val="0052556A"/>
    <w:rsid w:val="005261C4"/>
    <w:rsid w:val="0052650A"/>
    <w:rsid w:val="00527A9D"/>
    <w:rsid w:val="00527D08"/>
    <w:rsid w:val="0053091F"/>
    <w:rsid w:val="00531896"/>
    <w:rsid w:val="00531C6B"/>
    <w:rsid w:val="005339AF"/>
    <w:rsid w:val="0053568A"/>
    <w:rsid w:val="005359B3"/>
    <w:rsid w:val="005369D8"/>
    <w:rsid w:val="00536AC0"/>
    <w:rsid w:val="00537B2A"/>
    <w:rsid w:val="00537C75"/>
    <w:rsid w:val="00537C87"/>
    <w:rsid w:val="00540E06"/>
    <w:rsid w:val="005433A3"/>
    <w:rsid w:val="00543AFC"/>
    <w:rsid w:val="005446EF"/>
    <w:rsid w:val="005466CE"/>
    <w:rsid w:val="0054683F"/>
    <w:rsid w:val="00546FA2"/>
    <w:rsid w:val="00547CDC"/>
    <w:rsid w:val="00550359"/>
    <w:rsid w:val="005506BA"/>
    <w:rsid w:val="00550C23"/>
    <w:rsid w:val="0055260F"/>
    <w:rsid w:val="0055287D"/>
    <w:rsid w:val="00553A01"/>
    <w:rsid w:val="00554D79"/>
    <w:rsid w:val="0055576F"/>
    <w:rsid w:val="00555A9E"/>
    <w:rsid w:val="005578CA"/>
    <w:rsid w:val="00557E5C"/>
    <w:rsid w:val="0056065F"/>
    <w:rsid w:val="0056158E"/>
    <w:rsid w:val="005621D7"/>
    <w:rsid w:val="00562B10"/>
    <w:rsid w:val="00562EE6"/>
    <w:rsid w:val="00563175"/>
    <w:rsid w:val="005637FC"/>
    <w:rsid w:val="00563980"/>
    <w:rsid w:val="00563E78"/>
    <w:rsid w:val="005641B1"/>
    <w:rsid w:val="005668B5"/>
    <w:rsid w:val="00566C43"/>
    <w:rsid w:val="00566FC3"/>
    <w:rsid w:val="005674D8"/>
    <w:rsid w:val="0056786E"/>
    <w:rsid w:val="0057032B"/>
    <w:rsid w:val="00570645"/>
    <w:rsid w:val="0057065C"/>
    <w:rsid w:val="005706FF"/>
    <w:rsid w:val="00570C74"/>
    <w:rsid w:val="00570D8F"/>
    <w:rsid w:val="0057243D"/>
    <w:rsid w:val="00572960"/>
    <w:rsid w:val="0057403B"/>
    <w:rsid w:val="00574710"/>
    <w:rsid w:val="00575478"/>
    <w:rsid w:val="0057589F"/>
    <w:rsid w:val="00577CEA"/>
    <w:rsid w:val="00577CF7"/>
    <w:rsid w:val="005802B1"/>
    <w:rsid w:val="005808E6"/>
    <w:rsid w:val="00580DC1"/>
    <w:rsid w:val="00581144"/>
    <w:rsid w:val="00581727"/>
    <w:rsid w:val="00582585"/>
    <w:rsid w:val="0058288F"/>
    <w:rsid w:val="00583335"/>
    <w:rsid w:val="0058398E"/>
    <w:rsid w:val="00583BEC"/>
    <w:rsid w:val="0058443B"/>
    <w:rsid w:val="00584DD3"/>
    <w:rsid w:val="00584E0D"/>
    <w:rsid w:val="00585138"/>
    <w:rsid w:val="0058579D"/>
    <w:rsid w:val="00585858"/>
    <w:rsid w:val="00585DD4"/>
    <w:rsid w:val="00585F87"/>
    <w:rsid w:val="005863DD"/>
    <w:rsid w:val="005868F8"/>
    <w:rsid w:val="00586FF5"/>
    <w:rsid w:val="00587F13"/>
    <w:rsid w:val="00590130"/>
    <w:rsid w:val="00590C2F"/>
    <w:rsid w:val="005919A7"/>
    <w:rsid w:val="00591F17"/>
    <w:rsid w:val="005922FF"/>
    <w:rsid w:val="005928D7"/>
    <w:rsid w:val="005935B3"/>
    <w:rsid w:val="0059491B"/>
    <w:rsid w:val="00594974"/>
    <w:rsid w:val="00595222"/>
    <w:rsid w:val="005959B3"/>
    <w:rsid w:val="00595AAB"/>
    <w:rsid w:val="00595FDB"/>
    <w:rsid w:val="00596242"/>
    <w:rsid w:val="00596C18"/>
    <w:rsid w:val="00597E77"/>
    <w:rsid w:val="005A030C"/>
    <w:rsid w:val="005A07A3"/>
    <w:rsid w:val="005A0BC5"/>
    <w:rsid w:val="005A1097"/>
    <w:rsid w:val="005A1503"/>
    <w:rsid w:val="005A176C"/>
    <w:rsid w:val="005A1A66"/>
    <w:rsid w:val="005A1E48"/>
    <w:rsid w:val="005A221C"/>
    <w:rsid w:val="005A2795"/>
    <w:rsid w:val="005A2A32"/>
    <w:rsid w:val="005A301B"/>
    <w:rsid w:val="005A3110"/>
    <w:rsid w:val="005A316E"/>
    <w:rsid w:val="005A35DB"/>
    <w:rsid w:val="005A3FCC"/>
    <w:rsid w:val="005A50B1"/>
    <w:rsid w:val="005A5564"/>
    <w:rsid w:val="005A5647"/>
    <w:rsid w:val="005A57ED"/>
    <w:rsid w:val="005A5AAE"/>
    <w:rsid w:val="005A6D71"/>
    <w:rsid w:val="005B06DF"/>
    <w:rsid w:val="005B0B8E"/>
    <w:rsid w:val="005B1A23"/>
    <w:rsid w:val="005B1CE7"/>
    <w:rsid w:val="005B2170"/>
    <w:rsid w:val="005B2698"/>
    <w:rsid w:val="005B2796"/>
    <w:rsid w:val="005B27C3"/>
    <w:rsid w:val="005B3077"/>
    <w:rsid w:val="005B3672"/>
    <w:rsid w:val="005B3A02"/>
    <w:rsid w:val="005B3B49"/>
    <w:rsid w:val="005B3BB0"/>
    <w:rsid w:val="005B3CBB"/>
    <w:rsid w:val="005B3E55"/>
    <w:rsid w:val="005B470E"/>
    <w:rsid w:val="005B488E"/>
    <w:rsid w:val="005B4D57"/>
    <w:rsid w:val="005B4DF2"/>
    <w:rsid w:val="005B5AA6"/>
    <w:rsid w:val="005B5FC3"/>
    <w:rsid w:val="005B5FCD"/>
    <w:rsid w:val="005B622D"/>
    <w:rsid w:val="005B6380"/>
    <w:rsid w:val="005B6D0C"/>
    <w:rsid w:val="005B76EE"/>
    <w:rsid w:val="005C0752"/>
    <w:rsid w:val="005C10BD"/>
    <w:rsid w:val="005C1797"/>
    <w:rsid w:val="005C1E20"/>
    <w:rsid w:val="005C244C"/>
    <w:rsid w:val="005C374E"/>
    <w:rsid w:val="005C3909"/>
    <w:rsid w:val="005C4470"/>
    <w:rsid w:val="005C5471"/>
    <w:rsid w:val="005C5EE8"/>
    <w:rsid w:val="005C792B"/>
    <w:rsid w:val="005C79F6"/>
    <w:rsid w:val="005C7D8C"/>
    <w:rsid w:val="005D0653"/>
    <w:rsid w:val="005D0824"/>
    <w:rsid w:val="005D0A7D"/>
    <w:rsid w:val="005D0D30"/>
    <w:rsid w:val="005D0D38"/>
    <w:rsid w:val="005D1848"/>
    <w:rsid w:val="005D1C5D"/>
    <w:rsid w:val="005D1FF5"/>
    <w:rsid w:val="005D2299"/>
    <w:rsid w:val="005D2E99"/>
    <w:rsid w:val="005D2EA3"/>
    <w:rsid w:val="005D41E2"/>
    <w:rsid w:val="005D4AB7"/>
    <w:rsid w:val="005D4F1D"/>
    <w:rsid w:val="005D524E"/>
    <w:rsid w:val="005D5561"/>
    <w:rsid w:val="005D5C13"/>
    <w:rsid w:val="005D5CB3"/>
    <w:rsid w:val="005D7283"/>
    <w:rsid w:val="005D7F1B"/>
    <w:rsid w:val="005E073E"/>
    <w:rsid w:val="005E07F6"/>
    <w:rsid w:val="005E08D3"/>
    <w:rsid w:val="005E0F61"/>
    <w:rsid w:val="005E16D7"/>
    <w:rsid w:val="005E1ECA"/>
    <w:rsid w:val="005E21B1"/>
    <w:rsid w:val="005E21D3"/>
    <w:rsid w:val="005E2415"/>
    <w:rsid w:val="005E405F"/>
    <w:rsid w:val="005E4CA0"/>
    <w:rsid w:val="005E54CC"/>
    <w:rsid w:val="005E5669"/>
    <w:rsid w:val="005E5791"/>
    <w:rsid w:val="005E64ED"/>
    <w:rsid w:val="005E6871"/>
    <w:rsid w:val="005E69FC"/>
    <w:rsid w:val="005E6B05"/>
    <w:rsid w:val="005E6BEF"/>
    <w:rsid w:val="005E77A6"/>
    <w:rsid w:val="005F0583"/>
    <w:rsid w:val="005F0D81"/>
    <w:rsid w:val="005F0E94"/>
    <w:rsid w:val="005F0FE0"/>
    <w:rsid w:val="005F147B"/>
    <w:rsid w:val="005F15AF"/>
    <w:rsid w:val="005F186F"/>
    <w:rsid w:val="005F1C73"/>
    <w:rsid w:val="005F2161"/>
    <w:rsid w:val="005F2C24"/>
    <w:rsid w:val="005F32E7"/>
    <w:rsid w:val="005F3324"/>
    <w:rsid w:val="005F42C0"/>
    <w:rsid w:val="005F4C7B"/>
    <w:rsid w:val="005F5A32"/>
    <w:rsid w:val="005F6AA9"/>
    <w:rsid w:val="006002DB"/>
    <w:rsid w:val="00600582"/>
    <w:rsid w:val="006005CC"/>
    <w:rsid w:val="006009DE"/>
    <w:rsid w:val="00601025"/>
    <w:rsid w:val="0060141E"/>
    <w:rsid w:val="00601810"/>
    <w:rsid w:val="00601B14"/>
    <w:rsid w:val="00602634"/>
    <w:rsid w:val="0060310F"/>
    <w:rsid w:val="00603510"/>
    <w:rsid w:val="0060367F"/>
    <w:rsid w:val="0060395C"/>
    <w:rsid w:val="00604BB5"/>
    <w:rsid w:val="00604DAC"/>
    <w:rsid w:val="00605608"/>
    <w:rsid w:val="00605D79"/>
    <w:rsid w:val="00606317"/>
    <w:rsid w:val="006067A7"/>
    <w:rsid w:val="00606E3E"/>
    <w:rsid w:val="00610B66"/>
    <w:rsid w:val="006111F0"/>
    <w:rsid w:val="006111FD"/>
    <w:rsid w:val="0061133D"/>
    <w:rsid w:val="006125E7"/>
    <w:rsid w:val="0061267A"/>
    <w:rsid w:val="00613024"/>
    <w:rsid w:val="0061352D"/>
    <w:rsid w:val="006136AD"/>
    <w:rsid w:val="00613D0A"/>
    <w:rsid w:val="00613E51"/>
    <w:rsid w:val="00613FE3"/>
    <w:rsid w:val="0061419F"/>
    <w:rsid w:val="00615065"/>
    <w:rsid w:val="006158ED"/>
    <w:rsid w:val="00615C4B"/>
    <w:rsid w:val="00616475"/>
    <w:rsid w:val="00616628"/>
    <w:rsid w:val="00616810"/>
    <w:rsid w:val="006170C9"/>
    <w:rsid w:val="006171B9"/>
    <w:rsid w:val="00617378"/>
    <w:rsid w:val="006177FC"/>
    <w:rsid w:val="00620B1B"/>
    <w:rsid w:val="0062128F"/>
    <w:rsid w:val="00621ABC"/>
    <w:rsid w:val="00621BAC"/>
    <w:rsid w:val="00621D07"/>
    <w:rsid w:val="0062215D"/>
    <w:rsid w:val="006222BC"/>
    <w:rsid w:val="006223C8"/>
    <w:rsid w:val="00623DC9"/>
    <w:rsid w:val="00624178"/>
    <w:rsid w:val="006249F0"/>
    <w:rsid w:val="00625A8A"/>
    <w:rsid w:val="00625DDC"/>
    <w:rsid w:val="00626434"/>
    <w:rsid w:val="00626C4D"/>
    <w:rsid w:val="00627C5C"/>
    <w:rsid w:val="006302AC"/>
    <w:rsid w:val="006303F3"/>
    <w:rsid w:val="00630AC6"/>
    <w:rsid w:val="00630F02"/>
    <w:rsid w:val="00630F62"/>
    <w:rsid w:val="006319E0"/>
    <w:rsid w:val="0063245E"/>
    <w:rsid w:val="006328AF"/>
    <w:rsid w:val="00632E2D"/>
    <w:rsid w:val="00632F38"/>
    <w:rsid w:val="00633E60"/>
    <w:rsid w:val="00634B93"/>
    <w:rsid w:val="00634DE4"/>
    <w:rsid w:val="006354C2"/>
    <w:rsid w:val="00635B42"/>
    <w:rsid w:val="006365F0"/>
    <w:rsid w:val="0063664F"/>
    <w:rsid w:val="00636AE1"/>
    <w:rsid w:val="0063785C"/>
    <w:rsid w:val="006400DC"/>
    <w:rsid w:val="00640909"/>
    <w:rsid w:val="00640D6C"/>
    <w:rsid w:val="00641754"/>
    <w:rsid w:val="00642129"/>
    <w:rsid w:val="00642287"/>
    <w:rsid w:val="006427D8"/>
    <w:rsid w:val="0064292C"/>
    <w:rsid w:val="00643DFB"/>
    <w:rsid w:val="00644C03"/>
    <w:rsid w:val="00644C6B"/>
    <w:rsid w:val="00645B32"/>
    <w:rsid w:val="00645FCE"/>
    <w:rsid w:val="00646630"/>
    <w:rsid w:val="00647A1C"/>
    <w:rsid w:val="0065031B"/>
    <w:rsid w:val="0065089A"/>
    <w:rsid w:val="00650E55"/>
    <w:rsid w:val="00651304"/>
    <w:rsid w:val="00652CD3"/>
    <w:rsid w:val="006552E6"/>
    <w:rsid w:val="0065546A"/>
    <w:rsid w:val="0065565C"/>
    <w:rsid w:val="0065585D"/>
    <w:rsid w:val="00656595"/>
    <w:rsid w:val="00657854"/>
    <w:rsid w:val="00661825"/>
    <w:rsid w:val="0066190D"/>
    <w:rsid w:val="00661989"/>
    <w:rsid w:val="00662009"/>
    <w:rsid w:val="00662147"/>
    <w:rsid w:val="0066229D"/>
    <w:rsid w:val="00662A92"/>
    <w:rsid w:val="00664121"/>
    <w:rsid w:val="0066464E"/>
    <w:rsid w:val="00664F1F"/>
    <w:rsid w:val="006653AD"/>
    <w:rsid w:val="00665C84"/>
    <w:rsid w:val="006667DB"/>
    <w:rsid w:val="00667658"/>
    <w:rsid w:val="006700AB"/>
    <w:rsid w:val="006701F2"/>
    <w:rsid w:val="0067020C"/>
    <w:rsid w:val="00670A46"/>
    <w:rsid w:val="00670C2A"/>
    <w:rsid w:val="00671271"/>
    <w:rsid w:val="006718FD"/>
    <w:rsid w:val="00671C8A"/>
    <w:rsid w:val="00672173"/>
    <w:rsid w:val="00673B52"/>
    <w:rsid w:val="0067417E"/>
    <w:rsid w:val="00674D32"/>
    <w:rsid w:val="00676546"/>
    <w:rsid w:val="006770FF"/>
    <w:rsid w:val="00677370"/>
    <w:rsid w:val="00677B07"/>
    <w:rsid w:val="00681CDC"/>
    <w:rsid w:val="00681FF8"/>
    <w:rsid w:val="00682228"/>
    <w:rsid w:val="00682C36"/>
    <w:rsid w:val="00682DC0"/>
    <w:rsid w:val="00682DEB"/>
    <w:rsid w:val="006831B7"/>
    <w:rsid w:val="0068336D"/>
    <w:rsid w:val="0068353C"/>
    <w:rsid w:val="006842D7"/>
    <w:rsid w:val="00685103"/>
    <w:rsid w:val="00686168"/>
    <w:rsid w:val="0068674C"/>
    <w:rsid w:val="006869AA"/>
    <w:rsid w:val="00686CA9"/>
    <w:rsid w:val="006876B8"/>
    <w:rsid w:val="00690337"/>
    <w:rsid w:val="00690F0C"/>
    <w:rsid w:val="006917BE"/>
    <w:rsid w:val="00691C74"/>
    <w:rsid w:val="006925D8"/>
    <w:rsid w:val="00692A49"/>
    <w:rsid w:val="00694499"/>
    <w:rsid w:val="006961C4"/>
    <w:rsid w:val="00696EE4"/>
    <w:rsid w:val="0069755F"/>
    <w:rsid w:val="00697D9F"/>
    <w:rsid w:val="006A0D5C"/>
    <w:rsid w:val="006A1171"/>
    <w:rsid w:val="006A13B2"/>
    <w:rsid w:val="006A2AE0"/>
    <w:rsid w:val="006A2D6A"/>
    <w:rsid w:val="006A2EA7"/>
    <w:rsid w:val="006A2F77"/>
    <w:rsid w:val="006A301A"/>
    <w:rsid w:val="006A5A3E"/>
    <w:rsid w:val="006A63CF"/>
    <w:rsid w:val="006A6772"/>
    <w:rsid w:val="006A7A58"/>
    <w:rsid w:val="006B003E"/>
    <w:rsid w:val="006B00F1"/>
    <w:rsid w:val="006B0691"/>
    <w:rsid w:val="006B06FB"/>
    <w:rsid w:val="006B0BB8"/>
    <w:rsid w:val="006B0BDA"/>
    <w:rsid w:val="006B0D8F"/>
    <w:rsid w:val="006B0DB6"/>
    <w:rsid w:val="006B1A99"/>
    <w:rsid w:val="006B1AA2"/>
    <w:rsid w:val="006B20B7"/>
    <w:rsid w:val="006B2127"/>
    <w:rsid w:val="006B2F27"/>
    <w:rsid w:val="006B3C38"/>
    <w:rsid w:val="006B3E94"/>
    <w:rsid w:val="006B470A"/>
    <w:rsid w:val="006B5480"/>
    <w:rsid w:val="006B57B4"/>
    <w:rsid w:val="006B5ACB"/>
    <w:rsid w:val="006B5B7E"/>
    <w:rsid w:val="006B611C"/>
    <w:rsid w:val="006B7164"/>
    <w:rsid w:val="006B7FA0"/>
    <w:rsid w:val="006C00AD"/>
    <w:rsid w:val="006C15FD"/>
    <w:rsid w:val="006C182B"/>
    <w:rsid w:val="006C1B52"/>
    <w:rsid w:val="006C1E62"/>
    <w:rsid w:val="006C225E"/>
    <w:rsid w:val="006C2921"/>
    <w:rsid w:val="006C29BD"/>
    <w:rsid w:val="006C3127"/>
    <w:rsid w:val="006C3231"/>
    <w:rsid w:val="006C3BEA"/>
    <w:rsid w:val="006C450E"/>
    <w:rsid w:val="006C5271"/>
    <w:rsid w:val="006C5373"/>
    <w:rsid w:val="006C5A95"/>
    <w:rsid w:val="006C617F"/>
    <w:rsid w:val="006C634E"/>
    <w:rsid w:val="006C68B9"/>
    <w:rsid w:val="006C6DF8"/>
    <w:rsid w:val="006C76B8"/>
    <w:rsid w:val="006D10A3"/>
    <w:rsid w:val="006D13F8"/>
    <w:rsid w:val="006D2581"/>
    <w:rsid w:val="006D33EA"/>
    <w:rsid w:val="006D36A3"/>
    <w:rsid w:val="006D3C89"/>
    <w:rsid w:val="006D3D6E"/>
    <w:rsid w:val="006D4CAB"/>
    <w:rsid w:val="006D6D66"/>
    <w:rsid w:val="006D7B27"/>
    <w:rsid w:val="006D7B95"/>
    <w:rsid w:val="006E011F"/>
    <w:rsid w:val="006E05BB"/>
    <w:rsid w:val="006E0AA0"/>
    <w:rsid w:val="006E1227"/>
    <w:rsid w:val="006E1A1D"/>
    <w:rsid w:val="006E2577"/>
    <w:rsid w:val="006E271A"/>
    <w:rsid w:val="006E2877"/>
    <w:rsid w:val="006E2C22"/>
    <w:rsid w:val="006E2E9B"/>
    <w:rsid w:val="006E3917"/>
    <w:rsid w:val="006E3AF1"/>
    <w:rsid w:val="006E4FA1"/>
    <w:rsid w:val="006E538B"/>
    <w:rsid w:val="006E5A30"/>
    <w:rsid w:val="006E74F0"/>
    <w:rsid w:val="006E752B"/>
    <w:rsid w:val="006F0FB5"/>
    <w:rsid w:val="006F1271"/>
    <w:rsid w:val="006F1BC0"/>
    <w:rsid w:val="006F2114"/>
    <w:rsid w:val="006F24D1"/>
    <w:rsid w:val="006F2A36"/>
    <w:rsid w:val="006F3306"/>
    <w:rsid w:val="006F3964"/>
    <w:rsid w:val="006F3F3D"/>
    <w:rsid w:val="006F431D"/>
    <w:rsid w:val="006F4491"/>
    <w:rsid w:val="006F4BCF"/>
    <w:rsid w:val="006F4D66"/>
    <w:rsid w:val="006F53ED"/>
    <w:rsid w:val="006F6314"/>
    <w:rsid w:val="006F7712"/>
    <w:rsid w:val="00700F69"/>
    <w:rsid w:val="007016F8"/>
    <w:rsid w:val="00702898"/>
    <w:rsid w:val="00702F37"/>
    <w:rsid w:val="00703113"/>
    <w:rsid w:val="0070331D"/>
    <w:rsid w:val="00704495"/>
    <w:rsid w:val="00704848"/>
    <w:rsid w:val="00704D67"/>
    <w:rsid w:val="007057E8"/>
    <w:rsid w:val="00705803"/>
    <w:rsid w:val="00706F50"/>
    <w:rsid w:val="00706FB1"/>
    <w:rsid w:val="00707623"/>
    <w:rsid w:val="007079DF"/>
    <w:rsid w:val="007106A5"/>
    <w:rsid w:val="00710D35"/>
    <w:rsid w:val="00710DDA"/>
    <w:rsid w:val="00711DA1"/>
    <w:rsid w:val="007124E9"/>
    <w:rsid w:val="007126DB"/>
    <w:rsid w:val="00712A1F"/>
    <w:rsid w:val="0071315F"/>
    <w:rsid w:val="00713CA7"/>
    <w:rsid w:val="007142C3"/>
    <w:rsid w:val="00716031"/>
    <w:rsid w:val="00716E6C"/>
    <w:rsid w:val="00721A03"/>
    <w:rsid w:val="00722723"/>
    <w:rsid w:val="007227C9"/>
    <w:rsid w:val="00722CB7"/>
    <w:rsid w:val="00723621"/>
    <w:rsid w:val="00723CE7"/>
    <w:rsid w:val="00725040"/>
    <w:rsid w:val="00725050"/>
    <w:rsid w:val="007250FA"/>
    <w:rsid w:val="00725C44"/>
    <w:rsid w:val="00725E41"/>
    <w:rsid w:val="00726181"/>
    <w:rsid w:val="00726FE1"/>
    <w:rsid w:val="0072741E"/>
    <w:rsid w:val="00730229"/>
    <w:rsid w:val="007313DC"/>
    <w:rsid w:val="0073178A"/>
    <w:rsid w:val="00731D1A"/>
    <w:rsid w:val="00732EF2"/>
    <w:rsid w:val="00734203"/>
    <w:rsid w:val="0073445E"/>
    <w:rsid w:val="00735D6D"/>
    <w:rsid w:val="007365B6"/>
    <w:rsid w:val="00736927"/>
    <w:rsid w:val="00736CD4"/>
    <w:rsid w:val="0074002C"/>
    <w:rsid w:val="007402C6"/>
    <w:rsid w:val="007425DC"/>
    <w:rsid w:val="00742A32"/>
    <w:rsid w:val="00744558"/>
    <w:rsid w:val="00744636"/>
    <w:rsid w:val="00744694"/>
    <w:rsid w:val="00744A76"/>
    <w:rsid w:val="00744FF9"/>
    <w:rsid w:val="0074576B"/>
    <w:rsid w:val="007477F3"/>
    <w:rsid w:val="007508DC"/>
    <w:rsid w:val="00750D09"/>
    <w:rsid w:val="00750D71"/>
    <w:rsid w:val="00751180"/>
    <w:rsid w:val="00751CE9"/>
    <w:rsid w:val="0075316D"/>
    <w:rsid w:val="00753396"/>
    <w:rsid w:val="00753738"/>
    <w:rsid w:val="00753B62"/>
    <w:rsid w:val="00753D6C"/>
    <w:rsid w:val="00754025"/>
    <w:rsid w:val="00754690"/>
    <w:rsid w:val="007555E4"/>
    <w:rsid w:val="00757989"/>
    <w:rsid w:val="0076130E"/>
    <w:rsid w:val="007614CC"/>
    <w:rsid w:val="00762776"/>
    <w:rsid w:val="00762C92"/>
    <w:rsid w:val="00762F6B"/>
    <w:rsid w:val="007635AF"/>
    <w:rsid w:val="00763A3D"/>
    <w:rsid w:val="00763D2D"/>
    <w:rsid w:val="00763DC0"/>
    <w:rsid w:val="00763F28"/>
    <w:rsid w:val="00765F8A"/>
    <w:rsid w:val="00766586"/>
    <w:rsid w:val="007674BB"/>
    <w:rsid w:val="007675AB"/>
    <w:rsid w:val="00767AEB"/>
    <w:rsid w:val="00767B3D"/>
    <w:rsid w:val="00767B4D"/>
    <w:rsid w:val="00770F3B"/>
    <w:rsid w:val="00772480"/>
    <w:rsid w:val="00772B04"/>
    <w:rsid w:val="0077327F"/>
    <w:rsid w:val="00774229"/>
    <w:rsid w:val="0077477A"/>
    <w:rsid w:val="007748D1"/>
    <w:rsid w:val="007749ED"/>
    <w:rsid w:val="00775865"/>
    <w:rsid w:val="00776213"/>
    <w:rsid w:val="00776E82"/>
    <w:rsid w:val="00777CDA"/>
    <w:rsid w:val="00780055"/>
    <w:rsid w:val="00781A1D"/>
    <w:rsid w:val="00782C72"/>
    <w:rsid w:val="0078334A"/>
    <w:rsid w:val="007834D9"/>
    <w:rsid w:val="00783A0C"/>
    <w:rsid w:val="00783BBD"/>
    <w:rsid w:val="00783D7C"/>
    <w:rsid w:val="007845A0"/>
    <w:rsid w:val="007848D3"/>
    <w:rsid w:val="0078496D"/>
    <w:rsid w:val="00785167"/>
    <w:rsid w:val="00785ECE"/>
    <w:rsid w:val="0078652D"/>
    <w:rsid w:val="007867A5"/>
    <w:rsid w:val="00786A74"/>
    <w:rsid w:val="00786D99"/>
    <w:rsid w:val="0078732A"/>
    <w:rsid w:val="00787343"/>
    <w:rsid w:val="0078742F"/>
    <w:rsid w:val="00790892"/>
    <w:rsid w:val="00790992"/>
    <w:rsid w:val="00790CFE"/>
    <w:rsid w:val="00791254"/>
    <w:rsid w:val="00791758"/>
    <w:rsid w:val="0079221C"/>
    <w:rsid w:val="007923D0"/>
    <w:rsid w:val="00794136"/>
    <w:rsid w:val="00794592"/>
    <w:rsid w:val="00794B51"/>
    <w:rsid w:val="00794C50"/>
    <w:rsid w:val="00794E3D"/>
    <w:rsid w:val="00795062"/>
    <w:rsid w:val="007952DB"/>
    <w:rsid w:val="007972BA"/>
    <w:rsid w:val="00797697"/>
    <w:rsid w:val="007A04C9"/>
    <w:rsid w:val="007A0B56"/>
    <w:rsid w:val="007A0FB4"/>
    <w:rsid w:val="007A14C1"/>
    <w:rsid w:val="007A3111"/>
    <w:rsid w:val="007A3FDE"/>
    <w:rsid w:val="007A4720"/>
    <w:rsid w:val="007A5240"/>
    <w:rsid w:val="007A52AD"/>
    <w:rsid w:val="007A533D"/>
    <w:rsid w:val="007A5D2E"/>
    <w:rsid w:val="007A5E16"/>
    <w:rsid w:val="007A6451"/>
    <w:rsid w:val="007A66EC"/>
    <w:rsid w:val="007A71B7"/>
    <w:rsid w:val="007A79B0"/>
    <w:rsid w:val="007B03F8"/>
    <w:rsid w:val="007B0622"/>
    <w:rsid w:val="007B1773"/>
    <w:rsid w:val="007B1B83"/>
    <w:rsid w:val="007B1D90"/>
    <w:rsid w:val="007B24DD"/>
    <w:rsid w:val="007B263A"/>
    <w:rsid w:val="007B2672"/>
    <w:rsid w:val="007B2C86"/>
    <w:rsid w:val="007B2E69"/>
    <w:rsid w:val="007B3183"/>
    <w:rsid w:val="007B34F2"/>
    <w:rsid w:val="007B4650"/>
    <w:rsid w:val="007B5493"/>
    <w:rsid w:val="007B566C"/>
    <w:rsid w:val="007B569D"/>
    <w:rsid w:val="007B576A"/>
    <w:rsid w:val="007B6250"/>
    <w:rsid w:val="007C0385"/>
    <w:rsid w:val="007C0AAF"/>
    <w:rsid w:val="007C1016"/>
    <w:rsid w:val="007C392C"/>
    <w:rsid w:val="007C3C51"/>
    <w:rsid w:val="007C51E8"/>
    <w:rsid w:val="007C551F"/>
    <w:rsid w:val="007C59B1"/>
    <w:rsid w:val="007C5EEE"/>
    <w:rsid w:val="007C6108"/>
    <w:rsid w:val="007C6C96"/>
    <w:rsid w:val="007C79A5"/>
    <w:rsid w:val="007C79C3"/>
    <w:rsid w:val="007C7C1C"/>
    <w:rsid w:val="007D0643"/>
    <w:rsid w:val="007D1220"/>
    <w:rsid w:val="007D1755"/>
    <w:rsid w:val="007D1789"/>
    <w:rsid w:val="007D1A54"/>
    <w:rsid w:val="007D1AC0"/>
    <w:rsid w:val="007D20D6"/>
    <w:rsid w:val="007D2AD9"/>
    <w:rsid w:val="007D3000"/>
    <w:rsid w:val="007D40C1"/>
    <w:rsid w:val="007D4643"/>
    <w:rsid w:val="007D5323"/>
    <w:rsid w:val="007D5BD9"/>
    <w:rsid w:val="007E01FB"/>
    <w:rsid w:val="007E0A3D"/>
    <w:rsid w:val="007E0B5B"/>
    <w:rsid w:val="007E0EA0"/>
    <w:rsid w:val="007E2991"/>
    <w:rsid w:val="007E30AF"/>
    <w:rsid w:val="007E39A0"/>
    <w:rsid w:val="007E5E8D"/>
    <w:rsid w:val="007E5FA0"/>
    <w:rsid w:val="007E65C2"/>
    <w:rsid w:val="007E6B32"/>
    <w:rsid w:val="007E6FC0"/>
    <w:rsid w:val="007F0029"/>
    <w:rsid w:val="007F2251"/>
    <w:rsid w:val="007F2442"/>
    <w:rsid w:val="007F2F4D"/>
    <w:rsid w:val="007F30E2"/>
    <w:rsid w:val="007F359E"/>
    <w:rsid w:val="007F3939"/>
    <w:rsid w:val="007F420F"/>
    <w:rsid w:val="007F4689"/>
    <w:rsid w:val="007F545E"/>
    <w:rsid w:val="007F59C6"/>
    <w:rsid w:val="007F6205"/>
    <w:rsid w:val="007F661D"/>
    <w:rsid w:val="007F6CA2"/>
    <w:rsid w:val="007F793C"/>
    <w:rsid w:val="007F7CBB"/>
    <w:rsid w:val="008004F1"/>
    <w:rsid w:val="00801A8A"/>
    <w:rsid w:val="00801D2D"/>
    <w:rsid w:val="00801EE6"/>
    <w:rsid w:val="00802377"/>
    <w:rsid w:val="0080298F"/>
    <w:rsid w:val="00803047"/>
    <w:rsid w:val="008039C8"/>
    <w:rsid w:val="008041BE"/>
    <w:rsid w:val="00804C7B"/>
    <w:rsid w:val="00804F8A"/>
    <w:rsid w:val="00805C1D"/>
    <w:rsid w:val="008061E1"/>
    <w:rsid w:val="0080651B"/>
    <w:rsid w:val="00806DE6"/>
    <w:rsid w:val="00807053"/>
    <w:rsid w:val="00807270"/>
    <w:rsid w:val="00807F43"/>
    <w:rsid w:val="00810184"/>
    <w:rsid w:val="008109CF"/>
    <w:rsid w:val="00810DE7"/>
    <w:rsid w:val="00810E1B"/>
    <w:rsid w:val="00811518"/>
    <w:rsid w:val="0081261E"/>
    <w:rsid w:val="0081271A"/>
    <w:rsid w:val="008130DC"/>
    <w:rsid w:val="00813335"/>
    <w:rsid w:val="00814596"/>
    <w:rsid w:val="008146D7"/>
    <w:rsid w:val="00814F68"/>
    <w:rsid w:val="0081543B"/>
    <w:rsid w:val="00816595"/>
    <w:rsid w:val="008176FE"/>
    <w:rsid w:val="00817FC4"/>
    <w:rsid w:val="00821257"/>
    <w:rsid w:val="008214BE"/>
    <w:rsid w:val="00821589"/>
    <w:rsid w:val="008228E1"/>
    <w:rsid w:val="008231B7"/>
    <w:rsid w:val="00823443"/>
    <w:rsid w:val="00823B8D"/>
    <w:rsid w:val="008251B6"/>
    <w:rsid w:val="00825F93"/>
    <w:rsid w:val="008264B1"/>
    <w:rsid w:val="00826654"/>
    <w:rsid w:val="00826A50"/>
    <w:rsid w:val="008273F6"/>
    <w:rsid w:val="0083009A"/>
    <w:rsid w:val="00831455"/>
    <w:rsid w:val="008320E4"/>
    <w:rsid w:val="00832B1D"/>
    <w:rsid w:val="0083447D"/>
    <w:rsid w:val="008349FA"/>
    <w:rsid w:val="00834DC4"/>
    <w:rsid w:val="00834FD2"/>
    <w:rsid w:val="00835AF1"/>
    <w:rsid w:val="00835F16"/>
    <w:rsid w:val="008364CE"/>
    <w:rsid w:val="00836CF5"/>
    <w:rsid w:val="00836D60"/>
    <w:rsid w:val="00837DAA"/>
    <w:rsid w:val="008407C0"/>
    <w:rsid w:val="0084154F"/>
    <w:rsid w:val="00841995"/>
    <w:rsid w:val="00841F65"/>
    <w:rsid w:val="00842C54"/>
    <w:rsid w:val="0084362F"/>
    <w:rsid w:val="008440FA"/>
    <w:rsid w:val="008446F1"/>
    <w:rsid w:val="00844A5C"/>
    <w:rsid w:val="00844D0A"/>
    <w:rsid w:val="008458C3"/>
    <w:rsid w:val="00845D7D"/>
    <w:rsid w:val="00846869"/>
    <w:rsid w:val="00847B0F"/>
    <w:rsid w:val="00850919"/>
    <w:rsid w:val="0085117C"/>
    <w:rsid w:val="008512A7"/>
    <w:rsid w:val="00851D1D"/>
    <w:rsid w:val="0085231C"/>
    <w:rsid w:val="00852E76"/>
    <w:rsid w:val="00853367"/>
    <w:rsid w:val="00853BC5"/>
    <w:rsid w:val="008548DC"/>
    <w:rsid w:val="008549F7"/>
    <w:rsid w:val="00854D72"/>
    <w:rsid w:val="00855D88"/>
    <w:rsid w:val="00857922"/>
    <w:rsid w:val="008606FA"/>
    <w:rsid w:val="00860D36"/>
    <w:rsid w:val="00861427"/>
    <w:rsid w:val="00861790"/>
    <w:rsid w:val="00861E10"/>
    <w:rsid w:val="00863090"/>
    <w:rsid w:val="008634FC"/>
    <w:rsid w:val="00863661"/>
    <w:rsid w:val="00863CC9"/>
    <w:rsid w:val="00863D12"/>
    <w:rsid w:val="00863DF2"/>
    <w:rsid w:val="00865401"/>
    <w:rsid w:val="0086551F"/>
    <w:rsid w:val="008655F3"/>
    <w:rsid w:val="00866A00"/>
    <w:rsid w:val="0086704B"/>
    <w:rsid w:val="00867D0C"/>
    <w:rsid w:val="00870162"/>
    <w:rsid w:val="008711DC"/>
    <w:rsid w:val="0087146A"/>
    <w:rsid w:val="008717CE"/>
    <w:rsid w:val="00871AE1"/>
    <w:rsid w:val="0087367B"/>
    <w:rsid w:val="00873A0B"/>
    <w:rsid w:val="0087412A"/>
    <w:rsid w:val="0087414D"/>
    <w:rsid w:val="0087421D"/>
    <w:rsid w:val="00875495"/>
    <w:rsid w:val="00875D55"/>
    <w:rsid w:val="00876041"/>
    <w:rsid w:val="00876BB0"/>
    <w:rsid w:val="00876FA6"/>
    <w:rsid w:val="00880137"/>
    <w:rsid w:val="008803D2"/>
    <w:rsid w:val="0088069A"/>
    <w:rsid w:val="00880B25"/>
    <w:rsid w:val="00880E46"/>
    <w:rsid w:val="0088110E"/>
    <w:rsid w:val="00881184"/>
    <w:rsid w:val="008823DF"/>
    <w:rsid w:val="00883E30"/>
    <w:rsid w:val="00884196"/>
    <w:rsid w:val="008841A3"/>
    <w:rsid w:val="008843C1"/>
    <w:rsid w:val="0088463F"/>
    <w:rsid w:val="0088570E"/>
    <w:rsid w:val="00885FD9"/>
    <w:rsid w:val="00886AA0"/>
    <w:rsid w:val="00886D17"/>
    <w:rsid w:val="0088776B"/>
    <w:rsid w:val="00887C92"/>
    <w:rsid w:val="008906A1"/>
    <w:rsid w:val="00890B67"/>
    <w:rsid w:val="0089114F"/>
    <w:rsid w:val="00891586"/>
    <w:rsid w:val="00891671"/>
    <w:rsid w:val="0089181D"/>
    <w:rsid w:val="008918D0"/>
    <w:rsid w:val="00893893"/>
    <w:rsid w:val="00893B40"/>
    <w:rsid w:val="0089480B"/>
    <w:rsid w:val="0089516C"/>
    <w:rsid w:val="008951E1"/>
    <w:rsid w:val="0089561B"/>
    <w:rsid w:val="00895B6A"/>
    <w:rsid w:val="00895F93"/>
    <w:rsid w:val="008965D5"/>
    <w:rsid w:val="00896BE4"/>
    <w:rsid w:val="00897048"/>
    <w:rsid w:val="00897547"/>
    <w:rsid w:val="008A04CF"/>
    <w:rsid w:val="008A0DBC"/>
    <w:rsid w:val="008A1982"/>
    <w:rsid w:val="008A23A5"/>
    <w:rsid w:val="008A2B6D"/>
    <w:rsid w:val="008A2D0B"/>
    <w:rsid w:val="008A2E12"/>
    <w:rsid w:val="008A41CA"/>
    <w:rsid w:val="008A4D8D"/>
    <w:rsid w:val="008A58B2"/>
    <w:rsid w:val="008A619A"/>
    <w:rsid w:val="008A72A9"/>
    <w:rsid w:val="008A7651"/>
    <w:rsid w:val="008A7E04"/>
    <w:rsid w:val="008B0CBB"/>
    <w:rsid w:val="008B2416"/>
    <w:rsid w:val="008B25EA"/>
    <w:rsid w:val="008B3275"/>
    <w:rsid w:val="008B3995"/>
    <w:rsid w:val="008B404C"/>
    <w:rsid w:val="008B4351"/>
    <w:rsid w:val="008B474F"/>
    <w:rsid w:val="008B484D"/>
    <w:rsid w:val="008B4D7A"/>
    <w:rsid w:val="008B5008"/>
    <w:rsid w:val="008B5145"/>
    <w:rsid w:val="008B573A"/>
    <w:rsid w:val="008B5EC0"/>
    <w:rsid w:val="008B61B4"/>
    <w:rsid w:val="008B696F"/>
    <w:rsid w:val="008B7811"/>
    <w:rsid w:val="008B797F"/>
    <w:rsid w:val="008C0129"/>
    <w:rsid w:val="008C18D6"/>
    <w:rsid w:val="008C1F80"/>
    <w:rsid w:val="008C2173"/>
    <w:rsid w:val="008C2E5D"/>
    <w:rsid w:val="008C57D5"/>
    <w:rsid w:val="008C5F83"/>
    <w:rsid w:val="008C6639"/>
    <w:rsid w:val="008C6994"/>
    <w:rsid w:val="008C7648"/>
    <w:rsid w:val="008C79DF"/>
    <w:rsid w:val="008D0591"/>
    <w:rsid w:val="008D0D5A"/>
    <w:rsid w:val="008D0DB7"/>
    <w:rsid w:val="008D1159"/>
    <w:rsid w:val="008D216C"/>
    <w:rsid w:val="008D2402"/>
    <w:rsid w:val="008D2EE7"/>
    <w:rsid w:val="008D3355"/>
    <w:rsid w:val="008D3BA6"/>
    <w:rsid w:val="008D41F0"/>
    <w:rsid w:val="008D4884"/>
    <w:rsid w:val="008D58E2"/>
    <w:rsid w:val="008D5A38"/>
    <w:rsid w:val="008D5AE1"/>
    <w:rsid w:val="008D5BA9"/>
    <w:rsid w:val="008D5F4F"/>
    <w:rsid w:val="008D66E1"/>
    <w:rsid w:val="008D7207"/>
    <w:rsid w:val="008D72EC"/>
    <w:rsid w:val="008D74DD"/>
    <w:rsid w:val="008E0F7D"/>
    <w:rsid w:val="008E1F2B"/>
    <w:rsid w:val="008E2E63"/>
    <w:rsid w:val="008E3C69"/>
    <w:rsid w:val="008E42B0"/>
    <w:rsid w:val="008E46C6"/>
    <w:rsid w:val="008E4D97"/>
    <w:rsid w:val="008E5A34"/>
    <w:rsid w:val="008E7EA7"/>
    <w:rsid w:val="008F0878"/>
    <w:rsid w:val="008F100E"/>
    <w:rsid w:val="008F13EF"/>
    <w:rsid w:val="008F1A71"/>
    <w:rsid w:val="008F248C"/>
    <w:rsid w:val="008F283E"/>
    <w:rsid w:val="008F2D75"/>
    <w:rsid w:val="008F326B"/>
    <w:rsid w:val="008F3600"/>
    <w:rsid w:val="008F3CF7"/>
    <w:rsid w:val="008F4C9E"/>
    <w:rsid w:val="008F61B0"/>
    <w:rsid w:val="008F6E1C"/>
    <w:rsid w:val="008F6FB8"/>
    <w:rsid w:val="008F78E3"/>
    <w:rsid w:val="00901122"/>
    <w:rsid w:val="00901372"/>
    <w:rsid w:val="0090197D"/>
    <w:rsid w:val="00901D70"/>
    <w:rsid w:val="00902102"/>
    <w:rsid w:val="00902960"/>
    <w:rsid w:val="00902B69"/>
    <w:rsid w:val="00903012"/>
    <w:rsid w:val="00903111"/>
    <w:rsid w:val="00903BDB"/>
    <w:rsid w:val="0090456B"/>
    <w:rsid w:val="0090551E"/>
    <w:rsid w:val="00905CD4"/>
    <w:rsid w:val="00906426"/>
    <w:rsid w:val="00906C14"/>
    <w:rsid w:val="009072B8"/>
    <w:rsid w:val="00910013"/>
    <w:rsid w:val="00910C56"/>
    <w:rsid w:val="00911C86"/>
    <w:rsid w:val="009157AB"/>
    <w:rsid w:val="00915AC4"/>
    <w:rsid w:val="009165A4"/>
    <w:rsid w:val="00916627"/>
    <w:rsid w:val="00916DFF"/>
    <w:rsid w:val="0091734A"/>
    <w:rsid w:val="00917A9A"/>
    <w:rsid w:val="00917BF2"/>
    <w:rsid w:val="009201FA"/>
    <w:rsid w:val="0092044B"/>
    <w:rsid w:val="009204DE"/>
    <w:rsid w:val="00921D6B"/>
    <w:rsid w:val="009220F8"/>
    <w:rsid w:val="00922202"/>
    <w:rsid w:val="009224F7"/>
    <w:rsid w:val="00922A07"/>
    <w:rsid w:val="00922DB2"/>
    <w:rsid w:val="0092359B"/>
    <w:rsid w:val="00923E8B"/>
    <w:rsid w:val="009242D2"/>
    <w:rsid w:val="00924D02"/>
    <w:rsid w:val="00924D58"/>
    <w:rsid w:val="00924DBB"/>
    <w:rsid w:val="00925769"/>
    <w:rsid w:val="0092703B"/>
    <w:rsid w:val="0093073E"/>
    <w:rsid w:val="00930A15"/>
    <w:rsid w:val="00930AC7"/>
    <w:rsid w:val="0093345E"/>
    <w:rsid w:val="00933835"/>
    <w:rsid w:val="00934842"/>
    <w:rsid w:val="00935351"/>
    <w:rsid w:val="009353D5"/>
    <w:rsid w:val="009359ED"/>
    <w:rsid w:val="00936487"/>
    <w:rsid w:val="00936970"/>
    <w:rsid w:val="00936C05"/>
    <w:rsid w:val="00940120"/>
    <w:rsid w:val="009406C2"/>
    <w:rsid w:val="00940CA1"/>
    <w:rsid w:val="009410FC"/>
    <w:rsid w:val="00941464"/>
    <w:rsid w:val="00941668"/>
    <w:rsid w:val="0094213C"/>
    <w:rsid w:val="009423C7"/>
    <w:rsid w:val="00943674"/>
    <w:rsid w:val="00943C12"/>
    <w:rsid w:val="00943C79"/>
    <w:rsid w:val="00943D5C"/>
    <w:rsid w:val="00944301"/>
    <w:rsid w:val="009448DE"/>
    <w:rsid w:val="009449C1"/>
    <w:rsid w:val="00944CAD"/>
    <w:rsid w:val="00945DE4"/>
    <w:rsid w:val="00946200"/>
    <w:rsid w:val="009467C6"/>
    <w:rsid w:val="00946CEC"/>
    <w:rsid w:val="00947955"/>
    <w:rsid w:val="00951F02"/>
    <w:rsid w:val="009521B7"/>
    <w:rsid w:val="00952419"/>
    <w:rsid w:val="009528D2"/>
    <w:rsid w:val="00952D76"/>
    <w:rsid w:val="00953EE8"/>
    <w:rsid w:val="009544C0"/>
    <w:rsid w:val="00954947"/>
    <w:rsid w:val="00954FA2"/>
    <w:rsid w:val="0095592D"/>
    <w:rsid w:val="00956A83"/>
    <w:rsid w:val="00956CFD"/>
    <w:rsid w:val="0095737D"/>
    <w:rsid w:val="00957500"/>
    <w:rsid w:val="00960099"/>
    <w:rsid w:val="00960439"/>
    <w:rsid w:val="0096084C"/>
    <w:rsid w:val="0096119B"/>
    <w:rsid w:val="00961853"/>
    <w:rsid w:val="00962A81"/>
    <w:rsid w:val="0096365E"/>
    <w:rsid w:val="00963F21"/>
    <w:rsid w:val="00964E0C"/>
    <w:rsid w:val="00964ED5"/>
    <w:rsid w:val="00965215"/>
    <w:rsid w:val="00965453"/>
    <w:rsid w:val="00965954"/>
    <w:rsid w:val="00965B8B"/>
    <w:rsid w:val="00965CDA"/>
    <w:rsid w:val="00966F6B"/>
    <w:rsid w:val="00967726"/>
    <w:rsid w:val="00967AE4"/>
    <w:rsid w:val="00967B3B"/>
    <w:rsid w:val="00967D08"/>
    <w:rsid w:val="00967D5C"/>
    <w:rsid w:val="009705D3"/>
    <w:rsid w:val="009705EB"/>
    <w:rsid w:val="00970EF2"/>
    <w:rsid w:val="009715A1"/>
    <w:rsid w:val="00972546"/>
    <w:rsid w:val="00972FCB"/>
    <w:rsid w:val="00973756"/>
    <w:rsid w:val="00973822"/>
    <w:rsid w:val="00974A23"/>
    <w:rsid w:val="00974F60"/>
    <w:rsid w:val="009754D6"/>
    <w:rsid w:val="00975E04"/>
    <w:rsid w:val="00975E3F"/>
    <w:rsid w:val="00975E56"/>
    <w:rsid w:val="00976184"/>
    <w:rsid w:val="009766B9"/>
    <w:rsid w:val="00980AF9"/>
    <w:rsid w:val="009812CB"/>
    <w:rsid w:val="009812E3"/>
    <w:rsid w:val="0098241F"/>
    <w:rsid w:val="00983C00"/>
    <w:rsid w:val="00983E24"/>
    <w:rsid w:val="00983F3F"/>
    <w:rsid w:val="00983FBF"/>
    <w:rsid w:val="00984163"/>
    <w:rsid w:val="00984DE8"/>
    <w:rsid w:val="00985525"/>
    <w:rsid w:val="00986836"/>
    <w:rsid w:val="00987A10"/>
    <w:rsid w:val="00987A5D"/>
    <w:rsid w:val="00990026"/>
    <w:rsid w:val="009919A5"/>
    <w:rsid w:val="00992421"/>
    <w:rsid w:val="009925C6"/>
    <w:rsid w:val="00995136"/>
    <w:rsid w:val="009959B8"/>
    <w:rsid w:val="00995BA9"/>
    <w:rsid w:val="0099608A"/>
    <w:rsid w:val="00996322"/>
    <w:rsid w:val="0099663A"/>
    <w:rsid w:val="009975CF"/>
    <w:rsid w:val="0099771D"/>
    <w:rsid w:val="00997826"/>
    <w:rsid w:val="00997A13"/>
    <w:rsid w:val="009A005A"/>
    <w:rsid w:val="009A1F4A"/>
    <w:rsid w:val="009A210E"/>
    <w:rsid w:val="009A26EB"/>
    <w:rsid w:val="009A281D"/>
    <w:rsid w:val="009A35C8"/>
    <w:rsid w:val="009A39E6"/>
    <w:rsid w:val="009A3E41"/>
    <w:rsid w:val="009A42A4"/>
    <w:rsid w:val="009A490C"/>
    <w:rsid w:val="009A4FEF"/>
    <w:rsid w:val="009A5211"/>
    <w:rsid w:val="009A5237"/>
    <w:rsid w:val="009A7066"/>
    <w:rsid w:val="009B0126"/>
    <w:rsid w:val="009B01C3"/>
    <w:rsid w:val="009B0243"/>
    <w:rsid w:val="009B051D"/>
    <w:rsid w:val="009B1CB0"/>
    <w:rsid w:val="009B3BDE"/>
    <w:rsid w:val="009B40E8"/>
    <w:rsid w:val="009B41DA"/>
    <w:rsid w:val="009B4B41"/>
    <w:rsid w:val="009B4CCD"/>
    <w:rsid w:val="009B5833"/>
    <w:rsid w:val="009B65F5"/>
    <w:rsid w:val="009B67FF"/>
    <w:rsid w:val="009B6F73"/>
    <w:rsid w:val="009B7146"/>
    <w:rsid w:val="009B7984"/>
    <w:rsid w:val="009C08FF"/>
    <w:rsid w:val="009C124B"/>
    <w:rsid w:val="009C3640"/>
    <w:rsid w:val="009C4015"/>
    <w:rsid w:val="009C4229"/>
    <w:rsid w:val="009C4893"/>
    <w:rsid w:val="009C513D"/>
    <w:rsid w:val="009C5330"/>
    <w:rsid w:val="009C6890"/>
    <w:rsid w:val="009C6C2F"/>
    <w:rsid w:val="009C6DF0"/>
    <w:rsid w:val="009C7880"/>
    <w:rsid w:val="009D1439"/>
    <w:rsid w:val="009D163D"/>
    <w:rsid w:val="009D18A9"/>
    <w:rsid w:val="009D21C9"/>
    <w:rsid w:val="009D2612"/>
    <w:rsid w:val="009D29DF"/>
    <w:rsid w:val="009D2EBA"/>
    <w:rsid w:val="009D3281"/>
    <w:rsid w:val="009D355E"/>
    <w:rsid w:val="009D3590"/>
    <w:rsid w:val="009D3A96"/>
    <w:rsid w:val="009D5384"/>
    <w:rsid w:val="009D69A7"/>
    <w:rsid w:val="009D6DCD"/>
    <w:rsid w:val="009D7145"/>
    <w:rsid w:val="009E03B9"/>
    <w:rsid w:val="009E058D"/>
    <w:rsid w:val="009E0745"/>
    <w:rsid w:val="009E092F"/>
    <w:rsid w:val="009E13E4"/>
    <w:rsid w:val="009E1730"/>
    <w:rsid w:val="009E27DB"/>
    <w:rsid w:val="009E29EE"/>
    <w:rsid w:val="009E2DA4"/>
    <w:rsid w:val="009E31F4"/>
    <w:rsid w:val="009E32B0"/>
    <w:rsid w:val="009E3925"/>
    <w:rsid w:val="009E3A0F"/>
    <w:rsid w:val="009E45DD"/>
    <w:rsid w:val="009E464C"/>
    <w:rsid w:val="009E49AD"/>
    <w:rsid w:val="009E4FAA"/>
    <w:rsid w:val="009E53E5"/>
    <w:rsid w:val="009E6C43"/>
    <w:rsid w:val="009E743C"/>
    <w:rsid w:val="009F00EA"/>
    <w:rsid w:val="009F039C"/>
    <w:rsid w:val="009F0F1E"/>
    <w:rsid w:val="009F1A93"/>
    <w:rsid w:val="009F1D86"/>
    <w:rsid w:val="009F1D9E"/>
    <w:rsid w:val="009F29FB"/>
    <w:rsid w:val="009F2E5B"/>
    <w:rsid w:val="009F2EF5"/>
    <w:rsid w:val="009F2FA1"/>
    <w:rsid w:val="009F3778"/>
    <w:rsid w:val="009F3BF4"/>
    <w:rsid w:val="009F4826"/>
    <w:rsid w:val="009F4910"/>
    <w:rsid w:val="009F4B17"/>
    <w:rsid w:val="009F4BCA"/>
    <w:rsid w:val="009F4F98"/>
    <w:rsid w:val="009F612E"/>
    <w:rsid w:val="009F6AE8"/>
    <w:rsid w:val="009F7790"/>
    <w:rsid w:val="00A01947"/>
    <w:rsid w:val="00A032DF"/>
    <w:rsid w:val="00A04308"/>
    <w:rsid w:val="00A04CD8"/>
    <w:rsid w:val="00A04D16"/>
    <w:rsid w:val="00A055F5"/>
    <w:rsid w:val="00A063C0"/>
    <w:rsid w:val="00A068EC"/>
    <w:rsid w:val="00A06EBD"/>
    <w:rsid w:val="00A07047"/>
    <w:rsid w:val="00A071E9"/>
    <w:rsid w:val="00A07A4D"/>
    <w:rsid w:val="00A07F43"/>
    <w:rsid w:val="00A11103"/>
    <w:rsid w:val="00A1361E"/>
    <w:rsid w:val="00A13808"/>
    <w:rsid w:val="00A1420D"/>
    <w:rsid w:val="00A142F5"/>
    <w:rsid w:val="00A14335"/>
    <w:rsid w:val="00A1593E"/>
    <w:rsid w:val="00A15ED2"/>
    <w:rsid w:val="00A162B2"/>
    <w:rsid w:val="00A17874"/>
    <w:rsid w:val="00A17C50"/>
    <w:rsid w:val="00A17E43"/>
    <w:rsid w:val="00A20ADE"/>
    <w:rsid w:val="00A20B4F"/>
    <w:rsid w:val="00A22039"/>
    <w:rsid w:val="00A22373"/>
    <w:rsid w:val="00A2408B"/>
    <w:rsid w:val="00A24499"/>
    <w:rsid w:val="00A24853"/>
    <w:rsid w:val="00A26136"/>
    <w:rsid w:val="00A26488"/>
    <w:rsid w:val="00A26CCA"/>
    <w:rsid w:val="00A309C0"/>
    <w:rsid w:val="00A30C74"/>
    <w:rsid w:val="00A31C00"/>
    <w:rsid w:val="00A32182"/>
    <w:rsid w:val="00A32552"/>
    <w:rsid w:val="00A32774"/>
    <w:rsid w:val="00A32DA0"/>
    <w:rsid w:val="00A332E2"/>
    <w:rsid w:val="00A34196"/>
    <w:rsid w:val="00A35181"/>
    <w:rsid w:val="00A35654"/>
    <w:rsid w:val="00A35D6C"/>
    <w:rsid w:val="00A36E23"/>
    <w:rsid w:val="00A36E84"/>
    <w:rsid w:val="00A3715B"/>
    <w:rsid w:val="00A37684"/>
    <w:rsid w:val="00A412C4"/>
    <w:rsid w:val="00A43341"/>
    <w:rsid w:val="00A450B9"/>
    <w:rsid w:val="00A45747"/>
    <w:rsid w:val="00A45D51"/>
    <w:rsid w:val="00A45E8E"/>
    <w:rsid w:val="00A46DF5"/>
    <w:rsid w:val="00A47392"/>
    <w:rsid w:val="00A47DC2"/>
    <w:rsid w:val="00A50053"/>
    <w:rsid w:val="00A5034A"/>
    <w:rsid w:val="00A5039C"/>
    <w:rsid w:val="00A50D18"/>
    <w:rsid w:val="00A50FAC"/>
    <w:rsid w:val="00A512D8"/>
    <w:rsid w:val="00A513CB"/>
    <w:rsid w:val="00A51414"/>
    <w:rsid w:val="00A5172D"/>
    <w:rsid w:val="00A51A3A"/>
    <w:rsid w:val="00A52765"/>
    <w:rsid w:val="00A527E3"/>
    <w:rsid w:val="00A52BC1"/>
    <w:rsid w:val="00A52CB2"/>
    <w:rsid w:val="00A52D94"/>
    <w:rsid w:val="00A53BF8"/>
    <w:rsid w:val="00A55B72"/>
    <w:rsid w:val="00A5606F"/>
    <w:rsid w:val="00A56FDC"/>
    <w:rsid w:val="00A5716B"/>
    <w:rsid w:val="00A57566"/>
    <w:rsid w:val="00A57734"/>
    <w:rsid w:val="00A57E30"/>
    <w:rsid w:val="00A57F12"/>
    <w:rsid w:val="00A612BD"/>
    <w:rsid w:val="00A61362"/>
    <w:rsid w:val="00A615A1"/>
    <w:rsid w:val="00A628A5"/>
    <w:rsid w:val="00A63386"/>
    <w:rsid w:val="00A63496"/>
    <w:rsid w:val="00A639D6"/>
    <w:rsid w:val="00A63A0F"/>
    <w:rsid w:val="00A64D9E"/>
    <w:rsid w:val="00A64FF8"/>
    <w:rsid w:val="00A6502D"/>
    <w:rsid w:val="00A65CA5"/>
    <w:rsid w:val="00A66DE3"/>
    <w:rsid w:val="00A67868"/>
    <w:rsid w:val="00A67934"/>
    <w:rsid w:val="00A70F4A"/>
    <w:rsid w:val="00A713C2"/>
    <w:rsid w:val="00A71F6E"/>
    <w:rsid w:val="00A721B7"/>
    <w:rsid w:val="00A7262E"/>
    <w:rsid w:val="00A727BC"/>
    <w:rsid w:val="00A72AE2"/>
    <w:rsid w:val="00A72F85"/>
    <w:rsid w:val="00A74393"/>
    <w:rsid w:val="00A7452A"/>
    <w:rsid w:val="00A7492F"/>
    <w:rsid w:val="00A7613E"/>
    <w:rsid w:val="00A76BA2"/>
    <w:rsid w:val="00A77DCD"/>
    <w:rsid w:val="00A77E6D"/>
    <w:rsid w:val="00A77EAE"/>
    <w:rsid w:val="00A80172"/>
    <w:rsid w:val="00A803D6"/>
    <w:rsid w:val="00A806D3"/>
    <w:rsid w:val="00A80CF7"/>
    <w:rsid w:val="00A80F9D"/>
    <w:rsid w:val="00A818C9"/>
    <w:rsid w:val="00A825AE"/>
    <w:rsid w:val="00A82717"/>
    <w:rsid w:val="00A82B49"/>
    <w:rsid w:val="00A82E95"/>
    <w:rsid w:val="00A82F04"/>
    <w:rsid w:val="00A830A9"/>
    <w:rsid w:val="00A83609"/>
    <w:rsid w:val="00A840C6"/>
    <w:rsid w:val="00A84141"/>
    <w:rsid w:val="00A84438"/>
    <w:rsid w:val="00A84597"/>
    <w:rsid w:val="00A84801"/>
    <w:rsid w:val="00A85E19"/>
    <w:rsid w:val="00A86D4E"/>
    <w:rsid w:val="00A87CF6"/>
    <w:rsid w:val="00A9165F"/>
    <w:rsid w:val="00A923D8"/>
    <w:rsid w:val="00A92554"/>
    <w:rsid w:val="00A93739"/>
    <w:rsid w:val="00A93EF4"/>
    <w:rsid w:val="00A94064"/>
    <w:rsid w:val="00A94087"/>
    <w:rsid w:val="00A95AFC"/>
    <w:rsid w:val="00A9603C"/>
    <w:rsid w:val="00A96118"/>
    <w:rsid w:val="00A96A01"/>
    <w:rsid w:val="00A96B18"/>
    <w:rsid w:val="00A96C0C"/>
    <w:rsid w:val="00A9729B"/>
    <w:rsid w:val="00A972CE"/>
    <w:rsid w:val="00A9789A"/>
    <w:rsid w:val="00A97D17"/>
    <w:rsid w:val="00AA0138"/>
    <w:rsid w:val="00AA02F4"/>
    <w:rsid w:val="00AA0E4B"/>
    <w:rsid w:val="00AA19CE"/>
    <w:rsid w:val="00AA1EDF"/>
    <w:rsid w:val="00AA2CFE"/>
    <w:rsid w:val="00AA4239"/>
    <w:rsid w:val="00AA45A0"/>
    <w:rsid w:val="00AA46BC"/>
    <w:rsid w:val="00AA6687"/>
    <w:rsid w:val="00AA7D70"/>
    <w:rsid w:val="00AA7E7D"/>
    <w:rsid w:val="00AB1219"/>
    <w:rsid w:val="00AB1979"/>
    <w:rsid w:val="00AB1C52"/>
    <w:rsid w:val="00AB2AA2"/>
    <w:rsid w:val="00AB43B8"/>
    <w:rsid w:val="00AB6C1F"/>
    <w:rsid w:val="00AB6D10"/>
    <w:rsid w:val="00AB6F91"/>
    <w:rsid w:val="00AB7BE8"/>
    <w:rsid w:val="00AB7D40"/>
    <w:rsid w:val="00AC00E0"/>
    <w:rsid w:val="00AC13B3"/>
    <w:rsid w:val="00AC1D76"/>
    <w:rsid w:val="00AC2170"/>
    <w:rsid w:val="00AC21FE"/>
    <w:rsid w:val="00AC2435"/>
    <w:rsid w:val="00AC2B90"/>
    <w:rsid w:val="00AC34E6"/>
    <w:rsid w:val="00AC3739"/>
    <w:rsid w:val="00AC3A63"/>
    <w:rsid w:val="00AC3ADA"/>
    <w:rsid w:val="00AC4649"/>
    <w:rsid w:val="00AC58CF"/>
    <w:rsid w:val="00AC5C84"/>
    <w:rsid w:val="00AC5FD9"/>
    <w:rsid w:val="00AC768D"/>
    <w:rsid w:val="00AC7B5D"/>
    <w:rsid w:val="00AD0162"/>
    <w:rsid w:val="00AD0A9D"/>
    <w:rsid w:val="00AD0D00"/>
    <w:rsid w:val="00AD2337"/>
    <w:rsid w:val="00AD27D5"/>
    <w:rsid w:val="00AD29A8"/>
    <w:rsid w:val="00AD2BCB"/>
    <w:rsid w:val="00AD2E12"/>
    <w:rsid w:val="00AD2E4A"/>
    <w:rsid w:val="00AD2EA2"/>
    <w:rsid w:val="00AD447E"/>
    <w:rsid w:val="00AD4549"/>
    <w:rsid w:val="00AD4C91"/>
    <w:rsid w:val="00AD4F0B"/>
    <w:rsid w:val="00AD52CC"/>
    <w:rsid w:val="00AD52FC"/>
    <w:rsid w:val="00AD57A0"/>
    <w:rsid w:val="00AD5A80"/>
    <w:rsid w:val="00AD5ECF"/>
    <w:rsid w:val="00AD6295"/>
    <w:rsid w:val="00AD6ABB"/>
    <w:rsid w:val="00AD7E19"/>
    <w:rsid w:val="00AD7E5D"/>
    <w:rsid w:val="00AE0F14"/>
    <w:rsid w:val="00AE14A4"/>
    <w:rsid w:val="00AE1B69"/>
    <w:rsid w:val="00AE1C88"/>
    <w:rsid w:val="00AE1CAD"/>
    <w:rsid w:val="00AE1D26"/>
    <w:rsid w:val="00AE24E7"/>
    <w:rsid w:val="00AE258A"/>
    <w:rsid w:val="00AE2C43"/>
    <w:rsid w:val="00AE3A32"/>
    <w:rsid w:val="00AE486A"/>
    <w:rsid w:val="00AE4FCC"/>
    <w:rsid w:val="00AE5D8E"/>
    <w:rsid w:val="00AE70BA"/>
    <w:rsid w:val="00AE721D"/>
    <w:rsid w:val="00AE7BCF"/>
    <w:rsid w:val="00AE7CEF"/>
    <w:rsid w:val="00AF0EE4"/>
    <w:rsid w:val="00AF1804"/>
    <w:rsid w:val="00AF1CFD"/>
    <w:rsid w:val="00AF21C1"/>
    <w:rsid w:val="00AF21EB"/>
    <w:rsid w:val="00AF24C0"/>
    <w:rsid w:val="00AF2766"/>
    <w:rsid w:val="00AF33D3"/>
    <w:rsid w:val="00AF44C8"/>
    <w:rsid w:val="00AF45D7"/>
    <w:rsid w:val="00AF4882"/>
    <w:rsid w:val="00AF4B15"/>
    <w:rsid w:val="00AF50E3"/>
    <w:rsid w:val="00AF538B"/>
    <w:rsid w:val="00AF6D56"/>
    <w:rsid w:val="00AF747F"/>
    <w:rsid w:val="00AF7E0F"/>
    <w:rsid w:val="00B0096B"/>
    <w:rsid w:val="00B00FDC"/>
    <w:rsid w:val="00B01893"/>
    <w:rsid w:val="00B018B7"/>
    <w:rsid w:val="00B0212C"/>
    <w:rsid w:val="00B029A3"/>
    <w:rsid w:val="00B03037"/>
    <w:rsid w:val="00B03CFC"/>
    <w:rsid w:val="00B055E8"/>
    <w:rsid w:val="00B0643A"/>
    <w:rsid w:val="00B06A8C"/>
    <w:rsid w:val="00B075A1"/>
    <w:rsid w:val="00B0784D"/>
    <w:rsid w:val="00B105CA"/>
    <w:rsid w:val="00B10F74"/>
    <w:rsid w:val="00B112B6"/>
    <w:rsid w:val="00B11903"/>
    <w:rsid w:val="00B11B38"/>
    <w:rsid w:val="00B121B0"/>
    <w:rsid w:val="00B12722"/>
    <w:rsid w:val="00B12E87"/>
    <w:rsid w:val="00B12E8C"/>
    <w:rsid w:val="00B132EB"/>
    <w:rsid w:val="00B1335F"/>
    <w:rsid w:val="00B138A7"/>
    <w:rsid w:val="00B13A9E"/>
    <w:rsid w:val="00B152C9"/>
    <w:rsid w:val="00B15678"/>
    <w:rsid w:val="00B15C95"/>
    <w:rsid w:val="00B165CB"/>
    <w:rsid w:val="00B16CFC"/>
    <w:rsid w:val="00B16E6C"/>
    <w:rsid w:val="00B17EF9"/>
    <w:rsid w:val="00B208B6"/>
    <w:rsid w:val="00B20EC4"/>
    <w:rsid w:val="00B21919"/>
    <w:rsid w:val="00B22174"/>
    <w:rsid w:val="00B221F3"/>
    <w:rsid w:val="00B223C0"/>
    <w:rsid w:val="00B22CA9"/>
    <w:rsid w:val="00B230BF"/>
    <w:rsid w:val="00B24267"/>
    <w:rsid w:val="00B25A7C"/>
    <w:rsid w:val="00B2636D"/>
    <w:rsid w:val="00B26A5A"/>
    <w:rsid w:val="00B26EAE"/>
    <w:rsid w:val="00B279D9"/>
    <w:rsid w:val="00B27A5E"/>
    <w:rsid w:val="00B27AB7"/>
    <w:rsid w:val="00B27B03"/>
    <w:rsid w:val="00B307C6"/>
    <w:rsid w:val="00B3185D"/>
    <w:rsid w:val="00B31AE3"/>
    <w:rsid w:val="00B32307"/>
    <w:rsid w:val="00B323AE"/>
    <w:rsid w:val="00B323F0"/>
    <w:rsid w:val="00B32BBD"/>
    <w:rsid w:val="00B32DAA"/>
    <w:rsid w:val="00B34709"/>
    <w:rsid w:val="00B3494D"/>
    <w:rsid w:val="00B355BD"/>
    <w:rsid w:val="00B356B7"/>
    <w:rsid w:val="00B35AAB"/>
    <w:rsid w:val="00B35D46"/>
    <w:rsid w:val="00B35DB7"/>
    <w:rsid w:val="00B360C4"/>
    <w:rsid w:val="00B369DF"/>
    <w:rsid w:val="00B37087"/>
    <w:rsid w:val="00B37F6B"/>
    <w:rsid w:val="00B40EFD"/>
    <w:rsid w:val="00B4180C"/>
    <w:rsid w:val="00B41C5B"/>
    <w:rsid w:val="00B42A93"/>
    <w:rsid w:val="00B432FD"/>
    <w:rsid w:val="00B43644"/>
    <w:rsid w:val="00B44DBB"/>
    <w:rsid w:val="00B45550"/>
    <w:rsid w:val="00B45601"/>
    <w:rsid w:val="00B45C1A"/>
    <w:rsid w:val="00B46669"/>
    <w:rsid w:val="00B467C0"/>
    <w:rsid w:val="00B50992"/>
    <w:rsid w:val="00B51456"/>
    <w:rsid w:val="00B5155A"/>
    <w:rsid w:val="00B51664"/>
    <w:rsid w:val="00B51FB1"/>
    <w:rsid w:val="00B5271A"/>
    <w:rsid w:val="00B528E6"/>
    <w:rsid w:val="00B52A05"/>
    <w:rsid w:val="00B52A2E"/>
    <w:rsid w:val="00B52FF9"/>
    <w:rsid w:val="00B534C7"/>
    <w:rsid w:val="00B53C89"/>
    <w:rsid w:val="00B53D98"/>
    <w:rsid w:val="00B5456E"/>
    <w:rsid w:val="00B55B98"/>
    <w:rsid w:val="00B55D29"/>
    <w:rsid w:val="00B55F74"/>
    <w:rsid w:val="00B573DD"/>
    <w:rsid w:val="00B57AB5"/>
    <w:rsid w:val="00B60C43"/>
    <w:rsid w:val="00B61078"/>
    <w:rsid w:val="00B61EB2"/>
    <w:rsid w:val="00B6242B"/>
    <w:rsid w:val="00B62AD0"/>
    <w:rsid w:val="00B62B59"/>
    <w:rsid w:val="00B62B82"/>
    <w:rsid w:val="00B636DF"/>
    <w:rsid w:val="00B655FA"/>
    <w:rsid w:val="00B6573A"/>
    <w:rsid w:val="00B66AD1"/>
    <w:rsid w:val="00B66D44"/>
    <w:rsid w:val="00B67652"/>
    <w:rsid w:val="00B70682"/>
    <w:rsid w:val="00B70EA2"/>
    <w:rsid w:val="00B7234B"/>
    <w:rsid w:val="00B726B6"/>
    <w:rsid w:val="00B72B5D"/>
    <w:rsid w:val="00B74CAC"/>
    <w:rsid w:val="00B75897"/>
    <w:rsid w:val="00B758F6"/>
    <w:rsid w:val="00B75B96"/>
    <w:rsid w:val="00B76102"/>
    <w:rsid w:val="00B77252"/>
    <w:rsid w:val="00B772D5"/>
    <w:rsid w:val="00B775C1"/>
    <w:rsid w:val="00B80683"/>
    <w:rsid w:val="00B806CE"/>
    <w:rsid w:val="00B807CF"/>
    <w:rsid w:val="00B8083A"/>
    <w:rsid w:val="00B813E0"/>
    <w:rsid w:val="00B8150F"/>
    <w:rsid w:val="00B81522"/>
    <w:rsid w:val="00B8229B"/>
    <w:rsid w:val="00B8259F"/>
    <w:rsid w:val="00B83226"/>
    <w:rsid w:val="00B83717"/>
    <w:rsid w:val="00B83B09"/>
    <w:rsid w:val="00B83FAC"/>
    <w:rsid w:val="00B85295"/>
    <w:rsid w:val="00B86258"/>
    <w:rsid w:val="00B86E36"/>
    <w:rsid w:val="00B87215"/>
    <w:rsid w:val="00B8767C"/>
    <w:rsid w:val="00B9078A"/>
    <w:rsid w:val="00B92AAF"/>
    <w:rsid w:val="00B93151"/>
    <w:rsid w:val="00B93412"/>
    <w:rsid w:val="00B93447"/>
    <w:rsid w:val="00B94293"/>
    <w:rsid w:val="00B95BF6"/>
    <w:rsid w:val="00B95FE2"/>
    <w:rsid w:val="00BA0124"/>
    <w:rsid w:val="00BA03F9"/>
    <w:rsid w:val="00BA1B30"/>
    <w:rsid w:val="00BA276A"/>
    <w:rsid w:val="00BA3581"/>
    <w:rsid w:val="00BA361B"/>
    <w:rsid w:val="00BA4169"/>
    <w:rsid w:val="00BA558D"/>
    <w:rsid w:val="00BA57A6"/>
    <w:rsid w:val="00BA597F"/>
    <w:rsid w:val="00BA6E27"/>
    <w:rsid w:val="00BA6ECC"/>
    <w:rsid w:val="00BB0342"/>
    <w:rsid w:val="00BB0EF8"/>
    <w:rsid w:val="00BB1CC4"/>
    <w:rsid w:val="00BB21F0"/>
    <w:rsid w:val="00BB33B5"/>
    <w:rsid w:val="00BB39B4"/>
    <w:rsid w:val="00BB3BE8"/>
    <w:rsid w:val="00BB426D"/>
    <w:rsid w:val="00BB42F9"/>
    <w:rsid w:val="00BB5B40"/>
    <w:rsid w:val="00BB7796"/>
    <w:rsid w:val="00BB7B5F"/>
    <w:rsid w:val="00BC0AA3"/>
    <w:rsid w:val="00BC0BF3"/>
    <w:rsid w:val="00BC11DA"/>
    <w:rsid w:val="00BC4063"/>
    <w:rsid w:val="00BC4199"/>
    <w:rsid w:val="00BC498C"/>
    <w:rsid w:val="00BC4A44"/>
    <w:rsid w:val="00BC5691"/>
    <w:rsid w:val="00BC5CEE"/>
    <w:rsid w:val="00BC5F48"/>
    <w:rsid w:val="00BC617F"/>
    <w:rsid w:val="00BC7963"/>
    <w:rsid w:val="00BC79A9"/>
    <w:rsid w:val="00BC7A47"/>
    <w:rsid w:val="00BC7CC2"/>
    <w:rsid w:val="00BD1E2C"/>
    <w:rsid w:val="00BD223F"/>
    <w:rsid w:val="00BD305A"/>
    <w:rsid w:val="00BD3492"/>
    <w:rsid w:val="00BD3C0E"/>
    <w:rsid w:val="00BD4F4D"/>
    <w:rsid w:val="00BD5017"/>
    <w:rsid w:val="00BD5049"/>
    <w:rsid w:val="00BD5E29"/>
    <w:rsid w:val="00BD659C"/>
    <w:rsid w:val="00BD6A57"/>
    <w:rsid w:val="00BD70BA"/>
    <w:rsid w:val="00BE02D6"/>
    <w:rsid w:val="00BE0EA8"/>
    <w:rsid w:val="00BE11AF"/>
    <w:rsid w:val="00BE18BB"/>
    <w:rsid w:val="00BE28D5"/>
    <w:rsid w:val="00BE34B9"/>
    <w:rsid w:val="00BE3532"/>
    <w:rsid w:val="00BE392D"/>
    <w:rsid w:val="00BE3BEB"/>
    <w:rsid w:val="00BE4919"/>
    <w:rsid w:val="00BE4CD2"/>
    <w:rsid w:val="00BE52B4"/>
    <w:rsid w:val="00BE53CF"/>
    <w:rsid w:val="00BE54AA"/>
    <w:rsid w:val="00BE57D6"/>
    <w:rsid w:val="00BE5CC9"/>
    <w:rsid w:val="00BE62C7"/>
    <w:rsid w:val="00BE6CEC"/>
    <w:rsid w:val="00BE6DB8"/>
    <w:rsid w:val="00BE7320"/>
    <w:rsid w:val="00BE78BC"/>
    <w:rsid w:val="00BF0309"/>
    <w:rsid w:val="00BF0BEF"/>
    <w:rsid w:val="00BF0C3E"/>
    <w:rsid w:val="00BF1316"/>
    <w:rsid w:val="00BF14BB"/>
    <w:rsid w:val="00BF1834"/>
    <w:rsid w:val="00BF23F7"/>
    <w:rsid w:val="00BF4238"/>
    <w:rsid w:val="00BF598C"/>
    <w:rsid w:val="00C007A9"/>
    <w:rsid w:val="00C009DA"/>
    <w:rsid w:val="00C00EFF"/>
    <w:rsid w:val="00C0110D"/>
    <w:rsid w:val="00C01A69"/>
    <w:rsid w:val="00C0241B"/>
    <w:rsid w:val="00C02B25"/>
    <w:rsid w:val="00C03005"/>
    <w:rsid w:val="00C03BDE"/>
    <w:rsid w:val="00C03EBD"/>
    <w:rsid w:val="00C0436F"/>
    <w:rsid w:val="00C04FBE"/>
    <w:rsid w:val="00C0663C"/>
    <w:rsid w:val="00C07F0A"/>
    <w:rsid w:val="00C11C09"/>
    <w:rsid w:val="00C1317F"/>
    <w:rsid w:val="00C134AD"/>
    <w:rsid w:val="00C13639"/>
    <w:rsid w:val="00C13CD8"/>
    <w:rsid w:val="00C14963"/>
    <w:rsid w:val="00C14BFF"/>
    <w:rsid w:val="00C156E7"/>
    <w:rsid w:val="00C15E3D"/>
    <w:rsid w:val="00C168E9"/>
    <w:rsid w:val="00C16A40"/>
    <w:rsid w:val="00C17691"/>
    <w:rsid w:val="00C178FA"/>
    <w:rsid w:val="00C2002F"/>
    <w:rsid w:val="00C20383"/>
    <w:rsid w:val="00C20455"/>
    <w:rsid w:val="00C20479"/>
    <w:rsid w:val="00C20F1F"/>
    <w:rsid w:val="00C21A6A"/>
    <w:rsid w:val="00C21C18"/>
    <w:rsid w:val="00C22174"/>
    <w:rsid w:val="00C22223"/>
    <w:rsid w:val="00C22620"/>
    <w:rsid w:val="00C22A10"/>
    <w:rsid w:val="00C23C9E"/>
    <w:rsid w:val="00C24AC2"/>
    <w:rsid w:val="00C24C6A"/>
    <w:rsid w:val="00C24D29"/>
    <w:rsid w:val="00C25693"/>
    <w:rsid w:val="00C25EBB"/>
    <w:rsid w:val="00C27094"/>
    <w:rsid w:val="00C274B0"/>
    <w:rsid w:val="00C2788F"/>
    <w:rsid w:val="00C27C68"/>
    <w:rsid w:val="00C30F47"/>
    <w:rsid w:val="00C31EC4"/>
    <w:rsid w:val="00C32887"/>
    <w:rsid w:val="00C32F43"/>
    <w:rsid w:val="00C33F04"/>
    <w:rsid w:val="00C34AE7"/>
    <w:rsid w:val="00C34ECB"/>
    <w:rsid w:val="00C3605A"/>
    <w:rsid w:val="00C36632"/>
    <w:rsid w:val="00C3686D"/>
    <w:rsid w:val="00C36C4C"/>
    <w:rsid w:val="00C3780B"/>
    <w:rsid w:val="00C3789A"/>
    <w:rsid w:val="00C37D3E"/>
    <w:rsid w:val="00C37DAC"/>
    <w:rsid w:val="00C405EC"/>
    <w:rsid w:val="00C42DDF"/>
    <w:rsid w:val="00C45398"/>
    <w:rsid w:val="00C454A2"/>
    <w:rsid w:val="00C45591"/>
    <w:rsid w:val="00C45702"/>
    <w:rsid w:val="00C46261"/>
    <w:rsid w:val="00C469C8"/>
    <w:rsid w:val="00C46F7A"/>
    <w:rsid w:val="00C4728B"/>
    <w:rsid w:val="00C472F5"/>
    <w:rsid w:val="00C474AA"/>
    <w:rsid w:val="00C47558"/>
    <w:rsid w:val="00C504B6"/>
    <w:rsid w:val="00C5081F"/>
    <w:rsid w:val="00C50D2E"/>
    <w:rsid w:val="00C51B14"/>
    <w:rsid w:val="00C51F8D"/>
    <w:rsid w:val="00C5277C"/>
    <w:rsid w:val="00C52906"/>
    <w:rsid w:val="00C53110"/>
    <w:rsid w:val="00C54A1A"/>
    <w:rsid w:val="00C55147"/>
    <w:rsid w:val="00C55539"/>
    <w:rsid w:val="00C5637C"/>
    <w:rsid w:val="00C567F1"/>
    <w:rsid w:val="00C56838"/>
    <w:rsid w:val="00C576CF"/>
    <w:rsid w:val="00C57B52"/>
    <w:rsid w:val="00C601D3"/>
    <w:rsid w:val="00C602EB"/>
    <w:rsid w:val="00C6134B"/>
    <w:rsid w:val="00C61B69"/>
    <w:rsid w:val="00C62252"/>
    <w:rsid w:val="00C62A62"/>
    <w:rsid w:val="00C62DFE"/>
    <w:rsid w:val="00C630A3"/>
    <w:rsid w:val="00C631B8"/>
    <w:rsid w:val="00C63D79"/>
    <w:rsid w:val="00C63E3E"/>
    <w:rsid w:val="00C64253"/>
    <w:rsid w:val="00C65A64"/>
    <w:rsid w:val="00C669E2"/>
    <w:rsid w:val="00C6709F"/>
    <w:rsid w:val="00C6758E"/>
    <w:rsid w:val="00C67B6A"/>
    <w:rsid w:val="00C67F13"/>
    <w:rsid w:val="00C717DD"/>
    <w:rsid w:val="00C71F9F"/>
    <w:rsid w:val="00C7261F"/>
    <w:rsid w:val="00C72C81"/>
    <w:rsid w:val="00C73B57"/>
    <w:rsid w:val="00C74DC7"/>
    <w:rsid w:val="00C7503B"/>
    <w:rsid w:val="00C75211"/>
    <w:rsid w:val="00C7657D"/>
    <w:rsid w:val="00C7662F"/>
    <w:rsid w:val="00C7689C"/>
    <w:rsid w:val="00C77509"/>
    <w:rsid w:val="00C801A8"/>
    <w:rsid w:val="00C81891"/>
    <w:rsid w:val="00C82C3B"/>
    <w:rsid w:val="00C82E0E"/>
    <w:rsid w:val="00C838BD"/>
    <w:rsid w:val="00C83EE6"/>
    <w:rsid w:val="00C83F44"/>
    <w:rsid w:val="00C8428E"/>
    <w:rsid w:val="00C84D44"/>
    <w:rsid w:val="00C85111"/>
    <w:rsid w:val="00C86EF0"/>
    <w:rsid w:val="00C86F42"/>
    <w:rsid w:val="00C86F82"/>
    <w:rsid w:val="00C8725F"/>
    <w:rsid w:val="00C87912"/>
    <w:rsid w:val="00C9064A"/>
    <w:rsid w:val="00C9140C"/>
    <w:rsid w:val="00C915B6"/>
    <w:rsid w:val="00C91A75"/>
    <w:rsid w:val="00C91E7E"/>
    <w:rsid w:val="00C91F0E"/>
    <w:rsid w:val="00C920D4"/>
    <w:rsid w:val="00C92BF7"/>
    <w:rsid w:val="00C94AE9"/>
    <w:rsid w:val="00C95D3B"/>
    <w:rsid w:val="00C9647E"/>
    <w:rsid w:val="00C96AA1"/>
    <w:rsid w:val="00C96F5B"/>
    <w:rsid w:val="00C973F0"/>
    <w:rsid w:val="00C978CC"/>
    <w:rsid w:val="00CA000A"/>
    <w:rsid w:val="00CA0427"/>
    <w:rsid w:val="00CA1626"/>
    <w:rsid w:val="00CA1D45"/>
    <w:rsid w:val="00CA3088"/>
    <w:rsid w:val="00CA3190"/>
    <w:rsid w:val="00CA34B2"/>
    <w:rsid w:val="00CA43C5"/>
    <w:rsid w:val="00CA4CF7"/>
    <w:rsid w:val="00CA5CAE"/>
    <w:rsid w:val="00CA63F9"/>
    <w:rsid w:val="00CA6D57"/>
    <w:rsid w:val="00CA7090"/>
    <w:rsid w:val="00CA72C6"/>
    <w:rsid w:val="00CA741A"/>
    <w:rsid w:val="00CA76E1"/>
    <w:rsid w:val="00CB02BF"/>
    <w:rsid w:val="00CB046C"/>
    <w:rsid w:val="00CB05B3"/>
    <w:rsid w:val="00CB0E29"/>
    <w:rsid w:val="00CB489E"/>
    <w:rsid w:val="00CB58F4"/>
    <w:rsid w:val="00CB5CD3"/>
    <w:rsid w:val="00CB5D3E"/>
    <w:rsid w:val="00CB669C"/>
    <w:rsid w:val="00CB66DA"/>
    <w:rsid w:val="00CB7134"/>
    <w:rsid w:val="00CB76E7"/>
    <w:rsid w:val="00CB798E"/>
    <w:rsid w:val="00CC00B8"/>
    <w:rsid w:val="00CC0590"/>
    <w:rsid w:val="00CC1023"/>
    <w:rsid w:val="00CC1620"/>
    <w:rsid w:val="00CC25EA"/>
    <w:rsid w:val="00CC25F2"/>
    <w:rsid w:val="00CC2B55"/>
    <w:rsid w:val="00CC2E2E"/>
    <w:rsid w:val="00CC3FF1"/>
    <w:rsid w:val="00CC47E2"/>
    <w:rsid w:val="00CC4D1B"/>
    <w:rsid w:val="00CC5483"/>
    <w:rsid w:val="00CC5713"/>
    <w:rsid w:val="00CC5C71"/>
    <w:rsid w:val="00CC6108"/>
    <w:rsid w:val="00CC6A63"/>
    <w:rsid w:val="00CC6E91"/>
    <w:rsid w:val="00CC7936"/>
    <w:rsid w:val="00CD0D99"/>
    <w:rsid w:val="00CD13CB"/>
    <w:rsid w:val="00CD17C9"/>
    <w:rsid w:val="00CD236D"/>
    <w:rsid w:val="00CD2B60"/>
    <w:rsid w:val="00CD2EF4"/>
    <w:rsid w:val="00CD3364"/>
    <w:rsid w:val="00CD4703"/>
    <w:rsid w:val="00CD4C77"/>
    <w:rsid w:val="00CD52DE"/>
    <w:rsid w:val="00CD5B85"/>
    <w:rsid w:val="00CD6287"/>
    <w:rsid w:val="00CD65ED"/>
    <w:rsid w:val="00CD6908"/>
    <w:rsid w:val="00CD7464"/>
    <w:rsid w:val="00CD75D8"/>
    <w:rsid w:val="00CD79A4"/>
    <w:rsid w:val="00CD7C10"/>
    <w:rsid w:val="00CD7FDE"/>
    <w:rsid w:val="00CE1038"/>
    <w:rsid w:val="00CE19D2"/>
    <w:rsid w:val="00CE1BEC"/>
    <w:rsid w:val="00CE1DFC"/>
    <w:rsid w:val="00CE2667"/>
    <w:rsid w:val="00CE2841"/>
    <w:rsid w:val="00CE32F6"/>
    <w:rsid w:val="00CE3A12"/>
    <w:rsid w:val="00CE3C6F"/>
    <w:rsid w:val="00CE3C7E"/>
    <w:rsid w:val="00CE401C"/>
    <w:rsid w:val="00CE42BC"/>
    <w:rsid w:val="00CE4A25"/>
    <w:rsid w:val="00CE4E7C"/>
    <w:rsid w:val="00CE55AB"/>
    <w:rsid w:val="00CE55FE"/>
    <w:rsid w:val="00CE59F6"/>
    <w:rsid w:val="00CE61E9"/>
    <w:rsid w:val="00CE6636"/>
    <w:rsid w:val="00CE7D32"/>
    <w:rsid w:val="00CF0370"/>
    <w:rsid w:val="00CF10E3"/>
    <w:rsid w:val="00CF12F3"/>
    <w:rsid w:val="00CF16EC"/>
    <w:rsid w:val="00CF2617"/>
    <w:rsid w:val="00CF3A15"/>
    <w:rsid w:val="00CF3AB7"/>
    <w:rsid w:val="00CF4926"/>
    <w:rsid w:val="00CF4C30"/>
    <w:rsid w:val="00CF5520"/>
    <w:rsid w:val="00CF570E"/>
    <w:rsid w:val="00CF5787"/>
    <w:rsid w:val="00CF61CA"/>
    <w:rsid w:val="00CF6337"/>
    <w:rsid w:val="00CF653A"/>
    <w:rsid w:val="00CF653C"/>
    <w:rsid w:val="00CF73F0"/>
    <w:rsid w:val="00CF7F3F"/>
    <w:rsid w:val="00D001C2"/>
    <w:rsid w:val="00D00E34"/>
    <w:rsid w:val="00D00E89"/>
    <w:rsid w:val="00D0106C"/>
    <w:rsid w:val="00D017D1"/>
    <w:rsid w:val="00D02F23"/>
    <w:rsid w:val="00D031B9"/>
    <w:rsid w:val="00D03BFD"/>
    <w:rsid w:val="00D0406E"/>
    <w:rsid w:val="00D04E8D"/>
    <w:rsid w:val="00D04EE2"/>
    <w:rsid w:val="00D05591"/>
    <w:rsid w:val="00D06BB5"/>
    <w:rsid w:val="00D07CD4"/>
    <w:rsid w:val="00D10920"/>
    <w:rsid w:val="00D1093D"/>
    <w:rsid w:val="00D10E5B"/>
    <w:rsid w:val="00D113D1"/>
    <w:rsid w:val="00D12A22"/>
    <w:rsid w:val="00D12BB8"/>
    <w:rsid w:val="00D134FF"/>
    <w:rsid w:val="00D137BC"/>
    <w:rsid w:val="00D137CC"/>
    <w:rsid w:val="00D1382B"/>
    <w:rsid w:val="00D13BFC"/>
    <w:rsid w:val="00D1479D"/>
    <w:rsid w:val="00D170EB"/>
    <w:rsid w:val="00D1727E"/>
    <w:rsid w:val="00D2309B"/>
    <w:rsid w:val="00D2316C"/>
    <w:rsid w:val="00D23789"/>
    <w:rsid w:val="00D24291"/>
    <w:rsid w:val="00D25BA3"/>
    <w:rsid w:val="00D25D68"/>
    <w:rsid w:val="00D268A7"/>
    <w:rsid w:val="00D30C39"/>
    <w:rsid w:val="00D30D3A"/>
    <w:rsid w:val="00D31AE2"/>
    <w:rsid w:val="00D31BEF"/>
    <w:rsid w:val="00D31DBA"/>
    <w:rsid w:val="00D33110"/>
    <w:rsid w:val="00D33696"/>
    <w:rsid w:val="00D3372D"/>
    <w:rsid w:val="00D345CC"/>
    <w:rsid w:val="00D349F1"/>
    <w:rsid w:val="00D3565E"/>
    <w:rsid w:val="00D35925"/>
    <w:rsid w:val="00D35D94"/>
    <w:rsid w:val="00D3792E"/>
    <w:rsid w:val="00D37D14"/>
    <w:rsid w:val="00D4040A"/>
    <w:rsid w:val="00D406AD"/>
    <w:rsid w:val="00D40E57"/>
    <w:rsid w:val="00D417A1"/>
    <w:rsid w:val="00D42B21"/>
    <w:rsid w:val="00D447E2"/>
    <w:rsid w:val="00D44826"/>
    <w:rsid w:val="00D478A4"/>
    <w:rsid w:val="00D479C5"/>
    <w:rsid w:val="00D47D70"/>
    <w:rsid w:val="00D47F55"/>
    <w:rsid w:val="00D5117B"/>
    <w:rsid w:val="00D51187"/>
    <w:rsid w:val="00D5185A"/>
    <w:rsid w:val="00D52152"/>
    <w:rsid w:val="00D53B32"/>
    <w:rsid w:val="00D543C1"/>
    <w:rsid w:val="00D54916"/>
    <w:rsid w:val="00D54BB9"/>
    <w:rsid w:val="00D560DC"/>
    <w:rsid w:val="00D56128"/>
    <w:rsid w:val="00D5636D"/>
    <w:rsid w:val="00D566FA"/>
    <w:rsid w:val="00D570ED"/>
    <w:rsid w:val="00D572FD"/>
    <w:rsid w:val="00D57437"/>
    <w:rsid w:val="00D57B3C"/>
    <w:rsid w:val="00D60A5C"/>
    <w:rsid w:val="00D60E28"/>
    <w:rsid w:val="00D61851"/>
    <w:rsid w:val="00D61B62"/>
    <w:rsid w:val="00D61BDA"/>
    <w:rsid w:val="00D61D53"/>
    <w:rsid w:val="00D625DC"/>
    <w:rsid w:val="00D62B2D"/>
    <w:rsid w:val="00D62F54"/>
    <w:rsid w:val="00D630B1"/>
    <w:rsid w:val="00D64F65"/>
    <w:rsid w:val="00D6507D"/>
    <w:rsid w:val="00D65BF8"/>
    <w:rsid w:val="00D65C33"/>
    <w:rsid w:val="00D66737"/>
    <w:rsid w:val="00D71B17"/>
    <w:rsid w:val="00D71D91"/>
    <w:rsid w:val="00D72E38"/>
    <w:rsid w:val="00D731EA"/>
    <w:rsid w:val="00D73822"/>
    <w:rsid w:val="00D741D6"/>
    <w:rsid w:val="00D7469E"/>
    <w:rsid w:val="00D746C0"/>
    <w:rsid w:val="00D746D8"/>
    <w:rsid w:val="00D74778"/>
    <w:rsid w:val="00D74BB5"/>
    <w:rsid w:val="00D764AB"/>
    <w:rsid w:val="00D76623"/>
    <w:rsid w:val="00D76D43"/>
    <w:rsid w:val="00D77234"/>
    <w:rsid w:val="00D7744B"/>
    <w:rsid w:val="00D77B56"/>
    <w:rsid w:val="00D80364"/>
    <w:rsid w:val="00D81F9C"/>
    <w:rsid w:val="00D827AE"/>
    <w:rsid w:val="00D82CCD"/>
    <w:rsid w:val="00D82F0A"/>
    <w:rsid w:val="00D82F95"/>
    <w:rsid w:val="00D83F9E"/>
    <w:rsid w:val="00D84728"/>
    <w:rsid w:val="00D84F72"/>
    <w:rsid w:val="00D85DE2"/>
    <w:rsid w:val="00D85EBC"/>
    <w:rsid w:val="00D8622A"/>
    <w:rsid w:val="00D86A7C"/>
    <w:rsid w:val="00D870E5"/>
    <w:rsid w:val="00D9140B"/>
    <w:rsid w:val="00D9183B"/>
    <w:rsid w:val="00D9185F"/>
    <w:rsid w:val="00D91F28"/>
    <w:rsid w:val="00D92591"/>
    <w:rsid w:val="00D92738"/>
    <w:rsid w:val="00D927DA"/>
    <w:rsid w:val="00D93EF1"/>
    <w:rsid w:val="00D94486"/>
    <w:rsid w:val="00D945E1"/>
    <w:rsid w:val="00D94C42"/>
    <w:rsid w:val="00DA063F"/>
    <w:rsid w:val="00DA141B"/>
    <w:rsid w:val="00DA1978"/>
    <w:rsid w:val="00DA1C45"/>
    <w:rsid w:val="00DA23C4"/>
    <w:rsid w:val="00DA2D89"/>
    <w:rsid w:val="00DA2DD4"/>
    <w:rsid w:val="00DA3E06"/>
    <w:rsid w:val="00DA425A"/>
    <w:rsid w:val="00DA4434"/>
    <w:rsid w:val="00DA47FB"/>
    <w:rsid w:val="00DA4B4D"/>
    <w:rsid w:val="00DA5080"/>
    <w:rsid w:val="00DA5923"/>
    <w:rsid w:val="00DA6053"/>
    <w:rsid w:val="00DA6E31"/>
    <w:rsid w:val="00DA716D"/>
    <w:rsid w:val="00DA76F0"/>
    <w:rsid w:val="00DA7DB2"/>
    <w:rsid w:val="00DA7FAB"/>
    <w:rsid w:val="00DB0209"/>
    <w:rsid w:val="00DB1409"/>
    <w:rsid w:val="00DB1C1E"/>
    <w:rsid w:val="00DB2072"/>
    <w:rsid w:val="00DB26B8"/>
    <w:rsid w:val="00DB2FBD"/>
    <w:rsid w:val="00DB36A1"/>
    <w:rsid w:val="00DB3828"/>
    <w:rsid w:val="00DB3C2F"/>
    <w:rsid w:val="00DB4D7E"/>
    <w:rsid w:val="00DB569F"/>
    <w:rsid w:val="00DB6228"/>
    <w:rsid w:val="00DB622F"/>
    <w:rsid w:val="00DB6757"/>
    <w:rsid w:val="00DB770E"/>
    <w:rsid w:val="00DC092E"/>
    <w:rsid w:val="00DC1145"/>
    <w:rsid w:val="00DC1FD1"/>
    <w:rsid w:val="00DC27B9"/>
    <w:rsid w:val="00DC375B"/>
    <w:rsid w:val="00DC48FA"/>
    <w:rsid w:val="00DC4AFE"/>
    <w:rsid w:val="00DC4D96"/>
    <w:rsid w:val="00DC5014"/>
    <w:rsid w:val="00DC598A"/>
    <w:rsid w:val="00DC601C"/>
    <w:rsid w:val="00DC6A2A"/>
    <w:rsid w:val="00DC73B3"/>
    <w:rsid w:val="00DC7B03"/>
    <w:rsid w:val="00DC7B56"/>
    <w:rsid w:val="00DC7D7E"/>
    <w:rsid w:val="00DD0526"/>
    <w:rsid w:val="00DD0962"/>
    <w:rsid w:val="00DD0998"/>
    <w:rsid w:val="00DD0B7F"/>
    <w:rsid w:val="00DD0FD0"/>
    <w:rsid w:val="00DD15E8"/>
    <w:rsid w:val="00DD1657"/>
    <w:rsid w:val="00DD1CFC"/>
    <w:rsid w:val="00DD238F"/>
    <w:rsid w:val="00DD377D"/>
    <w:rsid w:val="00DD3904"/>
    <w:rsid w:val="00DD3B12"/>
    <w:rsid w:val="00DD3D76"/>
    <w:rsid w:val="00DD455E"/>
    <w:rsid w:val="00DD4BCE"/>
    <w:rsid w:val="00DD4E43"/>
    <w:rsid w:val="00DD525D"/>
    <w:rsid w:val="00DD569E"/>
    <w:rsid w:val="00DD5776"/>
    <w:rsid w:val="00DD5F2E"/>
    <w:rsid w:val="00DD6447"/>
    <w:rsid w:val="00DD6BE2"/>
    <w:rsid w:val="00DD6CDA"/>
    <w:rsid w:val="00DD765D"/>
    <w:rsid w:val="00DD7F51"/>
    <w:rsid w:val="00DD7F6E"/>
    <w:rsid w:val="00DE0B21"/>
    <w:rsid w:val="00DE0E2F"/>
    <w:rsid w:val="00DE1D22"/>
    <w:rsid w:val="00DE2702"/>
    <w:rsid w:val="00DE298A"/>
    <w:rsid w:val="00DE3609"/>
    <w:rsid w:val="00DE5DEE"/>
    <w:rsid w:val="00DE5E76"/>
    <w:rsid w:val="00DE5F3E"/>
    <w:rsid w:val="00DE641E"/>
    <w:rsid w:val="00DE6A94"/>
    <w:rsid w:val="00DE7591"/>
    <w:rsid w:val="00DE7E8E"/>
    <w:rsid w:val="00DF1394"/>
    <w:rsid w:val="00DF1B27"/>
    <w:rsid w:val="00DF1C65"/>
    <w:rsid w:val="00DF2A81"/>
    <w:rsid w:val="00DF2BF8"/>
    <w:rsid w:val="00DF3425"/>
    <w:rsid w:val="00DF3B11"/>
    <w:rsid w:val="00DF3D59"/>
    <w:rsid w:val="00DF48C6"/>
    <w:rsid w:val="00DF5135"/>
    <w:rsid w:val="00DF542C"/>
    <w:rsid w:val="00DF5490"/>
    <w:rsid w:val="00DF55F3"/>
    <w:rsid w:val="00DF621B"/>
    <w:rsid w:val="00DF6819"/>
    <w:rsid w:val="00DF722D"/>
    <w:rsid w:val="00DF738F"/>
    <w:rsid w:val="00E0019E"/>
    <w:rsid w:val="00E00687"/>
    <w:rsid w:val="00E00ABC"/>
    <w:rsid w:val="00E00E0D"/>
    <w:rsid w:val="00E0140D"/>
    <w:rsid w:val="00E0299D"/>
    <w:rsid w:val="00E0347C"/>
    <w:rsid w:val="00E03731"/>
    <w:rsid w:val="00E039B5"/>
    <w:rsid w:val="00E03AFE"/>
    <w:rsid w:val="00E04CAC"/>
    <w:rsid w:val="00E05310"/>
    <w:rsid w:val="00E055E7"/>
    <w:rsid w:val="00E05917"/>
    <w:rsid w:val="00E06C83"/>
    <w:rsid w:val="00E06F74"/>
    <w:rsid w:val="00E07274"/>
    <w:rsid w:val="00E074BE"/>
    <w:rsid w:val="00E07DB6"/>
    <w:rsid w:val="00E10179"/>
    <w:rsid w:val="00E1059A"/>
    <w:rsid w:val="00E10817"/>
    <w:rsid w:val="00E11399"/>
    <w:rsid w:val="00E11F69"/>
    <w:rsid w:val="00E12419"/>
    <w:rsid w:val="00E1241C"/>
    <w:rsid w:val="00E124A4"/>
    <w:rsid w:val="00E130D7"/>
    <w:rsid w:val="00E13CA5"/>
    <w:rsid w:val="00E13E21"/>
    <w:rsid w:val="00E14321"/>
    <w:rsid w:val="00E14B46"/>
    <w:rsid w:val="00E14D57"/>
    <w:rsid w:val="00E14EFE"/>
    <w:rsid w:val="00E154DF"/>
    <w:rsid w:val="00E15917"/>
    <w:rsid w:val="00E15926"/>
    <w:rsid w:val="00E16EBE"/>
    <w:rsid w:val="00E1775A"/>
    <w:rsid w:val="00E200D3"/>
    <w:rsid w:val="00E20F9F"/>
    <w:rsid w:val="00E22ECA"/>
    <w:rsid w:val="00E24505"/>
    <w:rsid w:val="00E24D1D"/>
    <w:rsid w:val="00E24FF3"/>
    <w:rsid w:val="00E25698"/>
    <w:rsid w:val="00E258A8"/>
    <w:rsid w:val="00E25FBF"/>
    <w:rsid w:val="00E262F5"/>
    <w:rsid w:val="00E265FC"/>
    <w:rsid w:val="00E27313"/>
    <w:rsid w:val="00E27C0F"/>
    <w:rsid w:val="00E30A39"/>
    <w:rsid w:val="00E30D85"/>
    <w:rsid w:val="00E318ED"/>
    <w:rsid w:val="00E331C6"/>
    <w:rsid w:val="00E34351"/>
    <w:rsid w:val="00E34A96"/>
    <w:rsid w:val="00E34B11"/>
    <w:rsid w:val="00E34C32"/>
    <w:rsid w:val="00E34DBA"/>
    <w:rsid w:val="00E34E98"/>
    <w:rsid w:val="00E35306"/>
    <w:rsid w:val="00E35E23"/>
    <w:rsid w:val="00E364CD"/>
    <w:rsid w:val="00E36B36"/>
    <w:rsid w:val="00E402FA"/>
    <w:rsid w:val="00E41417"/>
    <w:rsid w:val="00E41A4C"/>
    <w:rsid w:val="00E41E33"/>
    <w:rsid w:val="00E420C5"/>
    <w:rsid w:val="00E42229"/>
    <w:rsid w:val="00E42F87"/>
    <w:rsid w:val="00E433FE"/>
    <w:rsid w:val="00E43BE7"/>
    <w:rsid w:val="00E43C01"/>
    <w:rsid w:val="00E444A1"/>
    <w:rsid w:val="00E448A6"/>
    <w:rsid w:val="00E44DE9"/>
    <w:rsid w:val="00E45F6E"/>
    <w:rsid w:val="00E46C10"/>
    <w:rsid w:val="00E503BC"/>
    <w:rsid w:val="00E503EB"/>
    <w:rsid w:val="00E50675"/>
    <w:rsid w:val="00E50D10"/>
    <w:rsid w:val="00E51042"/>
    <w:rsid w:val="00E514F8"/>
    <w:rsid w:val="00E51DC4"/>
    <w:rsid w:val="00E52031"/>
    <w:rsid w:val="00E535D5"/>
    <w:rsid w:val="00E545F3"/>
    <w:rsid w:val="00E54FC8"/>
    <w:rsid w:val="00E55013"/>
    <w:rsid w:val="00E56BD0"/>
    <w:rsid w:val="00E610EC"/>
    <w:rsid w:val="00E629D8"/>
    <w:rsid w:val="00E62AD7"/>
    <w:rsid w:val="00E634A6"/>
    <w:rsid w:val="00E64D50"/>
    <w:rsid w:val="00E66D87"/>
    <w:rsid w:val="00E6713F"/>
    <w:rsid w:val="00E67B40"/>
    <w:rsid w:val="00E701F8"/>
    <w:rsid w:val="00E703A5"/>
    <w:rsid w:val="00E7049A"/>
    <w:rsid w:val="00E70978"/>
    <w:rsid w:val="00E70FCE"/>
    <w:rsid w:val="00E72134"/>
    <w:rsid w:val="00E7260D"/>
    <w:rsid w:val="00E72B5D"/>
    <w:rsid w:val="00E72C5E"/>
    <w:rsid w:val="00E738A2"/>
    <w:rsid w:val="00E73C74"/>
    <w:rsid w:val="00E74BFD"/>
    <w:rsid w:val="00E751B5"/>
    <w:rsid w:val="00E75D41"/>
    <w:rsid w:val="00E764D8"/>
    <w:rsid w:val="00E76989"/>
    <w:rsid w:val="00E7699C"/>
    <w:rsid w:val="00E76E5A"/>
    <w:rsid w:val="00E775B7"/>
    <w:rsid w:val="00E80C3F"/>
    <w:rsid w:val="00E81572"/>
    <w:rsid w:val="00E81578"/>
    <w:rsid w:val="00E8254B"/>
    <w:rsid w:val="00E82A21"/>
    <w:rsid w:val="00E82BDB"/>
    <w:rsid w:val="00E84666"/>
    <w:rsid w:val="00E85422"/>
    <w:rsid w:val="00E855FA"/>
    <w:rsid w:val="00E85882"/>
    <w:rsid w:val="00E859EA"/>
    <w:rsid w:val="00E86887"/>
    <w:rsid w:val="00E869D7"/>
    <w:rsid w:val="00E86D1C"/>
    <w:rsid w:val="00E87B37"/>
    <w:rsid w:val="00E9016C"/>
    <w:rsid w:val="00E90283"/>
    <w:rsid w:val="00E90523"/>
    <w:rsid w:val="00E90B22"/>
    <w:rsid w:val="00E93630"/>
    <w:rsid w:val="00E94F55"/>
    <w:rsid w:val="00E9587C"/>
    <w:rsid w:val="00E96787"/>
    <w:rsid w:val="00EA1067"/>
    <w:rsid w:val="00EA1AFA"/>
    <w:rsid w:val="00EA1CA4"/>
    <w:rsid w:val="00EA1D9D"/>
    <w:rsid w:val="00EA1F9A"/>
    <w:rsid w:val="00EA33CE"/>
    <w:rsid w:val="00EA3AC2"/>
    <w:rsid w:val="00EA406F"/>
    <w:rsid w:val="00EA5242"/>
    <w:rsid w:val="00EA5328"/>
    <w:rsid w:val="00EA5973"/>
    <w:rsid w:val="00EA5B46"/>
    <w:rsid w:val="00EA6AD2"/>
    <w:rsid w:val="00EA6EF7"/>
    <w:rsid w:val="00EA75DF"/>
    <w:rsid w:val="00EA7E21"/>
    <w:rsid w:val="00EB06BD"/>
    <w:rsid w:val="00EB07CF"/>
    <w:rsid w:val="00EB10D4"/>
    <w:rsid w:val="00EB168A"/>
    <w:rsid w:val="00EB1A31"/>
    <w:rsid w:val="00EB2120"/>
    <w:rsid w:val="00EB214D"/>
    <w:rsid w:val="00EB229E"/>
    <w:rsid w:val="00EB26EA"/>
    <w:rsid w:val="00EB28CF"/>
    <w:rsid w:val="00EB29DE"/>
    <w:rsid w:val="00EB2CEB"/>
    <w:rsid w:val="00EB3018"/>
    <w:rsid w:val="00EB3D7E"/>
    <w:rsid w:val="00EB4372"/>
    <w:rsid w:val="00EB4BE8"/>
    <w:rsid w:val="00EB4EC3"/>
    <w:rsid w:val="00EB51A7"/>
    <w:rsid w:val="00EB51B2"/>
    <w:rsid w:val="00EB51EF"/>
    <w:rsid w:val="00EB645E"/>
    <w:rsid w:val="00EB650D"/>
    <w:rsid w:val="00EB7629"/>
    <w:rsid w:val="00EB790F"/>
    <w:rsid w:val="00EC022E"/>
    <w:rsid w:val="00EC05AE"/>
    <w:rsid w:val="00EC0628"/>
    <w:rsid w:val="00EC06CD"/>
    <w:rsid w:val="00EC0D5E"/>
    <w:rsid w:val="00EC1305"/>
    <w:rsid w:val="00EC219F"/>
    <w:rsid w:val="00EC3463"/>
    <w:rsid w:val="00EC39EB"/>
    <w:rsid w:val="00EC3D8F"/>
    <w:rsid w:val="00EC3E0D"/>
    <w:rsid w:val="00EC3EE2"/>
    <w:rsid w:val="00EC45F0"/>
    <w:rsid w:val="00EC4DEE"/>
    <w:rsid w:val="00EC5013"/>
    <w:rsid w:val="00EC659C"/>
    <w:rsid w:val="00EC6749"/>
    <w:rsid w:val="00EC7182"/>
    <w:rsid w:val="00EC71AA"/>
    <w:rsid w:val="00EC7A0E"/>
    <w:rsid w:val="00EC7BB9"/>
    <w:rsid w:val="00EC7C0D"/>
    <w:rsid w:val="00EC7E99"/>
    <w:rsid w:val="00ED071A"/>
    <w:rsid w:val="00ED0AF9"/>
    <w:rsid w:val="00ED1B47"/>
    <w:rsid w:val="00ED217A"/>
    <w:rsid w:val="00ED2681"/>
    <w:rsid w:val="00ED2688"/>
    <w:rsid w:val="00ED2CF0"/>
    <w:rsid w:val="00ED3BEF"/>
    <w:rsid w:val="00ED3E16"/>
    <w:rsid w:val="00ED41FA"/>
    <w:rsid w:val="00ED52EA"/>
    <w:rsid w:val="00ED5370"/>
    <w:rsid w:val="00ED669E"/>
    <w:rsid w:val="00ED6C75"/>
    <w:rsid w:val="00ED703E"/>
    <w:rsid w:val="00ED70E5"/>
    <w:rsid w:val="00EE051E"/>
    <w:rsid w:val="00EE05BC"/>
    <w:rsid w:val="00EE0CED"/>
    <w:rsid w:val="00EE0F8A"/>
    <w:rsid w:val="00EE1C2C"/>
    <w:rsid w:val="00EE2104"/>
    <w:rsid w:val="00EE2516"/>
    <w:rsid w:val="00EE256E"/>
    <w:rsid w:val="00EE27A6"/>
    <w:rsid w:val="00EE3076"/>
    <w:rsid w:val="00EE36B8"/>
    <w:rsid w:val="00EE4162"/>
    <w:rsid w:val="00EE61CA"/>
    <w:rsid w:val="00EE6DAB"/>
    <w:rsid w:val="00EE74C9"/>
    <w:rsid w:val="00EE7A9D"/>
    <w:rsid w:val="00EF004F"/>
    <w:rsid w:val="00EF0552"/>
    <w:rsid w:val="00EF0AAD"/>
    <w:rsid w:val="00EF1126"/>
    <w:rsid w:val="00EF1435"/>
    <w:rsid w:val="00EF198C"/>
    <w:rsid w:val="00EF1AB1"/>
    <w:rsid w:val="00EF1C9B"/>
    <w:rsid w:val="00EF2060"/>
    <w:rsid w:val="00EF39A0"/>
    <w:rsid w:val="00EF48E2"/>
    <w:rsid w:val="00EF4E57"/>
    <w:rsid w:val="00EF51F1"/>
    <w:rsid w:val="00EF5911"/>
    <w:rsid w:val="00EF5AC4"/>
    <w:rsid w:val="00EF63FD"/>
    <w:rsid w:val="00EF695F"/>
    <w:rsid w:val="00EF6CCD"/>
    <w:rsid w:val="00EF6F77"/>
    <w:rsid w:val="00EF700B"/>
    <w:rsid w:val="00EF7236"/>
    <w:rsid w:val="00EF725B"/>
    <w:rsid w:val="00EF747B"/>
    <w:rsid w:val="00EF7644"/>
    <w:rsid w:val="00EF7F93"/>
    <w:rsid w:val="00F00154"/>
    <w:rsid w:val="00F00219"/>
    <w:rsid w:val="00F00800"/>
    <w:rsid w:val="00F00EE4"/>
    <w:rsid w:val="00F01152"/>
    <w:rsid w:val="00F02067"/>
    <w:rsid w:val="00F0208A"/>
    <w:rsid w:val="00F0226A"/>
    <w:rsid w:val="00F02874"/>
    <w:rsid w:val="00F02C5F"/>
    <w:rsid w:val="00F034E7"/>
    <w:rsid w:val="00F0383D"/>
    <w:rsid w:val="00F03E56"/>
    <w:rsid w:val="00F03F83"/>
    <w:rsid w:val="00F04996"/>
    <w:rsid w:val="00F04C91"/>
    <w:rsid w:val="00F05273"/>
    <w:rsid w:val="00F0540C"/>
    <w:rsid w:val="00F058E2"/>
    <w:rsid w:val="00F06DB5"/>
    <w:rsid w:val="00F0741A"/>
    <w:rsid w:val="00F07741"/>
    <w:rsid w:val="00F10301"/>
    <w:rsid w:val="00F107CF"/>
    <w:rsid w:val="00F11117"/>
    <w:rsid w:val="00F11A86"/>
    <w:rsid w:val="00F133AD"/>
    <w:rsid w:val="00F1375C"/>
    <w:rsid w:val="00F137FE"/>
    <w:rsid w:val="00F1399B"/>
    <w:rsid w:val="00F15B90"/>
    <w:rsid w:val="00F15FC5"/>
    <w:rsid w:val="00F16242"/>
    <w:rsid w:val="00F164A2"/>
    <w:rsid w:val="00F16596"/>
    <w:rsid w:val="00F166EB"/>
    <w:rsid w:val="00F1740B"/>
    <w:rsid w:val="00F20911"/>
    <w:rsid w:val="00F21097"/>
    <w:rsid w:val="00F22ED5"/>
    <w:rsid w:val="00F232CD"/>
    <w:rsid w:val="00F23852"/>
    <w:rsid w:val="00F24428"/>
    <w:rsid w:val="00F25296"/>
    <w:rsid w:val="00F25746"/>
    <w:rsid w:val="00F26754"/>
    <w:rsid w:val="00F26A70"/>
    <w:rsid w:val="00F27035"/>
    <w:rsid w:val="00F2767E"/>
    <w:rsid w:val="00F3073F"/>
    <w:rsid w:val="00F30A84"/>
    <w:rsid w:val="00F310A3"/>
    <w:rsid w:val="00F311ED"/>
    <w:rsid w:val="00F31486"/>
    <w:rsid w:val="00F31B1B"/>
    <w:rsid w:val="00F31D92"/>
    <w:rsid w:val="00F32369"/>
    <w:rsid w:val="00F323A6"/>
    <w:rsid w:val="00F32410"/>
    <w:rsid w:val="00F32BB2"/>
    <w:rsid w:val="00F33524"/>
    <w:rsid w:val="00F34056"/>
    <w:rsid w:val="00F3460F"/>
    <w:rsid w:val="00F3482E"/>
    <w:rsid w:val="00F34866"/>
    <w:rsid w:val="00F34D02"/>
    <w:rsid w:val="00F35BDC"/>
    <w:rsid w:val="00F36429"/>
    <w:rsid w:val="00F36843"/>
    <w:rsid w:val="00F36E1C"/>
    <w:rsid w:val="00F37593"/>
    <w:rsid w:val="00F41A18"/>
    <w:rsid w:val="00F42245"/>
    <w:rsid w:val="00F42532"/>
    <w:rsid w:val="00F42588"/>
    <w:rsid w:val="00F436EC"/>
    <w:rsid w:val="00F43D6B"/>
    <w:rsid w:val="00F46E7E"/>
    <w:rsid w:val="00F46EDE"/>
    <w:rsid w:val="00F47C6F"/>
    <w:rsid w:val="00F47CDE"/>
    <w:rsid w:val="00F47E23"/>
    <w:rsid w:val="00F47F98"/>
    <w:rsid w:val="00F502AF"/>
    <w:rsid w:val="00F51548"/>
    <w:rsid w:val="00F51635"/>
    <w:rsid w:val="00F51D10"/>
    <w:rsid w:val="00F51E69"/>
    <w:rsid w:val="00F52164"/>
    <w:rsid w:val="00F523D1"/>
    <w:rsid w:val="00F5326F"/>
    <w:rsid w:val="00F53C67"/>
    <w:rsid w:val="00F54725"/>
    <w:rsid w:val="00F55477"/>
    <w:rsid w:val="00F55B22"/>
    <w:rsid w:val="00F56837"/>
    <w:rsid w:val="00F56C71"/>
    <w:rsid w:val="00F570D7"/>
    <w:rsid w:val="00F57945"/>
    <w:rsid w:val="00F57D70"/>
    <w:rsid w:val="00F60031"/>
    <w:rsid w:val="00F60C0B"/>
    <w:rsid w:val="00F616C5"/>
    <w:rsid w:val="00F62436"/>
    <w:rsid w:val="00F62523"/>
    <w:rsid w:val="00F62784"/>
    <w:rsid w:val="00F636AA"/>
    <w:rsid w:val="00F63CD0"/>
    <w:rsid w:val="00F64561"/>
    <w:rsid w:val="00F64EDA"/>
    <w:rsid w:val="00F66175"/>
    <w:rsid w:val="00F70696"/>
    <w:rsid w:val="00F70BC7"/>
    <w:rsid w:val="00F70C80"/>
    <w:rsid w:val="00F719A9"/>
    <w:rsid w:val="00F71D7A"/>
    <w:rsid w:val="00F71F14"/>
    <w:rsid w:val="00F721E4"/>
    <w:rsid w:val="00F7220B"/>
    <w:rsid w:val="00F724F0"/>
    <w:rsid w:val="00F72B01"/>
    <w:rsid w:val="00F72D0C"/>
    <w:rsid w:val="00F73932"/>
    <w:rsid w:val="00F739D6"/>
    <w:rsid w:val="00F73FDE"/>
    <w:rsid w:val="00F74107"/>
    <w:rsid w:val="00F74B2B"/>
    <w:rsid w:val="00F75A6B"/>
    <w:rsid w:val="00F77571"/>
    <w:rsid w:val="00F7763B"/>
    <w:rsid w:val="00F77D48"/>
    <w:rsid w:val="00F80BBA"/>
    <w:rsid w:val="00F80C04"/>
    <w:rsid w:val="00F810CF"/>
    <w:rsid w:val="00F8171D"/>
    <w:rsid w:val="00F81A3E"/>
    <w:rsid w:val="00F832A2"/>
    <w:rsid w:val="00F83679"/>
    <w:rsid w:val="00F847B6"/>
    <w:rsid w:val="00F84C1F"/>
    <w:rsid w:val="00F85F2F"/>
    <w:rsid w:val="00F86520"/>
    <w:rsid w:val="00F86EA9"/>
    <w:rsid w:val="00F879A9"/>
    <w:rsid w:val="00F879CA"/>
    <w:rsid w:val="00F912F1"/>
    <w:rsid w:val="00F91777"/>
    <w:rsid w:val="00F917E6"/>
    <w:rsid w:val="00F926C8"/>
    <w:rsid w:val="00F92927"/>
    <w:rsid w:val="00F93014"/>
    <w:rsid w:val="00F930A9"/>
    <w:rsid w:val="00F93D25"/>
    <w:rsid w:val="00F94425"/>
    <w:rsid w:val="00F94463"/>
    <w:rsid w:val="00F94D9D"/>
    <w:rsid w:val="00F96444"/>
    <w:rsid w:val="00F96A76"/>
    <w:rsid w:val="00F9701A"/>
    <w:rsid w:val="00FA061C"/>
    <w:rsid w:val="00FA06EC"/>
    <w:rsid w:val="00FA0D80"/>
    <w:rsid w:val="00FA0DF1"/>
    <w:rsid w:val="00FA0F7E"/>
    <w:rsid w:val="00FA254A"/>
    <w:rsid w:val="00FA2618"/>
    <w:rsid w:val="00FA3FF4"/>
    <w:rsid w:val="00FA41A2"/>
    <w:rsid w:val="00FA4955"/>
    <w:rsid w:val="00FA5710"/>
    <w:rsid w:val="00FA6932"/>
    <w:rsid w:val="00FA7CAC"/>
    <w:rsid w:val="00FB124A"/>
    <w:rsid w:val="00FB1C9A"/>
    <w:rsid w:val="00FB29EA"/>
    <w:rsid w:val="00FB3629"/>
    <w:rsid w:val="00FB4818"/>
    <w:rsid w:val="00FB5B45"/>
    <w:rsid w:val="00FC1338"/>
    <w:rsid w:val="00FC225A"/>
    <w:rsid w:val="00FC2856"/>
    <w:rsid w:val="00FC34E3"/>
    <w:rsid w:val="00FC358B"/>
    <w:rsid w:val="00FC3F03"/>
    <w:rsid w:val="00FC4012"/>
    <w:rsid w:val="00FC5858"/>
    <w:rsid w:val="00FC6244"/>
    <w:rsid w:val="00FC67AE"/>
    <w:rsid w:val="00FC7340"/>
    <w:rsid w:val="00FC7839"/>
    <w:rsid w:val="00FD02A3"/>
    <w:rsid w:val="00FD05C5"/>
    <w:rsid w:val="00FD0A70"/>
    <w:rsid w:val="00FD29E0"/>
    <w:rsid w:val="00FD37CA"/>
    <w:rsid w:val="00FD554D"/>
    <w:rsid w:val="00FD60E0"/>
    <w:rsid w:val="00FD7DC9"/>
    <w:rsid w:val="00FE0115"/>
    <w:rsid w:val="00FE10CF"/>
    <w:rsid w:val="00FE11BD"/>
    <w:rsid w:val="00FE1236"/>
    <w:rsid w:val="00FE1BD8"/>
    <w:rsid w:val="00FE1D3D"/>
    <w:rsid w:val="00FE30D4"/>
    <w:rsid w:val="00FE34FE"/>
    <w:rsid w:val="00FE3568"/>
    <w:rsid w:val="00FE3DD9"/>
    <w:rsid w:val="00FE43E0"/>
    <w:rsid w:val="00FE4EC0"/>
    <w:rsid w:val="00FE57BF"/>
    <w:rsid w:val="00FE592A"/>
    <w:rsid w:val="00FE5FEA"/>
    <w:rsid w:val="00FE6031"/>
    <w:rsid w:val="00FE669A"/>
    <w:rsid w:val="00FE7326"/>
    <w:rsid w:val="00FE7EE1"/>
    <w:rsid w:val="00FF028A"/>
    <w:rsid w:val="00FF13A7"/>
    <w:rsid w:val="00FF1585"/>
    <w:rsid w:val="00FF1F6C"/>
    <w:rsid w:val="00FF2777"/>
    <w:rsid w:val="00FF2BC5"/>
    <w:rsid w:val="00FF4717"/>
    <w:rsid w:val="00FF52CB"/>
    <w:rsid w:val="00FF6011"/>
    <w:rsid w:val="00FF6561"/>
    <w:rsid w:val="00FF7A68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2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1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5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B51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5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2B4694"/>
    <w:pPr>
      <w:ind w:left="720"/>
      <w:contextualSpacing/>
    </w:pPr>
  </w:style>
  <w:style w:type="numbering" w:customStyle="1" w:styleId="5">
    <w:name w:val="Стиль5"/>
    <w:rsid w:val="00FE5FEA"/>
    <w:pPr>
      <w:numPr>
        <w:numId w:val="3"/>
      </w:numPr>
    </w:pPr>
  </w:style>
  <w:style w:type="character" w:customStyle="1" w:styleId="a8">
    <w:name w:val="Абзац списка Знак"/>
    <w:link w:val="a7"/>
    <w:uiPriority w:val="34"/>
    <w:locked/>
    <w:rsid w:val="00C81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72C81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kuban.ru/img/about_forum.jpg" TargetMode="External"/><Relationship Id="rId13" Type="http://schemas.openxmlformats.org/officeDocument/2006/relationships/hyperlink" Target="http://www.invest.murm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st-murmansk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ymurmansk.ru/img/all/174_reglament_soprovozhdeniya_investproektov_1610_28_05_2014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92AE2E0D4B7F5A7B6F242F7BFE09A29D466086B42590BFDBFD28225C02ED658C8CC650A7F8BF0F68E794i3X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92AE2E0D4B7F5A7B6F242F7BFE09A29D466086B52F96BFD8FD28225C02ED658C8CC650A7F8BF0F68E794i3XC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AEB4-EE46-4342-8AA1-86CD2EC3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5816</Words>
  <Characters>33155</Characters>
  <Application>Microsoft Office Word</Application>
  <DocSecurity>0</DocSecurity>
  <Lines>276</Lines>
  <Paragraphs>77</Paragraphs>
  <ScaleCrop>false</ScaleCrop>
  <Company>*****</Company>
  <LinksUpToDate>false</LinksUpToDate>
  <CharactersWithSpaces>38894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</dc:creator>
  <cp:keywords/>
  <dc:description/>
  <cp:lastModifiedBy>berezina</cp:lastModifiedBy>
  <cp:revision>46</cp:revision>
  <cp:lastPrinted>2014-12-05T08:24:00Z</cp:lastPrinted>
  <dcterms:created xsi:type="dcterms:W3CDTF">2014-12-19T06:55:00Z</dcterms:created>
  <dcterms:modified xsi:type="dcterms:W3CDTF">2014-12-19T08:12:00Z</dcterms:modified>
</cp:coreProperties>
</file>