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  <w:r w:rsidR="00585DCA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85DCA" w:rsidRDefault="00585D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</w:p>
    <w:p w:rsidR="009B2D35" w:rsidRPr="009B2D35" w:rsidRDefault="00585D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</w:p>
    <w:p w:rsidR="009B2D35" w:rsidRPr="00E850ED" w:rsidRDefault="009B2D35" w:rsidP="00971A4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585DC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уведомляет</w:t>
      </w:r>
      <w:r w:rsidR="00D90E0A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начале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обсуждения и сборе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и граждан в рамках анализа нормативно правового акта на соответствие его антимонопольному законодательству </w:t>
      </w:r>
      <w:r w:rsidR="009B2D35" w:rsidRPr="009B2D35">
        <w:rPr>
          <w:rFonts w:ascii="Times New Roman" w:hAnsi="Times New Roman" w:cs="Times New Roman"/>
          <w:sz w:val="28"/>
          <w:szCs w:val="28"/>
        </w:rPr>
        <w:t>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9E7F7E" w:rsidRPr="009E7F7E" w:rsidRDefault="009E7F7E" w:rsidP="00B5211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E7F7E">
        <w:rPr>
          <w:sz w:val="28"/>
          <w:szCs w:val="28"/>
        </w:rPr>
        <w:t>О внесении изменений в</w:t>
      </w:r>
      <w:r w:rsidR="003E72F9">
        <w:rPr>
          <w:sz w:val="28"/>
          <w:szCs w:val="28"/>
        </w:rPr>
        <w:t xml:space="preserve"> приложение к постановлению</w:t>
      </w:r>
      <w:r w:rsidRPr="009E7F7E">
        <w:rPr>
          <w:sz w:val="28"/>
          <w:szCs w:val="28"/>
        </w:rPr>
        <w:t xml:space="preserve"> администрации города Мурманска от </w:t>
      </w:r>
      <w:r w:rsidR="00C468F0">
        <w:rPr>
          <w:sz w:val="28"/>
          <w:szCs w:val="28"/>
        </w:rPr>
        <w:t>0</w:t>
      </w:r>
      <w:r w:rsidR="00EC08C1">
        <w:rPr>
          <w:sz w:val="28"/>
          <w:szCs w:val="28"/>
        </w:rPr>
        <w:t>5</w:t>
      </w:r>
      <w:r w:rsidR="00C468F0">
        <w:rPr>
          <w:sz w:val="28"/>
          <w:szCs w:val="28"/>
        </w:rPr>
        <w:t>.08.2013 № 20</w:t>
      </w:r>
      <w:r w:rsidR="00EC08C1">
        <w:rPr>
          <w:sz w:val="28"/>
          <w:szCs w:val="28"/>
        </w:rPr>
        <w:t>22</w:t>
      </w:r>
      <w:r w:rsidR="00C468F0">
        <w:rPr>
          <w:sz w:val="28"/>
          <w:szCs w:val="28"/>
        </w:rPr>
        <w:t xml:space="preserve"> «Об установлении границ прилегающих территорий для установления запрета на розничную продажу алкогольной продукции в </w:t>
      </w:r>
      <w:r w:rsidR="00EC08C1">
        <w:rPr>
          <w:sz w:val="28"/>
          <w:szCs w:val="28"/>
        </w:rPr>
        <w:t>174, 209</w:t>
      </w:r>
      <w:r w:rsidR="00C468F0">
        <w:rPr>
          <w:sz w:val="28"/>
          <w:szCs w:val="28"/>
        </w:rPr>
        <w:t xml:space="preserve"> кадастровых кварталах в </w:t>
      </w:r>
      <w:r w:rsidR="00EC08C1">
        <w:rPr>
          <w:sz w:val="28"/>
          <w:szCs w:val="28"/>
        </w:rPr>
        <w:t>Ленинском</w:t>
      </w:r>
      <w:r w:rsidR="00C468F0">
        <w:rPr>
          <w:sz w:val="28"/>
          <w:szCs w:val="28"/>
        </w:rPr>
        <w:t xml:space="preserve"> администр</w:t>
      </w:r>
      <w:r w:rsidR="00EC08C1">
        <w:rPr>
          <w:sz w:val="28"/>
          <w:szCs w:val="28"/>
        </w:rPr>
        <w:t>ативном округе города Мурманска».</w:t>
      </w:r>
    </w:p>
    <w:p w:rsidR="009B2D35" w:rsidRPr="009B2D35" w:rsidRDefault="00585DCA" w:rsidP="009E7F7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2D35" w:rsidRPr="009B2D35">
        <w:rPr>
          <w:sz w:val="28"/>
          <w:szCs w:val="28"/>
        </w:rPr>
        <w:t xml:space="preserve">редложения </w:t>
      </w:r>
      <w:r>
        <w:rPr>
          <w:sz w:val="28"/>
          <w:szCs w:val="28"/>
        </w:rPr>
        <w:t xml:space="preserve">и замечания </w:t>
      </w:r>
      <w:r w:rsidR="009B2D35" w:rsidRPr="009B2D35">
        <w:rPr>
          <w:sz w:val="28"/>
          <w:szCs w:val="28"/>
        </w:rPr>
        <w:t>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585DCA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214F32" w:rsidRDefault="00585DC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: </w:t>
      </w:r>
      <w:r w:rsidR="009B2D35" w:rsidRPr="00214F32">
        <w:rPr>
          <w:rFonts w:ascii="Times New Roman" w:hAnsi="Times New Roman" w:cs="Times New Roman"/>
          <w:sz w:val="28"/>
          <w:szCs w:val="28"/>
        </w:rPr>
        <w:t xml:space="preserve">с </w:t>
      </w:r>
      <w:r w:rsidR="00A96B15">
        <w:rPr>
          <w:rFonts w:ascii="Times New Roman" w:hAnsi="Times New Roman" w:cs="Times New Roman"/>
          <w:sz w:val="28"/>
          <w:szCs w:val="28"/>
        </w:rPr>
        <w:t>0</w:t>
      </w:r>
      <w:r w:rsidR="00806499">
        <w:rPr>
          <w:rFonts w:ascii="Times New Roman" w:hAnsi="Times New Roman" w:cs="Times New Roman"/>
          <w:sz w:val="28"/>
          <w:szCs w:val="28"/>
        </w:rPr>
        <w:t>7</w:t>
      </w:r>
      <w:r w:rsidR="00671E8C" w:rsidRPr="00214F32">
        <w:rPr>
          <w:rFonts w:ascii="Times New Roman" w:hAnsi="Times New Roman" w:cs="Times New Roman"/>
          <w:sz w:val="28"/>
          <w:szCs w:val="28"/>
        </w:rPr>
        <w:t>.07.2020</w:t>
      </w:r>
      <w:r w:rsidR="009B2D35" w:rsidRPr="00214F32">
        <w:rPr>
          <w:rFonts w:ascii="Times New Roman" w:hAnsi="Times New Roman" w:cs="Times New Roman"/>
          <w:sz w:val="28"/>
          <w:szCs w:val="28"/>
        </w:rPr>
        <w:t xml:space="preserve"> по </w:t>
      </w:r>
      <w:r w:rsidR="00806499">
        <w:rPr>
          <w:rFonts w:ascii="Times New Roman" w:hAnsi="Times New Roman" w:cs="Times New Roman"/>
          <w:sz w:val="28"/>
          <w:szCs w:val="28"/>
        </w:rPr>
        <w:t>21</w:t>
      </w:r>
      <w:r w:rsidR="00671E8C" w:rsidRPr="00214F32">
        <w:rPr>
          <w:rFonts w:ascii="Times New Roman" w:hAnsi="Times New Roman" w:cs="Times New Roman"/>
          <w:sz w:val="28"/>
          <w:szCs w:val="28"/>
        </w:rPr>
        <w:t>.07.2020</w:t>
      </w:r>
      <w:r w:rsidR="00EE1314" w:rsidRPr="00214F32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9B2D35" w:rsidRPr="00214F32">
        <w:rPr>
          <w:rFonts w:ascii="Times New Roman" w:hAnsi="Times New Roman" w:cs="Times New Roman"/>
          <w:sz w:val="28"/>
          <w:szCs w:val="28"/>
        </w:rPr>
        <w:t>.</w:t>
      </w:r>
    </w:p>
    <w:p w:rsidR="00585DCA" w:rsidRDefault="00585DC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соответствие требованиям антимонопольного законодательства: правоотношения, регулируемые настоящим проектом постановления, не влияют на ухудшение состояния конкуренции.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96B15">
        <w:rPr>
          <w:rFonts w:ascii="Times New Roman" w:hAnsi="Times New Roman" w:cs="Times New Roman"/>
          <w:sz w:val="28"/>
          <w:szCs w:val="28"/>
        </w:rPr>
        <w:t>2</w:t>
      </w:r>
      <w:r w:rsidR="00806499">
        <w:rPr>
          <w:rFonts w:ascii="Times New Roman" w:hAnsi="Times New Roman" w:cs="Times New Roman"/>
          <w:sz w:val="28"/>
          <w:szCs w:val="28"/>
        </w:rPr>
        <w:t>2</w:t>
      </w:r>
      <w:r w:rsidR="00642B4F">
        <w:rPr>
          <w:rFonts w:ascii="Times New Roman" w:hAnsi="Times New Roman" w:cs="Times New Roman"/>
          <w:sz w:val="28"/>
          <w:szCs w:val="28"/>
        </w:rPr>
        <w:t>.07.2020.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31294"/>
    <w:rsid w:val="00167FB1"/>
    <w:rsid w:val="00214E0F"/>
    <w:rsid w:val="00214F32"/>
    <w:rsid w:val="00277D1A"/>
    <w:rsid w:val="003B0A8E"/>
    <w:rsid w:val="003E72F9"/>
    <w:rsid w:val="00440F99"/>
    <w:rsid w:val="00585DCA"/>
    <w:rsid w:val="00642B4F"/>
    <w:rsid w:val="00671E8C"/>
    <w:rsid w:val="00751641"/>
    <w:rsid w:val="00806499"/>
    <w:rsid w:val="00863067"/>
    <w:rsid w:val="008F2319"/>
    <w:rsid w:val="009543E7"/>
    <w:rsid w:val="00971A47"/>
    <w:rsid w:val="009A3F57"/>
    <w:rsid w:val="009B2D35"/>
    <w:rsid w:val="009E7F7E"/>
    <w:rsid w:val="00A96B15"/>
    <w:rsid w:val="00B22A63"/>
    <w:rsid w:val="00B5211E"/>
    <w:rsid w:val="00C468F0"/>
    <w:rsid w:val="00C57AE5"/>
    <w:rsid w:val="00C7189C"/>
    <w:rsid w:val="00D43004"/>
    <w:rsid w:val="00D90E0A"/>
    <w:rsid w:val="00DC08CD"/>
    <w:rsid w:val="00E153AF"/>
    <w:rsid w:val="00E763D2"/>
    <w:rsid w:val="00E850ED"/>
    <w:rsid w:val="00EC08C1"/>
    <w:rsid w:val="00EE1314"/>
    <w:rsid w:val="00E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50</cp:revision>
  <cp:lastPrinted>2017-03-24T12:16:00Z</cp:lastPrinted>
  <dcterms:created xsi:type="dcterms:W3CDTF">2017-03-24T11:35:00Z</dcterms:created>
  <dcterms:modified xsi:type="dcterms:W3CDTF">2020-07-06T07:25:00Z</dcterms:modified>
</cp:coreProperties>
</file>