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38" w:rsidRPr="00AA6938" w:rsidRDefault="00AA6938" w:rsidP="00AA6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предоставления</w:t>
      </w:r>
    </w:p>
    <w:p w:rsidR="00AA6938" w:rsidRPr="00AA6938" w:rsidRDefault="00AA6938" w:rsidP="00AA6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"Выдача решения о присвоении объекту адресации адреса или аннулировании его адреса"</w:t>
      </w:r>
    </w:p>
    <w:p w:rsidR="00AA6938" w:rsidRPr="00AA6938" w:rsidRDefault="00AA6938" w:rsidP="00AA69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938" w:rsidRPr="00AA6938" w:rsidRDefault="00AA6938" w:rsidP="00AA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82"/>
      <w:bookmarkStart w:id="1" w:name="_GoBack"/>
      <w:bookmarkEnd w:id="0"/>
      <w:bookmarkEnd w:id="1"/>
      <w:r w:rsidRPr="006D1C8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6D1C8E">
        <w:rPr>
          <w:rFonts w:ascii="Times New Roman" w:hAnsi="Times New Roman" w:cs="Times New Roman"/>
          <w:sz w:val="28"/>
          <w:szCs w:val="28"/>
        </w:rPr>
        <w:t>обращается в Комитет, отделение ГОБУ «МФЦ МО» с заявлением</w:t>
      </w:r>
      <w:r w:rsidRPr="00AA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 форме, установленной Министерством финансов Российской Федерации согласно приложению N 1 к административному регламенту предоставления муниципальной услуги "Выдача решения о присвоении объекту адресации адреса или аннулировании его адреса".</w:t>
      </w:r>
    </w:p>
    <w:p w:rsidR="00AA6938" w:rsidRPr="00AA6938" w:rsidRDefault="00AA6938" w:rsidP="00AA6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заверяется подписью заявителя (представителя заявителя).</w:t>
      </w:r>
    </w:p>
    <w:p w:rsidR="00AA6938" w:rsidRDefault="00AA6938" w:rsidP="00AA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AA6938" w:rsidRPr="006D1C8E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и (или) </w:t>
      </w:r>
      <w:proofErr w:type="spellStart"/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AA6938" w:rsidRPr="006D1C8E" w:rsidRDefault="00AA6938" w:rsidP="00AA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87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ЕГРН об объектах недвижимости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A6938" w:rsidRDefault="00AA6938" w:rsidP="00AA6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A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</w:t>
      </w:r>
    </w:p>
    <w:p w:rsidR="00AA6938" w:rsidRPr="006D1C8E" w:rsidRDefault="00AA6938" w:rsidP="00AA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адресации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уведомления о соответствии </w:t>
      </w:r>
      <w:r w:rsidRPr="00196491">
        <w:rPr>
          <w:rFonts w:ascii="Times New Roman" w:hAnsi="Times New Roman" w:cs="Times New Roman"/>
          <w:sz w:val="28"/>
          <w:szCs w:val="28"/>
          <w:lang w:val="x-none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уведомления о соответствии </w:t>
      </w:r>
      <w:r w:rsidRPr="00196491">
        <w:rPr>
          <w:rFonts w:ascii="Times New Roman" w:hAnsi="Times New Roman" w:cs="Times New Roman"/>
          <w:sz w:val="28"/>
          <w:szCs w:val="28"/>
          <w:lang w:val="x-none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Pr="00196491">
        <w:rPr>
          <w:rFonts w:ascii="Times New Roman" w:hAnsi="Times New Roman" w:cs="Times New Roman"/>
          <w:sz w:val="28"/>
          <w:szCs w:val="28"/>
          <w:lang w:val="x-none"/>
        </w:rPr>
        <w:t xml:space="preserve"> градостро</w:t>
      </w:r>
      <w:r>
        <w:rPr>
          <w:rFonts w:ascii="Times New Roman" w:hAnsi="Times New Roman" w:cs="Times New Roman"/>
          <w:sz w:val="28"/>
          <w:szCs w:val="28"/>
          <w:lang w:val="x-none"/>
        </w:rPr>
        <w:t>ительной деятельности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938" w:rsidRPr="006D1C8E" w:rsidRDefault="00AA6938" w:rsidP="00AA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A6938" w:rsidRPr="006D1C8E" w:rsidRDefault="00AA6938" w:rsidP="00AA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Pr="0004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ЕГРН об объекте недвижимости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присвоения адреса объекту адресации, поставленному на кадастровый учет);</w:t>
      </w:r>
    </w:p>
    <w:p w:rsidR="00AA6938" w:rsidRPr="006D1C8E" w:rsidRDefault="00AA6938" w:rsidP="00AA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</w:t>
      </w:r>
      <w:r w:rsidRPr="006D1C8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A6938" w:rsidRPr="006D1C8E" w:rsidRDefault="00AA6938" w:rsidP="00AA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A6938" w:rsidRPr="006D1C8E" w:rsidRDefault="00AA6938" w:rsidP="00AA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объекте недвижимости, который снят с учета (в 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аннулирования адреса объекта адресации в связи с прекращением существования объекта адресации);</w:t>
      </w:r>
    </w:p>
    <w:p w:rsidR="00AA6938" w:rsidRPr="003012DE" w:rsidRDefault="00AA6938" w:rsidP="00AA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</w:t>
      </w:r>
      <w:r w:rsidRPr="00301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 Федерального закона от 13.05.2015 № 218-ФЗ «О государственной регистрации недвижимости»).</w:t>
      </w:r>
    </w:p>
    <w:p w:rsidR="00AA6938" w:rsidRPr="006D1C8E" w:rsidRDefault="00AA6938" w:rsidP="00AA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документов </w:t>
      </w: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заверяются подписью заявителя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документов, заверенных нотариусом.</w:t>
      </w:r>
    </w:p>
    <w:p w:rsidR="00AA6938" w:rsidRPr="00B97B47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документы, указанные в пункте 2.6.2 настоящего Регламента, могут быть представлены заявителем:</w:t>
      </w:r>
    </w:p>
    <w:p w:rsidR="00AA6938" w:rsidRPr="00B97B47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AA6938" w:rsidRPr="00B97B47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посредством почтового отправления с описью вложения и уведомлением о вручении.</w:t>
      </w:r>
    </w:p>
    <w:p w:rsidR="00AA6938" w:rsidRPr="00B97B47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A6938" w:rsidRPr="00B97B47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A6938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 (в случаях, когда наличие печати предусмотрено действующим законодательством).</w:t>
      </w:r>
      <w:proofErr w:type="gramEnd"/>
    </w:p>
    <w:p w:rsidR="00AA6938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3), 4), 6), 7) пункта 2.6.2 настоящего Регламента, находятся в распоряжении Комитета и не являются документами, обязанность по предоставлению которых возложена на заявителя.</w:t>
      </w:r>
    </w:p>
    <w:p w:rsidR="00AA6938" w:rsidRDefault="00AA6938" w:rsidP="00AA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</w:t>
      </w: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 (сведения, содержащиеся в них) и информацию, указанные в подпунктах 1), 2), 5), 8), 9) пункта 2.6.2 настоящего Регламента, Комитет самостоятельно запрашивает в рамках межведомственного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</w:t>
      </w:r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в Управлении </w:t>
      </w:r>
      <w:proofErr w:type="spellStart"/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Мурманской области в электронной форме с использованием системы межведомственного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5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</w:t>
      </w:r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электронного взаимодействия в случае, если заявитель не представил их по собственной инициативе.</w:t>
      </w:r>
      <w:proofErr w:type="gramEnd"/>
    </w:p>
    <w:p w:rsidR="00FD2A5D" w:rsidRPr="00AA6938" w:rsidRDefault="00FD2A5D" w:rsidP="00AA6938"/>
    <w:sectPr w:rsidR="00FD2A5D" w:rsidRPr="00A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5D"/>
    <w:rsid w:val="00160958"/>
    <w:rsid w:val="004F3B22"/>
    <w:rsid w:val="009A12FB"/>
    <w:rsid w:val="00AA6938"/>
    <w:rsid w:val="00D9367C"/>
    <w:rsid w:val="00DE72FB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5D"/>
    <w:rPr>
      <w:color w:val="0000FF" w:themeColor="hyperlink"/>
      <w:u w:val="single"/>
    </w:rPr>
  </w:style>
  <w:style w:type="paragraph" w:customStyle="1" w:styleId="ConsPlusNormal">
    <w:name w:val="ConsPlusNormal"/>
    <w:rsid w:val="00FD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Е.В.</dc:creator>
  <cp:lastModifiedBy>Изгарева Ольга Борисовна</cp:lastModifiedBy>
  <cp:revision>6</cp:revision>
  <dcterms:created xsi:type="dcterms:W3CDTF">2020-07-15T11:06:00Z</dcterms:created>
  <dcterms:modified xsi:type="dcterms:W3CDTF">2020-09-01T13:43:00Z</dcterms:modified>
</cp:coreProperties>
</file>