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C" w:rsidRPr="003A1B9C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Pr="003A1B9C">
        <w:rPr>
          <w:rFonts w:ascii="Times New Roman" w:hAnsi="Times New Roman"/>
          <w:sz w:val="28"/>
          <w:szCs w:val="28"/>
        </w:rPr>
        <w:t>Подпрограмма</w:t>
      </w:r>
    </w:p>
    <w:p w:rsidR="00B40C4C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 xml:space="preserve"> «Представление интересов муниципального образования город Мурманск </w:t>
      </w:r>
    </w:p>
    <w:p w:rsidR="00B40C4C" w:rsidRPr="00FF4C59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как собственника жилых помещений» на 2018 – 2024 годы</w:t>
      </w:r>
    </w:p>
    <w:p w:rsidR="00B40C4C" w:rsidRPr="00FF4C59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C4C" w:rsidRPr="003A1B9C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Паспорт подпрограммы</w:t>
      </w:r>
    </w:p>
    <w:p w:rsidR="00B40C4C" w:rsidRPr="00FF4C59" w:rsidRDefault="00B40C4C" w:rsidP="00B4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B40C4C" w:rsidRPr="000C23D1" w:rsidTr="001C66F6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40C4C" w:rsidRPr="000C23D1" w:rsidTr="001C66F6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B40C4C" w:rsidRPr="000C23D1" w:rsidTr="001C66F6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D43920" w:rsidRDefault="00B40C4C" w:rsidP="001C66F6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4392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в жилищно-коммунальной сфере.</w:t>
            </w:r>
          </w:p>
          <w:p w:rsidR="00B40C4C" w:rsidRPr="00FF4C5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3D1">
              <w:rPr>
                <w:rFonts w:ascii="Times New Roman" w:hAnsi="Times New Roman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B40C4C" w:rsidRPr="000C23D1" w:rsidTr="001C66F6">
        <w:trPr>
          <w:cantSplit/>
          <w:trHeight w:val="2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C4C" w:rsidRPr="00FF4C5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322653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>.</w:t>
            </w:r>
            <w:r w:rsidRPr="0032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C4C" w:rsidRPr="00FF4C59" w:rsidRDefault="00B40C4C" w:rsidP="001C66F6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</w:tr>
      <w:tr w:rsidR="00B40C4C" w:rsidRPr="000C23D1" w:rsidTr="001C66F6">
        <w:trPr>
          <w:cantSplit/>
          <w:trHeight w:val="6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C4C" w:rsidRPr="00FF4C5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B40C4C" w:rsidRPr="000C23D1" w:rsidTr="001C66F6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C4C" w:rsidRPr="00FF4C5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40C4C" w:rsidRPr="000C23D1" w:rsidTr="001C66F6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подпрограмме: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1 058 481,1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</w:t>
            </w:r>
            <w:proofErr w:type="spellStart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1 058 481,1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153 114,6 тыс. руб.,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142 011,0 тыс. руб.,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140 268,4 тыс. руб.,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166 316,2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147 976,4 тыс. руб.,</w:t>
            </w:r>
          </w:p>
          <w:p w:rsidR="00B40C4C" w:rsidRPr="007D20DE" w:rsidRDefault="00B40C4C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150 701,9 тыс. руб.;</w:t>
            </w:r>
          </w:p>
          <w:p w:rsidR="00B40C4C" w:rsidRPr="00FF4C59" w:rsidRDefault="00B40C4C" w:rsidP="001C66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158 092,6 тыс. руб.</w:t>
            </w:r>
          </w:p>
        </w:tc>
      </w:tr>
      <w:tr w:rsidR="00B40C4C" w:rsidRPr="000C23D1" w:rsidTr="001C66F6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4C" w:rsidRPr="00FF4C5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4C" w:rsidRPr="00D52A3F" w:rsidRDefault="00B40C4C" w:rsidP="001C66F6">
            <w:pPr>
              <w:widowControl w:val="0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не менее 5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B40C4C" w:rsidRPr="00FF4C59" w:rsidRDefault="00B40C4C" w:rsidP="001C66F6">
            <w:pPr>
              <w:widowControl w:val="0"/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 (в год) – 1 (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нет)</w:t>
            </w:r>
          </w:p>
        </w:tc>
      </w:tr>
    </w:tbl>
    <w:p w:rsidR="00B40C4C" w:rsidRPr="00FF4C59" w:rsidRDefault="00B40C4C" w:rsidP="00B40C4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C4C" w:rsidRPr="003A1B9C" w:rsidRDefault="00B40C4C" w:rsidP="00B40C4C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Целью данной подпрограммы является повышение эффективности и качества жилищно-коммунального обслуживания в городе Мурманске.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В рамках реализации настоящей подпрограммы необходимо решение следующих задач: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1.</w:t>
      </w:r>
      <w:r w:rsidRPr="003A1B9C">
        <w:rPr>
          <w:rFonts w:ascii="Arial" w:hAnsi="Arial" w:cs="Arial"/>
          <w:bCs/>
          <w:sz w:val="20"/>
          <w:szCs w:val="20"/>
        </w:rPr>
        <w:t xml:space="preserve"> </w:t>
      </w:r>
      <w:r w:rsidRPr="003A1B9C">
        <w:rPr>
          <w:rFonts w:ascii="Times New Roman" w:hAnsi="Times New Roman"/>
          <w:bCs/>
          <w:sz w:val="28"/>
          <w:szCs w:val="28"/>
        </w:rPr>
        <w:t>Обеспечение реализации функций в жилищно-коммунальной сфере.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Реализацию функций в жилищно-коммунальной сфере осуществляет подведомственное комитету по жилищной политике администрации города Мурманска муниципальное казенное учреждение «Новые формы управления», основными задачами которого являются: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вступление от лица муниципального образования город Мурманск в члены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ЖСК, утвержденными общими собраниями собственников помещений, либо отобранными по результатам открытого конкурса по отбору управляющей организации;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участие в контроле за сохранностью муниципального жилого фонда;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инициирование общих собраний собственников помещений многоквартирных домов от лица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4A615E">
        <w:rPr>
          <w:rFonts w:ascii="Times New Roman" w:hAnsi="Times New Roman"/>
          <w:sz w:val="28"/>
          <w:szCs w:val="28"/>
        </w:rPr>
        <w:t>город Мурманск</w:t>
      </w:r>
      <w:r w:rsidRPr="003A1B9C">
        <w:rPr>
          <w:rFonts w:ascii="Times New Roman" w:hAnsi="Times New Roman"/>
          <w:sz w:val="28"/>
          <w:szCs w:val="28"/>
        </w:rPr>
        <w:t xml:space="preserve"> как собственника помещений в многоквартирных домах по вопросам, относящимся к компетенции общего собрания собственников и пр.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Также одной из </w:t>
      </w:r>
      <w:proofErr w:type="gramStart"/>
      <w:r w:rsidRPr="003A1B9C">
        <w:rPr>
          <w:rFonts w:ascii="Times New Roman" w:hAnsi="Times New Roman"/>
          <w:sz w:val="28"/>
          <w:szCs w:val="28"/>
        </w:rPr>
        <w:t xml:space="preserve">функций 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казенного учреждения «Новые формы управления» является </w:t>
      </w:r>
      <w:r w:rsidRPr="003A1B9C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многоквартирных домов от лица муниципального образования </w:t>
      </w:r>
      <w:r>
        <w:rPr>
          <w:rFonts w:ascii="Times New Roman" w:hAnsi="Times New Roman"/>
          <w:sz w:val="28"/>
          <w:szCs w:val="28"/>
        </w:rPr>
        <w:t>город  Мурманск</w:t>
      </w:r>
      <w:r w:rsidRPr="004A615E">
        <w:rPr>
          <w:rFonts w:ascii="Times New Roman" w:hAnsi="Times New Roman"/>
          <w:sz w:val="28"/>
          <w:szCs w:val="28"/>
        </w:rPr>
        <w:t xml:space="preserve"> как собственника жилых и нежилых помещений.</w:t>
      </w:r>
      <w:r w:rsidRPr="003A1B9C">
        <w:rPr>
          <w:rFonts w:ascii="Times New Roman" w:hAnsi="Times New Roman"/>
          <w:sz w:val="28"/>
          <w:szCs w:val="28"/>
        </w:rPr>
        <w:t xml:space="preserve"> </w:t>
      </w:r>
    </w:p>
    <w:p w:rsidR="00B40C4C" w:rsidRPr="003A1B9C" w:rsidRDefault="00B40C4C" w:rsidP="00B4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3A1B9C">
        <w:rPr>
          <w:rFonts w:ascii="Times New Roman" w:eastAsia="Calibri" w:hAnsi="Times New Roman"/>
          <w:sz w:val="28"/>
          <w:szCs w:val="28"/>
        </w:rPr>
        <w:t>органом исполнительной власти</w:t>
      </w:r>
      <w:r w:rsidRPr="003A1B9C">
        <w:rPr>
          <w:rFonts w:ascii="Times New Roman" w:hAnsi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B40C4C" w:rsidRPr="003A1B9C" w:rsidRDefault="00B40C4C" w:rsidP="00B40C4C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hAnsi="Times New Roman"/>
          <w:sz w:val="28"/>
          <w:szCs w:val="28"/>
        </w:rPr>
        <w:tab/>
        <w:t>2.</w:t>
      </w:r>
      <w:r w:rsidRPr="003A1B9C">
        <w:rPr>
          <w:rFonts w:ascii="Times New Roman" w:hAnsi="Times New Roman"/>
        </w:rPr>
        <w:t xml:space="preserve"> </w:t>
      </w:r>
      <w:r w:rsidRPr="0014146D">
        <w:rPr>
          <w:rFonts w:ascii="Times New Roman" w:hAnsi="Times New Roman"/>
          <w:sz w:val="28"/>
          <w:szCs w:val="28"/>
        </w:rPr>
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</w:r>
      <w:r w:rsidRPr="003A1B9C">
        <w:rPr>
          <w:rFonts w:ascii="Times New Roman" w:hAnsi="Times New Roman"/>
          <w:sz w:val="28"/>
          <w:szCs w:val="28"/>
        </w:rPr>
        <w:t>.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0C4C" w:rsidRPr="003A1B9C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№ 170, п. 1 ст. 39 Жилищного кодекса Российской Федерации муниципальное образование город Мурманск как собственник муниципальных жилых помещений обязано нести б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ремя расходов на содержание общего имущества в многоквартирных домах.   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3A1B9C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A615E">
        <w:rPr>
          <w:rFonts w:ascii="Times New Roman" w:hAnsi="Times New Roman"/>
          <w:sz w:val="28"/>
          <w:szCs w:val="28"/>
        </w:rPr>
        <w:t>жилищного фонда и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аварийными, и (или)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домов пониженной </w:t>
      </w:r>
      <w:proofErr w:type="gram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>капитальности,  имеющих</w:t>
      </w:r>
      <w:proofErr w:type="gramEnd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города Мурманска от 02.07.2013           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-  постановление администрации города Мурманска от 05.06.2013 № 1380 «Об утверждении порядка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субсидии на финансовое обеспечение затрат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 содержанию и текущему ремонту многоквартирных домов».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тепло-, газо- и водоснабжения населения.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снабжения</w:t>
      </w:r>
      <w:r w:rsidRPr="003A1B9C">
        <w:rPr>
          <w:rFonts w:ascii="Times New Roman" w:hAnsi="Times New Roman"/>
          <w:sz w:val="28"/>
          <w:szCs w:val="28"/>
        </w:rPr>
        <w:t xml:space="preserve"> тепловой энергией населения жилого района Дровяное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1B9C">
        <w:rPr>
          <w:rFonts w:ascii="Times New Roman" w:hAnsi="Times New Roman"/>
          <w:sz w:val="28"/>
          <w:szCs w:val="28"/>
        </w:rPr>
        <w:t xml:space="preserve">МУП «Мурманская управляющая компания» осуществляет эксплуатацию муниципальных котельных (дизельная и угольная). 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В связи с тем, что тариф, установленный комитетом по тарифному регулированию Мурманской области для потребителей тепловой энергии, вырабатываемой данными теплоисточниками</w:t>
      </w:r>
      <w:r>
        <w:rPr>
          <w:rFonts w:ascii="Times New Roman" w:hAnsi="Times New Roman"/>
          <w:sz w:val="28"/>
          <w:szCs w:val="28"/>
        </w:rPr>
        <w:t>,</w:t>
      </w:r>
      <w:r w:rsidRPr="003A1B9C">
        <w:rPr>
          <w:rFonts w:ascii="Times New Roman" w:hAnsi="Times New Roman"/>
          <w:sz w:val="28"/>
          <w:szCs w:val="28"/>
        </w:rPr>
        <w:t xml:space="preserve"> значительно ниже себестоимости выработки тепловой энергии, разработано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затрат, связанных с выработкой и подачей тепловой энергии в горячей воде муниципальными котельными».</w:t>
      </w:r>
    </w:p>
    <w:p w:rsidR="00B40C4C" w:rsidRPr="003A1B9C" w:rsidRDefault="00B40C4C" w:rsidP="00B40C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производится возмещение затрат управляющих организаций, ТСЖ, ЖСК и </w:t>
      </w:r>
      <w:proofErr w:type="spell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>ресурсоснабжающих</w:t>
      </w:r>
      <w:proofErr w:type="spellEnd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организаций по оказанию мер социальной поддержки жителям и защитникам блокадного Ленинграда по оплате жилья и коммунальных услуг.</w:t>
      </w:r>
    </w:p>
    <w:p w:rsidR="00B40C4C" w:rsidRPr="00FF4C59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4C" w:rsidRPr="00FF4C59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C4C" w:rsidRPr="00FF4C59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B40C4C" w:rsidRPr="00FF4C59" w:rsidSect="00350E4D">
          <w:headerReference w:type="even" r:id="rId6"/>
          <w:headerReference w:type="default" r:id="rId7"/>
          <w:headerReference w:type="first" r:id="rId8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B40C4C" w:rsidRPr="00FF4C59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A1B9C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B40C4C" w:rsidRPr="00FF4C59" w:rsidRDefault="00B40C4C" w:rsidP="00B40C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4252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B40C4C" w:rsidRPr="005F6C50" w:rsidTr="001C66F6">
        <w:trPr>
          <w:trHeight w:val="242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B40C4C" w:rsidRPr="005F6C50" w:rsidTr="001C66F6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B40C4C" w:rsidRPr="005F6C50" w:rsidTr="001C66F6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B40C4C" w:rsidRPr="005F6C50" w:rsidTr="001C66F6">
        <w:trPr>
          <w:trHeight w:val="315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B40C4C" w:rsidRPr="005F6C50" w:rsidTr="001C66F6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B40C4C" w:rsidRPr="005F6C50" w:rsidTr="001C66F6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B40C4C" w:rsidRPr="005F6C50" w:rsidTr="001C66F6">
        <w:trPr>
          <w:trHeight w:val="9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B40C4C" w:rsidRPr="005F6C50" w:rsidTr="001C66F6">
        <w:trPr>
          <w:trHeight w:val="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F6C50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1. Обеспечение реализации функций в жилищно-коммунальной сфере</w:t>
            </w:r>
          </w:p>
        </w:tc>
      </w:tr>
      <w:tr w:rsidR="00B40C4C" w:rsidRPr="005F6C50" w:rsidTr="001C66F6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Общее количество многоквартирных домов, в которых </w:t>
            </w:r>
            <w:proofErr w:type="gramStart"/>
            <w:r w:rsidRPr="005F6C50">
              <w:rPr>
                <w:rFonts w:ascii="Times New Roman" w:hAnsi="Times New Roman"/>
                <w:sz w:val="23"/>
                <w:szCs w:val="23"/>
              </w:rPr>
              <w:t xml:space="preserve">имеются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6C50">
              <w:rPr>
                <w:rFonts w:ascii="Times New Roman" w:hAnsi="Times New Roman"/>
                <w:sz w:val="23"/>
                <w:szCs w:val="23"/>
              </w:rPr>
              <w:t>помещения</w:t>
            </w:r>
            <w:proofErr w:type="gramEnd"/>
            <w:r w:rsidRPr="005F6C50">
              <w:rPr>
                <w:rFonts w:ascii="Times New Roman" w:hAnsi="Times New Roman"/>
                <w:sz w:val="23"/>
                <w:szCs w:val="23"/>
              </w:rPr>
              <w:t>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</w:tr>
      <w:tr w:rsidR="00B40C4C" w:rsidRPr="005F6C50" w:rsidTr="001C66F6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Заключение соглашений/договоров на уплату взносов на капитальный ремонт общего имущества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B40C4C" w:rsidRPr="005F6C50" w:rsidTr="001C66F6">
        <w:trPr>
          <w:trHeight w:val="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2. 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B40C4C" w:rsidRPr="005F6C50" w:rsidTr="001C66F6">
        <w:trPr>
          <w:trHeight w:val="1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C" w:rsidRPr="005F6C50" w:rsidRDefault="00B40C4C" w:rsidP="001C66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юридических лиц и индивидуальных предпринимателей, которым производится возмещение и (или) финансовое обеспечение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4C" w:rsidRPr="005F6C50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</w:tr>
    </w:tbl>
    <w:p w:rsidR="00B40C4C" w:rsidRPr="00FF4C59" w:rsidRDefault="00B40C4C" w:rsidP="00B4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C4C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B40C4C" w:rsidRPr="00FF4C59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40C4C" w:rsidRPr="00FF4C59" w:rsidRDefault="00B40C4C" w:rsidP="00B4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C4C" w:rsidRPr="00FF4C59" w:rsidRDefault="00B40C4C" w:rsidP="00B4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B40C4C" w:rsidRPr="00FF4C59" w:rsidRDefault="00B40C4C" w:rsidP="00B4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40C4C" w:rsidRPr="00FF4C59" w:rsidRDefault="00B40C4C" w:rsidP="00B40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НФУ</w:t>
      </w:r>
      <w:r>
        <w:rPr>
          <w:rFonts w:ascii="Times New Roman" w:hAnsi="Times New Roman"/>
          <w:bCs/>
          <w:sz w:val="28"/>
          <w:szCs w:val="28"/>
        </w:rPr>
        <w:t>» - м</w:t>
      </w:r>
      <w:r w:rsidRPr="00FF4C59">
        <w:rPr>
          <w:rFonts w:ascii="Times New Roman" w:hAnsi="Times New Roman"/>
          <w:bCs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Новые формы 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B40C4C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C4C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B40C4C" w:rsidRPr="00FF4C59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4"/>
        <w:gridCol w:w="850"/>
        <w:gridCol w:w="1134"/>
        <w:gridCol w:w="993"/>
        <w:gridCol w:w="850"/>
        <w:gridCol w:w="851"/>
        <w:gridCol w:w="850"/>
        <w:gridCol w:w="851"/>
        <w:gridCol w:w="1701"/>
        <w:gridCol w:w="567"/>
        <w:gridCol w:w="567"/>
        <w:gridCol w:w="567"/>
        <w:gridCol w:w="567"/>
        <w:gridCol w:w="1303"/>
      </w:tblGrid>
      <w:tr w:rsidR="00B40C4C" w:rsidRPr="00C42478" w:rsidTr="001C66F6">
        <w:trPr>
          <w:cantSplit/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№</w:t>
            </w:r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</w:r>
            <w:proofErr w:type="spellStart"/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>выпол</w:t>
            </w:r>
            <w:proofErr w:type="spellEnd"/>
            <w:r w:rsidRPr="00C42478">
              <w:rPr>
                <w:rFonts w:ascii="Times New Roman" w:hAnsi="Times New Roman"/>
                <w:sz w:val="19"/>
                <w:szCs w:val="19"/>
              </w:rPr>
              <w:t>-нения</w:t>
            </w:r>
            <w:proofErr w:type="gramEnd"/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spellStart"/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40C4C" w:rsidRPr="00C42478" w:rsidTr="001C66F6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B40C4C" w:rsidRPr="00C42478" w:rsidTr="001C66F6">
        <w:trPr>
          <w:cantSplit/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B40C4C" w:rsidRPr="00C42478" w:rsidTr="001C66F6">
        <w:trPr>
          <w:cantSplit/>
          <w:trHeight w:val="356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повышение</w:t>
            </w:r>
            <w:proofErr w:type="gramEnd"/>
            <w:r w:rsidRPr="00C42478">
              <w:rPr>
                <w:rFonts w:ascii="Times New Roman" w:hAnsi="Times New Roman"/>
                <w:sz w:val="19"/>
                <w:szCs w:val="19"/>
              </w:rPr>
              <w:t xml:space="preserve">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B40C4C" w:rsidRPr="00C42478" w:rsidTr="001C66F6">
        <w:trPr>
          <w:cantSplit/>
          <w:trHeight w:val="340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1.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Обеспечение реализации функций в жилищно-коммунальной сфере</w:t>
            </w:r>
          </w:p>
        </w:tc>
      </w:tr>
      <w:tr w:rsidR="00B40C4C" w:rsidRPr="00C42478" w:rsidTr="001C66F6">
        <w:trPr>
          <w:cantSplit/>
          <w:trHeight w:val="887"/>
        </w:trPr>
        <w:tc>
          <w:tcPr>
            <w:tcW w:w="426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394 142,3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92 662,2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95 827,9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112 483,3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8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B40C4C" w:rsidRPr="00C42478" w:rsidTr="001C66F6">
        <w:trPr>
          <w:cantSplit/>
          <w:trHeight w:val="835"/>
        </w:trPr>
        <w:tc>
          <w:tcPr>
            <w:tcW w:w="426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>деятельности  казенных</w:t>
            </w:r>
            <w:proofErr w:type="gramEnd"/>
            <w:r w:rsidRPr="00C42478">
              <w:rPr>
                <w:rFonts w:ascii="Times New Roman" w:hAnsi="Times New Roman"/>
                <w:sz w:val="19"/>
                <w:szCs w:val="19"/>
              </w:rPr>
              <w:t xml:space="preserve">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269 078,5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66 634,8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68 152,7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69 320,9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B40C4C" w:rsidRPr="00C42478" w:rsidTr="001C66F6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125 063,8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26 027,4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28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F53D6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53D6E" w:rsidRDefault="00B40C4C" w:rsidP="001C66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3D6E">
              <w:rPr>
                <w:rFonts w:ascii="Times New Roman" w:hAnsi="Times New Roman"/>
                <w:bCs/>
                <w:sz w:val="19"/>
                <w:szCs w:val="19"/>
              </w:rPr>
              <w:t>27 675,2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53D6E" w:rsidRDefault="00B40C4C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3D6E">
              <w:rPr>
                <w:rFonts w:ascii="Times New Roman" w:hAnsi="Times New Roman"/>
                <w:sz w:val="19"/>
                <w:szCs w:val="19"/>
              </w:rPr>
              <w:t>43 162,4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B40C4C" w:rsidRPr="00C42478" w:rsidTr="001C66F6">
        <w:trPr>
          <w:cantSplit/>
          <w:trHeight w:val="408"/>
        </w:trPr>
        <w:tc>
          <w:tcPr>
            <w:tcW w:w="15451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2.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B40C4C" w:rsidRPr="00C42478" w:rsidTr="001C66F6">
        <w:trPr>
          <w:cantSplit/>
          <w:trHeight w:val="1531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Основное мероприятие: предоставление субсидий юридическим лицам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на возмещение и (или) финансовое обеспечение затрат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207 567,9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60 452,4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Pr="00C42478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842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C42478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9" w:right="-107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44 440,5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53 832,9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B40C4C" w:rsidRPr="00C42478" w:rsidTr="001C66F6">
        <w:trPr>
          <w:cantSplit/>
          <w:trHeight w:val="41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lastRenderedPageBreak/>
              <w:t>№</w:t>
            </w:r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</w:r>
            <w:proofErr w:type="spellStart"/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>выпол</w:t>
            </w:r>
            <w:proofErr w:type="spellEnd"/>
            <w:r w:rsidRPr="00C42478">
              <w:rPr>
                <w:rFonts w:ascii="Times New Roman" w:hAnsi="Times New Roman"/>
                <w:sz w:val="19"/>
                <w:szCs w:val="19"/>
              </w:rPr>
              <w:t>-нения</w:t>
            </w:r>
            <w:proofErr w:type="gramEnd"/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spellStart"/>
            <w:proofErr w:type="gramStart"/>
            <w:r w:rsidRPr="00C42478">
              <w:rPr>
                <w:rFonts w:ascii="Times New Roman" w:hAnsi="Times New Roman"/>
                <w:sz w:val="19"/>
                <w:szCs w:val="19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14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40C4C" w:rsidRPr="00C42478" w:rsidTr="001C66F6">
        <w:trPr>
          <w:cantSplit/>
          <w:trHeight w:val="411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2019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 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2020 </w:t>
            </w:r>
          </w:p>
          <w:p w:rsidR="00B40C4C" w:rsidRPr="00C42478" w:rsidRDefault="00B40C4C" w:rsidP="001C66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2021 </w:t>
            </w:r>
          </w:p>
          <w:p w:rsidR="00B40C4C" w:rsidRPr="00C42478" w:rsidRDefault="00B40C4C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B40C4C" w:rsidRPr="00C42478" w:rsidTr="001C66F6">
        <w:trPr>
          <w:cantSplit/>
          <w:trHeight w:val="34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B40C4C" w:rsidRPr="00C42478" w:rsidTr="001C66F6">
        <w:trPr>
          <w:cantSplit/>
          <w:trHeight w:val="84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2.1.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197 510,2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60 341,3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48 </w:t>
            </w:r>
            <w:r w:rsidRPr="00F71FD6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</w:t>
            </w: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40 697,1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47 714,0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получателей субсидии,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B40C4C" w:rsidRPr="00C42478" w:rsidTr="001C66F6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затрат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 xml:space="preserve"> юридическим лицам 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386,3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</w:t>
            </w: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F71FD6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118,9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B40C4C" w:rsidRPr="00C42478" w:rsidTr="001C66F6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2.3. 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6 270,0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270,0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Количество отремонтирован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ных объектов,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B40C4C" w:rsidRPr="00C42478" w:rsidTr="001C66F6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B40C4C" w:rsidRPr="00C42478" w:rsidTr="001C66F6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2.4.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акционерному обществу «</w:t>
            </w:r>
            <w:proofErr w:type="spellStart"/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Мурманэнергосбыт</w:t>
            </w:r>
            <w:proofErr w:type="spellEnd"/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Бесперебойная подача тепловой энергии потребителям,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B40C4C" w:rsidRPr="00C42478" w:rsidTr="001C66F6">
        <w:trPr>
          <w:cantSplit/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601 710,2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153 114,6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142 011,0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140 268,4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F71FD6" w:rsidRDefault="00B40C4C" w:rsidP="001C66F6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71FD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66 316,2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4C" w:rsidRPr="00C4247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B40C4C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B40C4C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C4C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B40C4C" w:rsidRPr="00FF4C59" w:rsidRDefault="00B40C4C" w:rsidP="00B40C4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992"/>
        <w:gridCol w:w="1134"/>
        <w:gridCol w:w="1134"/>
        <w:gridCol w:w="993"/>
        <w:gridCol w:w="992"/>
        <w:gridCol w:w="992"/>
        <w:gridCol w:w="2126"/>
        <w:gridCol w:w="567"/>
        <w:gridCol w:w="567"/>
        <w:gridCol w:w="567"/>
        <w:gridCol w:w="1417"/>
      </w:tblGrid>
      <w:tr w:rsidR="00B40C4C" w:rsidRPr="00DE7928" w:rsidTr="001C66F6">
        <w:trPr>
          <w:trHeight w:val="622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0C4C" w:rsidRPr="00DE7928" w:rsidRDefault="00B40C4C" w:rsidP="001C66F6">
            <w:pPr>
              <w:spacing w:after="0" w:line="240" w:lineRule="auto"/>
              <w:ind w:left="-250" w:right="-19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250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0C4C" w:rsidRPr="00DE7928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DE7928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DE7928">
              <w:rPr>
                <w:rFonts w:ascii="Times New Roman" w:hAnsi="Times New Roman"/>
                <w:sz w:val="21"/>
                <w:szCs w:val="21"/>
              </w:rPr>
              <w:t>выпол</w:t>
            </w:r>
            <w:proofErr w:type="spellEnd"/>
            <w:r w:rsidRPr="00DE7928">
              <w:rPr>
                <w:rFonts w:ascii="Times New Roman" w:hAnsi="Times New Roman"/>
                <w:sz w:val="21"/>
                <w:szCs w:val="21"/>
              </w:rPr>
              <w:t>-нения</w:t>
            </w:r>
            <w:proofErr w:type="gramEnd"/>
          </w:p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40C4C" w:rsidRPr="00DE7928" w:rsidTr="001C66F6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95" w:right="-12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88" w:right="-135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40C4C" w:rsidRPr="00DE7928" w:rsidTr="001C66F6">
        <w:trPr>
          <w:tblHeader/>
        </w:trPr>
        <w:tc>
          <w:tcPr>
            <w:tcW w:w="426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B40C4C" w:rsidRPr="00DE7928" w:rsidTr="001C66F6">
        <w:trPr>
          <w:trHeight w:val="250"/>
        </w:trPr>
        <w:tc>
          <w:tcPr>
            <w:tcW w:w="15451" w:type="dxa"/>
            <w:gridSpan w:val="13"/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B40C4C" w:rsidRPr="00DE7928" w:rsidTr="001C66F6">
        <w:trPr>
          <w:trHeight w:val="271"/>
        </w:trPr>
        <w:tc>
          <w:tcPr>
            <w:tcW w:w="1545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 xml:space="preserve">Задача 1. </w:t>
            </w: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Обеспечение реализации функций в жилищно-коммунальной сфере</w:t>
            </w:r>
          </w:p>
        </w:tc>
      </w:tr>
      <w:tr w:rsidR="00B40C4C" w:rsidRPr="00DE7928" w:rsidTr="001C66F6">
        <w:trPr>
          <w:trHeight w:val="966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310 077,9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100 104,5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102 791,0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107 182,4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АГМ, МКУ «НФУ</w:t>
            </w:r>
          </w:p>
        </w:tc>
      </w:tr>
      <w:tr w:rsidR="00B40C4C" w:rsidRPr="00DE7928" w:rsidTr="001C66F6">
        <w:trPr>
          <w:trHeight w:val="927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</w:t>
            </w:r>
            <w:proofErr w:type="gramStart"/>
            <w:r w:rsidRPr="00DE7928">
              <w:rPr>
                <w:rFonts w:ascii="Times New Roman" w:hAnsi="Times New Roman"/>
                <w:sz w:val="21"/>
                <w:szCs w:val="21"/>
              </w:rPr>
              <w:t>деятельности  казенных</w:t>
            </w:r>
            <w:proofErr w:type="gramEnd"/>
            <w:r w:rsidRPr="00DE7928">
              <w:rPr>
                <w:rFonts w:ascii="Times New Roman" w:hAnsi="Times New Roman"/>
                <w:sz w:val="21"/>
                <w:szCs w:val="21"/>
              </w:rPr>
              <w:t xml:space="preserve">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223 808,1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71 632,2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74 318,7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77 857,2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B40C4C" w:rsidRPr="00DE7928" w:rsidTr="001C66F6">
        <w:trPr>
          <w:trHeight w:val="856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Cs/>
                <w:sz w:val="20"/>
                <w:szCs w:val="20"/>
              </w:rPr>
              <w:t>86 269,8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30">
              <w:rPr>
                <w:rFonts w:ascii="Times New Roman" w:hAnsi="Times New Roman"/>
                <w:sz w:val="20"/>
                <w:szCs w:val="20"/>
              </w:rPr>
              <w:t>28 472,3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E75D30" w:rsidRDefault="00B40C4C" w:rsidP="001C66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30">
              <w:rPr>
                <w:rFonts w:ascii="Times New Roman" w:hAnsi="Times New Roman"/>
                <w:sz w:val="20"/>
                <w:szCs w:val="20"/>
              </w:rPr>
              <w:t>28 472,3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spacing w:after="0" w:line="240" w:lineRule="auto"/>
              <w:ind w:left="-109" w:right="-107"/>
              <w:jc w:val="center"/>
              <w:rPr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29 325,2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B40C4C" w:rsidRPr="00DE7928" w:rsidTr="001C66F6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025" w:type="dxa"/>
            <w:gridSpan w:val="12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Задача 2.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B40C4C" w:rsidRPr="00DE7928" w:rsidTr="001C66F6">
        <w:trPr>
          <w:trHeight w:val="1449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 xml:space="preserve">Основное мероприятие: предоставление субсидий юридическим лицам </w:t>
            </w:r>
            <w:r w:rsidRPr="00DE7928">
              <w:rPr>
                <w:rFonts w:ascii="Times New Roman" w:hAnsi="Times New Roman"/>
                <w:sz w:val="21"/>
                <w:szCs w:val="21"/>
              </w:rPr>
              <w:t>и индивидуальным предпринимателям</w:t>
            </w: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 xml:space="preserve"> на возмещение и (или) финансовое обеспечение 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146 693,0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47 871,9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47 910,9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50 910,2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B40C4C" w:rsidRPr="00DE7928" w:rsidTr="001C66F6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146 181,7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47 753,0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47 792,0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50 636,7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Количество получателей субсидии,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B40C4C" w:rsidRPr="00DE7928" w:rsidTr="001C66F6">
        <w:trPr>
          <w:trHeight w:val="1557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Возмещение затрат</w:t>
            </w:r>
            <w:r w:rsidRPr="00DE7928">
              <w:rPr>
                <w:rFonts w:ascii="Times New Roman" w:hAnsi="Times New Roman"/>
                <w:sz w:val="21"/>
                <w:szCs w:val="21"/>
              </w:rPr>
              <w:t xml:space="preserve"> юридическим лицам и индивидуальным предпринимателям</w:t>
            </w: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511,3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Количество предприятий/ организаций, котор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ым возмещены затраты,</w:t>
            </w: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 xml:space="preserve">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B40C4C" w:rsidRPr="00DE7928" w:rsidTr="001C66F6">
        <w:trPr>
          <w:trHeight w:val="649"/>
        </w:trPr>
        <w:tc>
          <w:tcPr>
            <w:tcW w:w="426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E7928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1">
              <w:rPr>
                <w:rFonts w:ascii="Times New Roman" w:hAnsi="Times New Roman"/>
                <w:bCs/>
                <w:sz w:val="20"/>
                <w:szCs w:val="20"/>
              </w:rPr>
              <w:t>456 770,9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11">
              <w:rPr>
                <w:rFonts w:ascii="Times New Roman" w:hAnsi="Times New Roman"/>
                <w:sz w:val="20"/>
                <w:szCs w:val="20"/>
              </w:rPr>
              <w:t>147 976,4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0F5D1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11">
              <w:rPr>
                <w:rFonts w:ascii="Times New Roman" w:hAnsi="Times New Roman"/>
                <w:sz w:val="20"/>
                <w:szCs w:val="20"/>
              </w:rPr>
              <w:t>150 701,9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C4C" w:rsidRPr="00DE7928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7928">
              <w:rPr>
                <w:rFonts w:ascii="Times New Roman" w:hAnsi="Times New Roman"/>
                <w:sz w:val="21"/>
                <w:szCs w:val="21"/>
              </w:rPr>
              <w:t>158 092,6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B40C4C" w:rsidRPr="00DE7928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B40C4C" w:rsidRPr="00FF4C59" w:rsidRDefault="00B40C4C" w:rsidP="00B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40C4C" w:rsidRPr="00FF4C59" w:rsidRDefault="00B40C4C" w:rsidP="00B40C4C">
      <w:pPr>
        <w:framePr w:w="15728" w:wrap="auto" w:hAnchor="text" w:x="99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40C4C" w:rsidRPr="00FF4C59" w:rsidSect="00D456B4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</w:p>
    <w:p w:rsidR="00B40C4C" w:rsidRPr="00FF4C59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 – 2024 годы</w:t>
      </w:r>
    </w:p>
    <w:p w:rsidR="00B40C4C" w:rsidRPr="00FF4C59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850"/>
        <w:gridCol w:w="851"/>
        <w:gridCol w:w="742"/>
        <w:gridCol w:w="817"/>
      </w:tblGrid>
      <w:tr w:rsidR="00B40C4C" w:rsidRPr="00A30189" w:rsidTr="001C66F6">
        <w:trPr>
          <w:trHeight w:val="34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0189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A3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18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B40C4C" w:rsidRPr="00A30189" w:rsidTr="001C66F6"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40C4C" w:rsidRPr="00A30189" w:rsidTr="001C66F6">
        <w:trPr>
          <w:trHeight w:val="166"/>
          <w:tblHeader/>
        </w:trPr>
        <w:tc>
          <w:tcPr>
            <w:tcW w:w="567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40C4C" w:rsidRPr="00A30189" w:rsidTr="001C66F6">
        <w:trPr>
          <w:trHeight w:val="1864"/>
        </w:trPr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301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40C4C" w:rsidRPr="00A3018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A30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субсидий юридическим лицам и индивидуальным предпринимателям на возмещение и (или) финансовое обеспечение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354 260,9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4</w:t>
            </w:r>
            <w:r w:rsidRPr="00BB686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B6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861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BB6861">
              <w:rPr>
                <w:rFonts w:ascii="Times New Roman" w:hAnsi="Times New Roman"/>
                <w:sz w:val="20"/>
                <w:szCs w:val="20"/>
              </w:rPr>
              <w:t>,</w:t>
            </w:r>
            <w:r w:rsidRPr="00BB68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B6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53 832,9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47 871,9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47 910,9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861">
              <w:rPr>
                <w:rFonts w:ascii="Times New Roman" w:hAnsi="Times New Roman"/>
                <w:bCs/>
                <w:sz w:val="21"/>
                <w:szCs w:val="21"/>
              </w:rPr>
              <w:t>50 910,2</w:t>
            </w:r>
          </w:p>
        </w:tc>
      </w:tr>
      <w:bookmarkEnd w:id="0"/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B40C4C" w:rsidRPr="00A3018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343 691,9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60 341,3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BB686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B6861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40 697,1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47 753,0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47 792,0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861">
              <w:rPr>
                <w:rFonts w:ascii="Times New Roman" w:hAnsi="Times New Roman"/>
                <w:bCs/>
                <w:sz w:val="21"/>
                <w:szCs w:val="21"/>
              </w:rPr>
              <w:t>50 636,7</w:t>
            </w:r>
          </w:p>
        </w:tc>
      </w:tr>
      <w:tr w:rsidR="00B40C4C" w:rsidRPr="00A30189" w:rsidTr="001C66F6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30189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186 575,5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40 380,3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B68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19 935,2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24 000,0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24 000,0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6 665,4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B68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</w:t>
            </w:r>
            <w:r w:rsidRPr="00BB686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  <w:r w:rsidRPr="00BB68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614,9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753,0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150 451,0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18 969,5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23 197,8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20 147,0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19 136,7</w:t>
            </w:r>
          </w:p>
        </w:tc>
      </w:tr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Возмещение затрат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897,6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  <w:r w:rsidRPr="00BB686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273,5</w:t>
            </w:r>
          </w:p>
        </w:tc>
      </w:tr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F046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F046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Финансовое обеспечение выполнения работ по капитальному ремонту муниципальных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котельных, снабжающих тепловой энергией население района Дровяное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6 270,0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0C4C" w:rsidRPr="00A30189" w:rsidTr="001C66F6">
        <w:tc>
          <w:tcPr>
            <w:tcW w:w="567" w:type="dxa"/>
            <w:shd w:val="clear" w:color="auto" w:fill="auto"/>
            <w:vAlign w:val="center"/>
          </w:tcPr>
          <w:p w:rsidR="00B40C4C" w:rsidRPr="00AF046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F0469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Возмещение акционерному обществу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Мурманэнергосбыт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» затрат, связанных с обеспечением бесперебойной   работы вновь построенной котельной по улице Фестивальной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  городе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Мурманске и поставкой тепловой энергии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0C4C" w:rsidRPr="00A30189" w:rsidTr="001C66F6">
        <w:trPr>
          <w:trHeight w:val="437"/>
        </w:trPr>
        <w:tc>
          <w:tcPr>
            <w:tcW w:w="567" w:type="dxa"/>
            <w:shd w:val="clear" w:color="auto" w:fill="auto"/>
          </w:tcPr>
          <w:p w:rsidR="00B40C4C" w:rsidRPr="00A30189" w:rsidRDefault="00B40C4C" w:rsidP="001C6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A30189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354 260,9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 xml:space="preserve">48 842,1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53 832,9</w:t>
            </w:r>
          </w:p>
        </w:tc>
        <w:tc>
          <w:tcPr>
            <w:tcW w:w="851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47 871,9</w:t>
            </w:r>
          </w:p>
        </w:tc>
        <w:tc>
          <w:tcPr>
            <w:tcW w:w="74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47 910,9</w:t>
            </w:r>
          </w:p>
        </w:tc>
        <w:tc>
          <w:tcPr>
            <w:tcW w:w="817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B6861">
              <w:rPr>
                <w:rFonts w:ascii="Times New Roman" w:hAnsi="Times New Roman"/>
                <w:bCs/>
                <w:sz w:val="21"/>
                <w:szCs w:val="21"/>
              </w:rPr>
              <w:t>50 910,2</w:t>
            </w:r>
          </w:p>
        </w:tc>
      </w:tr>
    </w:tbl>
    <w:p w:rsidR="00B40C4C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B40C4C" w:rsidRPr="00FF4C59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B40C4C" w:rsidRPr="00FF4C59" w:rsidRDefault="00B40C4C" w:rsidP="00B40C4C">
      <w:pPr>
        <w:spacing w:after="0" w:line="240" w:lineRule="auto"/>
        <w:ind w:left="73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B40C4C" w:rsidRPr="000C23D1" w:rsidTr="001C66F6">
        <w:tc>
          <w:tcPr>
            <w:tcW w:w="2126" w:type="dxa"/>
            <w:vMerge w:val="restart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B40C4C" w:rsidRPr="000C23D1" w:rsidTr="001C66F6">
        <w:tc>
          <w:tcPr>
            <w:tcW w:w="2126" w:type="dxa"/>
            <w:vMerge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2024</w:t>
            </w:r>
          </w:p>
        </w:tc>
      </w:tr>
      <w:tr w:rsidR="00B40C4C" w:rsidRPr="000C23D1" w:rsidTr="001C66F6">
        <w:tc>
          <w:tcPr>
            <w:tcW w:w="2126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40C4C" w:rsidRPr="00F9599D" w:rsidRDefault="00B40C4C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9</w:t>
            </w:r>
          </w:p>
        </w:tc>
      </w:tr>
      <w:tr w:rsidR="00B40C4C" w:rsidRPr="000C23D1" w:rsidTr="001C66F6">
        <w:trPr>
          <w:trHeight w:val="337"/>
        </w:trPr>
        <w:tc>
          <w:tcPr>
            <w:tcW w:w="2126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906">
              <w:rPr>
                <w:rFonts w:ascii="Times New Roman" w:hAnsi="Times New Roman"/>
                <w:sz w:val="20"/>
                <w:szCs w:val="20"/>
              </w:rPr>
              <w:t>1 058 481,1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81906">
              <w:rPr>
                <w:rFonts w:ascii="Times New Roman" w:hAnsi="Times New Roman"/>
                <w:bCs/>
                <w:sz w:val="20"/>
                <w:szCs w:val="20"/>
              </w:rPr>
              <w:t>166 316,2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147 976,4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150 701,9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158 092,6</w:t>
            </w:r>
          </w:p>
        </w:tc>
      </w:tr>
      <w:tr w:rsidR="00B40C4C" w:rsidRPr="000C23D1" w:rsidTr="001C66F6">
        <w:tc>
          <w:tcPr>
            <w:tcW w:w="9214" w:type="dxa"/>
            <w:gridSpan w:val="8"/>
            <w:shd w:val="clear" w:color="auto" w:fill="auto"/>
          </w:tcPr>
          <w:p w:rsidR="00B40C4C" w:rsidRPr="00BB6861" w:rsidRDefault="00B40C4C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92" w:type="dxa"/>
          </w:tcPr>
          <w:p w:rsidR="00B40C4C" w:rsidRPr="00BB6861" w:rsidRDefault="00B40C4C" w:rsidP="001C66F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B40C4C" w:rsidRPr="000C23D1" w:rsidTr="001C66F6">
        <w:tc>
          <w:tcPr>
            <w:tcW w:w="2126" w:type="dxa"/>
            <w:shd w:val="clear" w:color="auto" w:fill="auto"/>
          </w:tcPr>
          <w:p w:rsidR="00B40C4C" w:rsidRPr="00F9599D" w:rsidRDefault="00B40C4C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 xml:space="preserve">средств бюджета муниципального                        образования </w:t>
            </w:r>
            <w:proofErr w:type="gramStart"/>
            <w:r w:rsidRPr="00F9599D">
              <w:rPr>
                <w:rFonts w:ascii="Times New Roman" w:hAnsi="Times New Roman"/>
              </w:rPr>
              <w:t>город  Мурманск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906">
              <w:rPr>
                <w:rFonts w:ascii="Times New Roman" w:hAnsi="Times New Roman"/>
                <w:sz w:val="20"/>
                <w:szCs w:val="20"/>
              </w:rPr>
              <w:t>1 058 481,1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BB6861" w:rsidRDefault="00B40C4C" w:rsidP="001C66F6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81906">
              <w:rPr>
                <w:rFonts w:ascii="Times New Roman" w:hAnsi="Times New Roman"/>
                <w:bCs/>
                <w:sz w:val="20"/>
                <w:szCs w:val="20"/>
              </w:rPr>
              <w:t>166 316,2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147 976,4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150 701,9</w:t>
            </w:r>
          </w:p>
        </w:tc>
        <w:tc>
          <w:tcPr>
            <w:tcW w:w="992" w:type="dxa"/>
            <w:vAlign w:val="center"/>
          </w:tcPr>
          <w:p w:rsidR="00B40C4C" w:rsidRPr="00BB6861" w:rsidRDefault="00B40C4C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158 092,6</w:t>
            </w:r>
          </w:p>
        </w:tc>
      </w:tr>
    </w:tbl>
    <w:p w:rsidR="00B40C4C" w:rsidRPr="00FF4C59" w:rsidRDefault="00B40C4C" w:rsidP="00B40C4C">
      <w:pPr>
        <w:spacing w:after="0" w:line="240" w:lineRule="auto"/>
        <w:ind w:left="731"/>
        <w:jc w:val="center"/>
        <w:rPr>
          <w:rFonts w:ascii="Times New Roman" w:hAnsi="Times New Roman"/>
          <w:sz w:val="24"/>
          <w:szCs w:val="24"/>
        </w:rPr>
      </w:pPr>
    </w:p>
    <w:p w:rsidR="00B40C4C" w:rsidRPr="003E5BF7" w:rsidRDefault="00B40C4C" w:rsidP="00B40C4C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5. Оценка эффективности под</w:t>
      </w:r>
      <w:r>
        <w:rPr>
          <w:rFonts w:ascii="Times New Roman" w:hAnsi="Times New Roman"/>
          <w:sz w:val="28"/>
          <w:szCs w:val="28"/>
        </w:rPr>
        <w:t>программы, рисков ее реализации</w:t>
      </w:r>
    </w:p>
    <w:p w:rsidR="00B40C4C" w:rsidRPr="003E5BF7" w:rsidRDefault="00B40C4C" w:rsidP="00B40C4C">
      <w:pPr>
        <w:spacing w:after="0" w:line="240" w:lineRule="auto"/>
        <w:ind w:left="731"/>
        <w:rPr>
          <w:rFonts w:ascii="Times New Roman" w:hAnsi="Times New Roman"/>
          <w:sz w:val="28"/>
          <w:szCs w:val="28"/>
        </w:rPr>
      </w:pPr>
    </w:p>
    <w:p w:rsidR="00B40C4C" w:rsidRPr="003E5BF7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Реализация подпрограммы позволит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обеспечить представление интересов муниципального образования город Мурманск как собственника муниципальных жилых помещений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посредством своевременного и в полном объеме обеспечения деятельности муниципального казенного учреждения «Новые формы управления».</w:t>
      </w:r>
    </w:p>
    <w:p w:rsidR="00B40C4C" w:rsidRPr="003E5BF7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</w:r>
      <w:r w:rsidRPr="00FA3046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возместить затраты акционерному обществу «</w:t>
      </w:r>
      <w:proofErr w:type="spellStart"/>
      <w:r w:rsidRPr="00FA3046">
        <w:rPr>
          <w:rFonts w:ascii="Times New Roman" w:hAnsi="Times New Roman"/>
          <w:sz w:val="28"/>
          <w:szCs w:val="28"/>
        </w:rPr>
        <w:t>Мурманэнергосбыт</w:t>
      </w:r>
      <w:proofErr w:type="spellEnd"/>
      <w:r w:rsidRPr="00FA3046">
        <w:rPr>
          <w:rFonts w:ascii="Times New Roman" w:hAnsi="Times New Roman"/>
          <w:sz w:val="28"/>
          <w:szCs w:val="28"/>
        </w:rPr>
        <w:t xml:space="preserve">», связанные с обеспечением бесперебойной работы вновь построенной котельной по улице Фестивальной в городе </w:t>
      </w:r>
      <w:r w:rsidRPr="00FA3046">
        <w:rPr>
          <w:rFonts w:ascii="Times New Roman" w:hAnsi="Times New Roman"/>
          <w:sz w:val="28"/>
          <w:szCs w:val="28"/>
        </w:rPr>
        <w:lastRenderedPageBreak/>
        <w:t>Мурманске и поставкой тепловой энергии потребителям, а также управляющим организациям по содержанию и ремонту аварийного и ветхого жилого фонда, а также специализированного жилого фонда.</w:t>
      </w:r>
    </w:p>
    <w:p w:rsidR="00B40C4C" w:rsidRPr="003E5BF7" w:rsidRDefault="00B40C4C" w:rsidP="00B40C4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hAnsi="Times New Roman"/>
          <w:sz w:val="28"/>
          <w:szCs w:val="28"/>
        </w:rPr>
        <w:tab/>
        <w:t xml:space="preserve">Одним из результатов подпрограммы является поддержание 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3E5BF7">
        <w:rPr>
          <w:rFonts w:ascii="Times New Roman" w:hAnsi="Times New Roman"/>
          <w:sz w:val="28"/>
          <w:szCs w:val="28"/>
        </w:rPr>
        <w:t xml:space="preserve"> специализированного жилищного фонда и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аварийными, и (или) домов пониженной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3E5BF7">
        <w:rPr>
          <w:rFonts w:ascii="Times New Roman" w:eastAsia="Calibri" w:hAnsi="Times New Roman"/>
          <w:sz w:val="28"/>
          <w:szCs w:val="28"/>
          <w:lang w:eastAsia="en-US"/>
        </w:rPr>
        <w:t>капитальности,  имеющих</w:t>
      </w:r>
      <w:proofErr w:type="gramEnd"/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не все виды благоустройства.</w:t>
      </w:r>
    </w:p>
    <w:p w:rsidR="00B40C4C" w:rsidRPr="003E5BF7" w:rsidRDefault="00B40C4C" w:rsidP="00B4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eastAsia="Calibri" w:hAnsi="Times New Roman"/>
          <w:sz w:val="28"/>
          <w:szCs w:val="28"/>
          <w:lang w:eastAsia="en-US"/>
        </w:rPr>
        <w:tab/>
        <w:t>Кроме того, реализация данной подпрограммы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На достижение цели подпрограммы оказывают влияние внешние и внутренние риски. 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внешним рискам следует отнести: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цен на топливо;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сокращение бюджетного финансирования. 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B40C4C" w:rsidRPr="003E5BF7" w:rsidRDefault="00B40C4C" w:rsidP="00B40C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риски возникновения дополнительных затрат на обеспечение деятельности подведомственного учреждения в связи </w:t>
      </w:r>
      <w:proofErr w:type="gramStart"/>
      <w:r w:rsidRPr="003E5BF7">
        <w:rPr>
          <w:rFonts w:ascii="Times New Roman" w:hAnsi="Times New Roman"/>
          <w:color w:val="000000"/>
          <w:sz w:val="28"/>
          <w:szCs w:val="28"/>
        </w:rPr>
        <w:t>с  изменением</w:t>
      </w:r>
      <w:proofErr w:type="gramEnd"/>
      <w:r w:rsidRPr="003E5BF7">
        <w:rPr>
          <w:rFonts w:ascii="Times New Roman" w:hAnsi="Times New Roman"/>
          <w:color w:val="000000"/>
          <w:sz w:val="28"/>
          <w:szCs w:val="28"/>
        </w:rPr>
        <w:t xml:space="preserve">  функций;</w:t>
      </w:r>
    </w:p>
    <w:p w:rsidR="00B40C4C" w:rsidRPr="003E5BF7" w:rsidRDefault="00B40C4C" w:rsidP="00B4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 w:rsidRPr="00455DD5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B40C4C" w:rsidRPr="003E5BF7" w:rsidRDefault="00B40C4C" w:rsidP="00B4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B40C4C" w:rsidRPr="003E5BF7" w:rsidRDefault="00B40C4C" w:rsidP="00B40C4C">
      <w:pPr>
        <w:spacing w:line="240" w:lineRule="auto"/>
        <w:ind w:firstLine="708"/>
        <w:jc w:val="both"/>
      </w:pPr>
      <w:r w:rsidRPr="003E5BF7">
        <w:rPr>
          <w:rFonts w:ascii="Times New Roman" w:hAnsi="Times New Roman"/>
          <w:sz w:val="28"/>
          <w:szCs w:val="28"/>
        </w:rPr>
        <w:t xml:space="preserve">Меры, направленные на снижение внутренних рисков: своевременное внесение изменений </w:t>
      </w:r>
      <w:proofErr w:type="gramStart"/>
      <w:r w:rsidRPr="003E5BF7">
        <w:rPr>
          <w:rFonts w:ascii="Times New Roman" w:hAnsi="Times New Roman"/>
          <w:sz w:val="28"/>
          <w:szCs w:val="28"/>
        </w:rPr>
        <w:t>в  смету</w:t>
      </w:r>
      <w:proofErr w:type="gramEnd"/>
      <w:r w:rsidRPr="003E5BF7">
        <w:rPr>
          <w:rFonts w:ascii="Times New Roman" w:hAnsi="Times New Roman"/>
          <w:sz w:val="28"/>
          <w:szCs w:val="28"/>
        </w:rPr>
        <w:t xml:space="preserve">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08034D" w:rsidRDefault="007F7EAC"/>
    <w:sectPr w:rsidR="0008034D" w:rsidSect="007F7E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7EAC">
      <w:pPr>
        <w:spacing w:after="0" w:line="240" w:lineRule="auto"/>
      </w:pPr>
      <w:r>
        <w:separator/>
      </w:r>
    </w:p>
  </w:endnote>
  <w:endnote w:type="continuationSeparator" w:id="0">
    <w:p w:rsidR="00000000" w:rsidRDefault="007F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7EAC">
      <w:pPr>
        <w:spacing w:after="0" w:line="240" w:lineRule="auto"/>
      </w:pPr>
      <w:r>
        <w:separator/>
      </w:r>
    </w:p>
  </w:footnote>
  <w:footnote w:type="continuationSeparator" w:id="0">
    <w:p w:rsidR="00000000" w:rsidRDefault="007F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B40C4C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FC8" w:rsidRDefault="007F7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BF6BB7" w:rsidRDefault="00B40C4C">
    <w:pPr>
      <w:pStyle w:val="a3"/>
      <w:jc w:val="center"/>
      <w:rPr>
        <w:rFonts w:ascii="Times New Roman" w:hAnsi="Times New Roman"/>
        <w:sz w:val="24"/>
        <w:szCs w:val="24"/>
      </w:rPr>
    </w:pPr>
    <w:r>
      <w:t xml:space="preserve"> </w:t>
    </w: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 w:rsidR="007F7EAC">
      <w:rPr>
        <w:rFonts w:ascii="Times New Roman" w:hAnsi="Times New Roman"/>
        <w:noProof/>
        <w:sz w:val="24"/>
        <w:szCs w:val="24"/>
      </w:rPr>
      <w:t>12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7F7EAC">
    <w:pPr>
      <w:pStyle w:val="a3"/>
      <w:jc w:val="center"/>
    </w:pPr>
  </w:p>
  <w:p w:rsidR="004B6FC8" w:rsidRDefault="007F7E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A"/>
    <w:rsid w:val="007F7EAC"/>
    <w:rsid w:val="00914A2A"/>
    <w:rsid w:val="00B40C4C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E1C5-D8BC-4CA8-9D5C-B456D4E0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C4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4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3056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2021-06-28T08:00:00Z</dcterms:created>
  <dcterms:modified xsi:type="dcterms:W3CDTF">2021-06-28T08:05:00Z</dcterms:modified>
</cp:coreProperties>
</file>