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134" w:rsidRPr="00A60134" w:rsidRDefault="00A60134" w:rsidP="00A60134">
      <w:pPr>
        <w:jc w:val="center"/>
        <w:rPr>
          <w:noProof/>
          <w:sz w:val="28"/>
          <w:szCs w:val="28"/>
        </w:rPr>
      </w:pPr>
      <w:r w:rsidRPr="00A60134">
        <w:rPr>
          <w:noProof/>
          <w:sz w:val="28"/>
          <w:szCs w:val="28"/>
        </w:rPr>
        <w:t xml:space="preserve">                                                                                 Приложение</w:t>
      </w:r>
    </w:p>
    <w:p w:rsidR="00A60134" w:rsidRPr="00A60134" w:rsidRDefault="00A60134" w:rsidP="00A60134">
      <w:pPr>
        <w:jc w:val="center"/>
        <w:rPr>
          <w:noProof/>
          <w:sz w:val="28"/>
          <w:szCs w:val="28"/>
        </w:rPr>
      </w:pPr>
      <w:r w:rsidRPr="00A60134">
        <w:rPr>
          <w:noProof/>
          <w:sz w:val="28"/>
          <w:szCs w:val="28"/>
        </w:rPr>
        <w:t xml:space="preserve">                                                                               к постановлению администрации</w:t>
      </w:r>
    </w:p>
    <w:p w:rsidR="00A60134" w:rsidRPr="00A60134" w:rsidRDefault="00A60134" w:rsidP="00A60134">
      <w:pPr>
        <w:jc w:val="center"/>
        <w:rPr>
          <w:noProof/>
          <w:sz w:val="28"/>
          <w:szCs w:val="28"/>
        </w:rPr>
      </w:pPr>
      <w:r w:rsidRPr="00A60134">
        <w:rPr>
          <w:noProof/>
          <w:sz w:val="28"/>
          <w:szCs w:val="28"/>
        </w:rPr>
        <w:t xml:space="preserve">                                                                               города Мурманска</w:t>
      </w:r>
    </w:p>
    <w:p w:rsidR="002258FD" w:rsidRPr="00A60134" w:rsidRDefault="00A60134" w:rsidP="00A60134">
      <w:pPr>
        <w:jc w:val="center"/>
        <w:rPr>
          <w:sz w:val="28"/>
          <w:szCs w:val="28"/>
        </w:rPr>
      </w:pPr>
      <w:r w:rsidRPr="00A60134">
        <w:rPr>
          <w:noProof/>
          <w:sz w:val="28"/>
          <w:szCs w:val="28"/>
        </w:rPr>
        <w:t xml:space="preserve">                                                     </w:t>
      </w:r>
      <w:r>
        <w:rPr>
          <w:noProof/>
          <w:sz w:val="28"/>
          <w:szCs w:val="28"/>
        </w:rPr>
        <w:t xml:space="preserve">                </w:t>
      </w:r>
      <w:r w:rsidRPr="00A60134">
        <w:rPr>
          <w:noProof/>
          <w:sz w:val="28"/>
          <w:szCs w:val="28"/>
        </w:rPr>
        <w:t xml:space="preserve">            от __________ № __________  </w:t>
      </w:r>
    </w:p>
    <w:p w:rsidR="002879DA" w:rsidRPr="00A60134" w:rsidRDefault="002879DA" w:rsidP="002258FD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</w:p>
    <w:p w:rsidR="00506C73" w:rsidRPr="004C29DE" w:rsidRDefault="002258FD" w:rsidP="002258FD">
      <w:pPr>
        <w:tabs>
          <w:tab w:val="left" w:pos="567"/>
          <w:tab w:val="left" w:pos="993"/>
        </w:tabs>
        <w:jc w:val="center"/>
        <w:rPr>
          <w:sz w:val="28"/>
          <w:szCs w:val="28"/>
        </w:rPr>
      </w:pPr>
      <w:r w:rsidRPr="004C29DE">
        <w:rPr>
          <w:sz w:val="28"/>
          <w:szCs w:val="28"/>
        </w:rPr>
        <w:t>Порядок</w:t>
      </w:r>
    </w:p>
    <w:p w:rsidR="002258FD" w:rsidRPr="004C29DE" w:rsidRDefault="007D3B59" w:rsidP="002258FD">
      <w:pPr>
        <w:tabs>
          <w:tab w:val="left" w:pos="567"/>
          <w:tab w:val="left" w:pos="993"/>
        </w:tabs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предоставления субсидии </w:t>
      </w:r>
      <w:r w:rsidR="003A6477" w:rsidRPr="003A6477">
        <w:rPr>
          <w:sz w:val="28"/>
          <w:szCs w:val="28"/>
        </w:rPr>
        <w:t xml:space="preserve">на возмещение недополученных доходов юридическим лицам (за исключением субсидий государственным (муниципальным) учреждениям), индивидуальным предпринимателям </w:t>
      </w:r>
      <w:r w:rsidR="00781D2B">
        <w:rPr>
          <w:sz w:val="28"/>
          <w:szCs w:val="28"/>
        </w:rPr>
        <w:t>–</w:t>
      </w:r>
      <w:r w:rsidR="003A6477" w:rsidRPr="003A6477">
        <w:rPr>
          <w:sz w:val="28"/>
          <w:szCs w:val="28"/>
        </w:rPr>
        <w:t xml:space="preserve"> транспортным организациям в связи с предоставлением права льготного проезда на городском электрическом и автомобильном транспорте общего пользования (кроме такси) городского сообщения в границах муниципального образования город Мурманск обучающимся очной формы обучения общеобразовательных организаций, профессиональных образовательных организаций, образовательных организаций высшего образования</w:t>
      </w:r>
      <w:r w:rsidR="00506C73" w:rsidRPr="004C29DE">
        <w:rPr>
          <w:sz w:val="28"/>
          <w:szCs w:val="28"/>
        </w:rPr>
        <w:t xml:space="preserve"> </w:t>
      </w:r>
      <w:proofErr w:type="gramEnd"/>
    </w:p>
    <w:p w:rsidR="00506C73" w:rsidRPr="00C424AF" w:rsidRDefault="00506C73" w:rsidP="00883B0E">
      <w:pPr>
        <w:autoSpaceDE w:val="0"/>
        <w:autoSpaceDN w:val="0"/>
        <w:adjustRightInd w:val="0"/>
        <w:jc w:val="center"/>
      </w:pPr>
    </w:p>
    <w:p w:rsidR="008471F0" w:rsidRPr="004C29DE" w:rsidRDefault="005B3DCD" w:rsidP="00883B0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C29DE">
        <w:rPr>
          <w:sz w:val="28"/>
          <w:szCs w:val="28"/>
        </w:rPr>
        <w:t xml:space="preserve">1. </w:t>
      </w:r>
      <w:r w:rsidR="008471F0" w:rsidRPr="004C29DE">
        <w:rPr>
          <w:sz w:val="28"/>
          <w:szCs w:val="28"/>
        </w:rPr>
        <w:t>Общие положения</w:t>
      </w:r>
    </w:p>
    <w:p w:rsidR="008471F0" w:rsidRPr="00C424AF" w:rsidRDefault="008471F0" w:rsidP="00CB5E94">
      <w:pPr>
        <w:tabs>
          <w:tab w:val="left" w:pos="567"/>
          <w:tab w:val="left" w:pos="993"/>
        </w:tabs>
        <w:ind w:firstLine="709"/>
        <w:jc w:val="center"/>
      </w:pPr>
    </w:p>
    <w:p w:rsidR="00DA0A59" w:rsidRDefault="000344F6" w:rsidP="00DA0A59">
      <w:pPr>
        <w:pStyle w:val="a5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 xml:space="preserve"> </w:t>
      </w:r>
      <w:proofErr w:type="gramStart"/>
      <w:r w:rsidR="008471F0" w:rsidRPr="004C29DE">
        <w:rPr>
          <w:sz w:val="28"/>
          <w:szCs w:val="28"/>
        </w:rPr>
        <w:t xml:space="preserve">Настоящий Порядок </w:t>
      </w:r>
      <w:r w:rsidR="00506F0E" w:rsidRPr="004C29DE">
        <w:rPr>
          <w:sz w:val="28"/>
          <w:szCs w:val="28"/>
        </w:rPr>
        <w:t xml:space="preserve">предоставления субсидии </w:t>
      </w:r>
      <w:r w:rsidR="00506C73" w:rsidRPr="004C29DE">
        <w:rPr>
          <w:sz w:val="28"/>
          <w:szCs w:val="28"/>
        </w:rPr>
        <w:t xml:space="preserve">на возмещение недополученных доходов </w:t>
      </w:r>
      <w:r w:rsidR="003A6477" w:rsidRPr="003A6477">
        <w:rPr>
          <w:sz w:val="28"/>
          <w:szCs w:val="28"/>
        </w:rPr>
        <w:t xml:space="preserve">юридическим лицам (за исключением субсидий государственным (муниципальным) учреждениям), индивидуальным предпринимателям </w:t>
      </w:r>
      <w:r w:rsidR="00286C50">
        <w:rPr>
          <w:sz w:val="28"/>
          <w:szCs w:val="28"/>
        </w:rPr>
        <w:t>–</w:t>
      </w:r>
      <w:r w:rsidR="003A6477" w:rsidRPr="003A6477">
        <w:rPr>
          <w:sz w:val="28"/>
          <w:szCs w:val="28"/>
        </w:rPr>
        <w:t xml:space="preserve"> транспортным организациям</w:t>
      </w:r>
      <w:r w:rsidR="00506C73" w:rsidRPr="004C29DE">
        <w:rPr>
          <w:sz w:val="28"/>
          <w:szCs w:val="28"/>
        </w:rPr>
        <w:t xml:space="preserve"> в связи с предоставлением права льготного проезда на городском электрическом и автомобильном транспорте общего пользования (кроме такси) городского сообщения в границах муниципального обра</w:t>
      </w:r>
      <w:r w:rsidR="005A7E4B" w:rsidRPr="004C29DE">
        <w:rPr>
          <w:sz w:val="28"/>
          <w:szCs w:val="28"/>
        </w:rPr>
        <w:t>зования город Мурманск обучающи</w:t>
      </w:r>
      <w:r w:rsidR="00D81157">
        <w:rPr>
          <w:sz w:val="28"/>
          <w:szCs w:val="28"/>
        </w:rPr>
        <w:t>м</w:t>
      </w:r>
      <w:r w:rsidR="00506C73" w:rsidRPr="004C29DE">
        <w:rPr>
          <w:sz w:val="28"/>
          <w:szCs w:val="28"/>
        </w:rPr>
        <w:t xml:space="preserve">ся очной формы обучения общеобразовательных организаций, профессиональных образовательных организаций, образовательных организаций высшего образования </w:t>
      </w:r>
      <w:r w:rsidR="00506F0E" w:rsidRPr="004C29DE">
        <w:rPr>
          <w:sz w:val="28"/>
          <w:szCs w:val="28"/>
        </w:rPr>
        <w:t>(далее – Пор</w:t>
      </w:r>
      <w:r w:rsidR="00F226E1">
        <w:rPr>
          <w:sz w:val="28"/>
          <w:szCs w:val="28"/>
        </w:rPr>
        <w:t>ядок</w:t>
      </w:r>
      <w:proofErr w:type="gramEnd"/>
      <w:r w:rsidR="00F226E1">
        <w:rPr>
          <w:sz w:val="28"/>
          <w:szCs w:val="28"/>
        </w:rPr>
        <w:t xml:space="preserve"> и Субсидия соответственно)</w:t>
      </w:r>
      <w:r w:rsidR="00506F0E" w:rsidRPr="004C29DE">
        <w:rPr>
          <w:sz w:val="28"/>
          <w:szCs w:val="28"/>
        </w:rPr>
        <w:t xml:space="preserve"> определяет:</w:t>
      </w:r>
    </w:p>
    <w:p w:rsidR="00DA0A59" w:rsidRPr="00DA0A59" w:rsidRDefault="00C578B8" w:rsidP="007D3B59">
      <w:pPr>
        <w:pStyle w:val="a5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A0A59">
        <w:rPr>
          <w:sz w:val="28"/>
          <w:szCs w:val="28"/>
        </w:rPr>
        <w:t>- цели, условия и порядок предоставления Субсидии;</w:t>
      </w:r>
    </w:p>
    <w:p w:rsidR="00DA0A59" w:rsidRPr="00DA0A59" w:rsidRDefault="00DA0A59" w:rsidP="007D3B59">
      <w:pPr>
        <w:pStyle w:val="a5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A0A59">
        <w:rPr>
          <w:sz w:val="28"/>
          <w:szCs w:val="28"/>
        </w:rPr>
        <w:t xml:space="preserve">- </w:t>
      </w:r>
      <w:r w:rsidR="00966123" w:rsidRPr="00DA0A59">
        <w:rPr>
          <w:sz w:val="28"/>
          <w:szCs w:val="28"/>
        </w:rPr>
        <w:t xml:space="preserve">категории </w:t>
      </w:r>
      <w:r w:rsidR="006A631D">
        <w:rPr>
          <w:sz w:val="28"/>
          <w:szCs w:val="28"/>
        </w:rPr>
        <w:t>получателей Субсидии</w:t>
      </w:r>
      <w:r w:rsidR="001F3F01" w:rsidRPr="00DA0A59">
        <w:rPr>
          <w:sz w:val="28"/>
          <w:szCs w:val="28"/>
        </w:rPr>
        <w:t xml:space="preserve">, </w:t>
      </w:r>
      <w:r w:rsidR="007D3B59">
        <w:rPr>
          <w:sz w:val="28"/>
          <w:szCs w:val="28"/>
        </w:rPr>
        <w:t>имеющих право на получение</w:t>
      </w:r>
      <w:r w:rsidR="007D3B59" w:rsidRPr="007D3B59">
        <w:rPr>
          <w:sz w:val="28"/>
          <w:szCs w:val="28"/>
        </w:rPr>
        <w:t xml:space="preserve"> </w:t>
      </w:r>
      <w:r w:rsidR="00E954AF" w:rsidRPr="00DA0A59">
        <w:rPr>
          <w:sz w:val="28"/>
          <w:szCs w:val="28"/>
        </w:rPr>
        <w:t xml:space="preserve">Субсидии; </w:t>
      </w:r>
    </w:p>
    <w:p w:rsidR="00DA0A59" w:rsidRPr="00DA0A59" w:rsidRDefault="00DA0A59" w:rsidP="007D3B59">
      <w:pPr>
        <w:pStyle w:val="a5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A0A59">
        <w:rPr>
          <w:sz w:val="28"/>
          <w:szCs w:val="28"/>
        </w:rPr>
        <w:t xml:space="preserve">- </w:t>
      </w:r>
      <w:r w:rsidR="00506F0E" w:rsidRPr="00DA0A59">
        <w:rPr>
          <w:sz w:val="28"/>
          <w:szCs w:val="28"/>
        </w:rPr>
        <w:t>порядок возврата Субсидии в бюджет муниципального образования город Мурман</w:t>
      </w:r>
      <w:proofErr w:type="gramStart"/>
      <w:r w:rsidR="00506F0E" w:rsidRPr="00DA0A59">
        <w:rPr>
          <w:sz w:val="28"/>
          <w:szCs w:val="28"/>
        </w:rPr>
        <w:t>ск в сл</w:t>
      </w:r>
      <w:proofErr w:type="gramEnd"/>
      <w:r w:rsidR="00506F0E" w:rsidRPr="00DA0A59">
        <w:rPr>
          <w:sz w:val="28"/>
          <w:szCs w:val="28"/>
        </w:rPr>
        <w:t>учае нарушения условий, установленных при ее предоставлении;</w:t>
      </w:r>
    </w:p>
    <w:p w:rsidR="00506F0E" w:rsidRDefault="00DA0A59" w:rsidP="007D3B59">
      <w:pPr>
        <w:pStyle w:val="a5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A0A59">
        <w:rPr>
          <w:sz w:val="28"/>
          <w:szCs w:val="28"/>
        </w:rPr>
        <w:t xml:space="preserve">- </w:t>
      </w:r>
      <w:r w:rsidR="00506F0E" w:rsidRPr="00DA0A59">
        <w:rPr>
          <w:sz w:val="28"/>
          <w:szCs w:val="28"/>
        </w:rPr>
        <w:t>положения об обязательной проверке главным распорядителем средств бюджета города Мурманска, предоставляющим Субсидию, и органами муниципального финансового контроля соблюдения условий, целей и по</w:t>
      </w:r>
      <w:r w:rsidR="00F226E1">
        <w:rPr>
          <w:sz w:val="28"/>
          <w:szCs w:val="28"/>
        </w:rPr>
        <w:t>рядка предоставления Субсидии ее</w:t>
      </w:r>
      <w:r w:rsidR="00506F0E" w:rsidRPr="00DA0A59">
        <w:rPr>
          <w:sz w:val="28"/>
          <w:szCs w:val="28"/>
        </w:rPr>
        <w:t xml:space="preserve"> получателями.</w:t>
      </w:r>
    </w:p>
    <w:p w:rsidR="004677F4" w:rsidRPr="00DA0A59" w:rsidRDefault="004677F4" w:rsidP="00DA0A59">
      <w:pPr>
        <w:pStyle w:val="a5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677F4">
        <w:rPr>
          <w:sz w:val="28"/>
          <w:szCs w:val="28"/>
        </w:rPr>
        <w:t xml:space="preserve">1.2. </w:t>
      </w:r>
      <w:proofErr w:type="gramStart"/>
      <w:r w:rsidRPr="004677F4">
        <w:rPr>
          <w:sz w:val="28"/>
          <w:szCs w:val="28"/>
        </w:rPr>
        <w:t>Под транспортными организациями</w:t>
      </w:r>
      <w:r w:rsidR="00791264">
        <w:rPr>
          <w:sz w:val="28"/>
          <w:szCs w:val="28"/>
        </w:rPr>
        <w:t xml:space="preserve">, которые </w:t>
      </w:r>
      <w:r w:rsidR="00791264" w:rsidRPr="00791264">
        <w:rPr>
          <w:sz w:val="28"/>
          <w:szCs w:val="28"/>
        </w:rPr>
        <w:t xml:space="preserve">имеют </w:t>
      </w:r>
      <w:r w:rsidR="00791264">
        <w:rPr>
          <w:sz w:val="28"/>
          <w:szCs w:val="28"/>
        </w:rPr>
        <w:t>п</w:t>
      </w:r>
      <w:r w:rsidR="00791264" w:rsidRPr="00791264">
        <w:rPr>
          <w:sz w:val="28"/>
          <w:szCs w:val="28"/>
        </w:rPr>
        <w:t>раво на получение Субсидии</w:t>
      </w:r>
      <w:r w:rsidR="00791264">
        <w:rPr>
          <w:sz w:val="28"/>
          <w:szCs w:val="28"/>
        </w:rPr>
        <w:t>,</w:t>
      </w:r>
      <w:r w:rsidR="00791264" w:rsidRPr="00791264">
        <w:rPr>
          <w:sz w:val="28"/>
          <w:szCs w:val="28"/>
        </w:rPr>
        <w:t xml:space="preserve"> </w:t>
      </w:r>
      <w:r w:rsidRPr="004677F4">
        <w:rPr>
          <w:sz w:val="28"/>
          <w:szCs w:val="28"/>
        </w:rPr>
        <w:t>в настоящем Порядке понимаются юридические лица и индивидуальные предприниматели, осуществляющие в границах муниципального образования город Мурманск</w:t>
      </w:r>
      <w:r w:rsidR="007D3B59" w:rsidRPr="007D3B59">
        <w:rPr>
          <w:sz w:val="28"/>
          <w:szCs w:val="28"/>
        </w:rPr>
        <w:t xml:space="preserve"> </w:t>
      </w:r>
      <w:r w:rsidRPr="004677F4">
        <w:rPr>
          <w:sz w:val="28"/>
          <w:szCs w:val="28"/>
        </w:rPr>
        <w:t xml:space="preserve">перевозки пассажиров и багажа по муниципальным маршрутам регулярных перевозок по регулируемым тарифам и по муниципальным маршрутам регулярных перевозок по нерегулируемым тарифам в случае, если маршрут регулярных перевозок по </w:t>
      </w:r>
      <w:r w:rsidRPr="004677F4">
        <w:rPr>
          <w:sz w:val="28"/>
          <w:szCs w:val="28"/>
        </w:rPr>
        <w:lastRenderedPageBreak/>
        <w:t>нерегулируемым тарифам (весь путь следования транспортного средства</w:t>
      </w:r>
      <w:proofErr w:type="gramEnd"/>
      <w:r w:rsidRPr="004677F4">
        <w:rPr>
          <w:sz w:val="28"/>
          <w:szCs w:val="28"/>
        </w:rPr>
        <w:t xml:space="preserve">) </w:t>
      </w:r>
      <w:proofErr w:type="gramStart"/>
      <w:r w:rsidRPr="004677F4">
        <w:rPr>
          <w:sz w:val="28"/>
          <w:szCs w:val="28"/>
        </w:rPr>
        <w:t>не дублирует маршрут регулярных перевозок по регулируемым тар</w:t>
      </w:r>
      <w:r w:rsidR="007D3B59">
        <w:rPr>
          <w:sz w:val="28"/>
          <w:szCs w:val="28"/>
        </w:rPr>
        <w:t>ифам или не является его частью</w:t>
      </w:r>
      <w:r w:rsidRPr="004677F4">
        <w:rPr>
          <w:sz w:val="28"/>
          <w:szCs w:val="28"/>
        </w:rPr>
        <w:t xml:space="preserve"> и при условии согласования, предусмотренного частью 1 статьи 20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4234D7">
        <w:rPr>
          <w:sz w:val="28"/>
          <w:szCs w:val="28"/>
        </w:rPr>
        <w:t xml:space="preserve"> </w:t>
      </w:r>
      <w:r w:rsidRPr="004677F4">
        <w:rPr>
          <w:sz w:val="28"/>
          <w:szCs w:val="28"/>
        </w:rPr>
        <w:t>(далее – Получатели Субсидии).</w:t>
      </w:r>
      <w:proofErr w:type="gramEnd"/>
    </w:p>
    <w:p w:rsidR="0051316A" w:rsidRPr="004C29DE" w:rsidRDefault="00D731BB" w:rsidP="005443CF">
      <w:pPr>
        <w:pStyle w:val="a5"/>
        <w:tabs>
          <w:tab w:val="left" w:pos="360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1.</w:t>
      </w:r>
      <w:r w:rsidR="004677F4">
        <w:rPr>
          <w:sz w:val="28"/>
          <w:szCs w:val="28"/>
        </w:rPr>
        <w:t>3</w:t>
      </w:r>
      <w:r w:rsidRPr="004C29DE">
        <w:rPr>
          <w:sz w:val="28"/>
          <w:szCs w:val="28"/>
        </w:rPr>
        <w:t xml:space="preserve">. Субсидия предоставляется на безвозмездной и безвозвратной основе </w:t>
      </w:r>
      <w:r w:rsidR="005443CF" w:rsidRPr="004C29DE">
        <w:rPr>
          <w:sz w:val="28"/>
          <w:szCs w:val="28"/>
        </w:rPr>
        <w:t xml:space="preserve">в целях </w:t>
      </w:r>
      <w:r w:rsidR="000344F6" w:rsidRPr="004C29DE">
        <w:rPr>
          <w:sz w:val="28"/>
          <w:szCs w:val="28"/>
        </w:rPr>
        <w:t xml:space="preserve">возмещения </w:t>
      </w:r>
      <w:r w:rsidR="00FD2EDB">
        <w:rPr>
          <w:sz w:val="28"/>
          <w:szCs w:val="28"/>
        </w:rPr>
        <w:t>Получателям Субсидии</w:t>
      </w:r>
      <w:r w:rsidR="002F233C" w:rsidRPr="004C29DE">
        <w:rPr>
          <w:sz w:val="28"/>
          <w:szCs w:val="28"/>
        </w:rPr>
        <w:t xml:space="preserve"> </w:t>
      </w:r>
      <w:r w:rsidR="0051316A" w:rsidRPr="004C29DE">
        <w:rPr>
          <w:sz w:val="28"/>
          <w:szCs w:val="28"/>
        </w:rPr>
        <w:t>недополученных доходов в связи</w:t>
      </w:r>
      <w:r w:rsidR="002F233C" w:rsidRPr="004C29DE">
        <w:rPr>
          <w:sz w:val="28"/>
          <w:szCs w:val="28"/>
        </w:rPr>
        <w:t xml:space="preserve"> </w:t>
      </w:r>
      <w:r w:rsidR="005A7E4B" w:rsidRPr="004C29DE">
        <w:rPr>
          <w:sz w:val="28"/>
          <w:szCs w:val="28"/>
        </w:rPr>
        <w:t xml:space="preserve">с предоставлением права льготного </w:t>
      </w:r>
      <w:proofErr w:type="gramStart"/>
      <w:r w:rsidR="005A7E4B" w:rsidRPr="004C29DE">
        <w:rPr>
          <w:sz w:val="28"/>
          <w:szCs w:val="28"/>
        </w:rPr>
        <w:t>проезда</w:t>
      </w:r>
      <w:proofErr w:type="gramEnd"/>
      <w:r w:rsidR="005A7E4B" w:rsidRPr="004C29DE">
        <w:rPr>
          <w:sz w:val="28"/>
          <w:szCs w:val="28"/>
        </w:rPr>
        <w:t xml:space="preserve"> обучающи</w:t>
      </w:r>
      <w:r w:rsidR="00D81157">
        <w:rPr>
          <w:sz w:val="28"/>
          <w:szCs w:val="28"/>
        </w:rPr>
        <w:t>м</w:t>
      </w:r>
      <w:r w:rsidR="005A7E4B" w:rsidRPr="004C29DE">
        <w:rPr>
          <w:sz w:val="28"/>
          <w:szCs w:val="28"/>
        </w:rPr>
        <w:t>ся очной формы обучения</w:t>
      </w:r>
      <w:r w:rsidR="004234D7">
        <w:rPr>
          <w:sz w:val="28"/>
          <w:szCs w:val="28"/>
        </w:rPr>
        <w:t xml:space="preserve"> государственных областных профессиональных образовательных организаций, государственных областных и муниципальных общеобразоват</w:t>
      </w:r>
      <w:r w:rsidR="00E91C88">
        <w:rPr>
          <w:sz w:val="28"/>
          <w:szCs w:val="28"/>
        </w:rPr>
        <w:t>ельных организаций, обучающим</w:t>
      </w:r>
      <w:r w:rsidR="004234D7">
        <w:rPr>
          <w:sz w:val="28"/>
          <w:szCs w:val="28"/>
        </w:rPr>
        <w:t>ся очной формы обучения общеобразовательных организаций, профессиональных образовательных организаций и образовательных организаций высшего образования иных организационно-правовых форм</w:t>
      </w:r>
      <w:r w:rsidR="00FD2EDB">
        <w:rPr>
          <w:sz w:val="28"/>
          <w:szCs w:val="28"/>
        </w:rPr>
        <w:t xml:space="preserve">. </w:t>
      </w:r>
      <w:r w:rsidR="00FD2EDB" w:rsidRPr="00FD2EDB">
        <w:rPr>
          <w:sz w:val="28"/>
          <w:szCs w:val="28"/>
        </w:rPr>
        <w:t>Субсидия предоставляется</w:t>
      </w:r>
      <w:r w:rsidR="00837411">
        <w:rPr>
          <w:sz w:val="28"/>
          <w:szCs w:val="28"/>
        </w:rPr>
        <w:t xml:space="preserve"> </w:t>
      </w:r>
      <w:r w:rsidR="00837411" w:rsidRPr="00837411">
        <w:rPr>
          <w:sz w:val="28"/>
          <w:szCs w:val="28"/>
        </w:rPr>
        <w:t xml:space="preserve">в рамках реализации муниципальной программы города Мурманска «Развитие транспортной системы» на 2018 </w:t>
      </w:r>
      <w:r w:rsidR="00286C50">
        <w:rPr>
          <w:sz w:val="28"/>
          <w:szCs w:val="28"/>
        </w:rPr>
        <w:t>–</w:t>
      </w:r>
      <w:r w:rsidR="00837411" w:rsidRPr="00837411">
        <w:rPr>
          <w:sz w:val="28"/>
          <w:szCs w:val="28"/>
        </w:rPr>
        <w:t xml:space="preserve"> 2024 годы, утвержденной постановлением администрации города Мурманска от 13.11.2017 № 3607.</w:t>
      </w:r>
    </w:p>
    <w:p w:rsidR="001C107C" w:rsidRPr="004C29DE" w:rsidRDefault="001C107C" w:rsidP="005443CF">
      <w:pPr>
        <w:pStyle w:val="a5"/>
        <w:tabs>
          <w:tab w:val="left" w:pos="360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1.</w:t>
      </w:r>
      <w:r w:rsidR="004677F4">
        <w:rPr>
          <w:sz w:val="28"/>
          <w:szCs w:val="28"/>
        </w:rPr>
        <w:t>4</w:t>
      </w:r>
      <w:r w:rsidRPr="004C29DE">
        <w:rPr>
          <w:sz w:val="28"/>
          <w:szCs w:val="28"/>
        </w:rPr>
        <w:t>. Главным распорядителем</w:t>
      </w:r>
      <w:r w:rsidR="00837411">
        <w:rPr>
          <w:sz w:val="28"/>
          <w:szCs w:val="28"/>
        </w:rPr>
        <w:t>,</w:t>
      </w:r>
      <w:r w:rsidRPr="004C29DE">
        <w:rPr>
          <w:sz w:val="28"/>
          <w:szCs w:val="28"/>
        </w:rPr>
        <w:t xml:space="preserve"> как получателем бюджетных средств, выделяемых на предоставление </w:t>
      </w:r>
      <w:r w:rsidR="004857C7">
        <w:rPr>
          <w:sz w:val="28"/>
          <w:szCs w:val="28"/>
        </w:rPr>
        <w:t>С</w:t>
      </w:r>
      <w:r w:rsidRPr="004C29DE">
        <w:rPr>
          <w:sz w:val="28"/>
          <w:szCs w:val="28"/>
        </w:rPr>
        <w:t xml:space="preserve">убсидии </w:t>
      </w:r>
      <w:r w:rsidR="00FD2EDB">
        <w:rPr>
          <w:sz w:val="28"/>
          <w:szCs w:val="28"/>
        </w:rPr>
        <w:t>Получателям Субсидии</w:t>
      </w:r>
      <w:r w:rsidRPr="004C29DE">
        <w:rPr>
          <w:sz w:val="28"/>
          <w:szCs w:val="28"/>
        </w:rPr>
        <w:t>, является комитет по развитию городского хозяйства администрации города Мурманска (далее – Комитет).</w:t>
      </w:r>
    </w:p>
    <w:p w:rsidR="0056416D" w:rsidRDefault="00FD1194" w:rsidP="00FB67CF">
      <w:pPr>
        <w:pStyle w:val="ConsPlusNormal"/>
        <w:tabs>
          <w:tab w:val="left" w:pos="709"/>
        </w:tabs>
        <w:ind w:firstLine="709"/>
        <w:jc w:val="both"/>
      </w:pPr>
      <w:r w:rsidRPr="004C29DE">
        <w:t>1.</w:t>
      </w:r>
      <w:r w:rsidR="004677F4">
        <w:t>5</w:t>
      </w:r>
      <w:r w:rsidRPr="004C29DE">
        <w:t xml:space="preserve">. </w:t>
      </w:r>
      <w:proofErr w:type="gramStart"/>
      <w:r w:rsidR="0076401C" w:rsidRPr="0076401C">
        <w:t xml:space="preserve">Субсидия предоставляется в пределах субвенции, поступившей из областного бюджета на реализацию Закона Мурманской области </w:t>
      </w:r>
      <w:r w:rsidR="00422994">
        <w:t xml:space="preserve">                           </w:t>
      </w:r>
      <w:r w:rsidR="0076401C" w:rsidRPr="0076401C">
        <w:t xml:space="preserve">от 26.10.2007 </w:t>
      </w:r>
      <w:r w:rsidR="00422994">
        <w:t>№</w:t>
      </w:r>
      <w:r w:rsidR="0076401C" w:rsidRPr="0076401C">
        <w:t xml:space="preserve"> 901-01-ЗМО </w:t>
      </w:r>
      <w:r w:rsidR="00422994">
        <w:t>«</w:t>
      </w:r>
      <w:r w:rsidR="004F640C">
        <w:t>О предоставлении льготного проезда на автомобильном транспорте и городском наземном электрическом транспорте общего пользования обучающимся на территории Мурманской области</w:t>
      </w:r>
      <w:r w:rsidR="00422994">
        <w:t>»</w:t>
      </w:r>
      <w:r w:rsidR="00FB67CF">
        <w:t xml:space="preserve"> (далее - </w:t>
      </w:r>
      <w:r w:rsidR="00FB67CF" w:rsidRPr="00FB67CF">
        <w:t>Закон Мурманской области</w:t>
      </w:r>
      <w:r w:rsidR="00FB67CF">
        <w:t>)</w:t>
      </w:r>
      <w:r w:rsidR="00FB67CF" w:rsidRPr="00FB67CF">
        <w:t xml:space="preserve"> </w:t>
      </w:r>
      <w:r w:rsidR="0076401C" w:rsidRPr="0076401C">
        <w:t>в соответствии со сводной бюджетной росписью бюджета муниципаль</w:t>
      </w:r>
      <w:r w:rsidR="007D3B59">
        <w:t>ного образования город Мурманск</w:t>
      </w:r>
      <w:r w:rsidR="0076401C" w:rsidRPr="0076401C">
        <w:t xml:space="preserve"> в пределах лимитов бюджетных обязательств, предусмотренных </w:t>
      </w:r>
      <w:r w:rsidR="00422994" w:rsidRPr="00422994">
        <w:t>Комитету в соответствующем</w:t>
      </w:r>
      <w:proofErr w:type="gramEnd"/>
      <w:r w:rsidR="00422994" w:rsidRPr="00422994">
        <w:t xml:space="preserve"> </w:t>
      </w:r>
      <w:proofErr w:type="gramStart"/>
      <w:r w:rsidR="00422994" w:rsidRPr="00422994">
        <w:t xml:space="preserve">финансовом году на цели, указанные в пункте </w:t>
      </w:r>
      <w:r w:rsidR="00791264">
        <w:t xml:space="preserve">1.3 </w:t>
      </w:r>
      <w:r w:rsidR="00422994" w:rsidRPr="00422994">
        <w:t>настоящего Порядка.</w:t>
      </w:r>
      <w:proofErr w:type="gramEnd"/>
    </w:p>
    <w:p w:rsidR="004B404C" w:rsidRPr="004C29DE" w:rsidRDefault="004B404C" w:rsidP="00FB67CF">
      <w:pPr>
        <w:pStyle w:val="ConsPlusNormal"/>
        <w:tabs>
          <w:tab w:val="left" w:pos="709"/>
        </w:tabs>
        <w:ind w:firstLine="709"/>
        <w:jc w:val="both"/>
      </w:pPr>
      <w:r w:rsidRPr="004B404C">
        <w:t>1.6. Информация о предоставлении Субсидии размещается на едином портале бюджетной системы Российской Федерации в информационно-телекоммуникационной сети Интернет при формировании проекта решения о бюджете города Мурманска (проекта решения о внесении изменений в решение о бюджете города Мурманска).</w:t>
      </w:r>
    </w:p>
    <w:p w:rsidR="006A3B3E" w:rsidRPr="00892FF1" w:rsidRDefault="006A3B3E" w:rsidP="00D05987">
      <w:pPr>
        <w:pStyle w:val="a5"/>
        <w:tabs>
          <w:tab w:val="left" w:pos="360"/>
          <w:tab w:val="left" w:pos="567"/>
          <w:tab w:val="left" w:pos="1134"/>
        </w:tabs>
        <w:ind w:left="0"/>
        <w:jc w:val="center"/>
      </w:pPr>
    </w:p>
    <w:p w:rsidR="00D05987" w:rsidRPr="004C29DE" w:rsidRDefault="00D05987" w:rsidP="00D05987">
      <w:pPr>
        <w:pStyle w:val="a5"/>
        <w:tabs>
          <w:tab w:val="left" w:pos="360"/>
          <w:tab w:val="left" w:pos="567"/>
          <w:tab w:val="left" w:pos="1134"/>
        </w:tabs>
        <w:ind w:left="0"/>
        <w:jc w:val="center"/>
        <w:rPr>
          <w:sz w:val="28"/>
          <w:szCs w:val="28"/>
        </w:rPr>
      </w:pPr>
      <w:r w:rsidRPr="004C29DE">
        <w:rPr>
          <w:sz w:val="28"/>
          <w:szCs w:val="28"/>
        </w:rPr>
        <w:t xml:space="preserve">2. Условия и порядок предоставления </w:t>
      </w:r>
      <w:r w:rsidR="00D81157">
        <w:rPr>
          <w:sz w:val="28"/>
          <w:szCs w:val="28"/>
        </w:rPr>
        <w:t>С</w:t>
      </w:r>
      <w:r w:rsidRPr="004C29DE">
        <w:rPr>
          <w:sz w:val="28"/>
          <w:szCs w:val="28"/>
        </w:rPr>
        <w:t>убсиди</w:t>
      </w:r>
      <w:r w:rsidR="0056416D" w:rsidRPr="004C29DE">
        <w:rPr>
          <w:sz w:val="28"/>
          <w:szCs w:val="28"/>
        </w:rPr>
        <w:t>и</w:t>
      </w:r>
    </w:p>
    <w:p w:rsidR="00D05987" w:rsidRPr="00892FF1" w:rsidRDefault="00D05987" w:rsidP="00D05987">
      <w:pPr>
        <w:pStyle w:val="a5"/>
        <w:tabs>
          <w:tab w:val="left" w:pos="360"/>
          <w:tab w:val="left" w:pos="567"/>
          <w:tab w:val="left" w:pos="1134"/>
        </w:tabs>
        <w:ind w:left="0" w:firstLine="709"/>
        <w:jc w:val="both"/>
      </w:pPr>
    </w:p>
    <w:p w:rsidR="00FC702F" w:rsidRDefault="00D05987" w:rsidP="00CC4973">
      <w:pPr>
        <w:pStyle w:val="a5"/>
        <w:tabs>
          <w:tab w:val="left" w:pos="360"/>
          <w:tab w:val="left" w:pos="567"/>
          <w:tab w:val="left" w:pos="1418"/>
        </w:tabs>
        <w:ind w:left="0"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 xml:space="preserve">2.1. </w:t>
      </w:r>
      <w:r w:rsidR="008C4AAA" w:rsidRPr="004C29DE">
        <w:rPr>
          <w:sz w:val="28"/>
          <w:szCs w:val="28"/>
        </w:rPr>
        <w:t>Субсидия предост</w:t>
      </w:r>
      <w:r w:rsidR="00F2752A" w:rsidRPr="004C29DE">
        <w:rPr>
          <w:sz w:val="28"/>
          <w:szCs w:val="28"/>
        </w:rPr>
        <w:t>авляется на основании соглашения</w:t>
      </w:r>
      <w:r w:rsidR="008C4AAA" w:rsidRPr="004C29DE">
        <w:rPr>
          <w:sz w:val="28"/>
          <w:szCs w:val="28"/>
        </w:rPr>
        <w:t xml:space="preserve"> о предоставлении Субсидии в соответствии с типовой формой, утвержденной приказом управления финансов администрации города Мурманска</w:t>
      </w:r>
      <w:r w:rsidR="00FD2EDB">
        <w:rPr>
          <w:sz w:val="28"/>
          <w:szCs w:val="28"/>
        </w:rPr>
        <w:t xml:space="preserve">                  </w:t>
      </w:r>
      <w:r w:rsidR="008C4AAA" w:rsidRPr="004C29DE">
        <w:rPr>
          <w:sz w:val="28"/>
          <w:szCs w:val="28"/>
        </w:rPr>
        <w:t xml:space="preserve"> (</w:t>
      </w:r>
      <w:r w:rsidR="00F2752A" w:rsidRPr="004C29DE">
        <w:rPr>
          <w:sz w:val="28"/>
          <w:szCs w:val="28"/>
        </w:rPr>
        <w:t>далее – Соглашение</w:t>
      </w:r>
      <w:r w:rsidR="008C4AAA" w:rsidRPr="004C29DE">
        <w:rPr>
          <w:sz w:val="28"/>
          <w:szCs w:val="28"/>
        </w:rPr>
        <w:t>)</w:t>
      </w:r>
      <w:r w:rsidR="00FC702F" w:rsidRPr="004C29DE">
        <w:rPr>
          <w:sz w:val="28"/>
          <w:szCs w:val="28"/>
        </w:rPr>
        <w:t>.</w:t>
      </w:r>
    </w:p>
    <w:p w:rsidR="00837411" w:rsidRDefault="00837411" w:rsidP="00CC4973">
      <w:pPr>
        <w:pStyle w:val="a5"/>
        <w:tabs>
          <w:tab w:val="left" w:pos="360"/>
          <w:tab w:val="left" w:pos="567"/>
          <w:tab w:val="left" w:pos="1418"/>
        </w:tabs>
        <w:ind w:left="0" w:firstLine="709"/>
        <w:jc w:val="both"/>
        <w:rPr>
          <w:sz w:val="28"/>
          <w:szCs w:val="28"/>
        </w:rPr>
      </w:pPr>
      <w:r w:rsidRPr="00837411">
        <w:rPr>
          <w:sz w:val="28"/>
          <w:szCs w:val="28"/>
        </w:rPr>
        <w:lastRenderedPageBreak/>
        <w:t xml:space="preserve">2.2. Дополнительные соглашения, предусматривающие внесение в Соглашение изменений или его расторжение, заключаются в соответствии с типовыми формами, утвержденными приказом </w:t>
      </w:r>
      <w:proofErr w:type="gramStart"/>
      <w:r w:rsidRPr="00837411">
        <w:rPr>
          <w:sz w:val="28"/>
          <w:szCs w:val="28"/>
        </w:rPr>
        <w:t>управления финансов администрации города Мурманска</w:t>
      </w:r>
      <w:proofErr w:type="gramEnd"/>
      <w:r w:rsidRPr="00837411">
        <w:rPr>
          <w:sz w:val="28"/>
          <w:szCs w:val="28"/>
        </w:rPr>
        <w:t>.</w:t>
      </w:r>
    </w:p>
    <w:p w:rsidR="00BB5920" w:rsidRPr="004C29DE" w:rsidRDefault="00BB5920" w:rsidP="00CC4973">
      <w:pPr>
        <w:pStyle w:val="a5"/>
        <w:tabs>
          <w:tab w:val="left" w:pos="360"/>
          <w:tab w:val="left" w:pos="567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BB5920">
        <w:rPr>
          <w:sz w:val="28"/>
          <w:szCs w:val="28"/>
        </w:rPr>
        <w:t xml:space="preserve">. В случае уменьшения Комитету ранее доведенных лимитов бюджетных обязательств, приводящего к невозможности предоставления Субсидии в размере, определенном в Соглашении, в Соглашение включаются условия о согласовании новых условий Соглашения или о расторжении Соглашения при </w:t>
      </w:r>
      <w:proofErr w:type="spellStart"/>
      <w:r w:rsidRPr="00BB5920">
        <w:rPr>
          <w:sz w:val="28"/>
          <w:szCs w:val="28"/>
        </w:rPr>
        <w:t>недостижении</w:t>
      </w:r>
      <w:proofErr w:type="spellEnd"/>
      <w:r w:rsidRPr="00BB5920">
        <w:rPr>
          <w:sz w:val="28"/>
          <w:szCs w:val="28"/>
        </w:rPr>
        <w:t xml:space="preserve"> согласия по новым условиям.</w:t>
      </w:r>
    </w:p>
    <w:p w:rsidR="00B277A0" w:rsidRPr="004C29DE" w:rsidRDefault="00BB5920" w:rsidP="00B277A0">
      <w:pPr>
        <w:pStyle w:val="a5"/>
        <w:tabs>
          <w:tab w:val="left" w:pos="360"/>
          <w:tab w:val="left" w:pos="567"/>
          <w:tab w:val="left" w:pos="1418"/>
        </w:tabs>
        <w:ind w:left="0"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2.4</w:t>
      </w:r>
      <w:r w:rsidR="00CC4973" w:rsidRPr="004C29DE">
        <w:rPr>
          <w:sz w:val="28"/>
          <w:szCs w:val="28"/>
        </w:rPr>
        <w:t xml:space="preserve">. </w:t>
      </w:r>
      <w:r w:rsidR="00F2752A" w:rsidRPr="004C29DE">
        <w:rPr>
          <w:sz w:val="28"/>
          <w:szCs w:val="28"/>
        </w:rPr>
        <w:t>Для заключения Соглашения</w:t>
      </w:r>
      <w:r w:rsidR="00B277A0" w:rsidRPr="004C29DE">
        <w:rPr>
          <w:sz w:val="28"/>
          <w:szCs w:val="28"/>
        </w:rPr>
        <w:t xml:space="preserve"> </w:t>
      </w:r>
      <w:r w:rsidR="00FD2EDB">
        <w:rPr>
          <w:sz w:val="28"/>
          <w:szCs w:val="28"/>
        </w:rPr>
        <w:t xml:space="preserve">Получатель Субсидии </w:t>
      </w:r>
      <w:r w:rsidR="00960FBF" w:rsidRPr="004C29DE">
        <w:rPr>
          <w:sz w:val="28"/>
          <w:szCs w:val="28"/>
        </w:rPr>
        <w:t>направляет в Комитет заявление</w:t>
      </w:r>
      <w:r w:rsidR="00B277A0" w:rsidRPr="004C29DE">
        <w:rPr>
          <w:sz w:val="28"/>
          <w:szCs w:val="28"/>
        </w:rPr>
        <w:t xml:space="preserve"> с приложением следующих документов: </w:t>
      </w:r>
    </w:p>
    <w:p w:rsidR="00B277A0" w:rsidRPr="004C29DE" w:rsidRDefault="00BB5920" w:rsidP="00B277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6A18C6" w:rsidRPr="004C29DE">
        <w:rPr>
          <w:sz w:val="28"/>
          <w:szCs w:val="28"/>
        </w:rPr>
        <w:t>.</w:t>
      </w:r>
      <w:r w:rsidR="00B277A0" w:rsidRPr="004C29DE">
        <w:rPr>
          <w:sz w:val="28"/>
          <w:szCs w:val="28"/>
        </w:rPr>
        <w:t>1. Копии выписки из Единого государственного реестра юридических лиц, полученной не ранее чем за один месяц до даты подачи заявления.</w:t>
      </w:r>
    </w:p>
    <w:p w:rsidR="00B277A0" w:rsidRPr="004C29DE" w:rsidRDefault="00BB5920" w:rsidP="00B277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6A18C6" w:rsidRPr="004C29DE">
        <w:rPr>
          <w:sz w:val="28"/>
          <w:szCs w:val="28"/>
        </w:rPr>
        <w:t>.</w:t>
      </w:r>
      <w:r w:rsidR="00B277A0" w:rsidRPr="004C29DE">
        <w:rPr>
          <w:sz w:val="28"/>
          <w:szCs w:val="28"/>
        </w:rPr>
        <w:t>2. Сведений о банковских реквизитах, Ф.И.О. руководителя и главного бухгалтера, юридический и фактический адреса организации, контактные телефоны.</w:t>
      </w:r>
    </w:p>
    <w:p w:rsidR="00B277A0" w:rsidRPr="004C29DE" w:rsidRDefault="00BB5920" w:rsidP="006334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6A18C6" w:rsidRPr="004C29DE">
        <w:rPr>
          <w:sz w:val="28"/>
          <w:szCs w:val="28"/>
        </w:rPr>
        <w:t>.</w:t>
      </w:r>
      <w:r w:rsidR="00B277A0" w:rsidRPr="004C29DE">
        <w:rPr>
          <w:sz w:val="28"/>
          <w:szCs w:val="28"/>
        </w:rPr>
        <w:t>3. Копии устава</w:t>
      </w:r>
      <w:r w:rsidR="00837411">
        <w:rPr>
          <w:sz w:val="28"/>
          <w:szCs w:val="28"/>
        </w:rPr>
        <w:t xml:space="preserve"> </w:t>
      </w:r>
      <w:r w:rsidR="00837411" w:rsidRPr="00837411">
        <w:rPr>
          <w:sz w:val="28"/>
          <w:szCs w:val="28"/>
        </w:rPr>
        <w:t>(изменений, дополнений к уставу)</w:t>
      </w:r>
      <w:r w:rsidR="00B277A0" w:rsidRPr="004C29DE">
        <w:rPr>
          <w:sz w:val="28"/>
          <w:szCs w:val="28"/>
        </w:rPr>
        <w:t xml:space="preserve"> с отметкой налогового органа о регистрации.</w:t>
      </w:r>
    </w:p>
    <w:p w:rsidR="004F49BD" w:rsidRPr="004C29DE" w:rsidRDefault="00BB5920" w:rsidP="004F49BD">
      <w:pPr>
        <w:pStyle w:val="ConsPlusNormal"/>
        <w:ind w:firstLine="709"/>
        <w:jc w:val="both"/>
      </w:pPr>
      <w:r>
        <w:t>2.4</w:t>
      </w:r>
      <w:r w:rsidR="004F49BD" w:rsidRPr="004C29DE">
        <w:t>.</w:t>
      </w:r>
      <w:r w:rsidR="00837411">
        <w:t>4</w:t>
      </w:r>
      <w:r w:rsidR="004F49BD" w:rsidRPr="004C29DE">
        <w:t xml:space="preserve">. </w:t>
      </w:r>
      <w:r w:rsidR="00FD2EDB" w:rsidRPr="00FD2EDB">
        <w:t>Справки, подтверждающей отсутствие у Получателя Субсидии на первое число месяца, предшествующего месяцу, в котором планируется заключение Соглашения, просроченной задол</w:t>
      </w:r>
      <w:r w:rsidR="00B0367B">
        <w:t xml:space="preserve">женности по возврату субсидий, </w:t>
      </w:r>
      <w:r w:rsidR="00FD2EDB" w:rsidRPr="00FD2EDB">
        <w:t xml:space="preserve">предоставленных из бюджета муниципального образования город Мурманск, бюджетных инвестиций, </w:t>
      </w:r>
      <w:proofErr w:type="gramStart"/>
      <w:r w:rsidR="00FD2EDB" w:rsidRPr="00FD2EDB">
        <w:t>предоставленных</w:t>
      </w:r>
      <w:proofErr w:type="gramEnd"/>
      <w:r w:rsidR="00FD2EDB" w:rsidRPr="00FD2EDB">
        <w:t xml:space="preserve"> в том числе в соответствии с иными муницип</w:t>
      </w:r>
      <w:r w:rsidR="00C5605F">
        <w:t>альными правовыми актами, и иной просроченной задолженности</w:t>
      </w:r>
      <w:r w:rsidR="00FD2EDB" w:rsidRPr="00FD2EDB">
        <w:t xml:space="preserve"> перед бюджетом муниципального образования город Мурманск.</w:t>
      </w:r>
    </w:p>
    <w:p w:rsidR="004F49BD" w:rsidRDefault="00BB5920" w:rsidP="004F49BD">
      <w:pPr>
        <w:pStyle w:val="ConsPlusNormal"/>
        <w:ind w:firstLine="709"/>
        <w:jc w:val="both"/>
      </w:pPr>
      <w:r>
        <w:t>2.4</w:t>
      </w:r>
      <w:r w:rsidR="004F49BD" w:rsidRPr="004C29DE">
        <w:t>.</w:t>
      </w:r>
      <w:r w:rsidR="00837411">
        <w:t>5</w:t>
      </w:r>
      <w:r w:rsidR="004F49BD" w:rsidRPr="004C29DE">
        <w:t xml:space="preserve">. </w:t>
      </w:r>
      <w:proofErr w:type="gramStart"/>
      <w:r w:rsidR="00FD2EDB" w:rsidRPr="00FD2EDB">
        <w:t>Справки территориального органа Федеральной налоговой службы, подписанной ее руководителем (иным уполномоченным лицом), по состоянию на первое число месяца, предшествующего месяцу, в котором планируется заключение Соглашения, подтверждающей отсутствие у Получателя Субсидии задолженности по уплате налогов, сборов, страховых взносов, пеней, штрафов, процентов подлежащих уплате в соответствии с законодательством Российской Федерации о налогах и сборах, срок исполнения по которым наступил в соответствии с</w:t>
      </w:r>
      <w:proofErr w:type="gramEnd"/>
      <w:r w:rsidR="00FD2EDB" w:rsidRPr="00FD2EDB">
        <w:t xml:space="preserve"> законодательством Российской Федерации.</w:t>
      </w:r>
    </w:p>
    <w:p w:rsidR="00422994" w:rsidRPr="004C29DE" w:rsidRDefault="00BB5920" w:rsidP="004F49BD">
      <w:pPr>
        <w:pStyle w:val="ConsPlusNormal"/>
        <w:ind w:firstLine="709"/>
        <w:jc w:val="both"/>
      </w:pPr>
      <w:r>
        <w:t>2.4</w:t>
      </w:r>
      <w:r w:rsidR="00422994">
        <w:t xml:space="preserve">.6. </w:t>
      </w:r>
      <w:r w:rsidR="00422994" w:rsidRPr="00422994">
        <w:t>Копии соглашения, заключенного с уполномоченным органом Мурманской области (Министерство транспорта и дорожного хозяйства Мурманской области) о размере компенсации недополученных доходов, связанных с предоставлением льготного проезда отдельным категориям граждан, право на который установлено Законом Мурманской области (предоставляется при осуществлении регулярных перевозок по нерегулируемым тарифам).</w:t>
      </w:r>
    </w:p>
    <w:p w:rsidR="00151AC2" w:rsidRPr="004C29DE" w:rsidRDefault="00837411" w:rsidP="00151AC2">
      <w:pPr>
        <w:pStyle w:val="ConsPlusNormal"/>
        <w:ind w:firstLine="709"/>
        <w:jc w:val="both"/>
      </w:pPr>
      <w:r>
        <w:t>2.</w:t>
      </w:r>
      <w:r w:rsidR="00BB5920">
        <w:t>5</w:t>
      </w:r>
      <w:r w:rsidR="002706A0" w:rsidRPr="004C29DE">
        <w:t xml:space="preserve">. </w:t>
      </w:r>
      <w:r w:rsidR="00151AC2" w:rsidRPr="004C29DE">
        <w:t>Документация оформляется в печатном виде на стандартных листах формата А</w:t>
      </w:r>
      <w:proofErr w:type="gramStart"/>
      <w:r w:rsidR="00151AC2" w:rsidRPr="004C29DE">
        <w:t>4</w:t>
      </w:r>
      <w:proofErr w:type="gramEnd"/>
      <w:r w:rsidR="00151AC2" w:rsidRPr="004C29DE">
        <w:t xml:space="preserve">, нумеруется, прошивается, скрепляется записью «Прошито и пронумеровано ___листов» с указанием даты, </w:t>
      </w:r>
      <w:r w:rsidR="006A3B3E">
        <w:t>ФИО</w:t>
      </w:r>
      <w:r w:rsidR="00151AC2" w:rsidRPr="004C29DE">
        <w:t xml:space="preserve"> руководителя </w:t>
      </w:r>
      <w:r w:rsidR="00FD2EDB">
        <w:t xml:space="preserve">Получателя </w:t>
      </w:r>
      <w:r w:rsidR="00FD2EDB">
        <w:lastRenderedPageBreak/>
        <w:t>Субсидии</w:t>
      </w:r>
      <w:r w:rsidR="00151AC2" w:rsidRPr="004C29DE">
        <w:t xml:space="preserve">, заверяется подписью руководителя </w:t>
      </w:r>
      <w:r w:rsidR="00FD2EDB">
        <w:t xml:space="preserve">Получателя Субсидии </w:t>
      </w:r>
      <w:r w:rsidR="00151AC2" w:rsidRPr="004C29DE">
        <w:t xml:space="preserve">и печатью </w:t>
      </w:r>
      <w:r w:rsidR="00FD2EDB">
        <w:t xml:space="preserve">Получателя Субсидии </w:t>
      </w:r>
      <w:r w:rsidR="00151AC2" w:rsidRPr="004C29DE">
        <w:t>(при наличии).</w:t>
      </w:r>
    </w:p>
    <w:p w:rsidR="00151AC2" w:rsidRPr="004C29DE" w:rsidRDefault="00CB75FD" w:rsidP="00151AC2">
      <w:pPr>
        <w:ind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Исправление</w:t>
      </w:r>
      <w:r w:rsidR="00151AC2" w:rsidRPr="004C29DE">
        <w:rPr>
          <w:sz w:val="28"/>
          <w:szCs w:val="28"/>
        </w:rPr>
        <w:t xml:space="preserve"> в </w:t>
      </w:r>
      <w:r w:rsidR="00167711" w:rsidRPr="004C29DE">
        <w:rPr>
          <w:sz w:val="28"/>
          <w:szCs w:val="28"/>
        </w:rPr>
        <w:t>предоставляемых документах</w:t>
      </w:r>
      <w:r w:rsidRPr="004C29DE">
        <w:rPr>
          <w:sz w:val="28"/>
          <w:szCs w:val="28"/>
        </w:rPr>
        <w:t xml:space="preserve"> не допускае</w:t>
      </w:r>
      <w:r w:rsidR="00151AC2" w:rsidRPr="004C29DE">
        <w:rPr>
          <w:sz w:val="28"/>
          <w:szCs w:val="28"/>
        </w:rPr>
        <w:t>тся.</w:t>
      </w:r>
    </w:p>
    <w:p w:rsidR="00151AC2" w:rsidRPr="004C29DE" w:rsidRDefault="00151AC2" w:rsidP="00151AC2">
      <w:pPr>
        <w:ind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2.</w:t>
      </w:r>
      <w:r w:rsidR="0061673F">
        <w:rPr>
          <w:sz w:val="28"/>
          <w:szCs w:val="28"/>
        </w:rPr>
        <w:t>6</w:t>
      </w:r>
      <w:r w:rsidRPr="004C29DE">
        <w:rPr>
          <w:sz w:val="28"/>
          <w:szCs w:val="28"/>
        </w:rPr>
        <w:t xml:space="preserve">. </w:t>
      </w:r>
      <w:r w:rsidR="00960FBF" w:rsidRPr="004C29DE">
        <w:rPr>
          <w:sz w:val="28"/>
          <w:szCs w:val="28"/>
        </w:rPr>
        <w:t>Комитет регистрирует заявление</w:t>
      </w:r>
      <w:r w:rsidRPr="004C29DE">
        <w:rPr>
          <w:sz w:val="28"/>
          <w:szCs w:val="28"/>
        </w:rPr>
        <w:t xml:space="preserve"> в день его поступления и </w:t>
      </w:r>
      <w:r w:rsidR="00704FB5" w:rsidRPr="004C29DE">
        <w:rPr>
          <w:sz w:val="28"/>
          <w:szCs w:val="28"/>
        </w:rPr>
        <w:t xml:space="preserve">                                    </w:t>
      </w:r>
      <w:r w:rsidRPr="004C29DE">
        <w:rPr>
          <w:sz w:val="28"/>
          <w:szCs w:val="28"/>
        </w:rPr>
        <w:t>в течение тр</w:t>
      </w:r>
      <w:r w:rsidR="00837411">
        <w:rPr>
          <w:sz w:val="28"/>
          <w:szCs w:val="28"/>
        </w:rPr>
        <w:t>е</w:t>
      </w:r>
      <w:r w:rsidRPr="004C29DE">
        <w:rPr>
          <w:sz w:val="28"/>
          <w:szCs w:val="28"/>
        </w:rPr>
        <w:t>х рабочих дней со дня регистрации осуществляет проверку предоставленных документов на их соответствие требованиям настоящего Порядка.</w:t>
      </w:r>
    </w:p>
    <w:p w:rsidR="008F4919" w:rsidRDefault="00151AC2" w:rsidP="008F4919">
      <w:pPr>
        <w:ind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2.</w:t>
      </w:r>
      <w:r w:rsidR="0061673F">
        <w:rPr>
          <w:sz w:val="28"/>
          <w:szCs w:val="28"/>
        </w:rPr>
        <w:t>7</w:t>
      </w:r>
      <w:r w:rsidRPr="004C29DE">
        <w:rPr>
          <w:sz w:val="28"/>
          <w:szCs w:val="28"/>
        </w:rPr>
        <w:t xml:space="preserve">. </w:t>
      </w:r>
      <w:r w:rsidR="00225E1A" w:rsidRPr="00225E1A">
        <w:rPr>
          <w:sz w:val="28"/>
          <w:szCs w:val="28"/>
        </w:rPr>
        <w:t xml:space="preserve">В случае несоответствия представленных Получателем Субсидии документов требованиям, определенных пунктом </w:t>
      </w:r>
      <w:r w:rsidR="00BB5920">
        <w:rPr>
          <w:sz w:val="28"/>
          <w:szCs w:val="28"/>
        </w:rPr>
        <w:t>2.</w:t>
      </w:r>
      <w:r w:rsidR="0061673F">
        <w:rPr>
          <w:sz w:val="28"/>
          <w:szCs w:val="28"/>
        </w:rPr>
        <w:t>5</w:t>
      </w:r>
      <w:r w:rsidR="00225E1A" w:rsidRPr="00225E1A">
        <w:rPr>
          <w:sz w:val="28"/>
          <w:szCs w:val="28"/>
        </w:rPr>
        <w:t xml:space="preserve"> настоя</w:t>
      </w:r>
      <w:r w:rsidR="004234D7">
        <w:rPr>
          <w:sz w:val="28"/>
          <w:szCs w:val="28"/>
        </w:rPr>
        <w:t>щего Порядка</w:t>
      </w:r>
      <w:r w:rsidR="007D3B59">
        <w:rPr>
          <w:sz w:val="28"/>
          <w:szCs w:val="28"/>
        </w:rPr>
        <w:t>,</w:t>
      </w:r>
      <w:r w:rsidR="004234D7">
        <w:rPr>
          <w:sz w:val="28"/>
          <w:szCs w:val="28"/>
        </w:rPr>
        <w:t xml:space="preserve"> или </w:t>
      </w:r>
      <w:proofErr w:type="spellStart"/>
      <w:r w:rsidR="004234D7">
        <w:rPr>
          <w:sz w:val="28"/>
          <w:szCs w:val="28"/>
        </w:rPr>
        <w:t>непр</w:t>
      </w:r>
      <w:r w:rsidR="004234D7" w:rsidRPr="0089556F">
        <w:rPr>
          <w:sz w:val="28"/>
          <w:szCs w:val="28"/>
        </w:rPr>
        <w:t>ед</w:t>
      </w:r>
      <w:r w:rsidR="0089556F" w:rsidRPr="0089556F">
        <w:rPr>
          <w:sz w:val="28"/>
          <w:szCs w:val="28"/>
        </w:rPr>
        <w:t>о</w:t>
      </w:r>
      <w:r w:rsidR="004234D7" w:rsidRPr="0089556F">
        <w:rPr>
          <w:sz w:val="28"/>
          <w:szCs w:val="28"/>
        </w:rPr>
        <w:t>ставления</w:t>
      </w:r>
      <w:proofErr w:type="spellEnd"/>
      <w:r w:rsidR="004234D7">
        <w:rPr>
          <w:sz w:val="28"/>
          <w:szCs w:val="28"/>
        </w:rPr>
        <w:t xml:space="preserve"> (предоставления</w:t>
      </w:r>
      <w:r w:rsidR="00225E1A" w:rsidRPr="00225E1A">
        <w:rPr>
          <w:sz w:val="28"/>
          <w:szCs w:val="28"/>
        </w:rPr>
        <w:t xml:space="preserve"> не в полном объеме) указанных документов, выявления недостоверности представленной Получателем Субсидии информации Комитет в срок не позднее трех рабочих дней после завершения проверки на соответствие пред</w:t>
      </w:r>
      <w:r w:rsidR="00C5605F">
        <w:rPr>
          <w:sz w:val="28"/>
          <w:szCs w:val="28"/>
        </w:rPr>
        <w:t>о</w:t>
      </w:r>
      <w:r w:rsidR="00225E1A" w:rsidRPr="00225E1A">
        <w:rPr>
          <w:sz w:val="28"/>
          <w:szCs w:val="28"/>
        </w:rPr>
        <w:t>ставленных документов требованиям настоящего Порядка направляет</w:t>
      </w:r>
      <w:r w:rsidR="004234D7">
        <w:rPr>
          <w:sz w:val="28"/>
          <w:szCs w:val="28"/>
        </w:rPr>
        <w:t xml:space="preserve"> Получателю Субсидии письменный отказ</w:t>
      </w:r>
      <w:r w:rsidR="00225E1A" w:rsidRPr="00225E1A">
        <w:rPr>
          <w:sz w:val="28"/>
          <w:szCs w:val="28"/>
        </w:rPr>
        <w:t xml:space="preserve"> в заключени</w:t>
      </w:r>
      <w:proofErr w:type="gramStart"/>
      <w:r w:rsidR="00225E1A" w:rsidRPr="00225E1A">
        <w:rPr>
          <w:sz w:val="28"/>
          <w:szCs w:val="28"/>
        </w:rPr>
        <w:t>и</w:t>
      </w:r>
      <w:proofErr w:type="gramEnd"/>
      <w:r w:rsidR="00225E1A" w:rsidRPr="00225E1A">
        <w:rPr>
          <w:sz w:val="28"/>
          <w:szCs w:val="28"/>
        </w:rPr>
        <w:t xml:space="preserve"> Соглашения. </w:t>
      </w:r>
      <w:r w:rsidR="006A0EEE" w:rsidRPr="004C29DE">
        <w:rPr>
          <w:sz w:val="28"/>
          <w:szCs w:val="28"/>
        </w:rPr>
        <w:t xml:space="preserve"> </w:t>
      </w:r>
    </w:p>
    <w:p w:rsidR="0061673F" w:rsidRPr="004C29DE" w:rsidRDefault="0061673F" w:rsidP="008F4919">
      <w:pPr>
        <w:ind w:firstLine="709"/>
        <w:jc w:val="both"/>
        <w:rPr>
          <w:sz w:val="28"/>
          <w:szCs w:val="28"/>
        </w:rPr>
      </w:pPr>
      <w:r w:rsidRPr="0061673F">
        <w:rPr>
          <w:sz w:val="28"/>
          <w:szCs w:val="28"/>
        </w:rPr>
        <w:t>2.</w:t>
      </w:r>
      <w:r>
        <w:rPr>
          <w:sz w:val="28"/>
          <w:szCs w:val="28"/>
        </w:rPr>
        <w:t>8</w:t>
      </w:r>
      <w:r w:rsidRPr="0061673F">
        <w:rPr>
          <w:sz w:val="28"/>
          <w:szCs w:val="28"/>
        </w:rPr>
        <w:t>. В случае несоблюдения Получателем Субсидии требований к оформлению документов, предусмотренных пунктом 2.5 настоящего Порядка, Комитет не позднее трех рабочих дней после завершения проверки, предусмотренной пунктом 2.6 настоящего Порядка, производит возврат документов Получателю Субсидии  для доработки.</w:t>
      </w:r>
    </w:p>
    <w:p w:rsidR="008F4919" w:rsidRPr="004C29DE" w:rsidRDefault="008F4919" w:rsidP="008F4919">
      <w:pPr>
        <w:ind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2.</w:t>
      </w:r>
      <w:r w:rsidR="0061673F">
        <w:rPr>
          <w:sz w:val="28"/>
          <w:szCs w:val="28"/>
        </w:rPr>
        <w:t>9</w:t>
      </w:r>
      <w:r w:rsidR="00F2752A" w:rsidRPr="004C29DE">
        <w:rPr>
          <w:sz w:val="28"/>
          <w:szCs w:val="28"/>
        </w:rPr>
        <w:t>. Отказ в заключени</w:t>
      </w:r>
      <w:proofErr w:type="gramStart"/>
      <w:r w:rsidR="00F2752A" w:rsidRPr="004C29DE">
        <w:rPr>
          <w:sz w:val="28"/>
          <w:szCs w:val="28"/>
        </w:rPr>
        <w:t>и</w:t>
      </w:r>
      <w:proofErr w:type="gramEnd"/>
      <w:r w:rsidR="00F2752A" w:rsidRPr="004C29DE">
        <w:rPr>
          <w:sz w:val="28"/>
          <w:szCs w:val="28"/>
        </w:rPr>
        <w:t xml:space="preserve"> Соглашения</w:t>
      </w:r>
      <w:r w:rsidRPr="004C29DE">
        <w:rPr>
          <w:sz w:val="28"/>
          <w:szCs w:val="28"/>
        </w:rPr>
        <w:t xml:space="preserve"> не препятствует повторному обращению при соблюдении условий, предусмотренных пунктами </w:t>
      </w:r>
      <w:r w:rsidR="00BB5920">
        <w:rPr>
          <w:sz w:val="28"/>
          <w:szCs w:val="28"/>
        </w:rPr>
        <w:t>2.4</w:t>
      </w:r>
      <w:r w:rsidRPr="004C29DE">
        <w:rPr>
          <w:sz w:val="28"/>
          <w:szCs w:val="28"/>
        </w:rPr>
        <w:t xml:space="preserve"> и 2.</w:t>
      </w:r>
      <w:r w:rsidR="0061673F">
        <w:rPr>
          <w:sz w:val="28"/>
          <w:szCs w:val="28"/>
        </w:rPr>
        <w:t>5</w:t>
      </w:r>
      <w:r w:rsidRPr="004C29DE">
        <w:rPr>
          <w:sz w:val="28"/>
          <w:szCs w:val="28"/>
        </w:rPr>
        <w:t xml:space="preserve"> настоящего Порядка.</w:t>
      </w:r>
    </w:p>
    <w:p w:rsidR="006A0EEE" w:rsidRPr="004C29DE" w:rsidRDefault="006A0EEE" w:rsidP="006A0EEE">
      <w:pPr>
        <w:ind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Повторная проверка документов на предмет их соответствия требованиям пункта 2.</w:t>
      </w:r>
      <w:r w:rsidR="0061673F">
        <w:rPr>
          <w:sz w:val="28"/>
          <w:szCs w:val="28"/>
        </w:rPr>
        <w:t>5</w:t>
      </w:r>
      <w:r w:rsidRPr="004C29DE">
        <w:rPr>
          <w:sz w:val="28"/>
          <w:szCs w:val="28"/>
        </w:rPr>
        <w:t xml:space="preserve"> настоящего Порядка производится Комитетом в сроки, установленные пунктом 2.</w:t>
      </w:r>
      <w:r w:rsidR="0061673F">
        <w:rPr>
          <w:sz w:val="28"/>
          <w:szCs w:val="28"/>
        </w:rPr>
        <w:t>6</w:t>
      </w:r>
      <w:r w:rsidRPr="004C29DE">
        <w:rPr>
          <w:sz w:val="28"/>
          <w:szCs w:val="28"/>
        </w:rPr>
        <w:t xml:space="preserve"> настоящего Порядка.</w:t>
      </w:r>
    </w:p>
    <w:p w:rsidR="00BE2350" w:rsidRPr="004C29DE" w:rsidRDefault="008F4919" w:rsidP="00BE235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2.</w:t>
      </w:r>
      <w:r w:rsidR="002818CD">
        <w:rPr>
          <w:sz w:val="28"/>
          <w:szCs w:val="28"/>
        </w:rPr>
        <w:t>10</w:t>
      </w:r>
      <w:r w:rsidR="005E752B" w:rsidRPr="004C29DE">
        <w:rPr>
          <w:sz w:val="28"/>
          <w:szCs w:val="28"/>
        </w:rPr>
        <w:t xml:space="preserve">. </w:t>
      </w:r>
      <w:r w:rsidR="001F3054" w:rsidRPr="004C29DE">
        <w:rPr>
          <w:sz w:val="28"/>
          <w:szCs w:val="28"/>
        </w:rPr>
        <w:t>В случае соответствия документов требованиям настоящего Порядка К</w:t>
      </w:r>
      <w:r w:rsidR="00F2752A" w:rsidRPr="004C29DE">
        <w:rPr>
          <w:sz w:val="28"/>
          <w:szCs w:val="28"/>
        </w:rPr>
        <w:t>омитет готовит проект Соглашения</w:t>
      </w:r>
      <w:r w:rsidR="001F3054" w:rsidRPr="004C29DE">
        <w:rPr>
          <w:sz w:val="28"/>
          <w:szCs w:val="28"/>
        </w:rPr>
        <w:t xml:space="preserve"> и в срок не позднее трех рабочих дней после завершения проверки на соответствие пред</w:t>
      </w:r>
      <w:r w:rsidR="00EE0881" w:rsidRPr="004C29DE">
        <w:rPr>
          <w:sz w:val="28"/>
          <w:szCs w:val="28"/>
        </w:rPr>
        <w:t>о</w:t>
      </w:r>
      <w:r w:rsidR="001F3054" w:rsidRPr="004C29DE">
        <w:rPr>
          <w:sz w:val="28"/>
          <w:szCs w:val="28"/>
        </w:rPr>
        <w:t xml:space="preserve">ставленных документов требованиям настоящего Порядка направляет </w:t>
      </w:r>
      <w:r w:rsidR="00013562">
        <w:rPr>
          <w:sz w:val="28"/>
          <w:szCs w:val="28"/>
        </w:rPr>
        <w:t>Получателю Субсидии</w:t>
      </w:r>
      <w:r w:rsidR="00F2752A" w:rsidRPr="004C29DE">
        <w:rPr>
          <w:sz w:val="28"/>
          <w:szCs w:val="28"/>
        </w:rPr>
        <w:t xml:space="preserve"> проект Соглашения</w:t>
      </w:r>
      <w:r w:rsidR="001F3054" w:rsidRPr="004C29DE">
        <w:rPr>
          <w:sz w:val="28"/>
          <w:szCs w:val="28"/>
        </w:rPr>
        <w:t xml:space="preserve"> для подписания.</w:t>
      </w:r>
    </w:p>
    <w:p w:rsidR="005A7E4B" w:rsidRPr="004C29DE" w:rsidRDefault="00EF7579" w:rsidP="00BE235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2.</w:t>
      </w:r>
      <w:r w:rsidR="00837411">
        <w:rPr>
          <w:sz w:val="28"/>
          <w:szCs w:val="28"/>
        </w:rPr>
        <w:t>1</w:t>
      </w:r>
      <w:r w:rsidR="002818CD">
        <w:rPr>
          <w:sz w:val="28"/>
          <w:szCs w:val="28"/>
        </w:rPr>
        <w:t>1</w:t>
      </w:r>
      <w:r w:rsidRPr="004C29DE">
        <w:rPr>
          <w:sz w:val="28"/>
          <w:szCs w:val="28"/>
        </w:rPr>
        <w:t>.</w:t>
      </w:r>
      <w:r w:rsidRPr="004C29DE">
        <w:t xml:space="preserve"> </w:t>
      </w:r>
      <w:r w:rsidR="00195EF4" w:rsidRPr="004C29DE">
        <w:rPr>
          <w:sz w:val="28"/>
          <w:szCs w:val="28"/>
        </w:rPr>
        <w:t>Недополученные доходы</w:t>
      </w:r>
      <w:r w:rsidRPr="004C29DE">
        <w:rPr>
          <w:sz w:val="28"/>
          <w:szCs w:val="28"/>
        </w:rPr>
        <w:t xml:space="preserve">, на возмещение которых предоставляется </w:t>
      </w:r>
      <w:r w:rsidR="00195EF4" w:rsidRPr="004C29DE">
        <w:rPr>
          <w:sz w:val="28"/>
          <w:szCs w:val="28"/>
        </w:rPr>
        <w:t>Субсидия, направляются на затраты</w:t>
      </w:r>
      <w:r w:rsidR="003F49DB" w:rsidRPr="004C29DE">
        <w:rPr>
          <w:sz w:val="28"/>
          <w:szCs w:val="28"/>
        </w:rPr>
        <w:t xml:space="preserve"> </w:t>
      </w:r>
      <w:r w:rsidR="00FD2EDB">
        <w:rPr>
          <w:sz w:val="28"/>
          <w:szCs w:val="28"/>
        </w:rPr>
        <w:t>Получателя Субсидии</w:t>
      </w:r>
      <w:r w:rsidR="00F61B0B" w:rsidRPr="004C29DE">
        <w:rPr>
          <w:sz w:val="28"/>
          <w:szCs w:val="28"/>
        </w:rPr>
        <w:t>,</w:t>
      </w:r>
      <w:r w:rsidR="00195EF4" w:rsidRPr="004C29DE">
        <w:rPr>
          <w:sz w:val="28"/>
          <w:szCs w:val="28"/>
        </w:rPr>
        <w:t xml:space="preserve"> связанные с </w:t>
      </w:r>
      <w:r w:rsidR="005A7E4B" w:rsidRPr="004C29DE">
        <w:rPr>
          <w:sz w:val="28"/>
          <w:szCs w:val="28"/>
        </w:rPr>
        <w:t xml:space="preserve">предоставлением льготного проезда </w:t>
      </w:r>
      <w:r w:rsidR="00BE2350" w:rsidRPr="004C29DE">
        <w:rPr>
          <w:sz w:val="28"/>
          <w:szCs w:val="28"/>
        </w:rPr>
        <w:t>обучающимся на городском электрическом и автомобильном транспорте общего пользования (кроме такси) городского сообщения в границах муниципального образования город Мурманск.</w:t>
      </w:r>
    </w:p>
    <w:p w:rsidR="001D12FB" w:rsidRDefault="006A0EEE" w:rsidP="001D12FB">
      <w:pPr>
        <w:pStyle w:val="ConsPlusNormal"/>
        <w:ind w:firstLine="709"/>
        <w:jc w:val="both"/>
      </w:pPr>
      <w:r w:rsidRPr="004C29DE">
        <w:t>2.</w:t>
      </w:r>
      <w:r w:rsidR="003F49DB" w:rsidRPr="004C29DE">
        <w:t>1</w:t>
      </w:r>
      <w:r w:rsidR="00892FF1">
        <w:t>2</w:t>
      </w:r>
      <w:r w:rsidRPr="004C29DE">
        <w:t xml:space="preserve">. </w:t>
      </w:r>
      <w:r w:rsidR="001D12FB">
        <w:t xml:space="preserve">Объем субсидии, предоставляемой </w:t>
      </w:r>
      <w:r w:rsidR="0089556F">
        <w:t xml:space="preserve">Получателям </w:t>
      </w:r>
      <w:r w:rsidR="00FD2EDB">
        <w:t>Субсидии</w:t>
      </w:r>
      <w:r w:rsidR="001D12FB">
        <w:t xml:space="preserve"> (юридическим лицам (за исключением субсидий государственным (муниципальным) учреждениям), индивидуальным предпринимателям), осуществляющим перевозки по регулируемым тарифам, рассчитывается по следующей формуле:</w:t>
      </w:r>
    </w:p>
    <w:p w:rsidR="00892FF1" w:rsidRDefault="001D12FB" w:rsidP="001D12FB">
      <w:pPr>
        <w:pStyle w:val="ConsPlusNormal"/>
        <w:ind w:firstLine="709"/>
        <w:jc w:val="both"/>
      </w:pPr>
      <w:proofErr w:type="spellStart"/>
      <w:r>
        <w:t>So</w:t>
      </w:r>
      <w:proofErr w:type="spellEnd"/>
      <w:r>
        <w:t xml:space="preserve"> = (</w:t>
      </w:r>
      <w:proofErr w:type="spellStart"/>
      <w:r>
        <w:t>Тпр</w:t>
      </w:r>
      <w:proofErr w:type="spellEnd"/>
      <w:r>
        <w:t xml:space="preserve"> - Тл) x </w:t>
      </w:r>
      <w:proofErr w:type="spellStart"/>
      <w:r>
        <w:t>Vi</w:t>
      </w:r>
      <w:proofErr w:type="spellEnd"/>
      <w:r>
        <w:t>, где:</w:t>
      </w:r>
    </w:p>
    <w:p w:rsidR="001D12FB" w:rsidRDefault="0089556F" w:rsidP="001D12FB">
      <w:pPr>
        <w:pStyle w:val="ConsPlusNormal"/>
        <w:ind w:firstLine="709"/>
        <w:jc w:val="both"/>
      </w:pPr>
      <w:proofErr w:type="spellStart"/>
      <w:proofErr w:type="gramStart"/>
      <w:r>
        <w:t>Тпр</w:t>
      </w:r>
      <w:proofErr w:type="spellEnd"/>
      <w:r>
        <w:t xml:space="preserve"> </w:t>
      </w:r>
      <w:r w:rsidR="00FB67CF" w:rsidRPr="00FB67CF">
        <w:t xml:space="preserve">равен регулируемому тарифу на перевозки пассажиров автомобильным транспортом и городским наземным электрическим </w:t>
      </w:r>
      <w:r w:rsidR="00FB67CF" w:rsidRPr="00FB67CF">
        <w:lastRenderedPageBreak/>
        <w:t xml:space="preserve">транспортом по муниципальным маршрутам регулярных перевозок по регулируемым тарифам, установленному решением органа местного самоуправления, уполномоченного на установление регулируемых тарифов на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 (далее - решение органа местного самоуправления), в случае если размер </w:t>
      </w:r>
      <w:r w:rsidR="008D0453">
        <w:t>тарифа на</w:t>
      </w:r>
      <w:proofErr w:type="gramEnd"/>
      <w:r w:rsidR="008D0453">
        <w:t xml:space="preserve"> </w:t>
      </w:r>
      <w:proofErr w:type="gramStart"/>
      <w:r w:rsidR="008D0453">
        <w:t>перевозки пассажиров и багажа</w:t>
      </w:r>
      <w:r w:rsidR="00FB67CF" w:rsidRPr="00FB67CF">
        <w:t>, взимаемо</w:t>
      </w:r>
      <w:r w:rsidR="008D0453">
        <w:t>го</w:t>
      </w:r>
      <w:r w:rsidR="00FB67CF" w:rsidRPr="00FB67CF">
        <w:t xml:space="preserve"> </w:t>
      </w:r>
      <w:r w:rsidR="00FD2EDB">
        <w:t>Получателем Субсидии</w:t>
      </w:r>
      <w:r w:rsidR="00FB67CF" w:rsidRPr="00FB67CF">
        <w:t xml:space="preserve"> с пассажира при оплате проезда автомобильным транспортом и городским наземным электрическим транспортом по муниципальным маршрутам регулярных перевозок по регулируемым тарифам, определенный на основании решения органа местного самоуправления (далее - размер </w:t>
      </w:r>
      <w:r w:rsidR="008D0453">
        <w:t>тарифа</w:t>
      </w:r>
      <w:r w:rsidR="008D0453" w:rsidRPr="008D0453">
        <w:t xml:space="preserve"> на перевозки</w:t>
      </w:r>
      <w:r w:rsidR="00FB67CF" w:rsidRPr="00FB67CF">
        <w:t xml:space="preserve"> по регулируемому тарифу), равен указанному регулируемому тарифу, либо </w:t>
      </w:r>
      <w:proofErr w:type="spellStart"/>
      <w:r>
        <w:t>Тпр</w:t>
      </w:r>
      <w:proofErr w:type="spellEnd"/>
      <w:r>
        <w:t xml:space="preserve"> </w:t>
      </w:r>
      <w:r w:rsidR="00FB67CF" w:rsidRPr="0089556F">
        <w:t>равен</w:t>
      </w:r>
      <w:r w:rsidR="00FB67CF" w:rsidRPr="00FB67CF">
        <w:t xml:space="preserve"> размеру </w:t>
      </w:r>
      <w:r w:rsidR="008D0453" w:rsidRPr="008D0453">
        <w:t>тарифа на перевозки</w:t>
      </w:r>
      <w:r w:rsidR="00FB67CF" w:rsidRPr="00FB67CF">
        <w:t xml:space="preserve"> по регулируемому тарифу в случае, если размер</w:t>
      </w:r>
      <w:proofErr w:type="gramEnd"/>
      <w:r w:rsidR="00FB67CF" w:rsidRPr="00FB67CF">
        <w:t xml:space="preserve"> </w:t>
      </w:r>
      <w:r w:rsidR="00F16C95" w:rsidRPr="00F16C95">
        <w:t xml:space="preserve">тарифа на перевозки </w:t>
      </w:r>
      <w:r w:rsidR="00FB67CF" w:rsidRPr="00FB67CF">
        <w:t>по регулируемому тарифу меньше регулируемого тарифа на перевозки пассажиров автомобильным транспортом и городским наземным электрическим транспортом по муниципальным маршрутам регулярных перевозок по регулируемым тарифам, установленного решением органа местного самоуправления</w:t>
      </w:r>
      <w:r w:rsidR="00FB67CF">
        <w:t>.</w:t>
      </w:r>
    </w:p>
    <w:p w:rsidR="001D12FB" w:rsidRDefault="001D12FB" w:rsidP="001D12FB">
      <w:pPr>
        <w:pStyle w:val="ConsPlusNormal"/>
        <w:ind w:firstLine="709"/>
        <w:jc w:val="both"/>
      </w:pPr>
      <w:proofErr w:type="gramStart"/>
      <w:r>
        <w:t>Тл - льготная стоимость проезда для обучающихся, установленная в соответствии с размером предоставляемой льготы, определяемым Правительством Мурманской области.</w:t>
      </w:r>
      <w:proofErr w:type="gramEnd"/>
    </w:p>
    <w:p w:rsidR="001D12FB" w:rsidRDefault="001D12FB" w:rsidP="001D12FB">
      <w:pPr>
        <w:pStyle w:val="ConsPlusNormal"/>
        <w:ind w:firstLine="709"/>
        <w:jc w:val="both"/>
      </w:pPr>
      <w:proofErr w:type="spellStart"/>
      <w:r>
        <w:t>Vi</w:t>
      </w:r>
      <w:proofErr w:type="spellEnd"/>
      <w:r>
        <w:t xml:space="preserve"> - объем перевозок обучающихся (количество поездок в единицах), определенный по данным автоматизированной системы учета и оплаты проезда пассажиров и перевозки багажа на автомобильном и наземном электрическом транспорте общего пользования (далее </w:t>
      </w:r>
      <w:r w:rsidR="004F640C">
        <w:t>–</w:t>
      </w:r>
      <w:r>
        <w:t xml:space="preserve"> АСУОП).</w:t>
      </w:r>
    </w:p>
    <w:p w:rsidR="001D12FB" w:rsidRDefault="00325460" w:rsidP="001D12FB">
      <w:pPr>
        <w:pStyle w:val="ConsPlusNormal"/>
        <w:ind w:firstLine="709"/>
        <w:jc w:val="both"/>
      </w:pPr>
      <w:r w:rsidRPr="00325460">
        <w:t xml:space="preserve">Объем субсидии, предоставляемой </w:t>
      </w:r>
      <w:r w:rsidR="00FD2EDB">
        <w:t>Получателям Субсидии</w:t>
      </w:r>
      <w:r w:rsidRPr="00325460">
        <w:t xml:space="preserve"> (юридическим лицам (за исключением субсидий государственным (муниципальным) учреждениям), индивидуальным предпринимателям, участникам договора простого товарищества), осуществляющим перевозки по нерегулируемым тарифам, рассчитывается по следующей формуле:</w:t>
      </w:r>
    </w:p>
    <w:p w:rsidR="001D12FB" w:rsidRDefault="001D12FB" w:rsidP="001D12FB">
      <w:pPr>
        <w:pStyle w:val="ConsPlusNormal"/>
        <w:ind w:firstLine="709"/>
        <w:jc w:val="both"/>
      </w:pPr>
      <w:proofErr w:type="spellStart"/>
      <w:r>
        <w:t>Sp</w:t>
      </w:r>
      <w:proofErr w:type="spellEnd"/>
      <w:r>
        <w:t xml:space="preserve"> = (</w:t>
      </w:r>
      <w:proofErr w:type="spellStart"/>
      <w:r>
        <w:t>Тп</w:t>
      </w:r>
      <w:proofErr w:type="spellEnd"/>
      <w:r>
        <w:t xml:space="preserve"> - Тл) x </w:t>
      </w:r>
      <w:proofErr w:type="spellStart"/>
      <w:r>
        <w:t>Vi</w:t>
      </w:r>
      <w:proofErr w:type="spellEnd"/>
      <w:r>
        <w:t>, где:</w:t>
      </w:r>
    </w:p>
    <w:p w:rsidR="00C424AF" w:rsidRDefault="0089556F" w:rsidP="00C424AF">
      <w:pPr>
        <w:pStyle w:val="ConsPlusNormal"/>
        <w:spacing w:line="228" w:lineRule="auto"/>
        <w:ind w:firstLine="709"/>
        <w:jc w:val="both"/>
      </w:pPr>
      <w:proofErr w:type="spellStart"/>
      <w:proofErr w:type="gramStart"/>
      <w:r>
        <w:t>Тп</w:t>
      </w:r>
      <w:proofErr w:type="spellEnd"/>
      <w:r>
        <w:t xml:space="preserve"> </w:t>
      </w:r>
      <w:r w:rsidR="009F7378" w:rsidRPr="009F7378">
        <w:t xml:space="preserve">равен размеру провозной платы, взимаемой </w:t>
      </w:r>
      <w:r w:rsidR="00FD2EDB">
        <w:t>Получателем Субсидии</w:t>
      </w:r>
      <w:r w:rsidR="009F7378" w:rsidRPr="009F7378">
        <w:t xml:space="preserve"> с пассажира при оплате проезда автомобильным транспортом и городским наземным электрическим транспортом по муниципальным маршрутам регулярных перевозок по нерегулируемым тарифам (далее - размер провозной платы по нерегулируемому тарифу), в случае если размер провозной платы по нерегулируемому тарифу меньше размера </w:t>
      </w:r>
      <w:r w:rsidR="008D0453" w:rsidRPr="008D0453">
        <w:t>тарифа на перевозки</w:t>
      </w:r>
      <w:r w:rsidR="009F7378" w:rsidRPr="009F7378">
        <w:t xml:space="preserve"> по регулируемому тарифу или равен размеру </w:t>
      </w:r>
      <w:r w:rsidR="008D0453" w:rsidRPr="008D0453">
        <w:t xml:space="preserve">тарифа на перевозки </w:t>
      </w:r>
      <w:r w:rsidR="009F7378" w:rsidRPr="009F7378">
        <w:t>по регулируемому</w:t>
      </w:r>
      <w:proofErr w:type="gramEnd"/>
      <w:r w:rsidR="009F7378" w:rsidRPr="009F7378">
        <w:t xml:space="preserve"> тарифу, либо </w:t>
      </w:r>
      <w:proofErr w:type="spellStart"/>
      <w:r>
        <w:t>Тп</w:t>
      </w:r>
      <w:proofErr w:type="spellEnd"/>
      <w:r>
        <w:t xml:space="preserve"> </w:t>
      </w:r>
      <w:r w:rsidR="009F7378" w:rsidRPr="0089556F">
        <w:t>равен</w:t>
      </w:r>
      <w:r w:rsidR="009F7378" w:rsidRPr="009F7378">
        <w:t xml:space="preserve"> размеру </w:t>
      </w:r>
      <w:r w:rsidR="008D0453" w:rsidRPr="008D0453">
        <w:t xml:space="preserve">тарифа на перевозки </w:t>
      </w:r>
      <w:r w:rsidR="009F7378" w:rsidRPr="009F7378">
        <w:t xml:space="preserve">по регулируемому тарифу в случае, если размер провозной платы по нерегулируемому тарифу превышает размер </w:t>
      </w:r>
      <w:r w:rsidR="008D0453" w:rsidRPr="008D0453">
        <w:t xml:space="preserve">тарифа на перевозки </w:t>
      </w:r>
      <w:r w:rsidR="009F7378" w:rsidRPr="009F7378">
        <w:t>по регулируемому тарифу.</w:t>
      </w:r>
      <w:r w:rsidR="00C424AF">
        <w:t xml:space="preserve"> </w:t>
      </w:r>
    </w:p>
    <w:p w:rsidR="001D12FB" w:rsidRDefault="00C424AF" w:rsidP="00C424AF">
      <w:pPr>
        <w:pStyle w:val="ConsPlusNormal"/>
        <w:spacing w:line="228" w:lineRule="auto"/>
        <w:ind w:firstLine="709"/>
        <w:jc w:val="both"/>
      </w:pPr>
      <w:r>
        <w:t>О</w:t>
      </w:r>
      <w:r w:rsidR="001D12FB">
        <w:t>бъем Субсидии не может превышать сумму, равную произведению объема перевозок обучающихся (</w:t>
      </w:r>
      <w:proofErr w:type="spellStart"/>
      <w:r w:rsidR="001D12FB">
        <w:t>Vi</w:t>
      </w:r>
      <w:proofErr w:type="spellEnd"/>
      <w:r w:rsidR="001D12FB">
        <w:t xml:space="preserve">), определенного по данным АСУОП, и </w:t>
      </w:r>
      <w:proofErr w:type="spellStart"/>
      <w:r w:rsidR="001D12FB">
        <w:t>Тпр</w:t>
      </w:r>
      <w:proofErr w:type="spellEnd"/>
      <w:r w:rsidR="001D12FB">
        <w:t xml:space="preserve"> </w:t>
      </w:r>
      <w:r w:rsidR="001D12FB">
        <w:lastRenderedPageBreak/>
        <w:t>(</w:t>
      </w:r>
      <w:proofErr w:type="spellStart"/>
      <w:r w:rsidR="001D12FB">
        <w:t>Тп</w:t>
      </w:r>
      <w:proofErr w:type="spellEnd"/>
      <w:r w:rsidR="001D12FB">
        <w:t xml:space="preserve">) за минусом доходов, полученных </w:t>
      </w:r>
      <w:r w:rsidR="00FD2EDB">
        <w:t>Получателем Субсидии</w:t>
      </w:r>
      <w:r w:rsidR="001D12FB">
        <w:t xml:space="preserve"> от реализации льготного проездного билета или транспортной карты обучающегося.</w:t>
      </w:r>
    </w:p>
    <w:p w:rsidR="00837411" w:rsidRPr="004C29DE" w:rsidRDefault="00837411" w:rsidP="001D12FB">
      <w:pPr>
        <w:pStyle w:val="ConsPlusNormal"/>
        <w:ind w:firstLine="709"/>
        <w:jc w:val="both"/>
      </w:pPr>
      <w:r w:rsidRPr="00837411">
        <w:t>2.1</w:t>
      </w:r>
      <w:r w:rsidR="00892FF1">
        <w:t>3</w:t>
      </w:r>
      <w:r w:rsidRPr="00837411">
        <w:t xml:space="preserve">. </w:t>
      </w:r>
      <w:proofErr w:type="gramStart"/>
      <w:r w:rsidRPr="00837411">
        <w:t xml:space="preserve">Результатом предоставления Субсидии является возмещение недополученных доходов </w:t>
      </w:r>
      <w:r w:rsidR="00FD2EDB">
        <w:t>Получателю Субсидии</w:t>
      </w:r>
      <w:r w:rsidRPr="00837411">
        <w:t xml:space="preserve">, возникающих в связи с предоставлением права льготного проезда на городском электрическом и автомобильном транспорте общего пользования (кроме такси) городского сообщения в границах муниципального образования город Мурманск </w:t>
      </w:r>
      <w:r w:rsidR="00E91C88" w:rsidRPr="00E91C88">
        <w:t>обучающимся очной формы обучения государственных областных профессиональных образовательных организаций, государственных областных и муниципальных общеобразовательных организаций, обучающимся очной формы обучения общеобразовательных организаций, профессиональных образовательных организаций и</w:t>
      </w:r>
      <w:proofErr w:type="gramEnd"/>
      <w:r w:rsidR="00E91C88" w:rsidRPr="00E91C88">
        <w:t xml:space="preserve"> образовательных организаций высшего образования ин</w:t>
      </w:r>
      <w:r w:rsidR="00E91C88">
        <w:t>ых организационно-правовых форм</w:t>
      </w:r>
      <w:r w:rsidRPr="00837411">
        <w:t>.</w:t>
      </w:r>
      <w:r w:rsidR="00D26DC4">
        <w:t xml:space="preserve"> </w:t>
      </w:r>
      <w:proofErr w:type="gramStart"/>
      <w:r w:rsidR="00D26DC4">
        <w:t>П</w:t>
      </w:r>
      <w:r w:rsidR="00D26DC4" w:rsidRPr="00D26DC4">
        <w:t>оказател</w:t>
      </w:r>
      <w:r w:rsidR="00D26DC4">
        <w:t>ем</w:t>
      </w:r>
      <w:r w:rsidR="00D26DC4" w:rsidRPr="00D26DC4">
        <w:t>, необходимы</w:t>
      </w:r>
      <w:r w:rsidR="00D26DC4">
        <w:t>м</w:t>
      </w:r>
      <w:r w:rsidR="00D26DC4" w:rsidRPr="00D26DC4">
        <w:t xml:space="preserve"> для достижения результатов предоставления субсидии</w:t>
      </w:r>
      <w:r w:rsidR="00C5605F">
        <w:t>,</w:t>
      </w:r>
      <w:r w:rsidR="00D26DC4">
        <w:t xml:space="preserve"> является </w:t>
      </w:r>
      <w:r w:rsidR="00D26DC4" w:rsidRPr="00D26DC4">
        <w:t xml:space="preserve">предоставление права льготного проезда на городском электрическом и автомобильном транспорте общего пользования (кроме такси) городского сообщения в границах муниципального образования город Мурманск обучающимся очной формы обучения </w:t>
      </w:r>
      <w:r w:rsidR="004234D7" w:rsidRPr="004234D7">
        <w:t>государственных областных профессиональных образовательных организаций, государственных областных и муниципальных общеобразо</w:t>
      </w:r>
      <w:r w:rsidR="00E91C88">
        <w:t>вательных организаций, обучающим</w:t>
      </w:r>
      <w:r w:rsidR="004234D7" w:rsidRPr="004234D7">
        <w:t>ся очной формы обучения общеобразовательных организаций, профессиональных образовательных организаций и образовательных организаций высшего образования иных</w:t>
      </w:r>
      <w:proofErr w:type="gramEnd"/>
      <w:r w:rsidR="004234D7" w:rsidRPr="004234D7">
        <w:t xml:space="preserve"> организационно-правовых форм.</w:t>
      </w:r>
    </w:p>
    <w:p w:rsidR="00010AF4" w:rsidRPr="004C29DE" w:rsidRDefault="005379DB" w:rsidP="009B301B">
      <w:pPr>
        <w:pStyle w:val="a5"/>
        <w:tabs>
          <w:tab w:val="left" w:pos="360"/>
          <w:tab w:val="left" w:pos="567"/>
          <w:tab w:val="left" w:pos="1418"/>
        </w:tabs>
        <w:ind w:left="0"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2.1</w:t>
      </w:r>
      <w:r w:rsidR="00892FF1">
        <w:rPr>
          <w:sz w:val="28"/>
          <w:szCs w:val="28"/>
        </w:rPr>
        <w:t>4</w:t>
      </w:r>
      <w:r w:rsidRPr="004C29DE">
        <w:rPr>
          <w:sz w:val="28"/>
          <w:szCs w:val="28"/>
        </w:rPr>
        <w:t xml:space="preserve">. </w:t>
      </w:r>
      <w:r w:rsidR="00FD2EDB">
        <w:rPr>
          <w:sz w:val="28"/>
          <w:szCs w:val="28"/>
        </w:rPr>
        <w:t xml:space="preserve">Получатель Субсидии </w:t>
      </w:r>
      <w:r w:rsidR="00010AF4" w:rsidRPr="004C29DE">
        <w:rPr>
          <w:sz w:val="28"/>
          <w:szCs w:val="28"/>
        </w:rPr>
        <w:t>должен соответствовать на первое число месяца, предшествующего месяцу, в котором планируется заключение Соглашения, следующим требованиям:</w:t>
      </w:r>
    </w:p>
    <w:p w:rsidR="003865A2" w:rsidRDefault="001C715C" w:rsidP="003865A2">
      <w:pPr>
        <w:pStyle w:val="ConsPlusNormal"/>
        <w:tabs>
          <w:tab w:val="left" w:pos="1134"/>
        </w:tabs>
        <w:ind w:firstLine="709"/>
        <w:jc w:val="both"/>
      </w:pPr>
      <w:r w:rsidRPr="004C29DE">
        <w:t xml:space="preserve">- </w:t>
      </w:r>
      <w:r w:rsidR="003865A2">
        <w:t>у Получателя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3865A2" w:rsidRDefault="003865A2" w:rsidP="003865A2">
      <w:pPr>
        <w:pStyle w:val="ConsPlusNormal"/>
        <w:tabs>
          <w:tab w:val="left" w:pos="1134"/>
        </w:tabs>
        <w:ind w:firstLine="709"/>
        <w:jc w:val="both"/>
      </w:pPr>
      <w:r>
        <w:t xml:space="preserve">- у Получателя Субсидии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</w:t>
      </w:r>
      <w:proofErr w:type="gramStart"/>
      <w:r>
        <w:t>предоставленных</w:t>
      </w:r>
      <w:proofErr w:type="gramEnd"/>
      <w: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лицам) (в случае, если такие требования предусмотрены правовым актом);</w:t>
      </w:r>
    </w:p>
    <w:p w:rsidR="003865A2" w:rsidRDefault="003865A2" w:rsidP="003865A2">
      <w:pPr>
        <w:pStyle w:val="ConsPlusNormal"/>
        <w:tabs>
          <w:tab w:val="left" w:pos="1134"/>
        </w:tabs>
        <w:ind w:firstLine="709"/>
        <w:jc w:val="both"/>
      </w:pPr>
      <w:r>
        <w:lastRenderedPageBreak/>
        <w:t>- Получатель Субсидии – юридическое лицо не должен находиться в процессе реорганизации, ликвидации, в отношении него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Получатель Субсидии –  индивидуальный предприниматель не должен быть прекратившим деятельность в качестве индивидуального предпринимателя;</w:t>
      </w:r>
    </w:p>
    <w:p w:rsidR="003865A2" w:rsidRDefault="003865A2" w:rsidP="003865A2">
      <w:pPr>
        <w:pStyle w:val="ConsPlusNormal"/>
        <w:tabs>
          <w:tab w:val="left" w:pos="1134"/>
        </w:tabs>
        <w:ind w:firstLine="709"/>
        <w:jc w:val="both"/>
      </w:pPr>
      <w:proofErr w:type="gramStart"/>
      <w:r>
        <w:t>- 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Субсидии, являющегося юридическим лицом, об индивидуальном предпринимателе;</w:t>
      </w:r>
      <w:proofErr w:type="gramEnd"/>
    </w:p>
    <w:p w:rsidR="003865A2" w:rsidRDefault="003865A2" w:rsidP="003865A2">
      <w:pPr>
        <w:pStyle w:val="ConsPlusNormal"/>
        <w:tabs>
          <w:tab w:val="left" w:pos="1134"/>
        </w:tabs>
        <w:ind w:firstLine="709"/>
        <w:jc w:val="both"/>
      </w:pPr>
      <w:proofErr w:type="gramStart"/>
      <w:r>
        <w:t>- 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>
        <w:t>) в отношении таких юридических лиц, в совокупности превышает 50 процентов;</w:t>
      </w:r>
    </w:p>
    <w:p w:rsidR="00EF7A93" w:rsidRDefault="003865A2" w:rsidP="003865A2">
      <w:pPr>
        <w:pStyle w:val="ConsPlusNormal"/>
        <w:tabs>
          <w:tab w:val="left" w:pos="1134"/>
        </w:tabs>
        <w:ind w:firstLine="709"/>
        <w:jc w:val="both"/>
      </w:pPr>
      <w:r>
        <w:t>- Получатель Субсидии не должен получать средства из бюджета муниципального образования город Мурманск на основании иных муниципальных правовых актов на цели, указанные в пункте 1.</w:t>
      </w:r>
      <w:r>
        <w:t>3</w:t>
      </w:r>
      <w:r>
        <w:t xml:space="preserve"> настоящего Порядка;</w:t>
      </w:r>
    </w:p>
    <w:p w:rsidR="000F51F0" w:rsidRPr="004C29DE" w:rsidRDefault="000F51F0" w:rsidP="000F51F0">
      <w:pPr>
        <w:pStyle w:val="ConsPlusNormal"/>
        <w:tabs>
          <w:tab w:val="left" w:pos="1134"/>
        </w:tabs>
        <w:ind w:firstLine="709"/>
        <w:jc w:val="both"/>
      </w:pPr>
      <w:r>
        <w:t xml:space="preserve">- </w:t>
      </w:r>
      <w:r w:rsidR="00FD2EDB">
        <w:t xml:space="preserve">Получатель Субсидии </w:t>
      </w:r>
      <w:r>
        <w:t>должен быть участником АСУОП.</w:t>
      </w:r>
    </w:p>
    <w:p w:rsidR="006C4743" w:rsidRPr="004C29DE" w:rsidRDefault="00E34514" w:rsidP="00646A49">
      <w:pPr>
        <w:pStyle w:val="a5"/>
        <w:tabs>
          <w:tab w:val="left" w:pos="360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2.1</w:t>
      </w:r>
      <w:r w:rsidR="00C424AF">
        <w:rPr>
          <w:sz w:val="28"/>
          <w:szCs w:val="28"/>
        </w:rPr>
        <w:t>5</w:t>
      </w:r>
      <w:r w:rsidRPr="004C29DE">
        <w:rPr>
          <w:sz w:val="28"/>
          <w:szCs w:val="28"/>
        </w:rPr>
        <w:t xml:space="preserve">. </w:t>
      </w:r>
      <w:r w:rsidR="00646A49" w:rsidRPr="004C29DE">
        <w:rPr>
          <w:sz w:val="28"/>
          <w:szCs w:val="28"/>
        </w:rPr>
        <w:t xml:space="preserve">Перечисление Субсидии осуществляется один раз в месяц на основании документов, подтверждающих факт недополученных доходов </w:t>
      </w:r>
      <w:r w:rsidR="00FD2EDB">
        <w:rPr>
          <w:sz w:val="28"/>
          <w:szCs w:val="28"/>
        </w:rPr>
        <w:t xml:space="preserve">Получателя Субсидии </w:t>
      </w:r>
      <w:r w:rsidR="00646A49" w:rsidRPr="004C29DE">
        <w:rPr>
          <w:sz w:val="28"/>
          <w:szCs w:val="28"/>
        </w:rPr>
        <w:t xml:space="preserve">в связи с предоставлением права льготного </w:t>
      </w:r>
      <w:proofErr w:type="gramStart"/>
      <w:r w:rsidR="00646A49" w:rsidRPr="004C29DE">
        <w:rPr>
          <w:sz w:val="28"/>
          <w:szCs w:val="28"/>
        </w:rPr>
        <w:t>проезда</w:t>
      </w:r>
      <w:proofErr w:type="gramEnd"/>
      <w:r w:rsidR="00646A49" w:rsidRPr="004C29DE">
        <w:rPr>
          <w:sz w:val="28"/>
          <w:szCs w:val="28"/>
        </w:rPr>
        <w:t xml:space="preserve"> обучающимся на городском электрическом и автомобильном транспорте общего пользования (кроме такси) городского сообщения в границах муниципального образования город Мурманск</w:t>
      </w:r>
      <w:r w:rsidR="006C4743" w:rsidRPr="004C29DE">
        <w:rPr>
          <w:sz w:val="28"/>
          <w:szCs w:val="28"/>
        </w:rPr>
        <w:t>:</w:t>
      </w:r>
    </w:p>
    <w:p w:rsidR="006C4743" w:rsidRPr="004C29DE" w:rsidRDefault="006C4743" w:rsidP="00646A49">
      <w:pPr>
        <w:pStyle w:val="a5"/>
        <w:tabs>
          <w:tab w:val="left" w:pos="360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- ведомости фактической реализации транспортных карт обучающи</w:t>
      </w:r>
      <w:r w:rsidR="00276F94">
        <w:rPr>
          <w:sz w:val="28"/>
          <w:szCs w:val="28"/>
        </w:rPr>
        <w:t>х</w:t>
      </w:r>
      <w:r w:rsidRPr="004C29DE">
        <w:rPr>
          <w:sz w:val="28"/>
          <w:szCs w:val="28"/>
        </w:rPr>
        <w:t>ся;</w:t>
      </w:r>
    </w:p>
    <w:p w:rsidR="00646A49" w:rsidRPr="004C29DE" w:rsidRDefault="006C4743" w:rsidP="00646A49">
      <w:pPr>
        <w:pStyle w:val="a5"/>
        <w:tabs>
          <w:tab w:val="left" w:pos="360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- сведений о фактическом объеме перевозок (количество поездок в единицах)</w:t>
      </w:r>
      <w:r w:rsidR="00B24331" w:rsidRPr="004C29DE">
        <w:rPr>
          <w:sz w:val="28"/>
          <w:szCs w:val="28"/>
        </w:rPr>
        <w:t xml:space="preserve"> обучающихся образовательных учреждений, полученных на основе данных АСУОП;</w:t>
      </w:r>
    </w:p>
    <w:p w:rsidR="00B24331" w:rsidRPr="004C29DE" w:rsidRDefault="00577EAD" w:rsidP="00646A49">
      <w:pPr>
        <w:pStyle w:val="a5"/>
        <w:tabs>
          <w:tab w:val="left" w:pos="360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- справки</w:t>
      </w:r>
      <w:r w:rsidR="006C25A0">
        <w:rPr>
          <w:sz w:val="28"/>
          <w:szCs w:val="28"/>
        </w:rPr>
        <w:t>-</w:t>
      </w:r>
      <w:r w:rsidR="00B24331" w:rsidRPr="004C29DE">
        <w:rPr>
          <w:sz w:val="28"/>
          <w:szCs w:val="28"/>
        </w:rPr>
        <w:t>расчет</w:t>
      </w:r>
      <w:r w:rsidRPr="004C29DE">
        <w:rPr>
          <w:sz w:val="28"/>
          <w:szCs w:val="28"/>
        </w:rPr>
        <w:t>а</w:t>
      </w:r>
      <w:r w:rsidR="00B24331" w:rsidRPr="004C29DE">
        <w:rPr>
          <w:sz w:val="28"/>
          <w:szCs w:val="28"/>
        </w:rPr>
        <w:t xml:space="preserve"> на возмещение недополученных доходов;</w:t>
      </w:r>
    </w:p>
    <w:p w:rsidR="00B24331" w:rsidRPr="004C29DE" w:rsidRDefault="00B24331" w:rsidP="003865A2">
      <w:pPr>
        <w:pStyle w:val="a5"/>
        <w:tabs>
          <w:tab w:val="left" w:pos="360"/>
          <w:tab w:val="left" w:pos="567"/>
          <w:tab w:val="left" w:pos="1134"/>
          <w:tab w:val="left" w:pos="6212"/>
        </w:tabs>
        <w:ind w:left="0"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 xml:space="preserve">- </w:t>
      </w:r>
      <w:proofErr w:type="gramStart"/>
      <w:r w:rsidRPr="004C29DE">
        <w:rPr>
          <w:sz w:val="28"/>
          <w:szCs w:val="28"/>
        </w:rPr>
        <w:t>счет-фактуры</w:t>
      </w:r>
      <w:proofErr w:type="gramEnd"/>
      <w:r w:rsidRPr="004C29DE">
        <w:rPr>
          <w:sz w:val="28"/>
          <w:szCs w:val="28"/>
        </w:rPr>
        <w:t xml:space="preserve"> (счета);</w:t>
      </w:r>
      <w:r w:rsidR="003865A2">
        <w:rPr>
          <w:sz w:val="28"/>
          <w:szCs w:val="28"/>
        </w:rPr>
        <w:tab/>
      </w:r>
    </w:p>
    <w:p w:rsidR="00B24331" w:rsidRPr="004C29DE" w:rsidRDefault="00B24331" w:rsidP="00646A49">
      <w:pPr>
        <w:pStyle w:val="a5"/>
        <w:tabs>
          <w:tab w:val="left" w:pos="360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- акта выполненных работ.</w:t>
      </w:r>
    </w:p>
    <w:p w:rsidR="00646A49" w:rsidRPr="004C29DE" w:rsidRDefault="00646A49" w:rsidP="00646A49">
      <w:pPr>
        <w:pStyle w:val="ConsPlusNormal"/>
        <w:ind w:firstLine="709"/>
        <w:jc w:val="both"/>
      </w:pPr>
      <w:r w:rsidRPr="004C29DE">
        <w:t xml:space="preserve">Документы заверяются подписями руководителя и главного бухгалтера и печатью </w:t>
      </w:r>
      <w:r w:rsidR="00FD2EDB">
        <w:t xml:space="preserve">Получателя Субсидии </w:t>
      </w:r>
      <w:r w:rsidRPr="004C29DE">
        <w:t>(при наличии).</w:t>
      </w:r>
    </w:p>
    <w:p w:rsidR="006C25A0" w:rsidRDefault="00EF7A93" w:rsidP="006C25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C29DE">
        <w:rPr>
          <w:sz w:val="28"/>
          <w:szCs w:val="28"/>
        </w:rPr>
        <w:tab/>
      </w:r>
      <w:r w:rsidRPr="00F46BD4">
        <w:rPr>
          <w:sz w:val="28"/>
          <w:szCs w:val="28"/>
        </w:rPr>
        <w:t>Субсидия за декабрь текущего года предоставля</w:t>
      </w:r>
      <w:r w:rsidR="00254AD9" w:rsidRPr="00F46BD4">
        <w:rPr>
          <w:sz w:val="28"/>
          <w:szCs w:val="28"/>
        </w:rPr>
        <w:t>е</w:t>
      </w:r>
      <w:r w:rsidRPr="00F46BD4">
        <w:rPr>
          <w:sz w:val="28"/>
          <w:szCs w:val="28"/>
        </w:rPr>
        <w:t xml:space="preserve">тся в очередном финансовом году </w:t>
      </w:r>
      <w:r w:rsidR="00254AD9" w:rsidRPr="00F46BD4">
        <w:rPr>
          <w:sz w:val="28"/>
          <w:szCs w:val="28"/>
        </w:rPr>
        <w:t>за счет бюджетных ассигнований, предусмотренных Комитету на очередной финансовый год</w:t>
      </w:r>
      <w:r w:rsidR="00F46BD4" w:rsidRPr="00F46BD4">
        <w:rPr>
          <w:sz w:val="28"/>
          <w:szCs w:val="28"/>
        </w:rPr>
        <w:t xml:space="preserve"> на цели</w:t>
      </w:r>
      <w:r w:rsidR="00DA0A59">
        <w:rPr>
          <w:sz w:val="28"/>
          <w:szCs w:val="28"/>
        </w:rPr>
        <w:t xml:space="preserve">, указанные в пункте </w:t>
      </w:r>
      <w:r w:rsidR="00791264">
        <w:rPr>
          <w:sz w:val="28"/>
          <w:szCs w:val="28"/>
        </w:rPr>
        <w:t xml:space="preserve">1.3 </w:t>
      </w:r>
      <w:r w:rsidR="00F46BD4" w:rsidRPr="00F46BD4">
        <w:rPr>
          <w:sz w:val="28"/>
          <w:szCs w:val="28"/>
        </w:rPr>
        <w:t>настоящего Порядка</w:t>
      </w:r>
      <w:r w:rsidR="00254AD9" w:rsidRPr="00F46BD4">
        <w:rPr>
          <w:sz w:val="28"/>
          <w:szCs w:val="28"/>
        </w:rPr>
        <w:t>.</w:t>
      </w:r>
    </w:p>
    <w:p w:rsidR="008B4F53" w:rsidRPr="006C25A0" w:rsidRDefault="008B4F53" w:rsidP="006C25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5A0">
        <w:rPr>
          <w:sz w:val="28"/>
          <w:szCs w:val="28"/>
        </w:rPr>
        <w:lastRenderedPageBreak/>
        <w:t>2.1</w:t>
      </w:r>
      <w:r w:rsidR="00C424AF">
        <w:rPr>
          <w:sz w:val="28"/>
          <w:szCs w:val="28"/>
        </w:rPr>
        <w:t>6</w:t>
      </w:r>
      <w:r w:rsidRPr="006C25A0">
        <w:rPr>
          <w:sz w:val="28"/>
          <w:szCs w:val="28"/>
        </w:rPr>
        <w:t>. Комитет регистрирует документы, предусмотренные пунктом 2.1</w:t>
      </w:r>
      <w:r w:rsidR="00C424AF">
        <w:rPr>
          <w:sz w:val="28"/>
          <w:szCs w:val="28"/>
        </w:rPr>
        <w:t>5</w:t>
      </w:r>
      <w:r w:rsidRPr="006C25A0">
        <w:rPr>
          <w:sz w:val="28"/>
          <w:szCs w:val="28"/>
        </w:rPr>
        <w:t xml:space="preserve"> настоящего Порядка, в день их поступления и осуществляет проверку документов </w:t>
      </w:r>
      <w:r w:rsidR="00DF4258" w:rsidRPr="006C25A0">
        <w:rPr>
          <w:sz w:val="28"/>
          <w:szCs w:val="28"/>
        </w:rPr>
        <w:t>в течение трех</w:t>
      </w:r>
      <w:r w:rsidRPr="006C25A0">
        <w:rPr>
          <w:sz w:val="28"/>
          <w:szCs w:val="28"/>
        </w:rPr>
        <w:t xml:space="preserve"> рабочих дней со дня их регистрации.</w:t>
      </w:r>
    </w:p>
    <w:p w:rsidR="008B4F53" w:rsidRDefault="008B4F53" w:rsidP="008B4F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2.1</w:t>
      </w:r>
      <w:r w:rsidR="00C424AF">
        <w:rPr>
          <w:sz w:val="28"/>
          <w:szCs w:val="28"/>
        </w:rPr>
        <w:t>7</w:t>
      </w:r>
      <w:r w:rsidRPr="004C29DE">
        <w:rPr>
          <w:sz w:val="28"/>
          <w:szCs w:val="28"/>
        </w:rPr>
        <w:t xml:space="preserve">. </w:t>
      </w:r>
      <w:r w:rsidR="00225E1A" w:rsidRPr="00225E1A">
        <w:rPr>
          <w:sz w:val="28"/>
          <w:szCs w:val="28"/>
        </w:rPr>
        <w:t xml:space="preserve">В случае несоответствия представленных Получателем Субсидии документов </w:t>
      </w:r>
      <w:r w:rsidR="004E0960" w:rsidRPr="00B0367B">
        <w:rPr>
          <w:sz w:val="28"/>
          <w:szCs w:val="28"/>
        </w:rPr>
        <w:t>требованиям</w:t>
      </w:r>
      <w:r w:rsidR="001258A4">
        <w:rPr>
          <w:sz w:val="28"/>
          <w:szCs w:val="28"/>
        </w:rPr>
        <w:t>, определенных</w:t>
      </w:r>
      <w:r w:rsidR="00225E1A" w:rsidRPr="00B0367B">
        <w:rPr>
          <w:sz w:val="28"/>
          <w:szCs w:val="28"/>
        </w:rPr>
        <w:t xml:space="preserve"> пунктом 2.</w:t>
      </w:r>
      <w:r w:rsidR="000F5DD7" w:rsidRPr="00B0367B">
        <w:rPr>
          <w:sz w:val="28"/>
          <w:szCs w:val="28"/>
        </w:rPr>
        <w:t>1</w:t>
      </w:r>
      <w:r w:rsidR="00C424AF">
        <w:rPr>
          <w:sz w:val="28"/>
          <w:szCs w:val="28"/>
        </w:rPr>
        <w:t>5</w:t>
      </w:r>
      <w:r w:rsidR="00225E1A" w:rsidRPr="00225E1A">
        <w:rPr>
          <w:sz w:val="28"/>
          <w:szCs w:val="28"/>
        </w:rPr>
        <w:t xml:space="preserve"> настоя</w:t>
      </w:r>
      <w:r w:rsidR="004234D7">
        <w:rPr>
          <w:sz w:val="28"/>
          <w:szCs w:val="28"/>
        </w:rPr>
        <w:t>щего Порядка</w:t>
      </w:r>
      <w:r w:rsidR="00013562">
        <w:rPr>
          <w:sz w:val="28"/>
          <w:szCs w:val="28"/>
        </w:rPr>
        <w:t>,</w:t>
      </w:r>
      <w:r w:rsidR="004234D7">
        <w:rPr>
          <w:sz w:val="28"/>
          <w:szCs w:val="28"/>
        </w:rPr>
        <w:t xml:space="preserve"> или непредставления (предоставления</w:t>
      </w:r>
      <w:r w:rsidR="00225E1A" w:rsidRPr="00225E1A">
        <w:rPr>
          <w:sz w:val="28"/>
          <w:szCs w:val="28"/>
        </w:rPr>
        <w:t xml:space="preserve"> не в полном объеме) указанных документов, выявления недостоверности представленной Получателем Субсидии информации </w:t>
      </w:r>
      <w:r w:rsidR="00610A8B" w:rsidRPr="004C29DE">
        <w:rPr>
          <w:sz w:val="28"/>
          <w:szCs w:val="28"/>
        </w:rPr>
        <w:t xml:space="preserve">Комитет </w:t>
      </w:r>
      <w:r w:rsidRPr="004C29DE">
        <w:rPr>
          <w:sz w:val="28"/>
          <w:szCs w:val="28"/>
        </w:rPr>
        <w:t xml:space="preserve">в течение трех рабочих дней </w:t>
      </w:r>
      <w:r w:rsidR="00013562">
        <w:rPr>
          <w:sz w:val="28"/>
          <w:szCs w:val="28"/>
        </w:rPr>
        <w:t>со дня</w:t>
      </w:r>
      <w:r w:rsidRPr="004C29DE">
        <w:rPr>
          <w:sz w:val="28"/>
          <w:szCs w:val="28"/>
        </w:rPr>
        <w:t xml:space="preserve"> завершения проверки возвращает документы на доработку. </w:t>
      </w:r>
      <w:r w:rsidR="00FD2EDB">
        <w:rPr>
          <w:sz w:val="28"/>
          <w:szCs w:val="28"/>
        </w:rPr>
        <w:t xml:space="preserve">Получатель Субсидии </w:t>
      </w:r>
      <w:r w:rsidRPr="004C29DE">
        <w:rPr>
          <w:sz w:val="28"/>
          <w:szCs w:val="28"/>
        </w:rPr>
        <w:t xml:space="preserve">в течение пяти рабочих дней </w:t>
      </w:r>
      <w:r w:rsidR="007234AF" w:rsidRPr="004C29DE">
        <w:rPr>
          <w:sz w:val="28"/>
          <w:szCs w:val="28"/>
        </w:rPr>
        <w:t xml:space="preserve">со дня получения документов </w:t>
      </w:r>
      <w:r w:rsidRPr="004C29DE">
        <w:rPr>
          <w:sz w:val="28"/>
          <w:szCs w:val="28"/>
        </w:rPr>
        <w:t>обеспечивает их корректировку и повторное направление в Комитет. Повторную проверку документов Комитет осуществляет в течение тр</w:t>
      </w:r>
      <w:r w:rsidR="00A73FC4">
        <w:rPr>
          <w:sz w:val="28"/>
          <w:szCs w:val="28"/>
        </w:rPr>
        <w:t>е</w:t>
      </w:r>
      <w:r w:rsidRPr="004C29DE">
        <w:rPr>
          <w:sz w:val="28"/>
          <w:szCs w:val="28"/>
        </w:rPr>
        <w:t>х рабочих дней со дня их регистрации.</w:t>
      </w:r>
    </w:p>
    <w:p w:rsidR="00DA0A59" w:rsidRPr="004C29DE" w:rsidRDefault="00DA0A59" w:rsidP="00DA0A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C424AF">
        <w:rPr>
          <w:sz w:val="28"/>
          <w:szCs w:val="28"/>
        </w:rPr>
        <w:t>8</w:t>
      </w:r>
      <w:r>
        <w:rPr>
          <w:sz w:val="28"/>
          <w:szCs w:val="28"/>
        </w:rPr>
        <w:t>. В случае соответствия документов требованиям настоящего Порядка и Соглашения Комитет в течение трех рабочих дней после окончания срока проверки документов издает приказ о выделении средств Субсидии.</w:t>
      </w:r>
    </w:p>
    <w:p w:rsidR="008B4F53" w:rsidRPr="004C29DE" w:rsidRDefault="008B4F53" w:rsidP="007F58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2.1</w:t>
      </w:r>
      <w:r w:rsidR="00C424AF">
        <w:rPr>
          <w:sz w:val="28"/>
          <w:szCs w:val="28"/>
        </w:rPr>
        <w:t>9</w:t>
      </w:r>
      <w:r w:rsidR="00DF4258" w:rsidRPr="004C29DE">
        <w:rPr>
          <w:sz w:val="28"/>
          <w:szCs w:val="28"/>
        </w:rPr>
        <w:t xml:space="preserve">. В течение </w:t>
      </w:r>
      <w:r w:rsidR="008B4B48" w:rsidRPr="004C29DE">
        <w:rPr>
          <w:sz w:val="28"/>
          <w:szCs w:val="28"/>
        </w:rPr>
        <w:t>одного рабочего дня</w:t>
      </w:r>
      <w:r w:rsidRPr="004C29DE">
        <w:rPr>
          <w:sz w:val="28"/>
          <w:szCs w:val="28"/>
        </w:rPr>
        <w:t xml:space="preserve"> </w:t>
      </w:r>
      <w:proofErr w:type="gramStart"/>
      <w:r w:rsidRPr="004C29DE">
        <w:rPr>
          <w:sz w:val="28"/>
          <w:szCs w:val="28"/>
        </w:rPr>
        <w:t xml:space="preserve">с даты </w:t>
      </w:r>
      <w:r w:rsidR="00DA0A59">
        <w:rPr>
          <w:sz w:val="28"/>
          <w:szCs w:val="28"/>
        </w:rPr>
        <w:t>подписания</w:t>
      </w:r>
      <w:proofErr w:type="gramEnd"/>
      <w:r w:rsidR="00DA0A59">
        <w:rPr>
          <w:sz w:val="28"/>
          <w:szCs w:val="28"/>
        </w:rPr>
        <w:t xml:space="preserve"> приказа о выделении средств Субсидии К</w:t>
      </w:r>
      <w:r w:rsidRPr="004C29DE">
        <w:rPr>
          <w:sz w:val="28"/>
          <w:szCs w:val="28"/>
        </w:rPr>
        <w:t>омитет направляет в управление финансов администрац</w:t>
      </w:r>
      <w:r w:rsidR="007F58DD" w:rsidRPr="004C29DE">
        <w:rPr>
          <w:sz w:val="28"/>
          <w:szCs w:val="28"/>
        </w:rPr>
        <w:t xml:space="preserve">ии города Мурманска </w:t>
      </w:r>
      <w:r w:rsidRPr="004C29DE">
        <w:rPr>
          <w:sz w:val="28"/>
          <w:szCs w:val="28"/>
        </w:rPr>
        <w:t>кассовый план выплат на перечисление Субсидии</w:t>
      </w:r>
      <w:r w:rsidR="007F58DD" w:rsidRPr="004C29DE">
        <w:rPr>
          <w:sz w:val="28"/>
          <w:szCs w:val="28"/>
        </w:rPr>
        <w:t>.</w:t>
      </w:r>
      <w:r w:rsidRPr="004C29DE">
        <w:rPr>
          <w:sz w:val="28"/>
          <w:szCs w:val="28"/>
        </w:rPr>
        <w:t xml:space="preserve"> </w:t>
      </w:r>
    </w:p>
    <w:p w:rsidR="008B4F53" w:rsidRPr="004C29DE" w:rsidRDefault="008B4F53" w:rsidP="007F58D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2.</w:t>
      </w:r>
      <w:r w:rsidR="00C424AF">
        <w:rPr>
          <w:sz w:val="28"/>
          <w:szCs w:val="28"/>
        </w:rPr>
        <w:t>20</w:t>
      </w:r>
      <w:r w:rsidRPr="004C29DE">
        <w:rPr>
          <w:sz w:val="28"/>
          <w:szCs w:val="28"/>
        </w:rPr>
        <w:t xml:space="preserve">. </w:t>
      </w:r>
      <w:r w:rsidR="008B4B48" w:rsidRPr="004C29DE">
        <w:rPr>
          <w:sz w:val="28"/>
          <w:szCs w:val="28"/>
        </w:rPr>
        <w:t>В течени</w:t>
      </w:r>
      <w:r w:rsidR="00276F94">
        <w:rPr>
          <w:sz w:val="28"/>
          <w:szCs w:val="28"/>
        </w:rPr>
        <w:t>е</w:t>
      </w:r>
      <w:r w:rsidR="008B4B48" w:rsidRPr="004C29DE">
        <w:rPr>
          <w:sz w:val="28"/>
          <w:szCs w:val="28"/>
        </w:rPr>
        <w:t xml:space="preserve"> пяти рабочих дней со дня получения кассового плана выплат у</w:t>
      </w:r>
      <w:r w:rsidRPr="004C29DE">
        <w:rPr>
          <w:sz w:val="28"/>
          <w:szCs w:val="28"/>
        </w:rPr>
        <w:t>правление финансов администра</w:t>
      </w:r>
      <w:r w:rsidR="007F58DD" w:rsidRPr="004C29DE">
        <w:rPr>
          <w:sz w:val="28"/>
          <w:szCs w:val="28"/>
        </w:rPr>
        <w:t xml:space="preserve">ции города Мурманска </w:t>
      </w:r>
      <w:r w:rsidR="008B4B48" w:rsidRPr="004C29DE">
        <w:rPr>
          <w:sz w:val="28"/>
          <w:szCs w:val="28"/>
        </w:rPr>
        <w:t xml:space="preserve">на основании предъявленного кассового плана выплат </w:t>
      </w:r>
      <w:r w:rsidR="007F58DD" w:rsidRPr="004C29DE">
        <w:rPr>
          <w:sz w:val="28"/>
          <w:szCs w:val="28"/>
        </w:rPr>
        <w:t xml:space="preserve">направляет </w:t>
      </w:r>
      <w:r w:rsidRPr="004C29DE">
        <w:rPr>
          <w:sz w:val="28"/>
          <w:szCs w:val="28"/>
        </w:rPr>
        <w:t>причитающуюся сумму на лицевой счет Комитета, открытый в Управлении Федерального казначейства по Мурманской области</w:t>
      </w:r>
      <w:r w:rsidR="008B4B48" w:rsidRPr="004C29DE">
        <w:rPr>
          <w:sz w:val="28"/>
          <w:szCs w:val="28"/>
        </w:rPr>
        <w:t>.</w:t>
      </w:r>
      <w:r w:rsidRPr="004C29DE">
        <w:rPr>
          <w:sz w:val="28"/>
          <w:szCs w:val="28"/>
        </w:rPr>
        <w:t xml:space="preserve"> </w:t>
      </w:r>
    </w:p>
    <w:p w:rsidR="00016669" w:rsidRDefault="009E4EEF" w:rsidP="007F58D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0D8A">
        <w:rPr>
          <w:sz w:val="28"/>
          <w:szCs w:val="28"/>
        </w:rPr>
        <w:t>2.</w:t>
      </w:r>
      <w:r w:rsidR="00A73FC4">
        <w:rPr>
          <w:sz w:val="28"/>
          <w:szCs w:val="28"/>
        </w:rPr>
        <w:t>2</w:t>
      </w:r>
      <w:r w:rsidR="00C424AF">
        <w:rPr>
          <w:sz w:val="28"/>
          <w:szCs w:val="28"/>
        </w:rPr>
        <w:t>1</w:t>
      </w:r>
      <w:r w:rsidR="001C6254" w:rsidRPr="00AD0D8A">
        <w:rPr>
          <w:sz w:val="28"/>
          <w:szCs w:val="28"/>
        </w:rPr>
        <w:t xml:space="preserve">. Комитет не позднее </w:t>
      </w:r>
      <w:r w:rsidR="00BD6E70">
        <w:rPr>
          <w:sz w:val="28"/>
          <w:szCs w:val="28"/>
        </w:rPr>
        <w:t>10 рабочих дней</w:t>
      </w:r>
      <w:r w:rsidR="001C6254" w:rsidRPr="00AD0D8A">
        <w:rPr>
          <w:sz w:val="28"/>
          <w:szCs w:val="28"/>
        </w:rPr>
        <w:t xml:space="preserve"> </w:t>
      </w:r>
      <w:proofErr w:type="gramStart"/>
      <w:r w:rsidR="001C6254" w:rsidRPr="00AD0D8A">
        <w:rPr>
          <w:sz w:val="28"/>
          <w:szCs w:val="28"/>
        </w:rPr>
        <w:t xml:space="preserve">с даты </w:t>
      </w:r>
      <w:r w:rsidR="00BD6E70">
        <w:rPr>
          <w:sz w:val="28"/>
          <w:szCs w:val="28"/>
        </w:rPr>
        <w:t>подписания</w:t>
      </w:r>
      <w:proofErr w:type="gramEnd"/>
      <w:r w:rsidR="00BD6E70">
        <w:rPr>
          <w:sz w:val="28"/>
          <w:szCs w:val="28"/>
        </w:rPr>
        <w:t xml:space="preserve"> приказа о выделении средств Субсидии </w:t>
      </w:r>
      <w:r w:rsidRPr="00AD0D8A">
        <w:rPr>
          <w:sz w:val="28"/>
          <w:szCs w:val="28"/>
        </w:rPr>
        <w:t xml:space="preserve">перечисляет </w:t>
      </w:r>
      <w:r w:rsidR="00BD6E70">
        <w:rPr>
          <w:sz w:val="28"/>
          <w:szCs w:val="28"/>
        </w:rPr>
        <w:t>сумму Субсидии</w:t>
      </w:r>
      <w:r w:rsidRPr="00AD0D8A">
        <w:rPr>
          <w:sz w:val="28"/>
          <w:szCs w:val="28"/>
        </w:rPr>
        <w:t xml:space="preserve"> на расчетный счет </w:t>
      </w:r>
      <w:r w:rsidR="00FD2EDB">
        <w:rPr>
          <w:sz w:val="28"/>
          <w:szCs w:val="28"/>
        </w:rPr>
        <w:t>Получателя Субсидии</w:t>
      </w:r>
      <w:r w:rsidRPr="00AD0D8A">
        <w:rPr>
          <w:sz w:val="28"/>
          <w:szCs w:val="28"/>
        </w:rPr>
        <w:t xml:space="preserve">, </w:t>
      </w:r>
      <w:r w:rsidR="00C37B06" w:rsidRPr="00AD0D8A">
        <w:rPr>
          <w:sz w:val="28"/>
          <w:szCs w:val="28"/>
        </w:rPr>
        <w:t>открытый в кредитной организа</w:t>
      </w:r>
      <w:r w:rsidR="00960FBF" w:rsidRPr="00AD0D8A">
        <w:rPr>
          <w:sz w:val="28"/>
          <w:szCs w:val="28"/>
        </w:rPr>
        <w:t xml:space="preserve">ции и указанный в </w:t>
      </w:r>
      <w:r w:rsidR="00F2752A" w:rsidRPr="00AD0D8A">
        <w:rPr>
          <w:sz w:val="28"/>
          <w:szCs w:val="28"/>
        </w:rPr>
        <w:t>Соглашении</w:t>
      </w:r>
      <w:r w:rsidRPr="00AD0D8A">
        <w:rPr>
          <w:sz w:val="28"/>
          <w:szCs w:val="28"/>
        </w:rPr>
        <w:t>.</w:t>
      </w:r>
      <w:r w:rsidRPr="004C29DE">
        <w:rPr>
          <w:sz w:val="28"/>
          <w:szCs w:val="28"/>
        </w:rPr>
        <w:t xml:space="preserve"> </w:t>
      </w:r>
    </w:p>
    <w:p w:rsidR="00C424AF" w:rsidRPr="004C29DE" w:rsidRDefault="00C424AF" w:rsidP="007F58D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24AF">
        <w:rPr>
          <w:sz w:val="28"/>
          <w:szCs w:val="28"/>
        </w:rPr>
        <w:t>2.2</w:t>
      </w:r>
      <w:r>
        <w:rPr>
          <w:sz w:val="28"/>
          <w:szCs w:val="28"/>
        </w:rPr>
        <w:t>2</w:t>
      </w:r>
      <w:r w:rsidRPr="00C424AF">
        <w:rPr>
          <w:sz w:val="28"/>
          <w:szCs w:val="28"/>
        </w:rPr>
        <w:t>. Порядок и сроки возврата Субсидий в соответствующий бюджет бюджетной системы Российской Федерации в случае нарушения условий их предоставления установлен пунктом 4.</w:t>
      </w:r>
      <w:r w:rsidR="00EC790C">
        <w:rPr>
          <w:sz w:val="28"/>
          <w:szCs w:val="28"/>
        </w:rPr>
        <w:t>3</w:t>
      </w:r>
      <w:bookmarkStart w:id="0" w:name="_GoBack"/>
      <w:bookmarkEnd w:id="0"/>
      <w:r w:rsidRPr="00C424AF">
        <w:rPr>
          <w:sz w:val="28"/>
          <w:szCs w:val="28"/>
        </w:rPr>
        <w:t xml:space="preserve"> настоящего Порядка.</w:t>
      </w:r>
    </w:p>
    <w:p w:rsidR="00BD23C1" w:rsidRPr="00C424AF" w:rsidRDefault="00BD23C1" w:rsidP="00AD2385">
      <w:pPr>
        <w:pStyle w:val="ConsPlusNormal"/>
        <w:tabs>
          <w:tab w:val="left" w:pos="851"/>
          <w:tab w:val="left" w:pos="1134"/>
        </w:tabs>
        <w:jc w:val="center"/>
        <w:rPr>
          <w:sz w:val="24"/>
          <w:szCs w:val="24"/>
        </w:rPr>
      </w:pPr>
    </w:p>
    <w:p w:rsidR="009A0BA6" w:rsidRPr="004C29DE" w:rsidRDefault="00AD2385" w:rsidP="00AD2385">
      <w:pPr>
        <w:pStyle w:val="ConsPlusNormal"/>
        <w:tabs>
          <w:tab w:val="left" w:pos="851"/>
          <w:tab w:val="left" w:pos="1134"/>
        </w:tabs>
        <w:jc w:val="center"/>
      </w:pPr>
      <w:r w:rsidRPr="004C29DE">
        <w:t xml:space="preserve">3. </w:t>
      </w:r>
      <w:r w:rsidR="00EE5CAC" w:rsidRPr="004C29DE">
        <w:t>Требования к отчетности</w:t>
      </w:r>
    </w:p>
    <w:p w:rsidR="00A87CEC" w:rsidRPr="00C424AF" w:rsidRDefault="00A87CEC" w:rsidP="00EE5CAC">
      <w:pPr>
        <w:pStyle w:val="ConsPlusNormal"/>
        <w:tabs>
          <w:tab w:val="left" w:pos="1134"/>
        </w:tabs>
        <w:jc w:val="both"/>
        <w:rPr>
          <w:sz w:val="24"/>
          <w:szCs w:val="24"/>
        </w:rPr>
      </w:pPr>
      <w:bookmarkStart w:id="1" w:name="sub_1506"/>
    </w:p>
    <w:bookmarkEnd w:id="1"/>
    <w:p w:rsidR="00BA38B7" w:rsidRPr="004C29DE" w:rsidRDefault="00D26DC4" w:rsidP="00CB5E94">
      <w:pPr>
        <w:tabs>
          <w:tab w:val="left" w:pos="709"/>
        </w:tabs>
        <w:ind w:firstLine="709"/>
        <w:jc w:val="both"/>
        <w:rPr>
          <w:color w:val="FF0000"/>
          <w:sz w:val="28"/>
          <w:szCs w:val="28"/>
        </w:rPr>
      </w:pPr>
      <w:r w:rsidRPr="00D26DC4">
        <w:rPr>
          <w:sz w:val="28"/>
          <w:szCs w:val="28"/>
        </w:rPr>
        <w:t xml:space="preserve">Порядок, сроки и формы предоставления Получателем Субсидии отчетности о достижении результатов, показателей, указанных в </w:t>
      </w:r>
      <w:r w:rsidR="004E0960" w:rsidRPr="000F5DD7">
        <w:rPr>
          <w:sz w:val="28"/>
          <w:szCs w:val="28"/>
        </w:rPr>
        <w:t>пункте 2.1</w:t>
      </w:r>
      <w:r w:rsidR="00C424AF">
        <w:rPr>
          <w:sz w:val="28"/>
          <w:szCs w:val="28"/>
        </w:rPr>
        <w:t>3</w:t>
      </w:r>
      <w:r w:rsidRPr="000F5DD7">
        <w:rPr>
          <w:sz w:val="28"/>
          <w:szCs w:val="28"/>
        </w:rPr>
        <w:t xml:space="preserve"> настоящего Порядка,</w:t>
      </w:r>
      <w:r w:rsidRPr="00D26DC4">
        <w:rPr>
          <w:sz w:val="28"/>
          <w:szCs w:val="28"/>
        </w:rPr>
        <w:t xml:space="preserve"> устанавливаются Соглашением. Комитет вправе установить в Соглашении сроки и формы предоставления Получателем Субсидии дополнительной отчетности.</w:t>
      </w:r>
      <w:r w:rsidR="00917C91" w:rsidRPr="004C29DE">
        <w:rPr>
          <w:sz w:val="28"/>
          <w:szCs w:val="28"/>
        </w:rPr>
        <w:t xml:space="preserve"> </w:t>
      </w:r>
    </w:p>
    <w:p w:rsidR="00F85DB6" w:rsidRPr="00C424AF" w:rsidRDefault="00F85DB6" w:rsidP="00F85DB6">
      <w:pPr>
        <w:pStyle w:val="ConsPlusNormal"/>
        <w:tabs>
          <w:tab w:val="left" w:pos="1134"/>
        </w:tabs>
        <w:ind w:left="567"/>
        <w:jc w:val="center"/>
        <w:rPr>
          <w:sz w:val="24"/>
          <w:szCs w:val="24"/>
        </w:rPr>
      </w:pPr>
    </w:p>
    <w:p w:rsidR="00576F4A" w:rsidRDefault="00F46F1F" w:rsidP="004C29DE">
      <w:pPr>
        <w:pStyle w:val="ConsPlusNormal"/>
        <w:tabs>
          <w:tab w:val="left" w:pos="1134"/>
        </w:tabs>
        <w:jc w:val="center"/>
      </w:pPr>
      <w:r w:rsidRPr="004C29DE">
        <w:t xml:space="preserve">4. </w:t>
      </w:r>
      <w:r w:rsidR="00BA38B7" w:rsidRPr="004C29DE">
        <w:t xml:space="preserve">Требования об осуществлении </w:t>
      </w:r>
      <w:proofErr w:type="gramStart"/>
      <w:r w:rsidR="00BA38B7" w:rsidRPr="004C29DE">
        <w:t>контроля за</w:t>
      </w:r>
      <w:proofErr w:type="gramEnd"/>
      <w:r w:rsidR="00BA38B7" w:rsidRPr="004C29DE">
        <w:t xml:space="preserve"> соблюдением условий, целей и порядка предоставления субсидии и ответственности за их нарушение</w:t>
      </w:r>
    </w:p>
    <w:p w:rsidR="00BD6E70" w:rsidRPr="00C424AF" w:rsidRDefault="00BD6E70" w:rsidP="004C29DE">
      <w:pPr>
        <w:pStyle w:val="ConsPlusNormal"/>
        <w:tabs>
          <w:tab w:val="left" w:pos="1134"/>
        </w:tabs>
        <w:jc w:val="center"/>
        <w:rPr>
          <w:sz w:val="24"/>
          <w:szCs w:val="24"/>
        </w:rPr>
      </w:pPr>
    </w:p>
    <w:p w:rsidR="009A6399" w:rsidRDefault="004D07DB" w:rsidP="00BD6E70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sub_1602"/>
      <w:bookmarkStart w:id="3" w:name="sub_1601"/>
      <w:r w:rsidRPr="004C29DE">
        <w:rPr>
          <w:sz w:val="28"/>
          <w:szCs w:val="28"/>
        </w:rPr>
        <w:t>4.1</w:t>
      </w:r>
      <w:r w:rsidR="00BD6E70">
        <w:rPr>
          <w:sz w:val="28"/>
          <w:szCs w:val="28"/>
        </w:rPr>
        <w:t xml:space="preserve">. </w:t>
      </w:r>
      <w:r w:rsidR="00BD6E70">
        <w:rPr>
          <w:sz w:val="28"/>
          <w:szCs w:val="28"/>
        </w:rPr>
        <w:tab/>
      </w:r>
      <w:r w:rsidR="009A6399" w:rsidRPr="004C29DE">
        <w:rPr>
          <w:sz w:val="28"/>
          <w:szCs w:val="28"/>
        </w:rPr>
        <w:t xml:space="preserve">Комитет и органы муниципального финансового контроля осуществляют обязательную проверку соблюдения условий, целей и порядка </w:t>
      </w:r>
      <w:r w:rsidR="009A6399" w:rsidRPr="004C29DE">
        <w:rPr>
          <w:sz w:val="28"/>
          <w:szCs w:val="28"/>
        </w:rPr>
        <w:lastRenderedPageBreak/>
        <w:t>предоставления Субсидии</w:t>
      </w:r>
      <w:r w:rsidR="00EC0DC4" w:rsidRPr="004C29DE">
        <w:rPr>
          <w:sz w:val="28"/>
          <w:szCs w:val="28"/>
        </w:rPr>
        <w:t xml:space="preserve"> путем проведения плановых и (или) внеплановых проверок</w:t>
      </w:r>
      <w:r w:rsidR="009A6399" w:rsidRPr="004C29DE">
        <w:rPr>
          <w:sz w:val="28"/>
          <w:szCs w:val="28"/>
        </w:rPr>
        <w:t>.</w:t>
      </w:r>
    </w:p>
    <w:bookmarkEnd w:id="2"/>
    <w:p w:rsidR="009A6399" w:rsidRPr="004C29DE" w:rsidRDefault="001D1E47" w:rsidP="003354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4.</w:t>
      </w:r>
      <w:r w:rsidR="00E4541C">
        <w:rPr>
          <w:sz w:val="28"/>
          <w:szCs w:val="28"/>
        </w:rPr>
        <w:t>2</w:t>
      </w:r>
      <w:r w:rsidR="00335487" w:rsidRPr="004C29DE">
        <w:rPr>
          <w:sz w:val="28"/>
          <w:szCs w:val="28"/>
        </w:rPr>
        <w:t xml:space="preserve">. </w:t>
      </w:r>
      <w:r w:rsidR="009D06AB" w:rsidRPr="004C29DE">
        <w:rPr>
          <w:sz w:val="28"/>
          <w:szCs w:val="28"/>
        </w:rPr>
        <w:t xml:space="preserve">Комитет в </w:t>
      </w:r>
      <w:r w:rsidR="00951403" w:rsidRPr="004C29DE">
        <w:rPr>
          <w:sz w:val="28"/>
          <w:szCs w:val="28"/>
        </w:rPr>
        <w:t>сроки</w:t>
      </w:r>
      <w:r w:rsidR="00692DDB" w:rsidRPr="004C29DE">
        <w:rPr>
          <w:sz w:val="28"/>
          <w:szCs w:val="28"/>
        </w:rPr>
        <w:t>,</w:t>
      </w:r>
      <w:r w:rsidR="00951403" w:rsidRPr="004C29DE">
        <w:rPr>
          <w:sz w:val="28"/>
          <w:szCs w:val="28"/>
        </w:rPr>
        <w:t xml:space="preserve"> установленные </w:t>
      </w:r>
      <w:r w:rsidR="00C27488" w:rsidRPr="004C29DE">
        <w:rPr>
          <w:sz w:val="28"/>
          <w:szCs w:val="28"/>
        </w:rPr>
        <w:t>пунктом 2.1</w:t>
      </w:r>
      <w:r w:rsidR="00EC790C">
        <w:rPr>
          <w:sz w:val="28"/>
          <w:szCs w:val="28"/>
        </w:rPr>
        <w:t>6</w:t>
      </w:r>
      <w:r w:rsidR="00161BC0" w:rsidRPr="004C29DE">
        <w:rPr>
          <w:sz w:val="28"/>
          <w:szCs w:val="28"/>
        </w:rPr>
        <w:t xml:space="preserve"> настоящего Порядка, осуществляет обязательную проверку </w:t>
      </w:r>
      <w:r w:rsidR="004D07DB" w:rsidRPr="004C29DE">
        <w:rPr>
          <w:sz w:val="28"/>
          <w:szCs w:val="28"/>
        </w:rPr>
        <w:t>отчетности</w:t>
      </w:r>
      <w:r w:rsidR="0026362A" w:rsidRPr="004C29DE">
        <w:rPr>
          <w:sz w:val="28"/>
          <w:szCs w:val="28"/>
        </w:rPr>
        <w:t xml:space="preserve"> </w:t>
      </w:r>
      <w:r w:rsidR="00FD2EDB">
        <w:rPr>
          <w:sz w:val="28"/>
          <w:szCs w:val="28"/>
        </w:rPr>
        <w:t>Получателя Субсидии</w:t>
      </w:r>
      <w:r w:rsidR="004D07DB" w:rsidRPr="004C29DE">
        <w:rPr>
          <w:sz w:val="28"/>
          <w:szCs w:val="28"/>
        </w:rPr>
        <w:t>,</w:t>
      </w:r>
      <w:r w:rsidR="00F2752A" w:rsidRPr="004C29DE">
        <w:rPr>
          <w:sz w:val="28"/>
          <w:szCs w:val="28"/>
        </w:rPr>
        <w:t xml:space="preserve"> установленной Соглашением</w:t>
      </w:r>
      <w:r w:rsidR="0026362A" w:rsidRPr="004C29DE">
        <w:rPr>
          <w:sz w:val="28"/>
          <w:szCs w:val="28"/>
        </w:rPr>
        <w:t xml:space="preserve"> </w:t>
      </w:r>
      <w:r w:rsidR="009A6399" w:rsidRPr="004C29DE">
        <w:rPr>
          <w:sz w:val="28"/>
          <w:szCs w:val="28"/>
        </w:rPr>
        <w:t>(далее – Проверка).</w:t>
      </w:r>
    </w:p>
    <w:p w:rsidR="00752561" w:rsidRPr="004C29DE" w:rsidRDefault="00335487" w:rsidP="0033548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4</w:t>
      </w:r>
      <w:r w:rsidR="00EF7A93" w:rsidRPr="004C29DE">
        <w:rPr>
          <w:sz w:val="28"/>
          <w:szCs w:val="28"/>
        </w:rPr>
        <w:t>.</w:t>
      </w:r>
      <w:r w:rsidR="00E4541C">
        <w:rPr>
          <w:sz w:val="28"/>
          <w:szCs w:val="28"/>
        </w:rPr>
        <w:t>3</w:t>
      </w:r>
      <w:r w:rsidRPr="004C29DE">
        <w:rPr>
          <w:sz w:val="28"/>
          <w:szCs w:val="28"/>
        </w:rPr>
        <w:t>.</w:t>
      </w:r>
      <w:r w:rsidR="00505148" w:rsidRPr="004C29DE">
        <w:rPr>
          <w:sz w:val="28"/>
          <w:szCs w:val="28"/>
        </w:rPr>
        <w:t xml:space="preserve"> </w:t>
      </w:r>
      <w:r w:rsidR="009A6399" w:rsidRPr="004C29DE">
        <w:rPr>
          <w:sz w:val="28"/>
          <w:szCs w:val="28"/>
        </w:rPr>
        <w:t xml:space="preserve">В случае установления </w:t>
      </w:r>
      <w:r w:rsidR="00EC0DC4" w:rsidRPr="004C29DE">
        <w:rPr>
          <w:sz w:val="28"/>
          <w:szCs w:val="28"/>
        </w:rPr>
        <w:t xml:space="preserve">Комитетом </w:t>
      </w:r>
      <w:r w:rsidR="009A6399" w:rsidRPr="004C29DE">
        <w:rPr>
          <w:sz w:val="28"/>
          <w:szCs w:val="28"/>
        </w:rPr>
        <w:t xml:space="preserve">по результатам Проверки </w:t>
      </w:r>
      <w:r w:rsidR="00EC0DC4" w:rsidRPr="004C29DE">
        <w:rPr>
          <w:sz w:val="28"/>
          <w:szCs w:val="28"/>
        </w:rPr>
        <w:t xml:space="preserve">или получения </w:t>
      </w:r>
      <w:r w:rsidR="00731DE7" w:rsidRPr="004C29DE">
        <w:rPr>
          <w:sz w:val="28"/>
          <w:szCs w:val="28"/>
        </w:rPr>
        <w:t>от органов</w:t>
      </w:r>
      <w:r w:rsidR="00505148" w:rsidRPr="004C29DE">
        <w:rPr>
          <w:sz w:val="28"/>
          <w:szCs w:val="28"/>
        </w:rPr>
        <w:t xml:space="preserve"> муниципального финансового контроля информации </w:t>
      </w:r>
      <w:r w:rsidR="00EC0DC4" w:rsidRPr="004C29DE">
        <w:rPr>
          <w:sz w:val="28"/>
          <w:szCs w:val="28"/>
        </w:rPr>
        <w:t>о факт</w:t>
      </w:r>
      <w:proofErr w:type="gramStart"/>
      <w:r w:rsidR="00EC0DC4" w:rsidRPr="004C29DE">
        <w:rPr>
          <w:sz w:val="28"/>
          <w:szCs w:val="28"/>
        </w:rPr>
        <w:t>е(</w:t>
      </w:r>
      <w:proofErr w:type="gramEnd"/>
      <w:r w:rsidR="00EC0DC4" w:rsidRPr="004C29DE">
        <w:rPr>
          <w:sz w:val="28"/>
          <w:szCs w:val="28"/>
        </w:rPr>
        <w:t xml:space="preserve">ах) нарушения </w:t>
      </w:r>
      <w:r w:rsidR="00FD2EDB">
        <w:rPr>
          <w:sz w:val="28"/>
          <w:szCs w:val="28"/>
        </w:rPr>
        <w:t>Получателем Субсидии</w:t>
      </w:r>
      <w:r w:rsidR="00EC0DC4" w:rsidRPr="004C29DE">
        <w:rPr>
          <w:sz w:val="28"/>
          <w:szCs w:val="28"/>
        </w:rPr>
        <w:t xml:space="preserve"> условий</w:t>
      </w:r>
      <w:r w:rsidR="003624CF" w:rsidRPr="004C29DE">
        <w:rPr>
          <w:sz w:val="28"/>
          <w:szCs w:val="28"/>
        </w:rPr>
        <w:t xml:space="preserve">, целей и порядка </w:t>
      </w:r>
      <w:r w:rsidR="00EC0DC4" w:rsidRPr="004C29DE">
        <w:rPr>
          <w:sz w:val="28"/>
          <w:szCs w:val="28"/>
        </w:rPr>
        <w:t xml:space="preserve"> предоставления Субсидии, предусмотренных настоящим Порядком, в том числе указания в документах, предоставленных </w:t>
      </w:r>
      <w:r w:rsidR="00FD2EDB">
        <w:rPr>
          <w:sz w:val="28"/>
          <w:szCs w:val="28"/>
        </w:rPr>
        <w:t>Получателем Субсидии</w:t>
      </w:r>
      <w:r w:rsidR="00F2752A" w:rsidRPr="004C29DE">
        <w:rPr>
          <w:sz w:val="28"/>
          <w:szCs w:val="28"/>
        </w:rPr>
        <w:t xml:space="preserve"> в соответствии с Соглашением</w:t>
      </w:r>
      <w:r w:rsidR="00EC0DC4" w:rsidRPr="004C29DE">
        <w:rPr>
          <w:sz w:val="28"/>
          <w:szCs w:val="28"/>
        </w:rPr>
        <w:t>, недостоверных сведений</w:t>
      </w:r>
      <w:r w:rsidR="00505148" w:rsidRPr="004C29DE">
        <w:rPr>
          <w:sz w:val="28"/>
          <w:szCs w:val="28"/>
        </w:rPr>
        <w:t>,</w:t>
      </w:r>
      <w:r w:rsidR="00EC0DC4" w:rsidRPr="004C29DE">
        <w:rPr>
          <w:sz w:val="28"/>
          <w:szCs w:val="28"/>
        </w:rPr>
        <w:t xml:space="preserve"> </w:t>
      </w:r>
      <w:r w:rsidR="00743D31" w:rsidRPr="004C29DE">
        <w:rPr>
          <w:sz w:val="28"/>
          <w:szCs w:val="28"/>
        </w:rPr>
        <w:t>Комитет в течение трех</w:t>
      </w:r>
      <w:r w:rsidR="009A6399" w:rsidRPr="004C29DE">
        <w:rPr>
          <w:sz w:val="28"/>
          <w:szCs w:val="28"/>
        </w:rPr>
        <w:t xml:space="preserve"> рабочих дней со дня установления нарушени</w:t>
      </w:r>
      <w:r w:rsidR="00C717CC" w:rsidRPr="004C29DE">
        <w:rPr>
          <w:sz w:val="28"/>
          <w:szCs w:val="28"/>
        </w:rPr>
        <w:t xml:space="preserve">я направляет </w:t>
      </w:r>
      <w:r w:rsidR="00FD2EDB">
        <w:rPr>
          <w:sz w:val="28"/>
          <w:szCs w:val="28"/>
        </w:rPr>
        <w:t xml:space="preserve">Получателю Субсидии </w:t>
      </w:r>
      <w:r w:rsidR="009A6399" w:rsidRPr="004C29DE">
        <w:rPr>
          <w:sz w:val="28"/>
          <w:szCs w:val="28"/>
        </w:rPr>
        <w:t xml:space="preserve"> </w:t>
      </w:r>
      <w:r w:rsidR="00EA0B70" w:rsidRPr="004C29DE">
        <w:rPr>
          <w:sz w:val="28"/>
          <w:szCs w:val="28"/>
        </w:rPr>
        <w:t xml:space="preserve">письменное </w:t>
      </w:r>
      <w:r w:rsidR="00D87BD2" w:rsidRPr="004C29DE">
        <w:rPr>
          <w:sz w:val="28"/>
          <w:szCs w:val="28"/>
        </w:rPr>
        <w:t>извещение</w:t>
      </w:r>
      <w:r w:rsidR="00505148" w:rsidRPr="004C29DE">
        <w:rPr>
          <w:sz w:val="28"/>
          <w:szCs w:val="28"/>
        </w:rPr>
        <w:t xml:space="preserve"> об обеспечении возврата Субсидии в бюджет муниципального образования город Мурманск в размере</w:t>
      </w:r>
      <w:r w:rsidR="0021422F" w:rsidRPr="004C29DE">
        <w:rPr>
          <w:sz w:val="28"/>
          <w:szCs w:val="28"/>
        </w:rPr>
        <w:t>,</w:t>
      </w:r>
      <w:r w:rsidR="00505148" w:rsidRPr="004C29DE">
        <w:rPr>
          <w:sz w:val="28"/>
          <w:szCs w:val="28"/>
        </w:rPr>
        <w:t xml:space="preserve"> указанном </w:t>
      </w:r>
      <w:r w:rsidR="00EA0B70" w:rsidRPr="004C29DE">
        <w:rPr>
          <w:sz w:val="28"/>
          <w:szCs w:val="28"/>
        </w:rPr>
        <w:t xml:space="preserve">в </w:t>
      </w:r>
      <w:r w:rsidR="00D87BD2" w:rsidRPr="004C29DE">
        <w:rPr>
          <w:sz w:val="28"/>
          <w:szCs w:val="28"/>
        </w:rPr>
        <w:t>извещении</w:t>
      </w:r>
      <w:r w:rsidR="00505148" w:rsidRPr="004C29DE">
        <w:rPr>
          <w:sz w:val="28"/>
          <w:szCs w:val="28"/>
        </w:rPr>
        <w:t xml:space="preserve">. </w:t>
      </w:r>
      <w:bookmarkStart w:id="4" w:name="sub_1606"/>
      <w:bookmarkEnd w:id="3"/>
    </w:p>
    <w:p w:rsidR="00C717CC" w:rsidRPr="004C29DE" w:rsidRDefault="00A73FC4" w:rsidP="0033548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4541C">
        <w:rPr>
          <w:sz w:val="28"/>
          <w:szCs w:val="28"/>
        </w:rPr>
        <w:t>4</w:t>
      </w:r>
      <w:r w:rsidR="00335487" w:rsidRPr="004C29DE">
        <w:rPr>
          <w:sz w:val="28"/>
          <w:szCs w:val="28"/>
        </w:rPr>
        <w:t>.</w:t>
      </w:r>
      <w:r w:rsidR="0021422F" w:rsidRPr="004C29DE">
        <w:rPr>
          <w:sz w:val="28"/>
          <w:szCs w:val="28"/>
        </w:rPr>
        <w:t xml:space="preserve"> Возврат </w:t>
      </w:r>
      <w:r w:rsidR="009A6399" w:rsidRPr="004C29DE">
        <w:rPr>
          <w:sz w:val="28"/>
          <w:szCs w:val="28"/>
        </w:rPr>
        <w:t>Субсидии</w:t>
      </w:r>
      <w:r w:rsidR="0021422F" w:rsidRPr="004C29DE">
        <w:rPr>
          <w:sz w:val="28"/>
          <w:szCs w:val="28"/>
        </w:rPr>
        <w:t xml:space="preserve"> </w:t>
      </w:r>
      <w:r w:rsidR="009A6399" w:rsidRPr="004C29DE">
        <w:rPr>
          <w:sz w:val="28"/>
          <w:szCs w:val="28"/>
        </w:rPr>
        <w:t xml:space="preserve">производится </w:t>
      </w:r>
      <w:r w:rsidR="00FD2EDB">
        <w:rPr>
          <w:sz w:val="28"/>
          <w:szCs w:val="28"/>
        </w:rPr>
        <w:t>Получателем Субсидии</w:t>
      </w:r>
      <w:r w:rsidR="009A6399" w:rsidRPr="004C29DE">
        <w:rPr>
          <w:sz w:val="28"/>
          <w:szCs w:val="28"/>
        </w:rPr>
        <w:t xml:space="preserve"> в течение пяти рабочих дней со дня получения </w:t>
      </w:r>
      <w:r w:rsidR="000E2451" w:rsidRPr="004C29DE">
        <w:rPr>
          <w:sz w:val="28"/>
          <w:szCs w:val="28"/>
        </w:rPr>
        <w:t>извещения</w:t>
      </w:r>
      <w:r w:rsidR="009A6399" w:rsidRPr="004C29DE">
        <w:rPr>
          <w:sz w:val="28"/>
          <w:szCs w:val="28"/>
        </w:rPr>
        <w:t xml:space="preserve"> по реквизитам и коду бюджетной классификации Российской </w:t>
      </w:r>
      <w:r w:rsidR="005C747A" w:rsidRPr="004C29DE">
        <w:rPr>
          <w:sz w:val="28"/>
          <w:szCs w:val="28"/>
        </w:rPr>
        <w:t xml:space="preserve">Федерации, указанным в </w:t>
      </w:r>
      <w:r w:rsidR="00D87BD2" w:rsidRPr="004C29DE">
        <w:rPr>
          <w:sz w:val="28"/>
          <w:szCs w:val="28"/>
        </w:rPr>
        <w:t>извещении</w:t>
      </w:r>
      <w:r w:rsidR="009A6399" w:rsidRPr="004C29DE">
        <w:rPr>
          <w:sz w:val="28"/>
          <w:szCs w:val="28"/>
        </w:rPr>
        <w:t>.</w:t>
      </w:r>
    </w:p>
    <w:p w:rsidR="00C717CC" w:rsidRPr="004C29DE" w:rsidRDefault="00EF7A93" w:rsidP="003354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4.</w:t>
      </w:r>
      <w:r w:rsidR="00E4541C">
        <w:rPr>
          <w:sz w:val="28"/>
          <w:szCs w:val="28"/>
        </w:rPr>
        <w:t>5</w:t>
      </w:r>
      <w:r w:rsidR="00335487" w:rsidRPr="004C29DE">
        <w:rPr>
          <w:sz w:val="28"/>
          <w:szCs w:val="28"/>
        </w:rPr>
        <w:t xml:space="preserve">. </w:t>
      </w:r>
      <w:r w:rsidR="009A6399" w:rsidRPr="004C29DE">
        <w:rPr>
          <w:sz w:val="28"/>
          <w:szCs w:val="28"/>
        </w:rPr>
        <w:t>В слу</w:t>
      </w:r>
      <w:r w:rsidR="0021422F" w:rsidRPr="004C29DE">
        <w:rPr>
          <w:sz w:val="28"/>
          <w:szCs w:val="28"/>
        </w:rPr>
        <w:t xml:space="preserve">чае если срок возврата </w:t>
      </w:r>
      <w:r w:rsidR="009A6399" w:rsidRPr="004C29DE">
        <w:rPr>
          <w:sz w:val="28"/>
          <w:szCs w:val="28"/>
        </w:rPr>
        <w:t>Субсидии</w:t>
      </w:r>
      <w:r w:rsidR="0021422F" w:rsidRPr="004C29DE">
        <w:rPr>
          <w:sz w:val="28"/>
          <w:szCs w:val="28"/>
        </w:rPr>
        <w:t xml:space="preserve"> </w:t>
      </w:r>
      <w:r w:rsidR="009A6399" w:rsidRPr="004C29DE">
        <w:rPr>
          <w:sz w:val="28"/>
          <w:szCs w:val="28"/>
        </w:rPr>
        <w:t>выходит за пре</w:t>
      </w:r>
      <w:r w:rsidR="0021422F" w:rsidRPr="004C29DE">
        <w:rPr>
          <w:sz w:val="28"/>
          <w:szCs w:val="28"/>
        </w:rPr>
        <w:t>делы отчетного финансового года</w:t>
      </w:r>
      <w:r w:rsidR="006C25A0">
        <w:rPr>
          <w:sz w:val="28"/>
          <w:szCs w:val="28"/>
        </w:rPr>
        <w:t>,</w:t>
      </w:r>
      <w:r w:rsidR="009A6399" w:rsidRPr="004C29DE">
        <w:rPr>
          <w:sz w:val="28"/>
          <w:szCs w:val="28"/>
        </w:rPr>
        <w:t xml:space="preserve"> </w:t>
      </w:r>
      <w:r w:rsidR="00FD2EDB">
        <w:rPr>
          <w:sz w:val="28"/>
          <w:szCs w:val="28"/>
        </w:rPr>
        <w:t xml:space="preserve">Получатель Субсидии </w:t>
      </w:r>
      <w:r w:rsidR="009A6399" w:rsidRPr="004C29DE">
        <w:rPr>
          <w:sz w:val="28"/>
          <w:szCs w:val="28"/>
        </w:rPr>
        <w:t>производит возврат Субсидии в текущем финансовом году,</w:t>
      </w:r>
      <w:r w:rsidR="00A73B03" w:rsidRPr="004C29DE">
        <w:rPr>
          <w:sz w:val="28"/>
          <w:szCs w:val="28"/>
        </w:rPr>
        <w:t xml:space="preserve"> но не позднее </w:t>
      </w:r>
      <w:r w:rsidR="007C2DDE" w:rsidRPr="004C29DE">
        <w:rPr>
          <w:sz w:val="28"/>
          <w:szCs w:val="28"/>
        </w:rPr>
        <w:t>15</w:t>
      </w:r>
      <w:r w:rsidR="00A73B03" w:rsidRPr="004C29DE">
        <w:rPr>
          <w:sz w:val="28"/>
          <w:szCs w:val="28"/>
        </w:rPr>
        <w:t xml:space="preserve"> февраля текущего финансового года,</w:t>
      </w:r>
      <w:r w:rsidR="009A6399" w:rsidRPr="004C29DE">
        <w:rPr>
          <w:sz w:val="28"/>
          <w:szCs w:val="28"/>
        </w:rPr>
        <w:t xml:space="preserve"> по реквизитам и коду бюджетной классификации Российской </w:t>
      </w:r>
      <w:r w:rsidR="005C747A" w:rsidRPr="004C29DE">
        <w:rPr>
          <w:sz w:val="28"/>
          <w:szCs w:val="28"/>
        </w:rPr>
        <w:t xml:space="preserve">Федерации, указанным в </w:t>
      </w:r>
      <w:r w:rsidR="000E2451" w:rsidRPr="004C29DE">
        <w:rPr>
          <w:sz w:val="28"/>
          <w:szCs w:val="28"/>
        </w:rPr>
        <w:t>извещении</w:t>
      </w:r>
      <w:r w:rsidR="009A6399" w:rsidRPr="004C29DE">
        <w:rPr>
          <w:sz w:val="28"/>
          <w:szCs w:val="28"/>
        </w:rPr>
        <w:t>.</w:t>
      </w:r>
      <w:bookmarkStart w:id="5" w:name="sub_1607"/>
      <w:bookmarkEnd w:id="4"/>
    </w:p>
    <w:p w:rsidR="00D83BEE" w:rsidRPr="004C29DE" w:rsidRDefault="00EF7A93" w:rsidP="003354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4.</w:t>
      </w:r>
      <w:r w:rsidR="00E4541C">
        <w:rPr>
          <w:sz w:val="28"/>
          <w:szCs w:val="28"/>
        </w:rPr>
        <w:t>6</w:t>
      </w:r>
      <w:r w:rsidR="00335487" w:rsidRPr="004C29DE">
        <w:rPr>
          <w:sz w:val="28"/>
          <w:szCs w:val="28"/>
        </w:rPr>
        <w:t xml:space="preserve">. </w:t>
      </w:r>
      <w:r w:rsidR="009A6399" w:rsidRPr="004C29DE">
        <w:rPr>
          <w:sz w:val="28"/>
          <w:szCs w:val="28"/>
        </w:rPr>
        <w:t xml:space="preserve">В </w:t>
      </w:r>
      <w:r w:rsidR="00C717CC" w:rsidRPr="004C29DE">
        <w:rPr>
          <w:sz w:val="28"/>
          <w:szCs w:val="28"/>
        </w:rPr>
        <w:t xml:space="preserve">случае если </w:t>
      </w:r>
      <w:r w:rsidR="00FD2EDB">
        <w:rPr>
          <w:sz w:val="28"/>
          <w:szCs w:val="28"/>
        </w:rPr>
        <w:t xml:space="preserve">Получатель Субсидии </w:t>
      </w:r>
      <w:r w:rsidR="009A6399" w:rsidRPr="004C29DE">
        <w:rPr>
          <w:sz w:val="28"/>
          <w:szCs w:val="28"/>
        </w:rPr>
        <w:t>не произвел возврат средств Субсидии в сроки, устан</w:t>
      </w:r>
      <w:r w:rsidR="00F31C2E" w:rsidRPr="004C29DE">
        <w:rPr>
          <w:sz w:val="28"/>
          <w:szCs w:val="28"/>
        </w:rPr>
        <w:t xml:space="preserve">овленные </w:t>
      </w:r>
      <w:r w:rsidR="00AA412A" w:rsidRPr="004C29DE">
        <w:rPr>
          <w:sz w:val="28"/>
          <w:szCs w:val="28"/>
        </w:rPr>
        <w:t>пунктами 4.</w:t>
      </w:r>
      <w:r w:rsidR="00A73FC4">
        <w:rPr>
          <w:sz w:val="28"/>
          <w:szCs w:val="28"/>
        </w:rPr>
        <w:t>5</w:t>
      </w:r>
      <w:r w:rsidR="00BA06ED" w:rsidRPr="004C29DE">
        <w:rPr>
          <w:sz w:val="28"/>
          <w:szCs w:val="28"/>
        </w:rPr>
        <w:t xml:space="preserve"> и </w:t>
      </w:r>
      <w:r w:rsidR="00F31C2E" w:rsidRPr="004C29DE">
        <w:rPr>
          <w:sz w:val="28"/>
          <w:szCs w:val="28"/>
        </w:rPr>
        <w:t>4</w:t>
      </w:r>
      <w:r w:rsidR="00AA412A" w:rsidRPr="004C29DE">
        <w:rPr>
          <w:sz w:val="28"/>
          <w:szCs w:val="28"/>
        </w:rPr>
        <w:t>.</w:t>
      </w:r>
      <w:r w:rsidR="00A73FC4">
        <w:rPr>
          <w:sz w:val="28"/>
          <w:szCs w:val="28"/>
        </w:rPr>
        <w:t>6</w:t>
      </w:r>
      <w:r w:rsidR="009A6399" w:rsidRPr="004C29DE">
        <w:rPr>
          <w:sz w:val="28"/>
          <w:szCs w:val="28"/>
        </w:rPr>
        <w:t xml:space="preserve"> настоящего Порядка, Субсидия взыскивается в доход </w:t>
      </w:r>
      <w:r w:rsidR="00C717CC" w:rsidRPr="004C29DE">
        <w:rPr>
          <w:sz w:val="28"/>
          <w:szCs w:val="28"/>
        </w:rPr>
        <w:t>бюджета муниципального образования город Мурманск</w:t>
      </w:r>
      <w:r w:rsidR="009A6399" w:rsidRPr="004C29DE">
        <w:rPr>
          <w:sz w:val="28"/>
          <w:szCs w:val="28"/>
        </w:rPr>
        <w:t xml:space="preserve"> в судебном порядке в соответствии с действующим законодательством Российской Федерации.</w:t>
      </w:r>
      <w:bookmarkEnd w:id="5"/>
    </w:p>
    <w:p w:rsidR="00D83BEE" w:rsidRPr="004C29DE" w:rsidRDefault="00EF7A93" w:rsidP="003354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4.</w:t>
      </w:r>
      <w:r w:rsidR="00E4541C">
        <w:rPr>
          <w:sz w:val="28"/>
          <w:szCs w:val="28"/>
        </w:rPr>
        <w:t>7</w:t>
      </w:r>
      <w:r w:rsidR="00335487" w:rsidRPr="004C29DE">
        <w:rPr>
          <w:sz w:val="28"/>
          <w:szCs w:val="28"/>
        </w:rPr>
        <w:t xml:space="preserve">. </w:t>
      </w:r>
      <w:r w:rsidR="009A6399" w:rsidRPr="004C29DE">
        <w:rPr>
          <w:sz w:val="28"/>
          <w:szCs w:val="28"/>
        </w:rPr>
        <w:t>Орган внешнего муниципального финансового контроля осуществляет обязательную проверку соблюдения условий предоставления Субсидии в соответствии с требованиями Порядка осуществления контрольно-счетной палатой города Мурманска полномочий по внешнему муниципальному финансовому контролю, утвержденного решением Совета депутатов города Мурманска от 25.06.2015 № 14-204.</w:t>
      </w:r>
    </w:p>
    <w:p w:rsidR="00166011" w:rsidRDefault="00EF7A93" w:rsidP="00BD6E70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4.</w:t>
      </w:r>
      <w:r w:rsidR="00E4541C">
        <w:rPr>
          <w:sz w:val="28"/>
          <w:szCs w:val="28"/>
        </w:rPr>
        <w:t>8</w:t>
      </w:r>
      <w:r w:rsidR="00D9616D">
        <w:rPr>
          <w:sz w:val="28"/>
          <w:szCs w:val="28"/>
        </w:rPr>
        <w:t xml:space="preserve">. </w:t>
      </w:r>
      <w:r w:rsidR="009A6399" w:rsidRPr="004C29DE">
        <w:rPr>
          <w:sz w:val="28"/>
          <w:szCs w:val="28"/>
        </w:rPr>
        <w:t xml:space="preserve">Орган внутреннего муниципального финансового контроля осуществляет обязательную проверку соблюдения условий, целей и порядка предоставления Субсидии в соответствии с </w:t>
      </w:r>
      <w:r w:rsidR="004B404C" w:rsidRPr="004B404C">
        <w:rPr>
          <w:sz w:val="28"/>
          <w:szCs w:val="28"/>
        </w:rPr>
        <w:t>полномочиями, определенными ст. 269.2 Бюджетного кодекса Российской Федерации</w:t>
      </w:r>
      <w:r w:rsidR="009A6399" w:rsidRPr="004C29DE">
        <w:rPr>
          <w:sz w:val="28"/>
          <w:szCs w:val="28"/>
        </w:rPr>
        <w:t>.</w:t>
      </w:r>
    </w:p>
    <w:p w:rsidR="00BD6E70" w:rsidRDefault="00BD6E70" w:rsidP="004C29D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D6E70" w:rsidRDefault="00BD6E70" w:rsidP="004C29D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D6E70" w:rsidRDefault="00BD6E70" w:rsidP="00BD6E70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p w:rsidR="00BD6E70" w:rsidRPr="00D83BEE" w:rsidRDefault="00BD6E70" w:rsidP="004C29DE">
      <w:pPr>
        <w:widowControl w:val="0"/>
        <w:autoSpaceDE w:val="0"/>
        <w:autoSpaceDN w:val="0"/>
        <w:adjustRightInd w:val="0"/>
        <w:ind w:firstLine="709"/>
        <w:jc w:val="both"/>
      </w:pPr>
    </w:p>
    <w:sectPr w:rsidR="00BD6E70" w:rsidRPr="00D83BEE" w:rsidSect="001A1AF5">
      <w:headerReference w:type="default" r:id="rId9"/>
      <w:pgSz w:w="11906" w:h="16838" w:code="9"/>
      <w:pgMar w:top="1134" w:right="566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E81" w:rsidRDefault="00787E81" w:rsidP="004758C9">
      <w:r>
        <w:separator/>
      </w:r>
    </w:p>
  </w:endnote>
  <w:endnote w:type="continuationSeparator" w:id="0">
    <w:p w:rsidR="00787E81" w:rsidRDefault="00787E81" w:rsidP="00475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E81" w:rsidRDefault="00787E81" w:rsidP="004758C9">
      <w:r>
        <w:separator/>
      </w:r>
    </w:p>
  </w:footnote>
  <w:footnote w:type="continuationSeparator" w:id="0">
    <w:p w:rsidR="00787E81" w:rsidRDefault="00787E81" w:rsidP="004758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172641"/>
      <w:docPartObj>
        <w:docPartGallery w:val="Page Numbers (Top of Page)"/>
        <w:docPartUnique/>
      </w:docPartObj>
    </w:sdtPr>
    <w:sdtEndPr/>
    <w:sdtContent>
      <w:p w:rsidR="004511DE" w:rsidRDefault="00FD1756">
        <w:pPr>
          <w:pStyle w:val="a6"/>
          <w:jc w:val="center"/>
        </w:pPr>
        <w:r>
          <w:fldChar w:fldCharType="begin"/>
        </w:r>
        <w:r w:rsidR="00CE31BD">
          <w:instrText xml:space="preserve"> PAGE   \* MERGEFORMAT </w:instrText>
        </w:r>
        <w:r>
          <w:fldChar w:fldCharType="separate"/>
        </w:r>
        <w:r w:rsidR="00EC790C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4511DE" w:rsidRDefault="004511D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1E6034C"/>
    <w:multiLevelType w:val="multilevel"/>
    <w:tmpl w:val="5F72EE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2160"/>
      </w:pPr>
      <w:rPr>
        <w:rFonts w:hint="default"/>
      </w:rPr>
    </w:lvl>
  </w:abstractNum>
  <w:abstractNum w:abstractNumId="2">
    <w:nsid w:val="02E549E8"/>
    <w:multiLevelType w:val="hybridMultilevel"/>
    <w:tmpl w:val="46E65796"/>
    <w:lvl w:ilvl="0" w:tplc="D4D484AC">
      <w:start w:val="1"/>
      <w:numFmt w:val="decimal"/>
      <w:suff w:val="space"/>
      <w:lvlText w:val="%1."/>
      <w:lvlJc w:val="left"/>
      <w:pPr>
        <w:ind w:left="1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>
    <w:nsid w:val="084869B6"/>
    <w:multiLevelType w:val="multilevel"/>
    <w:tmpl w:val="85B4ED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16C35DA4"/>
    <w:multiLevelType w:val="multilevel"/>
    <w:tmpl w:val="5F72EE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2160"/>
      </w:pPr>
      <w:rPr>
        <w:rFonts w:hint="default"/>
      </w:rPr>
    </w:lvl>
  </w:abstractNum>
  <w:abstractNum w:abstractNumId="5">
    <w:nsid w:val="186A532F"/>
    <w:multiLevelType w:val="multilevel"/>
    <w:tmpl w:val="1BC6E1D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19046570"/>
    <w:multiLevelType w:val="multilevel"/>
    <w:tmpl w:val="9CD8878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1A782065"/>
    <w:multiLevelType w:val="hybridMultilevel"/>
    <w:tmpl w:val="6B6EE426"/>
    <w:lvl w:ilvl="0" w:tplc="26C01198">
      <w:start w:val="1"/>
      <w:numFmt w:val="decimal"/>
      <w:lvlText w:val="%1."/>
      <w:lvlJc w:val="left"/>
      <w:pPr>
        <w:ind w:left="900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>
    <w:nsid w:val="1ABA1214"/>
    <w:multiLevelType w:val="hybridMultilevel"/>
    <w:tmpl w:val="AF98ECD4"/>
    <w:lvl w:ilvl="0" w:tplc="0419000F">
      <w:start w:val="1"/>
      <w:numFmt w:val="decimal"/>
      <w:lvlText w:val="%1."/>
      <w:lvlJc w:val="left"/>
      <w:pPr>
        <w:ind w:left="2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0" w:hanging="360"/>
      </w:pPr>
    </w:lvl>
    <w:lvl w:ilvl="2" w:tplc="0419001B" w:tentative="1">
      <w:start w:val="1"/>
      <w:numFmt w:val="lowerRoman"/>
      <w:lvlText w:val="%3."/>
      <w:lvlJc w:val="right"/>
      <w:pPr>
        <w:ind w:left="3580" w:hanging="180"/>
      </w:pPr>
    </w:lvl>
    <w:lvl w:ilvl="3" w:tplc="0419000F" w:tentative="1">
      <w:start w:val="1"/>
      <w:numFmt w:val="decimal"/>
      <w:lvlText w:val="%4."/>
      <w:lvlJc w:val="left"/>
      <w:pPr>
        <w:ind w:left="4300" w:hanging="360"/>
      </w:pPr>
    </w:lvl>
    <w:lvl w:ilvl="4" w:tplc="04190019" w:tentative="1">
      <w:start w:val="1"/>
      <w:numFmt w:val="lowerLetter"/>
      <w:lvlText w:val="%5."/>
      <w:lvlJc w:val="left"/>
      <w:pPr>
        <w:ind w:left="5020" w:hanging="360"/>
      </w:pPr>
    </w:lvl>
    <w:lvl w:ilvl="5" w:tplc="0419001B" w:tentative="1">
      <w:start w:val="1"/>
      <w:numFmt w:val="lowerRoman"/>
      <w:lvlText w:val="%6."/>
      <w:lvlJc w:val="right"/>
      <w:pPr>
        <w:ind w:left="5740" w:hanging="180"/>
      </w:pPr>
    </w:lvl>
    <w:lvl w:ilvl="6" w:tplc="0419000F" w:tentative="1">
      <w:start w:val="1"/>
      <w:numFmt w:val="decimal"/>
      <w:lvlText w:val="%7."/>
      <w:lvlJc w:val="left"/>
      <w:pPr>
        <w:ind w:left="6460" w:hanging="360"/>
      </w:pPr>
    </w:lvl>
    <w:lvl w:ilvl="7" w:tplc="04190019" w:tentative="1">
      <w:start w:val="1"/>
      <w:numFmt w:val="lowerLetter"/>
      <w:lvlText w:val="%8."/>
      <w:lvlJc w:val="left"/>
      <w:pPr>
        <w:ind w:left="7180" w:hanging="360"/>
      </w:pPr>
    </w:lvl>
    <w:lvl w:ilvl="8" w:tplc="0419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9">
    <w:nsid w:val="1AF96A4F"/>
    <w:multiLevelType w:val="multilevel"/>
    <w:tmpl w:val="C28AE2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22E724A3"/>
    <w:multiLevelType w:val="hybridMultilevel"/>
    <w:tmpl w:val="6CC41546"/>
    <w:lvl w:ilvl="0" w:tplc="5A5E5C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6B66B9"/>
    <w:multiLevelType w:val="multilevel"/>
    <w:tmpl w:val="06600BF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>
    <w:nsid w:val="2495234D"/>
    <w:multiLevelType w:val="multilevel"/>
    <w:tmpl w:val="080E76B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13">
    <w:nsid w:val="28AC0045"/>
    <w:multiLevelType w:val="hybridMultilevel"/>
    <w:tmpl w:val="FE9EB4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BA7214"/>
    <w:multiLevelType w:val="hybridMultilevel"/>
    <w:tmpl w:val="AE94F35C"/>
    <w:lvl w:ilvl="0" w:tplc="76B814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3B14C7F"/>
    <w:multiLevelType w:val="hybridMultilevel"/>
    <w:tmpl w:val="366E7650"/>
    <w:lvl w:ilvl="0" w:tplc="59187232">
      <w:start w:val="1"/>
      <w:numFmt w:val="decimal"/>
      <w:lvlText w:val="%1."/>
      <w:lvlJc w:val="left"/>
      <w:pPr>
        <w:ind w:left="7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36E4010D"/>
    <w:multiLevelType w:val="hybridMultilevel"/>
    <w:tmpl w:val="9BA6BAEA"/>
    <w:lvl w:ilvl="0" w:tplc="14E019B6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F0E385E"/>
    <w:multiLevelType w:val="multilevel"/>
    <w:tmpl w:val="EA64B98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45"/>
        </w:tabs>
        <w:ind w:left="27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55"/>
        </w:tabs>
        <w:ind w:left="3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765"/>
        </w:tabs>
        <w:ind w:left="37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00"/>
        </w:tabs>
        <w:ind w:left="4200" w:hanging="2160"/>
      </w:pPr>
      <w:rPr>
        <w:rFonts w:hint="default"/>
      </w:rPr>
    </w:lvl>
  </w:abstractNum>
  <w:abstractNum w:abstractNumId="18">
    <w:nsid w:val="46DD5C0C"/>
    <w:multiLevelType w:val="multilevel"/>
    <w:tmpl w:val="CD4692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>
    <w:nsid w:val="498656B1"/>
    <w:multiLevelType w:val="multilevel"/>
    <w:tmpl w:val="5FBE5CD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suff w:val="space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>
    <w:nsid w:val="4E850435"/>
    <w:multiLevelType w:val="multilevel"/>
    <w:tmpl w:val="5DC0FDC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53B059A9"/>
    <w:multiLevelType w:val="multilevel"/>
    <w:tmpl w:val="EA06901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57452998"/>
    <w:multiLevelType w:val="multilevel"/>
    <w:tmpl w:val="D54665E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5B8013BB"/>
    <w:multiLevelType w:val="hybridMultilevel"/>
    <w:tmpl w:val="B3763F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664" w:hanging="360"/>
      </w:pPr>
    </w:lvl>
    <w:lvl w:ilvl="2" w:tplc="0419001B" w:tentative="1">
      <w:start w:val="1"/>
      <w:numFmt w:val="lowerRoman"/>
      <w:lvlText w:val="%3."/>
      <w:lvlJc w:val="right"/>
      <w:pPr>
        <w:ind w:left="-2944" w:hanging="180"/>
      </w:pPr>
    </w:lvl>
    <w:lvl w:ilvl="3" w:tplc="0419000F" w:tentative="1">
      <w:start w:val="1"/>
      <w:numFmt w:val="decimal"/>
      <w:lvlText w:val="%4."/>
      <w:lvlJc w:val="left"/>
      <w:pPr>
        <w:ind w:left="-2224" w:hanging="360"/>
      </w:pPr>
    </w:lvl>
    <w:lvl w:ilvl="4" w:tplc="04190019" w:tentative="1">
      <w:start w:val="1"/>
      <w:numFmt w:val="lowerLetter"/>
      <w:lvlText w:val="%5."/>
      <w:lvlJc w:val="left"/>
      <w:pPr>
        <w:ind w:left="-1504" w:hanging="360"/>
      </w:pPr>
    </w:lvl>
    <w:lvl w:ilvl="5" w:tplc="0419001B" w:tentative="1">
      <w:start w:val="1"/>
      <w:numFmt w:val="lowerRoman"/>
      <w:lvlText w:val="%6."/>
      <w:lvlJc w:val="right"/>
      <w:pPr>
        <w:ind w:left="-784" w:hanging="180"/>
      </w:pPr>
    </w:lvl>
    <w:lvl w:ilvl="6" w:tplc="0419000F" w:tentative="1">
      <w:start w:val="1"/>
      <w:numFmt w:val="decimal"/>
      <w:lvlText w:val="%7."/>
      <w:lvlJc w:val="left"/>
      <w:pPr>
        <w:ind w:left="-64" w:hanging="360"/>
      </w:pPr>
    </w:lvl>
    <w:lvl w:ilvl="7" w:tplc="04190019" w:tentative="1">
      <w:start w:val="1"/>
      <w:numFmt w:val="lowerLetter"/>
      <w:lvlText w:val="%8."/>
      <w:lvlJc w:val="left"/>
      <w:pPr>
        <w:ind w:left="656" w:hanging="360"/>
      </w:pPr>
    </w:lvl>
    <w:lvl w:ilvl="8" w:tplc="0419001B" w:tentative="1">
      <w:start w:val="1"/>
      <w:numFmt w:val="lowerRoman"/>
      <w:lvlText w:val="%9."/>
      <w:lvlJc w:val="right"/>
      <w:pPr>
        <w:ind w:left="1376" w:hanging="180"/>
      </w:pPr>
    </w:lvl>
  </w:abstractNum>
  <w:abstractNum w:abstractNumId="24">
    <w:nsid w:val="5C062309"/>
    <w:multiLevelType w:val="multilevel"/>
    <w:tmpl w:val="A59A8F9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601F5FEE"/>
    <w:multiLevelType w:val="hybridMultilevel"/>
    <w:tmpl w:val="7710464A"/>
    <w:lvl w:ilvl="0" w:tplc="FB78F06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6">
    <w:nsid w:val="60875A1B"/>
    <w:multiLevelType w:val="multilevel"/>
    <w:tmpl w:val="C28AE2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666C08EA"/>
    <w:multiLevelType w:val="multilevel"/>
    <w:tmpl w:val="3E14F798"/>
    <w:lvl w:ilvl="0">
      <w:start w:val="5"/>
      <w:numFmt w:val="decimal"/>
      <w:suff w:val="space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7"/>
      <w:numFmt w:val="decimal"/>
      <w:suff w:val="space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8">
    <w:nsid w:val="6A200BCE"/>
    <w:multiLevelType w:val="hybridMultilevel"/>
    <w:tmpl w:val="42E6E406"/>
    <w:lvl w:ilvl="0" w:tplc="14E019B6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55037A"/>
    <w:multiLevelType w:val="multilevel"/>
    <w:tmpl w:val="6A7EE2AA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85" w:hanging="2160"/>
      </w:pPr>
      <w:rPr>
        <w:rFonts w:hint="default"/>
      </w:rPr>
    </w:lvl>
  </w:abstractNum>
  <w:abstractNum w:abstractNumId="30">
    <w:nsid w:val="6AE63698"/>
    <w:multiLevelType w:val="multilevel"/>
    <w:tmpl w:val="3A3A2D5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1">
    <w:nsid w:val="6E9053C5"/>
    <w:multiLevelType w:val="multilevel"/>
    <w:tmpl w:val="E312B56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  <w:color w:val="auto"/>
      </w:rPr>
    </w:lvl>
  </w:abstractNum>
  <w:abstractNum w:abstractNumId="32">
    <w:nsid w:val="7045478E"/>
    <w:multiLevelType w:val="multilevel"/>
    <w:tmpl w:val="CA1C2E76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3">
    <w:nsid w:val="76590C07"/>
    <w:multiLevelType w:val="multilevel"/>
    <w:tmpl w:val="361AE80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4">
    <w:nsid w:val="7AFA1E96"/>
    <w:multiLevelType w:val="multilevel"/>
    <w:tmpl w:val="A028987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sz w:val="24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35">
    <w:nsid w:val="7F583722"/>
    <w:multiLevelType w:val="multilevel"/>
    <w:tmpl w:val="4D18038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suff w:val="space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>
    <w:abstractNumId w:val="13"/>
  </w:num>
  <w:num w:numId="2">
    <w:abstractNumId w:val="30"/>
  </w:num>
  <w:num w:numId="3">
    <w:abstractNumId w:val="4"/>
  </w:num>
  <w:num w:numId="4">
    <w:abstractNumId w:val="17"/>
  </w:num>
  <w:num w:numId="5">
    <w:abstractNumId w:val="1"/>
  </w:num>
  <w:num w:numId="6">
    <w:abstractNumId w:val="29"/>
  </w:num>
  <w:num w:numId="7">
    <w:abstractNumId w:val="15"/>
  </w:num>
  <w:num w:numId="8">
    <w:abstractNumId w:val="23"/>
  </w:num>
  <w:num w:numId="9">
    <w:abstractNumId w:val="25"/>
  </w:num>
  <w:num w:numId="10">
    <w:abstractNumId w:val="26"/>
  </w:num>
  <w:num w:numId="11">
    <w:abstractNumId w:val="0"/>
    <w:lvlOverride w:ilvl="0">
      <w:startOverride w:val="1"/>
    </w:lvlOverride>
  </w:num>
  <w:num w:numId="12">
    <w:abstractNumId w:val="19"/>
  </w:num>
  <w:num w:numId="13">
    <w:abstractNumId w:val="27"/>
  </w:num>
  <w:num w:numId="14">
    <w:abstractNumId w:val="35"/>
  </w:num>
  <w:num w:numId="15">
    <w:abstractNumId w:val="5"/>
  </w:num>
  <w:num w:numId="16">
    <w:abstractNumId w:val="20"/>
  </w:num>
  <w:num w:numId="17">
    <w:abstractNumId w:val="2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1288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60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520" w:hanging="2160"/>
        </w:pPr>
        <w:rPr>
          <w:rFonts w:hint="default"/>
        </w:rPr>
      </w:lvl>
    </w:lvlOverride>
  </w:num>
  <w:num w:numId="18">
    <w:abstractNumId w:val="2"/>
  </w:num>
  <w:num w:numId="19">
    <w:abstractNumId w:val="31"/>
  </w:num>
  <w:num w:numId="20">
    <w:abstractNumId w:val="6"/>
  </w:num>
  <w:num w:numId="21">
    <w:abstractNumId w:val="7"/>
  </w:num>
  <w:num w:numId="22">
    <w:abstractNumId w:val="3"/>
  </w:num>
  <w:num w:numId="23">
    <w:abstractNumId w:val="18"/>
  </w:num>
  <w:num w:numId="24">
    <w:abstractNumId w:val="33"/>
  </w:num>
  <w:num w:numId="25">
    <w:abstractNumId w:val="32"/>
  </w:num>
  <w:num w:numId="26">
    <w:abstractNumId w:val="11"/>
  </w:num>
  <w:num w:numId="27">
    <w:abstractNumId w:val="34"/>
  </w:num>
  <w:num w:numId="28">
    <w:abstractNumId w:val="22"/>
  </w:num>
  <w:num w:numId="29">
    <w:abstractNumId w:val="12"/>
  </w:num>
  <w:num w:numId="30">
    <w:abstractNumId w:val="21"/>
  </w:num>
  <w:num w:numId="31">
    <w:abstractNumId w:val="24"/>
  </w:num>
  <w:num w:numId="32">
    <w:abstractNumId w:val="9"/>
  </w:num>
  <w:num w:numId="33">
    <w:abstractNumId w:val="10"/>
  </w:num>
  <w:num w:numId="34">
    <w:abstractNumId w:val="16"/>
  </w:num>
  <w:num w:numId="35">
    <w:abstractNumId w:val="28"/>
  </w:num>
  <w:num w:numId="36">
    <w:abstractNumId w:val="14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1E10"/>
    <w:rsid w:val="00000FC3"/>
    <w:rsid w:val="00003497"/>
    <w:rsid w:val="00010A8D"/>
    <w:rsid w:val="00010AF4"/>
    <w:rsid w:val="000118CA"/>
    <w:rsid w:val="00013562"/>
    <w:rsid w:val="00015969"/>
    <w:rsid w:val="00016669"/>
    <w:rsid w:val="000200E0"/>
    <w:rsid w:val="00021CA4"/>
    <w:rsid w:val="00022058"/>
    <w:rsid w:val="00031E96"/>
    <w:rsid w:val="00032BF4"/>
    <w:rsid w:val="000344F6"/>
    <w:rsid w:val="00037539"/>
    <w:rsid w:val="0004257E"/>
    <w:rsid w:val="000462E4"/>
    <w:rsid w:val="0004693D"/>
    <w:rsid w:val="00047B3D"/>
    <w:rsid w:val="00051CDE"/>
    <w:rsid w:val="0005250E"/>
    <w:rsid w:val="000532FF"/>
    <w:rsid w:val="000535FA"/>
    <w:rsid w:val="00057ECA"/>
    <w:rsid w:val="00060956"/>
    <w:rsid w:val="00060C6B"/>
    <w:rsid w:val="00061EFF"/>
    <w:rsid w:val="000648E2"/>
    <w:rsid w:val="00065A2E"/>
    <w:rsid w:val="00065E1A"/>
    <w:rsid w:val="00066ADD"/>
    <w:rsid w:val="000734FE"/>
    <w:rsid w:val="000736A0"/>
    <w:rsid w:val="000743AF"/>
    <w:rsid w:val="0007510C"/>
    <w:rsid w:val="00076614"/>
    <w:rsid w:val="00081FF6"/>
    <w:rsid w:val="00082902"/>
    <w:rsid w:val="00087763"/>
    <w:rsid w:val="0009056A"/>
    <w:rsid w:val="000909C4"/>
    <w:rsid w:val="00091475"/>
    <w:rsid w:val="000955CF"/>
    <w:rsid w:val="000964BE"/>
    <w:rsid w:val="000A152E"/>
    <w:rsid w:val="000A34F4"/>
    <w:rsid w:val="000A460F"/>
    <w:rsid w:val="000A7061"/>
    <w:rsid w:val="000A73DE"/>
    <w:rsid w:val="000A7718"/>
    <w:rsid w:val="000B18E1"/>
    <w:rsid w:val="000B1E8E"/>
    <w:rsid w:val="000B2054"/>
    <w:rsid w:val="000B51C8"/>
    <w:rsid w:val="000C5582"/>
    <w:rsid w:val="000C5AC6"/>
    <w:rsid w:val="000D02A1"/>
    <w:rsid w:val="000D2B61"/>
    <w:rsid w:val="000D4512"/>
    <w:rsid w:val="000D4DEB"/>
    <w:rsid w:val="000D6460"/>
    <w:rsid w:val="000D7CAF"/>
    <w:rsid w:val="000E2451"/>
    <w:rsid w:val="000E2A1F"/>
    <w:rsid w:val="000E2ACA"/>
    <w:rsid w:val="000F2834"/>
    <w:rsid w:val="000F51F0"/>
    <w:rsid w:val="000F5DD7"/>
    <w:rsid w:val="000F6D89"/>
    <w:rsid w:val="000F74E7"/>
    <w:rsid w:val="000F7708"/>
    <w:rsid w:val="00102A36"/>
    <w:rsid w:val="00105FA5"/>
    <w:rsid w:val="001062EB"/>
    <w:rsid w:val="0010769F"/>
    <w:rsid w:val="00112AF6"/>
    <w:rsid w:val="00116EA6"/>
    <w:rsid w:val="00117D9E"/>
    <w:rsid w:val="00120318"/>
    <w:rsid w:val="00120604"/>
    <w:rsid w:val="001258A4"/>
    <w:rsid w:val="00127BFC"/>
    <w:rsid w:val="00136159"/>
    <w:rsid w:val="001364E2"/>
    <w:rsid w:val="001376B3"/>
    <w:rsid w:val="00141DD0"/>
    <w:rsid w:val="00141E97"/>
    <w:rsid w:val="00141F02"/>
    <w:rsid w:val="00142182"/>
    <w:rsid w:val="0014403A"/>
    <w:rsid w:val="0014573A"/>
    <w:rsid w:val="00146E51"/>
    <w:rsid w:val="0015031A"/>
    <w:rsid w:val="00150403"/>
    <w:rsid w:val="00151AC2"/>
    <w:rsid w:val="00151B59"/>
    <w:rsid w:val="00153E36"/>
    <w:rsid w:val="00160240"/>
    <w:rsid w:val="001603E8"/>
    <w:rsid w:val="00161BC0"/>
    <w:rsid w:val="00164008"/>
    <w:rsid w:val="00164F37"/>
    <w:rsid w:val="00166011"/>
    <w:rsid w:val="0016713C"/>
    <w:rsid w:val="00167711"/>
    <w:rsid w:val="0017095B"/>
    <w:rsid w:val="001726C4"/>
    <w:rsid w:val="00172888"/>
    <w:rsid w:val="0017647D"/>
    <w:rsid w:val="001833CE"/>
    <w:rsid w:val="00183C8C"/>
    <w:rsid w:val="001841ED"/>
    <w:rsid w:val="00185A83"/>
    <w:rsid w:val="00186CC2"/>
    <w:rsid w:val="00192FF8"/>
    <w:rsid w:val="001930AE"/>
    <w:rsid w:val="00195EF4"/>
    <w:rsid w:val="001961D5"/>
    <w:rsid w:val="00196FD3"/>
    <w:rsid w:val="00197066"/>
    <w:rsid w:val="001A08C2"/>
    <w:rsid w:val="001A1AF5"/>
    <w:rsid w:val="001A22F7"/>
    <w:rsid w:val="001A253B"/>
    <w:rsid w:val="001A70C4"/>
    <w:rsid w:val="001B0B52"/>
    <w:rsid w:val="001B26A5"/>
    <w:rsid w:val="001B650B"/>
    <w:rsid w:val="001B6FE0"/>
    <w:rsid w:val="001C107C"/>
    <w:rsid w:val="001C145C"/>
    <w:rsid w:val="001C2922"/>
    <w:rsid w:val="001C3741"/>
    <w:rsid w:val="001C3C28"/>
    <w:rsid w:val="001C6254"/>
    <w:rsid w:val="001C715C"/>
    <w:rsid w:val="001D12FB"/>
    <w:rsid w:val="001D1E47"/>
    <w:rsid w:val="001D5F35"/>
    <w:rsid w:val="001D707E"/>
    <w:rsid w:val="001E2466"/>
    <w:rsid w:val="001E3168"/>
    <w:rsid w:val="001E5269"/>
    <w:rsid w:val="001E52BA"/>
    <w:rsid w:val="001E52E8"/>
    <w:rsid w:val="001E5D8F"/>
    <w:rsid w:val="001F2F9B"/>
    <w:rsid w:val="001F3054"/>
    <w:rsid w:val="001F3F01"/>
    <w:rsid w:val="001F4637"/>
    <w:rsid w:val="001F4939"/>
    <w:rsid w:val="001F610D"/>
    <w:rsid w:val="001F6554"/>
    <w:rsid w:val="001F67F9"/>
    <w:rsid w:val="001F6B92"/>
    <w:rsid w:val="00201026"/>
    <w:rsid w:val="00203F13"/>
    <w:rsid w:val="00205599"/>
    <w:rsid w:val="00210C6B"/>
    <w:rsid w:val="002115BA"/>
    <w:rsid w:val="00211DD2"/>
    <w:rsid w:val="0021422F"/>
    <w:rsid w:val="00215078"/>
    <w:rsid w:val="00216DED"/>
    <w:rsid w:val="002171EF"/>
    <w:rsid w:val="00220B13"/>
    <w:rsid w:val="002239E6"/>
    <w:rsid w:val="0022550D"/>
    <w:rsid w:val="002258FD"/>
    <w:rsid w:val="00225E1A"/>
    <w:rsid w:val="00226743"/>
    <w:rsid w:val="0022708C"/>
    <w:rsid w:val="002333B9"/>
    <w:rsid w:val="00233510"/>
    <w:rsid w:val="00234161"/>
    <w:rsid w:val="00235014"/>
    <w:rsid w:val="00235791"/>
    <w:rsid w:val="00235CD4"/>
    <w:rsid w:val="00236C6A"/>
    <w:rsid w:val="00236E82"/>
    <w:rsid w:val="00241774"/>
    <w:rsid w:val="002431BD"/>
    <w:rsid w:val="00243D8E"/>
    <w:rsid w:val="0024440D"/>
    <w:rsid w:val="0024509B"/>
    <w:rsid w:val="00245A86"/>
    <w:rsid w:val="00247585"/>
    <w:rsid w:val="00250BD5"/>
    <w:rsid w:val="0025268B"/>
    <w:rsid w:val="00252A2D"/>
    <w:rsid w:val="00254AD9"/>
    <w:rsid w:val="00254E8F"/>
    <w:rsid w:val="00256DB6"/>
    <w:rsid w:val="002570A8"/>
    <w:rsid w:val="00260D4B"/>
    <w:rsid w:val="0026362A"/>
    <w:rsid w:val="00266C15"/>
    <w:rsid w:val="002706A0"/>
    <w:rsid w:val="00270825"/>
    <w:rsid w:val="002709ED"/>
    <w:rsid w:val="0027252D"/>
    <w:rsid w:val="002740A2"/>
    <w:rsid w:val="00274549"/>
    <w:rsid w:val="00274552"/>
    <w:rsid w:val="00274D92"/>
    <w:rsid w:val="00276703"/>
    <w:rsid w:val="002767A7"/>
    <w:rsid w:val="00276F94"/>
    <w:rsid w:val="002818CD"/>
    <w:rsid w:val="00281D7C"/>
    <w:rsid w:val="00282BDC"/>
    <w:rsid w:val="00286C50"/>
    <w:rsid w:val="002879DA"/>
    <w:rsid w:val="002938E2"/>
    <w:rsid w:val="00293EBE"/>
    <w:rsid w:val="00294B07"/>
    <w:rsid w:val="0029504F"/>
    <w:rsid w:val="00295B64"/>
    <w:rsid w:val="002A2257"/>
    <w:rsid w:val="002A4D10"/>
    <w:rsid w:val="002A6D8C"/>
    <w:rsid w:val="002A796F"/>
    <w:rsid w:val="002B4DEE"/>
    <w:rsid w:val="002C1C99"/>
    <w:rsid w:val="002C2E36"/>
    <w:rsid w:val="002C356E"/>
    <w:rsid w:val="002C389A"/>
    <w:rsid w:val="002C4863"/>
    <w:rsid w:val="002C6699"/>
    <w:rsid w:val="002D07E4"/>
    <w:rsid w:val="002D2957"/>
    <w:rsid w:val="002D3D74"/>
    <w:rsid w:val="002E599B"/>
    <w:rsid w:val="002E5A8E"/>
    <w:rsid w:val="002E6386"/>
    <w:rsid w:val="002F233C"/>
    <w:rsid w:val="002F3C9F"/>
    <w:rsid w:val="00301C53"/>
    <w:rsid w:val="00301E10"/>
    <w:rsid w:val="003033CC"/>
    <w:rsid w:val="00304170"/>
    <w:rsid w:val="00305094"/>
    <w:rsid w:val="003063FF"/>
    <w:rsid w:val="0030718A"/>
    <w:rsid w:val="00312999"/>
    <w:rsid w:val="00312F12"/>
    <w:rsid w:val="003249B7"/>
    <w:rsid w:val="00325460"/>
    <w:rsid w:val="00335487"/>
    <w:rsid w:val="00336016"/>
    <w:rsid w:val="003412B6"/>
    <w:rsid w:val="00343404"/>
    <w:rsid w:val="00345CA0"/>
    <w:rsid w:val="00347C9F"/>
    <w:rsid w:val="0035187E"/>
    <w:rsid w:val="00351CE6"/>
    <w:rsid w:val="00355A8D"/>
    <w:rsid w:val="003624CF"/>
    <w:rsid w:val="00366E3F"/>
    <w:rsid w:val="00370DC8"/>
    <w:rsid w:val="00371035"/>
    <w:rsid w:val="0037356C"/>
    <w:rsid w:val="00373814"/>
    <w:rsid w:val="00375111"/>
    <w:rsid w:val="003805EC"/>
    <w:rsid w:val="00382927"/>
    <w:rsid w:val="00382AB4"/>
    <w:rsid w:val="00384C67"/>
    <w:rsid w:val="003857D1"/>
    <w:rsid w:val="00386483"/>
    <w:rsid w:val="003865A2"/>
    <w:rsid w:val="00387475"/>
    <w:rsid w:val="00387568"/>
    <w:rsid w:val="0039124E"/>
    <w:rsid w:val="00391A64"/>
    <w:rsid w:val="00393BB3"/>
    <w:rsid w:val="00395F5B"/>
    <w:rsid w:val="0039647D"/>
    <w:rsid w:val="00396885"/>
    <w:rsid w:val="003A0528"/>
    <w:rsid w:val="003A1102"/>
    <w:rsid w:val="003A1D24"/>
    <w:rsid w:val="003A44C7"/>
    <w:rsid w:val="003A49C9"/>
    <w:rsid w:val="003A5A4B"/>
    <w:rsid w:val="003A6477"/>
    <w:rsid w:val="003B0582"/>
    <w:rsid w:val="003B6BE8"/>
    <w:rsid w:val="003C2B74"/>
    <w:rsid w:val="003C3A4D"/>
    <w:rsid w:val="003C4D8F"/>
    <w:rsid w:val="003C5EE9"/>
    <w:rsid w:val="003C651F"/>
    <w:rsid w:val="003C6628"/>
    <w:rsid w:val="003C6868"/>
    <w:rsid w:val="003C68DE"/>
    <w:rsid w:val="003C6953"/>
    <w:rsid w:val="003C6B30"/>
    <w:rsid w:val="003C78CE"/>
    <w:rsid w:val="003D39E0"/>
    <w:rsid w:val="003D3A4D"/>
    <w:rsid w:val="003D5DEC"/>
    <w:rsid w:val="003D66B9"/>
    <w:rsid w:val="003E2468"/>
    <w:rsid w:val="003E6731"/>
    <w:rsid w:val="003F04A6"/>
    <w:rsid w:val="003F1F5B"/>
    <w:rsid w:val="003F22DB"/>
    <w:rsid w:val="003F2323"/>
    <w:rsid w:val="003F272D"/>
    <w:rsid w:val="003F336D"/>
    <w:rsid w:val="003F3592"/>
    <w:rsid w:val="003F487A"/>
    <w:rsid w:val="003F49DB"/>
    <w:rsid w:val="003F56FE"/>
    <w:rsid w:val="003F5852"/>
    <w:rsid w:val="003F6416"/>
    <w:rsid w:val="003F68E8"/>
    <w:rsid w:val="003F73B3"/>
    <w:rsid w:val="0040085E"/>
    <w:rsid w:val="00401320"/>
    <w:rsid w:val="0040267E"/>
    <w:rsid w:val="00404027"/>
    <w:rsid w:val="0040407E"/>
    <w:rsid w:val="00404D15"/>
    <w:rsid w:val="00406CF9"/>
    <w:rsid w:val="004106A1"/>
    <w:rsid w:val="004130FE"/>
    <w:rsid w:val="00414321"/>
    <w:rsid w:val="00414344"/>
    <w:rsid w:val="0041672D"/>
    <w:rsid w:val="00420B56"/>
    <w:rsid w:val="004216BB"/>
    <w:rsid w:val="00422994"/>
    <w:rsid w:val="00422AB3"/>
    <w:rsid w:val="004234D7"/>
    <w:rsid w:val="00424DB6"/>
    <w:rsid w:val="00425E4A"/>
    <w:rsid w:val="004276BC"/>
    <w:rsid w:val="00431149"/>
    <w:rsid w:val="0043183F"/>
    <w:rsid w:val="004328F8"/>
    <w:rsid w:val="00435C3A"/>
    <w:rsid w:val="004370EC"/>
    <w:rsid w:val="00437887"/>
    <w:rsid w:val="0044090D"/>
    <w:rsid w:val="0044148F"/>
    <w:rsid w:val="00442C0D"/>
    <w:rsid w:val="0044370C"/>
    <w:rsid w:val="004511DE"/>
    <w:rsid w:val="00452022"/>
    <w:rsid w:val="004521CD"/>
    <w:rsid w:val="00453C93"/>
    <w:rsid w:val="00461ECB"/>
    <w:rsid w:val="00462270"/>
    <w:rsid w:val="0046742C"/>
    <w:rsid w:val="004677F4"/>
    <w:rsid w:val="00470285"/>
    <w:rsid w:val="004722BE"/>
    <w:rsid w:val="00472B33"/>
    <w:rsid w:val="00472E1A"/>
    <w:rsid w:val="004753C9"/>
    <w:rsid w:val="004758C9"/>
    <w:rsid w:val="00480F4C"/>
    <w:rsid w:val="00483E24"/>
    <w:rsid w:val="004857C7"/>
    <w:rsid w:val="004866E2"/>
    <w:rsid w:val="004872D1"/>
    <w:rsid w:val="00487A06"/>
    <w:rsid w:val="00487C8D"/>
    <w:rsid w:val="00487DFC"/>
    <w:rsid w:val="00494B5E"/>
    <w:rsid w:val="00496924"/>
    <w:rsid w:val="004A32BD"/>
    <w:rsid w:val="004A3BAA"/>
    <w:rsid w:val="004A4963"/>
    <w:rsid w:val="004A4FE1"/>
    <w:rsid w:val="004A57B2"/>
    <w:rsid w:val="004A6F4D"/>
    <w:rsid w:val="004A70F9"/>
    <w:rsid w:val="004A759B"/>
    <w:rsid w:val="004B03B4"/>
    <w:rsid w:val="004B12CC"/>
    <w:rsid w:val="004B12F0"/>
    <w:rsid w:val="004B1C86"/>
    <w:rsid w:val="004B1D4A"/>
    <w:rsid w:val="004B3FD8"/>
    <w:rsid w:val="004B404C"/>
    <w:rsid w:val="004B4637"/>
    <w:rsid w:val="004B7FD1"/>
    <w:rsid w:val="004C29DE"/>
    <w:rsid w:val="004C3703"/>
    <w:rsid w:val="004C4990"/>
    <w:rsid w:val="004C4F7B"/>
    <w:rsid w:val="004C5474"/>
    <w:rsid w:val="004D07DB"/>
    <w:rsid w:val="004D17F6"/>
    <w:rsid w:val="004D6511"/>
    <w:rsid w:val="004D7017"/>
    <w:rsid w:val="004E0960"/>
    <w:rsid w:val="004E3372"/>
    <w:rsid w:val="004E43CC"/>
    <w:rsid w:val="004E4651"/>
    <w:rsid w:val="004E550B"/>
    <w:rsid w:val="004E7580"/>
    <w:rsid w:val="004E7B05"/>
    <w:rsid w:val="004E7D78"/>
    <w:rsid w:val="004F231D"/>
    <w:rsid w:val="004F3A90"/>
    <w:rsid w:val="004F49BD"/>
    <w:rsid w:val="004F5FAC"/>
    <w:rsid w:val="004F6223"/>
    <w:rsid w:val="004F640C"/>
    <w:rsid w:val="004F7573"/>
    <w:rsid w:val="004F7922"/>
    <w:rsid w:val="004F7A61"/>
    <w:rsid w:val="00500542"/>
    <w:rsid w:val="00501C9E"/>
    <w:rsid w:val="00505148"/>
    <w:rsid w:val="0050580D"/>
    <w:rsid w:val="00505D97"/>
    <w:rsid w:val="005061C2"/>
    <w:rsid w:val="00506BD2"/>
    <w:rsid w:val="00506C73"/>
    <w:rsid w:val="00506F0E"/>
    <w:rsid w:val="00510184"/>
    <w:rsid w:val="00510E72"/>
    <w:rsid w:val="0051316A"/>
    <w:rsid w:val="005135D7"/>
    <w:rsid w:val="00520E94"/>
    <w:rsid w:val="005238E9"/>
    <w:rsid w:val="00527D1F"/>
    <w:rsid w:val="005307D4"/>
    <w:rsid w:val="00531214"/>
    <w:rsid w:val="005315B8"/>
    <w:rsid w:val="005318E1"/>
    <w:rsid w:val="00533D0C"/>
    <w:rsid w:val="00535951"/>
    <w:rsid w:val="0053604C"/>
    <w:rsid w:val="00536E81"/>
    <w:rsid w:val="005379DB"/>
    <w:rsid w:val="00540829"/>
    <w:rsid w:val="00540BB8"/>
    <w:rsid w:val="00543532"/>
    <w:rsid w:val="005443CF"/>
    <w:rsid w:val="00544B47"/>
    <w:rsid w:val="00546289"/>
    <w:rsid w:val="00546B01"/>
    <w:rsid w:val="00551E49"/>
    <w:rsid w:val="00553A50"/>
    <w:rsid w:val="005606F1"/>
    <w:rsid w:val="00563867"/>
    <w:rsid w:val="0056416D"/>
    <w:rsid w:val="00567342"/>
    <w:rsid w:val="0057044A"/>
    <w:rsid w:val="00571035"/>
    <w:rsid w:val="005711AF"/>
    <w:rsid w:val="00573414"/>
    <w:rsid w:val="005739AF"/>
    <w:rsid w:val="00576F4A"/>
    <w:rsid w:val="00577B97"/>
    <w:rsid w:val="00577EAD"/>
    <w:rsid w:val="0058178A"/>
    <w:rsid w:val="00581BD0"/>
    <w:rsid w:val="005835D3"/>
    <w:rsid w:val="005836C1"/>
    <w:rsid w:val="0058421C"/>
    <w:rsid w:val="00590BEF"/>
    <w:rsid w:val="00590C66"/>
    <w:rsid w:val="0059205C"/>
    <w:rsid w:val="00594BB7"/>
    <w:rsid w:val="00595434"/>
    <w:rsid w:val="00595773"/>
    <w:rsid w:val="00597297"/>
    <w:rsid w:val="0059736B"/>
    <w:rsid w:val="005A4AC4"/>
    <w:rsid w:val="005A5532"/>
    <w:rsid w:val="005A6A16"/>
    <w:rsid w:val="005A6C70"/>
    <w:rsid w:val="005A7E4B"/>
    <w:rsid w:val="005B3C2D"/>
    <w:rsid w:val="005B3DCD"/>
    <w:rsid w:val="005B660B"/>
    <w:rsid w:val="005B675D"/>
    <w:rsid w:val="005B6800"/>
    <w:rsid w:val="005B7A4F"/>
    <w:rsid w:val="005C0ACB"/>
    <w:rsid w:val="005C44B4"/>
    <w:rsid w:val="005C6A1F"/>
    <w:rsid w:val="005C6AA6"/>
    <w:rsid w:val="005C747A"/>
    <w:rsid w:val="005D110D"/>
    <w:rsid w:val="005D1239"/>
    <w:rsid w:val="005D2B18"/>
    <w:rsid w:val="005D44EE"/>
    <w:rsid w:val="005D4E40"/>
    <w:rsid w:val="005D5203"/>
    <w:rsid w:val="005D7162"/>
    <w:rsid w:val="005E581A"/>
    <w:rsid w:val="005E752B"/>
    <w:rsid w:val="005E7CE6"/>
    <w:rsid w:val="005F263F"/>
    <w:rsid w:val="005F30BC"/>
    <w:rsid w:val="005F4EEF"/>
    <w:rsid w:val="005F73AE"/>
    <w:rsid w:val="00603971"/>
    <w:rsid w:val="00606F35"/>
    <w:rsid w:val="00610A8B"/>
    <w:rsid w:val="0061673F"/>
    <w:rsid w:val="00622E1F"/>
    <w:rsid w:val="00623032"/>
    <w:rsid w:val="00623A08"/>
    <w:rsid w:val="006268E8"/>
    <w:rsid w:val="0063152E"/>
    <w:rsid w:val="00633402"/>
    <w:rsid w:val="00640F50"/>
    <w:rsid w:val="00643341"/>
    <w:rsid w:val="00646A49"/>
    <w:rsid w:val="00654349"/>
    <w:rsid w:val="00654BFA"/>
    <w:rsid w:val="00655D2A"/>
    <w:rsid w:val="0065702C"/>
    <w:rsid w:val="006613E9"/>
    <w:rsid w:val="00662C2F"/>
    <w:rsid w:val="00662DD8"/>
    <w:rsid w:val="006634A4"/>
    <w:rsid w:val="00665D6C"/>
    <w:rsid w:val="006705C2"/>
    <w:rsid w:val="00670888"/>
    <w:rsid w:val="00670A78"/>
    <w:rsid w:val="00672F24"/>
    <w:rsid w:val="0067511D"/>
    <w:rsid w:val="00675EFB"/>
    <w:rsid w:val="006802E0"/>
    <w:rsid w:val="006810FA"/>
    <w:rsid w:val="006812F9"/>
    <w:rsid w:val="006813B0"/>
    <w:rsid w:val="006815B9"/>
    <w:rsid w:val="00682CDB"/>
    <w:rsid w:val="00683660"/>
    <w:rsid w:val="00684247"/>
    <w:rsid w:val="00686DAE"/>
    <w:rsid w:val="00692DDB"/>
    <w:rsid w:val="00697F97"/>
    <w:rsid w:val="006A0E1E"/>
    <w:rsid w:val="006A0EEE"/>
    <w:rsid w:val="006A18C6"/>
    <w:rsid w:val="006A3B3E"/>
    <w:rsid w:val="006A428E"/>
    <w:rsid w:val="006A631D"/>
    <w:rsid w:val="006B0B41"/>
    <w:rsid w:val="006B3CB4"/>
    <w:rsid w:val="006C1A08"/>
    <w:rsid w:val="006C25A0"/>
    <w:rsid w:val="006C3FC9"/>
    <w:rsid w:val="006C4673"/>
    <w:rsid w:val="006C4743"/>
    <w:rsid w:val="006D010C"/>
    <w:rsid w:val="006D1470"/>
    <w:rsid w:val="006D1AA4"/>
    <w:rsid w:val="006D3280"/>
    <w:rsid w:val="006D3FB9"/>
    <w:rsid w:val="006D538E"/>
    <w:rsid w:val="006D7033"/>
    <w:rsid w:val="006D75CA"/>
    <w:rsid w:val="006E1665"/>
    <w:rsid w:val="006E298A"/>
    <w:rsid w:val="006E5474"/>
    <w:rsid w:val="006E5540"/>
    <w:rsid w:val="006F0907"/>
    <w:rsid w:val="006F0BA4"/>
    <w:rsid w:val="006F1720"/>
    <w:rsid w:val="006F1E51"/>
    <w:rsid w:val="006F3831"/>
    <w:rsid w:val="007003CB"/>
    <w:rsid w:val="007007AC"/>
    <w:rsid w:val="007035F3"/>
    <w:rsid w:val="00704FB5"/>
    <w:rsid w:val="00710A38"/>
    <w:rsid w:val="00712077"/>
    <w:rsid w:val="00712A76"/>
    <w:rsid w:val="00717952"/>
    <w:rsid w:val="007200AF"/>
    <w:rsid w:val="007204A1"/>
    <w:rsid w:val="00720E98"/>
    <w:rsid w:val="00722F71"/>
    <w:rsid w:val="007233CE"/>
    <w:rsid w:val="007234AF"/>
    <w:rsid w:val="0072623C"/>
    <w:rsid w:val="0072744B"/>
    <w:rsid w:val="0073149B"/>
    <w:rsid w:val="00731DE7"/>
    <w:rsid w:val="00733CAF"/>
    <w:rsid w:val="00734D03"/>
    <w:rsid w:val="00735CA3"/>
    <w:rsid w:val="0073760E"/>
    <w:rsid w:val="00737671"/>
    <w:rsid w:val="00743D31"/>
    <w:rsid w:val="00744137"/>
    <w:rsid w:val="00746C15"/>
    <w:rsid w:val="00752561"/>
    <w:rsid w:val="00752845"/>
    <w:rsid w:val="007543FB"/>
    <w:rsid w:val="00757999"/>
    <w:rsid w:val="00763228"/>
    <w:rsid w:val="0076401C"/>
    <w:rsid w:val="007652A2"/>
    <w:rsid w:val="007661DE"/>
    <w:rsid w:val="00767A3A"/>
    <w:rsid w:val="0077234C"/>
    <w:rsid w:val="007739CC"/>
    <w:rsid w:val="00775149"/>
    <w:rsid w:val="00781AD6"/>
    <w:rsid w:val="00781D2B"/>
    <w:rsid w:val="00782018"/>
    <w:rsid w:val="007856C0"/>
    <w:rsid w:val="00787D90"/>
    <w:rsid w:val="00787E81"/>
    <w:rsid w:val="00791264"/>
    <w:rsid w:val="00796255"/>
    <w:rsid w:val="00797C20"/>
    <w:rsid w:val="007A0C48"/>
    <w:rsid w:val="007A14C4"/>
    <w:rsid w:val="007A153F"/>
    <w:rsid w:val="007A16F0"/>
    <w:rsid w:val="007A397A"/>
    <w:rsid w:val="007A70B0"/>
    <w:rsid w:val="007B0CCD"/>
    <w:rsid w:val="007B18EA"/>
    <w:rsid w:val="007B1CD8"/>
    <w:rsid w:val="007B665D"/>
    <w:rsid w:val="007B6AD5"/>
    <w:rsid w:val="007C19BC"/>
    <w:rsid w:val="007C2DDE"/>
    <w:rsid w:val="007C33D8"/>
    <w:rsid w:val="007C3F98"/>
    <w:rsid w:val="007C49A3"/>
    <w:rsid w:val="007C52B0"/>
    <w:rsid w:val="007C5D9C"/>
    <w:rsid w:val="007C6143"/>
    <w:rsid w:val="007C61D3"/>
    <w:rsid w:val="007C67ED"/>
    <w:rsid w:val="007D0D0F"/>
    <w:rsid w:val="007D3B59"/>
    <w:rsid w:val="007D41D4"/>
    <w:rsid w:val="007E03FD"/>
    <w:rsid w:val="007E0943"/>
    <w:rsid w:val="007E0994"/>
    <w:rsid w:val="007E13B2"/>
    <w:rsid w:val="007E1FAB"/>
    <w:rsid w:val="007E2532"/>
    <w:rsid w:val="007E3105"/>
    <w:rsid w:val="007E4267"/>
    <w:rsid w:val="007E60FB"/>
    <w:rsid w:val="007F0080"/>
    <w:rsid w:val="007F01B2"/>
    <w:rsid w:val="007F0C96"/>
    <w:rsid w:val="007F1FAE"/>
    <w:rsid w:val="007F28A5"/>
    <w:rsid w:val="007F58DD"/>
    <w:rsid w:val="007F6CA2"/>
    <w:rsid w:val="007F6F23"/>
    <w:rsid w:val="008044B7"/>
    <w:rsid w:val="00807840"/>
    <w:rsid w:val="00814813"/>
    <w:rsid w:val="0081559E"/>
    <w:rsid w:val="00817DF3"/>
    <w:rsid w:val="008225AD"/>
    <w:rsid w:val="00823CBE"/>
    <w:rsid w:val="008248C7"/>
    <w:rsid w:val="00825386"/>
    <w:rsid w:val="00827E0F"/>
    <w:rsid w:val="00830A6F"/>
    <w:rsid w:val="00832CE4"/>
    <w:rsid w:val="00834C04"/>
    <w:rsid w:val="00835856"/>
    <w:rsid w:val="008360CB"/>
    <w:rsid w:val="00837411"/>
    <w:rsid w:val="00840A39"/>
    <w:rsid w:val="00841F3B"/>
    <w:rsid w:val="0084296A"/>
    <w:rsid w:val="00844604"/>
    <w:rsid w:val="00845C98"/>
    <w:rsid w:val="008471F0"/>
    <w:rsid w:val="00847355"/>
    <w:rsid w:val="00850BAA"/>
    <w:rsid w:val="00856EC9"/>
    <w:rsid w:val="0086050E"/>
    <w:rsid w:val="00860CB8"/>
    <w:rsid w:val="00862237"/>
    <w:rsid w:val="008627C2"/>
    <w:rsid w:val="00863046"/>
    <w:rsid w:val="00866592"/>
    <w:rsid w:val="0086698A"/>
    <w:rsid w:val="00871062"/>
    <w:rsid w:val="008727F7"/>
    <w:rsid w:val="008745E0"/>
    <w:rsid w:val="00875523"/>
    <w:rsid w:val="0087597B"/>
    <w:rsid w:val="00876361"/>
    <w:rsid w:val="00882BF0"/>
    <w:rsid w:val="00883B0E"/>
    <w:rsid w:val="00885F8F"/>
    <w:rsid w:val="008866F8"/>
    <w:rsid w:val="0089072E"/>
    <w:rsid w:val="008916A5"/>
    <w:rsid w:val="00892FF1"/>
    <w:rsid w:val="00893428"/>
    <w:rsid w:val="00894C09"/>
    <w:rsid w:val="0089556F"/>
    <w:rsid w:val="0089617E"/>
    <w:rsid w:val="00897B4F"/>
    <w:rsid w:val="008A10A8"/>
    <w:rsid w:val="008A6589"/>
    <w:rsid w:val="008B0070"/>
    <w:rsid w:val="008B1116"/>
    <w:rsid w:val="008B18F5"/>
    <w:rsid w:val="008B4B48"/>
    <w:rsid w:val="008B4F53"/>
    <w:rsid w:val="008C48C9"/>
    <w:rsid w:val="008C4AAA"/>
    <w:rsid w:val="008C5C0C"/>
    <w:rsid w:val="008D0453"/>
    <w:rsid w:val="008D1ABD"/>
    <w:rsid w:val="008D1C23"/>
    <w:rsid w:val="008D2718"/>
    <w:rsid w:val="008D568F"/>
    <w:rsid w:val="008D74B6"/>
    <w:rsid w:val="008E02AF"/>
    <w:rsid w:val="008E27D5"/>
    <w:rsid w:val="008E4897"/>
    <w:rsid w:val="008F1021"/>
    <w:rsid w:val="008F3CFE"/>
    <w:rsid w:val="008F4647"/>
    <w:rsid w:val="008F4919"/>
    <w:rsid w:val="008F6508"/>
    <w:rsid w:val="008F7F3A"/>
    <w:rsid w:val="009039D8"/>
    <w:rsid w:val="009105A2"/>
    <w:rsid w:val="00910743"/>
    <w:rsid w:val="009109A8"/>
    <w:rsid w:val="009116C5"/>
    <w:rsid w:val="00912996"/>
    <w:rsid w:val="00912BAD"/>
    <w:rsid w:val="009132BE"/>
    <w:rsid w:val="009163A6"/>
    <w:rsid w:val="0091658F"/>
    <w:rsid w:val="00916E83"/>
    <w:rsid w:val="00917347"/>
    <w:rsid w:val="00917932"/>
    <w:rsid w:val="00917C91"/>
    <w:rsid w:val="009203D2"/>
    <w:rsid w:val="00920991"/>
    <w:rsid w:val="00923660"/>
    <w:rsid w:val="00923B01"/>
    <w:rsid w:val="00924D37"/>
    <w:rsid w:val="00926725"/>
    <w:rsid w:val="009325BE"/>
    <w:rsid w:val="009341F2"/>
    <w:rsid w:val="00935F45"/>
    <w:rsid w:val="00940E5E"/>
    <w:rsid w:val="00944F5E"/>
    <w:rsid w:val="00946121"/>
    <w:rsid w:val="00951403"/>
    <w:rsid w:val="009519FB"/>
    <w:rsid w:val="00952694"/>
    <w:rsid w:val="00953BA9"/>
    <w:rsid w:val="009542AF"/>
    <w:rsid w:val="00955740"/>
    <w:rsid w:val="009557BC"/>
    <w:rsid w:val="00955BAF"/>
    <w:rsid w:val="00960FBF"/>
    <w:rsid w:val="00966123"/>
    <w:rsid w:val="0096669B"/>
    <w:rsid w:val="00972834"/>
    <w:rsid w:val="00976847"/>
    <w:rsid w:val="00976B3D"/>
    <w:rsid w:val="00980C54"/>
    <w:rsid w:val="0098374E"/>
    <w:rsid w:val="00984D94"/>
    <w:rsid w:val="00990FBC"/>
    <w:rsid w:val="00992775"/>
    <w:rsid w:val="00994950"/>
    <w:rsid w:val="00995D97"/>
    <w:rsid w:val="009A0BA6"/>
    <w:rsid w:val="009A3845"/>
    <w:rsid w:val="009A6399"/>
    <w:rsid w:val="009B073F"/>
    <w:rsid w:val="009B13C8"/>
    <w:rsid w:val="009B14FE"/>
    <w:rsid w:val="009B301B"/>
    <w:rsid w:val="009B57E1"/>
    <w:rsid w:val="009B6B3F"/>
    <w:rsid w:val="009B7209"/>
    <w:rsid w:val="009C0935"/>
    <w:rsid w:val="009C1E7A"/>
    <w:rsid w:val="009C3FD7"/>
    <w:rsid w:val="009C4C5B"/>
    <w:rsid w:val="009C646D"/>
    <w:rsid w:val="009C6EE0"/>
    <w:rsid w:val="009D06AB"/>
    <w:rsid w:val="009D0B8E"/>
    <w:rsid w:val="009D11D8"/>
    <w:rsid w:val="009D3569"/>
    <w:rsid w:val="009D3D76"/>
    <w:rsid w:val="009D4AED"/>
    <w:rsid w:val="009E173D"/>
    <w:rsid w:val="009E1D92"/>
    <w:rsid w:val="009E37F0"/>
    <w:rsid w:val="009E4EEF"/>
    <w:rsid w:val="009E524B"/>
    <w:rsid w:val="009E798C"/>
    <w:rsid w:val="009F4509"/>
    <w:rsid w:val="009F4707"/>
    <w:rsid w:val="009F64DD"/>
    <w:rsid w:val="009F7378"/>
    <w:rsid w:val="00A006DB"/>
    <w:rsid w:val="00A00890"/>
    <w:rsid w:val="00A01CF8"/>
    <w:rsid w:val="00A023DB"/>
    <w:rsid w:val="00A02F81"/>
    <w:rsid w:val="00A0538C"/>
    <w:rsid w:val="00A07D6C"/>
    <w:rsid w:val="00A10AA8"/>
    <w:rsid w:val="00A15BD4"/>
    <w:rsid w:val="00A1690C"/>
    <w:rsid w:val="00A16B94"/>
    <w:rsid w:val="00A17FDD"/>
    <w:rsid w:val="00A21E68"/>
    <w:rsid w:val="00A2364B"/>
    <w:rsid w:val="00A2572C"/>
    <w:rsid w:val="00A2676F"/>
    <w:rsid w:val="00A26E00"/>
    <w:rsid w:val="00A27148"/>
    <w:rsid w:val="00A31DE8"/>
    <w:rsid w:val="00A33396"/>
    <w:rsid w:val="00A34079"/>
    <w:rsid w:val="00A3569B"/>
    <w:rsid w:val="00A37759"/>
    <w:rsid w:val="00A40FB3"/>
    <w:rsid w:val="00A4326C"/>
    <w:rsid w:val="00A4642B"/>
    <w:rsid w:val="00A52290"/>
    <w:rsid w:val="00A54C47"/>
    <w:rsid w:val="00A54D89"/>
    <w:rsid w:val="00A55243"/>
    <w:rsid w:val="00A60134"/>
    <w:rsid w:val="00A61680"/>
    <w:rsid w:val="00A62178"/>
    <w:rsid w:val="00A6374B"/>
    <w:rsid w:val="00A67CA1"/>
    <w:rsid w:val="00A73B03"/>
    <w:rsid w:val="00A73FC4"/>
    <w:rsid w:val="00A752D1"/>
    <w:rsid w:val="00A7574D"/>
    <w:rsid w:val="00A76C51"/>
    <w:rsid w:val="00A84139"/>
    <w:rsid w:val="00A871A8"/>
    <w:rsid w:val="00A87CEC"/>
    <w:rsid w:val="00A92E23"/>
    <w:rsid w:val="00A9303D"/>
    <w:rsid w:val="00A96654"/>
    <w:rsid w:val="00A96D7F"/>
    <w:rsid w:val="00A97DB4"/>
    <w:rsid w:val="00AA13E3"/>
    <w:rsid w:val="00AA2F28"/>
    <w:rsid w:val="00AA38A5"/>
    <w:rsid w:val="00AA412A"/>
    <w:rsid w:val="00AA491D"/>
    <w:rsid w:val="00AA551C"/>
    <w:rsid w:val="00AB0C7C"/>
    <w:rsid w:val="00AB2191"/>
    <w:rsid w:val="00AB24BD"/>
    <w:rsid w:val="00AB30A1"/>
    <w:rsid w:val="00AB4D0F"/>
    <w:rsid w:val="00AB7862"/>
    <w:rsid w:val="00AC36F0"/>
    <w:rsid w:val="00AC5AEC"/>
    <w:rsid w:val="00AC6ACF"/>
    <w:rsid w:val="00AC6D53"/>
    <w:rsid w:val="00AD0D8A"/>
    <w:rsid w:val="00AD2385"/>
    <w:rsid w:val="00AD28B8"/>
    <w:rsid w:val="00AD46A3"/>
    <w:rsid w:val="00AD58AF"/>
    <w:rsid w:val="00AD7446"/>
    <w:rsid w:val="00AE1794"/>
    <w:rsid w:val="00AE1CB1"/>
    <w:rsid w:val="00AE29C6"/>
    <w:rsid w:val="00AE2DC4"/>
    <w:rsid w:val="00AE44F4"/>
    <w:rsid w:val="00AE6927"/>
    <w:rsid w:val="00AF0097"/>
    <w:rsid w:val="00AF6751"/>
    <w:rsid w:val="00AF6DE6"/>
    <w:rsid w:val="00AF7E87"/>
    <w:rsid w:val="00B011C2"/>
    <w:rsid w:val="00B02358"/>
    <w:rsid w:val="00B0367B"/>
    <w:rsid w:val="00B05E49"/>
    <w:rsid w:val="00B10E2C"/>
    <w:rsid w:val="00B14D3C"/>
    <w:rsid w:val="00B152F6"/>
    <w:rsid w:val="00B155E6"/>
    <w:rsid w:val="00B163CB"/>
    <w:rsid w:val="00B21D6F"/>
    <w:rsid w:val="00B22280"/>
    <w:rsid w:val="00B23C53"/>
    <w:rsid w:val="00B24331"/>
    <w:rsid w:val="00B25662"/>
    <w:rsid w:val="00B259E6"/>
    <w:rsid w:val="00B25DCD"/>
    <w:rsid w:val="00B266CA"/>
    <w:rsid w:val="00B266E9"/>
    <w:rsid w:val="00B26939"/>
    <w:rsid w:val="00B277A0"/>
    <w:rsid w:val="00B30429"/>
    <w:rsid w:val="00B31F83"/>
    <w:rsid w:val="00B33B7D"/>
    <w:rsid w:val="00B33F6B"/>
    <w:rsid w:val="00B36955"/>
    <w:rsid w:val="00B40C7E"/>
    <w:rsid w:val="00B437A1"/>
    <w:rsid w:val="00B43A85"/>
    <w:rsid w:val="00B45A93"/>
    <w:rsid w:val="00B4616D"/>
    <w:rsid w:val="00B50AAC"/>
    <w:rsid w:val="00B51230"/>
    <w:rsid w:val="00B526A4"/>
    <w:rsid w:val="00B54E38"/>
    <w:rsid w:val="00B5539D"/>
    <w:rsid w:val="00B55540"/>
    <w:rsid w:val="00B5792E"/>
    <w:rsid w:val="00B60653"/>
    <w:rsid w:val="00B628EA"/>
    <w:rsid w:val="00B64F2F"/>
    <w:rsid w:val="00B66058"/>
    <w:rsid w:val="00B677E8"/>
    <w:rsid w:val="00B70230"/>
    <w:rsid w:val="00B7224C"/>
    <w:rsid w:val="00B72903"/>
    <w:rsid w:val="00B72E42"/>
    <w:rsid w:val="00B73993"/>
    <w:rsid w:val="00B744EC"/>
    <w:rsid w:val="00B74619"/>
    <w:rsid w:val="00B7481E"/>
    <w:rsid w:val="00B756FA"/>
    <w:rsid w:val="00B8360F"/>
    <w:rsid w:val="00B83ECF"/>
    <w:rsid w:val="00B87EF9"/>
    <w:rsid w:val="00B90282"/>
    <w:rsid w:val="00B902A8"/>
    <w:rsid w:val="00B91330"/>
    <w:rsid w:val="00B91785"/>
    <w:rsid w:val="00B9478D"/>
    <w:rsid w:val="00B95017"/>
    <w:rsid w:val="00BA06ED"/>
    <w:rsid w:val="00BA12A8"/>
    <w:rsid w:val="00BA1FCC"/>
    <w:rsid w:val="00BA24CE"/>
    <w:rsid w:val="00BA38B7"/>
    <w:rsid w:val="00BA57DB"/>
    <w:rsid w:val="00BA68A4"/>
    <w:rsid w:val="00BA7C1F"/>
    <w:rsid w:val="00BB002E"/>
    <w:rsid w:val="00BB09A0"/>
    <w:rsid w:val="00BB0FE2"/>
    <w:rsid w:val="00BB301E"/>
    <w:rsid w:val="00BB5920"/>
    <w:rsid w:val="00BC1D37"/>
    <w:rsid w:val="00BC1F4B"/>
    <w:rsid w:val="00BC2E91"/>
    <w:rsid w:val="00BC5142"/>
    <w:rsid w:val="00BC7B4E"/>
    <w:rsid w:val="00BC7B6B"/>
    <w:rsid w:val="00BD09DA"/>
    <w:rsid w:val="00BD23C1"/>
    <w:rsid w:val="00BD3120"/>
    <w:rsid w:val="00BD669C"/>
    <w:rsid w:val="00BD6E70"/>
    <w:rsid w:val="00BE0AB5"/>
    <w:rsid w:val="00BE2350"/>
    <w:rsid w:val="00BE317E"/>
    <w:rsid w:val="00BE5362"/>
    <w:rsid w:val="00BE7AA6"/>
    <w:rsid w:val="00BF0998"/>
    <w:rsid w:val="00BF385A"/>
    <w:rsid w:val="00BF3993"/>
    <w:rsid w:val="00BF39A7"/>
    <w:rsid w:val="00BF3C19"/>
    <w:rsid w:val="00BF4716"/>
    <w:rsid w:val="00C024E9"/>
    <w:rsid w:val="00C0325F"/>
    <w:rsid w:val="00C11280"/>
    <w:rsid w:val="00C12AFD"/>
    <w:rsid w:val="00C138CE"/>
    <w:rsid w:val="00C149B9"/>
    <w:rsid w:val="00C16C30"/>
    <w:rsid w:val="00C20ADA"/>
    <w:rsid w:val="00C22486"/>
    <w:rsid w:val="00C24073"/>
    <w:rsid w:val="00C2720E"/>
    <w:rsid w:val="00C27488"/>
    <w:rsid w:val="00C3119D"/>
    <w:rsid w:val="00C3641B"/>
    <w:rsid w:val="00C37B06"/>
    <w:rsid w:val="00C41914"/>
    <w:rsid w:val="00C424AF"/>
    <w:rsid w:val="00C44957"/>
    <w:rsid w:val="00C46357"/>
    <w:rsid w:val="00C507FA"/>
    <w:rsid w:val="00C52841"/>
    <w:rsid w:val="00C546A3"/>
    <w:rsid w:val="00C546E7"/>
    <w:rsid w:val="00C5605F"/>
    <w:rsid w:val="00C578B8"/>
    <w:rsid w:val="00C6077A"/>
    <w:rsid w:val="00C618CD"/>
    <w:rsid w:val="00C61BDC"/>
    <w:rsid w:val="00C63450"/>
    <w:rsid w:val="00C6564C"/>
    <w:rsid w:val="00C65D26"/>
    <w:rsid w:val="00C717CC"/>
    <w:rsid w:val="00C7279C"/>
    <w:rsid w:val="00C73903"/>
    <w:rsid w:val="00C751D3"/>
    <w:rsid w:val="00C762E7"/>
    <w:rsid w:val="00C76DB9"/>
    <w:rsid w:val="00C7725A"/>
    <w:rsid w:val="00C80949"/>
    <w:rsid w:val="00C82846"/>
    <w:rsid w:val="00C878BD"/>
    <w:rsid w:val="00C90F02"/>
    <w:rsid w:val="00C96767"/>
    <w:rsid w:val="00CA19E2"/>
    <w:rsid w:val="00CA2C41"/>
    <w:rsid w:val="00CA366C"/>
    <w:rsid w:val="00CA3C3F"/>
    <w:rsid w:val="00CA403F"/>
    <w:rsid w:val="00CA78F1"/>
    <w:rsid w:val="00CB0D62"/>
    <w:rsid w:val="00CB2D73"/>
    <w:rsid w:val="00CB3DC6"/>
    <w:rsid w:val="00CB4579"/>
    <w:rsid w:val="00CB5E94"/>
    <w:rsid w:val="00CB74EF"/>
    <w:rsid w:val="00CB75FD"/>
    <w:rsid w:val="00CC0C6E"/>
    <w:rsid w:val="00CC12E5"/>
    <w:rsid w:val="00CC4973"/>
    <w:rsid w:val="00CD0748"/>
    <w:rsid w:val="00CE094A"/>
    <w:rsid w:val="00CE225C"/>
    <w:rsid w:val="00CE31BD"/>
    <w:rsid w:val="00CF209D"/>
    <w:rsid w:val="00D01196"/>
    <w:rsid w:val="00D02012"/>
    <w:rsid w:val="00D02A37"/>
    <w:rsid w:val="00D0533E"/>
    <w:rsid w:val="00D053FB"/>
    <w:rsid w:val="00D05987"/>
    <w:rsid w:val="00D06A73"/>
    <w:rsid w:val="00D0707F"/>
    <w:rsid w:val="00D1008A"/>
    <w:rsid w:val="00D1164F"/>
    <w:rsid w:val="00D14FB3"/>
    <w:rsid w:val="00D17362"/>
    <w:rsid w:val="00D210CC"/>
    <w:rsid w:val="00D2171B"/>
    <w:rsid w:val="00D24077"/>
    <w:rsid w:val="00D254C6"/>
    <w:rsid w:val="00D2669D"/>
    <w:rsid w:val="00D26DC4"/>
    <w:rsid w:val="00D277AC"/>
    <w:rsid w:val="00D323FD"/>
    <w:rsid w:val="00D32ECA"/>
    <w:rsid w:val="00D3453E"/>
    <w:rsid w:val="00D34B96"/>
    <w:rsid w:val="00D353BC"/>
    <w:rsid w:val="00D359B5"/>
    <w:rsid w:val="00D36DE9"/>
    <w:rsid w:val="00D37387"/>
    <w:rsid w:val="00D37C77"/>
    <w:rsid w:val="00D403E2"/>
    <w:rsid w:val="00D41C56"/>
    <w:rsid w:val="00D41CF3"/>
    <w:rsid w:val="00D42549"/>
    <w:rsid w:val="00D436E3"/>
    <w:rsid w:val="00D43FF9"/>
    <w:rsid w:val="00D47115"/>
    <w:rsid w:val="00D471A0"/>
    <w:rsid w:val="00D52085"/>
    <w:rsid w:val="00D5427E"/>
    <w:rsid w:val="00D55C74"/>
    <w:rsid w:val="00D570D7"/>
    <w:rsid w:val="00D57B58"/>
    <w:rsid w:val="00D57C7D"/>
    <w:rsid w:val="00D57CB5"/>
    <w:rsid w:val="00D64B8B"/>
    <w:rsid w:val="00D652C3"/>
    <w:rsid w:val="00D6580C"/>
    <w:rsid w:val="00D66FEF"/>
    <w:rsid w:val="00D716C3"/>
    <w:rsid w:val="00D71CF0"/>
    <w:rsid w:val="00D731BB"/>
    <w:rsid w:val="00D7405B"/>
    <w:rsid w:val="00D74113"/>
    <w:rsid w:val="00D77A66"/>
    <w:rsid w:val="00D81157"/>
    <w:rsid w:val="00D83592"/>
    <w:rsid w:val="00D83BEE"/>
    <w:rsid w:val="00D851DD"/>
    <w:rsid w:val="00D86C1D"/>
    <w:rsid w:val="00D87BD2"/>
    <w:rsid w:val="00D87F99"/>
    <w:rsid w:val="00D92248"/>
    <w:rsid w:val="00D94CB9"/>
    <w:rsid w:val="00D9616D"/>
    <w:rsid w:val="00DA0A59"/>
    <w:rsid w:val="00DA165C"/>
    <w:rsid w:val="00DA4ACB"/>
    <w:rsid w:val="00DA4AE1"/>
    <w:rsid w:val="00DA4E7F"/>
    <w:rsid w:val="00DA59A2"/>
    <w:rsid w:val="00DA746A"/>
    <w:rsid w:val="00DB4660"/>
    <w:rsid w:val="00DB586E"/>
    <w:rsid w:val="00DB6E70"/>
    <w:rsid w:val="00DB6F1C"/>
    <w:rsid w:val="00DC37BB"/>
    <w:rsid w:val="00DC41D9"/>
    <w:rsid w:val="00DC424B"/>
    <w:rsid w:val="00DC665D"/>
    <w:rsid w:val="00DC6939"/>
    <w:rsid w:val="00DD0141"/>
    <w:rsid w:val="00DD0B5E"/>
    <w:rsid w:val="00DD236E"/>
    <w:rsid w:val="00DD29D5"/>
    <w:rsid w:val="00DD617B"/>
    <w:rsid w:val="00DD7091"/>
    <w:rsid w:val="00DE0E5C"/>
    <w:rsid w:val="00DE0FD6"/>
    <w:rsid w:val="00DE2509"/>
    <w:rsid w:val="00DE2DBE"/>
    <w:rsid w:val="00DE51D2"/>
    <w:rsid w:val="00DE5AC7"/>
    <w:rsid w:val="00DF208A"/>
    <w:rsid w:val="00DF4258"/>
    <w:rsid w:val="00DF56F5"/>
    <w:rsid w:val="00E0065F"/>
    <w:rsid w:val="00E009A1"/>
    <w:rsid w:val="00E00F29"/>
    <w:rsid w:val="00E02A9D"/>
    <w:rsid w:val="00E03492"/>
    <w:rsid w:val="00E03AC1"/>
    <w:rsid w:val="00E04A33"/>
    <w:rsid w:val="00E073DC"/>
    <w:rsid w:val="00E07952"/>
    <w:rsid w:val="00E11593"/>
    <w:rsid w:val="00E165DF"/>
    <w:rsid w:val="00E16613"/>
    <w:rsid w:val="00E21783"/>
    <w:rsid w:val="00E22F5C"/>
    <w:rsid w:val="00E23900"/>
    <w:rsid w:val="00E24BD9"/>
    <w:rsid w:val="00E27029"/>
    <w:rsid w:val="00E323B7"/>
    <w:rsid w:val="00E33A67"/>
    <w:rsid w:val="00E34514"/>
    <w:rsid w:val="00E35D95"/>
    <w:rsid w:val="00E36835"/>
    <w:rsid w:val="00E36E53"/>
    <w:rsid w:val="00E36EDC"/>
    <w:rsid w:val="00E36F1F"/>
    <w:rsid w:val="00E376EB"/>
    <w:rsid w:val="00E401F4"/>
    <w:rsid w:val="00E402C5"/>
    <w:rsid w:val="00E4088F"/>
    <w:rsid w:val="00E415D9"/>
    <w:rsid w:val="00E4541C"/>
    <w:rsid w:val="00E47839"/>
    <w:rsid w:val="00E47DA1"/>
    <w:rsid w:val="00E50239"/>
    <w:rsid w:val="00E50CCE"/>
    <w:rsid w:val="00E52695"/>
    <w:rsid w:val="00E60014"/>
    <w:rsid w:val="00E613ED"/>
    <w:rsid w:val="00E62711"/>
    <w:rsid w:val="00E62C57"/>
    <w:rsid w:val="00E6501F"/>
    <w:rsid w:val="00E71D05"/>
    <w:rsid w:val="00E720D4"/>
    <w:rsid w:val="00E73DC3"/>
    <w:rsid w:val="00E76148"/>
    <w:rsid w:val="00E850DE"/>
    <w:rsid w:val="00E85446"/>
    <w:rsid w:val="00E902CB"/>
    <w:rsid w:val="00E91C88"/>
    <w:rsid w:val="00E93CB0"/>
    <w:rsid w:val="00E954AF"/>
    <w:rsid w:val="00E97CE1"/>
    <w:rsid w:val="00EA01D5"/>
    <w:rsid w:val="00EA0793"/>
    <w:rsid w:val="00EA0B70"/>
    <w:rsid w:val="00EA1E68"/>
    <w:rsid w:val="00EA2545"/>
    <w:rsid w:val="00EA2639"/>
    <w:rsid w:val="00EA334A"/>
    <w:rsid w:val="00EA5A07"/>
    <w:rsid w:val="00EA725E"/>
    <w:rsid w:val="00EB3187"/>
    <w:rsid w:val="00EB3DE6"/>
    <w:rsid w:val="00EB53CB"/>
    <w:rsid w:val="00EB641E"/>
    <w:rsid w:val="00EC03D3"/>
    <w:rsid w:val="00EC0DC4"/>
    <w:rsid w:val="00EC2E65"/>
    <w:rsid w:val="00EC3891"/>
    <w:rsid w:val="00EC3DF4"/>
    <w:rsid w:val="00EC4D3D"/>
    <w:rsid w:val="00EC4DA4"/>
    <w:rsid w:val="00EC7286"/>
    <w:rsid w:val="00EC790C"/>
    <w:rsid w:val="00ED17E8"/>
    <w:rsid w:val="00ED380F"/>
    <w:rsid w:val="00ED3E3C"/>
    <w:rsid w:val="00ED5B84"/>
    <w:rsid w:val="00EE0534"/>
    <w:rsid w:val="00EE077E"/>
    <w:rsid w:val="00EE0881"/>
    <w:rsid w:val="00EE1374"/>
    <w:rsid w:val="00EE163B"/>
    <w:rsid w:val="00EE1EA5"/>
    <w:rsid w:val="00EE2AA2"/>
    <w:rsid w:val="00EE2C91"/>
    <w:rsid w:val="00EE5CAC"/>
    <w:rsid w:val="00EE6E2D"/>
    <w:rsid w:val="00EF01CE"/>
    <w:rsid w:val="00EF7579"/>
    <w:rsid w:val="00EF7964"/>
    <w:rsid w:val="00EF7A93"/>
    <w:rsid w:val="00F00A66"/>
    <w:rsid w:val="00F04B52"/>
    <w:rsid w:val="00F04CCF"/>
    <w:rsid w:val="00F05385"/>
    <w:rsid w:val="00F054B7"/>
    <w:rsid w:val="00F06F2C"/>
    <w:rsid w:val="00F0718E"/>
    <w:rsid w:val="00F10749"/>
    <w:rsid w:val="00F12787"/>
    <w:rsid w:val="00F13415"/>
    <w:rsid w:val="00F13D2D"/>
    <w:rsid w:val="00F14AF8"/>
    <w:rsid w:val="00F16C95"/>
    <w:rsid w:val="00F1740B"/>
    <w:rsid w:val="00F200A6"/>
    <w:rsid w:val="00F2099B"/>
    <w:rsid w:val="00F226E1"/>
    <w:rsid w:val="00F244AD"/>
    <w:rsid w:val="00F26A23"/>
    <w:rsid w:val="00F2752A"/>
    <w:rsid w:val="00F30D3F"/>
    <w:rsid w:val="00F30FCD"/>
    <w:rsid w:val="00F314AA"/>
    <w:rsid w:val="00F31C2E"/>
    <w:rsid w:val="00F32332"/>
    <w:rsid w:val="00F36ABF"/>
    <w:rsid w:val="00F37DD1"/>
    <w:rsid w:val="00F415D8"/>
    <w:rsid w:val="00F42ED7"/>
    <w:rsid w:val="00F451F0"/>
    <w:rsid w:val="00F457F5"/>
    <w:rsid w:val="00F46BD4"/>
    <w:rsid w:val="00F46F1F"/>
    <w:rsid w:val="00F478CD"/>
    <w:rsid w:val="00F50FC7"/>
    <w:rsid w:val="00F539A8"/>
    <w:rsid w:val="00F55463"/>
    <w:rsid w:val="00F55FF8"/>
    <w:rsid w:val="00F56D37"/>
    <w:rsid w:val="00F61B0B"/>
    <w:rsid w:val="00F62899"/>
    <w:rsid w:val="00F679BA"/>
    <w:rsid w:val="00F70C9E"/>
    <w:rsid w:val="00F723BA"/>
    <w:rsid w:val="00F72926"/>
    <w:rsid w:val="00F73210"/>
    <w:rsid w:val="00F7341B"/>
    <w:rsid w:val="00F77C80"/>
    <w:rsid w:val="00F838EC"/>
    <w:rsid w:val="00F83FE0"/>
    <w:rsid w:val="00F842B5"/>
    <w:rsid w:val="00F856B1"/>
    <w:rsid w:val="00F85DB6"/>
    <w:rsid w:val="00F9088E"/>
    <w:rsid w:val="00F90FDE"/>
    <w:rsid w:val="00F957DE"/>
    <w:rsid w:val="00F96D9E"/>
    <w:rsid w:val="00F977AA"/>
    <w:rsid w:val="00FA0B1C"/>
    <w:rsid w:val="00FA1870"/>
    <w:rsid w:val="00FA68FC"/>
    <w:rsid w:val="00FB0301"/>
    <w:rsid w:val="00FB3803"/>
    <w:rsid w:val="00FB3ACB"/>
    <w:rsid w:val="00FB3B57"/>
    <w:rsid w:val="00FB4EBC"/>
    <w:rsid w:val="00FB4FA6"/>
    <w:rsid w:val="00FB67CF"/>
    <w:rsid w:val="00FB7E88"/>
    <w:rsid w:val="00FC204A"/>
    <w:rsid w:val="00FC5D5C"/>
    <w:rsid w:val="00FC702F"/>
    <w:rsid w:val="00FC7F7D"/>
    <w:rsid w:val="00FD1194"/>
    <w:rsid w:val="00FD1756"/>
    <w:rsid w:val="00FD297A"/>
    <w:rsid w:val="00FD2EDB"/>
    <w:rsid w:val="00FD3CD5"/>
    <w:rsid w:val="00FE197D"/>
    <w:rsid w:val="00FE386E"/>
    <w:rsid w:val="00FE535D"/>
    <w:rsid w:val="00FE5D40"/>
    <w:rsid w:val="00FF27C5"/>
    <w:rsid w:val="00FF4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E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841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841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1E97"/>
    <w:pPr>
      <w:ind w:left="720"/>
      <w:contextualSpacing/>
    </w:pPr>
  </w:style>
  <w:style w:type="paragraph" w:customStyle="1" w:styleId="ConsPlusNormal">
    <w:name w:val="ConsPlusNormal"/>
    <w:rsid w:val="00D41CF3"/>
    <w:pPr>
      <w:autoSpaceDE w:val="0"/>
      <w:autoSpaceDN w:val="0"/>
      <w:adjustRightInd w:val="0"/>
    </w:pPr>
    <w:rPr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4758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758C9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758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758C9"/>
    <w:rPr>
      <w:sz w:val="24"/>
      <w:szCs w:val="24"/>
    </w:rPr>
  </w:style>
  <w:style w:type="character" w:styleId="aa">
    <w:name w:val="annotation reference"/>
    <w:basedOn w:val="a0"/>
    <w:semiHidden/>
    <w:unhideWhenUsed/>
    <w:rsid w:val="00F12787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F1278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F12787"/>
  </w:style>
  <w:style w:type="paragraph" w:styleId="ad">
    <w:name w:val="annotation subject"/>
    <w:basedOn w:val="ab"/>
    <w:next w:val="ab"/>
    <w:link w:val="ae"/>
    <w:semiHidden/>
    <w:unhideWhenUsed/>
    <w:rsid w:val="00F12787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F12787"/>
    <w:rPr>
      <w:b/>
      <w:bCs/>
    </w:rPr>
  </w:style>
  <w:style w:type="character" w:customStyle="1" w:styleId="af">
    <w:name w:val="Гипертекстовая ссылка"/>
    <w:uiPriority w:val="99"/>
    <w:rsid w:val="00A87CEC"/>
    <w:rPr>
      <w:rFonts w:cs="Times New Roman"/>
      <w:b/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D83BEE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1">
    <w:name w:val="Таблицы (моноширинный)"/>
    <w:basedOn w:val="a"/>
    <w:next w:val="a"/>
    <w:uiPriority w:val="99"/>
    <w:rsid w:val="00D83B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nformat">
    <w:name w:val="ConsPlusNonformat"/>
    <w:rsid w:val="00A54D89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2">
    <w:name w:val="line number"/>
    <w:basedOn w:val="a0"/>
    <w:semiHidden/>
    <w:unhideWhenUsed/>
    <w:rsid w:val="00414321"/>
  </w:style>
  <w:style w:type="table" w:styleId="af3">
    <w:name w:val="Table Grid"/>
    <w:basedOn w:val="a1"/>
    <w:rsid w:val="00B739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C4C5B"/>
    <w:pPr>
      <w:widowControl w:val="0"/>
      <w:autoSpaceDE w:val="0"/>
      <w:autoSpaceDN w:val="0"/>
    </w:pPr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FDF69-5DDE-4DA2-8A68-7F3D218AC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9</Pages>
  <Words>3553</Words>
  <Characters>20256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Склюев Максим Александрович</cp:lastModifiedBy>
  <cp:revision>12</cp:revision>
  <cp:lastPrinted>2020-07-07T12:15:00Z</cp:lastPrinted>
  <dcterms:created xsi:type="dcterms:W3CDTF">2020-06-09T12:55:00Z</dcterms:created>
  <dcterms:modified xsi:type="dcterms:W3CDTF">2021-01-22T08:07:00Z</dcterms:modified>
</cp:coreProperties>
</file>