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F402D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1</w:t>
      </w:r>
      <w:r w:rsidR="00AB3CD3" w:rsidRPr="00F21E4A">
        <w:rPr>
          <w:sz w:val="27"/>
          <w:szCs w:val="27"/>
        </w:rPr>
        <w:t>-202</w:t>
      </w:r>
      <w:r w:rsidR="004B6C7F">
        <w:rPr>
          <w:sz w:val="27"/>
          <w:szCs w:val="27"/>
        </w:rPr>
        <w:t>3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6</w:t>
      </w:r>
      <w:r w:rsidR="006858FE" w:rsidRPr="00F21E4A">
        <w:rPr>
          <w:sz w:val="27"/>
          <w:szCs w:val="27"/>
        </w:rPr>
        <w:t>.11.20</w:t>
      </w:r>
      <w:r w:rsidR="004B6C7F">
        <w:rPr>
          <w:sz w:val="27"/>
          <w:szCs w:val="27"/>
        </w:rPr>
        <w:t>20</w:t>
      </w:r>
      <w:r w:rsidR="006858FE" w:rsidRPr="00F21E4A">
        <w:rPr>
          <w:sz w:val="27"/>
          <w:szCs w:val="27"/>
        </w:rPr>
        <w:t xml:space="preserve"> № </w:t>
      </w:r>
      <w:r w:rsidR="004B6C7F">
        <w:rPr>
          <w:sz w:val="27"/>
          <w:szCs w:val="27"/>
        </w:rPr>
        <w:t>16-215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326946">
        <w:rPr>
          <w:sz w:val="27"/>
          <w:szCs w:val="27"/>
        </w:rPr>
        <w:t xml:space="preserve">от </w:t>
      </w:r>
      <w:r w:rsidR="00326946">
        <w:rPr>
          <w:sz w:val="27"/>
          <w:szCs w:val="27"/>
        </w:rPr>
        <w:t>08.02</w:t>
      </w:r>
      <w:r w:rsidR="00326946" w:rsidRPr="00326946">
        <w:rPr>
          <w:sz w:val="27"/>
          <w:szCs w:val="27"/>
        </w:rPr>
        <w:t xml:space="preserve">.2021 №№ </w:t>
      </w:r>
      <w:r w:rsidR="00326946">
        <w:rPr>
          <w:sz w:val="27"/>
          <w:szCs w:val="27"/>
        </w:rPr>
        <w:t xml:space="preserve">13, 16, </w:t>
      </w:r>
      <w:r w:rsidRPr="00F21E4A">
        <w:rPr>
          <w:sz w:val="27"/>
          <w:szCs w:val="27"/>
        </w:rPr>
        <w:t xml:space="preserve">от </w:t>
      </w:r>
      <w:r w:rsidR="00326946">
        <w:rPr>
          <w:sz w:val="27"/>
          <w:szCs w:val="27"/>
        </w:rPr>
        <w:t>17</w:t>
      </w:r>
      <w:r w:rsidR="00897262">
        <w:rPr>
          <w:sz w:val="27"/>
          <w:szCs w:val="27"/>
        </w:rPr>
        <w:t>.03</w:t>
      </w:r>
      <w:r w:rsidR="004B6C7F">
        <w:rPr>
          <w:sz w:val="27"/>
          <w:szCs w:val="27"/>
        </w:rPr>
        <w:t>.2021</w:t>
      </w:r>
      <w:r w:rsidR="00F1399A" w:rsidRPr="00394B55">
        <w:rPr>
          <w:sz w:val="27"/>
          <w:szCs w:val="27"/>
        </w:rPr>
        <w:t xml:space="preserve"> </w:t>
      </w:r>
      <w:r w:rsidR="00C43173" w:rsidRPr="00394B55">
        <w:rPr>
          <w:sz w:val="27"/>
          <w:szCs w:val="27"/>
        </w:rPr>
        <w:t>№</w:t>
      </w:r>
      <w:r w:rsidR="00DC2E4B" w:rsidRPr="00394B55">
        <w:rPr>
          <w:sz w:val="27"/>
          <w:szCs w:val="27"/>
        </w:rPr>
        <w:t xml:space="preserve">№ </w:t>
      </w:r>
      <w:r w:rsidR="00326946" w:rsidRPr="00326946">
        <w:rPr>
          <w:sz w:val="27"/>
          <w:szCs w:val="27"/>
        </w:rPr>
        <w:t>26 - 28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>выступает продавцом и</w:t>
      </w:r>
      <w:proofErr w:type="gramEnd"/>
      <w:r w:rsidRPr="00F21E4A">
        <w:rPr>
          <w:sz w:val="27"/>
          <w:szCs w:val="27"/>
        </w:rPr>
        <w:t xml:space="preserve"> проводит </w:t>
      </w:r>
      <w:r w:rsidR="004B6C7F">
        <w:rPr>
          <w:b/>
          <w:sz w:val="27"/>
          <w:szCs w:val="27"/>
        </w:rPr>
        <w:t>1</w:t>
      </w:r>
      <w:r w:rsidR="00897262">
        <w:rPr>
          <w:b/>
          <w:sz w:val="27"/>
          <w:szCs w:val="27"/>
        </w:rPr>
        <w:t>9</w:t>
      </w:r>
      <w:r w:rsidR="004B6C7F">
        <w:rPr>
          <w:b/>
          <w:sz w:val="27"/>
          <w:szCs w:val="27"/>
        </w:rPr>
        <w:t>.0</w:t>
      </w:r>
      <w:r w:rsidR="00897262">
        <w:rPr>
          <w:b/>
          <w:sz w:val="27"/>
          <w:szCs w:val="27"/>
        </w:rPr>
        <w:t>4</w:t>
      </w:r>
      <w:r w:rsidR="004B6C7F">
        <w:rPr>
          <w:b/>
          <w:sz w:val="27"/>
          <w:szCs w:val="27"/>
        </w:rPr>
        <w:t>.2021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pPr w:leftFromText="180" w:rightFromText="180" w:vertAnchor="text" w:horzAnchor="margin" w:tblpX="148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2268"/>
        <w:gridCol w:w="2301"/>
        <w:gridCol w:w="2093"/>
      </w:tblGrid>
      <w:tr w:rsidR="004B6C7F" w:rsidRPr="004B6C7F" w:rsidTr="008E4F1B">
        <w:trPr>
          <w:trHeight w:val="412"/>
        </w:trPr>
        <w:tc>
          <w:tcPr>
            <w:tcW w:w="2093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Адрес</w:t>
            </w:r>
          </w:p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(местоположение)</w:t>
            </w:r>
          </w:p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 xml:space="preserve">Площадь </w:t>
            </w:r>
          </w:p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6C7F">
              <w:rPr>
                <w:b/>
                <w:sz w:val="20"/>
                <w:szCs w:val="20"/>
              </w:rPr>
              <w:t>кв.м</w:t>
            </w:r>
            <w:proofErr w:type="spellEnd"/>
            <w:r w:rsidRPr="004B6C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2301" w:type="dxa"/>
            <w:vMerge w:val="restart"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B6C7F" w:rsidRPr="004B6C7F" w:rsidTr="008E4F1B">
        <w:trPr>
          <w:trHeight w:val="280"/>
        </w:trPr>
        <w:tc>
          <w:tcPr>
            <w:tcW w:w="2093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jc w:val="center"/>
              <w:rPr>
                <w:b/>
                <w:sz w:val="20"/>
                <w:szCs w:val="20"/>
              </w:rPr>
            </w:pPr>
            <w:r w:rsidRPr="004B6C7F">
              <w:rPr>
                <w:b/>
                <w:sz w:val="20"/>
                <w:szCs w:val="20"/>
              </w:rPr>
              <w:t>Вид права</w:t>
            </w:r>
          </w:p>
        </w:tc>
      </w:tr>
      <w:tr w:rsidR="004B6C7F" w:rsidRPr="004B6C7F" w:rsidTr="008E4F1B">
        <w:trPr>
          <w:trHeight w:val="721"/>
        </w:trPr>
        <w:tc>
          <w:tcPr>
            <w:tcW w:w="2093" w:type="dxa"/>
            <w:vMerge w:val="restart"/>
            <w:vAlign w:val="center"/>
          </w:tcPr>
          <w:p w:rsidR="004B6C7F" w:rsidRPr="004B6C7F" w:rsidRDefault="004B6C7F" w:rsidP="004B6C7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B6C7F">
              <w:t xml:space="preserve">город Мурманск, </w:t>
            </w:r>
            <w:r w:rsidRPr="004B6C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C7F">
              <w:t xml:space="preserve">улица Нахимова, </w:t>
            </w:r>
            <w:r w:rsidRPr="004B6C7F">
              <w:br/>
              <w:t xml:space="preserve">дом 7а </w:t>
            </w:r>
          </w:p>
        </w:tc>
        <w:tc>
          <w:tcPr>
            <w:tcW w:w="1134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887,7</w:t>
            </w:r>
          </w:p>
        </w:tc>
        <w:tc>
          <w:tcPr>
            <w:tcW w:w="2268" w:type="dxa"/>
            <w:vAlign w:val="center"/>
          </w:tcPr>
          <w:p w:rsidR="004B6C7F" w:rsidRPr="004B6C7F" w:rsidRDefault="004B6C7F" w:rsidP="004B6C7F">
            <w:pPr>
              <w:tabs>
                <w:tab w:val="left" w:pos="3261"/>
              </w:tabs>
              <w:jc w:val="center"/>
            </w:pPr>
            <w:r w:rsidRPr="004B6C7F">
              <w:t xml:space="preserve">51:20:0003212:28  </w:t>
            </w:r>
          </w:p>
        </w:tc>
        <w:tc>
          <w:tcPr>
            <w:tcW w:w="2301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6C7F">
              <w:rPr>
                <w:bCs/>
              </w:rPr>
              <w:t>Нежилое отдельно стоящее двухэтажное здание</w:t>
            </w: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rPr>
                <w:sz w:val="22"/>
                <w:szCs w:val="22"/>
              </w:rPr>
              <w:t>Муниципальное образование  город Мурманск</w:t>
            </w:r>
          </w:p>
        </w:tc>
      </w:tr>
      <w:tr w:rsidR="004B6C7F" w:rsidRPr="004B6C7F" w:rsidTr="008E4F1B">
        <w:trPr>
          <w:trHeight w:val="112"/>
        </w:trPr>
        <w:tc>
          <w:tcPr>
            <w:tcW w:w="2093" w:type="dxa"/>
            <w:vMerge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364,0</w:t>
            </w:r>
          </w:p>
        </w:tc>
        <w:tc>
          <w:tcPr>
            <w:tcW w:w="2268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-</w:t>
            </w:r>
          </w:p>
        </w:tc>
        <w:tc>
          <w:tcPr>
            <w:tcW w:w="2301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t>Движимое имущество - забор металлический</w:t>
            </w:r>
          </w:p>
        </w:tc>
        <w:tc>
          <w:tcPr>
            <w:tcW w:w="2093" w:type="dxa"/>
            <w:vAlign w:val="center"/>
          </w:tcPr>
          <w:p w:rsidR="004B6C7F" w:rsidRPr="004B6C7F" w:rsidRDefault="004B6C7F" w:rsidP="004B6C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C7F">
              <w:rPr>
                <w:sz w:val="22"/>
                <w:szCs w:val="22"/>
              </w:rPr>
              <w:t>Собственность</w:t>
            </w:r>
          </w:p>
        </w:tc>
      </w:tr>
    </w:tbl>
    <w:tbl>
      <w:tblPr>
        <w:tblW w:w="9865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64"/>
        <w:gridCol w:w="6633"/>
      </w:tblGrid>
      <w:tr w:rsidR="00405FC3" w:rsidRPr="00906BB8" w:rsidTr="008E4F1B">
        <w:trPr>
          <w:trHeight w:val="209"/>
          <w:jc w:val="center"/>
        </w:trPr>
        <w:tc>
          <w:tcPr>
            <w:tcW w:w="3232" w:type="dxa"/>
            <w:gridSpan w:val="2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6633" w:type="dxa"/>
            <w:vAlign w:val="center"/>
          </w:tcPr>
          <w:p w:rsidR="00164FC8" w:rsidRPr="00105634" w:rsidRDefault="008E4F1B" w:rsidP="00394B5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05FC3" w:rsidRPr="00906BB8" w:rsidTr="008E4F1B">
        <w:trPr>
          <w:trHeight w:val="209"/>
          <w:jc w:val="center"/>
        </w:trPr>
        <w:tc>
          <w:tcPr>
            <w:tcW w:w="2268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2"/>
            <w:vAlign w:val="center"/>
          </w:tcPr>
          <w:p w:rsidR="00405FC3" w:rsidRPr="00FA6418" w:rsidRDefault="008E4F1B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4 948</w:t>
            </w:r>
            <w:r w:rsidR="003A2401" w:rsidRPr="00FA6418">
              <w:rPr>
                <w:b/>
                <w:sz w:val="22"/>
                <w:szCs w:val="22"/>
              </w:rPr>
              <w:t> </w:t>
            </w:r>
            <w:r w:rsidR="00B43BC8" w:rsidRPr="00FA6418">
              <w:rPr>
                <w:b/>
                <w:sz w:val="22"/>
                <w:szCs w:val="22"/>
              </w:rPr>
              <w:t>000</w:t>
            </w:r>
            <w:r w:rsidR="003A2401" w:rsidRPr="00FA6418">
              <w:rPr>
                <w:b/>
                <w:sz w:val="22"/>
                <w:szCs w:val="22"/>
              </w:rPr>
              <w:t>,00</w:t>
            </w:r>
            <w:r w:rsidR="00405FC3" w:rsidRPr="00FA6418">
              <w:rPr>
                <w:b/>
                <w:sz w:val="22"/>
                <w:szCs w:val="22"/>
              </w:rPr>
              <w:t xml:space="preserve"> рубл</w:t>
            </w:r>
            <w:r w:rsidR="00B43BC8" w:rsidRPr="00FA6418">
              <w:rPr>
                <w:b/>
                <w:sz w:val="22"/>
                <w:szCs w:val="22"/>
              </w:rPr>
              <w:t>ей</w:t>
            </w:r>
            <w:r w:rsidR="00405FC3" w:rsidRPr="00FA6418">
              <w:rPr>
                <w:b/>
                <w:sz w:val="22"/>
                <w:szCs w:val="22"/>
              </w:rPr>
              <w:t xml:space="preserve"> (с учетом НДС)</w:t>
            </w:r>
          </w:p>
        </w:tc>
      </w:tr>
      <w:tr w:rsidR="00405FC3" w:rsidRPr="00906BB8" w:rsidTr="008E4F1B">
        <w:trPr>
          <w:trHeight w:val="209"/>
          <w:jc w:val="center"/>
        </w:trPr>
        <w:tc>
          <w:tcPr>
            <w:tcW w:w="2268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2"/>
            <w:vAlign w:val="center"/>
          </w:tcPr>
          <w:p w:rsidR="00405FC3" w:rsidRPr="00FA6418" w:rsidRDefault="008E4F1B" w:rsidP="008E4F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247</w:t>
            </w:r>
            <w:r w:rsidR="00E81DCA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E81DCA" w:rsidRPr="00FA6418">
              <w:rPr>
                <w:b/>
                <w:sz w:val="22"/>
                <w:szCs w:val="22"/>
              </w:rPr>
              <w:t>0</w:t>
            </w:r>
            <w:r w:rsidR="00B43BC8" w:rsidRPr="00FA6418">
              <w:rPr>
                <w:b/>
                <w:sz w:val="22"/>
                <w:szCs w:val="22"/>
              </w:rPr>
              <w:t>0,00</w:t>
            </w:r>
            <w:r w:rsidR="0047436D" w:rsidRPr="00FA6418">
              <w:rPr>
                <w:b/>
                <w:sz w:val="22"/>
                <w:szCs w:val="22"/>
              </w:rPr>
              <w:t xml:space="preserve"> рублей.</w:t>
            </w:r>
          </w:p>
        </w:tc>
      </w:tr>
      <w:tr w:rsidR="00405FC3" w:rsidRPr="00906BB8" w:rsidTr="008E4F1B">
        <w:trPr>
          <w:trHeight w:val="169"/>
          <w:jc w:val="center"/>
        </w:trPr>
        <w:tc>
          <w:tcPr>
            <w:tcW w:w="2268" w:type="dxa"/>
            <w:vAlign w:val="center"/>
          </w:tcPr>
          <w:p w:rsidR="00405FC3" w:rsidRPr="00105634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2"/>
            <w:vAlign w:val="center"/>
          </w:tcPr>
          <w:p w:rsidR="00405FC3" w:rsidRPr="00FA6418" w:rsidRDefault="008E4F1B" w:rsidP="00394B5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989 6</w:t>
            </w:r>
            <w:r w:rsidR="0062639B" w:rsidRPr="00FA6418">
              <w:rPr>
                <w:b/>
                <w:sz w:val="22"/>
                <w:szCs w:val="22"/>
              </w:rPr>
              <w:t>00</w:t>
            </w:r>
            <w:r w:rsidR="00B43BC8" w:rsidRPr="00FA6418">
              <w:rPr>
                <w:b/>
                <w:sz w:val="22"/>
                <w:szCs w:val="22"/>
              </w:rPr>
              <w:t>,00</w:t>
            </w:r>
            <w:r w:rsidR="00732216" w:rsidRPr="00FA6418">
              <w:rPr>
                <w:b/>
                <w:sz w:val="22"/>
                <w:szCs w:val="22"/>
              </w:rPr>
              <w:t xml:space="preserve"> рублей</w:t>
            </w:r>
          </w:p>
        </w:tc>
      </w:tr>
    </w:tbl>
    <w:p w:rsidR="00405FC3" w:rsidRDefault="00405FC3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290FE5" w:rsidRPr="00FA6418"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76"/>
        <w:gridCol w:w="2410"/>
        <w:gridCol w:w="1984"/>
        <w:gridCol w:w="1927"/>
      </w:tblGrid>
      <w:tr w:rsidR="00394B55" w:rsidRPr="00906BB8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394B55" w:rsidRPr="00906BB8" w:rsidRDefault="00394B55" w:rsidP="000D768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394B55" w:rsidRPr="00906BB8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897262" w:rsidRPr="00906BB8" w:rsidTr="000D768E">
        <w:trPr>
          <w:trHeight w:val="680"/>
          <w:jc w:val="center"/>
        </w:trPr>
        <w:tc>
          <w:tcPr>
            <w:tcW w:w="2211" w:type="dxa"/>
            <w:vMerge w:val="restart"/>
            <w:vAlign w:val="center"/>
          </w:tcPr>
          <w:p w:rsidR="00897262" w:rsidRDefault="00897262" w:rsidP="0089726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Pr="00B867AD">
              <w:rPr>
                <w:rFonts w:ascii="Times New Roman" w:hAnsi="Times New Roman" w:cs="Times New Roman"/>
                <w:sz w:val="24"/>
                <w:szCs w:val="24"/>
              </w:rPr>
              <w:t>проспект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262" w:rsidRPr="00971BB5" w:rsidRDefault="00897262" w:rsidP="00897262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AD">
              <w:rPr>
                <w:rFonts w:ascii="Times New Roman" w:hAnsi="Times New Roman" w:cs="Times New Roman"/>
                <w:sz w:val="24"/>
                <w:szCs w:val="24"/>
              </w:rPr>
              <w:t xml:space="preserve"> дом 85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97262" w:rsidRPr="00971BB5" w:rsidRDefault="00897262" w:rsidP="008972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97262" w:rsidRPr="00971BB5" w:rsidRDefault="00897262" w:rsidP="0089726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2125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2497</w:t>
            </w:r>
          </w:p>
          <w:p w:rsidR="00897262" w:rsidRPr="001D652E" w:rsidRDefault="00897262" w:rsidP="0089726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7а(1-14)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97262" w:rsidRPr="00971BB5" w:rsidRDefault="00897262" w:rsidP="008972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897262" w:rsidRPr="00971BB5" w:rsidRDefault="00897262" w:rsidP="008972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97262" w:rsidRPr="00906BB8" w:rsidRDefault="00897262" w:rsidP="00897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394B55" w:rsidRPr="00906BB8" w:rsidTr="000D768E">
        <w:trPr>
          <w:trHeight w:val="111"/>
          <w:jc w:val="center"/>
        </w:trPr>
        <w:tc>
          <w:tcPr>
            <w:tcW w:w="2211" w:type="dxa"/>
            <w:vMerge/>
            <w:vAlign w:val="center"/>
          </w:tcPr>
          <w:p w:rsidR="00394B55" w:rsidRPr="00906BB8" w:rsidRDefault="00394B55" w:rsidP="000D768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4B55" w:rsidRPr="00906BB8" w:rsidRDefault="00394B55" w:rsidP="000D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94B55" w:rsidRPr="00906BB8" w:rsidRDefault="00394B55" w:rsidP="000D768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394B55" w:rsidRPr="00906BB8" w:rsidRDefault="00394B55" w:rsidP="000D768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4B55" w:rsidRPr="00906BB8" w:rsidRDefault="00394B55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394B55" w:rsidRPr="00105634" w:rsidTr="006F402D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105634" w:rsidRDefault="006F402D" w:rsidP="00AF391C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6F402D">
              <w:rPr>
                <w:sz w:val="22"/>
                <w:szCs w:val="22"/>
              </w:rPr>
              <w:t>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</w:tc>
      </w:tr>
      <w:tr w:rsidR="00394B55" w:rsidRPr="00FA641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897262" w:rsidP="00AF391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2 392</w:t>
            </w:r>
            <w:r w:rsidR="00394B55" w:rsidRPr="00FA6418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394B55" w:rsidRPr="00FA641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897262" w:rsidP="0089726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C57C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C57C69">
              <w:rPr>
                <w:b/>
                <w:sz w:val="22"/>
                <w:szCs w:val="22"/>
              </w:rPr>
              <w:t>00</w:t>
            </w:r>
            <w:r w:rsidR="00394B55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394B55" w:rsidRPr="00FA6418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394B55" w:rsidRPr="00105634" w:rsidRDefault="00394B55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394B55" w:rsidRPr="00FA6418" w:rsidRDefault="00897262" w:rsidP="0089726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478</w:t>
            </w:r>
            <w:r w:rsidR="00394B55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394B55"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7435DD" w:rsidRDefault="007435DD" w:rsidP="00745709">
      <w:pPr>
        <w:spacing w:after="120"/>
        <w:ind w:firstLine="567"/>
      </w:pPr>
      <w:r w:rsidRPr="00FA6418">
        <w:rPr>
          <w:b/>
        </w:rPr>
        <w:t xml:space="preserve">Лот № </w:t>
      </w:r>
      <w:r>
        <w:rPr>
          <w:b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lastRenderedPageBreak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lastRenderedPageBreak/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D2820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1869</w:t>
            </w:r>
          </w:p>
          <w:p w:rsidR="00DD2820" w:rsidRPr="001D652E" w:rsidRDefault="00DD2820" w:rsidP="00DD282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(4-9)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D2820" w:rsidRPr="00971BB5" w:rsidRDefault="00DD2820" w:rsidP="00DD282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2820" w:rsidRPr="00906BB8" w:rsidRDefault="00DD2820" w:rsidP="00DD2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FA641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DD2820">
              <w:rPr>
                <w:b/>
                <w:sz w:val="22"/>
                <w:szCs w:val="22"/>
              </w:rPr>
              <w:t>1 134 000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A1542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56 700</w:t>
            </w:r>
            <w:r w:rsidR="007A691D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4F03C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226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 w:rsidR="004F03C7">
              <w:rPr>
                <w:b/>
                <w:sz w:val="22"/>
                <w:szCs w:val="22"/>
              </w:rPr>
              <w:t>8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745709" w:rsidRDefault="00745709" w:rsidP="00745709">
      <w:pPr>
        <w:spacing w:before="120" w:after="120"/>
        <w:ind w:firstLine="567"/>
      </w:pPr>
      <w:r w:rsidRPr="00FA6418">
        <w:rPr>
          <w:b/>
        </w:rPr>
        <w:t xml:space="preserve">Лот № </w:t>
      </w:r>
      <w:r>
        <w:rPr>
          <w:b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745709" w:rsidRPr="00906BB8" w:rsidTr="000D768E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745709" w:rsidRPr="00906BB8" w:rsidRDefault="00745709" w:rsidP="000D768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745709" w:rsidRPr="00906BB8" w:rsidTr="000D768E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C85088" w:rsidRPr="00906BB8" w:rsidTr="000D768E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C85088" w:rsidRPr="00971BB5" w:rsidRDefault="00C85088" w:rsidP="00C85088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85088" w:rsidRPr="00971BB5" w:rsidRDefault="00C85088" w:rsidP="00C8508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C85088" w:rsidRPr="00971BB5" w:rsidRDefault="00C85088" w:rsidP="00C850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3048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339</w:t>
            </w:r>
          </w:p>
          <w:p w:rsidR="00C85088" w:rsidRPr="001D652E" w:rsidRDefault="00C85088" w:rsidP="00C850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5а(1-26)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C85088" w:rsidRPr="00971BB5" w:rsidRDefault="00C85088" w:rsidP="00C8508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C85088" w:rsidRPr="00971BB5" w:rsidRDefault="00C85088" w:rsidP="00C8508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85088" w:rsidRPr="00906BB8" w:rsidRDefault="00C85088" w:rsidP="00C850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45709" w:rsidRPr="00906BB8" w:rsidTr="000D768E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745709" w:rsidRPr="00906BB8" w:rsidRDefault="00745709" w:rsidP="000D768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709" w:rsidRPr="00906BB8" w:rsidRDefault="00745709" w:rsidP="000D7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040E0D" w:rsidRPr="00040E0D" w:rsidRDefault="00040E0D" w:rsidP="00040E0D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C85088" w:rsidP="000D768E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2 341</w:t>
            </w:r>
            <w:r w:rsidR="00745709" w:rsidRPr="00FA6418">
              <w:rPr>
                <w:b/>
                <w:sz w:val="22"/>
                <w:szCs w:val="22"/>
              </w:rPr>
              <w:t xml:space="preserve"> 000,00 рублей (с учетом НДС)</w:t>
            </w:r>
          </w:p>
        </w:tc>
      </w:tr>
      <w:tr w:rsidR="00745709" w:rsidRPr="00906BB8" w:rsidTr="000D768E">
        <w:trPr>
          <w:trHeight w:val="20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C85088" w:rsidP="00F650A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117 050</w:t>
            </w:r>
            <w:r w:rsidR="00745709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45709" w:rsidRPr="00906BB8" w:rsidTr="000D768E">
        <w:trPr>
          <w:trHeight w:val="169"/>
          <w:jc w:val="center"/>
        </w:trPr>
        <w:tc>
          <w:tcPr>
            <w:tcW w:w="2211" w:type="dxa"/>
            <w:vAlign w:val="center"/>
          </w:tcPr>
          <w:p w:rsidR="00745709" w:rsidRPr="00105634" w:rsidRDefault="00745709" w:rsidP="000D76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4"/>
            <w:vAlign w:val="center"/>
          </w:tcPr>
          <w:p w:rsidR="00745709" w:rsidRPr="00FA6418" w:rsidRDefault="00C85088" w:rsidP="00F650A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468 2</w:t>
            </w:r>
            <w:r w:rsidR="00745709" w:rsidRPr="00FA6418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FA6418" w:rsidRDefault="00405FC3" w:rsidP="009962D5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D708CA">
        <w:rPr>
          <w:b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17"/>
        <w:gridCol w:w="2552"/>
        <w:gridCol w:w="1842"/>
        <w:gridCol w:w="1927"/>
      </w:tblGrid>
      <w:tr w:rsidR="00405FC3" w:rsidRPr="00906BB8" w:rsidTr="005723A4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5723A4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D066A7" w:rsidRPr="00906BB8" w:rsidTr="005723A4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3C0CE9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D708CA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3C0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3C0CE9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51:20:000</w:t>
            </w:r>
            <w:r w:rsidR="00D708CA">
              <w:rPr>
                <w:sz w:val="24"/>
                <w:szCs w:val="24"/>
              </w:rPr>
              <w:t>3052</w:t>
            </w:r>
            <w:r w:rsidRPr="00971BB5">
              <w:rPr>
                <w:sz w:val="24"/>
                <w:szCs w:val="24"/>
              </w:rPr>
              <w:t>:</w:t>
            </w:r>
            <w:r w:rsidR="00D708CA">
              <w:rPr>
                <w:sz w:val="24"/>
                <w:szCs w:val="24"/>
              </w:rPr>
              <w:t>1</w:t>
            </w:r>
            <w:r w:rsidR="003C0CE9">
              <w:rPr>
                <w:sz w:val="24"/>
                <w:szCs w:val="24"/>
              </w:rPr>
              <w:t>73</w:t>
            </w:r>
            <w:r w:rsidR="00D708CA">
              <w:rPr>
                <w:sz w:val="24"/>
                <w:szCs w:val="24"/>
              </w:rPr>
              <w:t>8</w:t>
            </w:r>
          </w:p>
          <w:p w:rsidR="00D066A7" w:rsidRPr="00B4227A" w:rsidRDefault="00D066A7" w:rsidP="003C0CE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 w:rsidR="003C0CE9">
              <w:rPr>
                <w:sz w:val="24"/>
                <w:szCs w:val="24"/>
                <w:lang w:val="en-US"/>
              </w:rPr>
              <w:t>III</w:t>
            </w:r>
            <w:r w:rsidR="00B4227A">
              <w:rPr>
                <w:sz w:val="24"/>
                <w:szCs w:val="24"/>
              </w:rPr>
              <w:t>(10-13)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D066A7" w:rsidRPr="00971BB5" w:rsidRDefault="00D066A7" w:rsidP="00F0506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066A7" w:rsidRPr="00906BB8" w:rsidRDefault="00D066A7" w:rsidP="00F0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5723A4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105634" w:rsidTr="00D066A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6F402D" w:rsidP="00DB1123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066A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818</w:t>
            </w:r>
            <w:r w:rsidR="007A691D" w:rsidRPr="00D066A7">
              <w:rPr>
                <w:b/>
                <w:sz w:val="22"/>
                <w:szCs w:val="22"/>
              </w:rPr>
              <w:t> 000,00 рублей (с учетом НДС)</w:t>
            </w:r>
          </w:p>
        </w:tc>
      </w:tr>
      <w:tr w:rsidR="007A691D" w:rsidRPr="00906BB8" w:rsidTr="005723A4">
        <w:trPr>
          <w:trHeight w:val="20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 w:rsidR="00D708CA">
              <w:rPr>
                <w:b/>
                <w:sz w:val="22"/>
                <w:szCs w:val="22"/>
              </w:rPr>
              <w:t>9</w:t>
            </w:r>
            <w:r w:rsidR="00D066A7">
              <w:rPr>
                <w:b/>
                <w:sz w:val="22"/>
                <w:szCs w:val="22"/>
              </w:rPr>
              <w:t>0</w:t>
            </w:r>
            <w:r w:rsidR="007A691D" w:rsidRPr="00D066A7">
              <w:rPr>
                <w:b/>
                <w:sz w:val="22"/>
                <w:szCs w:val="22"/>
              </w:rPr>
              <w:t>0,00 рублей.</w:t>
            </w:r>
          </w:p>
        </w:tc>
      </w:tr>
      <w:tr w:rsidR="007A691D" w:rsidRPr="00906BB8" w:rsidTr="005723A4">
        <w:trPr>
          <w:trHeight w:val="169"/>
          <w:jc w:val="center"/>
        </w:trPr>
        <w:tc>
          <w:tcPr>
            <w:tcW w:w="2070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4"/>
            <w:vAlign w:val="center"/>
          </w:tcPr>
          <w:p w:rsidR="007A691D" w:rsidRPr="00D066A7" w:rsidRDefault="00B4227A" w:rsidP="00D708C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708CA">
              <w:rPr>
                <w:b/>
                <w:sz w:val="22"/>
                <w:szCs w:val="22"/>
              </w:rPr>
              <w:t>3</w:t>
            </w:r>
            <w:r w:rsidR="007A691D" w:rsidRPr="00D066A7">
              <w:rPr>
                <w:b/>
                <w:sz w:val="22"/>
                <w:szCs w:val="22"/>
              </w:rPr>
              <w:t xml:space="preserve"> </w:t>
            </w:r>
            <w:r w:rsidR="00D708CA">
              <w:rPr>
                <w:b/>
                <w:sz w:val="22"/>
                <w:szCs w:val="22"/>
              </w:rPr>
              <w:t>6</w:t>
            </w:r>
            <w:r w:rsidR="007A691D" w:rsidRPr="00D066A7">
              <w:rPr>
                <w:b/>
                <w:sz w:val="22"/>
                <w:szCs w:val="22"/>
              </w:rPr>
              <w:t>00,00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bookmarkStart w:id="0" w:name="_GoBack"/>
      <w:bookmarkEnd w:id="0"/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 xml:space="preserve">путем заполнения ее электронной формы, размещенной в открытой части </w:t>
      </w:r>
      <w:r w:rsidRPr="00F15137">
        <w:rPr>
          <w:sz w:val="27"/>
          <w:szCs w:val="27"/>
        </w:rPr>
        <w:lastRenderedPageBreak/>
        <w:t>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="00D2232A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Pr="00D066A7">
        <w:rPr>
          <w:sz w:val="27"/>
          <w:szCs w:val="27"/>
        </w:rPr>
        <w:t xml:space="preserve"> 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AE0688" w:rsidRPr="00D066A7">
        <w:rPr>
          <w:b/>
          <w:snapToGrid w:val="0"/>
          <w:sz w:val="27"/>
          <w:szCs w:val="27"/>
        </w:rPr>
        <w:t>0</w:t>
      </w:r>
      <w:r w:rsidR="00C701A8">
        <w:rPr>
          <w:b/>
          <w:snapToGrid w:val="0"/>
          <w:sz w:val="27"/>
          <w:szCs w:val="27"/>
        </w:rPr>
        <w:t>9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0F7DD6" w:rsidRPr="00D066A7">
        <w:rPr>
          <w:b/>
          <w:snapToGrid w:val="0"/>
          <w:sz w:val="27"/>
          <w:szCs w:val="27"/>
        </w:rPr>
        <w:t xml:space="preserve">                                </w:t>
      </w:r>
      <w:r w:rsidR="00A14B03">
        <w:rPr>
          <w:b/>
          <w:snapToGrid w:val="0"/>
          <w:sz w:val="27"/>
          <w:szCs w:val="27"/>
        </w:rPr>
        <w:t>1</w:t>
      </w:r>
      <w:r w:rsidR="00EC0B9D">
        <w:rPr>
          <w:b/>
          <w:snapToGrid w:val="0"/>
          <w:sz w:val="27"/>
          <w:szCs w:val="27"/>
        </w:rPr>
        <w:t>9</w:t>
      </w:r>
      <w:r w:rsidR="00A14B03">
        <w:rPr>
          <w:b/>
          <w:snapToGrid w:val="0"/>
          <w:sz w:val="27"/>
          <w:szCs w:val="27"/>
        </w:rPr>
        <w:t>.0</w:t>
      </w:r>
      <w:r w:rsidR="006E4FAE">
        <w:rPr>
          <w:b/>
          <w:snapToGrid w:val="0"/>
          <w:sz w:val="27"/>
          <w:szCs w:val="27"/>
        </w:rPr>
        <w:t>3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6E4FAE">
        <w:rPr>
          <w:b/>
          <w:snapToGrid w:val="0"/>
          <w:sz w:val="27"/>
          <w:szCs w:val="27"/>
        </w:rPr>
        <w:t>13</w:t>
      </w:r>
      <w:r w:rsidR="00A14B03">
        <w:rPr>
          <w:b/>
          <w:snapToGrid w:val="0"/>
          <w:sz w:val="27"/>
          <w:szCs w:val="27"/>
        </w:rPr>
        <w:t>.0</w:t>
      </w:r>
      <w:r w:rsidR="006E4FAE">
        <w:rPr>
          <w:b/>
          <w:snapToGrid w:val="0"/>
          <w:sz w:val="27"/>
          <w:szCs w:val="27"/>
        </w:rPr>
        <w:t>4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A14B03">
        <w:rPr>
          <w:b/>
          <w:snapToGrid w:val="0"/>
          <w:sz w:val="27"/>
          <w:szCs w:val="27"/>
        </w:rPr>
        <w:t>1</w:t>
      </w:r>
      <w:r w:rsidR="006E4FAE">
        <w:rPr>
          <w:b/>
          <w:snapToGrid w:val="0"/>
          <w:sz w:val="27"/>
          <w:szCs w:val="27"/>
        </w:rPr>
        <w:t>6</w:t>
      </w:r>
      <w:r w:rsidR="00A14B03">
        <w:rPr>
          <w:b/>
          <w:snapToGrid w:val="0"/>
          <w:sz w:val="27"/>
          <w:szCs w:val="27"/>
        </w:rPr>
        <w:t>.0</w:t>
      </w:r>
      <w:r w:rsidR="006E4FAE">
        <w:rPr>
          <w:b/>
          <w:snapToGrid w:val="0"/>
          <w:sz w:val="27"/>
          <w:szCs w:val="27"/>
        </w:rPr>
        <w:t>4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lastRenderedPageBreak/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A14B03">
        <w:rPr>
          <w:b/>
          <w:snapToGrid w:val="0"/>
          <w:sz w:val="27"/>
          <w:szCs w:val="27"/>
        </w:rPr>
        <w:t>1</w:t>
      </w:r>
      <w:r w:rsidR="006E4FAE">
        <w:rPr>
          <w:b/>
          <w:snapToGrid w:val="0"/>
          <w:sz w:val="27"/>
          <w:szCs w:val="27"/>
        </w:rPr>
        <w:t>9</w:t>
      </w:r>
      <w:r w:rsidR="00A14B03">
        <w:rPr>
          <w:b/>
          <w:snapToGrid w:val="0"/>
          <w:sz w:val="27"/>
          <w:szCs w:val="27"/>
        </w:rPr>
        <w:t>.0</w:t>
      </w:r>
      <w:r w:rsidR="006E4FAE">
        <w:rPr>
          <w:b/>
          <w:snapToGrid w:val="0"/>
          <w:sz w:val="27"/>
          <w:szCs w:val="27"/>
        </w:rPr>
        <w:t>4</w:t>
      </w:r>
      <w:r w:rsidR="006B569E" w:rsidRPr="00D066A7">
        <w:rPr>
          <w:b/>
          <w:snapToGrid w:val="0"/>
          <w:sz w:val="27"/>
          <w:szCs w:val="27"/>
        </w:rPr>
        <w:t>.202</w:t>
      </w:r>
      <w:r w:rsidR="00A14B03">
        <w:rPr>
          <w:b/>
          <w:snapToGrid w:val="0"/>
          <w:sz w:val="27"/>
          <w:szCs w:val="27"/>
        </w:rPr>
        <w:t>1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D066A7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а:</w:t>
      </w:r>
      <w:r w:rsidRPr="00D066A7">
        <w:rPr>
          <w:snapToGrid w:val="0"/>
          <w:sz w:val="27"/>
          <w:szCs w:val="27"/>
        </w:rPr>
        <w:t xml:space="preserve"> </w:t>
      </w:r>
      <w:hyperlink r:id="rId10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</w:t>
      </w:r>
      <w:r w:rsidR="007F355D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66A7">
        <w:rPr>
          <w:sz w:val="27"/>
          <w:szCs w:val="27"/>
        </w:rPr>
        <w:t>позднее</w:t>
      </w:r>
      <w:proofErr w:type="gramEnd"/>
      <w:r w:rsidRPr="00D066A7">
        <w:rPr>
          <w:sz w:val="27"/>
          <w:szCs w:val="27"/>
        </w:rPr>
        <w:t xml:space="preserve"> чем 5 (пять)</w:t>
      </w:r>
      <w:r w:rsidR="00BC37A7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6F402D" w:rsidRPr="00D066A7" w:rsidRDefault="006F402D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6F402D">
        <w:rPr>
          <w:sz w:val="27"/>
          <w:szCs w:val="27"/>
        </w:rPr>
        <w:t>Лоты №№ 1, 5 выставлялись на торги 12.03.2021 - аукционы признаны несостоявшимися в связи с подачей одной заявки.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>
        <w:rPr>
          <w:snapToGrid w:val="0"/>
          <w:sz w:val="27"/>
          <w:szCs w:val="27"/>
        </w:rPr>
        <w:t xml:space="preserve"> </w:t>
      </w:r>
      <w:r w:rsidRPr="00D066A7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EF0755" w:rsidRDefault="006E4FAE" w:rsidP="00EF0755">
      <w:pPr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EF0755" w:rsidRPr="00EF0755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EF0755" w:rsidRPr="00EF0755">
        <w:rPr>
          <w:b/>
          <w:sz w:val="27"/>
          <w:szCs w:val="27"/>
        </w:rPr>
        <w:t xml:space="preserve"> комитета                                                  </w:t>
      </w:r>
      <w:r w:rsidR="00EF0755">
        <w:rPr>
          <w:b/>
          <w:sz w:val="27"/>
          <w:szCs w:val="27"/>
        </w:rPr>
        <w:t xml:space="preserve">           </w:t>
      </w:r>
      <w:r w:rsidR="00EF0755" w:rsidRPr="00EF0755">
        <w:rPr>
          <w:b/>
          <w:sz w:val="27"/>
          <w:szCs w:val="27"/>
        </w:rPr>
        <w:t xml:space="preserve">              </w:t>
      </w:r>
      <w:r>
        <w:rPr>
          <w:b/>
          <w:sz w:val="27"/>
          <w:szCs w:val="27"/>
        </w:rPr>
        <w:t xml:space="preserve"> </w:t>
      </w:r>
      <w:r w:rsidR="00EF0755" w:rsidRPr="00EF0755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45-39-47</w:t>
      </w:r>
    </w:p>
    <w:sectPr w:rsidR="00055526" w:rsidSect="006F402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60A18"/>
    <w:rsid w:val="00066464"/>
    <w:rsid w:val="00075E12"/>
    <w:rsid w:val="00077D4B"/>
    <w:rsid w:val="00077F3A"/>
    <w:rsid w:val="00085961"/>
    <w:rsid w:val="00090D70"/>
    <w:rsid w:val="00094C5E"/>
    <w:rsid w:val="000973A7"/>
    <w:rsid w:val="000A2578"/>
    <w:rsid w:val="000B05A4"/>
    <w:rsid w:val="000B4004"/>
    <w:rsid w:val="000C48BF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235D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E42B8"/>
    <w:rsid w:val="00CE68D2"/>
    <w:rsid w:val="00D04C19"/>
    <w:rsid w:val="00D06642"/>
    <w:rsid w:val="00D066A7"/>
    <w:rsid w:val="00D10013"/>
    <w:rsid w:val="00D105E6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66969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08C4-E4C7-4B21-8808-ED69488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2021-03-17T13:43:00Z</cp:lastPrinted>
  <dcterms:created xsi:type="dcterms:W3CDTF">2021-03-18T09:21:00Z</dcterms:created>
  <dcterms:modified xsi:type="dcterms:W3CDTF">2021-03-18T09:22:00Z</dcterms:modified>
</cp:coreProperties>
</file>