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>о проведении обществ</w:t>
      </w:r>
      <w:bookmarkStart w:id="0" w:name="_GoBack"/>
      <w:bookmarkEnd w:id="0"/>
      <w:r w:rsidRPr="00045BE7">
        <w:rPr>
          <w:rFonts w:ascii="Times New Roman" w:hAnsi="Times New Roman" w:cs="Times New Roman"/>
          <w:sz w:val="28"/>
          <w:szCs w:val="28"/>
        </w:rPr>
        <w:t xml:space="preserve">енного обсуждения </w:t>
      </w:r>
    </w:p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594" w:rsidRPr="00350594" w:rsidRDefault="00257A03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</w:t>
      </w:r>
      <w:r w:rsidRPr="0035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законодательству в отношении проекта постановления администрации города Мурманска </w:t>
      </w:r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21.09.2012 № 2311 «Об утверждении административного регламента предоставления муниципальной услуги «Предоставление</w:t>
      </w:r>
      <w:proofErr w:type="gramEnd"/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недвижимого имущества в аренду (имущественный наем)» (в ред. постановлений от 17.04.2013 № 835,</w:t>
      </w:r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23.04.2014 № 1147, от 31.03.2015 № 849, от 27.05.2016 № 1473,</w:t>
      </w:r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19.10.2016 № 3157, от 13.04.2017 № 1047, от 22.11.2018 № 4027,</w:t>
      </w:r>
      <w:r w:rsidR="00350594" w:rsidRPr="0035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20.03.2019 № 1011)».</w:t>
      </w:r>
    </w:p>
    <w:p w:rsidR="00257A03" w:rsidRPr="00350594" w:rsidRDefault="00257A03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350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903779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замечаний: </w:t>
      </w:r>
      <w:r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D945EC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03779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8.02.2020 по 10.02</w:t>
      </w:r>
      <w:r w:rsidR="00D945EC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1251DB" w:rsidRDefault="001251DB" w:rsidP="00125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1DB">
        <w:rPr>
          <w:rFonts w:ascii="Times New Roman" w:hAnsi="Times New Roman" w:cs="Times New Roman"/>
          <w:color w:val="000000" w:themeColor="text1"/>
          <w:sz w:val="28"/>
          <w:szCs w:val="28"/>
        </w:rPr>
        <w:t>Проект НПА подготовлен</w:t>
      </w:r>
      <w:r w:rsidR="00D945EC" w:rsidRPr="0012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945EC">
        <w:rPr>
          <w:rFonts w:ascii="Times New Roman" w:hAnsi="Times New Roman" w:cs="Times New Roman"/>
          <w:sz w:val="28"/>
          <w:szCs w:val="28"/>
        </w:rPr>
        <w:t xml:space="preserve">целью приведения </w:t>
      </w:r>
      <w:r w:rsidR="005B15C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D945EC">
        <w:rPr>
          <w:rFonts w:ascii="Times New Roman" w:hAnsi="Times New Roman" w:cs="Times New Roman"/>
          <w:sz w:val="28"/>
          <w:szCs w:val="28"/>
        </w:rPr>
        <w:t>муниципальной услуги в соответствие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</w:t>
      </w:r>
      <w:r w:rsidR="001251DB">
        <w:rPr>
          <w:rFonts w:ascii="Times New Roman" w:hAnsi="Times New Roman" w:cs="Times New Roman"/>
          <w:sz w:val="28"/>
          <w:szCs w:val="28"/>
        </w:rPr>
        <w:t>е настоящим проектом, не влияют</w:t>
      </w:r>
      <w:r w:rsidR="001251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045BE7"/>
    <w:rsid w:val="001251DB"/>
    <w:rsid w:val="002163BF"/>
    <w:rsid w:val="00257A03"/>
    <w:rsid w:val="00350594"/>
    <w:rsid w:val="005B15C1"/>
    <w:rsid w:val="005F738E"/>
    <w:rsid w:val="00895D13"/>
    <w:rsid w:val="008F25CC"/>
    <w:rsid w:val="00903779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_Марков Игорь Васильевич</cp:lastModifiedBy>
  <cp:revision>12</cp:revision>
  <cp:lastPrinted>2021-02-05T06:51:00Z</cp:lastPrinted>
  <dcterms:created xsi:type="dcterms:W3CDTF">2020-05-18T13:26:00Z</dcterms:created>
  <dcterms:modified xsi:type="dcterms:W3CDTF">2021-02-05T06:51:00Z</dcterms:modified>
</cp:coreProperties>
</file>