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192" w:rsidRDefault="000C6192">
      <w:pPr>
        <w:spacing w:after="0" w:line="240" w:lineRule="auto"/>
        <w:jc w:val="center"/>
      </w:pPr>
    </w:p>
    <w:p w:rsidR="000C6192" w:rsidRPr="00384C2A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41764" w:rsidRPr="00451559" w:rsidRDefault="00F41B28" w:rsidP="00A41764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A41764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A41764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41764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A41764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A41764">
        <w:rPr>
          <w:rFonts w:eastAsia="Times New Roman"/>
          <w:szCs w:val="20"/>
          <w:lang w:eastAsia="ru-RU"/>
        </w:rPr>
        <w:t xml:space="preserve">    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A41764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 w:rsidR="00A41764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</w:p>
    <w:p w:rsidR="000C6192" w:rsidRDefault="000C6192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 w:rsidR="00036E46" w:rsidRDefault="00036E46" w:rsidP="00036E46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Об утверждении </w:t>
          </w:r>
          <w:r w:rsidRPr="00036E46">
            <w:rPr>
              <w:b/>
              <w:szCs w:val="28"/>
            </w:rPr>
            <w:t xml:space="preserve">Порядка внесения изменений </w:t>
          </w:r>
        </w:p>
        <w:p w:rsidR="000C6192" w:rsidRPr="00036E46" w:rsidRDefault="00036E46" w:rsidP="00036E46">
          <w:pPr>
            <w:spacing w:after="0" w:line="240" w:lineRule="auto"/>
            <w:ind w:firstLine="34"/>
            <w:jc w:val="center"/>
            <w:rPr>
              <w:b/>
              <w:szCs w:val="28"/>
            </w:rPr>
          </w:pPr>
          <w:r w:rsidRPr="00036E46">
            <w:rPr>
              <w:b/>
              <w:szCs w:val="28"/>
            </w:rPr>
            <w:t xml:space="preserve">в </w:t>
          </w:r>
          <w:r w:rsidR="00224ADB">
            <w:rPr>
              <w:b/>
              <w:szCs w:val="28"/>
            </w:rPr>
            <w:t>П</w:t>
          </w:r>
          <w:r w:rsidRPr="00036E46">
            <w:rPr>
              <w:b/>
              <w:szCs w:val="28"/>
            </w:rPr>
            <w:t xml:space="preserve">еречень главных </w:t>
          </w:r>
          <w:proofErr w:type="gramStart"/>
          <w:r w:rsidRPr="00036E46">
            <w:rPr>
              <w:b/>
              <w:szCs w:val="28"/>
            </w:rPr>
            <w:t xml:space="preserve">администраторов </w:t>
          </w:r>
          <w:r w:rsidR="00224ADB" w:rsidRPr="00224ADB">
            <w:rPr>
              <w:b/>
              <w:szCs w:val="28"/>
            </w:rPr>
            <w:t>источников финансирования дефицита</w:t>
          </w:r>
          <w:r w:rsidRPr="00036E46">
            <w:rPr>
              <w:b/>
              <w:szCs w:val="28"/>
            </w:rPr>
            <w:t xml:space="preserve"> бюджета муниципального образования</w:t>
          </w:r>
          <w:proofErr w:type="gramEnd"/>
          <w:r w:rsidRPr="00036E46">
            <w:rPr>
              <w:b/>
              <w:szCs w:val="28"/>
            </w:rPr>
            <w:t xml:space="preserve"> город</w:t>
          </w:r>
          <w:r>
            <w:rPr>
              <w:b/>
              <w:szCs w:val="28"/>
            </w:rPr>
            <w:t xml:space="preserve"> Мурманск</w:t>
          </w:r>
        </w:p>
      </w:sdtContent>
    </w:sdt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434098" w:rsidRDefault="00036E46" w:rsidP="001E3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2"/>
          <w:szCs w:val="28"/>
          <w:lang w:eastAsia="ru-RU"/>
        </w:rPr>
      </w:pPr>
      <w:r w:rsidRPr="00434098">
        <w:rPr>
          <w:spacing w:val="2"/>
          <w:szCs w:val="28"/>
          <w:lang w:eastAsia="ru-RU"/>
        </w:rPr>
        <w:t xml:space="preserve">В соответствии </w:t>
      </w:r>
      <w:r w:rsidR="00224ADB">
        <w:rPr>
          <w:spacing w:val="2"/>
          <w:szCs w:val="28"/>
          <w:lang w:eastAsia="ru-RU"/>
        </w:rPr>
        <w:t xml:space="preserve">с пунктом 8 </w:t>
      </w:r>
      <w:hyperlink r:id="rId8" w:history="1">
        <w:proofErr w:type="gramStart"/>
        <w:r w:rsidR="00224ADB">
          <w:rPr>
            <w:spacing w:val="2"/>
            <w:szCs w:val="28"/>
            <w:lang w:eastAsia="ru-RU"/>
          </w:rPr>
          <w:t>п</w:t>
        </w:r>
        <w:proofErr w:type="gramEnd"/>
      </w:hyperlink>
      <w:r w:rsidR="00224ADB">
        <w:t xml:space="preserve">остановления </w:t>
      </w:r>
      <w:r w:rsidR="001E3AC7" w:rsidRPr="00434098">
        <w:rPr>
          <w:spacing w:val="2"/>
          <w:szCs w:val="28"/>
          <w:lang w:eastAsia="ru-RU"/>
        </w:rPr>
        <w:t>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1E3AC7" w:rsidRPr="00434098">
        <w:rPr>
          <w:bCs/>
          <w:spacing w:val="2"/>
          <w:szCs w:val="28"/>
          <w:lang w:eastAsia="ru-RU"/>
        </w:rPr>
        <w:t xml:space="preserve">» </w:t>
      </w:r>
      <w:proofErr w:type="spellStart"/>
      <w:proofErr w:type="gramStart"/>
      <w:r w:rsidR="00BB50D0" w:rsidRPr="00434098">
        <w:rPr>
          <w:rFonts w:eastAsia="Times New Roman"/>
          <w:b/>
          <w:spacing w:val="2"/>
          <w:szCs w:val="28"/>
          <w:lang w:eastAsia="ru-RU"/>
        </w:rPr>
        <w:t>п</w:t>
      </w:r>
      <w:proofErr w:type="spellEnd"/>
      <w:proofErr w:type="gramEnd"/>
      <w:r w:rsidR="00BB50D0" w:rsidRPr="00434098">
        <w:rPr>
          <w:rFonts w:eastAsia="Times New Roman"/>
          <w:b/>
          <w:spacing w:val="2"/>
          <w:szCs w:val="28"/>
          <w:lang w:eastAsia="ru-RU"/>
        </w:rPr>
        <w:t xml:space="preserve"> о с т а н о в л я ю:</w:t>
      </w:r>
      <w:r w:rsidR="00BB50D0" w:rsidRPr="00434098">
        <w:rPr>
          <w:rFonts w:eastAsia="Times New Roman"/>
          <w:spacing w:val="2"/>
          <w:szCs w:val="28"/>
          <w:lang w:eastAsia="ru-RU"/>
        </w:rPr>
        <w:t xml:space="preserve"> </w:t>
      </w:r>
    </w:p>
    <w:p w:rsidR="000C6192" w:rsidRDefault="000C6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E3AC7" w:rsidRPr="009A7E80" w:rsidRDefault="001E3AC7" w:rsidP="009A7E80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9A7E80">
        <w:rPr>
          <w:szCs w:val="28"/>
        </w:rPr>
        <w:t xml:space="preserve">Утвердить Порядок внесения изменений в перечень главных </w:t>
      </w:r>
      <w:proofErr w:type="gramStart"/>
      <w:r w:rsidRPr="009A7E80">
        <w:rPr>
          <w:szCs w:val="28"/>
        </w:rPr>
        <w:t xml:space="preserve">администраторов </w:t>
      </w:r>
      <w:r>
        <w:rPr>
          <w:szCs w:val="28"/>
        </w:rPr>
        <w:t>источников финансирования дефицита бюджета</w:t>
      </w:r>
      <w:r w:rsidRPr="009A7E80">
        <w:rPr>
          <w:szCs w:val="28"/>
        </w:rPr>
        <w:t xml:space="preserve"> муниципального образования</w:t>
      </w:r>
      <w:proofErr w:type="gramEnd"/>
      <w:r w:rsidRPr="009A7E80">
        <w:rPr>
          <w:szCs w:val="28"/>
        </w:rPr>
        <w:t xml:space="preserve"> город М</w:t>
      </w:r>
      <w:r>
        <w:rPr>
          <w:szCs w:val="28"/>
        </w:rPr>
        <w:t>урманск, согласно приложению.</w:t>
      </w:r>
    </w:p>
    <w:p w:rsidR="009A7E80" w:rsidRPr="009A7E80" w:rsidRDefault="009A7E80" w:rsidP="009A7E80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szCs w:val="28"/>
        </w:rPr>
        <w:t>Отд</w:t>
      </w:r>
      <w:r w:rsidR="00691E30" w:rsidRPr="009A7E80">
        <w:rPr>
          <w:color w:val="000000" w:themeColor="text1"/>
        </w:rPr>
        <w:t xml:space="preserve">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691E30" w:rsidRPr="009A7E80">
        <w:rPr>
          <w:color w:val="000000" w:themeColor="text1"/>
        </w:rPr>
        <w:t>разместить</w:t>
      </w:r>
      <w:proofErr w:type="gramEnd"/>
      <w:r w:rsidR="00691E30" w:rsidRPr="009A7E80">
        <w:rPr>
          <w:color w:val="000000" w:themeColor="text1"/>
        </w:rPr>
        <w:t xml:space="preserve"> настоящ</w:t>
      </w:r>
      <w:r w:rsidR="001E3AC7">
        <w:rPr>
          <w:color w:val="000000" w:themeColor="text1"/>
        </w:rPr>
        <w:t>е</w:t>
      </w:r>
      <w:r w:rsidR="00691E30" w:rsidRPr="009A7E80">
        <w:rPr>
          <w:color w:val="000000" w:themeColor="text1"/>
        </w:rPr>
        <w:t xml:space="preserve">е постановление с </w:t>
      </w:r>
      <w:hyperlink w:anchor="P38" w:history="1">
        <w:r w:rsidR="00691E30" w:rsidRPr="009A7E80">
          <w:rPr>
            <w:color w:val="000000" w:themeColor="text1"/>
          </w:rPr>
          <w:t>приложени</w:t>
        </w:r>
        <w:r w:rsidR="005F395D">
          <w:rPr>
            <w:color w:val="000000" w:themeColor="text1"/>
          </w:rPr>
          <w:t>е</w:t>
        </w:r>
        <w:r w:rsidR="00691E30" w:rsidRPr="009A7E80">
          <w:rPr>
            <w:color w:val="000000" w:themeColor="text1"/>
          </w:rPr>
          <w:t>м</w:t>
        </w:r>
      </w:hyperlink>
      <w:r w:rsidR="00691E30" w:rsidRPr="009A7E80">
        <w:rPr>
          <w:color w:val="000000" w:themeColor="text1"/>
        </w:rPr>
        <w:t xml:space="preserve"> на официальном сайте администрации города Мурманска в сети Интернет.</w:t>
      </w:r>
    </w:p>
    <w:p w:rsidR="001F23F1" w:rsidRPr="001F23F1" w:rsidRDefault="00691E30" w:rsidP="001F23F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9A7E80">
        <w:rPr>
          <w:color w:val="000000" w:themeColor="text1"/>
        </w:rPr>
        <w:t xml:space="preserve">Редакции газеты </w:t>
      </w:r>
      <w:r w:rsidR="009D3C24">
        <w:rPr>
          <w:color w:val="000000" w:themeColor="text1"/>
        </w:rPr>
        <w:t>«</w:t>
      </w:r>
      <w:r w:rsidRPr="009A7E80">
        <w:rPr>
          <w:color w:val="000000" w:themeColor="text1"/>
        </w:rPr>
        <w:t>Вечерний Мурманск</w:t>
      </w:r>
      <w:r w:rsidR="009D3C24">
        <w:rPr>
          <w:color w:val="000000" w:themeColor="text1"/>
        </w:rPr>
        <w:t>»</w:t>
      </w:r>
      <w:r w:rsidRPr="009A7E80">
        <w:rPr>
          <w:color w:val="000000" w:themeColor="text1"/>
        </w:rPr>
        <w:t xml:space="preserve"> (</w:t>
      </w:r>
      <w:proofErr w:type="gramStart"/>
      <w:r w:rsidRPr="009A7E80">
        <w:rPr>
          <w:color w:val="000000" w:themeColor="text1"/>
        </w:rPr>
        <w:t>Хабаров</w:t>
      </w:r>
      <w:proofErr w:type="gramEnd"/>
      <w:r w:rsidRPr="009A7E80">
        <w:rPr>
          <w:color w:val="000000" w:themeColor="text1"/>
        </w:rPr>
        <w:t xml:space="preserve"> В.А.) опубликовать настоящее постановление с </w:t>
      </w:r>
      <w:hyperlink w:anchor="P38" w:history="1">
        <w:r w:rsidRPr="009A7E80">
          <w:rPr>
            <w:color w:val="000000" w:themeColor="text1"/>
          </w:rPr>
          <w:t>приложени</w:t>
        </w:r>
        <w:r w:rsidR="000E4260">
          <w:rPr>
            <w:color w:val="000000" w:themeColor="text1"/>
          </w:rPr>
          <w:t>ем</w:t>
        </w:r>
      </w:hyperlink>
      <w:r w:rsidR="001F23F1">
        <w:t>.</w:t>
      </w:r>
    </w:p>
    <w:p w:rsidR="001F23F1" w:rsidRDefault="00691E30" w:rsidP="001F23F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F23F1">
        <w:rPr>
          <w:bCs/>
          <w:szCs w:val="28"/>
        </w:rPr>
        <w:t xml:space="preserve">Настоящее постановление вступает в силу со дня официального опубликования и применяется к правоотношениям, возникающим </w:t>
      </w:r>
      <w:r w:rsidRPr="001F23F1">
        <w:rPr>
          <w:bCs/>
          <w:szCs w:val="28"/>
        </w:rPr>
        <w:br/>
        <w:t>при составлении и исполнении бюджет</w:t>
      </w:r>
      <w:r w:rsidR="001F23F1">
        <w:rPr>
          <w:bCs/>
          <w:szCs w:val="28"/>
        </w:rPr>
        <w:t>а муниципального образования город Мурманск</w:t>
      </w:r>
      <w:r w:rsidRPr="001F23F1">
        <w:rPr>
          <w:bCs/>
          <w:szCs w:val="28"/>
        </w:rPr>
        <w:t xml:space="preserve">, начиная с </w:t>
      </w:r>
      <w:r w:rsidR="001F23F1" w:rsidRPr="001F23F1">
        <w:rPr>
          <w:bCs/>
          <w:szCs w:val="28"/>
        </w:rPr>
        <w:t>бюджет</w:t>
      </w:r>
      <w:r w:rsidR="001F23F1">
        <w:rPr>
          <w:bCs/>
          <w:szCs w:val="28"/>
        </w:rPr>
        <w:t>а муниципального образования города Мурманска</w:t>
      </w:r>
      <w:r w:rsidR="001F23F1" w:rsidRPr="001F23F1">
        <w:rPr>
          <w:bCs/>
          <w:szCs w:val="28"/>
        </w:rPr>
        <w:t xml:space="preserve"> </w:t>
      </w:r>
      <w:r w:rsidRPr="001F23F1">
        <w:rPr>
          <w:bCs/>
          <w:szCs w:val="28"/>
        </w:rPr>
        <w:t>на 2022 год и на плановый период 2023 и 2024 годов.</w:t>
      </w:r>
    </w:p>
    <w:p w:rsidR="000C6192" w:rsidRPr="00434098" w:rsidRDefault="00BB50D0" w:rsidP="001F23F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pacing w:val="-2"/>
          <w:szCs w:val="28"/>
        </w:rPr>
      </w:pPr>
      <w:proofErr w:type="gramStart"/>
      <w:r w:rsidRPr="00434098">
        <w:rPr>
          <w:spacing w:val="-2"/>
        </w:rPr>
        <w:t>Контроль за</w:t>
      </w:r>
      <w:proofErr w:type="gramEnd"/>
      <w:r w:rsidRPr="00434098">
        <w:rPr>
          <w:spacing w:val="-2"/>
        </w:rPr>
        <w:t xml:space="preserve"> выполнением настоящего постановления оставляю за собой.</w:t>
      </w:r>
    </w:p>
    <w:p w:rsidR="0079197C" w:rsidRDefault="0079197C">
      <w:pPr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p w:rsidR="0079197C" w:rsidRDefault="0079197C">
      <w:pPr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p w:rsidR="007C46BD" w:rsidRDefault="007C46BD" w:rsidP="00F475DF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8C4FA6" w:rsidRDefault="007C46BD" w:rsidP="003B7B54">
      <w:pPr>
        <w:spacing w:after="0" w:line="240" w:lineRule="auto"/>
        <w:jc w:val="both"/>
        <w:rPr>
          <w:b/>
          <w:szCs w:val="28"/>
        </w:rPr>
        <w:sectPr w:rsidR="008C4FA6" w:rsidSect="00434098">
          <w:headerReference w:type="default" r:id="rId9"/>
          <w:pgSz w:w="11906" w:h="16838"/>
          <w:pgMar w:top="992" w:right="567" w:bottom="567" w:left="1701" w:header="567" w:footer="709" w:gutter="0"/>
          <w:cols w:space="720"/>
          <w:titlePg/>
        </w:sectPr>
      </w:pPr>
      <w:r>
        <w:rPr>
          <w:b/>
          <w:szCs w:val="28"/>
        </w:rPr>
        <w:t>г</w:t>
      </w:r>
      <w:r w:rsidR="00BB50D0">
        <w:rPr>
          <w:b/>
          <w:szCs w:val="28"/>
        </w:rPr>
        <w:t>лав</w:t>
      </w:r>
      <w:r>
        <w:rPr>
          <w:b/>
          <w:szCs w:val="28"/>
        </w:rPr>
        <w:t>ы</w:t>
      </w:r>
      <w:r w:rsidR="00BB50D0">
        <w:rPr>
          <w:b/>
          <w:szCs w:val="28"/>
        </w:rPr>
        <w:t xml:space="preserve"> администрации города Мурманска</w:t>
      </w:r>
      <w:r w:rsidR="0033432A">
        <w:rPr>
          <w:b/>
          <w:szCs w:val="28"/>
        </w:rPr>
        <w:t xml:space="preserve">                                    </w:t>
      </w:r>
      <w:r>
        <w:rPr>
          <w:b/>
          <w:szCs w:val="28"/>
        </w:rPr>
        <w:t xml:space="preserve">   В</w:t>
      </w:r>
      <w:r w:rsidR="00BB50D0">
        <w:rPr>
          <w:b/>
          <w:szCs w:val="28"/>
        </w:rPr>
        <w:t>.</w:t>
      </w:r>
      <w:r>
        <w:rPr>
          <w:b/>
          <w:szCs w:val="28"/>
        </w:rPr>
        <w:t>А</w:t>
      </w:r>
      <w:r w:rsidR="00BB50D0"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Доцник</w:t>
      </w:r>
      <w:proofErr w:type="spellEnd"/>
    </w:p>
    <w:p w:rsidR="008C4FA6" w:rsidRDefault="008C4FA6" w:rsidP="008C4FA6">
      <w:pPr>
        <w:tabs>
          <w:tab w:val="left" w:pos="10773"/>
          <w:tab w:val="left" w:pos="10915"/>
        </w:tabs>
        <w:spacing w:after="0" w:line="240" w:lineRule="auto"/>
        <w:ind w:left="4536"/>
        <w:jc w:val="center"/>
      </w:pPr>
      <w:r>
        <w:lastRenderedPageBreak/>
        <w:t>Приложение</w:t>
      </w:r>
    </w:p>
    <w:p w:rsidR="008C4FA6" w:rsidRDefault="008C4FA6" w:rsidP="008C4FA6">
      <w:pPr>
        <w:tabs>
          <w:tab w:val="left" w:pos="10773"/>
          <w:tab w:val="left" w:pos="10915"/>
        </w:tabs>
        <w:spacing w:after="0" w:line="240" w:lineRule="auto"/>
        <w:ind w:left="4536"/>
        <w:jc w:val="center"/>
      </w:pPr>
      <w:r>
        <w:t xml:space="preserve">к постановлению администрации </w:t>
      </w:r>
    </w:p>
    <w:p w:rsidR="008C4FA6" w:rsidRDefault="008C4FA6" w:rsidP="008C4FA6">
      <w:pPr>
        <w:tabs>
          <w:tab w:val="left" w:pos="10773"/>
          <w:tab w:val="left" w:pos="10915"/>
        </w:tabs>
        <w:spacing w:after="0" w:line="240" w:lineRule="auto"/>
        <w:ind w:left="4536"/>
        <w:jc w:val="center"/>
      </w:pPr>
      <w:r>
        <w:t>города Мурманска</w:t>
      </w:r>
    </w:p>
    <w:p w:rsidR="008C4FA6" w:rsidRDefault="008C4FA6" w:rsidP="008C4FA6">
      <w:pPr>
        <w:spacing w:after="0" w:line="240" w:lineRule="auto"/>
        <w:ind w:left="5812"/>
      </w:pPr>
      <w:r>
        <w:t xml:space="preserve">от                  №    </w:t>
      </w:r>
    </w:p>
    <w:p w:rsidR="008C4FA6" w:rsidRDefault="008C4FA6" w:rsidP="008C4FA6">
      <w:pPr>
        <w:spacing w:after="0" w:line="240" w:lineRule="auto"/>
        <w:ind w:left="4536"/>
        <w:jc w:val="center"/>
      </w:pPr>
    </w:p>
    <w:p w:rsidR="008C4FA6" w:rsidRDefault="008C4FA6" w:rsidP="008C4FA6">
      <w:pPr>
        <w:spacing w:after="0" w:line="240" w:lineRule="auto"/>
        <w:ind w:left="4536"/>
        <w:jc w:val="center"/>
      </w:pPr>
    </w:p>
    <w:p w:rsidR="008C4FA6" w:rsidRPr="00921BD6" w:rsidRDefault="008C4FA6" w:rsidP="008C4FA6">
      <w:pPr>
        <w:autoSpaceDE w:val="0"/>
        <w:autoSpaceDN w:val="0"/>
        <w:adjustRightInd w:val="0"/>
        <w:spacing w:after="0" w:line="240" w:lineRule="auto"/>
        <w:jc w:val="center"/>
        <w:outlineLvl w:val="0"/>
      </w:pPr>
      <w:r w:rsidRPr="00921BD6">
        <w:t>Порядок</w:t>
      </w:r>
    </w:p>
    <w:p w:rsidR="008C4FA6" w:rsidRDefault="008C4FA6" w:rsidP="008C4FA6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921BD6">
        <w:rPr>
          <w:szCs w:val="28"/>
        </w:rPr>
        <w:t xml:space="preserve">внесения изменений в </w:t>
      </w:r>
      <w:r>
        <w:rPr>
          <w:szCs w:val="28"/>
        </w:rPr>
        <w:t>П</w:t>
      </w:r>
      <w:r w:rsidRPr="00921BD6">
        <w:rPr>
          <w:szCs w:val="28"/>
        </w:rPr>
        <w:t xml:space="preserve">еречень главных </w:t>
      </w:r>
      <w:proofErr w:type="gramStart"/>
      <w:r w:rsidRPr="00921BD6">
        <w:rPr>
          <w:szCs w:val="28"/>
        </w:rPr>
        <w:t xml:space="preserve">администраторов </w:t>
      </w:r>
      <w:r>
        <w:rPr>
          <w:szCs w:val="28"/>
        </w:rPr>
        <w:t>источников финансирования дефицита</w:t>
      </w:r>
      <w:r w:rsidRPr="00921BD6">
        <w:rPr>
          <w:szCs w:val="28"/>
        </w:rPr>
        <w:t xml:space="preserve"> бюджета </w:t>
      </w:r>
      <w:r>
        <w:rPr>
          <w:szCs w:val="28"/>
        </w:rPr>
        <w:t>муниципального образования</w:t>
      </w:r>
      <w:proofErr w:type="gramEnd"/>
      <w:r>
        <w:rPr>
          <w:szCs w:val="28"/>
        </w:rPr>
        <w:t xml:space="preserve"> </w:t>
      </w:r>
    </w:p>
    <w:p w:rsidR="008C4FA6" w:rsidRPr="00921BD6" w:rsidRDefault="008C4FA6" w:rsidP="008C4FA6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город Мурманск</w:t>
      </w:r>
    </w:p>
    <w:p w:rsidR="008C4FA6" w:rsidRDefault="008C4FA6" w:rsidP="008C4FA6">
      <w:pPr>
        <w:spacing w:after="0" w:line="240" w:lineRule="auto"/>
        <w:ind w:firstLine="709"/>
        <w:jc w:val="center"/>
      </w:pPr>
    </w:p>
    <w:p w:rsidR="008C4FA6" w:rsidRPr="00AC49DD" w:rsidRDefault="008C4FA6" w:rsidP="008C4FA6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AC49DD">
        <w:rPr>
          <w:szCs w:val="28"/>
        </w:rPr>
        <w:t xml:space="preserve">Настоящий Порядок разработан </w:t>
      </w:r>
      <w:r w:rsidRPr="00AC49DD">
        <w:rPr>
          <w:szCs w:val="28"/>
          <w:lang w:eastAsia="ru-RU"/>
        </w:rPr>
        <w:t xml:space="preserve">в целях обеспечения внесения изменений в </w:t>
      </w:r>
      <w:r>
        <w:rPr>
          <w:szCs w:val="28"/>
          <w:lang w:eastAsia="ru-RU"/>
        </w:rPr>
        <w:t>П</w:t>
      </w:r>
      <w:r w:rsidRPr="00AC49DD">
        <w:rPr>
          <w:szCs w:val="28"/>
          <w:lang w:eastAsia="ru-RU"/>
        </w:rPr>
        <w:t xml:space="preserve">еречень главных </w:t>
      </w:r>
      <w:proofErr w:type="gramStart"/>
      <w:r w:rsidRPr="00AC49DD">
        <w:rPr>
          <w:szCs w:val="28"/>
          <w:lang w:eastAsia="ru-RU"/>
        </w:rPr>
        <w:t xml:space="preserve">администраторов </w:t>
      </w:r>
      <w:r>
        <w:rPr>
          <w:szCs w:val="28"/>
        </w:rPr>
        <w:t>источников финансирования дефицита</w:t>
      </w:r>
      <w:r w:rsidRPr="00AC49DD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бюджета муниципального </w:t>
      </w:r>
      <w:r w:rsidRPr="000B427C">
        <w:rPr>
          <w:szCs w:val="28"/>
        </w:rPr>
        <w:t>образования</w:t>
      </w:r>
      <w:proofErr w:type="gramEnd"/>
      <w:r w:rsidRPr="000B427C">
        <w:rPr>
          <w:szCs w:val="28"/>
        </w:rPr>
        <w:t xml:space="preserve"> город Мурманск</w:t>
      </w:r>
      <w:r>
        <w:rPr>
          <w:szCs w:val="28"/>
        </w:rPr>
        <w:t xml:space="preserve"> </w:t>
      </w:r>
      <w:r>
        <w:rPr>
          <w:szCs w:val="28"/>
          <w:lang w:eastAsia="ru-RU"/>
        </w:rPr>
        <w:t>(далее – Перечень)</w:t>
      </w:r>
      <w:r w:rsidRPr="00AC49DD">
        <w:rPr>
          <w:szCs w:val="28"/>
          <w:lang w:eastAsia="ru-RU"/>
        </w:rPr>
        <w:t>, а также установления сроков внесения изменений в указанны</w:t>
      </w:r>
      <w:r>
        <w:rPr>
          <w:szCs w:val="28"/>
          <w:lang w:eastAsia="ru-RU"/>
        </w:rPr>
        <w:t>й</w:t>
      </w:r>
      <w:r w:rsidRPr="00AC49DD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</w:t>
      </w:r>
      <w:r w:rsidRPr="00AC49DD">
        <w:rPr>
          <w:szCs w:val="28"/>
          <w:lang w:eastAsia="ru-RU"/>
        </w:rPr>
        <w:t>ереч</w:t>
      </w:r>
      <w:r>
        <w:rPr>
          <w:szCs w:val="28"/>
          <w:lang w:eastAsia="ru-RU"/>
        </w:rPr>
        <w:t>е</w:t>
      </w:r>
      <w:r w:rsidRPr="00AC49DD">
        <w:rPr>
          <w:szCs w:val="28"/>
          <w:lang w:eastAsia="ru-RU"/>
        </w:rPr>
        <w:t>н</w:t>
      </w:r>
      <w:r>
        <w:rPr>
          <w:szCs w:val="28"/>
          <w:lang w:eastAsia="ru-RU"/>
        </w:rPr>
        <w:t>ь</w:t>
      </w:r>
      <w:r w:rsidRPr="00AC49DD">
        <w:rPr>
          <w:szCs w:val="28"/>
          <w:lang w:eastAsia="ru-RU"/>
        </w:rPr>
        <w:t>.</w:t>
      </w:r>
    </w:p>
    <w:p w:rsidR="008C4FA6" w:rsidRDefault="008C4FA6" w:rsidP="008C4FA6">
      <w:pPr>
        <w:pStyle w:val="ConsPlusNormal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финансов администрации города Мурманска (далее – Управление финансов) формирует и вносит изменения в Перечень.</w:t>
      </w:r>
    </w:p>
    <w:p w:rsidR="008C4FA6" w:rsidRDefault="008C4FA6" w:rsidP="008C4FA6">
      <w:pPr>
        <w:pStyle w:val="ConsPlusNormal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34011D">
        <w:rPr>
          <w:rFonts w:ascii="Times New Roman" w:hAnsi="Times New Roman"/>
        </w:rPr>
        <w:t xml:space="preserve">Перечень </w:t>
      </w:r>
      <w:r>
        <w:rPr>
          <w:rFonts w:ascii="Times New Roman" w:hAnsi="Times New Roman"/>
        </w:rPr>
        <w:t xml:space="preserve">подлежит редактированию </w:t>
      </w:r>
      <w:r w:rsidRPr="0034011D"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изменениях</w:t>
      </w:r>
      <w:r w:rsidRPr="0034011D">
        <w:rPr>
          <w:rFonts w:ascii="Times New Roman" w:hAnsi="Times New Roman"/>
        </w:rPr>
        <w:t xml:space="preserve">: </w:t>
      </w:r>
    </w:p>
    <w:p w:rsidR="008C4FA6" w:rsidRPr="009410E5" w:rsidRDefault="008C4FA6" w:rsidP="008C4FA6">
      <w:pPr>
        <w:pStyle w:val="ConsPlusNormal"/>
        <w:numPr>
          <w:ilvl w:val="0"/>
          <w:numId w:val="8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9410E5">
        <w:rPr>
          <w:rFonts w:ascii="Times New Roman" w:hAnsi="Times New Roman"/>
        </w:rPr>
        <w:t>состава и (или) функций главных администраторов источников финансирования дефицита бюджета (далее – ГАИФДБ) в соответствии с нормативно правовыми актами (далее – НПА);</w:t>
      </w:r>
    </w:p>
    <w:p w:rsidR="008C4FA6" w:rsidRPr="00BA021A" w:rsidRDefault="008C4FA6" w:rsidP="008C4FA6">
      <w:pPr>
        <w:pStyle w:val="ac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63F0A">
        <w:rPr>
          <w:rFonts w:eastAsia="Times New Roman"/>
          <w:szCs w:val="28"/>
          <w:lang w:eastAsia="ru-RU"/>
        </w:rPr>
        <w:t xml:space="preserve">кодов </w:t>
      </w:r>
      <w:proofErr w:type="gramStart"/>
      <w:r w:rsidRPr="00B63F0A">
        <w:rPr>
          <w:rFonts w:eastAsia="Times New Roman"/>
          <w:szCs w:val="28"/>
          <w:lang w:eastAsia="ru-RU"/>
        </w:rPr>
        <w:t>классификации источников финансирования дефицит</w:t>
      </w:r>
      <w:r>
        <w:rPr>
          <w:rFonts w:eastAsia="Times New Roman"/>
          <w:szCs w:val="28"/>
          <w:lang w:eastAsia="ru-RU"/>
        </w:rPr>
        <w:t xml:space="preserve">ов </w:t>
      </w:r>
      <w:r w:rsidRPr="00B63F0A">
        <w:rPr>
          <w:rFonts w:eastAsia="Times New Roman"/>
          <w:szCs w:val="28"/>
          <w:lang w:eastAsia="ru-RU"/>
        </w:rPr>
        <w:t>бюджет</w:t>
      </w:r>
      <w:r>
        <w:rPr>
          <w:rFonts w:eastAsia="Times New Roman"/>
          <w:szCs w:val="28"/>
          <w:lang w:eastAsia="ru-RU"/>
        </w:rPr>
        <w:t>ов</w:t>
      </w:r>
      <w:proofErr w:type="gramEnd"/>
      <w:r w:rsidRPr="00B63F0A">
        <w:rPr>
          <w:rFonts w:eastAsia="Times New Roman"/>
          <w:szCs w:val="28"/>
          <w:lang w:eastAsia="ru-RU"/>
        </w:rPr>
        <w:t xml:space="preserve"> и соответствующих им кодов аналитической группы вида источников финансирования дефицит</w:t>
      </w:r>
      <w:r>
        <w:rPr>
          <w:rFonts w:eastAsia="Times New Roman"/>
          <w:szCs w:val="28"/>
          <w:lang w:eastAsia="ru-RU"/>
        </w:rPr>
        <w:t>ов</w:t>
      </w:r>
      <w:r w:rsidRPr="00B63F0A">
        <w:rPr>
          <w:rFonts w:eastAsia="Times New Roman"/>
          <w:szCs w:val="28"/>
          <w:lang w:eastAsia="ru-RU"/>
        </w:rPr>
        <w:t xml:space="preserve"> бюджет</w:t>
      </w:r>
      <w:r>
        <w:rPr>
          <w:rFonts w:eastAsia="Times New Roman"/>
          <w:szCs w:val="28"/>
          <w:lang w:eastAsia="ru-RU"/>
        </w:rPr>
        <w:t>ов</w:t>
      </w:r>
      <w:r w:rsidRPr="00B63F0A">
        <w:rPr>
          <w:rFonts w:eastAsia="Times New Roman"/>
          <w:szCs w:val="28"/>
          <w:lang w:eastAsia="ru-RU"/>
        </w:rPr>
        <w:t xml:space="preserve">, в том числе принципов назначения и присвоения структуры кодов классификации источников финансирования </w:t>
      </w:r>
      <w:r w:rsidRPr="005540DC">
        <w:rPr>
          <w:rFonts w:eastAsia="Times New Roman"/>
          <w:spacing w:val="-2"/>
          <w:szCs w:val="28"/>
          <w:lang w:eastAsia="ru-RU"/>
        </w:rPr>
        <w:t>дефицит</w:t>
      </w:r>
      <w:r>
        <w:rPr>
          <w:rFonts w:eastAsia="Times New Roman"/>
          <w:spacing w:val="-2"/>
          <w:szCs w:val="28"/>
          <w:lang w:eastAsia="ru-RU"/>
        </w:rPr>
        <w:t>ов</w:t>
      </w:r>
      <w:r w:rsidRPr="005540DC">
        <w:rPr>
          <w:rFonts w:eastAsia="Times New Roman"/>
          <w:spacing w:val="-2"/>
          <w:szCs w:val="28"/>
          <w:lang w:eastAsia="ru-RU"/>
        </w:rPr>
        <w:t xml:space="preserve"> бюджет</w:t>
      </w:r>
      <w:r>
        <w:rPr>
          <w:rFonts w:eastAsia="Times New Roman"/>
          <w:spacing w:val="-2"/>
          <w:szCs w:val="28"/>
          <w:lang w:eastAsia="ru-RU"/>
        </w:rPr>
        <w:t>ов</w:t>
      </w:r>
      <w:r w:rsidRPr="005540DC">
        <w:rPr>
          <w:rFonts w:eastAsia="Times New Roman"/>
          <w:spacing w:val="-2"/>
          <w:szCs w:val="28"/>
          <w:lang w:eastAsia="ru-RU"/>
        </w:rPr>
        <w:t xml:space="preserve"> </w:t>
      </w:r>
      <w:r w:rsidRPr="00BA021A">
        <w:rPr>
          <w:spacing w:val="-2"/>
          <w:szCs w:val="28"/>
        </w:rPr>
        <w:t>в соответствии с действующим законодательством или НПА</w:t>
      </w:r>
      <w:r w:rsidRPr="00BA021A">
        <w:rPr>
          <w:rFonts w:eastAsia="Times New Roman"/>
          <w:spacing w:val="-2"/>
          <w:szCs w:val="28"/>
          <w:lang w:eastAsia="ru-RU"/>
        </w:rPr>
        <w:t>.</w:t>
      </w:r>
    </w:p>
    <w:p w:rsidR="008C4FA6" w:rsidRPr="00BA021A" w:rsidRDefault="008C4FA6" w:rsidP="008C4FA6">
      <w:pPr>
        <w:pStyle w:val="ConsPlusNormal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BA021A">
        <w:rPr>
          <w:rFonts w:ascii="Times New Roman" w:hAnsi="Times New Roman"/>
        </w:rPr>
        <w:t>Указанные в пункте 3 настоящего Порядка НПА направляются ГАИФДБ в адрес Управления финансов, в срок не позднее 10 рабочих дней с момента вступления в силу указных НПА и должны содержать:</w:t>
      </w:r>
    </w:p>
    <w:p w:rsidR="008C4FA6" w:rsidRDefault="008C4FA6" w:rsidP="008C4FA6">
      <w:pPr>
        <w:pStyle w:val="ConsPlusNormal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1B7D74">
        <w:rPr>
          <w:rFonts w:ascii="Times New Roman" w:hAnsi="Times New Roman"/>
        </w:rPr>
        <w:t>наименовани</w:t>
      </w:r>
      <w:r>
        <w:rPr>
          <w:rFonts w:ascii="Times New Roman" w:hAnsi="Times New Roman"/>
        </w:rPr>
        <w:t>я</w:t>
      </w:r>
      <w:r w:rsidRPr="001B7D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ГАИФДБ </w:t>
      </w:r>
      <w:r w:rsidRPr="001B7D74">
        <w:rPr>
          <w:rFonts w:ascii="Times New Roman" w:hAnsi="Times New Roman"/>
        </w:rPr>
        <w:t xml:space="preserve">с указанием </w:t>
      </w:r>
      <w:r>
        <w:rPr>
          <w:rFonts w:ascii="Times New Roman" w:hAnsi="Times New Roman"/>
        </w:rPr>
        <w:t xml:space="preserve">его </w:t>
      </w:r>
      <w:r w:rsidRPr="001B7D74">
        <w:rPr>
          <w:rFonts w:ascii="Times New Roman" w:hAnsi="Times New Roman"/>
        </w:rPr>
        <w:t>кода</w:t>
      </w:r>
      <w:r>
        <w:rPr>
          <w:rFonts w:ascii="Times New Roman" w:hAnsi="Times New Roman"/>
        </w:rPr>
        <w:t>;</w:t>
      </w:r>
    </w:p>
    <w:p w:rsidR="008C4FA6" w:rsidRDefault="008C4FA6" w:rsidP="008C4FA6">
      <w:pPr>
        <w:pStyle w:val="ConsPlusNormal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код группы, подгруппы, статьи и вида </w:t>
      </w:r>
      <w:proofErr w:type="gramStart"/>
      <w:r>
        <w:rPr>
          <w:rFonts w:ascii="Times New Roman" w:hAnsi="Times New Roman"/>
        </w:rPr>
        <w:t>источника финансирования дефицита бюджета города</w:t>
      </w:r>
      <w:proofErr w:type="gramEnd"/>
      <w:r>
        <w:rPr>
          <w:rFonts w:ascii="Times New Roman" w:hAnsi="Times New Roman"/>
        </w:rPr>
        <w:t>;</w:t>
      </w:r>
    </w:p>
    <w:p w:rsidR="008C4FA6" w:rsidRPr="00A768FA" w:rsidRDefault="008C4FA6" w:rsidP="008C4FA6">
      <w:pPr>
        <w:pStyle w:val="ConsPlusNormal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A768FA">
        <w:rPr>
          <w:rFonts w:ascii="Times New Roman" w:hAnsi="Times New Roman"/>
        </w:rPr>
        <w:t xml:space="preserve">наименования кода группы, подгруппы, статьи и вида </w:t>
      </w:r>
      <w:proofErr w:type="gramStart"/>
      <w:r w:rsidRPr="00A768FA">
        <w:rPr>
          <w:rFonts w:ascii="Times New Roman" w:hAnsi="Times New Roman"/>
        </w:rPr>
        <w:t>источника финансирования дефицита бюджета города</w:t>
      </w:r>
      <w:proofErr w:type="gramEnd"/>
      <w:r w:rsidRPr="00A768FA">
        <w:rPr>
          <w:rFonts w:ascii="Times New Roman" w:hAnsi="Times New Roman"/>
        </w:rPr>
        <w:t>.</w:t>
      </w:r>
    </w:p>
    <w:p w:rsidR="008C4FA6" w:rsidRPr="0034011D" w:rsidRDefault="008C4FA6" w:rsidP="008C4FA6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Изменения, указанные в пункте 3 настоящего Порядка вносятся в Перечень при формировании или уточнении </w:t>
      </w:r>
      <w:r w:rsidRPr="00491671">
        <w:rPr>
          <w:szCs w:val="28"/>
        </w:rPr>
        <w:t xml:space="preserve">бюджета </w:t>
      </w:r>
      <w:r>
        <w:rPr>
          <w:szCs w:val="28"/>
        </w:rPr>
        <w:t xml:space="preserve">муниципального образования город Мурманск </w:t>
      </w:r>
      <w:r w:rsidRPr="00491671">
        <w:rPr>
          <w:szCs w:val="28"/>
        </w:rPr>
        <w:t xml:space="preserve">на </w:t>
      </w:r>
      <w:r>
        <w:rPr>
          <w:szCs w:val="28"/>
        </w:rPr>
        <w:t>текущий (</w:t>
      </w:r>
      <w:r w:rsidRPr="00491671">
        <w:rPr>
          <w:szCs w:val="28"/>
        </w:rPr>
        <w:t>очередной</w:t>
      </w:r>
      <w:r>
        <w:rPr>
          <w:szCs w:val="28"/>
        </w:rPr>
        <w:t>)</w:t>
      </w:r>
      <w:r w:rsidRPr="00491671">
        <w:rPr>
          <w:szCs w:val="28"/>
        </w:rPr>
        <w:t xml:space="preserve"> финансовый год и</w:t>
      </w:r>
      <w:r>
        <w:rPr>
          <w:szCs w:val="28"/>
        </w:rPr>
        <w:t xml:space="preserve"> на</w:t>
      </w:r>
      <w:r w:rsidRPr="00491671">
        <w:rPr>
          <w:szCs w:val="28"/>
        </w:rPr>
        <w:t xml:space="preserve"> плановый период</w:t>
      </w:r>
      <w:r>
        <w:rPr>
          <w:szCs w:val="28"/>
        </w:rPr>
        <w:t>.</w:t>
      </w:r>
    </w:p>
    <w:p w:rsidR="008C4FA6" w:rsidRPr="005E25B1" w:rsidRDefault="008C4FA6" w:rsidP="008C4FA6">
      <w:pPr>
        <w:pStyle w:val="ConsPlusNormal"/>
        <w:tabs>
          <w:tab w:val="left" w:pos="993"/>
          <w:tab w:val="left" w:pos="1276"/>
        </w:tabs>
        <w:jc w:val="both"/>
        <w:rPr>
          <w:color w:val="000000"/>
        </w:rPr>
      </w:pPr>
    </w:p>
    <w:p w:rsidR="001F23F1" w:rsidRDefault="001F23F1" w:rsidP="003B7B54">
      <w:pPr>
        <w:spacing w:after="0" w:line="240" w:lineRule="auto"/>
        <w:jc w:val="both"/>
        <w:rPr>
          <w:color w:val="000000" w:themeColor="text1"/>
        </w:rPr>
      </w:pPr>
    </w:p>
    <w:sectPr w:rsidR="001F23F1" w:rsidSect="004D619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80" w:rsidRDefault="009A7E80">
      <w:pPr>
        <w:spacing w:after="0" w:line="240" w:lineRule="auto"/>
      </w:pPr>
      <w:r>
        <w:separator/>
      </w:r>
    </w:p>
  </w:endnote>
  <w:endnote w:type="continuationSeparator" w:id="0">
    <w:p w:rsidR="009A7E80" w:rsidRDefault="009A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80" w:rsidRDefault="009A7E80">
      <w:pPr>
        <w:spacing w:after="0" w:line="240" w:lineRule="auto"/>
      </w:pPr>
      <w:r>
        <w:separator/>
      </w:r>
    </w:p>
  </w:footnote>
  <w:footnote w:type="continuationSeparator" w:id="0">
    <w:p w:rsidR="009A7E80" w:rsidRDefault="009A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9A7E80" w:rsidRDefault="00F41B28">
        <w:pPr>
          <w:pStyle w:val="a5"/>
          <w:jc w:val="center"/>
        </w:pPr>
        <w:fldSimple w:instr="PAGE   \* MERGEFORMAT">
          <w:r w:rsidR="00224ADB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676844"/>
      <w:docPartObj>
        <w:docPartGallery w:val="Page Numbers (Top of Page)"/>
        <w:docPartUnique/>
      </w:docPartObj>
    </w:sdtPr>
    <w:sdtEndPr/>
    <w:sdtContent>
      <w:p w:rsidR="00B63F0A" w:rsidRDefault="008C4FA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63F0A" w:rsidRDefault="008C4F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235"/>
    <w:multiLevelType w:val="hybridMultilevel"/>
    <w:tmpl w:val="C45A36A8"/>
    <w:lvl w:ilvl="0" w:tplc="C9F8C8B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4A8D"/>
    <w:multiLevelType w:val="hybridMultilevel"/>
    <w:tmpl w:val="59BC0B9E"/>
    <w:lvl w:ilvl="0" w:tplc="F344FAFC">
      <w:start w:val="1"/>
      <w:numFmt w:val="decimal"/>
      <w:lvlText w:val="%1."/>
      <w:lvlJc w:val="left"/>
      <w:pPr>
        <w:ind w:left="773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BA61D4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F116E"/>
    <w:multiLevelType w:val="hybridMultilevel"/>
    <w:tmpl w:val="BE3EF01A"/>
    <w:lvl w:ilvl="0" w:tplc="999EB8CE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48120B7"/>
    <w:multiLevelType w:val="hybridMultilevel"/>
    <w:tmpl w:val="74F2F01E"/>
    <w:lvl w:ilvl="0" w:tplc="999EB8CE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A9119B9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A286D"/>
    <w:multiLevelType w:val="hybridMultilevel"/>
    <w:tmpl w:val="3384D69A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6975A2"/>
    <w:multiLevelType w:val="hybridMultilevel"/>
    <w:tmpl w:val="4448E6DC"/>
    <w:lvl w:ilvl="0" w:tplc="999EB8CE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D0"/>
    <w:rsid w:val="000318A4"/>
    <w:rsid w:val="00036E46"/>
    <w:rsid w:val="00057A6B"/>
    <w:rsid w:val="000C3828"/>
    <w:rsid w:val="000C6192"/>
    <w:rsid w:val="000D7087"/>
    <w:rsid w:val="000E4260"/>
    <w:rsid w:val="00164CCD"/>
    <w:rsid w:val="001E3AC7"/>
    <w:rsid w:val="001F23F1"/>
    <w:rsid w:val="00207975"/>
    <w:rsid w:val="00224ADB"/>
    <w:rsid w:val="002410D6"/>
    <w:rsid w:val="002432A4"/>
    <w:rsid w:val="00293FCF"/>
    <w:rsid w:val="002E1227"/>
    <w:rsid w:val="00315716"/>
    <w:rsid w:val="0033432A"/>
    <w:rsid w:val="0037684C"/>
    <w:rsid w:val="00384C2A"/>
    <w:rsid w:val="003B1885"/>
    <w:rsid w:val="003B7B54"/>
    <w:rsid w:val="003E2493"/>
    <w:rsid w:val="003F2F67"/>
    <w:rsid w:val="00403A13"/>
    <w:rsid w:val="00407079"/>
    <w:rsid w:val="00434098"/>
    <w:rsid w:val="004879C5"/>
    <w:rsid w:val="004A7543"/>
    <w:rsid w:val="00551688"/>
    <w:rsid w:val="00576815"/>
    <w:rsid w:val="005F395D"/>
    <w:rsid w:val="0061088E"/>
    <w:rsid w:val="00664A97"/>
    <w:rsid w:val="006842E2"/>
    <w:rsid w:val="00691E30"/>
    <w:rsid w:val="006C302B"/>
    <w:rsid w:val="00734586"/>
    <w:rsid w:val="0079197C"/>
    <w:rsid w:val="00797E78"/>
    <w:rsid w:val="007A6D92"/>
    <w:rsid w:val="007B1B67"/>
    <w:rsid w:val="007B70D1"/>
    <w:rsid w:val="007C46BD"/>
    <w:rsid w:val="007F1315"/>
    <w:rsid w:val="008C4FA6"/>
    <w:rsid w:val="008D1427"/>
    <w:rsid w:val="00906977"/>
    <w:rsid w:val="00981DB1"/>
    <w:rsid w:val="009A7E80"/>
    <w:rsid w:val="009C25C1"/>
    <w:rsid w:val="009C2C1B"/>
    <w:rsid w:val="009D3C24"/>
    <w:rsid w:val="00A41764"/>
    <w:rsid w:val="00A771D0"/>
    <w:rsid w:val="00B30E34"/>
    <w:rsid w:val="00B6420F"/>
    <w:rsid w:val="00BB50D0"/>
    <w:rsid w:val="00BD5D1E"/>
    <w:rsid w:val="00C6386C"/>
    <w:rsid w:val="00C80218"/>
    <w:rsid w:val="00D44E91"/>
    <w:rsid w:val="00F003BA"/>
    <w:rsid w:val="00F41B28"/>
    <w:rsid w:val="00F475DF"/>
    <w:rsid w:val="00F8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92"/>
    <w:pPr>
      <w:spacing w:after="160" w:line="25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90697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91E30"/>
    <w:pPr>
      <w:widowControl w:val="0"/>
      <w:ind w:firstLine="720"/>
    </w:pPr>
    <w:rPr>
      <w:rFonts w:ascii="Arial" w:eastAsia="Times New Roman" w:hAnsi="Arial"/>
      <w:bCs/>
      <w:snapToGrid w:val="0"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8C4FA6"/>
    <w:rPr>
      <w:rFonts w:ascii="Arial" w:eastAsia="Times New Roman" w:hAnsi="Arial"/>
      <w:bCs/>
      <w:snapToGrid w:val="0"/>
      <w:kern w:val="3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1731CD"/>
    <w:rsid w:val="001A7B15"/>
    <w:rsid w:val="00271776"/>
    <w:rsid w:val="00351B3C"/>
    <w:rsid w:val="003722B2"/>
    <w:rsid w:val="003B2B22"/>
    <w:rsid w:val="003C3EE9"/>
    <w:rsid w:val="004F75F8"/>
    <w:rsid w:val="005E2B26"/>
    <w:rsid w:val="007062D1"/>
    <w:rsid w:val="008577F1"/>
    <w:rsid w:val="00913A33"/>
    <w:rsid w:val="00A33023"/>
    <w:rsid w:val="00A70126"/>
    <w:rsid w:val="00AE749F"/>
    <w:rsid w:val="00AF47D9"/>
    <w:rsid w:val="00F031C7"/>
    <w:rsid w:val="00F470D5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PodobedEV</cp:lastModifiedBy>
  <cp:revision>13</cp:revision>
  <cp:lastPrinted>2019-02-18T09:03:00Z</cp:lastPrinted>
  <dcterms:created xsi:type="dcterms:W3CDTF">2021-10-20T07:54:00Z</dcterms:created>
  <dcterms:modified xsi:type="dcterms:W3CDTF">2021-12-08T14:08:00Z</dcterms:modified>
</cp:coreProperties>
</file>