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D09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46840637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9468406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9524779" w:edGrp="everyone"/>
      <w:permEnd w:id="12952477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83347236" w:edGrp="everyone" w:displacedByCustomXml="prev"/>
        <w:p w:rsidR="00ED0907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="00ED0907" w:rsidRPr="00ED0907">
            <w:rPr>
              <w:b/>
              <w:bCs/>
              <w:szCs w:val="28"/>
            </w:rPr>
            <w:t xml:space="preserve">признании </w:t>
          </w:r>
          <w:proofErr w:type="gramStart"/>
          <w:r w:rsidR="00ED0907" w:rsidRPr="00ED0907">
            <w:rPr>
              <w:b/>
              <w:bCs/>
              <w:szCs w:val="28"/>
            </w:rPr>
            <w:t>утратившими</w:t>
          </w:r>
          <w:proofErr w:type="gramEnd"/>
          <w:r w:rsidR="00ED0907" w:rsidRPr="00ED0907">
            <w:rPr>
              <w:b/>
              <w:bCs/>
              <w:szCs w:val="28"/>
            </w:rPr>
            <w:t xml:space="preserve"> силу</w:t>
          </w:r>
          <w:r w:rsidR="00ED0907">
            <w:rPr>
              <w:b/>
              <w:bCs/>
              <w:szCs w:val="28"/>
            </w:rPr>
            <w:t xml:space="preserve"> </w:t>
          </w:r>
          <w:r w:rsidR="00ED0907" w:rsidRPr="00ED0907">
            <w:rPr>
              <w:b/>
              <w:bCs/>
              <w:szCs w:val="28"/>
            </w:rPr>
            <w:t xml:space="preserve">постановлений </w:t>
          </w:r>
          <w:r w:rsidR="00ED0907">
            <w:rPr>
              <w:b/>
              <w:bCs/>
              <w:szCs w:val="28"/>
            </w:rPr>
            <w:t>администрации</w:t>
          </w:r>
        </w:p>
        <w:p w:rsidR="00FD3B16" w:rsidRPr="00FD3B16" w:rsidRDefault="00ED090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D0907">
            <w:rPr>
              <w:b/>
              <w:bCs/>
              <w:szCs w:val="28"/>
            </w:rPr>
            <w:t>города Мурманск</w:t>
          </w:r>
          <w:r>
            <w:rPr>
              <w:b/>
              <w:bCs/>
              <w:szCs w:val="28"/>
            </w:rPr>
            <w:t xml:space="preserve">а </w:t>
          </w:r>
          <w:r w:rsidRPr="00ED0907">
            <w:rPr>
              <w:b/>
              <w:bCs/>
              <w:szCs w:val="28"/>
            </w:rPr>
            <w:t>от 27.02.2018 № 481</w:t>
          </w:r>
          <w:r>
            <w:rPr>
              <w:b/>
              <w:bCs/>
              <w:szCs w:val="28"/>
            </w:rPr>
            <w:t xml:space="preserve">, </w:t>
          </w:r>
          <w:r w:rsidRPr="00ED0907">
            <w:rPr>
              <w:b/>
              <w:bCs/>
              <w:szCs w:val="28"/>
            </w:rPr>
            <w:t>от 11.03.2020 № 673</w:t>
          </w:r>
          <w:r>
            <w:rPr>
              <w:b/>
              <w:bCs/>
              <w:szCs w:val="28"/>
            </w:rPr>
            <w:t xml:space="preserve"> </w:t>
          </w:r>
        </w:p>
        <w:permEnd w:id="58334723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D09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6611954" w:edGrp="everyone"/>
      <w:r w:rsidRPr="00ED0907">
        <w:rPr>
          <w:szCs w:val="28"/>
        </w:rPr>
        <w:t>Руководствуясь Федеральным законом от 06.10.2003 № 131-ФЗ                    «Об общих принципах организации местного самоуправления в Российской Федерации», Законом Мурманской области от 02.10.2020 № 2549-01-ЗМО            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и о внесении изменений в отдельные законодательные акты мурманской области, Уставом муниципального образования город Мурманск</w:t>
      </w:r>
      <w:permEnd w:id="9666119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0907" w:rsidRPr="00ED0907" w:rsidRDefault="009B552C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4040615" w:edGrp="everyone"/>
      <w:r>
        <w:rPr>
          <w:rFonts w:eastAsia="Times New Roman"/>
          <w:szCs w:val="28"/>
          <w:lang w:eastAsia="ru-RU"/>
        </w:rPr>
        <w:t>1</w:t>
      </w:r>
      <w:r w:rsidR="00ED0907" w:rsidRPr="00ED0907">
        <w:rPr>
          <w:rFonts w:eastAsia="Times New Roman"/>
          <w:szCs w:val="28"/>
          <w:lang w:eastAsia="ru-RU"/>
        </w:rPr>
        <w:t>. Признать утратившими силу постановления администрации города Мурманска:</w:t>
      </w:r>
    </w:p>
    <w:p w:rsidR="00ED0907" w:rsidRPr="00ED0907" w:rsidRDefault="00ED0907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ED0907">
        <w:rPr>
          <w:rFonts w:eastAsia="Times New Roman"/>
          <w:szCs w:val="28"/>
          <w:lang w:eastAsia="ru-RU"/>
        </w:rPr>
        <w:t>- от 27.02.2018 № 481 «Об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– транспортным 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 образовательных организаций</w:t>
      </w:r>
      <w:proofErr w:type="gramEnd"/>
      <w:r w:rsidRPr="00ED0907">
        <w:rPr>
          <w:rFonts w:eastAsia="Times New Roman"/>
          <w:szCs w:val="28"/>
          <w:lang w:eastAsia="ru-RU"/>
        </w:rPr>
        <w:t xml:space="preserve"> высшего образования (в ред. постановлений от 04.06.2019 № 1912, от 10.07.2020 № 1581, от 01.09.2020 №2038)»;</w:t>
      </w:r>
    </w:p>
    <w:p w:rsidR="00ED0907" w:rsidRPr="00ED0907" w:rsidRDefault="00ED0907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0907">
        <w:rPr>
          <w:rFonts w:eastAsia="Times New Roman"/>
          <w:szCs w:val="28"/>
          <w:lang w:eastAsia="ru-RU"/>
        </w:rPr>
        <w:t>- от 11.03.2020 № 673 «Об утверждении Порядка предоставления субсидии из бюджета муниципального образования город Мурманск на финансовое обеспечение затрат транспортным организациям в части оформления транспорта</w:t>
      </w:r>
      <w:r w:rsidR="00B56396">
        <w:rPr>
          <w:rFonts w:eastAsia="Times New Roman"/>
          <w:szCs w:val="28"/>
          <w:lang w:eastAsia="ru-RU"/>
        </w:rPr>
        <w:t xml:space="preserve"> </w:t>
      </w:r>
      <w:r w:rsidRPr="00ED0907">
        <w:rPr>
          <w:rFonts w:eastAsia="Times New Roman"/>
          <w:szCs w:val="28"/>
          <w:lang w:eastAsia="ru-RU"/>
        </w:rPr>
        <w:t>(в ред. постановлений от 14.07.2020 № 1610, от 22.09.2020 № 2191)»;</w:t>
      </w:r>
    </w:p>
    <w:p w:rsidR="00ED0907" w:rsidRPr="00ED0907" w:rsidRDefault="00ED0907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0907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ED0907">
        <w:rPr>
          <w:rFonts w:eastAsia="Times New Roman"/>
          <w:szCs w:val="28"/>
          <w:lang w:eastAsia="ru-RU"/>
        </w:rPr>
        <w:t>разместить</w:t>
      </w:r>
      <w:proofErr w:type="gramEnd"/>
      <w:r w:rsidRPr="00ED0907">
        <w:rPr>
          <w:rFonts w:eastAsia="Times New Roman"/>
          <w:szCs w:val="28"/>
          <w:lang w:eastAsia="ru-RU"/>
        </w:rPr>
        <w:t xml:space="preserve"> </w:t>
      </w:r>
      <w:r w:rsidRPr="00ED0907">
        <w:rPr>
          <w:rFonts w:eastAsia="Times New Roman"/>
          <w:szCs w:val="28"/>
          <w:lang w:eastAsia="ru-RU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ED0907" w:rsidRPr="00ED0907" w:rsidRDefault="00ED0907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0907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ED0907">
        <w:rPr>
          <w:rFonts w:eastAsia="Times New Roman"/>
          <w:szCs w:val="28"/>
          <w:lang w:eastAsia="ru-RU"/>
        </w:rPr>
        <w:t>Хабаров</w:t>
      </w:r>
      <w:proofErr w:type="gramEnd"/>
      <w:r w:rsidRPr="00ED0907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ED0907" w:rsidRPr="00ED0907" w:rsidRDefault="00ED0907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0907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 за исключением второго абзаца пункта 1.</w:t>
      </w:r>
    </w:p>
    <w:p w:rsidR="00ED0907" w:rsidRPr="00ED0907" w:rsidRDefault="00ED0907" w:rsidP="00ED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0907">
        <w:rPr>
          <w:rFonts w:eastAsia="Times New Roman"/>
          <w:szCs w:val="28"/>
          <w:lang w:eastAsia="ru-RU"/>
        </w:rPr>
        <w:t>Второй абзац пункта 1 вступает в силу с 01.06.2021.</w:t>
      </w:r>
    </w:p>
    <w:p w:rsidR="00683347" w:rsidRDefault="00ED09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D0907">
        <w:rPr>
          <w:rFonts w:eastAsia="Times New Roman"/>
          <w:szCs w:val="28"/>
          <w:lang w:eastAsia="ru-RU"/>
        </w:rPr>
        <w:t xml:space="preserve">5. </w:t>
      </w:r>
      <w:proofErr w:type="gramStart"/>
      <w:r w:rsidRPr="00ED0907">
        <w:rPr>
          <w:rFonts w:eastAsia="Times New Roman"/>
          <w:szCs w:val="28"/>
          <w:lang w:eastAsia="ru-RU"/>
        </w:rPr>
        <w:t>Контроль за</w:t>
      </w:r>
      <w:proofErr w:type="gramEnd"/>
      <w:r w:rsidRPr="00ED0907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871717">
        <w:rPr>
          <w:szCs w:val="28"/>
          <w:lang w:eastAsia="ru-RU"/>
        </w:rPr>
        <w:t>.</w:t>
      </w:r>
      <w:permEnd w:id="5040406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1919241180" w:edGrp="everyone"/>
      <w:r>
        <w:rPr>
          <w:b/>
          <w:bCs/>
          <w:szCs w:val="28"/>
        </w:rPr>
        <w:t>Глава</w:t>
      </w:r>
      <w:bookmarkStart w:id="0" w:name="_GoBack"/>
      <w:r>
        <w:rPr>
          <w:b/>
          <w:bCs/>
          <w:szCs w:val="28"/>
        </w:rPr>
        <w:t xml:space="preserve"> </w:t>
      </w:r>
      <w:r w:rsidR="009B552C" w:rsidRPr="00E94C1E">
        <w:rPr>
          <w:b/>
          <w:bCs/>
          <w:szCs w:val="28"/>
        </w:rPr>
        <w:t xml:space="preserve"> </w:t>
      </w:r>
      <w:bookmarkEnd w:id="0"/>
      <w:r w:rsidR="009B552C" w:rsidRPr="00E94C1E">
        <w:rPr>
          <w:b/>
          <w:bCs/>
          <w:szCs w:val="28"/>
        </w:rPr>
        <w:t>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  <w:t xml:space="preserve">       </w:t>
      </w:r>
      <w:r w:rsidR="00695348">
        <w:rPr>
          <w:b/>
          <w:bCs/>
          <w:szCs w:val="28"/>
        </w:rPr>
        <w:t xml:space="preserve">       </w:t>
      </w:r>
      <w:r w:rsidR="000E339F">
        <w:rPr>
          <w:b/>
          <w:bCs/>
          <w:szCs w:val="28"/>
        </w:rPr>
        <w:t xml:space="preserve">Е.В. </w:t>
      </w:r>
      <w:proofErr w:type="spellStart"/>
      <w:r w:rsidR="000E339F">
        <w:rPr>
          <w:b/>
          <w:bCs/>
          <w:szCs w:val="28"/>
        </w:rPr>
        <w:t>Никора</w:t>
      </w:r>
      <w:proofErr w:type="spellEnd"/>
      <w:r>
        <w:rPr>
          <w:rFonts w:eastAsia="Times New Roman"/>
          <w:b/>
          <w:szCs w:val="20"/>
          <w:lang w:eastAsia="ru-RU"/>
        </w:rPr>
        <w:t xml:space="preserve"> </w:t>
      </w:r>
      <w:permEnd w:id="1919241180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6F" w:rsidRDefault="000F0D6F" w:rsidP="00534CFE">
      <w:pPr>
        <w:spacing w:after="0" w:line="240" w:lineRule="auto"/>
      </w:pPr>
      <w:r>
        <w:separator/>
      </w:r>
    </w:p>
  </w:endnote>
  <w:endnote w:type="continuationSeparator" w:id="0">
    <w:p w:rsidR="000F0D6F" w:rsidRDefault="000F0D6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6F" w:rsidRDefault="000F0D6F" w:rsidP="00534CFE">
      <w:pPr>
        <w:spacing w:after="0" w:line="240" w:lineRule="auto"/>
      </w:pPr>
      <w:r>
        <w:separator/>
      </w:r>
    </w:p>
  </w:footnote>
  <w:footnote w:type="continuationSeparator" w:id="0">
    <w:p w:rsidR="000F0D6F" w:rsidRDefault="000F0D6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563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3F9"/>
    <w:rsid w:val="000E339F"/>
    <w:rsid w:val="000F0D6F"/>
    <w:rsid w:val="00101E29"/>
    <w:rsid w:val="00102425"/>
    <w:rsid w:val="001036CE"/>
    <w:rsid w:val="001333E1"/>
    <w:rsid w:val="00137393"/>
    <w:rsid w:val="00150BF2"/>
    <w:rsid w:val="00180C58"/>
    <w:rsid w:val="00195FE1"/>
    <w:rsid w:val="001B7D8D"/>
    <w:rsid w:val="001E2AD3"/>
    <w:rsid w:val="001F6718"/>
    <w:rsid w:val="00200532"/>
    <w:rsid w:val="00212D8C"/>
    <w:rsid w:val="0021378D"/>
    <w:rsid w:val="0024468B"/>
    <w:rsid w:val="002679CB"/>
    <w:rsid w:val="002715BA"/>
    <w:rsid w:val="0028113A"/>
    <w:rsid w:val="002828F1"/>
    <w:rsid w:val="002B3B64"/>
    <w:rsid w:val="002C1040"/>
    <w:rsid w:val="002D2A1A"/>
    <w:rsid w:val="002E5167"/>
    <w:rsid w:val="00316F7C"/>
    <w:rsid w:val="00346D29"/>
    <w:rsid w:val="00347711"/>
    <w:rsid w:val="00355EAC"/>
    <w:rsid w:val="00384AFA"/>
    <w:rsid w:val="003C2D05"/>
    <w:rsid w:val="003C771C"/>
    <w:rsid w:val="004047D0"/>
    <w:rsid w:val="004106C6"/>
    <w:rsid w:val="004116DF"/>
    <w:rsid w:val="00451559"/>
    <w:rsid w:val="0046409A"/>
    <w:rsid w:val="0047067D"/>
    <w:rsid w:val="00477D68"/>
    <w:rsid w:val="004A157E"/>
    <w:rsid w:val="004C225C"/>
    <w:rsid w:val="004C75F5"/>
    <w:rsid w:val="0050391D"/>
    <w:rsid w:val="00534CFE"/>
    <w:rsid w:val="005519F1"/>
    <w:rsid w:val="00556012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D0030"/>
    <w:rsid w:val="007F2C54"/>
    <w:rsid w:val="007F6BBA"/>
    <w:rsid w:val="00806B47"/>
    <w:rsid w:val="008271BF"/>
    <w:rsid w:val="00860CC0"/>
    <w:rsid w:val="00871717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56396"/>
    <w:rsid w:val="00B63303"/>
    <w:rsid w:val="00B6402C"/>
    <w:rsid w:val="00B640FF"/>
    <w:rsid w:val="00B73E24"/>
    <w:rsid w:val="00B75FE6"/>
    <w:rsid w:val="00B85BD5"/>
    <w:rsid w:val="00BB6E4C"/>
    <w:rsid w:val="00BC619B"/>
    <w:rsid w:val="00C339B8"/>
    <w:rsid w:val="00C40D43"/>
    <w:rsid w:val="00C4203C"/>
    <w:rsid w:val="00C449C9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4B24"/>
    <w:rsid w:val="00D67D5B"/>
    <w:rsid w:val="00D852BA"/>
    <w:rsid w:val="00D930A3"/>
    <w:rsid w:val="00DD0D57"/>
    <w:rsid w:val="00DD2850"/>
    <w:rsid w:val="00DD3351"/>
    <w:rsid w:val="00DF642D"/>
    <w:rsid w:val="00E74597"/>
    <w:rsid w:val="00E91BD6"/>
    <w:rsid w:val="00ED0907"/>
    <w:rsid w:val="00EE3E0A"/>
    <w:rsid w:val="00EF0379"/>
    <w:rsid w:val="00F025E7"/>
    <w:rsid w:val="00FA4B58"/>
    <w:rsid w:val="00FB5557"/>
    <w:rsid w:val="00FC60E8"/>
    <w:rsid w:val="00FD3B16"/>
    <w:rsid w:val="00FE3CAE"/>
    <w:rsid w:val="00FF232E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131917"/>
    <w:rsid w:val="00136F7A"/>
    <w:rsid w:val="001520F6"/>
    <w:rsid w:val="001B122E"/>
    <w:rsid w:val="001B215B"/>
    <w:rsid w:val="001C32C4"/>
    <w:rsid w:val="00206088"/>
    <w:rsid w:val="00214AD1"/>
    <w:rsid w:val="00241C0A"/>
    <w:rsid w:val="00262DB5"/>
    <w:rsid w:val="002C1970"/>
    <w:rsid w:val="00475467"/>
    <w:rsid w:val="004F4620"/>
    <w:rsid w:val="005307A1"/>
    <w:rsid w:val="00682C1D"/>
    <w:rsid w:val="006F74A6"/>
    <w:rsid w:val="0071689D"/>
    <w:rsid w:val="0074271C"/>
    <w:rsid w:val="0083717E"/>
    <w:rsid w:val="0087736B"/>
    <w:rsid w:val="00890B0A"/>
    <w:rsid w:val="008A30BE"/>
    <w:rsid w:val="008D7329"/>
    <w:rsid w:val="009847A1"/>
    <w:rsid w:val="00A02C27"/>
    <w:rsid w:val="00AB6BD6"/>
    <w:rsid w:val="00C27A7C"/>
    <w:rsid w:val="00C34EE0"/>
    <w:rsid w:val="00C52E50"/>
    <w:rsid w:val="00CD7115"/>
    <w:rsid w:val="00CF7A73"/>
    <w:rsid w:val="00D90A77"/>
    <w:rsid w:val="00D92D67"/>
    <w:rsid w:val="00DE042D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6B18-CF03-49EB-B603-46D2CB35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9</cp:revision>
  <cp:lastPrinted>2020-04-09T12:59:00Z</cp:lastPrinted>
  <dcterms:created xsi:type="dcterms:W3CDTF">2020-04-09T08:17:00Z</dcterms:created>
  <dcterms:modified xsi:type="dcterms:W3CDTF">2021-03-04T09:10:00Z</dcterms:modified>
</cp:coreProperties>
</file>