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27" w:rsidRDefault="00957E27" w:rsidP="00957E27">
      <w:pPr>
        <w:pStyle w:val="a4"/>
      </w:pPr>
      <w:r>
        <w:rPr>
          <w:noProof/>
        </w:rPr>
        <w:drawing>
          <wp:inline distT="0" distB="0" distL="0" distR="0" wp14:anchorId="3A26F656" wp14:editId="03C51564">
            <wp:extent cx="548640" cy="629285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27" w:rsidRDefault="00957E27" w:rsidP="00957E27">
      <w:pPr>
        <w:pStyle w:val="a4"/>
      </w:pPr>
    </w:p>
    <w:p w:rsidR="00957E27" w:rsidRPr="00DB0824" w:rsidRDefault="00957E27" w:rsidP="00957E27">
      <w:pPr>
        <w:pStyle w:val="a4"/>
        <w:rPr>
          <w:szCs w:val="32"/>
        </w:rPr>
      </w:pPr>
      <w:r w:rsidRPr="00DB0824">
        <w:rPr>
          <w:szCs w:val="32"/>
        </w:rPr>
        <w:t>МИНИСТЕРСТВО</w:t>
      </w:r>
    </w:p>
    <w:p w:rsidR="00957E27" w:rsidRPr="00DB0824" w:rsidRDefault="00957E27" w:rsidP="00957E27">
      <w:pPr>
        <w:pStyle w:val="a4"/>
        <w:rPr>
          <w:szCs w:val="32"/>
        </w:rPr>
      </w:pPr>
      <w:r w:rsidRPr="00957E27">
        <w:rPr>
          <w:caps/>
          <w:szCs w:val="32"/>
        </w:rPr>
        <w:t>Градостроительства и благоустройства</w:t>
      </w:r>
      <w:r w:rsidRPr="00DB0824">
        <w:rPr>
          <w:szCs w:val="32"/>
        </w:rPr>
        <w:t xml:space="preserve"> МУРМАНСКОЙ ОБЛАСТИ</w:t>
      </w:r>
    </w:p>
    <w:p w:rsidR="00957E27" w:rsidRDefault="00957E27" w:rsidP="00957E27"/>
    <w:p w:rsidR="00957E27" w:rsidRPr="00471528" w:rsidRDefault="00957E27" w:rsidP="00957E27">
      <w:pPr>
        <w:pStyle w:val="1"/>
        <w:jc w:val="center"/>
        <w:rPr>
          <w:sz w:val="36"/>
          <w:szCs w:val="36"/>
        </w:rPr>
      </w:pPr>
      <w:r w:rsidRPr="00DB0824">
        <w:rPr>
          <w:sz w:val="36"/>
          <w:szCs w:val="36"/>
        </w:rPr>
        <w:t>ПРИКАЗ</w:t>
      </w:r>
    </w:p>
    <w:p w:rsidR="00957E27" w:rsidRPr="00B4583C" w:rsidRDefault="00D56591" w:rsidP="00957E27">
      <w:pPr>
        <w:rPr>
          <w:color w:val="auto"/>
          <w:szCs w:val="28"/>
        </w:rPr>
      </w:pPr>
      <w:r w:rsidRPr="00B4583C">
        <w:rPr>
          <w:color w:val="auto"/>
          <w:szCs w:val="28"/>
        </w:rPr>
        <w:t xml:space="preserve">от </w:t>
      </w:r>
      <w:r w:rsidR="000F094D" w:rsidRPr="00B4583C">
        <w:rPr>
          <w:color w:val="auto"/>
          <w:szCs w:val="28"/>
        </w:rPr>
        <w:t>«</w:t>
      </w:r>
      <w:r w:rsidR="00545D6B" w:rsidRPr="00B4583C">
        <w:rPr>
          <w:color w:val="auto"/>
          <w:szCs w:val="28"/>
        </w:rPr>
        <w:t xml:space="preserve"> </w:t>
      </w:r>
      <w:r w:rsidR="008A6836">
        <w:rPr>
          <w:color w:val="auto"/>
          <w:szCs w:val="28"/>
        </w:rPr>
        <w:t>05</w:t>
      </w:r>
      <w:r w:rsidR="00545D6B" w:rsidRPr="00B4583C">
        <w:rPr>
          <w:color w:val="auto"/>
          <w:szCs w:val="28"/>
        </w:rPr>
        <w:t xml:space="preserve"> </w:t>
      </w:r>
      <w:r w:rsidR="000F094D" w:rsidRPr="00B4583C">
        <w:rPr>
          <w:color w:val="auto"/>
          <w:szCs w:val="28"/>
        </w:rPr>
        <w:t xml:space="preserve">» </w:t>
      </w:r>
      <w:r w:rsidR="008A6836">
        <w:rPr>
          <w:color w:val="auto"/>
          <w:szCs w:val="28"/>
        </w:rPr>
        <w:t>мая</w:t>
      </w:r>
      <w:r w:rsidR="00D54494" w:rsidRPr="00B4583C">
        <w:rPr>
          <w:color w:val="auto"/>
          <w:szCs w:val="28"/>
        </w:rPr>
        <w:t xml:space="preserve"> 202</w:t>
      </w:r>
      <w:r w:rsidR="00D32430" w:rsidRPr="00B4583C">
        <w:rPr>
          <w:color w:val="auto"/>
          <w:szCs w:val="28"/>
        </w:rPr>
        <w:t>1</w:t>
      </w:r>
      <w:r w:rsidR="00D54494" w:rsidRPr="00B4583C">
        <w:rPr>
          <w:color w:val="auto"/>
          <w:szCs w:val="28"/>
        </w:rPr>
        <w:t xml:space="preserve"> г.</w:t>
      </w:r>
      <w:r w:rsidR="008B599B" w:rsidRPr="00B4583C">
        <w:rPr>
          <w:color w:val="auto"/>
          <w:szCs w:val="28"/>
        </w:rPr>
        <w:t xml:space="preserve">                     </w:t>
      </w:r>
      <w:r w:rsidR="00D54494" w:rsidRPr="00B4583C">
        <w:rPr>
          <w:color w:val="auto"/>
          <w:szCs w:val="28"/>
        </w:rPr>
        <w:t xml:space="preserve">    </w:t>
      </w:r>
      <w:r w:rsidR="00545D6B" w:rsidRPr="00B4583C">
        <w:rPr>
          <w:color w:val="auto"/>
          <w:szCs w:val="28"/>
        </w:rPr>
        <w:t xml:space="preserve">       </w:t>
      </w:r>
      <w:r w:rsidR="00D54494" w:rsidRPr="00B4583C">
        <w:rPr>
          <w:color w:val="auto"/>
          <w:szCs w:val="28"/>
        </w:rPr>
        <w:t xml:space="preserve">        </w:t>
      </w:r>
      <w:r w:rsidR="001B6349" w:rsidRPr="00B4583C">
        <w:rPr>
          <w:color w:val="auto"/>
          <w:szCs w:val="28"/>
        </w:rPr>
        <w:t xml:space="preserve">             </w:t>
      </w:r>
      <w:r w:rsidR="008A6836">
        <w:rPr>
          <w:color w:val="auto"/>
          <w:szCs w:val="28"/>
        </w:rPr>
        <w:t xml:space="preserve">     </w:t>
      </w:r>
      <w:r w:rsidR="001B6349" w:rsidRPr="00B4583C">
        <w:rPr>
          <w:color w:val="auto"/>
          <w:szCs w:val="28"/>
        </w:rPr>
        <w:t xml:space="preserve">  </w:t>
      </w:r>
      <w:r w:rsidR="00B4583C" w:rsidRPr="00B4583C">
        <w:rPr>
          <w:color w:val="auto"/>
          <w:szCs w:val="28"/>
        </w:rPr>
        <w:t xml:space="preserve">      </w:t>
      </w:r>
      <w:r w:rsidR="001B6349" w:rsidRPr="00B4583C">
        <w:rPr>
          <w:color w:val="auto"/>
          <w:szCs w:val="28"/>
        </w:rPr>
        <w:t xml:space="preserve">            </w:t>
      </w:r>
      <w:r w:rsidR="00BD0D89" w:rsidRPr="00B4583C">
        <w:rPr>
          <w:color w:val="auto"/>
          <w:szCs w:val="28"/>
        </w:rPr>
        <w:t xml:space="preserve">     </w:t>
      </w:r>
      <w:r w:rsidR="001B6349" w:rsidRPr="00B4583C">
        <w:rPr>
          <w:color w:val="auto"/>
          <w:szCs w:val="28"/>
        </w:rPr>
        <w:t xml:space="preserve">  № </w:t>
      </w:r>
      <w:r w:rsidR="008A6836">
        <w:rPr>
          <w:color w:val="auto"/>
          <w:szCs w:val="28"/>
        </w:rPr>
        <w:t>56</w:t>
      </w:r>
    </w:p>
    <w:p w:rsidR="00B4583C" w:rsidRPr="00471528" w:rsidRDefault="00B4583C" w:rsidP="00957E27">
      <w:pPr>
        <w:rPr>
          <w:szCs w:val="28"/>
        </w:rPr>
      </w:pPr>
    </w:p>
    <w:p w:rsidR="00957E27" w:rsidRPr="00DB0824" w:rsidRDefault="00957E27" w:rsidP="00957E27">
      <w:pPr>
        <w:jc w:val="center"/>
        <w:rPr>
          <w:b/>
          <w:szCs w:val="28"/>
        </w:rPr>
      </w:pPr>
      <w:r w:rsidRPr="00DB0824">
        <w:rPr>
          <w:b/>
          <w:szCs w:val="28"/>
        </w:rPr>
        <w:t>г. Мурманск</w:t>
      </w:r>
    </w:p>
    <w:p w:rsidR="00957E27" w:rsidRPr="00357D79" w:rsidRDefault="00957E27" w:rsidP="00957E27"/>
    <w:p w:rsidR="00957E27" w:rsidRPr="00357D79" w:rsidRDefault="00957E27" w:rsidP="00957E2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9A6CDB" w:rsidRDefault="009A6CDB" w:rsidP="009A6CDB">
      <w:pPr>
        <w:pStyle w:val="ConsPlusTitle"/>
        <w:jc w:val="center"/>
      </w:pPr>
      <w:r w:rsidRPr="00D54494">
        <w:t>О</w:t>
      </w:r>
      <w:r>
        <w:t>б отклонении предложений о внесении изменений</w:t>
      </w:r>
      <w:r w:rsidRPr="00D54494">
        <w:t xml:space="preserve"> </w:t>
      </w:r>
      <w:r>
        <w:t xml:space="preserve">в Правила землепользования и застройки муниципального образования </w:t>
      </w:r>
    </w:p>
    <w:p w:rsidR="009A6CDB" w:rsidRDefault="009A6CDB" w:rsidP="009A6CDB">
      <w:pPr>
        <w:pStyle w:val="ConsPlusTitle"/>
        <w:jc w:val="center"/>
      </w:pPr>
      <w:r>
        <w:t>город Мурманск</w:t>
      </w:r>
    </w:p>
    <w:p w:rsidR="00957E27" w:rsidRPr="00357D79" w:rsidRDefault="00957E27" w:rsidP="00957E27">
      <w:pPr>
        <w:pStyle w:val="ConsPlusTitle"/>
        <w:jc w:val="center"/>
      </w:pPr>
    </w:p>
    <w:p w:rsidR="00D54494" w:rsidRDefault="00D54494" w:rsidP="00C16D2D">
      <w:pPr>
        <w:autoSpaceDE w:val="0"/>
        <w:autoSpaceDN w:val="0"/>
        <w:adjustRightInd w:val="0"/>
        <w:ind w:firstLine="851"/>
        <w:jc w:val="both"/>
        <w:rPr>
          <w:b/>
          <w:bCs/>
          <w:spacing w:val="20"/>
          <w:szCs w:val="28"/>
        </w:rPr>
      </w:pPr>
      <w:r w:rsidRPr="00637468">
        <w:rPr>
          <w:szCs w:val="28"/>
        </w:rPr>
        <w:t>Руководствуясь Градостроительным</w:t>
      </w:r>
      <w:r w:rsidR="002D0560">
        <w:rPr>
          <w:szCs w:val="28"/>
        </w:rPr>
        <w:t xml:space="preserve"> кодексом Российской Федерации</w:t>
      </w:r>
      <w:r w:rsidRPr="00637468">
        <w:rPr>
          <w:szCs w:val="28"/>
        </w:rPr>
        <w:t>, Законом Мурманской области от 27.12.2019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постановлением Правительства Мурманской области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от 03.02.2020 № 31-ПП «О мерах по реализации Закона Мурманской облас</w:t>
      </w:r>
      <w:r>
        <w:rPr>
          <w:szCs w:val="28"/>
        </w:rPr>
        <w:t xml:space="preserve">ти от 27.12.2019 </w:t>
      </w:r>
      <w:r w:rsidR="00783FC4">
        <w:rPr>
          <w:szCs w:val="28"/>
        </w:rPr>
        <w:t>№</w:t>
      </w:r>
      <w:r>
        <w:rPr>
          <w:szCs w:val="28"/>
        </w:rPr>
        <w:t xml:space="preserve"> 2459-01-ЗМО «</w:t>
      </w:r>
      <w:r w:rsidRPr="00637468">
        <w:rPr>
          <w:szCs w:val="28"/>
        </w:rPr>
        <w:t xml:space="preserve"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</w:t>
      </w:r>
      <w:r w:rsidR="002D0560">
        <w:rPr>
          <w:color w:val="auto"/>
          <w:spacing w:val="0"/>
          <w:szCs w:val="28"/>
        </w:rPr>
        <w:t>с учетом рекомендаций комиссии по подготовке проекта «Правила землепользования и застройки муниципально</w:t>
      </w:r>
      <w:r w:rsidR="001B6349">
        <w:rPr>
          <w:color w:val="auto"/>
          <w:spacing w:val="0"/>
          <w:szCs w:val="28"/>
        </w:rPr>
        <w:t xml:space="preserve">го образования город Мурманск» от </w:t>
      </w:r>
      <w:r w:rsidR="009A6CDB">
        <w:rPr>
          <w:color w:val="auto"/>
          <w:spacing w:val="0"/>
          <w:szCs w:val="28"/>
        </w:rPr>
        <w:t>28</w:t>
      </w:r>
      <w:r w:rsidR="00E54E8E">
        <w:rPr>
          <w:color w:val="auto"/>
          <w:spacing w:val="0"/>
          <w:szCs w:val="28"/>
        </w:rPr>
        <w:t>.04.2021</w:t>
      </w:r>
      <w:r w:rsidR="001B6349">
        <w:rPr>
          <w:color w:val="auto"/>
          <w:spacing w:val="0"/>
          <w:szCs w:val="28"/>
        </w:rPr>
        <w:t xml:space="preserve"> </w:t>
      </w:r>
      <w:r w:rsidRPr="00B66B6D">
        <w:rPr>
          <w:b/>
          <w:bCs/>
          <w:spacing w:val="20"/>
          <w:szCs w:val="28"/>
        </w:rPr>
        <w:t>приказываю:</w:t>
      </w:r>
    </w:p>
    <w:p w:rsidR="00F83B38" w:rsidRPr="00F83B38" w:rsidRDefault="00D54494" w:rsidP="00D54494">
      <w:pPr>
        <w:pStyle w:val="ConsPlusNormal"/>
        <w:ind w:firstLine="709"/>
        <w:jc w:val="both"/>
        <w:rPr>
          <w:szCs w:val="28"/>
        </w:rPr>
      </w:pPr>
      <w:r w:rsidRPr="00637468">
        <w:rPr>
          <w:szCs w:val="28"/>
        </w:rPr>
        <w:t xml:space="preserve">1. </w:t>
      </w:r>
      <w:r w:rsidR="00F83B38" w:rsidRPr="00F83B38">
        <w:rPr>
          <w:szCs w:val="28"/>
        </w:rPr>
        <w:t xml:space="preserve">Отклонить предложение о внесении изменений в Правила землепользования и застройки муниципального образования город Мурманск, </w:t>
      </w:r>
      <w:r w:rsidR="00F83B38">
        <w:rPr>
          <w:szCs w:val="28"/>
        </w:rPr>
        <w:t>утвержденные приказом Министерства градостроительства и благоустройства Мурманской области от 15.02.2021 № 14</w:t>
      </w:r>
      <w:r w:rsidR="00F83B38" w:rsidRPr="00F83B38">
        <w:rPr>
          <w:szCs w:val="28"/>
        </w:rPr>
        <w:t>, согласно приложению к настоящему приказу</w:t>
      </w:r>
    </w:p>
    <w:p w:rsidR="0075255B" w:rsidRDefault="009A6CDB" w:rsidP="00D54494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54494">
        <w:rPr>
          <w:szCs w:val="28"/>
        </w:rPr>
        <w:t>. Направить</w:t>
      </w:r>
      <w:r w:rsidR="003663E3">
        <w:rPr>
          <w:szCs w:val="28"/>
        </w:rPr>
        <w:t xml:space="preserve"> настоящий приказ с приложением</w:t>
      </w:r>
      <w:r w:rsidR="00D54494">
        <w:rPr>
          <w:szCs w:val="28"/>
        </w:rPr>
        <w:t xml:space="preserve"> в</w:t>
      </w:r>
      <w:r w:rsidR="0075255B">
        <w:rPr>
          <w:szCs w:val="28"/>
        </w:rPr>
        <w:t xml:space="preserve"> администрацию города Мурманска.</w:t>
      </w:r>
    </w:p>
    <w:p w:rsidR="00D54494" w:rsidRDefault="009A6CDB" w:rsidP="00D5449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5255B">
        <w:rPr>
          <w:szCs w:val="28"/>
        </w:rPr>
        <w:t xml:space="preserve">. </w:t>
      </w:r>
      <w:r w:rsidR="001B6349" w:rsidRPr="001B6349">
        <w:rPr>
          <w:szCs w:val="28"/>
        </w:rPr>
        <w:t xml:space="preserve">Рекомендовать администрации города Мурманска опубликовать настоящий приказ </w:t>
      </w:r>
      <w:r w:rsidR="008B599B">
        <w:rPr>
          <w:szCs w:val="28"/>
        </w:rPr>
        <w:t xml:space="preserve">с приложением </w:t>
      </w:r>
      <w:r w:rsidR="001B6349" w:rsidRPr="001B6349">
        <w:rPr>
          <w:szCs w:val="28"/>
        </w:rPr>
        <w:t>в официальном печатном издании органов местного самоуправления города Мурманска и разместить на официальном сайте администрации города Мурманска.</w:t>
      </w:r>
    </w:p>
    <w:p w:rsidR="001B6349" w:rsidRDefault="009A6CDB" w:rsidP="00D5449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1B6349">
        <w:rPr>
          <w:szCs w:val="28"/>
        </w:rPr>
        <w:t xml:space="preserve">. </w:t>
      </w:r>
      <w:r w:rsidR="001B6349" w:rsidRPr="001B6349">
        <w:rPr>
          <w:szCs w:val="28"/>
        </w:rPr>
        <w:t xml:space="preserve">Разместить настоящий приказ </w:t>
      </w:r>
      <w:r w:rsidR="008B599B">
        <w:rPr>
          <w:szCs w:val="28"/>
        </w:rPr>
        <w:t xml:space="preserve">с приложением </w:t>
      </w:r>
      <w:r w:rsidR="001B6349" w:rsidRPr="001B6349">
        <w:rPr>
          <w:szCs w:val="28"/>
        </w:rPr>
        <w:t xml:space="preserve">в сети Интернет на официальном сайте Министерства градостроительства и благоустройства Мурманской области и в </w:t>
      </w:r>
      <w:r w:rsidR="00C1050C" w:rsidRPr="00C1050C">
        <w:rPr>
          <w:szCs w:val="28"/>
        </w:rPr>
        <w:t>«Электронном бюллетене Правительства Мурманской области»</w:t>
      </w:r>
      <w:r w:rsidR="001B6349" w:rsidRPr="001B6349">
        <w:rPr>
          <w:szCs w:val="28"/>
        </w:rPr>
        <w:t>.</w:t>
      </w:r>
    </w:p>
    <w:p w:rsidR="00D54494" w:rsidRPr="00322E6D" w:rsidRDefault="009A6CDB" w:rsidP="00D5449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1B6349">
        <w:rPr>
          <w:szCs w:val="28"/>
        </w:rPr>
        <w:t xml:space="preserve">. </w:t>
      </w:r>
      <w:r w:rsidR="00D54494">
        <w:rPr>
          <w:szCs w:val="28"/>
        </w:rPr>
        <w:t>Настоящий приказ вступает в силу со дня подписания.</w:t>
      </w:r>
    </w:p>
    <w:p w:rsidR="00957E27" w:rsidRDefault="009A6CDB" w:rsidP="00D56591">
      <w:pPr>
        <w:ind w:firstLine="709"/>
        <w:rPr>
          <w:szCs w:val="28"/>
        </w:rPr>
      </w:pPr>
      <w:r>
        <w:rPr>
          <w:szCs w:val="28"/>
        </w:rPr>
        <w:t>6</w:t>
      </w:r>
      <w:r w:rsidR="00D54494" w:rsidRPr="00073604">
        <w:rPr>
          <w:szCs w:val="28"/>
        </w:rPr>
        <w:t>.</w:t>
      </w:r>
      <w:r w:rsidR="00D54494" w:rsidRPr="002C323E">
        <w:rPr>
          <w:szCs w:val="28"/>
        </w:rPr>
        <w:t xml:space="preserve"> </w:t>
      </w:r>
      <w:r w:rsidR="00D54494">
        <w:rPr>
          <w:szCs w:val="28"/>
        </w:rPr>
        <w:t>Контроль за исполнением настоящего приказа оставляю за собой.</w:t>
      </w:r>
    </w:p>
    <w:p w:rsidR="00957E27" w:rsidRDefault="00957E27" w:rsidP="00957E27">
      <w:pPr>
        <w:rPr>
          <w:szCs w:val="28"/>
        </w:rPr>
      </w:pPr>
    </w:p>
    <w:p w:rsidR="00D56591" w:rsidRDefault="00D56591" w:rsidP="00957E27">
      <w:pPr>
        <w:rPr>
          <w:szCs w:val="28"/>
        </w:rPr>
      </w:pPr>
    </w:p>
    <w:p w:rsidR="00957E27" w:rsidRPr="00357D79" w:rsidRDefault="00957E27" w:rsidP="00957E27">
      <w:pPr>
        <w:rPr>
          <w:szCs w:val="28"/>
        </w:rPr>
      </w:pPr>
    </w:p>
    <w:p w:rsidR="00545D6B" w:rsidRPr="00D537CC" w:rsidRDefault="008A6836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Cs w:val="28"/>
          <w:lang w:eastAsia="ru-RU"/>
        </w:rPr>
        <w:t>И.о. м</w:t>
      </w:r>
      <w:r w:rsidR="00545D6B" w:rsidRPr="00D537CC">
        <w:rPr>
          <w:rFonts w:eastAsia="Times New Roman"/>
          <w:b/>
          <w:color w:val="auto"/>
          <w:spacing w:val="0"/>
          <w:szCs w:val="28"/>
          <w:lang w:eastAsia="ru-RU"/>
        </w:rPr>
        <w:t>инистр</w:t>
      </w:r>
      <w:r>
        <w:rPr>
          <w:rFonts w:eastAsia="Times New Roman"/>
          <w:b/>
          <w:color w:val="auto"/>
          <w:spacing w:val="0"/>
          <w:szCs w:val="28"/>
          <w:lang w:eastAsia="ru-RU"/>
        </w:rPr>
        <w:t>а</w:t>
      </w:r>
    </w:p>
    <w:p w:rsidR="00545D6B" w:rsidRPr="00D537CC" w:rsidRDefault="00545D6B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градостроительства и благоустройства </w:t>
      </w:r>
    </w:p>
    <w:p w:rsidR="00D54494" w:rsidRDefault="00545D6B" w:rsidP="00545D6B">
      <w:pPr>
        <w:rPr>
          <w:b/>
          <w:szCs w:val="28"/>
        </w:rPr>
        <w:sectPr w:rsidR="00D54494" w:rsidSect="00602F9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Мурманской области                        </w:t>
      </w:r>
      <w:r>
        <w:rPr>
          <w:rFonts w:eastAsia="Times New Roman"/>
          <w:b/>
          <w:color w:val="auto"/>
          <w:spacing w:val="0"/>
          <w:szCs w:val="28"/>
          <w:lang w:eastAsia="ru-RU"/>
        </w:rPr>
        <w:t xml:space="preserve">                            </w:t>
      </w: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  </w:t>
      </w:r>
      <w:r w:rsidR="008A6836">
        <w:rPr>
          <w:rFonts w:eastAsia="Times New Roman"/>
          <w:b/>
          <w:color w:val="auto"/>
          <w:spacing w:val="0"/>
          <w:szCs w:val="28"/>
          <w:lang w:eastAsia="ru-RU"/>
        </w:rPr>
        <w:t xml:space="preserve">  </w:t>
      </w: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    </w:t>
      </w:r>
      <w:r w:rsidR="008B599B">
        <w:rPr>
          <w:rFonts w:eastAsia="Times New Roman"/>
          <w:b/>
          <w:color w:val="auto"/>
          <w:spacing w:val="0"/>
          <w:szCs w:val="28"/>
          <w:lang w:eastAsia="ru-RU"/>
        </w:rPr>
        <w:t xml:space="preserve">   </w:t>
      </w:r>
      <w:r w:rsidR="008A6836">
        <w:rPr>
          <w:rFonts w:eastAsia="Times New Roman"/>
          <w:b/>
          <w:color w:val="auto"/>
          <w:spacing w:val="0"/>
          <w:szCs w:val="28"/>
          <w:lang w:eastAsia="ru-RU"/>
        </w:rPr>
        <w:t xml:space="preserve"> А.А. Матылёнок</w:t>
      </w:r>
    </w:p>
    <w:p w:rsidR="00D54494" w:rsidRDefault="003663E3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54494">
        <w:rPr>
          <w:sz w:val="28"/>
          <w:szCs w:val="28"/>
        </w:rPr>
        <w:t xml:space="preserve"> </w:t>
      </w:r>
    </w:p>
    <w:p w:rsidR="00D64CCC" w:rsidRPr="00B4583C" w:rsidRDefault="00D54494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B4583C">
        <w:rPr>
          <w:sz w:val="28"/>
          <w:szCs w:val="28"/>
        </w:rPr>
        <w:t xml:space="preserve">к приказу Министерства градостроительства </w:t>
      </w:r>
    </w:p>
    <w:p w:rsidR="00D54494" w:rsidRPr="00B4583C" w:rsidRDefault="00D54494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B4583C">
        <w:rPr>
          <w:sz w:val="28"/>
          <w:szCs w:val="28"/>
        </w:rPr>
        <w:t xml:space="preserve">и благоустройства Мурманской области </w:t>
      </w:r>
    </w:p>
    <w:p w:rsidR="00D54494" w:rsidRPr="00B4583C" w:rsidRDefault="00D54494" w:rsidP="00D64CCC">
      <w:pPr>
        <w:pStyle w:val="ad"/>
        <w:spacing w:before="0" w:beforeAutospacing="0" w:after="0" w:afterAutospacing="0"/>
        <w:ind w:left="9072"/>
        <w:jc w:val="both"/>
        <w:rPr>
          <w:sz w:val="28"/>
          <w:szCs w:val="28"/>
        </w:rPr>
      </w:pPr>
      <w:r w:rsidRPr="00B4583C">
        <w:rPr>
          <w:sz w:val="28"/>
          <w:szCs w:val="28"/>
        </w:rPr>
        <w:t>от «</w:t>
      </w:r>
      <w:r w:rsidR="00545D6B" w:rsidRPr="00B4583C">
        <w:rPr>
          <w:sz w:val="28"/>
          <w:szCs w:val="28"/>
        </w:rPr>
        <w:t xml:space="preserve"> </w:t>
      </w:r>
      <w:r w:rsidR="008A6836">
        <w:rPr>
          <w:sz w:val="28"/>
          <w:szCs w:val="28"/>
        </w:rPr>
        <w:t>05</w:t>
      </w:r>
      <w:r w:rsidR="00545D6B" w:rsidRPr="00B4583C">
        <w:rPr>
          <w:sz w:val="28"/>
          <w:szCs w:val="28"/>
        </w:rPr>
        <w:t xml:space="preserve"> </w:t>
      </w:r>
      <w:r w:rsidRPr="00B4583C">
        <w:rPr>
          <w:sz w:val="28"/>
          <w:szCs w:val="28"/>
        </w:rPr>
        <w:t xml:space="preserve">» </w:t>
      </w:r>
      <w:r w:rsidR="008A6836">
        <w:rPr>
          <w:sz w:val="28"/>
          <w:szCs w:val="28"/>
        </w:rPr>
        <w:t>ма</w:t>
      </w:r>
      <w:r w:rsidR="00137790" w:rsidRPr="00B4583C">
        <w:rPr>
          <w:sz w:val="28"/>
          <w:szCs w:val="28"/>
        </w:rPr>
        <w:t>я 2021</w:t>
      </w:r>
      <w:r w:rsidRPr="00B4583C">
        <w:rPr>
          <w:sz w:val="28"/>
          <w:szCs w:val="28"/>
        </w:rPr>
        <w:t xml:space="preserve"> г. №</w:t>
      </w:r>
      <w:r w:rsidR="00CD3E94" w:rsidRPr="00B4583C">
        <w:rPr>
          <w:sz w:val="28"/>
          <w:szCs w:val="28"/>
        </w:rPr>
        <w:t xml:space="preserve"> </w:t>
      </w:r>
      <w:r w:rsidR="008A6836">
        <w:rPr>
          <w:sz w:val="28"/>
          <w:szCs w:val="28"/>
        </w:rPr>
        <w:t>56</w:t>
      </w:r>
    </w:p>
    <w:p w:rsidR="00D54494" w:rsidRDefault="00D54494" w:rsidP="00D54494">
      <w:pPr>
        <w:pStyle w:val="ad"/>
        <w:spacing w:before="0" w:beforeAutospacing="0" w:after="0" w:afterAutospacing="0"/>
        <w:ind w:left="4820"/>
        <w:jc w:val="both"/>
        <w:rPr>
          <w:sz w:val="28"/>
          <w:szCs w:val="28"/>
        </w:rPr>
      </w:pPr>
    </w:p>
    <w:p w:rsidR="00EB79B2" w:rsidRDefault="00EB79B2" w:rsidP="005954F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F83B38" w:rsidRPr="0084378A" w:rsidRDefault="008A6836" w:rsidP="00F83B38">
      <w:pPr>
        <w:jc w:val="center"/>
        <w:rPr>
          <w:rFonts w:eastAsia="Times New Roman"/>
          <w:color w:val="auto"/>
          <w:spacing w:val="0"/>
          <w:szCs w:val="28"/>
          <w:lang w:eastAsia="ru-RU"/>
        </w:rPr>
      </w:pPr>
      <w:r>
        <w:rPr>
          <w:rFonts w:eastAsia="Times New Roman"/>
          <w:color w:val="auto"/>
          <w:spacing w:val="0"/>
          <w:szCs w:val="28"/>
          <w:lang w:eastAsia="ru-RU"/>
        </w:rPr>
        <w:t>П</w:t>
      </w:r>
      <w:r w:rsidR="00F83B38" w:rsidRPr="0084378A">
        <w:rPr>
          <w:rFonts w:eastAsia="Times New Roman"/>
          <w:color w:val="auto"/>
          <w:spacing w:val="0"/>
          <w:szCs w:val="28"/>
          <w:lang w:eastAsia="ru-RU"/>
        </w:rPr>
        <w:t>редложени</w:t>
      </w:r>
      <w:r w:rsidR="00F83B38">
        <w:rPr>
          <w:rFonts w:eastAsia="Times New Roman"/>
          <w:color w:val="auto"/>
          <w:spacing w:val="0"/>
          <w:szCs w:val="28"/>
          <w:lang w:eastAsia="ru-RU"/>
        </w:rPr>
        <w:t>е</w:t>
      </w:r>
      <w:r w:rsidR="00F83B38" w:rsidRPr="0084378A">
        <w:rPr>
          <w:rFonts w:eastAsia="Times New Roman"/>
          <w:color w:val="auto"/>
          <w:spacing w:val="0"/>
          <w:szCs w:val="28"/>
          <w:lang w:eastAsia="ru-RU"/>
        </w:rPr>
        <w:t>, отклоняем</w:t>
      </w:r>
      <w:r w:rsidR="00F83B38">
        <w:rPr>
          <w:rFonts w:eastAsia="Times New Roman"/>
          <w:color w:val="auto"/>
          <w:spacing w:val="0"/>
          <w:szCs w:val="28"/>
          <w:lang w:eastAsia="ru-RU"/>
        </w:rPr>
        <w:t>о</w:t>
      </w:r>
      <w:r w:rsidR="00F83B38" w:rsidRPr="0084378A">
        <w:rPr>
          <w:rFonts w:eastAsia="Times New Roman"/>
          <w:color w:val="auto"/>
          <w:spacing w:val="0"/>
          <w:szCs w:val="28"/>
          <w:lang w:eastAsia="ru-RU"/>
        </w:rPr>
        <w:t xml:space="preserve">е от внесения изменений в </w:t>
      </w:r>
      <w:r w:rsidR="00F83B38">
        <w:rPr>
          <w:rFonts w:eastAsia="Times New Roman"/>
          <w:color w:val="auto"/>
          <w:spacing w:val="0"/>
          <w:szCs w:val="28"/>
          <w:lang w:eastAsia="ru-RU"/>
        </w:rPr>
        <w:t>градостроительные регламенты</w:t>
      </w:r>
      <w:r w:rsidR="00F83B38" w:rsidRPr="0084378A">
        <w:rPr>
          <w:rFonts w:eastAsia="Times New Roman"/>
          <w:color w:val="auto"/>
          <w:spacing w:val="0"/>
          <w:szCs w:val="28"/>
          <w:lang w:eastAsia="ru-RU"/>
        </w:rPr>
        <w:t xml:space="preserve"> Правил землепользования и застройки муниципального образования город Мурманск</w:t>
      </w:r>
    </w:p>
    <w:p w:rsidR="00F83B38" w:rsidRPr="0084378A" w:rsidRDefault="00F83B38" w:rsidP="00F83B38">
      <w:pPr>
        <w:jc w:val="center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2786"/>
        <w:gridCol w:w="4253"/>
        <w:gridCol w:w="6520"/>
      </w:tblGrid>
      <w:tr w:rsidR="00F83B38" w:rsidRPr="0084378A" w:rsidTr="00E63094">
        <w:trPr>
          <w:trHeight w:val="669"/>
        </w:trPr>
        <w:tc>
          <w:tcPr>
            <w:tcW w:w="770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№ п/п</w:t>
            </w:r>
          </w:p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Глава, раздел, пункт, статья</w:t>
            </w:r>
          </w:p>
        </w:tc>
        <w:tc>
          <w:tcPr>
            <w:tcW w:w="4253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Предлагаемая редакция или поправки в перечень градостроительных регламентов</w:t>
            </w:r>
          </w:p>
        </w:tc>
        <w:tc>
          <w:tcPr>
            <w:tcW w:w="6520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Причина отклонения предложения</w:t>
            </w:r>
          </w:p>
        </w:tc>
      </w:tr>
      <w:tr w:rsidR="00F83B38" w:rsidRPr="0084378A" w:rsidTr="00E63094">
        <w:trPr>
          <w:trHeight w:val="344"/>
        </w:trPr>
        <w:tc>
          <w:tcPr>
            <w:tcW w:w="770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83B38" w:rsidRPr="0084378A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vAlign w:val="center"/>
          </w:tcPr>
          <w:p w:rsidR="00F83B38" w:rsidRPr="00022B08" w:rsidRDefault="00F83B38" w:rsidP="00E63094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22B08">
              <w:rPr>
                <w:color w:val="auto"/>
                <w:sz w:val="20"/>
                <w:szCs w:val="20"/>
              </w:rPr>
              <w:t>4</w:t>
            </w:r>
          </w:p>
        </w:tc>
      </w:tr>
      <w:tr w:rsidR="00390089" w:rsidRPr="0084378A" w:rsidTr="00390089">
        <w:trPr>
          <w:trHeight w:val="1708"/>
        </w:trPr>
        <w:tc>
          <w:tcPr>
            <w:tcW w:w="770" w:type="dxa"/>
            <w:vAlign w:val="center"/>
          </w:tcPr>
          <w:p w:rsidR="00390089" w:rsidRPr="0084378A" w:rsidRDefault="00390089" w:rsidP="00390089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vAlign w:val="center"/>
          </w:tcPr>
          <w:p w:rsidR="00390089" w:rsidRPr="0084378A" w:rsidRDefault="00390089" w:rsidP="00E93C07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8A">
              <w:rPr>
                <w:sz w:val="20"/>
                <w:szCs w:val="20"/>
              </w:rPr>
              <w:t>Глава III, раздел 10, статья 10.3, пункт 10.3.</w:t>
            </w:r>
            <w:r w:rsidR="00E93C07">
              <w:rPr>
                <w:sz w:val="20"/>
                <w:szCs w:val="20"/>
              </w:rPr>
              <w:t>4</w:t>
            </w:r>
            <w:r w:rsidRPr="0084378A">
              <w:rPr>
                <w:sz w:val="20"/>
                <w:szCs w:val="20"/>
              </w:rPr>
              <w:t xml:space="preserve"> (территориальная зона </w:t>
            </w:r>
            <w:r w:rsidR="00E93C07">
              <w:rPr>
                <w:sz w:val="20"/>
                <w:szCs w:val="20"/>
              </w:rPr>
              <w:t>ПТ</w:t>
            </w:r>
            <w:r w:rsidRPr="0084378A"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vAlign w:val="center"/>
          </w:tcPr>
          <w:p w:rsidR="00390089" w:rsidRPr="00E93C07" w:rsidRDefault="00390089" w:rsidP="00E93C07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E93C07">
              <w:rPr>
                <w:color w:val="auto"/>
                <w:sz w:val="20"/>
                <w:szCs w:val="20"/>
              </w:rPr>
              <w:t xml:space="preserve">Включить в перечень основных видов разрешенного использования земельных участков </w:t>
            </w:r>
            <w:r w:rsidR="00C2514D">
              <w:rPr>
                <w:color w:val="auto"/>
                <w:sz w:val="20"/>
                <w:szCs w:val="20"/>
              </w:rPr>
              <w:t xml:space="preserve">и объектов капитального строительства </w:t>
            </w:r>
            <w:r w:rsidRPr="00E93C07">
              <w:rPr>
                <w:color w:val="auto"/>
                <w:sz w:val="20"/>
                <w:szCs w:val="20"/>
              </w:rPr>
              <w:t xml:space="preserve">градостроительного регламента территориальной зоны </w:t>
            </w:r>
            <w:r w:rsidR="00E93C07" w:rsidRPr="00E93C07">
              <w:rPr>
                <w:color w:val="auto"/>
                <w:sz w:val="20"/>
                <w:szCs w:val="20"/>
              </w:rPr>
              <w:t>ПТ</w:t>
            </w:r>
            <w:r w:rsidRPr="00E93C07">
              <w:rPr>
                <w:color w:val="auto"/>
                <w:sz w:val="20"/>
                <w:szCs w:val="20"/>
              </w:rPr>
              <w:t xml:space="preserve"> (</w:t>
            </w:r>
            <w:r w:rsidR="00E93C07" w:rsidRPr="00E93C07">
              <w:rPr>
                <w:color w:val="auto"/>
                <w:sz w:val="20"/>
                <w:szCs w:val="20"/>
              </w:rPr>
              <w:t xml:space="preserve">производственно-транспортная </w:t>
            </w:r>
            <w:r w:rsidRPr="00E93C07">
              <w:rPr>
                <w:color w:val="auto"/>
                <w:sz w:val="20"/>
                <w:szCs w:val="20"/>
              </w:rPr>
              <w:t>зона</w:t>
            </w:r>
            <w:r w:rsidR="00E93C07" w:rsidRPr="00E93C07">
              <w:rPr>
                <w:color w:val="auto"/>
                <w:sz w:val="20"/>
                <w:szCs w:val="20"/>
              </w:rPr>
              <w:t>)</w:t>
            </w:r>
            <w:r w:rsidRPr="00E93C07">
              <w:rPr>
                <w:color w:val="auto"/>
                <w:sz w:val="20"/>
                <w:szCs w:val="20"/>
              </w:rPr>
              <w:t xml:space="preserve"> вид разрешенного использования </w:t>
            </w:r>
            <w:r w:rsidR="00C2514D">
              <w:rPr>
                <w:color w:val="auto"/>
                <w:sz w:val="20"/>
                <w:szCs w:val="20"/>
              </w:rPr>
              <w:br/>
            </w:r>
            <w:r w:rsidRPr="00E93C07">
              <w:rPr>
                <w:color w:val="auto"/>
                <w:sz w:val="20"/>
                <w:szCs w:val="20"/>
              </w:rPr>
              <w:t>«</w:t>
            </w:r>
            <w:r w:rsidR="00E93C07" w:rsidRPr="00E93C07">
              <w:rPr>
                <w:color w:val="auto"/>
                <w:sz w:val="20"/>
                <w:szCs w:val="20"/>
              </w:rPr>
              <w:t>отдых (рекреация)</w:t>
            </w:r>
            <w:r w:rsidRPr="00E93C07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6520" w:type="dxa"/>
            <w:vAlign w:val="center"/>
          </w:tcPr>
          <w:p w:rsidR="00390089" w:rsidRPr="00E93C07" w:rsidRDefault="00390089" w:rsidP="00E93C07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E93C07">
              <w:rPr>
                <w:color w:val="auto"/>
                <w:sz w:val="20"/>
                <w:szCs w:val="20"/>
              </w:rPr>
              <w:t xml:space="preserve">В соответствии с частью 2 статьи 36 Градостроительного кодекса Российской Федерации градостроительные регламенты устанавливаются с учетом функциональных зон и параметров их планируемого развития, определенных генеральным планом городского округа. Включение в градостроительный регламент территориальной зоны </w:t>
            </w:r>
            <w:r w:rsidR="00E93C07" w:rsidRPr="00E93C07">
              <w:rPr>
                <w:color w:val="auto"/>
                <w:sz w:val="20"/>
                <w:szCs w:val="20"/>
              </w:rPr>
              <w:t>ПТ</w:t>
            </w:r>
            <w:r w:rsidRPr="00E93C07">
              <w:rPr>
                <w:color w:val="auto"/>
                <w:sz w:val="20"/>
                <w:szCs w:val="20"/>
              </w:rPr>
              <w:t xml:space="preserve"> (</w:t>
            </w:r>
            <w:r w:rsidR="00E93C07" w:rsidRPr="00E93C07">
              <w:rPr>
                <w:color w:val="auto"/>
                <w:sz w:val="20"/>
                <w:szCs w:val="20"/>
              </w:rPr>
              <w:t>производственно-транспортная зона</w:t>
            </w:r>
            <w:r w:rsidRPr="00E93C07">
              <w:rPr>
                <w:color w:val="auto"/>
                <w:sz w:val="20"/>
                <w:szCs w:val="20"/>
              </w:rPr>
              <w:t>) основного ви</w:t>
            </w:r>
            <w:r w:rsidR="00E93C07" w:rsidRPr="00E93C07">
              <w:rPr>
                <w:color w:val="auto"/>
                <w:sz w:val="20"/>
                <w:szCs w:val="20"/>
              </w:rPr>
              <w:t>да разрешенного использования «</w:t>
            </w:r>
            <w:r w:rsidR="00E93C07" w:rsidRPr="00E93C07">
              <w:rPr>
                <w:color w:val="auto"/>
                <w:sz w:val="20"/>
                <w:szCs w:val="20"/>
              </w:rPr>
              <w:t>отдых (рекреация)</w:t>
            </w:r>
            <w:r w:rsidRPr="00E93C07">
              <w:rPr>
                <w:color w:val="auto"/>
                <w:sz w:val="20"/>
                <w:szCs w:val="20"/>
              </w:rPr>
              <w:t>» будет противоречить функциональному зонированию, установленному генеральным планом муниц</w:t>
            </w:r>
            <w:bookmarkStart w:id="0" w:name="_GoBack"/>
            <w:bookmarkEnd w:id="0"/>
            <w:r w:rsidRPr="00E93C07">
              <w:rPr>
                <w:color w:val="auto"/>
                <w:sz w:val="20"/>
                <w:szCs w:val="20"/>
              </w:rPr>
              <w:t xml:space="preserve">ипального образования город Мурманск, утвержденным решением Совета депутатов города Мурманска </w:t>
            </w:r>
            <w:r w:rsidR="00E35882">
              <w:rPr>
                <w:color w:val="auto"/>
                <w:sz w:val="20"/>
                <w:szCs w:val="20"/>
              </w:rPr>
              <w:br/>
            </w:r>
            <w:r w:rsidRPr="00E93C07">
              <w:rPr>
                <w:color w:val="auto"/>
                <w:sz w:val="20"/>
                <w:szCs w:val="20"/>
              </w:rPr>
              <w:t>от 25.06.2009 № 7-85.</w:t>
            </w:r>
          </w:p>
        </w:tc>
      </w:tr>
    </w:tbl>
    <w:p w:rsidR="00720F24" w:rsidRDefault="00720F24" w:rsidP="004A3988">
      <w:pPr>
        <w:jc w:val="center"/>
      </w:pPr>
    </w:p>
    <w:p w:rsidR="00EA08EB" w:rsidRDefault="00EA08EB" w:rsidP="004A3988">
      <w:pPr>
        <w:jc w:val="center"/>
      </w:pPr>
    </w:p>
    <w:p w:rsidR="00D54494" w:rsidRDefault="005C60DC" w:rsidP="003663E3">
      <w:pPr>
        <w:jc w:val="center"/>
      </w:pPr>
      <w:r>
        <w:rPr>
          <w:szCs w:val="28"/>
        </w:rPr>
        <w:t>______________________</w:t>
      </w:r>
    </w:p>
    <w:sectPr w:rsidR="00D54494" w:rsidSect="00287BD6"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25" w:rsidRDefault="00287C25" w:rsidP="00602F90">
      <w:r>
        <w:separator/>
      </w:r>
    </w:p>
  </w:endnote>
  <w:endnote w:type="continuationSeparator" w:id="0">
    <w:p w:rsidR="00287C25" w:rsidRDefault="00287C25" w:rsidP="006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25" w:rsidRDefault="00287C25" w:rsidP="00602F90">
      <w:r>
        <w:separator/>
      </w:r>
    </w:p>
  </w:footnote>
  <w:footnote w:type="continuationSeparator" w:id="0">
    <w:p w:rsidR="00287C25" w:rsidRDefault="00287C25" w:rsidP="0060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924245"/>
      <w:docPartObj>
        <w:docPartGallery w:val="Page Numbers (Top of Page)"/>
        <w:docPartUnique/>
      </w:docPartObj>
    </w:sdtPr>
    <w:sdtEndPr/>
    <w:sdtContent>
      <w:p w:rsidR="00602F90" w:rsidRDefault="00602F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14D">
          <w:rPr>
            <w:noProof/>
          </w:rPr>
          <w:t>2</w:t>
        </w:r>
        <w:r>
          <w:fldChar w:fldCharType="end"/>
        </w:r>
      </w:p>
    </w:sdtContent>
  </w:sdt>
  <w:p w:rsidR="00602F90" w:rsidRDefault="00602F9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BD6" w:rsidRDefault="00287B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B48"/>
    <w:multiLevelType w:val="hybridMultilevel"/>
    <w:tmpl w:val="A92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6060"/>
    <w:multiLevelType w:val="hybridMultilevel"/>
    <w:tmpl w:val="18EC5FB2"/>
    <w:lvl w:ilvl="0" w:tplc="76F27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4"/>
    <w:rsid w:val="00022B08"/>
    <w:rsid w:val="00036296"/>
    <w:rsid w:val="000F094D"/>
    <w:rsid w:val="00104AAB"/>
    <w:rsid w:val="0013352D"/>
    <w:rsid w:val="00137790"/>
    <w:rsid w:val="00180B93"/>
    <w:rsid w:val="00197040"/>
    <w:rsid w:val="001B6349"/>
    <w:rsid w:val="001D3016"/>
    <w:rsid w:val="001F0625"/>
    <w:rsid w:val="002409E0"/>
    <w:rsid w:val="00260A20"/>
    <w:rsid w:val="00283604"/>
    <w:rsid w:val="00287BD6"/>
    <w:rsid w:val="00287C25"/>
    <w:rsid w:val="002C6C39"/>
    <w:rsid w:val="002D0560"/>
    <w:rsid w:val="002D134E"/>
    <w:rsid w:val="002E17AA"/>
    <w:rsid w:val="00343399"/>
    <w:rsid w:val="00353F53"/>
    <w:rsid w:val="003663E3"/>
    <w:rsid w:val="00384475"/>
    <w:rsid w:val="00390089"/>
    <w:rsid w:val="00394F7D"/>
    <w:rsid w:val="003A2463"/>
    <w:rsid w:val="003D7396"/>
    <w:rsid w:val="003E6673"/>
    <w:rsid w:val="00443451"/>
    <w:rsid w:val="004816D2"/>
    <w:rsid w:val="004A3988"/>
    <w:rsid w:val="004D089D"/>
    <w:rsid w:val="00520E57"/>
    <w:rsid w:val="00524539"/>
    <w:rsid w:val="00545D6B"/>
    <w:rsid w:val="00574FC9"/>
    <w:rsid w:val="00581CFD"/>
    <w:rsid w:val="00582325"/>
    <w:rsid w:val="005954F5"/>
    <w:rsid w:val="005C60DC"/>
    <w:rsid w:val="00602F90"/>
    <w:rsid w:val="00632309"/>
    <w:rsid w:val="00651484"/>
    <w:rsid w:val="006754D4"/>
    <w:rsid w:val="0068489D"/>
    <w:rsid w:val="006A78DD"/>
    <w:rsid w:val="006D4641"/>
    <w:rsid w:val="006F6737"/>
    <w:rsid w:val="00720F24"/>
    <w:rsid w:val="00750955"/>
    <w:rsid w:val="0075255B"/>
    <w:rsid w:val="00783FC4"/>
    <w:rsid w:val="007A6539"/>
    <w:rsid w:val="007E497C"/>
    <w:rsid w:val="008143A1"/>
    <w:rsid w:val="00862B84"/>
    <w:rsid w:val="00864A8A"/>
    <w:rsid w:val="008A6836"/>
    <w:rsid w:val="008A7597"/>
    <w:rsid w:val="008B599B"/>
    <w:rsid w:val="0090594E"/>
    <w:rsid w:val="009572E4"/>
    <w:rsid w:val="00957E27"/>
    <w:rsid w:val="009618B1"/>
    <w:rsid w:val="00986656"/>
    <w:rsid w:val="009A22A4"/>
    <w:rsid w:val="009A6CDB"/>
    <w:rsid w:val="009E0665"/>
    <w:rsid w:val="009F326D"/>
    <w:rsid w:val="00A126FD"/>
    <w:rsid w:val="00A9372E"/>
    <w:rsid w:val="00AE5134"/>
    <w:rsid w:val="00AE57A0"/>
    <w:rsid w:val="00B009E0"/>
    <w:rsid w:val="00B32659"/>
    <w:rsid w:val="00B4583C"/>
    <w:rsid w:val="00B5629A"/>
    <w:rsid w:val="00B77057"/>
    <w:rsid w:val="00BC6DA3"/>
    <w:rsid w:val="00BD0D89"/>
    <w:rsid w:val="00C04996"/>
    <w:rsid w:val="00C1050C"/>
    <w:rsid w:val="00C16D2D"/>
    <w:rsid w:val="00C2514D"/>
    <w:rsid w:val="00C36C89"/>
    <w:rsid w:val="00C618D4"/>
    <w:rsid w:val="00C63A5B"/>
    <w:rsid w:val="00CC6A2E"/>
    <w:rsid w:val="00CD3E94"/>
    <w:rsid w:val="00D006E2"/>
    <w:rsid w:val="00D32430"/>
    <w:rsid w:val="00D5428C"/>
    <w:rsid w:val="00D54494"/>
    <w:rsid w:val="00D55615"/>
    <w:rsid w:val="00D56591"/>
    <w:rsid w:val="00D64CCC"/>
    <w:rsid w:val="00DD1FF5"/>
    <w:rsid w:val="00DE2D25"/>
    <w:rsid w:val="00E35882"/>
    <w:rsid w:val="00E54E8E"/>
    <w:rsid w:val="00E8602D"/>
    <w:rsid w:val="00E93C07"/>
    <w:rsid w:val="00EA08EB"/>
    <w:rsid w:val="00EB79B2"/>
    <w:rsid w:val="00F01D2C"/>
    <w:rsid w:val="00F042D0"/>
    <w:rsid w:val="00F215C5"/>
    <w:rsid w:val="00F555B0"/>
    <w:rsid w:val="00F82657"/>
    <w:rsid w:val="00F83B38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E43D"/>
  <w15:docId w15:val="{F4FAF842-3075-4807-A57A-61B5AE6A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0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1475-D2AA-4633-BAA5-E41CC11D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Д.А.</dc:creator>
  <cp:keywords/>
  <dc:description/>
  <cp:lastModifiedBy>Бекешко У.А.</cp:lastModifiedBy>
  <cp:revision>59</cp:revision>
  <cp:lastPrinted>2021-05-05T09:24:00Z</cp:lastPrinted>
  <dcterms:created xsi:type="dcterms:W3CDTF">2020-03-11T11:21:00Z</dcterms:created>
  <dcterms:modified xsi:type="dcterms:W3CDTF">2021-05-05T09:24:00Z</dcterms:modified>
</cp:coreProperties>
</file>