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47" w:rsidRPr="00633B47" w:rsidRDefault="00633B47" w:rsidP="00022111">
      <w:pPr>
        <w:ind w:left="1049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Приложение</w:t>
      </w:r>
      <w:r w:rsidR="00D6483C">
        <w:rPr>
          <w:sz w:val="28"/>
          <w:szCs w:val="28"/>
        </w:rPr>
        <w:t xml:space="preserve"> № </w:t>
      </w:r>
      <w:r w:rsidR="007B020B">
        <w:rPr>
          <w:sz w:val="28"/>
          <w:szCs w:val="28"/>
        </w:rPr>
        <w:t>6</w:t>
      </w:r>
      <w:bookmarkStart w:id="0" w:name="_GoBack"/>
      <w:bookmarkEnd w:id="0"/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к постановлению администрации</w:t>
      </w:r>
      <w:r w:rsidR="00D6483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Мурманска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    </w:t>
      </w:r>
      <w:r w:rsidR="00FA2F0F">
        <w:rPr>
          <w:sz w:val="28"/>
          <w:szCs w:val="28"/>
        </w:rPr>
        <w:t xml:space="preserve">от </w:t>
      </w:r>
      <w:r w:rsidR="00040EC2">
        <w:rPr>
          <w:sz w:val="28"/>
          <w:szCs w:val="28"/>
        </w:rPr>
        <w:t>_______</w:t>
      </w:r>
      <w:r>
        <w:rPr>
          <w:sz w:val="28"/>
          <w:szCs w:val="28"/>
        </w:rPr>
        <w:t>№</w:t>
      </w:r>
      <w:r w:rsidR="00D6483C">
        <w:rPr>
          <w:sz w:val="28"/>
          <w:szCs w:val="28"/>
        </w:rPr>
        <w:t xml:space="preserve"> </w:t>
      </w:r>
      <w:r w:rsidR="00040EC2">
        <w:rPr>
          <w:sz w:val="28"/>
          <w:szCs w:val="28"/>
        </w:rPr>
        <w:t>_____</w:t>
      </w:r>
    </w:p>
    <w:p w:rsidR="00154A88" w:rsidRPr="00022111" w:rsidRDefault="00154A88" w:rsidP="000471C2">
      <w:pPr>
        <w:pStyle w:val="af0"/>
        <w:spacing w:before="0" w:after="0"/>
        <w:rPr>
          <w:sz w:val="28"/>
          <w:szCs w:val="28"/>
        </w:rPr>
      </w:pPr>
    </w:p>
    <w:p w:rsidR="00006916" w:rsidRPr="00193A08" w:rsidRDefault="00006916" w:rsidP="00006916">
      <w:pPr>
        <w:jc w:val="center"/>
        <w:rPr>
          <w:sz w:val="28"/>
          <w:szCs w:val="28"/>
        </w:rPr>
      </w:pPr>
      <w:r w:rsidRPr="00193A08">
        <w:rPr>
          <w:sz w:val="28"/>
          <w:szCs w:val="28"/>
        </w:rPr>
        <w:t>3.1. Перечень основных мероприятий подпрограммы на 2018-2021 годы</w:t>
      </w:r>
    </w:p>
    <w:p w:rsidR="00006916" w:rsidRPr="00006916" w:rsidRDefault="00006916" w:rsidP="00006916">
      <w:pPr>
        <w:jc w:val="center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993"/>
        <w:gridCol w:w="850"/>
        <w:gridCol w:w="992"/>
        <w:gridCol w:w="851"/>
        <w:gridCol w:w="850"/>
        <w:gridCol w:w="851"/>
        <w:gridCol w:w="850"/>
        <w:gridCol w:w="1701"/>
        <w:gridCol w:w="709"/>
        <w:gridCol w:w="709"/>
        <w:gridCol w:w="709"/>
        <w:gridCol w:w="708"/>
        <w:gridCol w:w="1418"/>
      </w:tblGrid>
      <w:tr w:rsidR="00006916" w:rsidRPr="00193A08" w:rsidTr="00006916">
        <w:trPr>
          <w:trHeight w:val="767"/>
          <w:tblHeader/>
        </w:trPr>
        <w:tc>
          <w:tcPr>
            <w:tcW w:w="567" w:type="dxa"/>
            <w:vMerge w:val="restart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Цель, задачи, основные мероприятия</w:t>
            </w:r>
          </w:p>
        </w:tc>
        <w:tc>
          <w:tcPr>
            <w:tcW w:w="993" w:type="dxa"/>
            <w:vMerge w:val="restart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193A08">
              <w:rPr>
                <w:color w:val="000000"/>
                <w:sz w:val="20"/>
                <w:szCs w:val="20"/>
              </w:rPr>
              <w:t>выпол</w:t>
            </w:r>
            <w:proofErr w:type="spellEnd"/>
            <w:r w:rsidRPr="00193A08">
              <w:rPr>
                <w:color w:val="000000"/>
                <w:sz w:val="20"/>
                <w:szCs w:val="20"/>
              </w:rPr>
              <w:t>-нения</w:t>
            </w:r>
            <w:proofErr w:type="gramEnd"/>
            <w:r w:rsidRPr="00193A08">
              <w:rPr>
                <w:color w:val="000000"/>
                <w:sz w:val="20"/>
                <w:szCs w:val="20"/>
              </w:rPr>
              <w:t xml:space="preserve"> (месяц, квартал, год)</w:t>
            </w:r>
          </w:p>
        </w:tc>
        <w:tc>
          <w:tcPr>
            <w:tcW w:w="850" w:type="dxa"/>
            <w:vMerge w:val="restart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93A08">
              <w:rPr>
                <w:color w:val="000000"/>
                <w:sz w:val="20"/>
                <w:szCs w:val="20"/>
              </w:rPr>
              <w:t>Источ-ники</w:t>
            </w:r>
            <w:proofErr w:type="spellEnd"/>
            <w:proofErr w:type="gramEnd"/>
            <w:r w:rsidRPr="00193A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3A08">
              <w:rPr>
                <w:color w:val="000000"/>
                <w:sz w:val="20"/>
                <w:szCs w:val="20"/>
              </w:rPr>
              <w:t>финан</w:t>
            </w:r>
            <w:proofErr w:type="spellEnd"/>
            <w:r w:rsidRPr="00193A08">
              <w:rPr>
                <w:color w:val="000000"/>
                <w:sz w:val="20"/>
                <w:szCs w:val="20"/>
              </w:rPr>
              <w:t>-сиро-</w:t>
            </w:r>
            <w:proofErr w:type="spellStart"/>
            <w:r w:rsidRPr="00193A08">
              <w:rPr>
                <w:color w:val="000000"/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4394" w:type="dxa"/>
            <w:gridSpan w:val="5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Объёмы финансирования (тыс. руб.)</w:t>
            </w:r>
          </w:p>
        </w:tc>
        <w:tc>
          <w:tcPr>
            <w:tcW w:w="4536" w:type="dxa"/>
            <w:gridSpan w:val="5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418" w:type="dxa"/>
            <w:vMerge w:val="restart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006916" w:rsidRPr="00193A08" w:rsidTr="00006916">
        <w:trPr>
          <w:trHeight w:val="178"/>
          <w:tblHeader/>
        </w:trPr>
        <w:tc>
          <w:tcPr>
            <w:tcW w:w="567" w:type="dxa"/>
            <w:vMerge/>
          </w:tcPr>
          <w:p w:rsidR="00006916" w:rsidRPr="00193A08" w:rsidRDefault="00006916" w:rsidP="005B181A">
            <w:pPr>
              <w:pStyle w:val="af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6916" w:rsidRPr="00193A08" w:rsidRDefault="00006916" w:rsidP="005B181A">
            <w:pPr>
              <w:pStyle w:val="af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6916" w:rsidRPr="00193A08" w:rsidRDefault="00006916" w:rsidP="005B181A">
            <w:pPr>
              <w:pStyle w:val="af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6916" w:rsidRPr="00193A08" w:rsidRDefault="00006916" w:rsidP="005B181A">
            <w:pPr>
              <w:pStyle w:val="af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850" w:type="dxa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851" w:type="dxa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850" w:type="dxa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701" w:type="dxa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Наименование, ед. изм.</w:t>
            </w:r>
          </w:p>
        </w:tc>
        <w:tc>
          <w:tcPr>
            <w:tcW w:w="709" w:type="dxa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709" w:type="dxa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709" w:type="dxa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708" w:type="dxa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418" w:type="dxa"/>
            <w:vMerge/>
          </w:tcPr>
          <w:p w:rsidR="00006916" w:rsidRPr="00193A08" w:rsidRDefault="00006916" w:rsidP="005B181A">
            <w:pPr>
              <w:pStyle w:val="af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06916" w:rsidRPr="00193A08" w:rsidTr="00006916">
        <w:trPr>
          <w:trHeight w:val="178"/>
          <w:tblHeader/>
        </w:trPr>
        <w:tc>
          <w:tcPr>
            <w:tcW w:w="567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15</w:t>
            </w:r>
          </w:p>
        </w:tc>
      </w:tr>
      <w:tr w:rsidR="00006916" w:rsidRPr="00193A08" w:rsidTr="00006916">
        <w:trPr>
          <w:trHeight w:val="178"/>
        </w:trPr>
        <w:tc>
          <w:tcPr>
            <w:tcW w:w="15026" w:type="dxa"/>
            <w:gridSpan w:val="15"/>
          </w:tcPr>
          <w:p w:rsidR="00006916" w:rsidRPr="00193A08" w:rsidRDefault="00006916" w:rsidP="005B181A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Цель: организация транспортного обслуживания населения на территории города Мурманска автомобильным транспортом и городским наземным электрическим транспортом общего пользования по муниципальным маршрутам регулярных перевозок с предоставлением права льготного проезда отдельным категориям граждан</w:t>
            </w:r>
          </w:p>
        </w:tc>
      </w:tr>
      <w:tr w:rsidR="00006916" w:rsidRPr="00193A08" w:rsidTr="00006916">
        <w:trPr>
          <w:trHeight w:val="1220"/>
        </w:trPr>
        <w:tc>
          <w:tcPr>
            <w:tcW w:w="567" w:type="dxa"/>
            <w:vMerge w:val="restart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193A08">
              <w:rPr>
                <w:color w:val="000000"/>
                <w:spacing w:val="-20"/>
                <w:sz w:val="20"/>
                <w:szCs w:val="20"/>
              </w:rPr>
              <w:t>1.</w:t>
            </w:r>
          </w:p>
        </w:tc>
        <w:tc>
          <w:tcPr>
            <w:tcW w:w="2268" w:type="dxa"/>
            <w:vMerge w:val="restart"/>
          </w:tcPr>
          <w:p w:rsidR="00006916" w:rsidRPr="00193A08" w:rsidRDefault="00006916" w:rsidP="005B181A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Основное мероприятие: организация транспортного обслуживания населения по муниципальным маршрутам регулярных перевозок</w:t>
            </w:r>
          </w:p>
        </w:tc>
        <w:tc>
          <w:tcPr>
            <w:tcW w:w="993" w:type="dxa"/>
            <w:vMerge w:val="restart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2018-2021</w:t>
            </w:r>
          </w:p>
        </w:tc>
        <w:tc>
          <w:tcPr>
            <w:tcW w:w="850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193A08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193A0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006916" w:rsidRPr="00006916" w:rsidRDefault="00A372DD" w:rsidP="005B181A">
            <w:pPr>
              <w:pStyle w:val="af0"/>
              <w:spacing w:before="0" w:after="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998 318,7</w:t>
            </w:r>
          </w:p>
        </w:tc>
        <w:tc>
          <w:tcPr>
            <w:tcW w:w="851" w:type="dxa"/>
            <w:shd w:val="clear" w:color="auto" w:fill="auto"/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spacing w:val="-26"/>
                <w:sz w:val="20"/>
                <w:szCs w:val="20"/>
              </w:rPr>
            </w:pPr>
            <w:r w:rsidRPr="00006916">
              <w:rPr>
                <w:spacing w:val="-26"/>
                <w:sz w:val="20"/>
                <w:szCs w:val="20"/>
              </w:rPr>
              <w:t>268 284,4</w:t>
            </w:r>
          </w:p>
        </w:tc>
        <w:tc>
          <w:tcPr>
            <w:tcW w:w="850" w:type="dxa"/>
            <w:shd w:val="clear" w:color="auto" w:fill="auto"/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spacing w:val="-20"/>
                <w:sz w:val="20"/>
                <w:szCs w:val="20"/>
              </w:rPr>
            </w:pPr>
            <w:r w:rsidRPr="00006916">
              <w:rPr>
                <w:color w:val="000000"/>
                <w:spacing w:val="-20"/>
                <w:sz w:val="20"/>
                <w:szCs w:val="20"/>
              </w:rPr>
              <w:t>239 582,1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spacing w:val="-20"/>
                <w:sz w:val="20"/>
                <w:szCs w:val="20"/>
              </w:rPr>
            </w:pPr>
            <w:r w:rsidRPr="00006916">
              <w:rPr>
                <w:color w:val="000000"/>
                <w:spacing w:val="-20"/>
                <w:sz w:val="20"/>
                <w:szCs w:val="20"/>
              </w:rPr>
              <w:t>311 784,6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006916" w:rsidRPr="00006916" w:rsidRDefault="00A372DD" w:rsidP="005B181A">
            <w:pPr>
              <w:pStyle w:val="af0"/>
              <w:spacing w:before="0" w:after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color w:val="000000"/>
                <w:spacing w:val="-20"/>
                <w:sz w:val="20"/>
                <w:szCs w:val="20"/>
              </w:rPr>
              <w:t>178 667,6</w:t>
            </w:r>
          </w:p>
        </w:tc>
        <w:tc>
          <w:tcPr>
            <w:tcW w:w="1701" w:type="dxa"/>
            <w:vMerge w:val="restart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 xml:space="preserve">Организация транспортного обслуживания </w:t>
            </w:r>
            <w:proofErr w:type="gramStart"/>
            <w:r w:rsidRPr="00193A08">
              <w:rPr>
                <w:color w:val="000000"/>
                <w:sz w:val="20"/>
                <w:szCs w:val="20"/>
              </w:rPr>
              <w:t xml:space="preserve">населения,   </w:t>
            </w:r>
            <w:proofErr w:type="gramEnd"/>
            <w:r w:rsidRPr="00193A08">
              <w:rPr>
                <w:color w:val="000000"/>
                <w:sz w:val="20"/>
                <w:szCs w:val="20"/>
              </w:rPr>
              <w:t xml:space="preserve">            да – 1/ нет – 0</w:t>
            </w:r>
          </w:p>
        </w:tc>
        <w:tc>
          <w:tcPr>
            <w:tcW w:w="709" w:type="dxa"/>
            <w:vMerge w:val="restart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restart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 xml:space="preserve">Комитет по развитию городского хозяйства </w:t>
            </w:r>
            <w:proofErr w:type="spellStart"/>
            <w:proofErr w:type="gramStart"/>
            <w:r w:rsidRPr="00193A08">
              <w:rPr>
                <w:color w:val="000000"/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193A08">
              <w:rPr>
                <w:color w:val="000000"/>
                <w:sz w:val="20"/>
                <w:szCs w:val="20"/>
              </w:rPr>
              <w:t xml:space="preserve"> города Мурманска, АО «Электро-транспорт», </w:t>
            </w:r>
            <w:proofErr w:type="spellStart"/>
            <w:r w:rsidRPr="00193A08">
              <w:rPr>
                <w:color w:val="000000"/>
                <w:sz w:val="20"/>
                <w:szCs w:val="20"/>
              </w:rPr>
              <w:t>Министерст</w:t>
            </w:r>
            <w:proofErr w:type="spellEnd"/>
            <w:r w:rsidRPr="00193A08">
              <w:rPr>
                <w:color w:val="000000"/>
                <w:sz w:val="20"/>
                <w:szCs w:val="20"/>
              </w:rPr>
              <w:t>-во транспорта и дорожного хозяйства Мурманской области</w:t>
            </w:r>
          </w:p>
        </w:tc>
      </w:tr>
      <w:tr w:rsidR="00006916" w:rsidRPr="00193A08" w:rsidTr="00006916">
        <w:trPr>
          <w:trHeight w:val="1220"/>
        </w:trPr>
        <w:tc>
          <w:tcPr>
            <w:tcW w:w="567" w:type="dxa"/>
            <w:vMerge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</w:tcPr>
          <w:p w:rsidR="00006916" w:rsidRPr="00006916" w:rsidRDefault="00567BD3" w:rsidP="005B181A">
            <w:pPr>
              <w:pStyle w:val="af0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616 408,0</w:t>
            </w:r>
          </w:p>
        </w:tc>
        <w:tc>
          <w:tcPr>
            <w:tcW w:w="851" w:type="dxa"/>
            <w:shd w:val="clear" w:color="auto" w:fill="auto"/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26"/>
                <w:sz w:val="20"/>
                <w:szCs w:val="20"/>
              </w:rPr>
            </w:pPr>
            <w:r w:rsidRPr="00006916">
              <w:rPr>
                <w:color w:val="000000"/>
                <w:spacing w:val="-26"/>
                <w:sz w:val="20"/>
                <w:szCs w:val="20"/>
              </w:rPr>
              <w:t>142 641,5</w:t>
            </w:r>
          </w:p>
        </w:tc>
        <w:tc>
          <w:tcPr>
            <w:tcW w:w="850" w:type="dxa"/>
            <w:shd w:val="clear" w:color="auto" w:fill="auto"/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24"/>
                <w:sz w:val="20"/>
                <w:szCs w:val="20"/>
              </w:rPr>
            </w:pPr>
            <w:r w:rsidRPr="00006916">
              <w:rPr>
                <w:color w:val="000000"/>
                <w:spacing w:val="-24"/>
                <w:sz w:val="20"/>
                <w:szCs w:val="20"/>
              </w:rPr>
              <w:t>132 501,0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006916">
              <w:rPr>
                <w:color w:val="000000"/>
                <w:spacing w:val="-18"/>
                <w:sz w:val="20"/>
                <w:szCs w:val="20"/>
              </w:rPr>
              <w:t>209 625,3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006916" w:rsidRPr="00006916" w:rsidRDefault="00567BD3" w:rsidP="005B181A">
            <w:pPr>
              <w:pStyle w:val="af0"/>
              <w:spacing w:before="0" w:after="0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8"/>
                <w:sz w:val="20"/>
                <w:szCs w:val="20"/>
              </w:rPr>
              <w:t>131 640,2</w:t>
            </w:r>
          </w:p>
        </w:tc>
        <w:tc>
          <w:tcPr>
            <w:tcW w:w="1701" w:type="dxa"/>
            <w:vMerge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6916" w:rsidRPr="00193A08" w:rsidTr="00006916">
        <w:trPr>
          <w:trHeight w:val="1220"/>
        </w:trPr>
        <w:tc>
          <w:tcPr>
            <w:tcW w:w="567" w:type="dxa"/>
            <w:vMerge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92" w:type="dxa"/>
          </w:tcPr>
          <w:p w:rsidR="00006916" w:rsidRPr="00CA1DDA" w:rsidRDefault="00A372DD" w:rsidP="005B181A">
            <w:pPr>
              <w:pStyle w:val="af0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381 910,7</w:t>
            </w:r>
          </w:p>
        </w:tc>
        <w:tc>
          <w:tcPr>
            <w:tcW w:w="851" w:type="dxa"/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spacing w:val="-26"/>
                <w:sz w:val="20"/>
                <w:szCs w:val="20"/>
              </w:rPr>
            </w:pPr>
            <w:r w:rsidRPr="00006916">
              <w:rPr>
                <w:spacing w:val="-26"/>
                <w:sz w:val="20"/>
                <w:szCs w:val="20"/>
              </w:rPr>
              <w:t>125 642,9</w:t>
            </w:r>
          </w:p>
        </w:tc>
        <w:tc>
          <w:tcPr>
            <w:tcW w:w="850" w:type="dxa"/>
          </w:tcPr>
          <w:p w:rsidR="00006916" w:rsidRPr="00CA1DDA" w:rsidRDefault="00006916" w:rsidP="005B181A">
            <w:pPr>
              <w:pStyle w:val="af0"/>
              <w:spacing w:before="0" w:after="0"/>
              <w:jc w:val="center"/>
              <w:rPr>
                <w:spacing w:val="-10"/>
                <w:sz w:val="20"/>
                <w:szCs w:val="20"/>
              </w:rPr>
            </w:pPr>
            <w:r w:rsidRPr="00CA1DDA">
              <w:rPr>
                <w:color w:val="000000"/>
                <w:spacing w:val="-20"/>
                <w:sz w:val="20"/>
                <w:szCs w:val="20"/>
              </w:rPr>
              <w:t>107 081,1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06916" w:rsidRPr="00CA1DDA" w:rsidRDefault="00006916" w:rsidP="005B181A">
            <w:pPr>
              <w:pStyle w:val="af0"/>
              <w:spacing w:before="0" w:after="0"/>
              <w:jc w:val="center"/>
              <w:rPr>
                <w:spacing w:val="-10"/>
                <w:sz w:val="20"/>
                <w:szCs w:val="20"/>
              </w:rPr>
            </w:pPr>
            <w:r w:rsidRPr="00CA1DDA">
              <w:rPr>
                <w:color w:val="000000"/>
                <w:spacing w:val="-20"/>
                <w:sz w:val="20"/>
                <w:szCs w:val="20"/>
              </w:rPr>
              <w:t>102 159,3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006916" w:rsidRPr="00CA1DDA" w:rsidRDefault="00A372DD" w:rsidP="005B181A">
            <w:pPr>
              <w:pStyle w:val="af0"/>
              <w:spacing w:before="0" w:after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color w:val="000000"/>
                <w:spacing w:val="-20"/>
                <w:sz w:val="20"/>
                <w:szCs w:val="20"/>
              </w:rPr>
              <w:t>47 027,4</w:t>
            </w:r>
          </w:p>
        </w:tc>
        <w:tc>
          <w:tcPr>
            <w:tcW w:w="1701" w:type="dxa"/>
            <w:vMerge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6916" w:rsidRPr="00193A08" w:rsidTr="00006916">
        <w:trPr>
          <w:trHeight w:val="3658"/>
        </w:trPr>
        <w:tc>
          <w:tcPr>
            <w:tcW w:w="567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lastRenderedPageBreak/>
              <w:t>1.1</w:t>
            </w:r>
          </w:p>
        </w:tc>
        <w:tc>
          <w:tcPr>
            <w:tcW w:w="2268" w:type="dxa"/>
          </w:tcPr>
          <w:p w:rsidR="00006916" w:rsidRPr="00193A08" w:rsidRDefault="00006916" w:rsidP="005B181A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Субвенция на реализацию Закона Мурманской области «О предоставлении льготного проезда на городском электрическом и автомобильном транспорте общего пользования обучающимся государственных областных и муниципальных образовательных организаций Мурманской области»</w:t>
            </w:r>
          </w:p>
        </w:tc>
        <w:tc>
          <w:tcPr>
            <w:tcW w:w="993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2018-2021</w:t>
            </w:r>
          </w:p>
        </w:tc>
        <w:tc>
          <w:tcPr>
            <w:tcW w:w="850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92" w:type="dxa"/>
            <w:shd w:val="clear" w:color="auto" w:fill="auto"/>
          </w:tcPr>
          <w:p w:rsidR="00006916" w:rsidRPr="00CA1DDA" w:rsidRDefault="00A372DD" w:rsidP="005B181A">
            <w:pPr>
              <w:pStyle w:val="af0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335 828,1</w:t>
            </w:r>
          </w:p>
        </w:tc>
        <w:tc>
          <w:tcPr>
            <w:tcW w:w="851" w:type="dxa"/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spacing w:val="-20"/>
                <w:sz w:val="20"/>
                <w:szCs w:val="20"/>
              </w:rPr>
            </w:pPr>
            <w:r w:rsidRPr="00006916">
              <w:rPr>
                <w:spacing w:val="-20"/>
                <w:sz w:val="20"/>
                <w:szCs w:val="20"/>
              </w:rPr>
              <w:t>84 410,7</w:t>
            </w:r>
          </w:p>
        </w:tc>
        <w:tc>
          <w:tcPr>
            <w:tcW w:w="850" w:type="dxa"/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spacing w:val="-20"/>
                <w:sz w:val="20"/>
                <w:szCs w:val="20"/>
              </w:rPr>
            </w:pPr>
            <w:r w:rsidRPr="00006916">
              <w:rPr>
                <w:color w:val="000000"/>
                <w:spacing w:val="-20"/>
                <w:sz w:val="20"/>
                <w:szCs w:val="20"/>
              </w:rPr>
              <w:t>102 230,7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spacing w:val="-16"/>
                <w:sz w:val="20"/>
                <w:szCs w:val="20"/>
              </w:rPr>
            </w:pPr>
            <w:r w:rsidRPr="00193A08">
              <w:rPr>
                <w:color w:val="000000"/>
                <w:spacing w:val="-16"/>
                <w:sz w:val="20"/>
                <w:szCs w:val="20"/>
              </w:rPr>
              <w:t>102 159,3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006916" w:rsidRPr="00193A08" w:rsidRDefault="00A372DD" w:rsidP="005B181A">
            <w:pPr>
              <w:pStyle w:val="af0"/>
              <w:spacing w:before="0" w:after="0"/>
              <w:jc w:val="center"/>
              <w:rPr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47 027,4</w:t>
            </w:r>
          </w:p>
        </w:tc>
        <w:tc>
          <w:tcPr>
            <w:tcW w:w="1701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Фактическое количество реализованных месячных проездных билетов (транспортных карт), шт.</w:t>
            </w:r>
          </w:p>
        </w:tc>
        <w:tc>
          <w:tcPr>
            <w:tcW w:w="709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193A08">
              <w:rPr>
                <w:color w:val="000000"/>
                <w:spacing w:val="-20"/>
                <w:sz w:val="20"/>
                <w:szCs w:val="20"/>
              </w:rPr>
              <w:t>120250</w:t>
            </w:r>
          </w:p>
        </w:tc>
        <w:tc>
          <w:tcPr>
            <w:tcW w:w="709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18"/>
                <w:sz w:val="20"/>
                <w:szCs w:val="20"/>
              </w:rPr>
            </w:pPr>
            <w:r w:rsidRPr="00193A08">
              <w:rPr>
                <w:color w:val="000000"/>
                <w:spacing w:val="-18"/>
                <w:sz w:val="20"/>
                <w:szCs w:val="20"/>
              </w:rPr>
              <w:t>120250</w:t>
            </w:r>
          </w:p>
        </w:tc>
        <w:tc>
          <w:tcPr>
            <w:tcW w:w="709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18"/>
                <w:sz w:val="20"/>
                <w:szCs w:val="20"/>
              </w:rPr>
            </w:pPr>
            <w:r w:rsidRPr="00193A08">
              <w:rPr>
                <w:color w:val="000000"/>
                <w:spacing w:val="-18"/>
                <w:sz w:val="20"/>
                <w:szCs w:val="20"/>
              </w:rPr>
              <w:t>120250</w:t>
            </w:r>
          </w:p>
        </w:tc>
        <w:tc>
          <w:tcPr>
            <w:tcW w:w="708" w:type="dxa"/>
          </w:tcPr>
          <w:p w:rsidR="00006916" w:rsidRPr="00A372DD" w:rsidRDefault="00A372DD" w:rsidP="005B181A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A372DD">
              <w:rPr>
                <w:color w:val="000000"/>
                <w:spacing w:val="-20"/>
                <w:sz w:val="20"/>
                <w:szCs w:val="20"/>
              </w:rPr>
              <w:t>55366</w:t>
            </w:r>
          </w:p>
        </w:tc>
        <w:tc>
          <w:tcPr>
            <w:tcW w:w="1418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 xml:space="preserve">Комитет по развитию городского хозяйства </w:t>
            </w:r>
            <w:proofErr w:type="spellStart"/>
            <w:proofErr w:type="gramStart"/>
            <w:r w:rsidRPr="00193A08">
              <w:rPr>
                <w:color w:val="000000"/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193A08">
              <w:rPr>
                <w:color w:val="000000"/>
                <w:sz w:val="20"/>
                <w:szCs w:val="20"/>
              </w:rPr>
              <w:t xml:space="preserve"> города Мурманска, АО «Электро-транспорт», </w:t>
            </w:r>
            <w:proofErr w:type="spellStart"/>
            <w:r w:rsidRPr="00193A08">
              <w:rPr>
                <w:color w:val="000000"/>
                <w:sz w:val="20"/>
                <w:szCs w:val="20"/>
              </w:rPr>
              <w:t>Министерст</w:t>
            </w:r>
            <w:proofErr w:type="spellEnd"/>
            <w:r w:rsidRPr="00193A08">
              <w:rPr>
                <w:color w:val="000000"/>
                <w:sz w:val="20"/>
                <w:szCs w:val="20"/>
              </w:rPr>
              <w:t>-во транспорта и дорожного хозяйства Мурманской области</w:t>
            </w:r>
          </w:p>
        </w:tc>
      </w:tr>
      <w:tr w:rsidR="00006916" w:rsidRPr="00193A08" w:rsidTr="00006916">
        <w:trPr>
          <w:trHeight w:val="3422"/>
        </w:trPr>
        <w:tc>
          <w:tcPr>
            <w:tcW w:w="567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268" w:type="dxa"/>
          </w:tcPr>
          <w:p w:rsidR="00006916" w:rsidRPr="00193A08" w:rsidRDefault="00006916" w:rsidP="005B181A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Финансовое обеспечение затрат в области автомобильного транспорта и городского наземного электрического транспорта общего пользования в части непокрытых собственной выручкой и субсидиями из иных источников</w:t>
            </w:r>
          </w:p>
        </w:tc>
        <w:tc>
          <w:tcPr>
            <w:tcW w:w="993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0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92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spacing w:val="-8"/>
                <w:sz w:val="20"/>
                <w:szCs w:val="20"/>
              </w:rPr>
            </w:pPr>
            <w:r w:rsidRPr="00193A08">
              <w:rPr>
                <w:spacing w:val="-8"/>
                <w:sz w:val="20"/>
                <w:szCs w:val="20"/>
              </w:rPr>
              <w:t>12 000,0</w:t>
            </w:r>
          </w:p>
        </w:tc>
        <w:tc>
          <w:tcPr>
            <w:tcW w:w="851" w:type="dxa"/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006916">
              <w:rPr>
                <w:spacing w:val="-20"/>
                <w:sz w:val="20"/>
                <w:szCs w:val="20"/>
              </w:rPr>
              <w:t>12 000,0</w:t>
            </w:r>
          </w:p>
        </w:tc>
        <w:tc>
          <w:tcPr>
            <w:tcW w:w="850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193A08">
              <w:rPr>
                <w:color w:val="000000"/>
                <w:spacing w:val="-2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193A08">
              <w:rPr>
                <w:color w:val="000000"/>
                <w:spacing w:val="-2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93A08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Количество транспортных ор</w:t>
            </w:r>
            <w:r>
              <w:rPr>
                <w:color w:val="000000"/>
                <w:sz w:val="20"/>
                <w:szCs w:val="20"/>
              </w:rPr>
              <w:t>ганизаций, которым обеспечивают</w:t>
            </w:r>
            <w:r w:rsidRPr="00193A08">
              <w:rPr>
                <w:color w:val="000000"/>
                <w:sz w:val="20"/>
                <w:szCs w:val="20"/>
              </w:rPr>
              <w:t>ся затраты, ед.</w:t>
            </w:r>
          </w:p>
        </w:tc>
        <w:tc>
          <w:tcPr>
            <w:tcW w:w="709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26"/>
                <w:sz w:val="20"/>
                <w:szCs w:val="20"/>
              </w:rPr>
            </w:pPr>
            <w:r w:rsidRPr="00193A08">
              <w:rPr>
                <w:color w:val="000000"/>
                <w:spacing w:val="-26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26"/>
                <w:sz w:val="20"/>
                <w:szCs w:val="20"/>
              </w:rPr>
            </w:pPr>
            <w:r w:rsidRPr="00193A08">
              <w:rPr>
                <w:color w:val="000000"/>
                <w:spacing w:val="-26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26"/>
                <w:sz w:val="20"/>
                <w:szCs w:val="20"/>
              </w:rPr>
            </w:pPr>
            <w:r w:rsidRPr="00193A08">
              <w:rPr>
                <w:color w:val="000000"/>
                <w:spacing w:val="-26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26"/>
                <w:sz w:val="20"/>
                <w:szCs w:val="20"/>
              </w:rPr>
            </w:pPr>
            <w:r w:rsidRPr="00193A08">
              <w:rPr>
                <w:color w:val="000000"/>
                <w:spacing w:val="-26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 xml:space="preserve">Комитет по развитию городского хозяйства </w:t>
            </w:r>
            <w:proofErr w:type="spellStart"/>
            <w:proofErr w:type="gramStart"/>
            <w:r w:rsidRPr="00193A08">
              <w:rPr>
                <w:color w:val="000000"/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193A08">
              <w:rPr>
                <w:color w:val="000000"/>
                <w:sz w:val="20"/>
                <w:szCs w:val="20"/>
              </w:rPr>
              <w:t xml:space="preserve"> города Мурманска, АО «Электро-транспорт»,</w:t>
            </w:r>
            <w:r w:rsidRPr="00193A08">
              <w:rPr>
                <w:color w:val="000000"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193A08">
              <w:rPr>
                <w:color w:val="000000"/>
                <w:sz w:val="20"/>
                <w:szCs w:val="20"/>
              </w:rPr>
              <w:t>Министерст</w:t>
            </w:r>
            <w:proofErr w:type="spellEnd"/>
            <w:r w:rsidRPr="00193A08">
              <w:rPr>
                <w:color w:val="000000"/>
                <w:sz w:val="20"/>
                <w:szCs w:val="20"/>
              </w:rPr>
              <w:t xml:space="preserve">-во транспорта и дорожного хозяйства </w:t>
            </w:r>
            <w:r w:rsidRPr="00193A08">
              <w:rPr>
                <w:color w:val="000000"/>
                <w:sz w:val="20"/>
                <w:szCs w:val="20"/>
              </w:rPr>
              <w:lastRenderedPageBreak/>
              <w:t>Мурманской области</w:t>
            </w:r>
          </w:p>
        </w:tc>
      </w:tr>
      <w:tr w:rsidR="00006916" w:rsidRPr="00193A08" w:rsidTr="00006916">
        <w:trPr>
          <w:trHeight w:val="2949"/>
        </w:trPr>
        <w:tc>
          <w:tcPr>
            <w:tcW w:w="567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268" w:type="dxa"/>
          </w:tcPr>
          <w:p w:rsidR="00006916" w:rsidRPr="00193A08" w:rsidRDefault="00006916" w:rsidP="005B181A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Субсидия на возмещение недополученных доходов транспортным организациям, осуществляющим регулярные перевозки пассажиров и багажа на муниципальных маршрутах по регулируемым тарифам, не обеспечивающим возмещение понесенных затрат</w:t>
            </w:r>
          </w:p>
        </w:tc>
        <w:tc>
          <w:tcPr>
            <w:tcW w:w="993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2018- 2019</w:t>
            </w:r>
          </w:p>
        </w:tc>
        <w:tc>
          <w:tcPr>
            <w:tcW w:w="850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92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spacing w:val="-6"/>
                <w:sz w:val="20"/>
                <w:szCs w:val="20"/>
              </w:rPr>
            </w:pPr>
            <w:r w:rsidRPr="00193A08">
              <w:rPr>
                <w:spacing w:val="-6"/>
                <w:sz w:val="20"/>
                <w:szCs w:val="20"/>
              </w:rPr>
              <w:t>139 093,5</w:t>
            </w:r>
          </w:p>
        </w:tc>
        <w:tc>
          <w:tcPr>
            <w:tcW w:w="851" w:type="dxa"/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spacing w:val="-22"/>
                <w:sz w:val="20"/>
                <w:szCs w:val="20"/>
              </w:rPr>
            </w:pPr>
            <w:r w:rsidRPr="00006916">
              <w:rPr>
                <w:spacing w:val="-22"/>
                <w:sz w:val="20"/>
                <w:szCs w:val="20"/>
              </w:rPr>
              <w:t>130 641,5</w:t>
            </w:r>
          </w:p>
        </w:tc>
        <w:tc>
          <w:tcPr>
            <w:tcW w:w="850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8 452,0</w:t>
            </w:r>
          </w:p>
        </w:tc>
        <w:tc>
          <w:tcPr>
            <w:tcW w:w="851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93A08">
              <w:rPr>
                <w:color w:val="000000"/>
                <w:spacing w:val="-18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93A08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Количество транспортных организаций, которым возмещаются затраты, ед.</w:t>
            </w:r>
          </w:p>
        </w:tc>
        <w:tc>
          <w:tcPr>
            <w:tcW w:w="709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26"/>
                <w:sz w:val="20"/>
                <w:szCs w:val="20"/>
              </w:rPr>
            </w:pPr>
            <w:r w:rsidRPr="00193A08">
              <w:rPr>
                <w:color w:val="000000"/>
                <w:spacing w:val="-26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26"/>
                <w:sz w:val="20"/>
                <w:szCs w:val="20"/>
              </w:rPr>
            </w:pPr>
            <w:r w:rsidRPr="00193A08">
              <w:rPr>
                <w:color w:val="000000"/>
                <w:spacing w:val="-26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26"/>
                <w:sz w:val="20"/>
                <w:szCs w:val="20"/>
              </w:rPr>
            </w:pPr>
            <w:r w:rsidRPr="00193A08">
              <w:rPr>
                <w:color w:val="000000"/>
                <w:spacing w:val="-26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26"/>
                <w:sz w:val="20"/>
                <w:szCs w:val="20"/>
              </w:rPr>
            </w:pPr>
            <w:r w:rsidRPr="00193A08">
              <w:rPr>
                <w:color w:val="000000"/>
                <w:spacing w:val="-26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6916" w:rsidRPr="00193A08" w:rsidTr="00006916">
        <w:trPr>
          <w:trHeight w:val="3805"/>
        </w:trPr>
        <w:tc>
          <w:tcPr>
            <w:tcW w:w="567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268" w:type="dxa"/>
          </w:tcPr>
          <w:p w:rsidR="00006916" w:rsidRPr="00193A08" w:rsidRDefault="00006916" w:rsidP="005B181A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Иные межбюджетные трансферты из областного бюджета бюджетам муниципальных образований для осуществления расходов, связанных с предоставлением субсидий организациям, осуществляющим регулярные перевозки пассажиров и багажа на муниципальных маршрутах</w:t>
            </w:r>
          </w:p>
        </w:tc>
        <w:tc>
          <w:tcPr>
            <w:tcW w:w="993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850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92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spacing w:val="-6"/>
                <w:sz w:val="20"/>
                <w:szCs w:val="20"/>
              </w:rPr>
            </w:pPr>
            <w:r w:rsidRPr="00193A08">
              <w:rPr>
                <w:spacing w:val="-6"/>
                <w:sz w:val="20"/>
                <w:szCs w:val="20"/>
              </w:rPr>
              <w:t>46 082,6</w:t>
            </w:r>
          </w:p>
        </w:tc>
        <w:tc>
          <w:tcPr>
            <w:tcW w:w="851" w:type="dxa"/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spacing w:val="-20"/>
                <w:sz w:val="20"/>
                <w:szCs w:val="20"/>
              </w:rPr>
            </w:pPr>
            <w:r w:rsidRPr="00006916">
              <w:rPr>
                <w:spacing w:val="-20"/>
                <w:sz w:val="20"/>
                <w:szCs w:val="20"/>
              </w:rPr>
              <w:t>41 232,2</w:t>
            </w:r>
          </w:p>
        </w:tc>
        <w:tc>
          <w:tcPr>
            <w:tcW w:w="850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193A08">
              <w:rPr>
                <w:color w:val="000000"/>
                <w:spacing w:val="-8"/>
                <w:sz w:val="20"/>
                <w:szCs w:val="20"/>
              </w:rPr>
              <w:t>4 850,4</w:t>
            </w:r>
          </w:p>
        </w:tc>
        <w:tc>
          <w:tcPr>
            <w:tcW w:w="851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193A08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93A08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Количество транспортных организаций, которым возмещаются затраты, ед.</w:t>
            </w:r>
          </w:p>
        </w:tc>
        <w:tc>
          <w:tcPr>
            <w:tcW w:w="709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26"/>
                <w:sz w:val="20"/>
                <w:szCs w:val="20"/>
              </w:rPr>
            </w:pPr>
            <w:r w:rsidRPr="00193A08">
              <w:rPr>
                <w:color w:val="000000"/>
                <w:spacing w:val="-26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26"/>
                <w:sz w:val="20"/>
                <w:szCs w:val="20"/>
              </w:rPr>
            </w:pPr>
            <w:r w:rsidRPr="00193A08">
              <w:rPr>
                <w:color w:val="000000"/>
                <w:spacing w:val="-26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26"/>
                <w:sz w:val="20"/>
                <w:szCs w:val="20"/>
              </w:rPr>
            </w:pPr>
            <w:r w:rsidRPr="00193A08">
              <w:rPr>
                <w:color w:val="000000"/>
                <w:spacing w:val="-26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26"/>
                <w:sz w:val="20"/>
                <w:szCs w:val="20"/>
              </w:rPr>
            </w:pPr>
            <w:r w:rsidRPr="00193A08">
              <w:rPr>
                <w:color w:val="000000"/>
                <w:spacing w:val="-26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 xml:space="preserve">Комитет по развитию городского хозяйства </w:t>
            </w:r>
            <w:proofErr w:type="spellStart"/>
            <w:proofErr w:type="gramStart"/>
            <w:r w:rsidRPr="00193A08">
              <w:rPr>
                <w:color w:val="000000"/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193A08">
              <w:rPr>
                <w:color w:val="000000"/>
                <w:sz w:val="20"/>
                <w:szCs w:val="20"/>
              </w:rPr>
              <w:t xml:space="preserve"> города Мурманска, АО «Электро-транспорт»,</w:t>
            </w:r>
            <w:r w:rsidRPr="00193A08">
              <w:rPr>
                <w:color w:val="000000"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193A08">
              <w:rPr>
                <w:color w:val="000000"/>
                <w:sz w:val="20"/>
                <w:szCs w:val="20"/>
              </w:rPr>
              <w:t>Министерст</w:t>
            </w:r>
            <w:proofErr w:type="spellEnd"/>
            <w:r w:rsidRPr="00193A08">
              <w:rPr>
                <w:color w:val="000000"/>
                <w:sz w:val="20"/>
                <w:szCs w:val="20"/>
              </w:rPr>
              <w:t>-во транспорта и дорожного хозяйства Мурманской области</w:t>
            </w:r>
          </w:p>
        </w:tc>
      </w:tr>
      <w:tr w:rsidR="00006916" w:rsidRPr="00193A08" w:rsidTr="00006916">
        <w:trPr>
          <w:trHeight w:val="1821"/>
        </w:trPr>
        <w:tc>
          <w:tcPr>
            <w:tcW w:w="567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lastRenderedPageBreak/>
              <w:t>1.5</w:t>
            </w:r>
          </w:p>
        </w:tc>
        <w:tc>
          <w:tcPr>
            <w:tcW w:w="2268" w:type="dxa"/>
          </w:tcPr>
          <w:p w:rsidR="00006916" w:rsidRPr="00193A08" w:rsidRDefault="00006916" w:rsidP="005B181A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Обследование муниципальных маршрутов регулярных перевозок</w:t>
            </w:r>
          </w:p>
        </w:tc>
        <w:tc>
          <w:tcPr>
            <w:tcW w:w="993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5244" w:type="dxa"/>
            <w:gridSpan w:val="6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701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Количество обследуемых маршрутов, ед.</w:t>
            </w:r>
          </w:p>
        </w:tc>
        <w:tc>
          <w:tcPr>
            <w:tcW w:w="709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26"/>
                <w:sz w:val="20"/>
                <w:szCs w:val="20"/>
              </w:rPr>
            </w:pPr>
            <w:r w:rsidRPr="00193A08">
              <w:rPr>
                <w:color w:val="000000"/>
                <w:spacing w:val="-26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26"/>
                <w:sz w:val="20"/>
                <w:szCs w:val="20"/>
              </w:rPr>
            </w:pPr>
            <w:r w:rsidRPr="00193A08">
              <w:rPr>
                <w:color w:val="000000"/>
                <w:spacing w:val="-26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26"/>
                <w:sz w:val="20"/>
                <w:szCs w:val="20"/>
              </w:rPr>
            </w:pPr>
            <w:r w:rsidRPr="00193A08">
              <w:rPr>
                <w:color w:val="000000"/>
                <w:spacing w:val="-26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 xml:space="preserve">Комитет по развитию </w:t>
            </w:r>
            <w:r w:rsidR="00A92237">
              <w:rPr>
                <w:color w:val="000000"/>
                <w:sz w:val="20"/>
                <w:szCs w:val="20"/>
              </w:rPr>
              <w:t xml:space="preserve">городского хозяйства </w:t>
            </w:r>
            <w:proofErr w:type="spellStart"/>
            <w:proofErr w:type="gramStart"/>
            <w:r w:rsidRPr="00193A08">
              <w:rPr>
                <w:color w:val="000000"/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193A08">
              <w:rPr>
                <w:color w:val="000000"/>
                <w:sz w:val="20"/>
                <w:szCs w:val="20"/>
              </w:rPr>
              <w:t xml:space="preserve"> города Мурманска, АО «Электро-транспорт»</w:t>
            </w:r>
          </w:p>
        </w:tc>
      </w:tr>
      <w:tr w:rsidR="00006916" w:rsidRPr="00193A08" w:rsidTr="00006916">
        <w:trPr>
          <w:trHeight w:val="120"/>
        </w:trPr>
        <w:tc>
          <w:tcPr>
            <w:tcW w:w="567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2268" w:type="dxa"/>
          </w:tcPr>
          <w:p w:rsidR="00006916" w:rsidRPr="00193A08" w:rsidRDefault="00006916" w:rsidP="005B181A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Осуществление регулярных перевозок пассажиров и багажа по регулируемым тарифам в границах муниципального образования город Мурманск</w:t>
            </w:r>
          </w:p>
        </w:tc>
        <w:tc>
          <w:tcPr>
            <w:tcW w:w="993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2019-2021</w:t>
            </w:r>
          </w:p>
        </w:tc>
        <w:tc>
          <w:tcPr>
            <w:tcW w:w="850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006916">
              <w:rPr>
                <w:color w:val="000000"/>
                <w:spacing w:val="-6"/>
                <w:sz w:val="20"/>
                <w:szCs w:val="20"/>
              </w:rPr>
              <w:t>291 664,6</w:t>
            </w:r>
          </w:p>
        </w:tc>
        <w:tc>
          <w:tcPr>
            <w:tcW w:w="851" w:type="dxa"/>
            <w:shd w:val="clear" w:color="auto" w:fill="auto"/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006916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006916">
              <w:rPr>
                <w:color w:val="000000"/>
                <w:spacing w:val="-20"/>
                <w:sz w:val="20"/>
                <w:szCs w:val="20"/>
              </w:rPr>
              <w:t>17 588,6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006916">
              <w:rPr>
                <w:color w:val="000000"/>
                <w:spacing w:val="-16"/>
                <w:sz w:val="20"/>
                <w:szCs w:val="20"/>
              </w:rPr>
              <w:t>143 592,4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006916">
              <w:rPr>
                <w:color w:val="000000"/>
                <w:spacing w:val="-16"/>
                <w:sz w:val="20"/>
                <w:szCs w:val="20"/>
              </w:rPr>
              <w:t>130 483,6</w:t>
            </w:r>
          </w:p>
        </w:tc>
        <w:tc>
          <w:tcPr>
            <w:tcW w:w="1701" w:type="dxa"/>
            <w:shd w:val="clear" w:color="auto" w:fill="auto"/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006916">
              <w:rPr>
                <w:color w:val="000000"/>
                <w:sz w:val="20"/>
                <w:szCs w:val="20"/>
              </w:rPr>
              <w:t xml:space="preserve">Количество маршрутов регулярных перевозок, по которым заключены муниципальные контракты на выполнение работ, связанных с </w:t>
            </w:r>
            <w:proofErr w:type="spellStart"/>
            <w:proofErr w:type="gramStart"/>
            <w:r w:rsidRPr="00006916">
              <w:rPr>
                <w:color w:val="000000"/>
                <w:sz w:val="20"/>
                <w:szCs w:val="20"/>
              </w:rPr>
              <w:t>осуществле-нием</w:t>
            </w:r>
            <w:proofErr w:type="spellEnd"/>
            <w:proofErr w:type="gramEnd"/>
            <w:r w:rsidRPr="00006916">
              <w:rPr>
                <w:color w:val="000000"/>
                <w:sz w:val="20"/>
                <w:szCs w:val="20"/>
              </w:rPr>
              <w:t xml:space="preserve"> регулярных перевозок пассажиров и багажа по регулируемым тарифам в границах </w:t>
            </w:r>
            <w:proofErr w:type="spellStart"/>
            <w:r w:rsidRPr="00006916">
              <w:rPr>
                <w:color w:val="000000"/>
                <w:sz w:val="20"/>
                <w:szCs w:val="20"/>
              </w:rPr>
              <w:t>муниципаль-ного</w:t>
            </w:r>
            <w:proofErr w:type="spellEnd"/>
            <w:r w:rsidRPr="00006916">
              <w:rPr>
                <w:color w:val="000000"/>
                <w:sz w:val="20"/>
                <w:szCs w:val="20"/>
              </w:rPr>
              <w:t xml:space="preserve"> образования </w:t>
            </w:r>
            <w:r w:rsidRPr="00006916">
              <w:rPr>
                <w:color w:val="000000"/>
                <w:sz w:val="20"/>
                <w:szCs w:val="20"/>
              </w:rPr>
              <w:lastRenderedPageBreak/>
              <w:t>город Мурманск, шт.</w:t>
            </w:r>
          </w:p>
        </w:tc>
        <w:tc>
          <w:tcPr>
            <w:tcW w:w="709" w:type="dxa"/>
            <w:shd w:val="clear" w:color="auto" w:fill="auto"/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006916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auto"/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00691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00691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00691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Конкурсный отбор</w:t>
            </w:r>
          </w:p>
        </w:tc>
      </w:tr>
      <w:tr w:rsidR="00006916" w:rsidRPr="00193A08" w:rsidTr="00006916">
        <w:trPr>
          <w:trHeight w:val="980"/>
        </w:trPr>
        <w:tc>
          <w:tcPr>
            <w:tcW w:w="567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2268" w:type="dxa"/>
          </w:tcPr>
          <w:p w:rsidR="00006916" w:rsidRPr="00193A08" w:rsidRDefault="00006916" w:rsidP="005B181A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Субсидия на возмещение недополученных доходов транспортным организациям, осуществляющим регулярные перевозки пассажиров и багажа на муниципальных маршрутах по регулируемым тарифам, в связи с предоставлением льготы на проезд, установленной муниципальным нормативным правовым актом</w:t>
            </w:r>
          </w:p>
        </w:tc>
        <w:tc>
          <w:tcPr>
            <w:tcW w:w="993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850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</w:tcPr>
          <w:p w:rsidR="00006916" w:rsidRPr="00006916" w:rsidRDefault="00567BD3" w:rsidP="005B181A">
            <w:pPr>
              <w:pStyle w:val="af0"/>
              <w:spacing w:before="0" w:after="0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111 795,4</w:t>
            </w:r>
          </w:p>
        </w:tc>
        <w:tc>
          <w:tcPr>
            <w:tcW w:w="851" w:type="dxa"/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006916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22"/>
                <w:sz w:val="20"/>
                <w:szCs w:val="20"/>
              </w:rPr>
            </w:pPr>
            <w:r w:rsidRPr="00006916">
              <w:rPr>
                <w:color w:val="000000"/>
                <w:spacing w:val="-22"/>
                <w:sz w:val="20"/>
                <w:szCs w:val="20"/>
              </w:rPr>
              <w:t>103 460,4</w:t>
            </w:r>
          </w:p>
        </w:tc>
        <w:tc>
          <w:tcPr>
            <w:tcW w:w="851" w:type="dxa"/>
            <w:shd w:val="clear" w:color="auto" w:fill="auto"/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006916">
              <w:rPr>
                <w:color w:val="000000"/>
                <w:sz w:val="20"/>
                <w:szCs w:val="20"/>
              </w:rPr>
              <w:t>7 178,4</w:t>
            </w:r>
          </w:p>
        </w:tc>
        <w:tc>
          <w:tcPr>
            <w:tcW w:w="850" w:type="dxa"/>
          </w:tcPr>
          <w:p w:rsidR="00006916" w:rsidRPr="00193A08" w:rsidRDefault="00567BD3" w:rsidP="005B181A">
            <w:pPr>
              <w:pStyle w:val="af0"/>
              <w:spacing w:before="0" w:after="0"/>
              <w:jc w:val="center"/>
              <w:rPr>
                <w:color w:val="000000"/>
                <w:spacing w:val="-22"/>
                <w:sz w:val="20"/>
                <w:szCs w:val="20"/>
              </w:rPr>
            </w:pPr>
            <w:r>
              <w:rPr>
                <w:color w:val="000000"/>
                <w:spacing w:val="-22"/>
                <w:sz w:val="20"/>
                <w:szCs w:val="20"/>
              </w:rPr>
              <w:t>1 156,6</w:t>
            </w:r>
          </w:p>
        </w:tc>
        <w:tc>
          <w:tcPr>
            <w:tcW w:w="1701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 xml:space="preserve">Количество транспортных организаций, которым возмещаются </w:t>
            </w:r>
            <w:proofErr w:type="spellStart"/>
            <w:proofErr w:type="gramStart"/>
            <w:r w:rsidRPr="00193A08">
              <w:rPr>
                <w:color w:val="000000"/>
                <w:sz w:val="20"/>
                <w:szCs w:val="20"/>
              </w:rPr>
              <w:t>недополучен-ные</w:t>
            </w:r>
            <w:proofErr w:type="spellEnd"/>
            <w:proofErr w:type="gramEnd"/>
            <w:r w:rsidRPr="00193A08">
              <w:rPr>
                <w:color w:val="000000"/>
                <w:sz w:val="20"/>
                <w:szCs w:val="20"/>
              </w:rPr>
              <w:t xml:space="preserve"> доходы, ед.</w:t>
            </w:r>
          </w:p>
        </w:tc>
        <w:tc>
          <w:tcPr>
            <w:tcW w:w="709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06916" w:rsidRPr="00193A08" w:rsidRDefault="00567BD3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Конкурсный отбор</w:t>
            </w:r>
          </w:p>
        </w:tc>
      </w:tr>
      <w:tr w:rsidR="00006916" w:rsidRPr="00193A08" w:rsidTr="00006916">
        <w:trPr>
          <w:trHeight w:val="1845"/>
        </w:trPr>
        <w:tc>
          <w:tcPr>
            <w:tcW w:w="567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2268" w:type="dxa"/>
          </w:tcPr>
          <w:p w:rsidR="00006916" w:rsidRPr="00193A08" w:rsidRDefault="00006916" w:rsidP="005B181A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Субсидия на финансовое обеспечение затрат в области автомобильного транспорта общего пользования в части оформления транспорта города Мурманска</w:t>
            </w:r>
          </w:p>
        </w:tc>
        <w:tc>
          <w:tcPr>
            <w:tcW w:w="993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50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92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851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851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Количество транспортных организаций, которым возмещаются затраты в части оформления транспорта, ед.</w:t>
            </w:r>
          </w:p>
        </w:tc>
        <w:tc>
          <w:tcPr>
            <w:tcW w:w="709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Конкурсный отбор</w:t>
            </w:r>
          </w:p>
        </w:tc>
      </w:tr>
      <w:tr w:rsidR="00006916" w:rsidRPr="00193A08" w:rsidTr="00006916">
        <w:trPr>
          <w:trHeight w:val="403"/>
        </w:trPr>
        <w:tc>
          <w:tcPr>
            <w:tcW w:w="567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2268" w:type="dxa"/>
          </w:tcPr>
          <w:p w:rsidR="00006916" w:rsidRPr="00193A08" w:rsidRDefault="00006916" w:rsidP="005B181A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 xml:space="preserve">Субсидия на финансовое </w:t>
            </w:r>
            <w:r w:rsidRPr="00193A08">
              <w:rPr>
                <w:color w:val="000000"/>
                <w:sz w:val="20"/>
                <w:szCs w:val="20"/>
              </w:rPr>
              <w:lastRenderedPageBreak/>
              <w:t>обеспечение затрат транспортным организациям в части оформления транспорта</w:t>
            </w:r>
          </w:p>
        </w:tc>
        <w:tc>
          <w:tcPr>
            <w:tcW w:w="993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lastRenderedPageBreak/>
              <w:t>2020</w:t>
            </w:r>
          </w:p>
        </w:tc>
        <w:tc>
          <w:tcPr>
            <w:tcW w:w="850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92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851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850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 xml:space="preserve">Количество транспортных </w:t>
            </w:r>
            <w:r w:rsidRPr="00193A08">
              <w:rPr>
                <w:color w:val="000000"/>
                <w:sz w:val="20"/>
                <w:szCs w:val="20"/>
              </w:rPr>
              <w:lastRenderedPageBreak/>
              <w:t>организаций, которым возмещаются затраты в части оформления транспорта, ед.</w:t>
            </w:r>
          </w:p>
        </w:tc>
        <w:tc>
          <w:tcPr>
            <w:tcW w:w="709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Конкурсный отбор</w:t>
            </w:r>
          </w:p>
        </w:tc>
      </w:tr>
      <w:tr w:rsidR="00006916" w:rsidRPr="00006916" w:rsidTr="00006916">
        <w:trPr>
          <w:trHeight w:val="403"/>
        </w:trPr>
        <w:tc>
          <w:tcPr>
            <w:tcW w:w="567" w:type="dxa"/>
            <w:shd w:val="clear" w:color="auto" w:fill="auto"/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006916"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268" w:type="dxa"/>
            <w:shd w:val="clear" w:color="auto" w:fill="auto"/>
          </w:tcPr>
          <w:p w:rsidR="00006916" w:rsidRPr="00006916" w:rsidRDefault="00006916" w:rsidP="005B181A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006916">
              <w:rPr>
                <w:color w:val="000000"/>
                <w:sz w:val="20"/>
                <w:szCs w:val="20"/>
              </w:rPr>
              <w:t>Субсидия транспортным организациям на возмещение затрат, связанных с погашением кредитных обязательств</w:t>
            </w:r>
          </w:p>
        </w:tc>
        <w:tc>
          <w:tcPr>
            <w:tcW w:w="993" w:type="dxa"/>
            <w:shd w:val="clear" w:color="auto" w:fill="auto"/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00691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006916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</w:tcPr>
          <w:p w:rsidR="00006916" w:rsidRPr="00006916" w:rsidRDefault="00A216FD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851" w:type="dxa"/>
            <w:shd w:val="clear" w:color="auto" w:fill="auto"/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0069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0069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006916" w:rsidRPr="00006916" w:rsidRDefault="00A216FD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0069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006916">
              <w:rPr>
                <w:color w:val="000000"/>
                <w:sz w:val="20"/>
                <w:szCs w:val="20"/>
              </w:rPr>
              <w:t>Количество транспортных организаций, которым возмещаются затраты, связанных с погашением кредитных обязательств</w:t>
            </w:r>
            <w:r w:rsidR="0029249F">
              <w:rPr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709" w:type="dxa"/>
            <w:shd w:val="clear" w:color="auto" w:fill="auto"/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0069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0069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0069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06916" w:rsidRPr="00006916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0069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06916" w:rsidRPr="00006916" w:rsidRDefault="003114F9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3114F9">
              <w:rPr>
                <w:color w:val="000000"/>
                <w:sz w:val="20"/>
                <w:szCs w:val="20"/>
              </w:rPr>
              <w:t xml:space="preserve">Комитет по развитию </w:t>
            </w:r>
            <w:r>
              <w:rPr>
                <w:color w:val="000000"/>
                <w:sz w:val="20"/>
                <w:szCs w:val="20"/>
              </w:rPr>
              <w:t xml:space="preserve">городского хозяйства </w:t>
            </w:r>
            <w:proofErr w:type="spellStart"/>
            <w:proofErr w:type="gramStart"/>
            <w:r w:rsidRPr="003114F9">
              <w:rPr>
                <w:color w:val="000000"/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3114F9">
              <w:rPr>
                <w:color w:val="000000"/>
                <w:sz w:val="20"/>
                <w:szCs w:val="20"/>
              </w:rPr>
              <w:t xml:space="preserve"> города Мурманска, АО «Электро-транспорт»</w:t>
            </w:r>
          </w:p>
        </w:tc>
      </w:tr>
      <w:tr w:rsidR="003114F9" w:rsidRPr="00006916" w:rsidTr="00006916">
        <w:trPr>
          <w:trHeight w:val="403"/>
        </w:trPr>
        <w:tc>
          <w:tcPr>
            <w:tcW w:w="567" w:type="dxa"/>
            <w:shd w:val="clear" w:color="auto" w:fill="auto"/>
          </w:tcPr>
          <w:p w:rsidR="003114F9" w:rsidRPr="00006916" w:rsidRDefault="003114F9" w:rsidP="003114F9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268" w:type="dxa"/>
            <w:shd w:val="clear" w:color="auto" w:fill="auto"/>
          </w:tcPr>
          <w:p w:rsidR="003114F9" w:rsidRPr="00006916" w:rsidRDefault="003114F9" w:rsidP="003114F9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 счет </w:t>
            </w:r>
            <w:r w:rsidR="00F465CB">
              <w:rPr>
                <w:color w:val="000000"/>
                <w:sz w:val="20"/>
                <w:szCs w:val="20"/>
              </w:rPr>
              <w:t xml:space="preserve">средств </w:t>
            </w:r>
            <w:r>
              <w:rPr>
                <w:color w:val="000000"/>
                <w:sz w:val="20"/>
                <w:szCs w:val="20"/>
              </w:rPr>
              <w:t>местного бюджета к иному межбюджетному трансферту из областного бюджета на возмещение недополученных доходов транспортным организациям, осуществляющим перевозки по муниципальным маршрутам в период пандемии</w:t>
            </w:r>
          </w:p>
        </w:tc>
        <w:tc>
          <w:tcPr>
            <w:tcW w:w="993" w:type="dxa"/>
            <w:shd w:val="clear" w:color="auto" w:fill="auto"/>
          </w:tcPr>
          <w:p w:rsidR="003114F9" w:rsidRPr="00006916" w:rsidRDefault="003114F9" w:rsidP="003114F9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3114F9" w:rsidRPr="00006916" w:rsidRDefault="003114F9" w:rsidP="003114F9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</w:tcPr>
          <w:p w:rsidR="003114F9" w:rsidRDefault="003114F9" w:rsidP="003114F9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35 854,5</w:t>
            </w:r>
          </w:p>
        </w:tc>
        <w:tc>
          <w:tcPr>
            <w:tcW w:w="851" w:type="dxa"/>
            <w:shd w:val="clear" w:color="auto" w:fill="auto"/>
          </w:tcPr>
          <w:p w:rsidR="003114F9" w:rsidRPr="00006916" w:rsidRDefault="003114F9" w:rsidP="003114F9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14F9" w:rsidRPr="00006916" w:rsidRDefault="003114F9" w:rsidP="003114F9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3114F9" w:rsidRDefault="003114F9" w:rsidP="003114F9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35 854,5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114F9" w:rsidRPr="00006916" w:rsidRDefault="003114F9" w:rsidP="003114F9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14F9" w:rsidRPr="003114F9" w:rsidRDefault="003114F9" w:rsidP="003114F9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3114F9">
              <w:rPr>
                <w:color w:val="000000"/>
                <w:sz w:val="20"/>
                <w:szCs w:val="20"/>
              </w:rPr>
              <w:t xml:space="preserve">Количество транспортных организаций, которым возмещаются </w:t>
            </w:r>
            <w:proofErr w:type="spellStart"/>
            <w:proofErr w:type="gramStart"/>
            <w:r w:rsidRPr="003114F9">
              <w:rPr>
                <w:color w:val="000000"/>
                <w:sz w:val="20"/>
                <w:szCs w:val="20"/>
              </w:rPr>
              <w:t>недополучен-ные</w:t>
            </w:r>
            <w:proofErr w:type="spellEnd"/>
            <w:proofErr w:type="gramEnd"/>
            <w:r w:rsidRPr="003114F9">
              <w:rPr>
                <w:color w:val="000000"/>
                <w:sz w:val="20"/>
                <w:szCs w:val="20"/>
              </w:rPr>
              <w:t xml:space="preserve"> доходы, ед.</w:t>
            </w:r>
          </w:p>
        </w:tc>
        <w:tc>
          <w:tcPr>
            <w:tcW w:w="709" w:type="dxa"/>
            <w:shd w:val="clear" w:color="auto" w:fill="auto"/>
          </w:tcPr>
          <w:p w:rsidR="003114F9" w:rsidRPr="003114F9" w:rsidRDefault="003114F9" w:rsidP="003114F9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14F9" w:rsidRPr="003114F9" w:rsidRDefault="003114F9" w:rsidP="003114F9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14F9" w:rsidRPr="003114F9" w:rsidRDefault="003114F9" w:rsidP="003114F9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3114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114F9" w:rsidRPr="003114F9" w:rsidRDefault="003114F9" w:rsidP="003114F9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114F9" w:rsidRPr="003114F9" w:rsidRDefault="003114F9" w:rsidP="003114F9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3114F9">
              <w:rPr>
                <w:color w:val="000000"/>
                <w:sz w:val="20"/>
                <w:szCs w:val="20"/>
              </w:rPr>
              <w:t xml:space="preserve">Комитет по развитию </w:t>
            </w:r>
            <w:r>
              <w:rPr>
                <w:color w:val="000000"/>
                <w:sz w:val="20"/>
                <w:szCs w:val="20"/>
              </w:rPr>
              <w:t xml:space="preserve">городского хозяйства </w:t>
            </w:r>
            <w:proofErr w:type="spellStart"/>
            <w:proofErr w:type="gramStart"/>
            <w:r w:rsidRPr="003114F9">
              <w:rPr>
                <w:color w:val="000000"/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3114F9">
              <w:rPr>
                <w:color w:val="000000"/>
                <w:sz w:val="20"/>
                <w:szCs w:val="20"/>
              </w:rPr>
              <w:t xml:space="preserve"> города Мурманска, АО «Электро-транспорт»</w:t>
            </w:r>
          </w:p>
        </w:tc>
      </w:tr>
      <w:tr w:rsidR="00A372DD" w:rsidRPr="00006916" w:rsidTr="00006916">
        <w:trPr>
          <w:trHeight w:val="404"/>
        </w:trPr>
        <w:tc>
          <w:tcPr>
            <w:tcW w:w="567" w:type="dxa"/>
            <w:vMerge w:val="restart"/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A372DD" w:rsidRPr="00006916" w:rsidRDefault="00A372DD" w:rsidP="00A372DD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006916">
              <w:rPr>
                <w:color w:val="000000"/>
                <w:sz w:val="20"/>
                <w:szCs w:val="20"/>
              </w:rPr>
              <w:t>Всего по подпрограмме</w:t>
            </w:r>
          </w:p>
        </w:tc>
        <w:tc>
          <w:tcPr>
            <w:tcW w:w="993" w:type="dxa"/>
            <w:vMerge w:val="restart"/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006916">
              <w:rPr>
                <w:color w:val="000000"/>
                <w:sz w:val="20"/>
                <w:szCs w:val="20"/>
              </w:rPr>
              <w:t>2018-2021</w:t>
            </w:r>
          </w:p>
        </w:tc>
        <w:tc>
          <w:tcPr>
            <w:tcW w:w="850" w:type="dxa"/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006916">
              <w:rPr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006916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0069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998 318,7</w:t>
            </w:r>
          </w:p>
        </w:tc>
        <w:tc>
          <w:tcPr>
            <w:tcW w:w="851" w:type="dxa"/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spacing w:val="-26"/>
                <w:sz w:val="20"/>
                <w:szCs w:val="20"/>
              </w:rPr>
            </w:pPr>
            <w:r w:rsidRPr="00006916">
              <w:rPr>
                <w:spacing w:val="-26"/>
                <w:sz w:val="20"/>
                <w:szCs w:val="20"/>
              </w:rPr>
              <w:t>268 284,4</w:t>
            </w:r>
          </w:p>
        </w:tc>
        <w:tc>
          <w:tcPr>
            <w:tcW w:w="850" w:type="dxa"/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spacing w:val="-20"/>
                <w:sz w:val="20"/>
                <w:szCs w:val="20"/>
              </w:rPr>
            </w:pPr>
            <w:r w:rsidRPr="00006916">
              <w:rPr>
                <w:color w:val="000000"/>
                <w:spacing w:val="-20"/>
                <w:sz w:val="20"/>
                <w:szCs w:val="20"/>
              </w:rPr>
              <w:t>239 582,1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spacing w:val="-20"/>
                <w:sz w:val="20"/>
                <w:szCs w:val="20"/>
              </w:rPr>
            </w:pPr>
            <w:r w:rsidRPr="00006916">
              <w:rPr>
                <w:color w:val="000000"/>
                <w:spacing w:val="-20"/>
                <w:sz w:val="20"/>
                <w:szCs w:val="20"/>
              </w:rPr>
              <w:t>311 784,6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color w:val="000000"/>
                <w:spacing w:val="-20"/>
                <w:sz w:val="20"/>
                <w:szCs w:val="20"/>
              </w:rPr>
              <w:t>178 667,6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72DD" w:rsidRPr="00006916" w:rsidRDefault="00A372DD" w:rsidP="00A372DD">
            <w:pPr>
              <w:pStyle w:val="af0"/>
              <w:spacing w:before="0" w:after="0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</w:tr>
      <w:tr w:rsidR="00A372DD" w:rsidRPr="00006916" w:rsidTr="00006916">
        <w:trPr>
          <w:trHeight w:val="177"/>
        </w:trPr>
        <w:tc>
          <w:tcPr>
            <w:tcW w:w="567" w:type="dxa"/>
            <w:vMerge/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372DD" w:rsidRPr="00006916" w:rsidRDefault="00A372DD" w:rsidP="00A372DD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006916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616 408,0</w:t>
            </w:r>
          </w:p>
        </w:tc>
        <w:tc>
          <w:tcPr>
            <w:tcW w:w="851" w:type="dxa"/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6"/>
                <w:sz w:val="20"/>
                <w:szCs w:val="20"/>
              </w:rPr>
            </w:pPr>
            <w:r w:rsidRPr="00006916">
              <w:rPr>
                <w:color w:val="000000"/>
                <w:spacing w:val="-26"/>
                <w:sz w:val="20"/>
                <w:szCs w:val="20"/>
              </w:rPr>
              <w:t>142 641,5</w:t>
            </w:r>
          </w:p>
        </w:tc>
        <w:tc>
          <w:tcPr>
            <w:tcW w:w="850" w:type="dxa"/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4"/>
                <w:sz w:val="20"/>
                <w:szCs w:val="20"/>
              </w:rPr>
            </w:pPr>
            <w:r w:rsidRPr="00006916">
              <w:rPr>
                <w:color w:val="000000"/>
                <w:spacing w:val="-24"/>
                <w:sz w:val="20"/>
                <w:szCs w:val="20"/>
              </w:rPr>
              <w:t>132 501,0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006916">
              <w:rPr>
                <w:color w:val="000000"/>
                <w:spacing w:val="-18"/>
                <w:sz w:val="20"/>
                <w:szCs w:val="20"/>
              </w:rPr>
              <w:t>209 625,3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8"/>
                <w:sz w:val="20"/>
                <w:szCs w:val="20"/>
              </w:rPr>
              <w:t>131 640,2</w:t>
            </w:r>
          </w:p>
        </w:tc>
        <w:tc>
          <w:tcPr>
            <w:tcW w:w="1701" w:type="dxa"/>
            <w:vMerge/>
            <w:shd w:val="clear" w:color="auto" w:fill="auto"/>
          </w:tcPr>
          <w:p w:rsidR="00A372DD" w:rsidRPr="00006916" w:rsidRDefault="00A372DD" w:rsidP="00A372DD">
            <w:pPr>
              <w:pStyle w:val="af0"/>
              <w:spacing w:before="0" w:after="0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</w:tr>
      <w:tr w:rsidR="00A372DD" w:rsidRPr="00193A08" w:rsidTr="00006916">
        <w:trPr>
          <w:trHeight w:val="268"/>
        </w:trPr>
        <w:tc>
          <w:tcPr>
            <w:tcW w:w="567" w:type="dxa"/>
            <w:vMerge/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372DD" w:rsidRPr="00006916" w:rsidRDefault="00A372DD" w:rsidP="00A372DD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006916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92" w:type="dxa"/>
            <w:shd w:val="clear" w:color="auto" w:fill="auto"/>
          </w:tcPr>
          <w:p w:rsidR="00A372DD" w:rsidRPr="00CA1DDA" w:rsidRDefault="00A372DD" w:rsidP="00A372DD">
            <w:pPr>
              <w:pStyle w:val="af0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381 910,7</w:t>
            </w:r>
          </w:p>
        </w:tc>
        <w:tc>
          <w:tcPr>
            <w:tcW w:w="851" w:type="dxa"/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spacing w:val="-26"/>
                <w:sz w:val="20"/>
                <w:szCs w:val="20"/>
              </w:rPr>
            </w:pPr>
            <w:r w:rsidRPr="00006916">
              <w:rPr>
                <w:spacing w:val="-26"/>
                <w:sz w:val="20"/>
                <w:szCs w:val="20"/>
              </w:rPr>
              <w:t>125 642,9</w:t>
            </w:r>
          </w:p>
        </w:tc>
        <w:tc>
          <w:tcPr>
            <w:tcW w:w="850" w:type="dxa"/>
          </w:tcPr>
          <w:p w:rsidR="00A372DD" w:rsidRPr="00CA1DDA" w:rsidRDefault="00A372DD" w:rsidP="00A372DD">
            <w:pPr>
              <w:pStyle w:val="af0"/>
              <w:spacing w:before="0" w:after="0"/>
              <w:jc w:val="center"/>
              <w:rPr>
                <w:spacing w:val="-10"/>
                <w:sz w:val="20"/>
                <w:szCs w:val="20"/>
              </w:rPr>
            </w:pPr>
            <w:r w:rsidRPr="00CA1DDA">
              <w:rPr>
                <w:color w:val="000000"/>
                <w:spacing w:val="-20"/>
                <w:sz w:val="20"/>
                <w:szCs w:val="20"/>
              </w:rPr>
              <w:t>107 081,1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A372DD" w:rsidRPr="00CA1DDA" w:rsidRDefault="00A372DD" w:rsidP="00A372DD">
            <w:pPr>
              <w:pStyle w:val="af0"/>
              <w:spacing w:before="0" w:after="0"/>
              <w:jc w:val="center"/>
              <w:rPr>
                <w:spacing w:val="-10"/>
                <w:sz w:val="20"/>
                <w:szCs w:val="20"/>
              </w:rPr>
            </w:pPr>
            <w:r w:rsidRPr="00CA1DDA">
              <w:rPr>
                <w:color w:val="000000"/>
                <w:spacing w:val="-20"/>
                <w:sz w:val="20"/>
                <w:szCs w:val="20"/>
              </w:rPr>
              <w:t>102 159,3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A372DD" w:rsidRPr="00CA1DDA" w:rsidRDefault="00A372DD" w:rsidP="00A372DD">
            <w:pPr>
              <w:pStyle w:val="af0"/>
              <w:spacing w:before="0" w:after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color w:val="000000"/>
                <w:spacing w:val="-20"/>
                <w:sz w:val="20"/>
                <w:szCs w:val="20"/>
              </w:rPr>
              <w:t>47 027,4</w:t>
            </w:r>
          </w:p>
        </w:tc>
        <w:tc>
          <w:tcPr>
            <w:tcW w:w="1701" w:type="dxa"/>
            <w:vMerge/>
            <w:shd w:val="clear" w:color="auto" w:fill="auto"/>
          </w:tcPr>
          <w:p w:rsidR="00A372DD" w:rsidRPr="00193A08" w:rsidRDefault="00A372DD" w:rsidP="00A372DD">
            <w:pPr>
              <w:pStyle w:val="af0"/>
              <w:spacing w:before="0" w:after="0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372DD" w:rsidRPr="00193A08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372DD" w:rsidRPr="00193A08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372DD" w:rsidRPr="00193A08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372DD" w:rsidRPr="00193A08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72DD" w:rsidRPr="00193A08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</w:tr>
    </w:tbl>
    <w:p w:rsidR="00006916" w:rsidRPr="00C441EE" w:rsidRDefault="00006916" w:rsidP="00006916"/>
    <w:p w:rsidR="00006916" w:rsidRPr="00193A08" w:rsidRDefault="00006916" w:rsidP="00006916">
      <w:pPr>
        <w:jc w:val="center"/>
        <w:rPr>
          <w:sz w:val="28"/>
          <w:szCs w:val="28"/>
        </w:rPr>
      </w:pPr>
      <w:r w:rsidRPr="00193A08">
        <w:rPr>
          <w:sz w:val="28"/>
          <w:szCs w:val="28"/>
        </w:rPr>
        <w:t>3.2. Перечень основных мероприятий подпрограммы на 2022-2024 годы</w:t>
      </w:r>
    </w:p>
    <w:p w:rsidR="00006916" w:rsidRPr="00006916" w:rsidRDefault="00006916" w:rsidP="00006916">
      <w:pPr>
        <w:jc w:val="center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836"/>
        <w:gridCol w:w="997"/>
        <w:gridCol w:w="1134"/>
        <w:gridCol w:w="921"/>
        <w:gridCol w:w="922"/>
        <w:gridCol w:w="921"/>
        <w:gridCol w:w="922"/>
        <w:gridCol w:w="1838"/>
        <w:gridCol w:w="793"/>
        <w:gridCol w:w="794"/>
        <w:gridCol w:w="794"/>
        <w:gridCol w:w="1588"/>
      </w:tblGrid>
      <w:tr w:rsidR="00006916" w:rsidRPr="00193A08" w:rsidTr="00006916">
        <w:trPr>
          <w:trHeight w:val="767"/>
          <w:tblHeader/>
        </w:trPr>
        <w:tc>
          <w:tcPr>
            <w:tcW w:w="566" w:type="dxa"/>
            <w:vMerge w:val="restart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36" w:type="dxa"/>
            <w:vMerge w:val="restart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Цель, задачи, основные мероприятия</w:t>
            </w:r>
          </w:p>
        </w:tc>
        <w:tc>
          <w:tcPr>
            <w:tcW w:w="997" w:type="dxa"/>
            <w:vMerge w:val="restart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193A08">
              <w:rPr>
                <w:color w:val="000000"/>
                <w:sz w:val="20"/>
                <w:szCs w:val="20"/>
              </w:rPr>
              <w:t>выпол</w:t>
            </w:r>
            <w:proofErr w:type="spellEnd"/>
            <w:r w:rsidRPr="00193A08">
              <w:rPr>
                <w:color w:val="000000"/>
                <w:sz w:val="20"/>
                <w:szCs w:val="20"/>
              </w:rPr>
              <w:t>-нения</w:t>
            </w:r>
            <w:proofErr w:type="gramEnd"/>
            <w:r w:rsidRPr="00193A08">
              <w:rPr>
                <w:color w:val="000000"/>
                <w:sz w:val="20"/>
                <w:szCs w:val="20"/>
              </w:rPr>
              <w:t xml:space="preserve"> (месяц, квартал, год)</w:t>
            </w:r>
          </w:p>
        </w:tc>
        <w:tc>
          <w:tcPr>
            <w:tcW w:w="1134" w:type="dxa"/>
            <w:vMerge w:val="restart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93A08">
              <w:rPr>
                <w:color w:val="000000"/>
                <w:sz w:val="20"/>
                <w:szCs w:val="20"/>
              </w:rPr>
              <w:t>Источ-ники</w:t>
            </w:r>
            <w:proofErr w:type="spellEnd"/>
            <w:proofErr w:type="gramEnd"/>
            <w:r w:rsidRPr="00193A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3A08">
              <w:rPr>
                <w:color w:val="000000"/>
                <w:sz w:val="20"/>
                <w:szCs w:val="20"/>
              </w:rPr>
              <w:t>финан</w:t>
            </w:r>
            <w:proofErr w:type="spellEnd"/>
            <w:r w:rsidRPr="00193A08">
              <w:rPr>
                <w:color w:val="000000"/>
                <w:sz w:val="20"/>
                <w:szCs w:val="20"/>
              </w:rPr>
              <w:t>-сиро-</w:t>
            </w:r>
            <w:proofErr w:type="spellStart"/>
            <w:r w:rsidRPr="00193A08">
              <w:rPr>
                <w:color w:val="000000"/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3686" w:type="dxa"/>
            <w:gridSpan w:val="4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Объёмы финансирования (тыс. руб.)</w:t>
            </w:r>
          </w:p>
        </w:tc>
        <w:tc>
          <w:tcPr>
            <w:tcW w:w="4219" w:type="dxa"/>
            <w:gridSpan w:val="4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588" w:type="dxa"/>
            <w:vMerge w:val="restart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006916" w:rsidRPr="00193A08" w:rsidTr="00006916">
        <w:trPr>
          <w:trHeight w:val="178"/>
          <w:tblHeader/>
        </w:trPr>
        <w:tc>
          <w:tcPr>
            <w:tcW w:w="566" w:type="dxa"/>
            <w:vMerge/>
          </w:tcPr>
          <w:p w:rsidR="00006916" w:rsidRPr="00193A08" w:rsidRDefault="00006916" w:rsidP="005B181A">
            <w:pPr>
              <w:pStyle w:val="af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006916" w:rsidRPr="00193A08" w:rsidRDefault="00006916" w:rsidP="005B181A">
            <w:pPr>
              <w:pStyle w:val="af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006916" w:rsidRPr="00193A08" w:rsidRDefault="00006916" w:rsidP="005B181A">
            <w:pPr>
              <w:pStyle w:val="af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6916" w:rsidRPr="00193A08" w:rsidRDefault="00006916" w:rsidP="005B181A">
            <w:pPr>
              <w:pStyle w:val="af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2" w:type="dxa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921" w:type="dxa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22" w:type="dxa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838" w:type="dxa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Наименование, ед. изм.</w:t>
            </w:r>
          </w:p>
        </w:tc>
        <w:tc>
          <w:tcPr>
            <w:tcW w:w="793" w:type="dxa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794" w:type="dxa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94" w:type="dxa"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588" w:type="dxa"/>
            <w:vMerge/>
          </w:tcPr>
          <w:p w:rsidR="00006916" w:rsidRPr="00193A08" w:rsidRDefault="00006916" w:rsidP="005B181A">
            <w:pPr>
              <w:pStyle w:val="af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06916" w:rsidRPr="00193A08" w:rsidTr="00006916">
        <w:trPr>
          <w:trHeight w:val="178"/>
          <w:tblHeader/>
        </w:trPr>
        <w:tc>
          <w:tcPr>
            <w:tcW w:w="566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21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22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1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22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38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93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94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94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8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13</w:t>
            </w:r>
          </w:p>
        </w:tc>
      </w:tr>
      <w:tr w:rsidR="00006916" w:rsidRPr="00193A08" w:rsidTr="00006916">
        <w:trPr>
          <w:trHeight w:val="178"/>
        </w:trPr>
        <w:tc>
          <w:tcPr>
            <w:tcW w:w="15026" w:type="dxa"/>
            <w:gridSpan w:val="13"/>
          </w:tcPr>
          <w:p w:rsidR="00006916" w:rsidRPr="00193A08" w:rsidRDefault="00006916" w:rsidP="005B181A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Цель: организация транспортного обслуживания населения на территории города Мурманска автомобильным транспортом и городским наземным электрическим транспортом общего пользования по муниципальным маршрутам регулярных перевозок с предоставлением права льготного проезда отдельным категориям граждан</w:t>
            </w:r>
          </w:p>
        </w:tc>
      </w:tr>
      <w:tr w:rsidR="00006916" w:rsidRPr="00193A08" w:rsidTr="00006916">
        <w:trPr>
          <w:trHeight w:val="1160"/>
        </w:trPr>
        <w:tc>
          <w:tcPr>
            <w:tcW w:w="566" w:type="dxa"/>
            <w:vMerge w:val="restart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193A08">
              <w:rPr>
                <w:color w:val="000000"/>
                <w:spacing w:val="-20"/>
                <w:sz w:val="20"/>
                <w:szCs w:val="20"/>
              </w:rPr>
              <w:t>1.</w:t>
            </w:r>
          </w:p>
        </w:tc>
        <w:tc>
          <w:tcPr>
            <w:tcW w:w="2836" w:type="dxa"/>
            <w:vMerge w:val="restart"/>
          </w:tcPr>
          <w:p w:rsidR="00006916" w:rsidRPr="00193A08" w:rsidRDefault="00006916" w:rsidP="005B181A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Основное мероприятие: организация транспортного обслуживания населения по муниципальным маршрутам регулярных перевозок</w:t>
            </w:r>
          </w:p>
        </w:tc>
        <w:tc>
          <w:tcPr>
            <w:tcW w:w="997" w:type="dxa"/>
            <w:vMerge w:val="restart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2022-2024</w:t>
            </w:r>
          </w:p>
        </w:tc>
        <w:tc>
          <w:tcPr>
            <w:tcW w:w="1134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193A08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193A08">
              <w:rPr>
                <w:color w:val="000000"/>
                <w:sz w:val="20"/>
                <w:szCs w:val="20"/>
              </w:rPr>
              <w:t>.:</w:t>
            </w:r>
          </w:p>
        </w:tc>
        <w:tc>
          <w:tcPr>
            <w:tcW w:w="921" w:type="dxa"/>
            <w:shd w:val="clear" w:color="auto" w:fill="auto"/>
          </w:tcPr>
          <w:p w:rsidR="00006916" w:rsidRPr="00006916" w:rsidRDefault="00A372DD" w:rsidP="005B181A">
            <w:pPr>
              <w:pStyle w:val="af0"/>
              <w:spacing w:before="0" w:after="0"/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105 629,1</w:t>
            </w:r>
          </w:p>
        </w:tc>
        <w:tc>
          <w:tcPr>
            <w:tcW w:w="922" w:type="dxa"/>
            <w:shd w:val="clear" w:color="auto" w:fill="auto"/>
          </w:tcPr>
          <w:p w:rsidR="00006916" w:rsidRPr="00006916" w:rsidRDefault="00A372DD" w:rsidP="005B181A">
            <w:pPr>
              <w:pStyle w:val="af0"/>
              <w:spacing w:before="0" w:after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1 156,6</w:t>
            </w:r>
          </w:p>
        </w:tc>
        <w:tc>
          <w:tcPr>
            <w:tcW w:w="921" w:type="dxa"/>
          </w:tcPr>
          <w:p w:rsidR="00006916" w:rsidRPr="00193A08" w:rsidRDefault="00A372DD" w:rsidP="005B181A">
            <w:pPr>
              <w:pStyle w:val="af0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pacing w:val="-12"/>
                <w:sz w:val="20"/>
                <w:szCs w:val="20"/>
              </w:rPr>
              <w:t>1 156,6</w:t>
            </w:r>
          </w:p>
        </w:tc>
        <w:tc>
          <w:tcPr>
            <w:tcW w:w="922" w:type="dxa"/>
          </w:tcPr>
          <w:p w:rsidR="00006916" w:rsidRPr="00193A08" w:rsidRDefault="00BD315B" w:rsidP="005B181A">
            <w:pPr>
              <w:pStyle w:val="af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14"/>
                <w:sz w:val="20"/>
                <w:szCs w:val="20"/>
              </w:rPr>
              <w:t>103 315,9</w:t>
            </w:r>
          </w:p>
        </w:tc>
        <w:tc>
          <w:tcPr>
            <w:tcW w:w="1838" w:type="dxa"/>
            <w:vMerge w:val="restart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 xml:space="preserve">Организация транспортного обслуживания </w:t>
            </w:r>
            <w:proofErr w:type="gramStart"/>
            <w:r w:rsidRPr="00193A08">
              <w:rPr>
                <w:color w:val="000000"/>
                <w:sz w:val="20"/>
                <w:szCs w:val="20"/>
              </w:rPr>
              <w:t xml:space="preserve">населения,   </w:t>
            </w:r>
            <w:proofErr w:type="gramEnd"/>
            <w:r w:rsidRPr="00193A08">
              <w:rPr>
                <w:color w:val="000000"/>
                <w:sz w:val="20"/>
                <w:szCs w:val="20"/>
              </w:rPr>
              <w:t xml:space="preserve">                да – 1/ нет – 0</w:t>
            </w:r>
          </w:p>
        </w:tc>
        <w:tc>
          <w:tcPr>
            <w:tcW w:w="793" w:type="dxa"/>
            <w:vMerge w:val="restart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  <w:vMerge w:val="restart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  <w:vMerge w:val="restart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88" w:type="dxa"/>
            <w:vMerge w:val="restart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Комитет по развитию городского хозяйства администрации города Мурманска, АО «</w:t>
            </w:r>
            <w:proofErr w:type="gramStart"/>
            <w:r w:rsidRPr="00193A08">
              <w:rPr>
                <w:color w:val="000000"/>
                <w:sz w:val="20"/>
                <w:szCs w:val="20"/>
              </w:rPr>
              <w:t>Электро-</w:t>
            </w:r>
            <w:r w:rsidRPr="00193A08">
              <w:rPr>
                <w:color w:val="000000"/>
                <w:sz w:val="20"/>
                <w:szCs w:val="20"/>
              </w:rPr>
              <w:lastRenderedPageBreak/>
              <w:t>транспорт</w:t>
            </w:r>
            <w:proofErr w:type="gramEnd"/>
            <w:r w:rsidRPr="00193A08">
              <w:rPr>
                <w:color w:val="000000"/>
                <w:sz w:val="20"/>
                <w:szCs w:val="20"/>
              </w:rPr>
              <w:t>», Министерство транспорта и дорожного хозяйства Мурманской области</w:t>
            </w:r>
          </w:p>
        </w:tc>
      </w:tr>
      <w:tr w:rsidR="00006916" w:rsidRPr="00193A08" w:rsidTr="00006916">
        <w:trPr>
          <w:trHeight w:val="850"/>
        </w:trPr>
        <w:tc>
          <w:tcPr>
            <w:tcW w:w="566" w:type="dxa"/>
            <w:vMerge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006916" w:rsidRPr="00193A08" w:rsidRDefault="00006916" w:rsidP="005B181A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21" w:type="dxa"/>
            <w:shd w:val="clear" w:color="auto" w:fill="auto"/>
          </w:tcPr>
          <w:p w:rsidR="00006916" w:rsidRPr="00006916" w:rsidRDefault="00BD315B" w:rsidP="005B181A">
            <w:pPr>
              <w:pStyle w:val="af0"/>
              <w:spacing w:before="0" w:after="0"/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3 469,8</w:t>
            </w:r>
          </w:p>
        </w:tc>
        <w:tc>
          <w:tcPr>
            <w:tcW w:w="922" w:type="dxa"/>
            <w:shd w:val="clear" w:color="auto" w:fill="auto"/>
          </w:tcPr>
          <w:p w:rsidR="00006916" w:rsidRPr="00006916" w:rsidRDefault="00567BD3" w:rsidP="005B181A">
            <w:pPr>
              <w:pStyle w:val="af0"/>
              <w:spacing w:before="0" w:after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1 156,6</w:t>
            </w:r>
          </w:p>
        </w:tc>
        <w:tc>
          <w:tcPr>
            <w:tcW w:w="921" w:type="dxa"/>
          </w:tcPr>
          <w:p w:rsidR="00006916" w:rsidRPr="00193A08" w:rsidRDefault="00567BD3" w:rsidP="005B181A">
            <w:pPr>
              <w:pStyle w:val="af0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pacing w:val="-12"/>
                <w:sz w:val="20"/>
                <w:szCs w:val="20"/>
              </w:rPr>
              <w:t>1 156,6</w:t>
            </w:r>
          </w:p>
        </w:tc>
        <w:tc>
          <w:tcPr>
            <w:tcW w:w="922" w:type="dxa"/>
          </w:tcPr>
          <w:p w:rsidR="00006916" w:rsidRPr="00193A08" w:rsidRDefault="00BD315B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1 156,6</w:t>
            </w:r>
          </w:p>
        </w:tc>
        <w:tc>
          <w:tcPr>
            <w:tcW w:w="1838" w:type="dxa"/>
            <w:vMerge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vMerge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vMerge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vMerge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006916" w:rsidRPr="00193A08" w:rsidRDefault="0000691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7BD3" w:rsidRPr="00193A08" w:rsidTr="00006916">
        <w:trPr>
          <w:trHeight w:val="1420"/>
        </w:trPr>
        <w:tc>
          <w:tcPr>
            <w:tcW w:w="566" w:type="dxa"/>
            <w:vMerge/>
          </w:tcPr>
          <w:p w:rsidR="00567BD3" w:rsidRPr="00193A08" w:rsidRDefault="00567BD3" w:rsidP="00567BD3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567BD3" w:rsidRPr="00193A08" w:rsidRDefault="00567BD3" w:rsidP="00567BD3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67BD3" w:rsidRPr="00193A08" w:rsidRDefault="00567BD3" w:rsidP="00567BD3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7BD3" w:rsidRPr="00193A08" w:rsidRDefault="00567BD3" w:rsidP="00567BD3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21" w:type="dxa"/>
          </w:tcPr>
          <w:p w:rsidR="00567BD3" w:rsidRPr="00193A08" w:rsidRDefault="00A372DD" w:rsidP="00567BD3">
            <w:pPr>
              <w:pStyle w:val="af0"/>
              <w:spacing w:before="0" w:after="0"/>
              <w:jc w:val="center"/>
              <w:rPr>
                <w:spacing w:val="-12"/>
                <w:sz w:val="20"/>
                <w:szCs w:val="20"/>
                <w:highlight w:val="yellow"/>
              </w:rPr>
            </w:pPr>
            <w:r w:rsidRPr="00193A08">
              <w:rPr>
                <w:color w:val="000000"/>
                <w:spacing w:val="-14"/>
                <w:sz w:val="20"/>
                <w:szCs w:val="20"/>
              </w:rPr>
              <w:t>102 159,3</w:t>
            </w:r>
          </w:p>
        </w:tc>
        <w:tc>
          <w:tcPr>
            <w:tcW w:w="922" w:type="dxa"/>
          </w:tcPr>
          <w:p w:rsidR="00567BD3" w:rsidRPr="00193A08" w:rsidRDefault="00A372DD" w:rsidP="00567BD3">
            <w:pPr>
              <w:pStyle w:val="af0"/>
              <w:spacing w:before="0" w:after="0"/>
              <w:jc w:val="center"/>
              <w:rPr>
                <w:spacing w:val="-14"/>
                <w:sz w:val="20"/>
                <w:szCs w:val="20"/>
                <w:highlight w:val="yellow"/>
              </w:rPr>
            </w:pPr>
            <w:r>
              <w:rPr>
                <w:color w:val="000000"/>
                <w:spacing w:val="-14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567BD3" w:rsidRPr="00193A08" w:rsidRDefault="00A372DD" w:rsidP="00567BD3">
            <w:pPr>
              <w:pStyle w:val="af0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pacing w:val="-14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567BD3" w:rsidRPr="00193A08" w:rsidRDefault="00567BD3" w:rsidP="00567BD3">
            <w:pPr>
              <w:pStyle w:val="af0"/>
              <w:spacing w:before="0" w:after="0"/>
              <w:jc w:val="center"/>
              <w:rPr>
                <w:sz w:val="20"/>
                <w:szCs w:val="20"/>
              </w:rPr>
            </w:pPr>
            <w:r w:rsidRPr="00193A08">
              <w:rPr>
                <w:color w:val="000000"/>
                <w:spacing w:val="-14"/>
                <w:sz w:val="20"/>
                <w:szCs w:val="20"/>
              </w:rPr>
              <w:t>102 159,3</w:t>
            </w:r>
          </w:p>
        </w:tc>
        <w:tc>
          <w:tcPr>
            <w:tcW w:w="1838" w:type="dxa"/>
            <w:vMerge/>
            <w:vAlign w:val="center"/>
          </w:tcPr>
          <w:p w:rsidR="00567BD3" w:rsidRPr="00193A08" w:rsidRDefault="00567BD3" w:rsidP="00567BD3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vMerge/>
            <w:vAlign w:val="center"/>
          </w:tcPr>
          <w:p w:rsidR="00567BD3" w:rsidRPr="00193A08" w:rsidRDefault="00567BD3" w:rsidP="00567BD3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vMerge/>
            <w:vAlign w:val="center"/>
          </w:tcPr>
          <w:p w:rsidR="00567BD3" w:rsidRPr="00193A08" w:rsidRDefault="00567BD3" w:rsidP="00567BD3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vMerge/>
            <w:vAlign w:val="center"/>
          </w:tcPr>
          <w:p w:rsidR="00567BD3" w:rsidRPr="00193A08" w:rsidRDefault="00567BD3" w:rsidP="00567BD3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567BD3" w:rsidRPr="00193A08" w:rsidRDefault="00567BD3" w:rsidP="00567BD3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72DD" w:rsidRPr="00193A08" w:rsidTr="00006916">
        <w:trPr>
          <w:trHeight w:val="114"/>
        </w:trPr>
        <w:tc>
          <w:tcPr>
            <w:tcW w:w="566" w:type="dxa"/>
          </w:tcPr>
          <w:p w:rsidR="00A372DD" w:rsidRPr="00193A08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193A08">
              <w:rPr>
                <w:color w:val="000000"/>
                <w:spacing w:val="-20"/>
                <w:sz w:val="20"/>
                <w:szCs w:val="20"/>
              </w:rPr>
              <w:t>1.1</w:t>
            </w:r>
          </w:p>
        </w:tc>
        <w:tc>
          <w:tcPr>
            <w:tcW w:w="2836" w:type="dxa"/>
          </w:tcPr>
          <w:p w:rsidR="00A372DD" w:rsidRPr="00193A08" w:rsidRDefault="00A372DD" w:rsidP="00A372DD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Субвенция на реализацию Закона Мурманской области «О предоставлении льготного проезда на городском электрическом и автомобильном транспорте общего пользования обучающимся государственных областных и муниципальных образовательных организаций Мурманской области»</w:t>
            </w:r>
          </w:p>
        </w:tc>
        <w:tc>
          <w:tcPr>
            <w:tcW w:w="997" w:type="dxa"/>
          </w:tcPr>
          <w:p w:rsidR="00A372DD" w:rsidRPr="00193A08" w:rsidRDefault="00A372DD" w:rsidP="00A372DD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2022-2024</w:t>
            </w:r>
          </w:p>
        </w:tc>
        <w:tc>
          <w:tcPr>
            <w:tcW w:w="1134" w:type="dxa"/>
          </w:tcPr>
          <w:p w:rsidR="00A372DD" w:rsidRPr="00193A08" w:rsidRDefault="00A372DD" w:rsidP="00A372DD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21" w:type="dxa"/>
          </w:tcPr>
          <w:p w:rsidR="00A372DD" w:rsidRPr="00193A08" w:rsidRDefault="00A372DD" w:rsidP="00A372DD">
            <w:pPr>
              <w:pStyle w:val="af0"/>
              <w:spacing w:before="0" w:after="0"/>
              <w:jc w:val="center"/>
              <w:rPr>
                <w:spacing w:val="-12"/>
                <w:sz w:val="20"/>
                <w:szCs w:val="20"/>
                <w:highlight w:val="yellow"/>
              </w:rPr>
            </w:pPr>
            <w:r w:rsidRPr="00193A08">
              <w:rPr>
                <w:color w:val="000000"/>
                <w:spacing w:val="-14"/>
                <w:sz w:val="20"/>
                <w:szCs w:val="20"/>
              </w:rPr>
              <w:t>102 159,3</w:t>
            </w:r>
          </w:p>
        </w:tc>
        <w:tc>
          <w:tcPr>
            <w:tcW w:w="922" w:type="dxa"/>
          </w:tcPr>
          <w:p w:rsidR="00A372DD" w:rsidRPr="00193A08" w:rsidRDefault="00A372DD" w:rsidP="00A372DD">
            <w:pPr>
              <w:pStyle w:val="af0"/>
              <w:spacing w:before="0" w:after="0"/>
              <w:jc w:val="center"/>
              <w:rPr>
                <w:spacing w:val="-14"/>
                <w:sz w:val="20"/>
                <w:szCs w:val="20"/>
                <w:highlight w:val="yellow"/>
              </w:rPr>
            </w:pPr>
            <w:r>
              <w:rPr>
                <w:color w:val="000000"/>
                <w:spacing w:val="-14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A372DD" w:rsidRPr="00193A08" w:rsidRDefault="00A372DD" w:rsidP="00A372DD">
            <w:pPr>
              <w:pStyle w:val="af0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pacing w:val="-14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A372DD" w:rsidRPr="00193A08" w:rsidRDefault="00A372DD" w:rsidP="00A372DD">
            <w:pPr>
              <w:pStyle w:val="af0"/>
              <w:spacing w:before="0" w:after="0"/>
              <w:jc w:val="center"/>
              <w:rPr>
                <w:sz w:val="20"/>
                <w:szCs w:val="20"/>
              </w:rPr>
            </w:pPr>
            <w:r w:rsidRPr="00193A08">
              <w:rPr>
                <w:color w:val="000000"/>
                <w:spacing w:val="-14"/>
                <w:sz w:val="20"/>
                <w:szCs w:val="20"/>
              </w:rPr>
              <w:t>102 159,3</w:t>
            </w:r>
          </w:p>
        </w:tc>
        <w:tc>
          <w:tcPr>
            <w:tcW w:w="1838" w:type="dxa"/>
          </w:tcPr>
          <w:p w:rsidR="00A372DD" w:rsidRPr="00193A08" w:rsidRDefault="00A372DD" w:rsidP="00A372DD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Фактическое количество реализованных месячных проездных билетов (транспортных карт), шт.</w:t>
            </w:r>
          </w:p>
        </w:tc>
        <w:tc>
          <w:tcPr>
            <w:tcW w:w="793" w:type="dxa"/>
          </w:tcPr>
          <w:p w:rsidR="00A372DD" w:rsidRPr="00193A08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794" w:type="dxa"/>
          </w:tcPr>
          <w:p w:rsidR="00A372DD" w:rsidRPr="00193A08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794" w:type="dxa"/>
          </w:tcPr>
          <w:p w:rsidR="00A372DD" w:rsidRPr="00193A08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193A08">
              <w:rPr>
                <w:color w:val="000000"/>
                <w:spacing w:val="-4"/>
                <w:sz w:val="20"/>
                <w:szCs w:val="20"/>
              </w:rPr>
              <w:t>120250</w:t>
            </w:r>
          </w:p>
        </w:tc>
        <w:tc>
          <w:tcPr>
            <w:tcW w:w="1588" w:type="dxa"/>
          </w:tcPr>
          <w:p w:rsidR="00A372DD" w:rsidRPr="00193A08" w:rsidRDefault="00A372DD" w:rsidP="00A372DD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Комитет по развитию городского хозяйства администрации города Мурманска, АО «</w:t>
            </w:r>
            <w:proofErr w:type="gramStart"/>
            <w:r w:rsidRPr="00193A08">
              <w:rPr>
                <w:color w:val="000000"/>
                <w:sz w:val="20"/>
                <w:szCs w:val="20"/>
              </w:rPr>
              <w:t>Электро-транспорт</w:t>
            </w:r>
            <w:proofErr w:type="gramEnd"/>
            <w:r w:rsidRPr="00193A08">
              <w:rPr>
                <w:color w:val="000000"/>
                <w:sz w:val="20"/>
                <w:szCs w:val="20"/>
              </w:rPr>
              <w:t>», Министерство транспорта и дорожного хозяйства Мурманской области</w:t>
            </w:r>
          </w:p>
        </w:tc>
      </w:tr>
      <w:tr w:rsidR="00956686" w:rsidRPr="00193A08" w:rsidTr="00006916">
        <w:trPr>
          <w:trHeight w:val="114"/>
        </w:trPr>
        <w:tc>
          <w:tcPr>
            <w:tcW w:w="566" w:type="dxa"/>
          </w:tcPr>
          <w:p w:rsidR="00956686" w:rsidRPr="00193A08" w:rsidRDefault="00956686" w:rsidP="00BD315B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  <w:r>
              <w:rPr>
                <w:color w:val="000000"/>
                <w:spacing w:val="-20"/>
                <w:sz w:val="20"/>
                <w:szCs w:val="20"/>
              </w:rPr>
              <w:t>1.</w:t>
            </w:r>
            <w:r w:rsidR="00BD315B">
              <w:rPr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2836" w:type="dxa"/>
          </w:tcPr>
          <w:p w:rsidR="00956686" w:rsidRPr="00193A08" w:rsidRDefault="00956686" w:rsidP="005B181A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 xml:space="preserve">Субсидия на возмещение недополученных доходов транспортным организациям, осуществляющим регулярные перевозки пассажиров и багажа на муниципальных маршрутах по регулируемым тарифам, в связи с предоставлением льготы на проезд, установленной </w:t>
            </w:r>
            <w:r w:rsidRPr="00193A08">
              <w:rPr>
                <w:color w:val="000000"/>
                <w:sz w:val="20"/>
                <w:szCs w:val="20"/>
              </w:rPr>
              <w:lastRenderedPageBreak/>
              <w:t>муниципальным нормативным правовым актом</w:t>
            </w:r>
          </w:p>
        </w:tc>
        <w:tc>
          <w:tcPr>
            <w:tcW w:w="997" w:type="dxa"/>
          </w:tcPr>
          <w:p w:rsidR="00956686" w:rsidRDefault="00956686" w:rsidP="00BD315B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2022-202</w:t>
            </w:r>
            <w:r w:rsidR="00BD315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956686" w:rsidRPr="00193A08" w:rsidRDefault="0095668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21" w:type="dxa"/>
            <w:shd w:val="clear" w:color="auto" w:fill="auto"/>
          </w:tcPr>
          <w:p w:rsidR="00956686" w:rsidRDefault="00BD315B" w:rsidP="005B181A">
            <w:pPr>
              <w:pStyle w:val="af0"/>
              <w:spacing w:before="0" w:after="0"/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3 469,8</w:t>
            </w:r>
          </w:p>
        </w:tc>
        <w:tc>
          <w:tcPr>
            <w:tcW w:w="922" w:type="dxa"/>
            <w:shd w:val="clear" w:color="auto" w:fill="auto"/>
          </w:tcPr>
          <w:p w:rsidR="00956686" w:rsidRPr="00006916" w:rsidRDefault="00956686" w:rsidP="005B181A">
            <w:pPr>
              <w:pStyle w:val="af0"/>
              <w:spacing w:before="0" w:after="0"/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1 156,6</w:t>
            </w:r>
          </w:p>
        </w:tc>
        <w:tc>
          <w:tcPr>
            <w:tcW w:w="921" w:type="dxa"/>
            <w:shd w:val="clear" w:color="auto" w:fill="auto"/>
          </w:tcPr>
          <w:p w:rsidR="00956686" w:rsidRDefault="00956686" w:rsidP="005B181A">
            <w:pPr>
              <w:pStyle w:val="af0"/>
              <w:spacing w:before="0" w:after="0"/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1 156,6</w:t>
            </w:r>
          </w:p>
        </w:tc>
        <w:tc>
          <w:tcPr>
            <w:tcW w:w="922" w:type="dxa"/>
            <w:shd w:val="clear" w:color="auto" w:fill="auto"/>
          </w:tcPr>
          <w:p w:rsidR="00956686" w:rsidRPr="00006916" w:rsidRDefault="00BD315B" w:rsidP="005B181A">
            <w:pPr>
              <w:pStyle w:val="af0"/>
              <w:spacing w:before="0" w:after="0"/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1 156,6</w:t>
            </w:r>
          </w:p>
        </w:tc>
        <w:tc>
          <w:tcPr>
            <w:tcW w:w="1838" w:type="dxa"/>
            <w:shd w:val="clear" w:color="auto" w:fill="auto"/>
          </w:tcPr>
          <w:p w:rsidR="00956686" w:rsidRPr="00006916" w:rsidRDefault="0095668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 xml:space="preserve">Количество транспортных организаций, </w:t>
            </w:r>
            <w:r>
              <w:rPr>
                <w:color w:val="000000"/>
                <w:sz w:val="20"/>
                <w:szCs w:val="20"/>
              </w:rPr>
              <w:t>которым возмещаются недополучен</w:t>
            </w:r>
            <w:r w:rsidRPr="00193A08">
              <w:rPr>
                <w:color w:val="000000"/>
                <w:sz w:val="20"/>
                <w:szCs w:val="20"/>
              </w:rPr>
              <w:t>ные доходы, ед.</w:t>
            </w:r>
          </w:p>
        </w:tc>
        <w:tc>
          <w:tcPr>
            <w:tcW w:w="793" w:type="dxa"/>
            <w:shd w:val="clear" w:color="auto" w:fill="auto"/>
          </w:tcPr>
          <w:p w:rsidR="00956686" w:rsidRPr="00006916" w:rsidRDefault="00956686" w:rsidP="005B181A">
            <w:pPr>
              <w:pStyle w:val="af0"/>
              <w:spacing w:before="0" w:after="0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956686" w:rsidRDefault="00956686" w:rsidP="005B181A">
            <w:pPr>
              <w:pStyle w:val="af0"/>
              <w:spacing w:before="0" w:after="0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956686" w:rsidRPr="00193A08" w:rsidRDefault="00BD315B" w:rsidP="005B181A">
            <w:pPr>
              <w:pStyle w:val="af0"/>
              <w:spacing w:before="0" w:after="0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1588" w:type="dxa"/>
          </w:tcPr>
          <w:p w:rsidR="00956686" w:rsidRPr="00193A08" w:rsidRDefault="00956686" w:rsidP="005B181A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Конкурсный отбор</w:t>
            </w:r>
          </w:p>
        </w:tc>
      </w:tr>
      <w:tr w:rsidR="00A372DD" w:rsidRPr="0001693A" w:rsidTr="00006916">
        <w:trPr>
          <w:trHeight w:val="460"/>
        </w:trPr>
        <w:tc>
          <w:tcPr>
            <w:tcW w:w="566" w:type="dxa"/>
            <w:vMerge w:val="restart"/>
          </w:tcPr>
          <w:p w:rsidR="00A372DD" w:rsidRPr="00193A08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</w:tcPr>
          <w:p w:rsidR="00A372DD" w:rsidRPr="00193A08" w:rsidRDefault="00A372DD" w:rsidP="00A372DD">
            <w:pPr>
              <w:pStyle w:val="af0"/>
              <w:spacing w:before="0" w:after="0"/>
              <w:rPr>
                <w:color w:val="000000"/>
                <w:spacing w:val="-2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Всего по подпрограмме</w:t>
            </w:r>
          </w:p>
        </w:tc>
        <w:tc>
          <w:tcPr>
            <w:tcW w:w="997" w:type="dxa"/>
            <w:vMerge w:val="restart"/>
          </w:tcPr>
          <w:p w:rsidR="00A372DD" w:rsidRPr="00193A08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>2022-2024</w:t>
            </w:r>
          </w:p>
        </w:tc>
        <w:tc>
          <w:tcPr>
            <w:tcW w:w="1134" w:type="dxa"/>
          </w:tcPr>
          <w:p w:rsidR="00A372DD" w:rsidRPr="00193A08" w:rsidRDefault="00A372DD" w:rsidP="00A372DD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93A08">
              <w:rPr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193A08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193A08">
              <w:rPr>
                <w:color w:val="000000"/>
                <w:sz w:val="20"/>
                <w:szCs w:val="20"/>
              </w:rPr>
              <w:t>.:</w:t>
            </w:r>
          </w:p>
        </w:tc>
        <w:tc>
          <w:tcPr>
            <w:tcW w:w="921" w:type="dxa"/>
            <w:shd w:val="clear" w:color="auto" w:fill="auto"/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105 629,1</w:t>
            </w:r>
          </w:p>
        </w:tc>
        <w:tc>
          <w:tcPr>
            <w:tcW w:w="922" w:type="dxa"/>
            <w:shd w:val="clear" w:color="auto" w:fill="auto"/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1 156,6</w:t>
            </w:r>
          </w:p>
        </w:tc>
        <w:tc>
          <w:tcPr>
            <w:tcW w:w="921" w:type="dxa"/>
          </w:tcPr>
          <w:p w:rsidR="00A372DD" w:rsidRPr="00193A08" w:rsidRDefault="00A372DD" w:rsidP="00A372DD">
            <w:pPr>
              <w:pStyle w:val="af0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pacing w:val="-12"/>
                <w:sz w:val="20"/>
                <w:szCs w:val="20"/>
              </w:rPr>
              <w:t>1 156,6</w:t>
            </w:r>
          </w:p>
        </w:tc>
        <w:tc>
          <w:tcPr>
            <w:tcW w:w="922" w:type="dxa"/>
          </w:tcPr>
          <w:p w:rsidR="00A372DD" w:rsidRPr="00193A08" w:rsidRDefault="00A372DD" w:rsidP="00A372DD">
            <w:pPr>
              <w:pStyle w:val="af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14"/>
                <w:sz w:val="20"/>
                <w:szCs w:val="20"/>
              </w:rPr>
              <w:t>103 315,9</w:t>
            </w:r>
          </w:p>
        </w:tc>
        <w:tc>
          <w:tcPr>
            <w:tcW w:w="1838" w:type="dxa"/>
            <w:vMerge w:val="restart"/>
          </w:tcPr>
          <w:p w:rsidR="00A372DD" w:rsidRPr="0001693A" w:rsidRDefault="00A372DD" w:rsidP="00A372DD">
            <w:pPr>
              <w:pStyle w:val="af0"/>
              <w:spacing w:before="0" w:after="0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793" w:type="dxa"/>
            <w:vMerge w:val="restart"/>
          </w:tcPr>
          <w:p w:rsidR="00A372DD" w:rsidRPr="0001693A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A372DD" w:rsidRPr="0001693A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A372DD" w:rsidRPr="0001693A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</w:tcPr>
          <w:p w:rsidR="00A372DD" w:rsidRPr="0001693A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</w:tr>
      <w:tr w:rsidR="00A372DD" w:rsidRPr="0001693A" w:rsidTr="00006916">
        <w:trPr>
          <w:trHeight w:val="460"/>
        </w:trPr>
        <w:tc>
          <w:tcPr>
            <w:tcW w:w="566" w:type="dxa"/>
            <w:vMerge/>
          </w:tcPr>
          <w:p w:rsidR="00A372DD" w:rsidRPr="0001693A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</w:tcPr>
          <w:p w:rsidR="00A372DD" w:rsidRPr="0001693A" w:rsidRDefault="00A372DD" w:rsidP="00A372DD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A372DD" w:rsidRPr="0001693A" w:rsidRDefault="00A372DD" w:rsidP="00A372DD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2DD" w:rsidRPr="0001693A" w:rsidRDefault="00A372DD" w:rsidP="00A372DD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21" w:type="dxa"/>
            <w:shd w:val="clear" w:color="auto" w:fill="auto"/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3 469,8</w:t>
            </w:r>
          </w:p>
        </w:tc>
        <w:tc>
          <w:tcPr>
            <w:tcW w:w="922" w:type="dxa"/>
            <w:shd w:val="clear" w:color="auto" w:fill="auto"/>
          </w:tcPr>
          <w:p w:rsidR="00A372DD" w:rsidRPr="00006916" w:rsidRDefault="00A372DD" w:rsidP="00A372DD">
            <w:pPr>
              <w:pStyle w:val="af0"/>
              <w:spacing w:before="0" w:after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1 156,6</w:t>
            </w:r>
          </w:p>
        </w:tc>
        <w:tc>
          <w:tcPr>
            <w:tcW w:w="921" w:type="dxa"/>
          </w:tcPr>
          <w:p w:rsidR="00A372DD" w:rsidRPr="00193A08" w:rsidRDefault="00A372DD" w:rsidP="00A372DD">
            <w:pPr>
              <w:pStyle w:val="af0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pacing w:val="-12"/>
                <w:sz w:val="20"/>
                <w:szCs w:val="20"/>
              </w:rPr>
              <w:t>1 156,6</w:t>
            </w:r>
          </w:p>
        </w:tc>
        <w:tc>
          <w:tcPr>
            <w:tcW w:w="922" w:type="dxa"/>
          </w:tcPr>
          <w:p w:rsidR="00A372DD" w:rsidRPr="00193A08" w:rsidRDefault="00A372DD" w:rsidP="00A372DD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1 156,6</w:t>
            </w:r>
          </w:p>
        </w:tc>
        <w:tc>
          <w:tcPr>
            <w:tcW w:w="1838" w:type="dxa"/>
            <w:vMerge/>
          </w:tcPr>
          <w:p w:rsidR="00A372DD" w:rsidRPr="0001693A" w:rsidRDefault="00A372DD" w:rsidP="00A372DD">
            <w:pPr>
              <w:pStyle w:val="af0"/>
              <w:spacing w:before="0" w:after="0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A372DD" w:rsidRPr="0001693A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A372DD" w:rsidRPr="0001693A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A372DD" w:rsidRPr="0001693A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A372DD" w:rsidRPr="0001693A" w:rsidRDefault="00A372DD" w:rsidP="00A372DD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</w:tr>
      <w:tr w:rsidR="00956686" w:rsidRPr="0001693A" w:rsidTr="00006916">
        <w:trPr>
          <w:trHeight w:val="460"/>
        </w:trPr>
        <w:tc>
          <w:tcPr>
            <w:tcW w:w="566" w:type="dxa"/>
            <w:vMerge/>
          </w:tcPr>
          <w:p w:rsidR="00956686" w:rsidRPr="0001693A" w:rsidRDefault="00956686" w:rsidP="00956686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</w:tcPr>
          <w:p w:rsidR="00956686" w:rsidRPr="0001693A" w:rsidRDefault="00956686" w:rsidP="00956686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956686" w:rsidRPr="0001693A" w:rsidRDefault="00956686" w:rsidP="00956686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686" w:rsidRPr="0001693A" w:rsidRDefault="00956686" w:rsidP="00956686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01693A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21" w:type="dxa"/>
            <w:shd w:val="clear" w:color="auto" w:fill="auto"/>
          </w:tcPr>
          <w:p w:rsidR="00956686" w:rsidRPr="00193A08" w:rsidRDefault="00A372DD" w:rsidP="00956686">
            <w:pPr>
              <w:pStyle w:val="af0"/>
              <w:spacing w:before="0" w:after="0"/>
              <w:jc w:val="center"/>
              <w:rPr>
                <w:spacing w:val="-12"/>
                <w:sz w:val="20"/>
                <w:szCs w:val="20"/>
                <w:highlight w:val="yellow"/>
              </w:rPr>
            </w:pPr>
            <w:r w:rsidRPr="00193A08">
              <w:rPr>
                <w:color w:val="000000"/>
                <w:spacing w:val="-14"/>
                <w:sz w:val="20"/>
                <w:szCs w:val="20"/>
              </w:rPr>
              <w:t>102 159,3</w:t>
            </w:r>
          </w:p>
        </w:tc>
        <w:tc>
          <w:tcPr>
            <w:tcW w:w="922" w:type="dxa"/>
            <w:shd w:val="clear" w:color="auto" w:fill="auto"/>
          </w:tcPr>
          <w:p w:rsidR="00956686" w:rsidRPr="00193A08" w:rsidRDefault="00A372DD" w:rsidP="00956686">
            <w:pPr>
              <w:pStyle w:val="af0"/>
              <w:spacing w:before="0" w:after="0"/>
              <w:jc w:val="center"/>
              <w:rPr>
                <w:spacing w:val="-14"/>
                <w:sz w:val="20"/>
                <w:szCs w:val="20"/>
                <w:highlight w:val="yellow"/>
              </w:rPr>
            </w:pPr>
            <w:r>
              <w:rPr>
                <w:color w:val="000000"/>
                <w:spacing w:val="-14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956686" w:rsidRPr="00193A08" w:rsidRDefault="00A372DD" w:rsidP="00956686">
            <w:pPr>
              <w:pStyle w:val="af0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pacing w:val="-14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956686" w:rsidRPr="00193A08" w:rsidRDefault="00956686" w:rsidP="00956686">
            <w:pPr>
              <w:pStyle w:val="af0"/>
              <w:spacing w:before="0" w:after="0"/>
              <w:jc w:val="center"/>
              <w:rPr>
                <w:sz w:val="20"/>
                <w:szCs w:val="20"/>
              </w:rPr>
            </w:pPr>
            <w:r w:rsidRPr="00193A08">
              <w:rPr>
                <w:color w:val="000000"/>
                <w:spacing w:val="-14"/>
                <w:sz w:val="20"/>
                <w:szCs w:val="20"/>
              </w:rPr>
              <w:t>102 159,3</w:t>
            </w:r>
          </w:p>
        </w:tc>
        <w:tc>
          <w:tcPr>
            <w:tcW w:w="1838" w:type="dxa"/>
            <w:vMerge/>
          </w:tcPr>
          <w:p w:rsidR="00956686" w:rsidRPr="0001693A" w:rsidRDefault="00956686" w:rsidP="00956686">
            <w:pPr>
              <w:pStyle w:val="af0"/>
              <w:spacing w:before="0" w:after="0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956686" w:rsidRPr="0001693A" w:rsidRDefault="00956686" w:rsidP="00956686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956686" w:rsidRPr="0001693A" w:rsidRDefault="00956686" w:rsidP="00956686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956686" w:rsidRPr="0001693A" w:rsidRDefault="00956686" w:rsidP="00956686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956686" w:rsidRPr="0001693A" w:rsidRDefault="00956686" w:rsidP="00956686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</w:tr>
    </w:tbl>
    <w:p w:rsidR="00BD2E1A" w:rsidRPr="00C441EE" w:rsidRDefault="00BD2E1A" w:rsidP="000471C2">
      <w:pPr>
        <w:jc w:val="center"/>
        <w:rPr>
          <w:sz w:val="28"/>
          <w:szCs w:val="28"/>
        </w:rPr>
      </w:pPr>
    </w:p>
    <w:p w:rsidR="00006916" w:rsidRPr="00C441EE" w:rsidRDefault="00006916" w:rsidP="000471C2">
      <w:pPr>
        <w:jc w:val="center"/>
        <w:rPr>
          <w:sz w:val="28"/>
          <w:szCs w:val="28"/>
        </w:rPr>
      </w:pPr>
    </w:p>
    <w:p w:rsidR="00BD2E1A" w:rsidRPr="00C441EE" w:rsidRDefault="00BE4DC7" w:rsidP="00154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441EE">
        <w:rPr>
          <w:sz w:val="28"/>
          <w:szCs w:val="28"/>
        </w:rPr>
        <w:t>__________</w:t>
      </w:r>
      <w:r w:rsidR="004940AC" w:rsidRPr="00C441EE">
        <w:rPr>
          <w:sz w:val="28"/>
          <w:szCs w:val="28"/>
        </w:rPr>
        <w:t>___</w:t>
      </w:r>
      <w:r w:rsidR="00006916" w:rsidRPr="00C441EE">
        <w:rPr>
          <w:sz w:val="28"/>
          <w:szCs w:val="28"/>
        </w:rPr>
        <w:t>____</w:t>
      </w:r>
      <w:r w:rsidR="004940AC" w:rsidRPr="00C441EE">
        <w:rPr>
          <w:sz w:val="28"/>
          <w:szCs w:val="28"/>
        </w:rPr>
        <w:t>____</w:t>
      </w:r>
    </w:p>
    <w:p w:rsidR="00E84E38" w:rsidRPr="00022111" w:rsidRDefault="00E84E38" w:rsidP="00154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E84E38" w:rsidRPr="00022111" w:rsidSect="001B3174">
      <w:headerReference w:type="default" r:id="rId8"/>
      <w:pgSz w:w="16838" w:h="11906" w:orient="landscape" w:code="9"/>
      <w:pgMar w:top="1701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E08" w:rsidRDefault="00031E08" w:rsidP="00A20072">
      <w:r>
        <w:separator/>
      </w:r>
    </w:p>
  </w:endnote>
  <w:endnote w:type="continuationSeparator" w:id="0">
    <w:p w:rsidR="00031E08" w:rsidRDefault="00031E08" w:rsidP="00A2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E08" w:rsidRDefault="00031E08" w:rsidP="00A20072">
      <w:r>
        <w:separator/>
      </w:r>
    </w:p>
  </w:footnote>
  <w:footnote w:type="continuationSeparator" w:id="0">
    <w:p w:rsidR="00031E08" w:rsidRDefault="00031E08" w:rsidP="00A2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F65" w:rsidRDefault="0097069F" w:rsidP="00794793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B020B">
      <w:rPr>
        <w:noProof/>
      </w:rPr>
      <w:t>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5B0F1D"/>
    <w:multiLevelType w:val="hybridMultilevel"/>
    <w:tmpl w:val="08E80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4F3753"/>
    <w:multiLevelType w:val="hybridMultilevel"/>
    <w:tmpl w:val="0E4608A6"/>
    <w:lvl w:ilvl="0" w:tplc="09EA9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5" w15:restartNumberingAfterBreak="0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D1A4C"/>
    <w:multiLevelType w:val="hybridMultilevel"/>
    <w:tmpl w:val="F78C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46855"/>
    <w:multiLevelType w:val="hybridMultilevel"/>
    <w:tmpl w:val="92F0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79"/>
    <w:rsid w:val="00001AD8"/>
    <w:rsid w:val="00001BA8"/>
    <w:rsid w:val="00002CD4"/>
    <w:rsid w:val="00002EB2"/>
    <w:rsid w:val="000038CD"/>
    <w:rsid w:val="00004017"/>
    <w:rsid w:val="00004DD2"/>
    <w:rsid w:val="000060C7"/>
    <w:rsid w:val="00006916"/>
    <w:rsid w:val="00010405"/>
    <w:rsid w:val="000108E6"/>
    <w:rsid w:val="0001164E"/>
    <w:rsid w:val="00013ACB"/>
    <w:rsid w:val="0001536A"/>
    <w:rsid w:val="00015FBC"/>
    <w:rsid w:val="0001693A"/>
    <w:rsid w:val="0002055C"/>
    <w:rsid w:val="00021E43"/>
    <w:rsid w:val="00022111"/>
    <w:rsid w:val="000225CA"/>
    <w:rsid w:val="00022A18"/>
    <w:rsid w:val="00024118"/>
    <w:rsid w:val="00024B68"/>
    <w:rsid w:val="00025D18"/>
    <w:rsid w:val="000301E4"/>
    <w:rsid w:val="00031788"/>
    <w:rsid w:val="00031E08"/>
    <w:rsid w:val="00031FC2"/>
    <w:rsid w:val="00034031"/>
    <w:rsid w:val="00034367"/>
    <w:rsid w:val="00035DCA"/>
    <w:rsid w:val="000368DA"/>
    <w:rsid w:val="00040EC2"/>
    <w:rsid w:val="0004151F"/>
    <w:rsid w:val="00044A94"/>
    <w:rsid w:val="00045C3D"/>
    <w:rsid w:val="00046662"/>
    <w:rsid w:val="000471C2"/>
    <w:rsid w:val="00047246"/>
    <w:rsid w:val="000500C9"/>
    <w:rsid w:val="00050709"/>
    <w:rsid w:val="000517C8"/>
    <w:rsid w:val="00052610"/>
    <w:rsid w:val="00052CB7"/>
    <w:rsid w:val="00054B88"/>
    <w:rsid w:val="00054BBD"/>
    <w:rsid w:val="00055C8E"/>
    <w:rsid w:val="00056112"/>
    <w:rsid w:val="00057241"/>
    <w:rsid w:val="00057A2F"/>
    <w:rsid w:val="00060982"/>
    <w:rsid w:val="0006237C"/>
    <w:rsid w:val="00064F76"/>
    <w:rsid w:val="00067103"/>
    <w:rsid w:val="00074442"/>
    <w:rsid w:val="000745D7"/>
    <w:rsid w:val="000749FD"/>
    <w:rsid w:val="0007799B"/>
    <w:rsid w:val="0008073E"/>
    <w:rsid w:val="00080C1E"/>
    <w:rsid w:val="00082774"/>
    <w:rsid w:val="000836F8"/>
    <w:rsid w:val="000846D8"/>
    <w:rsid w:val="000850B4"/>
    <w:rsid w:val="0008574C"/>
    <w:rsid w:val="000870DB"/>
    <w:rsid w:val="00087166"/>
    <w:rsid w:val="00090018"/>
    <w:rsid w:val="00091EA1"/>
    <w:rsid w:val="00092DF7"/>
    <w:rsid w:val="00093BC4"/>
    <w:rsid w:val="0009412C"/>
    <w:rsid w:val="000966E1"/>
    <w:rsid w:val="000968AB"/>
    <w:rsid w:val="000A3E90"/>
    <w:rsid w:val="000A4899"/>
    <w:rsid w:val="000A7F27"/>
    <w:rsid w:val="000B0B0B"/>
    <w:rsid w:val="000B0C46"/>
    <w:rsid w:val="000B0D76"/>
    <w:rsid w:val="000B1172"/>
    <w:rsid w:val="000B3A3C"/>
    <w:rsid w:val="000B5041"/>
    <w:rsid w:val="000B62A7"/>
    <w:rsid w:val="000B7165"/>
    <w:rsid w:val="000C0F57"/>
    <w:rsid w:val="000C1CA6"/>
    <w:rsid w:val="000C3B9F"/>
    <w:rsid w:val="000C3E6D"/>
    <w:rsid w:val="000C4E39"/>
    <w:rsid w:val="000C5402"/>
    <w:rsid w:val="000D058E"/>
    <w:rsid w:val="000D0EAB"/>
    <w:rsid w:val="000D22E2"/>
    <w:rsid w:val="000D2E0C"/>
    <w:rsid w:val="000D48C8"/>
    <w:rsid w:val="000D6299"/>
    <w:rsid w:val="000E118F"/>
    <w:rsid w:val="000E11D5"/>
    <w:rsid w:val="000E11F7"/>
    <w:rsid w:val="000E218E"/>
    <w:rsid w:val="000E219E"/>
    <w:rsid w:val="000E2A2F"/>
    <w:rsid w:val="000E4AAE"/>
    <w:rsid w:val="000E5FD6"/>
    <w:rsid w:val="000E7B1D"/>
    <w:rsid w:val="000F0888"/>
    <w:rsid w:val="000F2E90"/>
    <w:rsid w:val="000F3386"/>
    <w:rsid w:val="000F4057"/>
    <w:rsid w:val="000F4A0D"/>
    <w:rsid w:val="000F7A09"/>
    <w:rsid w:val="0010072A"/>
    <w:rsid w:val="00102C42"/>
    <w:rsid w:val="00103D41"/>
    <w:rsid w:val="001047E9"/>
    <w:rsid w:val="00104819"/>
    <w:rsid w:val="0010605E"/>
    <w:rsid w:val="0010659B"/>
    <w:rsid w:val="00106A43"/>
    <w:rsid w:val="0010782A"/>
    <w:rsid w:val="00112672"/>
    <w:rsid w:val="00112B28"/>
    <w:rsid w:val="00113981"/>
    <w:rsid w:val="00113C7C"/>
    <w:rsid w:val="00113F9D"/>
    <w:rsid w:val="00114BF8"/>
    <w:rsid w:val="001202F1"/>
    <w:rsid w:val="00121B8C"/>
    <w:rsid w:val="0012500D"/>
    <w:rsid w:val="001252F2"/>
    <w:rsid w:val="0012639D"/>
    <w:rsid w:val="001269C6"/>
    <w:rsid w:val="001272F2"/>
    <w:rsid w:val="00127818"/>
    <w:rsid w:val="00133A48"/>
    <w:rsid w:val="001352CA"/>
    <w:rsid w:val="00135860"/>
    <w:rsid w:val="00135B46"/>
    <w:rsid w:val="0013753C"/>
    <w:rsid w:val="001375F8"/>
    <w:rsid w:val="00140BDB"/>
    <w:rsid w:val="001410FA"/>
    <w:rsid w:val="001420ED"/>
    <w:rsid w:val="001426A3"/>
    <w:rsid w:val="001453FE"/>
    <w:rsid w:val="00146B12"/>
    <w:rsid w:val="0014712A"/>
    <w:rsid w:val="00151913"/>
    <w:rsid w:val="00153C75"/>
    <w:rsid w:val="001546B8"/>
    <w:rsid w:val="00154808"/>
    <w:rsid w:val="00154A88"/>
    <w:rsid w:val="00154DE4"/>
    <w:rsid w:val="001554F4"/>
    <w:rsid w:val="001605E4"/>
    <w:rsid w:val="00162A51"/>
    <w:rsid w:val="001639D5"/>
    <w:rsid w:val="0016590D"/>
    <w:rsid w:val="001706F5"/>
    <w:rsid w:val="00172F43"/>
    <w:rsid w:val="00174DBD"/>
    <w:rsid w:val="00175566"/>
    <w:rsid w:val="00175874"/>
    <w:rsid w:val="0017699B"/>
    <w:rsid w:val="00176BD5"/>
    <w:rsid w:val="00177DD5"/>
    <w:rsid w:val="00180817"/>
    <w:rsid w:val="00181579"/>
    <w:rsid w:val="00181870"/>
    <w:rsid w:val="00184519"/>
    <w:rsid w:val="00185A77"/>
    <w:rsid w:val="00186873"/>
    <w:rsid w:val="00186CE0"/>
    <w:rsid w:val="00190CE2"/>
    <w:rsid w:val="00192F2A"/>
    <w:rsid w:val="00196A66"/>
    <w:rsid w:val="00197DCD"/>
    <w:rsid w:val="001A173C"/>
    <w:rsid w:val="001A449B"/>
    <w:rsid w:val="001A48E7"/>
    <w:rsid w:val="001B03A2"/>
    <w:rsid w:val="001B03C4"/>
    <w:rsid w:val="001B0B88"/>
    <w:rsid w:val="001B19FA"/>
    <w:rsid w:val="001B3174"/>
    <w:rsid w:val="001B3584"/>
    <w:rsid w:val="001B3F1C"/>
    <w:rsid w:val="001B7EA3"/>
    <w:rsid w:val="001B7F62"/>
    <w:rsid w:val="001C3E1B"/>
    <w:rsid w:val="001D0449"/>
    <w:rsid w:val="001D26D3"/>
    <w:rsid w:val="001D27BE"/>
    <w:rsid w:val="001D3165"/>
    <w:rsid w:val="001D31DE"/>
    <w:rsid w:val="001D35C0"/>
    <w:rsid w:val="001D3AAE"/>
    <w:rsid w:val="001E225D"/>
    <w:rsid w:val="001E2617"/>
    <w:rsid w:val="001E3FFC"/>
    <w:rsid w:val="001E4E11"/>
    <w:rsid w:val="001E5748"/>
    <w:rsid w:val="001F1E72"/>
    <w:rsid w:val="001F1FF6"/>
    <w:rsid w:val="001F27A9"/>
    <w:rsid w:val="001F3CB0"/>
    <w:rsid w:val="001F5C58"/>
    <w:rsid w:val="001F7143"/>
    <w:rsid w:val="001F7238"/>
    <w:rsid w:val="00201721"/>
    <w:rsid w:val="002039FC"/>
    <w:rsid w:val="0020661C"/>
    <w:rsid w:val="00206A50"/>
    <w:rsid w:val="00210093"/>
    <w:rsid w:val="002109F4"/>
    <w:rsid w:val="00216767"/>
    <w:rsid w:val="00217CFF"/>
    <w:rsid w:val="00221EBE"/>
    <w:rsid w:val="00222991"/>
    <w:rsid w:val="0022417C"/>
    <w:rsid w:val="00225582"/>
    <w:rsid w:val="00226C7F"/>
    <w:rsid w:val="00227EC4"/>
    <w:rsid w:val="00230B06"/>
    <w:rsid w:val="00230C0F"/>
    <w:rsid w:val="00232960"/>
    <w:rsid w:val="00234016"/>
    <w:rsid w:val="0023414E"/>
    <w:rsid w:val="00234535"/>
    <w:rsid w:val="00235C76"/>
    <w:rsid w:val="0023641B"/>
    <w:rsid w:val="00237678"/>
    <w:rsid w:val="00241508"/>
    <w:rsid w:val="002426FC"/>
    <w:rsid w:val="00242937"/>
    <w:rsid w:val="0024403F"/>
    <w:rsid w:val="002451B1"/>
    <w:rsid w:val="00250111"/>
    <w:rsid w:val="00250180"/>
    <w:rsid w:val="00254E64"/>
    <w:rsid w:val="00255434"/>
    <w:rsid w:val="0025589D"/>
    <w:rsid w:val="00256969"/>
    <w:rsid w:val="00257B74"/>
    <w:rsid w:val="00260B62"/>
    <w:rsid w:val="0026109F"/>
    <w:rsid w:val="00265F4D"/>
    <w:rsid w:val="002675E8"/>
    <w:rsid w:val="002675F1"/>
    <w:rsid w:val="002706B0"/>
    <w:rsid w:val="002724D9"/>
    <w:rsid w:val="00272B26"/>
    <w:rsid w:val="002730F9"/>
    <w:rsid w:val="00273C22"/>
    <w:rsid w:val="00273EB1"/>
    <w:rsid w:val="00275705"/>
    <w:rsid w:val="00276609"/>
    <w:rsid w:val="00280BBC"/>
    <w:rsid w:val="002825EC"/>
    <w:rsid w:val="00282992"/>
    <w:rsid w:val="00287039"/>
    <w:rsid w:val="002878B5"/>
    <w:rsid w:val="00287AC3"/>
    <w:rsid w:val="00290077"/>
    <w:rsid w:val="0029106C"/>
    <w:rsid w:val="002912B8"/>
    <w:rsid w:val="0029249F"/>
    <w:rsid w:val="00293132"/>
    <w:rsid w:val="0029358F"/>
    <w:rsid w:val="00294B76"/>
    <w:rsid w:val="00295453"/>
    <w:rsid w:val="00295AE4"/>
    <w:rsid w:val="002977F7"/>
    <w:rsid w:val="002A0579"/>
    <w:rsid w:val="002A4333"/>
    <w:rsid w:val="002A59D6"/>
    <w:rsid w:val="002A6CF1"/>
    <w:rsid w:val="002B05DB"/>
    <w:rsid w:val="002B06B2"/>
    <w:rsid w:val="002B2720"/>
    <w:rsid w:val="002B2FD8"/>
    <w:rsid w:val="002B468F"/>
    <w:rsid w:val="002B692B"/>
    <w:rsid w:val="002B7336"/>
    <w:rsid w:val="002B7F4C"/>
    <w:rsid w:val="002C26CB"/>
    <w:rsid w:val="002C39C5"/>
    <w:rsid w:val="002C3B8C"/>
    <w:rsid w:val="002C6B5B"/>
    <w:rsid w:val="002D2C94"/>
    <w:rsid w:val="002D34AC"/>
    <w:rsid w:val="002D4811"/>
    <w:rsid w:val="002D53F2"/>
    <w:rsid w:val="002D6267"/>
    <w:rsid w:val="002D689E"/>
    <w:rsid w:val="002E1B8C"/>
    <w:rsid w:val="002E24D1"/>
    <w:rsid w:val="002E4D3B"/>
    <w:rsid w:val="002E647A"/>
    <w:rsid w:val="002E6D5B"/>
    <w:rsid w:val="002E7083"/>
    <w:rsid w:val="002E7524"/>
    <w:rsid w:val="002E756B"/>
    <w:rsid w:val="002E75E2"/>
    <w:rsid w:val="002F183B"/>
    <w:rsid w:val="002F1892"/>
    <w:rsid w:val="002F4B8E"/>
    <w:rsid w:val="002F567B"/>
    <w:rsid w:val="002F6EEE"/>
    <w:rsid w:val="00301CD3"/>
    <w:rsid w:val="00301F87"/>
    <w:rsid w:val="00302A87"/>
    <w:rsid w:val="003046B1"/>
    <w:rsid w:val="00304A20"/>
    <w:rsid w:val="00305523"/>
    <w:rsid w:val="00305E9A"/>
    <w:rsid w:val="003061A0"/>
    <w:rsid w:val="003062D1"/>
    <w:rsid w:val="003062DC"/>
    <w:rsid w:val="00306525"/>
    <w:rsid w:val="00306E7C"/>
    <w:rsid w:val="00306F83"/>
    <w:rsid w:val="003077AF"/>
    <w:rsid w:val="003078D0"/>
    <w:rsid w:val="00307D61"/>
    <w:rsid w:val="00310261"/>
    <w:rsid w:val="00310C7B"/>
    <w:rsid w:val="003114F9"/>
    <w:rsid w:val="00314B0E"/>
    <w:rsid w:val="00314D9A"/>
    <w:rsid w:val="0031551C"/>
    <w:rsid w:val="00320FBC"/>
    <w:rsid w:val="00322E93"/>
    <w:rsid w:val="00322F8C"/>
    <w:rsid w:val="003235E1"/>
    <w:rsid w:val="00325190"/>
    <w:rsid w:val="00325B8D"/>
    <w:rsid w:val="00326AC5"/>
    <w:rsid w:val="003323DE"/>
    <w:rsid w:val="00332A0F"/>
    <w:rsid w:val="00333478"/>
    <w:rsid w:val="00336471"/>
    <w:rsid w:val="00336CF7"/>
    <w:rsid w:val="003456FC"/>
    <w:rsid w:val="0034614E"/>
    <w:rsid w:val="003473D1"/>
    <w:rsid w:val="00350338"/>
    <w:rsid w:val="003507EB"/>
    <w:rsid w:val="0035208C"/>
    <w:rsid w:val="00353120"/>
    <w:rsid w:val="00361FC6"/>
    <w:rsid w:val="00362E3D"/>
    <w:rsid w:val="00365B22"/>
    <w:rsid w:val="00366462"/>
    <w:rsid w:val="003678A2"/>
    <w:rsid w:val="00367F70"/>
    <w:rsid w:val="00371593"/>
    <w:rsid w:val="003717B2"/>
    <w:rsid w:val="003742E0"/>
    <w:rsid w:val="003756D7"/>
    <w:rsid w:val="003759EB"/>
    <w:rsid w:val="00375D36"/>
    <w:rsid w:val="00376662"/>
    <w:rsid w:val="003773E5"/>
    <w:rsid w:val="00381B9B"/>
    <w:rsid w:val="003830FE"/>
    <w:rsid w:val="00385042"/>
    <w:rsid w:val="003856B7"/>
    <w:rsid w:val="00387855"/>
    <w:rsid w:val="00390551"/>
    <w:rsid w:val="003918D5"/>
    <w:rsid w:val="003936D3"/>
    <w:rsid w:val="00394632"/>
    <w:rsid w:val="00396660"/>
    <w:rsid w:val="00396A5B"/>
    <w:rsid w:val="003978B7"/>
    <w:rsid w:val="003A0498"/>
    <w:rsid w:val="003A0D86"/>
    <w:rsid w:val="003A12B1"/>
    <w:rsid w:val="003A16AC"/>
    <w:rsid w:val="003A2370"/>
    <w:rsid w:val="003A5FEC"/>
    <w:rsid w:val="003A6515"/>
    <w:rsid w:val="003A76CF"/>
    <w:rsid w:val="003B103F"/>
    <w:rsid w:val="003B1FC6"/>
    <w:rsid w:val="003B2DA8"/>
    <w:rsid w:val="003B377E"/>
    <w:rsid w:val="003B3BF9"/>
    <w:rsid w:val="003B5342"/>
    <w:rsid w:val="003B5F7E"/>
    <w:rsid w:val="003C195D"/>
    <w:rsid w:val="003C1E81"/>
    <w:rsid w:val="003C1ECC"/>
    <w:rsid w:val="003C234A"/>
    <w:rsid w:val="003C5D8F"/>
    <w:rsid w:val="003D0CE5"/>
    <w:rsid w:val="003D1CD7"/>
    <w:rsid w:val="003D66B4"/>
    <w:rsid w:val="003D70E5"/>
    <w:rsid w:val="003D7A7A"/>
    <w:rsid w:val="003E0DC0"/>
    <w:rsid w:val="003E2FB4"/>
    <w:rsid w:val="003E32D9"/>
    <w:rsid w:val="003E553E"/>
    <w:rsid w:val="003E5A99"/>
    <w:rsid w:val="003E631B"/>
    <w:rsid w:val="003E67BD"/>
    <w:rsid w:val="003E7E9A"/>
    <w:rsid w:val="003F1161"/>
    <w:rsid w:val="003F11F5"/>
    <w:rsid w:val="003F26B2"/>
    <w:rsid w:val="003F26F6"/>
    <w:rsid w:val="003F6602"/>
    <w:rsid w:val="0040467B"/>
    <w:rsid w:val="00405F52"/>
    <w:rsid w:val="00406316"/>
    <w:rsid w:val="004066D9"/>
    <w:rsid w:val="004070D0"/>
    <w:rsid w:val="004101A6"/>
    <w:rsid w:val="00412EC3"/>
    <w:rsid w:val="00412F1E"/>
    <w:rsid w:val="00417029"/>
    <w:rsid w:val="00421994"/>
    <w:rsid w:val="00422B25"/>
    <w:rsid w:val="004239B7"/>
    <w:rsid w:val="00425350"/>
    <w:rsid w:val="00427367"/>
    <w:rsid w:val="00430EC1"/>
    <w:rsid w:val="00432FFD"/>
    <w:rsid w:val="0043319A"/>
    <w:rsid w:val="004340E5"/>
    <w:rsid w:val="0043574D"/>
    <w:rsid w:val="00435DBA"/>
    <w:rsid w:val="00436116"/>
    <w:rsid w:val="00442079"/>
    <w:rsid w:val="00444C55"/>
    <w:rsid w:val="00444C9C"/>
    <w:rsid w:val="00446E88"/>
    <w:rsid w:val="0045129A"/>
    <w:rsid w:val="00453F56"/>
    <w:rsid w:val="004540F7"/>
    <w:rsid w:val="00454469"/>
    <w:rsid w:val="00454D19"/>
    <w:rsid w:val="00457021"/>
    <w:rsid w:val="004571B4"/>
    <w:rsid w:val="00457FB9"/>
    <w:rsid w:val="004604C6"/>
    <w:rsid w:val="00463C12"/>
    <w:rsid w:val="00464121"/>
    <w:rsid w:val="004674DE"/>
    <w:rsid w:val="00471AF3"/>
    <w:rsid w:val="00472194"/>
    <w:rsid w:val="004726E0"/>
    <w:rsid w:val="00472847"/>
    <w:rsid w:val="004728A5"/>
    <w:rsid w:val="00473FF6"/>
    <w:rsid w:val="00474360"/>
    <w:rsid w:val="00474A76"/>
    <w:rsid w:val="0047663A"/>
    <w:rsid w:val="00476D1D"/>
    <w:rsid w:val="00481D0A"/>
    <w:rsid w:val="00482229"/>
    <w:rsid w:val="00482C92"/>
    <w:rsid w:val="00483090"/>
    <w:rsid w:val="00486017"/>
    <w:rsid w:val="00487E29"/>
    <w:rsid w:val="004908AB"/>
    <w:rsid w:val="00490C07"/>
    <w:rsid w:val="00491122"/>
    <w:rsid w:val="00492821"/>
    <w:rsid w:val="00493E5E"/>
    <w:rsid w:val="0049401D"/>
    <w:rsid w:val="004940AC"/>
    <w:rsid w:val="004A1FC5"/>
    <w:rsid w:val="004A29C5"/>
    <w:rsid w:val="004B060B"/>
    <w:rsid w:val="004B1346"/>
    <w:rsid w:val="004B139B"/>
    <w:rsid w:val="004B1460"/>
    <w:rsid w:val="004B15FC"/>
    <w:rsid w:val="004B3162"/>
    <w:rsid w:val="004B3571"/>
    <w:rsid w:val="004B427B"/>
    <w:rsid w:val="004B4CEE"/>
    <w:rsid w:val="004B557D"/>
    <w:rsid w:val="004B6D28"/>
    <w:rsid w:val="004C02DB"/>
    <w:rsid w:val="004C0AC1"/>
    <w:rsid w:val="004C0CF6"/>
    <w:rsid w:val="004C138E"/>
    <w:rsid w:val="004C1DB8"/>
    <w:rsid w:val="004C2159"/>
    <w:rsid w:val="004C2374"/>
    <w:rsid w:val="004C3723"/>
    <w:rsid w:val="004C3CF1"/>
    <w:rsid w:val="004C560D"/>
    <w:rsid w:val="004C6999"/>
    <w:rsid w:val="004C6BF2"/>
    <w:rsid w:val="004D25CD"/>
    <w:rsid w:val="004D3E17"/>
    <w:rsid w:val="004D4A71"/>
    <w:rsid w:val="004D4AE9"/>
    <w:rsid w:val="004D619D"/>
    <w:rsid w:val="004D69BC"/>
    <w:rsid w:val="004E0DAF"/>
    <w:rsid w:val="004E1EF7"/>
    <w:rsid w:val="004E443B"/>
    <w:rsid w:val="004E468A"/>
    <w:rsid w:val="004E6402"/>
    <w:rsid w:val="004E68EB"/>
    <w:rsid w:val="004E69BA"/>
    <w:rsid w:val="004E79CA"/>
    <w:rsid w:val="004F0844"/>
    <w:rsid w:val="004F3080"/>
    <w:rsid w:val="004F386F"/>
    <w:rsid w:val="004F6508"/>
    <w:rsid w:val="004F6BC1"/>
    <w:rsid w:val="004F6BCF"/>
    <w:rsid w:val="004F6FF5"/>
    <w:rsid w:val="004F73BC"/>
    <w:rsid w:val="004F7FB1"/>
    <w:rsid w:val="00500EAF"/>
    <w:rsid w:val="00501321"/>
    <w:rsid w:val="00502851"/>
    <w:rsid w:val="00502BEE"/>
    <w:rsid w:val="0050324F"/>
    <w:rsid w:val="00503719"/>
    <w:rsid w:val="00503739"/>
    <w:rsid w:val="005039A0"/>
    <w:rsid w:val="00504CAD"/>
    <w:rsid w:val="005055CE"/>
    <w:rsid w:val="0051379F"/>
    <w:rsid w:val="00513EAB"/>
    <w:rsid w:val="00514471"/>
    <w:rsid w:val="00514B87"/>
    <w:rsid w:val="00515402"/>
    <w:rsid w:val="00515DD2"/>
    <w:rsid w:val="00521DCE"/>
    <w:rsid w:val="00524602"/>
    <w:rsid w:val="00524A80"/>
    <w:rsid w:val="00526269"/>
    <w:rsid w:val="00526A55"/>
    <w:rsid w:val="00526A68"/>
    <w:rsid w:val="00527C3D"/>
    <w:rsid w:val="005301CC"/>
    <w:rsid w:val="005309F3"/>
    <w:rsid w:val="00530A68"/>
    <w:rsid w:val="0053290B"/>
    <w:rsid w:val="005348AE"/>
    <w:rsid w:val="005358C9"/>
    <w:rsid w:val="00536130"/>
    <w:rsid w:val="0053650E"/>
    <w:rsid w:val="00537631"/>
    <w:rsid w:val="00540944"/>
    <w:rsid w:val="0054173C"/>
    <w:rsid w:val="00544CCE"/>
    <w:rsid w:val="0054532C"/>
    <w:rsid w:val="00545831"/>
    <w:rsid w:val="00545C18"/>
    <w:rsid w:val="005460EB"/>
    <w:rsid w:val="00547021"/>
    <w:rsid w:val="00547D32"/>
    <w:rsid w:val="00550F37"/>
    <w:rsid w:val="0055109A"/>
    <w:rsid w:val="0055174D"/>
    <w:rsid w:val="00552EEC"/>
    <w:rsid w:val="00553641"/>
    <w:rsid w:val="005559AD"/>
    <w:rsid w:val="00556A11"/>
    <w:rsid w:val="00557B21"/>
    <w:rsid w:val="00557CF9"/>
    <w:rsid w:val="005600A0"/>
    <w:rsid w:val="00560B48"/>
    <w:rsid w:val="00562446"/>
    <w:rsid w:val="00562FB9"/>
    <w:rsid w:val="00563CE2"/>
    <w:rsid w:val="005659BF"/>
    <w:rsid w:val="00565DE8"/>
    <w:rsid w:val="00566884"/>
    <w:rsid w:val="0056745A"/>
    <w:rsid w:val="00567BD3"/>
    <w:rsid w:val="005714E2"/>
    <w:rsid w:val="00572CB5"/>
    <w:rsid w:val="00574DB8"/>
    <w:rsid w:val="00574F79"/>
    <w:rsid w:val="00575353"/>
    <w:rsid w:val="00575A84"/>
    <w:rsid w:val="005766F8"/>
    <w:rsid w:val="005804D6"/>
    <w:rsid w:val="00580B83"/>
    <w:rsid w:val="00581A73"/>
    <w:rsid w:val="0058216B"/>
    <w:rsid w:val="00583BC4"/>
    <w:rsid w:val="00583CAB"/>
    <w:rsid w:val="00585525"/>
    <w:rsid w:val="00585EAE"/>
    <w:rsid w:val="00585F2F"/>
    <w:rsid w:val="005860D3"/>
    <w:rsid w:val="0058761E"/>
    <w:rsid w:val="00590611"/>
    <w:rsid w:val="00593FF5"/>
    <w:rsid w:val="0059495D"/>
    <w:rsid w:val="005960F5"/>
    <w:rsid w:val="005962BE"/>
    <w:rsid w:val="005970A0"/>
    <w:rsid w:val="005A034B"/>
    <w:rsid w:val="005A13BE"/>
    <w:rsid w:val="005A17EC"/>
    <w:rsid w:val="005A2561"/>
    <w:rsid w:val="005A4B12"/>
    <w:rsid w:val="005A5250"/>
    <w:rsid w:val="005A70DA"/>
    <w:rsid w:val="005B13D6"/>
    <w:rsid w:val="005B13FA"/>
    <w:rsid w:val="005B181A"/>
    <w:rsid w:val="005B1856"/>
    <w:rsid w:val="005B1DFF"/>
    <w:rsid w:val="005B320F"/>
    <w:rsid w:val="005B3DD7"/>
    <w:rsid w:val="005B41D1"/>
    <w:rsid w:val="005B5182"/>
    <w:rsid w:val="005C6095"/>
    <w:rsid w:val="005C6ABB"/>
    <w:rsid w:val="005D194F"/>
    <w:rsid w:val="005D1EE2"/>
    <w:rsid w:val="005D2B9E"/>
    <w:rsid w:val="005D4181"/>
    <w:rsid w:val="005D786C"/>
    <w:rsid w:val="005D7B27"/>
    <w:rsid w:val="005E0675"/>
    <w:rsid w:val="005E0D01"/>
    <w:rsid w:val="005E1310"/>
    <w:rsid w:val="005E1A93"/>
    <w:rsid w:val="005E3367"/>
    <w:rsid w:val="005E4393"/>
    <w:rsid w:val="005E44C9"/>
    <w:rsid w:val="005E6812"/>
    <w:rsid w:val="005E6C4C"/>
    <w:rsid w:val="005E70A5"/>
    <w:rsid w:val="005E79A4"/>
    <w:rsid w:val="005F019A"/>
    <w:rsid w:val="005F03AE"/>
    <w:rsid w:val="005F28BD"/>
    <w:rsid w:val="005F346C"/>
    <w:rsid w:val="005F3F7C"/>
    <w:rsid w:val="005F53EB"/>
    <w:rsid w:val="005F551B"/>
    <w:rsid w:val="005F5724"/>
    <w:rsid w:val="005F6B42"/>
    <w:rsid w:val="005F6FB0"/>
    <w:rsid w:val="006002C3"/>
    <w:rsid w:val="00603A7D"/>
    <w:rsid w:val="00604AE0"/>
    <w:rsid w:val="006054C0"/>
    <w:rsid w:val="0061003B"/>
    <w:rsid w:val="0061626F"/>
    <w:rsid w:val="006165F6"/>
    <w:rsid w:val="0061762D"/>
    <w:rsid w:val="006239D6"/>
    <w:rsid w:val="00626BBD"/>
    <w:rsid w:val="006276D4"/>
    <w:rsid w:val="00631888"/>
    <w:rsid w:val="00633AD9"/>
    <w:rsid w:val="00633B47"/>
    <w:rsid w:val="00635719"/>
    <w:rsid w:val="00635B95"/>
    <w:rsid w:val="006360AD"/>
    <w:rsid w:val="00636256"/>
    <w:rsid w:val="00636348"/>
    <w:rsid w:val="00637D2E"/>
    <w:rsid w:val="00640CDB"/>
    <w:rsid w:val="006424E4"/>
    <w:rsid w:val="006427AB"/>
    <w:rsid w:val="00644886"/>
    <w:rsid w:val="006450A9"/>
    <w:rsid w:val="00645BDE"/>
    <w:rsid w:val="00646A0F"/>
    <w:rsid w:val="006471DE"/>
    <w:rsid w:val="00647AB8"/>
    <w:rsid w:val="00650BA5"/>
    <w:rsid w:val="00652F74"/>
    <w:rsid w:val="00654568"/>
    <w:rsid w:val="00654831"/>
    <w:rsid w:val="006602E5"/>
    <w:rsid w:val="00661BB2"/>
    <w:rsid w:val="006622CA"/>
    <w:rsid w:val="00664298"/>
    <w:rsid w:val="00664D9E"/>
    <w:rsid w:val="00665995"/>
    <w:rsid w:val="006660F1"/>
    <w:rsid w:val="00666293"/>
    <w:rsid w:val="0066673F"/>
    <w:rsid w:val="00667FBD"/>
    <w:rsid w:val="00671A46"/>
    <w:rsid w:val="00674BC0"/>
    <w:rsid w:val="00675693"/>
    <w:rsid w:val="00676983"/>
    <w:rsid w:val="006778CE"/>
    <w:rsid w:val="006836E9"/>
    <w:rsid w:val="00685503"/>
    <w:rsid w:val="006858AA"/>
    <w:rsid w:val="00686F92"/>
    <w:rsid w:val="00687CB4"/>
    <w:rsid w:val="006919AD"/>
    <w:rsid w:val="00691CEF"/>
    <w:rsid w:val="00691F81"/>
    <w:rsid w:val="006922CA"/>
    <w:rsid w:val="0069263A"/>
    <w:rsid w:val="006A00C4"/>
    <w:rsid w:val="006A0C25"/>
    <w:rsid w:val="006A29A8"/>
    <w:rsid w:val="006A41B8"/>
    <w:rsid w:val="006A5090"/>
    <w:rsid w:val="006A74CF"/>
    <w:rsid w:val="006B0F0C"/>
    <w:rsid w:val="006B1536"/>
    <w:rsid w:val="006B18C6"/>
    <w:rsid w:val="006B3DE2"/>
    <w:rsid w:val="006B653B"/>
    <w:rsid w:val="006B668E"/>
    <w:rsid w:val="006B78E2"/>
    <w:rsid w:val="006C1FCA"/>
    <w:rsid w:val="006C20DC"/>
    <w:rsid w:val="006C3C67"/>
    <w:rsid w:val="006C464C"/>
    <w:rsid w:val="006C54EA"/>
    <w:rsid w:val="006C6B7C"/>
    <w:rsid w:val="006C7C49"/>
    <w:rsid w:val="006D02B3"/>
    <w:rsid w:val="006D0591"/>
    <w:rsid w:val="006D39F5"/>
    <w:rsid w:val="006E13C5"/>
    <w:rsid w:val="006E1CFC"/>
    <w:rsid w:val="006E2B5A"/>
    <w:rsid w:val="006E30F4"/>
    <w:rsid w:val="006E33C5"/>
    <w:rsid w:val="006E4545"/>
    <w:rsid w:val="006E4F34"/>
    <w:rsid w:val="006E580C"/>
    <w:rsid w:val="006F23B8"/>
    <w:rsid w:val="006F27CD"/>
    <w:rsid w:val="006F400B"/>
    <w:rsid w:val="006F4505"/>
    <w:rsid w:val="006F4AEA"/>
    <w:rsid w:val="006F4DFF"/>
    <w:rsid w:val="00701BEB"/>
    <w:rsid w:val="00703BB4"/>
    <w:rsid w:val="00704E81"/>
    <w:rsid w:val="007058A5"/>
    <w:rsid w:val="00705911"/>
    <w:rsid w:val="007059DD"/>
    <w:rsid w:val="00706927"/>
    <w:rsid w:val="007075BC"/>
    <w:rsid w:val="00711957"/>
    <w:rsid w:val="007128EF"/>
    <w:rsid w:val="00715755"/>
    <w:rsid w:val="0071580F"/>
    <w:rsid w:val="00716C2C"/>
    <w:rsid w:val="007200A8"/>
    <w:rsid w:val="007229A3"/>
    <w:rsid w:val="0072349D"/>
    <w:rsid w:val="00723C6F"/>
    <w:rsid w:val="0072447F"/>
    <w:rsid w:val="007313E1"/>
    <w:rsid w:val="0073146C"/>
    <w:rsid w:val="00732D84"/>
    <w:rsid w:val="00733E84"/>
    <w:rsid w:val="00733EFE"/>
    <w:rsid w:val="00733F88"/>
    <w:rsid w:val="00735372"/>
    <w:rsid w:val="007358EB"/>
    <w:rsid w:val="00741DF0"/>
    <w:rsid w:val="007425F9"/>
    <w:rsid w:val="007432D5"/>
    <w:rsid w:val="0074337F"/>
    <w:rsid w:val="0074436F"/>
    <w:rsid w:val="007467E1"/>
    <w:rsid w:val="00746E7C"/>
    <w:rsid w:val="0074716D"/>
    <w:rsid w:val="0074750E"/>
    <w:rsid w:val="00747BE9"/>
    <w:rsid w:val="0075143F"/>
    <w:rsid w:val="00751613"/>
    <w:rsid w:val="00751DA6"/>
    <w:rsid w:val="007555BD"/>
    <w:rsid w:val="007558E8"/>
    <w:rsid w:val="00756CC1"/>
    <w:rsid w:val="00760BBA"/>
    <w:rsid w:val="00761383"/>
    <w:rsid w:val="0076252B"/>
    <w:rsid w:val="00765387"/>
    <w:rsid w:val="007673F3"/>
    <w:rsid w:val="0076793A"/>
    <w:rsid w:val="00767A98"/>
    <w:rsid w:val="00767B7A"/>
    <w:rsid w:val="007701F3"/>
    <w:rsid w:val="0077698D"/>
    <w:rsid w:val="00776A49"/>
    <w:rsid w:val="00780A21"/>
    <w:rsid w:val="007820FF"/>
    <w:rsid w:val="00782DB8"/>
    <w:rsid w:val="007838D7"/>
    <w:rsid w:val="00785C04"/>
    <w:rsid w:val="0078626F"/>
    <w:rsid w:val="00792B84"/>
    <w:rsid w:val="007933FF"/>
    <w:rsid w:val="00794793"/>
    <w:rsid w:val="00795CDD"/>
    <w:rsid w:val="0079640C"/>
    <w:rsid w:val="00796B3E"/>
    <w:rsid w:val="00797D61"/>
    <w:rsid w:val="007A44EE"/>
    <w:rsid w:val="007A5AF2"/>
    <w:rsid w:val="007A766E"/>
    <w:rsid w:val="007B00D2"/>
    <w:rsid w:val="007B020B"/>
    <w:rsid w:val="007B131D"/>
    <w:rsid w:val="007B4032"/>
    <w:rsid w:val="007B45AB"/>
    <w:rsid w:val="007C1DEA"/>
    <w:rsid w:val="007C2D8F"/>
    <w:rsid w:val="007C3A6C"/>
    <w:rsid w:val="007C3E50"/>
    <w:rsid w:val="007C4B4B"/>
    <w:rsid w:val="007C4D64"/>
    <w:rsid w:val="007C57D3"/>
    <w:rsid w:val="007C5BCE"/>
    <w:rsid w:val="007C6CC6"/>
    <w:rsid w:val="007D035A"/>
    <w:rsid w:val="007D0450"/>
    <w:rsid w:val="007D1F79"/>
    <w:rsid w:val="007D20D3"/>
    <w:rsid w:val="007D3C15"/>
    <w:rsid w:val="007D6D13"/>
    <w:rsid w:val="007E0897"/>
    <w:rsid w:val="007E0B5A"/>
    <w:rsid w:val="007E12DA"/>
    <w:rsid w:val="007E1C40"/>
    <w:rsid w:val="007E2D5B"/>
    <w:rsid w:val="007E3B51"/>
    <w:rsid w:val="007E464B"/>
    <w:rsid w:val="007E4F6C"/>
    <w:rsid w:val="007E5072"/>
    <w:rsid w:val="007E536B"/>
    <w:rsid w:val="007E6AA1"/>
    <w:rsid w:val="007E7D8B"/>
    <w:rsid w:val="007F14D5"/>
    <w:rsid w:val="007F2542"/>
    <w:rsid w:val="007F297A"/>
    <w:rsid w:val="007F3553"/>
    <w:rsid w:val="007F58E7"/>
    <w:rsid w:val="007F6227"/>
    <w:rsid w:val="008006D2"/>
    <w:rsid w:val="00801668"/>
    <w:rsid w:val="00802A48"/>
    <w:rsid w:val="00804A7F"/>
    <w:rsid w:val="00804AEE"/>
    <w:rsid w:val="00807271"/>
    <w:rsid w:val="00807C8D"/>
    <w:rsid w:val="00815530"/>
    <w:rsid w:val="0081566C"/>
    <w:rsid w:val="00820A5A"/>
    <w:rsid w:val="00821F6D"/>
    <w:rsid w:val="00822177"/>
    <w:rsid w:val="008224E3"/>
    <w:rsid w:val="00822D6F"/>
    <w:rsid w:val="00822F15"/>
    <w:rsid w:val="0082347E"/>
    <w:rsid w:val="00824213"/>
    <w:rsid w:val="00825E65"/>
    <w:rsid w:val="0082668D"/>
    <w:rsid w:val="00832228"/>
    <w:rsid w:val="00834E52"/>
    <w:rsid w:val="00834F69"/>
    <w:rsid w:val="008366F6"/>
    <w:rsid w:val="00837A97"/>
    <w:rsid w:val="00841ECF"/>
    <w:rsid w:val="00841F2D"/>
    <w:rsid w:val="008431B9"/>
    <w:rsid w:val="00843CD4"/>
    <w:rsid w:val="0084414A"/>
    <w:rsid w:val="008458D3"/>
    <w:rsid w:val="0084618E"/>
    <w:rsid w:val="00846292"/>
    <w:rsid w:val="008462CB"/>
    <w:rsid w:val="00846525"/>
    <w:rsid w:val="00850BDD"/>
    <w:rsid w:val="008519E7"/>
    <w:rsid w:val="0085230E"/>
    <w:rsid w:val="00852866"/>
    <w:rsid w:val="00854030"/>
    <w:rsid w:val="00855E84"/>
    <w:rsid w:val="008626CC"/>
    <w:rsid w:val="008627ED"/>
    <w:rsid w:val="00862984"/>
    <w:rsid w:val="0086589F"/>
    <w:rsid w:val="00866DA3"/>
    <w:rsid w:val="00866E6B"/>
    <w:rsid w:val="00867335"/>
    <w:rsid w:val="00867896"/>
    <w:rsid w:val="00867E93"/>
    <w:rsid w:val="0087224A"/>
    <w:rsid w:val="00872BEC"/>
    <w:rsid w:val="00874480"/>
    <w:rsid w:val="00875C0C"/>
    <w:rsid w:val="00877A5D"/>
    <w:rsid w:val="008806B2"/>
    <w:rsid w:val="00881F01"/>
    <w:rsid w:val="00882584"/>
    <w:rsid w:val="00882C14"/>
    <w:rsid w:val="00883CDF"/>
    <w:rsid w:val="00883EFB"/>
    <w:rsid w:val="008841BB"/>
    <w:rsid w:val="00885F7C"/>
    <w:rsid w:val="00887E95"/>
    <w:rsid w:val="0089092B"/>
    <w:rsid w:val="00891214"/>
    <w:rsid w:val="0089161C"/>
    <w:rsid w:val="00891865"/>
    <w:rsid w:val="008919E4"/>
    <w:rsid w:val="00892C73"/>
    <w:rsid w:val="0089361E"/>
    <w:rsid w:val="008937F0"/>
    <w:rsid w:val="00895A98"/>
    <w:rsid w:val="00895CD9"/>
    <w:rsid w:val="00896144"/>
    <w:rsid w:val="008963CD"/>
    <w:rsid w:val="008A1965"/>
    <w:rsid w:val="008A4285"/>
    <w:rsid w:val="008A4444"/>
    <w:rsid w:val="008A464C"/>
    <w:rsid w:val="008A4BE0"/>
    <w:rsid w:val="008B0ADC"/>
    <w:rsid w:val="008B2A40"/>
    <w:rsid w:val="008B42C6"/>
    <w:rsid w:val="008C3462"/>
    <w:rsid w:val="008C4AD2"/>
    <w:rsid w:val="008C5F08"/>
    <w:rsid w:val="008D047B"/>
    <w:rsid w:val="008D4D87"/>
    <w:rsid w:val="008D51E4"/>
    <w:rsid w:val="008D7473"/>
    <w:rsid w:val="008D7EE6"/>
    <w:rsid w:val="008E1178"/>
    <w:rsid w:val="008E1BA3"/>
    <w:rsid w:val="008E1BE8"/>
    <w:rsid w:val="008E1E56"/>
    <w:rsid w:val="008E2098"/>
    <w:rsid w:val="008E2D29"/>
    <w:rsid w:val="008E5E1F"/>
    <w:rsid w:val="008E6A7A"/>
    <w:rsid w:val="008E7952"/>
    <w:rsid w:val="008F0045"/>
    <w:rsid w:val="008F01F6"/>
    <w:rsid w:val="008F1DE0"/>
    <w:rsid w:val="008F2A7E"/>
    <w:rsid w:val="008F3F46"/>
    <w:rsid w:val="008F49C0"/>
    <w:rsid w:val="008F71FE"/>
    <w:rsid w:val="008F7877"/>
    <w:rsid w:val="00903294"/>
    <w:rsid w:val="0090362C"/>
    <w:rsid w:val="00904600"/>
    <w:rsid w:val="00904BDA"/>
    <w:rsid w:val="00906CCD"/>
    <w:rsid w:val="0090709C"/>
    <w:rsid w:val="009104F7"/>
    <w:rsid w:val="00912CE1"/>
    <w:rsid w:val="00913EE5"/>
    <w:rsid w:val="00914461"/>
    <w:rsid w:val="00915752"/>
    <w:rsid w:val="00915BD8"/>
    <w:rsid w:val="0091616F"/>
    <w:rsid w:val="009174E7"/>
    <w:rsid w:val="009208D6"/>
    <w:rsid w:val="009226F8"/>
    <w:rsid w:val="00922A66"/>
    <w:rsid w:val="00923D88"/>
    <w:rsid w:val="00926A11"/>
    <w:rsid w:val="009316BC"/>
    <w:rsid w:val="009337EE"/>
    <w:rsid w:val="00936E53"/>
    <w:rsid w:val="009378A4"/>
    <w:rsid w:val="009407EE"/>
    <w:rsid w:val="00942F27"/>
    <w:rsid w:val="00947706"/>
    <w:rsid w:val="0094773D"/>
    <w:rsid w:val="009517CA"/>
    <w:rsid w:val="00952AD5"/>
    <w:rsid w:val="00952FEF"/>
    <w:rsid w:val="0095361E"/>
    <w:rsid w:val="009548C3"/>
    <w:rsid w:val="009559E0"/>
    <w:rsid w:val="00956686"/>
    <w:rsid w:val="00956714"/>
    <w:rsid w:val="00956E6E"/>
    <w:rsid w:val="00957157"/>
    <w:rsid w:val="0096012B"/>
    <w:rsid w:val="00960397"/>
    <w:rsid w:val="0096106B"/>
    <w:rsid w:val="0096319B"/>
    <w:rsid w:val="009632FA"/>
    <w:rsid w:val="00963532"/>
    <w:rsid w:val="0096426C"/>
    <w:rsid w:val="0096468F"/>
    <w:rsid w:val="00965669"/>
    <w:rsid w:val="00965AEB"/>
    <w:rsid w:val="00965EAF"/>
    <w:rsid w:val="009660C4"/>
    <w:rsid w:val="0096677C"/>
    <w:rsid w:val="0096721C"/>
    <w:rsid w:val="0097069F"/>
    <w:rsid w:val="00970969"/>
    <w:rsid w:val="00975A44"/>
    <w:rsid w:val="0097635A"/>
    <w:rsid w:val="00976419"/>
    <w:rsid w:val="00980ADD"/>
    <w:rsid w:val="009817C9"/>
    <w:rsid w:val="00981FFA"/>
    <w:rsid w:val="00984486"/>
    <w:rsid w:val="00984556"/>
    <w:rsid w:val="00984FD6"/>
    <w:rsid w:val="009853A3"/>
    <w:rsid w:val="00985461"/>
    <w:rsid w:val="00985665"/>
    <w:rsid w:val="00985F64"/>
    <w:rsid w:val="0098748F"/>
    <w:rsid w:val="00990727"/>
    <w:rsid w:val="00990823"/>
    <w:rsid w:val="00990B87"/>
    <w:rsid w:val="00991214"/>
    <w:rsid w:val="00993AE3"/>
    <w:rsid w:val="009942AB"/>
    <w:rsid w:val="0099444A"/>
    <w:rsid w:val="0099524A"/>
    <w:rsid w:val="00996C5C"/>
    <w:rsid w:val="0099784F"/>
    <w:rsid w:val="009A30BB"/>
    <w:rsid w:val="009A57B8"/>
    <w:rsid w:val="009A67F5"/>
    <w:rsid w:val="009A6EF9"/>
    <w:rsid w:val="009A7373"/>
    <w:rsid w:val="009A7430"/>
    <w:rsid w:val="009A7CEC"/>
    <w:rsid w:val="009B2AE9"/>
    <w:rsid w:val="009B4D8F"/>
    <w:rsid w:val="009B553D"/>
    <w:rsid w:val="009B593D"/>
    <w:rsid w:val="009B668F"/>
    <w:rsid w:val="009B7DB2"/>
    <w:rsid w:val="009C172F"/>
    <w:rsid w:val="009C1731"/>
    <w:rsid w:val="009C54E8"/>
    <w:rsid w:val="009C5A16"/>
    <w:rsid w:val="009C5BCA"/>
    <w:rsid w:val="009C6887"/>
    <w:rsid w:val="009C6D21"/>
    <w:rsid w:val="009C77F6"/>
    <w:rsid w:val="009D18E2"/>
    <w:rsid w:val="009D2A79"/>
    <w:rsid w:val="009D3531"/>
    <w:rsid w:val="009D3F51"/>
    <w:rsid w:val="009D46C9"/>
    <w:rsid w:val="009D55A0"/>
    <w:rsid w:val="009D6C6B"/>
    <w:rsid w:val="009D7729"/>
    <w:rsid w:val="009D7C35"/>
    <w:rsid w:val="009E1C7C"/>
    <w:rsid w:val="009E1E79"/>
    <w:rsid w:val="009E3A03"/>
    <w:rsid w:val="009E4970"/>
    <w:rsid w:val="009E4991"/>
    <w:rsid w:val="009E4999"/>
    <w:rsid w:val="009E6A93"/>
    <w:rsid w:val="009E7788"/>
    <w:rsid w:val="009F0644"/>
    <w:rsid w:val="009F1375"/>
    <w:rsid w:val="009F28DC"/>
    <w:rsid w:val="009F4F4F"/>
    <w:rsid w:val="009F5006"/>
    <w:rsid w:val="009F6CFF"/>
    <w:rsid w:val="00A00FE6"/>
    <w:rsid w:val="00A01C8F"/>
    <w:rsid w:val="00A022AE"/>
    <w:rsid w:val="00A0284B"/>
    <w:rsid w:val="00A02978"/>
    <w:rsid w:val="00A03A55"/>
    <w:rsid w:val="00A03D61"/>
    <w:rsid w:val="00A0531E"/>
    <w:rsid w:val="00A05C87"/>
    <w:rsid w:val="00A07A33"/>
    <w:rsid w:val="00A10B47"/>
    <w:rsid w:val="00A10D0A"/>
    <w:rsid w:val="00A11120"/>
    <w:rsid w:val="00A12974"/>
    <w:rsid w:val="00A13231"/>
    <w:rsid w:val="00A149BE"/>
    <w:rsid w:val="00A152D2"/>
    <w:rsid w:val="00A15FB8"/>
    <w:rsid w:val="00A16AAE"/>
    <w:rsid w:val="00A17378"/>
    <w:rsid w:val="00A20072"/>
    <w:rsid w:val="00A213B3"/>
    <w:rsid w:val="00A216FD"/>
    <w:rsid w:val="00A2276D"/>
    <w:rsid w:val="00A24319"/>
    <w:rsid w:val="00A24399"/>
    <w:rsid w:val="00A243A8"/>
    <w:rsid w:val="00A25573"/>
    <w:rsid w:val="00A25A02"/>
    <w:rsid w:val="00A266F0"/>
    <w:rsid w:val="00A3025A"/>
    <w:rsid w:val="00A30F45"/>
    <w:rsid w:val="00A316AD"/>
    <w:rsid w:val="00A32C06"/>
    <w:rsid w:val="00A33073"/>
    <w:rsid w:val="00A35989"/>
    <w:rsid w:val="00A3661B"/>
    <w:rsid w:val="00A372DD"/>
    <w:rsid w:val="00A37D3D"/>
    <w:rsid w:val="00A422DD"/>
    <w:rsid w:val="00A42614"/>
    <w:rsid w:val="00A42F65"/>
    <w:rsid w:val="00A42F86"/>
    <w:rsid w:val="00A43254"/>
    <w:rsid w:val="00A44D09"/>
    <w:rsid w:val="00A468F2"/>
    <w:rsid w:val="00A470AF"/>
    <w:rsid w:val="00A50A5C"/>
    <w:rsid w:val="00A52936"/>
    <w:rsid w:val="00A52DFF"/>
    <w:rsid w:val="00A53A4C"/>
    <w:rsid w:val="00A53DC6"/>
    <w:rsid w:val="00A5438B"/>
    <w:rsid w:val="00A54424"/>
    <w:rsid w:val="00A549E4"/>
    <w:rsid w:val="00A551AA"/>
    <w:rsid w:val="00A60D54"/>
    <w:rsid w:val="00A624C1"/>
    <w:rsid w:val="00A655DF"/>
    <w:rsid w:val="00A65652"/>
    <w:rsid w:val="00A662D8"/>
    <w:rsid w:val="00A677DD"/>
    <w:rsid w:val="00A67A8F"/>
    <w:rsid w:val="00A72A4B"/>
    <w:rsid w:val="00A732CD"/>
    <w:rsid w:val="00A73966"/>
    <w:rsid w:val="00A747C9"/>
    <w:rsid w:val="00A75694"/>
    <w:rsid w:val="00A75A49"/>
    <w:rsid w:val="00A768EA"/>
    <w:rsid w:val="00A76F4C"/>
    <w:rsid w:val="00A809CC"/>
    <w:rsid w:val="00A816E3"/>
    <w:rsid w:val="00A835F4"/>
    <w:rsid w:val="00A85DD3"/>
    <w:rsid w:val="00A864B4"/>
    <w:rsid w:val="00A86A0D"/>
    <w:rsid w:val="00A91978"/>
    <w:rsid w:val="00A92237"/>
    <w:rsid w:val="00A92FE9"/>
    <w:rsid w:val="00A93550"/>
    <w:rsid w:val="00A94E4B"/>
    <w:rsid w:val="00A95180"/>
    <w:rsid w:val="00A951E6"/>
    <w:rsid w:val="00A955B8"/>
    <w:rsid w:val="00A95D2F"/>
    <w:rsid w:val="00A95F5E"/>
    <w:rsid w:val="00A9696A"/>
    <w:rsid w:val="00A96B67"/>
    <w:rsid w:val="00A96E1B"/>
    <w:rsid w:val="00A9780E"/>
    <w:rsid w:val="00AA0D16"/>
    <w:rsid w:val="00AA33AD"/>
    <w:rsid w:val="00AA47F4"/>
    <w:rsid w:val="00AA6B4E"/>
    <w:rsid w:val="00AA6CBE"/>
    <w:rsid w:val="00AB0EC3"/>
    <w:rsid w:val="00AB2CFE"/>
    <w:rsid w:val="00AB535A"/>
    <w:rsid w:val="00AB5884"/>
    <w:rsid w:val="00AC08E2"/>
    <w:rsid w:val="00AC0F27"/>
    <w:rsid w:val="00AC2731"/>
    <w:rsid w:val="00AC4920"/>
    <w:rsid w:val="00AC612A"/>
    <w:rsid w:val="00AC7DD2"/>
    <w:rsid w:val="00AD0C1C"/>
    <w:rsid w:val="00AD6500"/>
    <w:rsid w:val="00AD792E"/>
    <w:rsid w:val="00AE0F02"/>
    <w:rsid w:val="00AE247A"/>
    <w:rsid w:val="00AE2FE4"/>
    <w:rsid w:val="00AE3722"/>
    <w:rsid w:val="00AE42C4"/>
    <w:rsid w:val="00AE58B4"/>
    <w:rsid w:val="00AE5DD1"/>
    <w:rsid w:val="00AE5F28"/>
    <w:rsid w:val="00AE7EBA"/>
    <w:rsid w:val="00AF2A97"/>
    <w:rsid w:val="00AF40B3"/>
    <w:rsid w:val="00AF567C"/>
    <w:rsid w:val="00AF5AA9"/>
    <w:rsid w:val="00AF5B5A"/>
    <w:rsid w:val="00AF5F06"/>
    <w:rsid w:val="00AF6A8C"/>
    <w:rsid w:val="00AF7A6C"/>
    <w:rsid w:val="00AF7B71"/>
    <w:rsid w:val="00AF7F83"/>
    <w:rsid w:val="00B02C25"/>
    <w:rsid w:val="00B05B45"/>
    <w:rsid w:val="00B05FF8"/>
    <w:rsid w:val="00B064E9"/>
    <w:rsid w:val="00B10145"/>
    <w:rsid w:val="00B10E9B"/>
    <w:rsid w:val="00B112AC"/>
    <w:rsid w:val="00B11EDD"/>
    <w:rsid w:val="00B1285A"/>
    <w:rsid w:val="00B12F90"/>
    <w:rsid w:val="00B1642A"/>
    <w:rsid w:val="00B17E52"/>
    <w:rsid w:val="00B21452"/>
    <w:rsid w:val="00B21623"/>
    <w:rsid w:val="00B216E8"/>
    <w:rsid w:val="00B24024"/>
    <w:rsid w:val="00B25B15"/>
    <w:rsid w:val="00B26A57"/>
    <w:rsid w:val="00B26FE4"/>
    <w:rsid w:val="00B30148"/>
    <w:rsid w:val="00B31FA5"/>
    <w:rsid w:val="00B3307A"/>
    <w:rsid w:val="00B34A97"/>
    <w:rsid w:val="00B3695E"/>
    <w:rsid w:val="00B376C9"/>
    <w:rsid w:val="00B41226"/>
    <w:rsid w:val="00B421F9"/>
    <w:rsid w:val="00B42672"/>
    <w:rsid w:val="00B42B7C"/>
    <w:rsid w:val="00B43390"/>
    <w:rsid w:val="00B44DD7"/>
    <w:rsid w:val="00B44ED5"/>
    <w:rsid w:val="00B465D1"/>
    <w:rsid w:val="00B47155"/>
    <w:rsid w:val="00B535E2"/>
    <w:rsid w:val="00B53803"/>
    <w:rsid w:val="00B551DD"/>
    <w:rsid w:val="00B55315"/>
    <w:rsid w:val="00B57C7E"/>
    <w:rsid w:val="00B615C0"/>
    <w:rsid w:val="00B63C24"/>
    <w:rsid w:val="00B65250"/>
    <w:rsid w:val="00B6671A"/>
    <w:rsid w:val="00B672EC"/>
    <w:rsid w:val="00B67D91"/>
    <w:rsid w:val="00B71107"/>
    <w:rsid w:val="00B72176"/>
    <w:rsid w:val="00B72D35"/>
    <w:rsid w:val="00B74EFC"/>
    <w:rsid w:val="00B7500D"/>
    <w:rsid w:val="00B772AB"/>
    <w:rsid w:val="00B81A69"/>
    <w:rsid w:val="00B81C03"/>
    <w:rsid w:val="00B82750"/>
    <w:rsid w:val="00B82AE0"/>
    <w:rsid w:val="00B840C9"/>
    <w:rsid w:val="00B84B10"/>
    <w:rsid w:val="00B85605"/>
    <w:rsid w:val="00B857DD"/>
    <w:rsid w:val="00B867FE"/>
    <w:rsid w:val="00B91A1F"/>
    <w:rsid w:val="00B9311A"/>
    <w:rsid w:val="00B96BA0"/>
    <w:rsid w:val="00BA02C3"/>
    <w:rsid w:val="00BA1AD5"/>
    <w:rsid w:val="00BA4022"/>
    <w:rsid w:val="00BA4119"/>
    <w:rsid w:val="00BA65F9"/>
    <w:rsid w:val="00BA7B19"/>
    <w:rsid w:val="00BB1422"/>
    <w:rsid w:val="00BB1C55"/>
    <w:rsid w:val="00BB46FA"/>
    <w:rsid w:val="00BB5755"/>
    <w:rsid w:val="00BB6A4F"/>
    <w:rsid w:val="00BB6AAF"/>
    <w:rsid w:val="00BC290C"/>
    <w:rsid w:val="00BC2B9A"/>
    <w:rsid w:val="00BC322B"/>
    <w:rsid w:val="00BC59B8"/>
    <w:rsid w:val="00BD2E1A"/>
    <w:rsid w:val="00BD315B"/>
    <w:rsid w:val="00BD3B67"/>
    <w:rsid w:val="00BD3BB8"/>
    <w:rsid w:val="00BD400A"/>
    <w:rsid w:val="00BD492B"/>
    <w:rsid w:val="00BE04F9"/>
    <w:rsid w:val="00BE44B3"/>
    <w:rsid w:val="00BE4DC7"/>
    <w:rsid w:val="00BE7FEE"/>
    <w:rsid w:val="00BF0461"/>
    <w:rsid w:val="00BF0652"/>
    <w:rsid w:val="00BF11F0"/>
    <w:rsid w:val="00BF13C1"/>
    <w:rsid w:val="00BF2FE9"/>
    <w:rsid w:val="00BF4385"/>
    <w:rsid w:val="00BF5E63"/>
    <w:rsid w:val="00C00196"/>
    <w:rsid w:val="00C0176B"/>
    <w:rsid w:val="00C02727"/>
    <w:rsid w:val="00C033E8"/>
    <w:rsid w:val="00C054D8"/>
    <w:rsid w:val="00C05ABF"/>
    <w:rsid w:val="00C063E0"/>
    <w:rsid w:val="00C0652C"/>
    <w:rsid w:val="00C10A02"/>
    <w:rsid w:val="00C130D2"/>
    <w:rsid w:val="00C13171"/>
    <w:rsid w:val="00C13801"/>
    <w:rsid w:val="00C13C39"/>
    <w:rsid w:val="00C15A55"/>
    <w:rsid w:val="00C21903"/>
    <w:rsid w:val="00C22019"/>
    <w:rsid w:val="00C225E7"/>
    <w:rsid w:val="00C22DE9"/>
    <w:rsid w:val="00C27D6C"/>
    <w:rsid w:val="00C325C9"/>
    <w:rsid w:val="00C32BC3"/>
    <w:rsid w:val="00C3445B"/>
    <w:rsid w:val="00C34D90"/>
    <w:rsid w:val="00C357F2"/>
    <w:rsid w:val="00C35AB6"/>
    <w:rsid w:val="00C3601D"/>
    <w:rsid w:val="00C36491"/>
    <w:rsid w:val="00C374FC"/>
    <w:rsid w:val="00C3796A"/>
    <w:rsid w:val="00C3797A"/>
    <w:rsid w:val="00C37A6B"/>
    <w:rsid w:val="00C37AE6"/>
    <w:rsid w:val="00C37EAD"/>
    <w:rsid w:val="00C40200"/>
    <w:rsid w:val="00C40776"/>
    <w:rsid w:val="00C441EE"/>
    <w:rsid w:val="00C44E9C"/>
    <w:rsid w:val="00C458CC"/>
    <w:rsid w:val="00C4618F"/>
    <w:rsid w:val="00C50741"/>
    <w:rsid w:val="00C52146"/>
    <w:rsid w:val="00C52B20"/>
    <w:rsid w:val="00C52BB4"/>
    <w:rsid w:val="00C53459"/>
    <w:rsid w:val="00C53769"/>
    <w:rsid w:val="00C54C07"/>
    <w:rsid w:val="00C57E3A"/>
    <w:rsid w:val="00C61A99"/>
    <w:rsid w:val="00C62934"/>
    <w:rsid w:val="00C63993"/>
    <w:rsid w:val="00C648D1"/>
    <w:rsid w:val="00C66404"/>
    <w:rsid w:val="00C6644D"/>
    <w:rsid w:val="00C665A6"/>
    <w:rsid w:val="00C729F7"/>
    <w:rsid w:val="00C7426B"/>
    <w:rsid w:val="00C76DD7"/>
    <w:rsid w:val="00C76F7B"/>
    <w:rsid w:val="00C770A7"/>
    <w:rsid w:val="00C772C0"/>
    <w:rsid w:val="00C779CF"/>
    <w:rsid w:val="00C81909"/>
    <w:rsid w:val="00C81ABC"/>
    <w:rsid w:val="00C82202"/>
    <w:rsid w:val="00C86440"/>
    <w:rsid w:val="00C872F9"/>
    <w:rsid w:val="00C87F58"/>
    <w:rsid w:val="00C907F6"/>
    <w:rsid w:val="00C9108A"/>
    <w:rsid w:val="00C92FE2"/>
    <w:rsid w:val="00C94410"/>
    <w:rsid w:val="00C9513D"/>
    <w:rsid w:val="00C956A6"/>
    <w:rsid w:val="00C9602D"/>
    <w:rsid w:val="00C96687"/>
    <w:rsid w:val="00C96C89"/>
    <w:rsid w:val="00C9768A"/>
    <w:rsid w:val="00CA00C0"/>
    <w:rsid w:val="00CA04B4"/>
    <w:rsid w:val="00CA0845"/>
    <w:rsid w:val="00CA1F79"/>
    <w:rsid w:val="00CA317D"/>
    <w:rsid w:val="00CB200A"/>
    <w:rsid w:val="00CB5F44"/>
    <w:rsid w:val="00CC02C9"/>
    <w:rsid w:val="00CC5D30"/>
    <w:rsid w:val="00CC638F"/>
    <w:rsid w:val="00CC6803"/>
    <w:rsid w:val="00CD11B0"/>
    <w:rsid w:val="00CD2064"/>
    <w:rsid w:val="00CD560A"/>
    <w:rsid w:val="00CD66A3"/>
    <w:rsid w:val="00CE0F6B"/>
    <w:rsid w:val="00CE1505"/>
    <w:rsid w:val="00CE1C52"/>
    <w:rsid w:val="00CE2CBD"/>
    <w:rsid w:val="00CE302B"/>
    <w:rsid w:val="00CE3069"/>
    <w:rsid w:val="00CE3173"/>
    <w:rsid w:val="00CE5DFD"/>
    <w:rsid w:val="00CF0D6C"/>
    <w:rsid w:val="00CF1DAC"/>
    <w:rsid w:val="00CF31F3"/>
    <w:rsid w:val="00CF36E5"/>
    <w:rsid w:val="00CF57B2"/>
    <w:rsid w:val="00CF7961"/>
    <w:rsid w:val="00D02B08"/>
    <w:rsid w:val="00D03A26"/>
    <w:rsid w:val="00D03BC7"/>
    <w:rsid w:val="00D04A87"/>
    <w:rsid w:val="00D04C67"/>
    <w:rsid w:val="00D050DC"/>
    <w:rsid w:val="00D05DC3"/>
    <w:rsid w:val="00D071A7"/>
    <w:rsid w:val="00D078FE"/>
    <w:rsid w:val="00D07D9F"/>
    <w:rsid w:val="00D106B8"/>
    <w:rsid w:val="00D10D01"/>
    <w:rsid w:val="00D11ADB"/>
    <w:rsid w:val="00D11C16"/>
    <w:rsid w:val="00D12AE1"/>
    <w:rsid w:val="00D13067"/>
    <w:rsid w:val="00D142D6"/>
    <w:rsid w:val="00D1441D"/>
    <w:rsid w:val="00D14521"/>
    <w:rsid w:val="00D148CF"/>
    <w:rsid w:val="00D176EF"/>
    <w:rsid w:val="00D2073C"/>
    <w:rsid w:val="00D22351"/>
    <w:rsid w:val="00D226F7"/>
    <w:rsid w:val="00D2310F"/>
    <w:rsid w:val="00D259F7"/>
    <w:rsid w:val="00D25E79"/>
    <w:rsid w:val="00D31D32"/>
    <w:rsid w:val="00D32BCC"/>
    <w:rsid w:val="00D32F11"/>
    <w:rsid w:val="00D33876"/>
    <w:rsid w:val="00D33DF9"/>
    <w:rsid w:val="00D34EAF"/>
    <w:rsid w:val="00D35764"/>
    <w:rsid w:val="00D36F32"/>
    <w:rsid w:val="00D378DE"/>
    <w:rsid w:val="00D41746"/>
    <w:rsid w:val="00D41901"/>
    <w:rsid w:val="00D41E76"/>
    <w:rsid w:val="00D42DF5"/>
    <w:rsid w:val="00D452D5"/>
    <w:rsid w:val="00D458C0"/>
    <w:rsid w:val="00D465CB"/>
    <w:rsid w:val="00D46E3C"/>
    <w:rsid w:val="00D517AA"/>
    <w:rsid w:val="00D5331B"/>
    <w:rsid w:val="00D533E9"/>
    <w:rsid w:val="00D53A83"/>
    <w:rsid w:val="00D53ED0"/>
    <w:rsid w:val="00D54E55"/>
    <w:rsid w:val="00D57F2A"/>
    <w:rsid w:val="00D605A0"/>
    <w:rsid w:val="00D60900"/>
    <w:rsid w:val="00D60F7A"/>
    <w:rsid w:val="00D6420A"/>
    <w:rsid w:val="00D6483C"/>
    <w:rsid w:val="00D66D9A"/>
    <w:rsid w:val="00D733C7"/>
    <w:rsid w:val="00D746F2"/>
    <w:rsid w:val="00D75C63"/>
    <w:rsid w:val="00D76313"/>
    <w:rsid w:val="00D77408"/>
    <w:rsid w:val="00D806D6"/>
    <w:rsid w:val="00D806FB"/>
    <w:rsid w:val="00D8122D"/>
    <w:rsid w:val="00D812D8"/>
    <w:rsid w:val="00D81616"/>
    <w:rsid w:val="00D820A9"/>
    <w:rsid w:val="00D9001D"/>
    <w:rsid w:val="00D9456B"/>
    <w:rsid w:val="00D95C9E"/>
    <w:rsid w:val="00DA1560"/>
    <w:rsid w:val="00DA1AD9"/>
    <w:rsid w:val="00DA2A73"/>
    <w:rsid w:val="00DA2DEC"/>
    <w:rsid w:val="00DA3AE0"/>
    <w:rsid w:val="00DA726B"/>
    <w:rsid w:val="00DB0BC1"/>
    <w:rsid w:val="00DB21DE"/>
    <w:rsid w:val="00DB22A4"/>
    <w:rsid w:val="00DB27BB"/>
    <w:rsid w:val="00DB437E"/>
    <w:rsid w:val="00DB73A6"/>
    <w:rsid w:val="00DB7DA7"/>
    <w:rsid w:val="00DC0817"/>
    <w:rsid w:val="00DC2CCC"/>
    <w:rsid w:val="00DC2CE9"/>
    <w:rsid w:val="00DC77DE"/>
    <w:rsid w:val="00DD3236"/>
    <w:rsid w:val="00DD38A0"/>
    <w:rsid w:val="00DD4FE6"/>
    <w:rsid w:val="00DD54CD"/>
    <w:rsid w:val="00DD6AD6"/>
    <w:rsid w:val="00DE062E"/>
    <w:rsid w:val="00DE1310"/>
    <w:rsid w:val="00DE2132"/>
    <w:rsid w:val="00DE2DE1"/>
    <w:rsid w:val="00DE398D"/>
    <w:rsid w:val="00DE3CEC"/>
    <w:rsid w:val="00DE4E90"/>
    <w:rsid w:val="00DE71A4"/>
    <w:rsid w:val="00DF0128"/>
    <w:rsid w:val="00DF101C"/>
    <w:rsid w:val="00DF1AA1"/>
    <w:rsid w:val="00DF233B"/>
    <w:rsid w:val="00DF3951"/>
    <w:rsid w:val="00DF6224"/>
    <w:rsid w:val="00DF66DA"/>
    <w:rsid w:val="00DF79C1"/>
    <w:rsid w:val="00E0009A"/>
    <w:rsid w:val="00E00CD6"/>
    <w:rsid w:val="00E022FB"/>
    <w:rsid w:val="00E028DB"/>
    <w:rsid w:val="00E02AA0"/>
    <w:rsid w:val="00E043EB"/>
    <w:rsid w:val="00E0518B"/>
    <w:rsid w:val="00E05B8E"/>
    <w:rsid w:val="00E05F2A"/>
    <w:rsid w:val="00E06E04"/>
    <w:rsid w:val="00E16D10"/>
    <w:rsid w:val="00E176C3"/>
    <w:rsid w:val="00E208AD"/>
    <w:rsid w:val="00E20EA3"/>
    <w:rsid w:val="00E2109E"/>
    <w:rsid w:val="00E24F0A"/>
    <w:rsid w:val="00E255AA"/>
    <w:rsid w:val="00E30BFD"/>
    <w:rsid w:val="00E313A8"/>
    <w:rsid w:val="00E33D4D"/>
    <w:rsid w:val="00E348F1"/>
    <w:rsid w:val="00E34E03"/>
    <w:rsid w:val="00E35159"/>
    <w:rsid w:val="00E353AE"/>
    <w:rsid w:val="00E36297"/>
    <w:rsid w:val="00E41C3E"/>
    <w:rsid w:val="00E427D4"/>
    <w:rsid w:val="00E427D5"/>
    <w:rsid w:val="00E42DB8"/>
    <w:rsid w:val="00E44BB7"/>
    <w:rsid w:val="00E47520"/>
    <w:rsid w:val="00E514C8"/>
    <w:rsid w:val="00E54AB4"/>
    <w:rsid w:val="00E55EB4"/>
    <w:rsid w:val="00E576F4"/>
    <w:rsid w:val="00E642FB"/>
    <w:rsid w:val="00E6527B"/>
    <w:rsid w:val="00E6638E"/>
    <w:rsid w:val="00E676E5"/>
    <w:rsid w:val="00E715C3"/>
    <w:rsid w:val="00E71AE5"/>
    <w:rsid w:val="00E71F76"/>
    <w:rsid w:val="00E74273"/>
    <w:rsid w:val="00E7765A"/>
    <w:rsid w:val="00E77BD3"/>
    <w:rsid w:val="00E807F8"/>
    <w:rsid w:val="00E81072"/>
    <w:rsid w:val="00E81638"/>
    <w:rsid w:val="00E824B1"/>
    <w:rsid w:val="00E831AF"/>
    <w:rsid w:val="00E8353B"/>
    <w:rsid w:val="00E84E38"/>
    <w:rsid w:val="00E86373"/>
    <w:rsid w:val="00E90CAA"/>
    <w:rsid w:val="00E93A7B"/>
    <w:rsid w:val="00E940A6"/>
    <w:rsid w:val="00E941EF"/>
    <w:rsid w:val="00E94D6D"/>
    <w:rsid w:val="00E95A98"/>
    <w:rsid w:val="00E96692"/>
    <w:rsid w:val="00E96DE7"/>
    <w:rsid w:val="00EA0A94"/>
    <w:rsid w:val="00EA121E"/>
    <w:rsid w:val="00EA4106"/>
    <w:rsid w:val="00EA7ED7"/>
    <w:rsid w:val="00EB1C82"/>
    <w:rsid w:val="00EB34BD"/>
    <w:rsid w:val="00EB3DEE"/>
    <w:rsid w:val="00EB5CC1"/>
    <w:rsid w:val="00EC2062"/>
    <w:rsid w:val="00EC46A7"/>
    <w:rsid w:val="00EC570D"/>
    <w:rsid w:val="00EC590B"/>
    <w:rsid w:val="00EC5A04"/>
    <w:rsid w:val="00EC7A86"/>
    <w:rsid w:val="00ED1B56"/>
    <w:rsid w:val="00ED2133"/>
    <w:rsid w:val="00ED3632"/>
    <w:rsid w:val="00ED398E"/>
    <w:rsid w:val="00ED4B75"/>
    <w:rsid w:val="00EE1011"/>
    <w:rsid w:val="00EE2082"/>
    <w:rsid w:val="00EE2699"/>
    <w:rsid w:val="00EE34A9"/>
    <w:rsid w:val="00EE5EE5"/>
    <w:rsid w:val="00EE65FD"/>
    <w:rsid w:val="00EF2946"/>
    <w:rsid w:val="00EF4AA9"/>
    <w:rsid w:val="00EF51BF"/>
    <w:rsid w:val="00EF63B6"/>
    <w:rsid w:val="00EF7480"/>
    <w:rsid w:val="00EF7560"/>
    <w:rsid w:val="00F013CA"/>
    <w:rsid w:val="00F02268"/>
    <w:rsid w:val="00F04488"/>
    <w:rsid w:val="00F05DB8"/>
    <w:rsid w:val="00F06439"/>
    <w:rsid w:val="00F0682F"/>
    <w:rsid w:val="00F07718"/>
    <w:rsid w:val="00F13467"/>
    <w:rsid w:val="00F13F5A"/>
    <w:rsid w:val="00F17EF9"/>
    <w:rsid w:val="00F20ECD"/>
    <w:rsid w:val="00F21AE7"/>
    <w:rsid w:val="00F21F80"/>
    <w:rsid w:val="00F22499"/>
    <w:rsid w:val="00F22D44"/>
    <w:rsid w:val="00F260A3"/>
    <w:rsid w:val="00F274CF"/>
    <w:rsid w:val="00F2762C"/>
    <w:rsid w:val="00F3009D"/>
    <w:rsid w:val="00F31DCD"/>
    <w:rsid w:val="00F3409F"/>
    <w:rsid w:val="00F3485D"/>
    <w:rsid w:val="00F35EC7"/>
    <w:rsid w:val="00F37CE4"/>
    <w:rsid w:val="00F40DEA"/>
    <w:rsid w:val="00F41C1E"/>
    <w:rsid w:val="00F42719"/>
    <w:rsid w:val="00F439CF"/>
    <w:rsid w:val="00F43B1B"/>
    <w:rsid w:val="00F465CB"/>
    <w:rsid w:val="00F46F5C"/>
    <w:rsid w:val="00F50298"/>
    <w:rsid w:val="00F51A19"/>
    <w:rsid w:val="00F52CBA"/>
    <w:rsid w:val="00F52D6C"/>
    <w:rsid w:val="00F53738"/>
    <w:rsid w:val="00F53EE9"/>
    <w:rsid w:val="00F54A54"/>
    <w:rsid w:val="00F54F72"/>
    <w:rsid w:val="00F613D7"/>
    <w:rsid w:val="00F618E7"/>
    <w:rsid w:val="00F6232E"/>
    <w:rsid w:val="00F62AA6"/>
    <w:rsid w:val="00F63165"/>
    <w:rsid w:val="00F64A81"/>
    <w:rsid w:val="00F6616F"/>
    <w:rsid w:val="00F67CC8"/>
    <w:rsid w:val="00F72B2D"/>
    <w:rsid w:val="00F75228"/>
    <w:rsid w:val="00F76B46"/>
    <w:rsid w:val="00F81120"/>
    <w:rsid w:val="00F8159B"/>
    <w:rsid w:val="00F81A21"/>
    <w:rsid w:val="00F82710"/>
    <w:rsid w:val="00F84083"/>
    <w:rsid w:val="00F847B5"/>
    <w:rsid w:val="00F862F3"/>
    <w:rsid w:val="00F900C8"/>
    <w:rsid w:val="00F911D5"/>
    <w:rsid w:val="00F914BF"/>
    <w:rsid w:val="00F93C09"/>
    <w:rsid w:val="00F95E97"/>
    <w:rsid w:val="00F97C17"/>
    <w:rsid w:val="00FA11C8"/>
    <w:rsid w:val="00FA2F0F"/>
    <w:rsid w:val="00FA3769"/>
    <w:rsid w:val="00FA58F2"/>
    <w:rsid w:val="00FA5D78"/>
    <w:rsid w:val="00FA7FE4"/>
    <w:rsid w:val="00FB2B53"/>
    <w:rsid w:val="00FB3328"/>
    <w:rsid w:val="00FB3B8B"/>
    <w:rsid w:val="00FB6FE0"/>
    <w:rsid w:val="00FB7B3A"/>
    <w:rsid w:val="00FC0700"/>
    <w:rsid w:val="00FC20E9"/>
    <w:rsid w:val="00FC3103"/>
    <w:rsid w:val="00FC6F77"/>
    <w:rsid w:val="00FD0671"/>
    <w:rsid w:val="00FD1904"/>
    <w:rsid w:val="00FD19FB"/>
    <w:rsid w:val="00FD320F"/>
    <w:rsid w:val="00FD3676"/>
    <w:rsid w:val="00FD478C"/>
    <w:rsid w:val="00FD4896"/>
    <w:rsid w:val="00FD546E"/>
    <w:rsid w:val="00FD6918"/>
    <w:rsid w:val="00FD6D97"/>
    <w:rsid w:val="00FD7901"/>
    <w:rsid w:val="00FE0618"/>
    <w:rsid w:val="00FE1193"/>
    <w:rsid w:val="00FE13DC"/>
    <w:rsid w:val="00FE1684"/>
    <w:rsid w:val="00FE1B60"/>
    <w:rsid w:val="00FE39E7"/>
    <w:rsid w:val="00FE3FED"/>
    <w:rsid w:val="00FE464C"/>
    <w:rsid w:val="00FE4A83"/>
    <w:rsid w:val="00FF1281"/>
    <w:rsid w:val="00FF14B0"/>
    <w:rsid w:val="00FF1703"/>
    <w:rsid w:val="00FF1FA8"/>
    <w:rsid w:val="00FF279E"/>
    <w:rsid w:val="00FF2AEA"/>
    <w:rsid w:val="00FF326A"/>
    <w:rsid w:val="00FF3CB3"/>
    <w:rsid w:val="00FF5B62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BEAA8B-EACB-4701-B4AA-3A457AEF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tabs>
        <w:tab w:val="left" w:pos="5805"/>
      </w:tabs>
      <w:ind w:firstLine="5760"/>
    </w:pPr>
    <w:rPr>
      <w:sz w:val="28"/>
    </w:rPr>
  </w:style>
  <w:style w:type="character" w:customStyle="1" w:styleId="a4">
    <w:name w:val="Основной текст с отступом Знак"/>
    <w:link w:val="a3"/>
    <w:semiHidden/>
    <w:rsid w:val="00C3796A"/>
    <w:rPr>
      <w:sz w:val="28"/>
      <w:szCs w:val="24"/>
    </w:rPr>
  </w:style>
  <w:style w:type="paragraph" w:styleId="a5">
    <w:name w:val="Title"/>
    <w:basedOn w:val="a"/>
    <w:link w:val="a6"/>
    <w:qFormat/>
    <w:rsid w:val="00574F79"/>
    <w:pPr>
      <w:spacing w:line="264" w:lineRule="auto"/>
      <w:jc w:val="center"/>
    </w:pPr>
    <w:rPr>
      <w:sz w:val="28"/>
      <w:szCs w:val="20"/>
    </w:rPr>
  </w:style>
  <w:style w:type="character" w:customStyle="1" w:styleId="a6">
    <w:name w:val="Название Знак"/>
    <w:link w:val="a5"/>
    <w:rsid w:val="00574F79"/>
    <w:rPr>
      <w:sz w:val="28"/>
    </w:rPr>
  </w:style>
  <w:style w:type="paragraph" w:styleId="a7">
    <w:name w:val="Document Map"/>
    <w:basedOn w:val="a"/>
    <w:link w:val="a8"/>
    <w:semiHidden/>
    <w:rsid w:val="00E715C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8">
    <w:name w:val="Схема документа Знак"/>
    <w:link w:val="a7"/>
    <w:semiHidden/>
    <w:rsid w:val="00C3796A"/>
    <w:rPr>
      <w:rFonts w:ascii="Tahoma" w:hAnsi="Tahoma" w:cs="Tahoma"/>
      <w:shd w:val="clear" w:color="auto" w:fill="000080"/>
    </w:rPr>
  </w:style>
  <w:style w:type="paragraph" w:styleId="a9">
    <w:name w:val="Balloon Text"/>
    <w:basedOn w:val="a"/>
    <w:link w:val="aa"/>
    <w:uiPriority w:val="99"/>
    <w:semiHidden/>
    <w:unhideWhenUsed/>
    <w:rsid w:val="00F52D6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52D6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20072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20072"/>
    <w:rPr>
      <w:sz w:val="24"/>
      <w:szCs w:val="24"/>
    </w:rPr>
  </w:style>
  <w:style w:type="paragraph" w:customStyle="1" w:styleId="ConsPlusTitle">
    <w:name w:val="ConsPlusTitle"/>
    <w:rsid w:val="003A12B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uiPriority w:val="99"/>
    <w:rsid w:val="003A12B1"/>
    <w:rPr>
      <w:color w:val="0000FF"/>
      <w:u w:val="single"/>
    </w:rPr>
  </w:style>
  <w:style w:type="paragraph" w:styleId="af0">
    <w:name w:val="Normal (Web)"/>
    <w:basedOn w:val="a"/>
    <w:uiPriority w:val="99"/>
    <w:rsid w:val="0078626F"/>
    <w:pPr>
      <w:spacing w:before="75" w:after="75"/>
    </w:pPr>
  </w:style>
  <w:style w:type="paragraph" w:customStyle="1" w:styleId="ConsPlusCell">
    <w:name w:val="ConsPlusCell"/>
    <w:uiPriority w:val="99"/>
    <w:rsid w:val="007862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7862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A470AF"/>
    <w:rPr>
      <w:rFonts w:ascii="Arial" w:hAnsi="Arial" w:cs="Arial"/>
      <w:lang w:val="ru-RU" w:eastAsia="ru-RU" w:bidi="ar-SA"/>
    </w:rPr>
  </w:style>
  <w:style w:type="paragraph" w:styleId="af1">
    <w:name w:val="List Paragraph"/>
    <w:basedOn w:val="a"/>
    <w:uiPriority w:val="34"/>
    <w:qFormat/>
    <w:rsid w:val="001F1E7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1F1E72"/>
    <w:pPr>
      <w:spacing w:after="120" w:line="480" w:lineRule="auto"/>
    </w:pPr>
  </w:style>
  <w:style w:type="character" w:customStyle="1" w:styleId="20">
    <w:name w:val="Основной текст 2 Знак"/>
    <w:link w:val="2"/>
    <w:rsid w:val="001F1E72"/>
    <w:rPr>
      <w:sz w:val="24"/>
      <w:szCs w:val="24"/>
    </w:rPr>
  </w:style>
  <w:style w:type="character" w:styleId="af2">
    <w:name w:val="page number"/>
    <w:basedOn w:val="a0"/>
    <w:uiPriority w:val="99"/>
    <w:rsid w:val="001F1E72"/>
  </w:style>
  <w:style w:type="character" w:styleId="af3">
    <w:name w:val="Strong"/>
    <w:uiPriority w:val="99"/>
    <w:qFormat/>
    <w:rsid w:val="004D4A71"/>
    <w:rPr>
      <w:rFonts w:cs="Times New Roman"/>
      <w:b/>
    </w:rPr>
  </w:style>
  <w:style w:type="character" w:customStyle="1" w:styleId="srchwrd">
    <w:name w:val="srchwrd"/>
    <w:uiPriority w:val="99"/>
    <w:rsid w:val="004D4A71"/>
    <w:rPr>
      <w:rFonts w:cs="Times New Roman"/>
    </w:rPr>
  </w:style>
  <w:style w:type="table" w:styleId="af4">
    <w:name w:val="Table Grid"/>
    <w:basedOn w:val="a1"/>
    <w:uiPriority w:val="59"/>
    <w:rsid w:val="008E1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uiPriority w:val="99"/>
    <w:semiHidden/>
    <w:unhideWhenUsed/>
    <w:rsid w:val="004E68E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E68E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E68E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68E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4E68EB"/>
    <w:rPr>
      <w:b/>
      <w:bCs/>
    </w:rPr>
  </w:style>
  <w:style w:type="paragraph" w:customStyle="1" w:styleId="ConsNormal">
    <w:name w:val="ConsNormal"/>
    <w:rsid w:val="003830FE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styleId="afa">
    <w:name w:val="No Spacing"/>
    <w:uiPriority w:val="1"/>
    <w:qFormat/>
    <w:rsid w:val="00001A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64492-876C-49D4-84E7-F803F759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«Порядку…»</vt:lpstr>
    </vt:vector>
  </TitlesOfParts>
  <Company>Home</Company>
  <LinksUpToDate>false</LinksUpToDate>
  <CharactersWithSpaces>8794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«Порядку…»</dc:title>
  <dc:creator>УЖКХ</dc:creator>
  <cp:lastModifiedBy>Жудикова Елена Юрьевна</cp:lastModifiedBy>
  <cp:revision>2</cp:revision>
  <cp:lastPrinted>2020-11-24T10:01:00Z</cp:lastPrinted>
  <dcterms:created xsi:type="dcterms:W3CDTF">2021-05-19T12:11:00Z</dcterms:created>
  <dcterms:modified xsi:type="dcterms:W3CDTF">2021-05-19T12:11:00Z</dcterms:modified>
</cp:coreProperties>
</file>