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89" w:rsidRDefault="00C422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2289" w:rsidRDefault="00C42289">
      <w:pPr>
        <w:pStyle w:val="ConsPlusNormal"/>
        <w:jc w:val="both"/>
        <w:outlineLvl w:val="0"/>
      </w:pPr>
    </w:p>
    <w:p w:rsidR="00C42289" w:rsidRDefault="00C42289">
      <w:pPr>
        <w:pStyle w:val="ConsPlusNormal"/>
        <w:outlineLvl w:val="0"/>
      </w:pPr>
      <w:r>
        <w:t>Зарегистрировано в Минюсте России 30 мая 2016 г. N 42350</w:t>
      </w:r>
    </w:p>
    <w:p w:rsidR="00C42289" w:rsidRDefault="00C42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Title"/>
        <w:jc w:val="center"/>
      </w:pPr>
      <w:r>
        <w:t>МИНИСТЕРСТВО СВЯЗИ И МАССОВЫХ КОММУНИКАЦИЙ</w:t>
      </w:r>
    </w:p>
    <w:p w:rsidR="00C42289" w:rsidRDefault="00C42289">
      <w:pPr>
        <w:pStyle w:val="ConsPlusTitle"/>
        <w:jc w:val="center"/>
      </w:pPr>
      <w:r>
        <w:t>РОССИЙСКОЙ ФЕДЕРАЦИИ</w:t>
      </w:r>
    </w:p>
    <w:p w:rsidR="00C42289" w:rsidRDefault="00C42289">
      <w:pPr>
        <w:pStyle w:val="ConsPlusTitle"/>
        <w:jc w:val="center"/>
      </w:pPr>
      <w:r>
        <w:t>N 74</w:t>
      </w:r>
    </w:p>
    <w:p w:rsidR="00C42289" w:rsidRDefault="00C42289">
      <w:pPr>
        <w:pStyle w:val="ConsPlusTitle"/>
        <w:jc w:val="center"/>
      </w:pPr>
    </w:p>
    <w:p w:rsidR="00C42289" w:rsidRDefault="00C42289">
      <w:pPr>
        <w:pStyle w:val="ConsPlusTitle"/>
        <w:jc w:val="center"/>
      </w:pPr>
      <w:r>
        <w:t>МИНИСТЕРСТВО СТРОИТЕЛЬСТВА И ЖИЛИЩНО-КОММУНАЛЬНОГО</w:t>
      </w:r>
    </w:p>
    <w:p w:rsidR="00C42289" w:rsidRDefault="00C42289">
      <w:pPr>
        <w:pStyle w:val="ConsPlusTitle"/>
        <w:jc w:val="center"/>
      </w:pPr>
      <w:r>
        <w:t>ХОЗЯЙСТВА РОССИЙСКОЙ ФЕДЕРАЦИИ</w:t>
      </w:r>
    </w:p>
    <w:p w:rsidR="00C42289" w:rsidRDefault="00C42289">
      <w:pPr>
        <w:pStyle w:val="ConsPlusTitle"/>
        <w:jc w:val="center"/>
      </w:pPr>
      <w:r>
        <w:t>N 114/пр</w:t>
      </w:r>
    </w:p>
    <w:p w:rsidR="00C42289" w:rsidRDefault="00C42289">
      <w:pPr>
        <w:pStyle w:val="ConsPlusTitle"/>
        <w:jc w:val="center"/>
      </w:pPr>
    </w:p>
    <w:p w:rsidR="00C42289" w:rsidRDefault="00C42289">
      <w:pPr>
        <w:pStyle w:val="ConsPlusTitle"/>
        <w:jc w:val="center"/>
      </w:pPr>
      <w:r>
        <w:t>ПРИКАЗ</w:t>
      </w:r>
    </w:p>
    <w:p w:rsidR="00C42289" w:rsidRDefault="00C42289">
      <w:pPr>
        <w:pStyle w:val="ConsPlusTitle"/>
        <w:jc w:val="center"/>
      </w:pPr>
      <w:r>
        <w:t>от 29 февраля 2016 года</w:t>
      </w:r>
    </w:p>
    <w:p w:rsidR="00C42289" w:rsidRDefault="00C42289">
      <w:pPr>
        <w:pStyle w:val="ConsPlusTitle"/>
        <w:jc w:val="center"/>
      </w:pPr>
    </w:p>
    <w:p w:rsidR="00C42289" w:rsidRDefault="00C42289">
      <w:pPr>
        <w:pStyle w:val="ConsPlusTitle"/>
        <w:jc w:val="center"/>
      </w:pPr>
      <w:r>
        <w:t>ОБ УТВЕРЖДЕНИИ СОСТАВА, СРОКОВ И ПЕРИОДИЧНОСТИ</w:t>
      </w:r>
    </w:p>
    <w:p w:rsidR="00C42289" w:rsidRDefault="00C42289">
      <w:pPr>
        <w:pStyle w:val="ConsPlusTitle"/>
        <w:jc w:val="center"/>
      </w:pPr>
      <w:r>
        <w:t>РАЗМЕЩЕНИЯ ИНФОРМАЦИИ ПОСТАВЩИКАМИ ИНФОРМАЦИИ</w:t>
      </w:r>
    </w:p>
    <w:p w:rsidR="00C42289" w:rsidRDefault="00C42289">
      <w:pPr>
        <w:pStyle w:val="ConsPlusTitle"/>
        <w:jc w:val="center"/>
      </w:pPr>
      <w:r>
        <w:t>В ГОСУДАРСТВЕННОЙ ИНФОРМАЦИОННОЙ СИСТЕМЕ</w:t>
      </w:r>
    </w:p>
    <w:p w:rsidR="00C42289" w:rsidRDefault="00C42289">
      <w:pPr>
        <w:pStyle w:val="ConsPlusTitle"/>
        <w:jc w:val="center"/>
      </w:pPr>
      <w:r>
        <w:t>ЖИЛИЩНО-КОММУНАЛЬНОГО ХОЗЯЙСТВА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6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8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1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2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5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8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2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</w:t>
      </w:r>
      <w:r>
        <w:lastRenderedPageBreak/>
        <w:t>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11) до 1 января 2018 года информация, предусмотренная </w:t>
      </w:r>
      <w:hyperlink w:anchor="P529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3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13) </w:t>
      </w:r>
      <w:hyperlink w:anchor="P3467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07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17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190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14) </w:t>
      </w:r>
      <w:hyperlink w:anchor="P3470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48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24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10" w:history="1">
        <w:r>
          <w:rPr>
            <w:color w:val="0000FF"/>
          </w:rPr>
          <w:t>12.2.2</w:t>
        </w:r>
      </w:hyperlink>
      <w:r>
        <w:t xml:space="preserve">, </w:t>
      </w:r>
      <w:hyperlink w:anchor="P5720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193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>4. Настоящий Приказ вступает в силу с 1 июля 2016 года.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right"/>
      </w:pPr>
      <w:r>
        <w:t>Министр связи</w:t>
      </w:r>
    </w:p>
    <w:p w:rsidR="00C42289" w:rsidRDefault="00C42289">
      <w:pPr>
        <w:pStyle w:val="ConsPlusNormal"/>
        <w:jc w:val="right"/>
      </w:pPr>
      <w:r>
        <w:t>и массовых коммуникаций</w:t>
      </w:r>
    </w:p>
    <w:p w:rsidR="00C42289" w:rsidRDefault="00C42289">
      <w:pPr>
        <w:pStyle w:val="ConsPlusNormal"/>
        <w:jc w:val="right"/>
      </w:pPr>
      <w:r>
        <w:t>Российской Федерации</w:t>
      </w:r>
    </w:p>
    <w:p w:rsidR="00C42289" w:rsidRDefault="00C42289">
      <w:pPr>
        <w:pStyle w:val="ConsPlusNormal"/>
        <w:jc w:val="right"/>
      </w:pPr>
      <w:r>
        <w:t>Н.А.НИКИФОРОВ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right"/>
      </w:pPr>
      <w:r>
        <w:t>Министр строительства</w:t>
      </w:r>
    </w:p>
    <w:p w:rsidR="00C42289" w:rsidRDefault="00C42289">
      <w:pPr>
        <w:pStyle w:val="ConsPlusNormal"/>
        <w:jc w:val="right"/>
      </w:pPr>
      <w:r>
        <w:t>и жилищно-коммунального хозяйства</w:t>
      </w:r>
    </w:p>
    <w:p w:rsidR="00C42289" w:rsidRDefault="00C42289">
      <w:pPr>
        <w:pStyle w:val="ConsPlusNormal"/>
        <w:jc w:val="right"/>
      </w:pPr>
      <w:r>
        <w:lastRenderedPageBreak/>
        <w:t>Российской Федерации</w:t>
      </w:r>
    </w:p>
    <w:p w:rsidR="00C42289" w:rsidRDefault="00C42289">
      <w:pPr>
        <w:pStyle w:val="ConsPlusNormal"/>
        <w:jc w:val="right"/>
      </w:pPr>
      <w:r>
        <w:t>М.А.МЕНЬ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right"/>
        <w:outlineLvl w:val="0"/>
      </w:pPr>
      <w:r>
        <w:t>Утверждены</w:t>
      </w:r>
    </w:p>
    <w:p w:rsidR="00C42289" w:rsidRDefault="00C42289">
      <w:pPr>
        <w:pStyle w:val="ConsPlusNormal"/>
        <w:jc w:val="right"/>
      </w:pPr>
      <w:r>
        <w:t>приказом Министерства связи</w:t>
      </w:r>
    </w:p>
    <w:p w:rsidR="00C42289" w:rsidRDefault="00C42289">
      <w:pPr>
        <w:pStyle w:val="ConsPlusNormal"/>
        <w:jc w:val="right"/>
      </w:pPr>
      <w:r>
        <w:t>и массовых коммуникаций</w:t>
      </w:r>
    </w:p>
    <w:p w:rsidR="00C42289" w:rsidRDefault="00C42289">
      <w:pPr>
        <w:pStyle w:val="ConsPlusNormal"/>
        <w:jc w:val="right"/>
      </w:pPr>
      <w:r>
        <w:t>Российской Федерации</w:t>
      </w:r>
    </w:p>
    <w:p w:rsidR="00C42289" w:rsidRDefault="00C42289">
      <w:pPr>
        <w:pStyle w:val="ConsPlusNormal"/>
        <w:jc w:val="right"/>
      </w:pPr>
      <w:r>
        <w:t>и Министерства строительства</w:t>
      </w:r>
    </w:p>
    <w:p w:rsidR="00C42289" w:rsidRDefault="00C42289">
      <w:pPr>
        <w:pStyle w:val="ConsPlusNormal"/>
        <w:jc w:val="right"/>
      </w:pPr>
      <w:r>
        <w:t>и жилищно-коммунального хозяйства</w:t>
      </w:r>
    </w:p>
    <w:p w:rsidR="00C42289" w:rsidRDefault="00C42289">
      <w:pPr>
        <w:pStyle w:val="ConsPlusNormal"/>
        <w:jc w:val="right"/>
      </w:pPr>
      <w:r>
        <w:t>Российской Федерации</w:t>
      </w:r>
    </w:p>
    <w:p w:rsidR="00C42289" w:rsidRDefault="00C42289">
      <w:pPr>
        <w:pStyle w:val="ConsPlusNormal"/>
        <w:jc w:val="right"/>
      </w:pPr>
      <w:r>
        <w:t>от 29.02.2016 N 74/114/пр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Title"/>
        <w:jc w:val="center"/>
      </w:pPr>
      <w:bookmarkStart w:id="3" w:name="P64"/>
      <w:bookmarkEnd w:id="3"/>
      <w:r>
        <w:t>СОСТАВ, СРОКИ И ПЕРИОДИЧНОСТЬ</w:t>
      </w:r>
    </w:p>
    <w:p w:rsidR="00C42289" w:rsidRDefault="00C42289">
      <w:pPr>
        <w:pStyle w:val="ConsPlusTitle"/>
        <w:jc w:val="center"/>
      </w:pPr>
      <w:r>
        <w:t>РАЗМЕЩЕНИЯ ИНФОРМАЦИИ ПОСТАВЩИКАМИ ИНФОРМАЦИИ</w:t>
      </w:r>
    </w:p>
    <w:p w:rsidR="00C42289" w:rsidRDefault="00C42289">
      <w:pPr>
        <w:pStyle w:val="ConsPlusTitle"/>
        <w:jc w:val="center"/>
      </w:pPr>
      <w:r>
        <w:t>В ГОСУДАРСТВЕННОЙ ИНФОРМАЦИОННОЙ СИСТЕМЕ</w:t>
      </w:r>
    </w:p>
    <w:p w:rsidR="00C42289" w:rsidRDefault="00C42289">
      <w:pPr>
        <w:pStyle w:val="ConsPlusTitle"/>
        <w:jc w:val="center"/>
      </w:pPr>
      <w:r>
        <w:t>ЖИЛИЩНО-КОММУНАЛЬНОГО ХОЗЯЙСТВА</w:t>
      </w:r>
    </w:p>
    <w:p w:rsidR="00C42289" w:rsidRDefault="00C42289">
      <w:pPr>
        <w:pStyle w:val="ConsPlusNormal"/>
        <w:jc w:val="both"/>
      </w:pPr>
    </w:p>
    <w:p w:rsidR="00C42289" w:rsidRDefault="00C42289">
      <w:pPr>
        <w:sectPr w:rsidR="00C42289" w:rsidSect="00E22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289" w:rsidRDefault="00C42289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16" w:history="1">
        <w:r>
          <w:rPr>
            <w:color w:val="0000FF"/>
          </w:rPr>
          <w:t>&lt;1&gt;</w:t>
        </w:r>
      </w:hyperlink>
    </w:p>
    <w:p w:rsidR="00C42289" w:rsidRDefault="00C42289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C42289" w:rsidRDefault="00C42289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C42289" w:rsidRDefault="00C42289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C42289" w:rsidRDefault="00C42289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C42289" w:rsidRDefault="00C42289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C42289" w:rsidRDefault="00C42289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C42289" w:rsidRDefault="00C42289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C42289" w:rsidRDefault="00C42289">
      <w:pPr>
        <w:pStyle w:val="ConsPlusNormal"/>
        <w:jc w:val="center"/>
      </w:pPr>
      <w:r>
        <w:t>и органах местного самоуправления на территории</w:t>
      </w:r>
    </w:p>
    <w:p w:rsidR="00C42289" w:rsidRDefault="00C42289">
      <w:pPr>
        <w:pStyle w:val="ConsPlusNormal"/>
        <w:jc w:val="center"/>
      </w:pPr>
      <w:r>
        <w:t>субъектов Российской Федерации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bookmarkStart w:id="4" w:name="P83"/>
            <w:bookmarkEnd w:id="4"/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17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ОГРН </w:t>
            </w:r>
            <w:hyperlink w:anchor="P7218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19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20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C42289" w:rsidRDefault="00C42289">
      <w:pPr>
        <w:pStyle w:val="ConsPlusNormal"/>
        <w:jc w:val="center"/>
      </w:pPr>
      <w:r>
        <w:t>в системе органами государственной власти субъектов</w:t>
      </w:r>
    </w:p>
    <w:p w:rsidR="00C42289" w:rsidRDefault="00C42289">
      <w:pPr>
        <w:pStyle w:val="ConsPlusNormal"/>
        <w:jc w:val="center"/>
      </w:pPr>
      <w:r>
        <w:t>Российской Федерации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2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22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23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24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25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Коды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СНИЛС </w:t>
            </w:r>
            <w:hyperlink w:anchor="P7226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2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28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29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30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9611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27"/>
            </w:tblGrid>
            <w:tr w:rsidR="00C422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 1 января 2018 года информация, предусмотренная пунктами 4.6 и 4.7, размещается в соответствии с </w:t>
                  </w:r>
                  <w:hyperlink w:anchor="P33" w:history="1">
                    <w:r>
                      <w:rPr>
                        <w:color w:val="0000FF"/>
                      </w:rPr>
                      <w:t>пп. 11 п. 2</w:t>
                    </w:r>
                  </w:hyperlink>
                  <w:r>
                    <w:rPr>
                      <w:color w:val="392C69"/>
                    </w:rPr>
                    <w:t xml:space="preserve"> данного документа.</w:t>
                  </w:r>
                </w:p>
              </w:tc>
            </w:tr>
          </w:tbl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bookmarkStart w:id="5" w:name="P529"/>
            <w:bookmarkEnd w:id="5"/>
            <w:r>
              <w:t>4.6.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bookmarkStart w:id="6" w:name="P573"/>
            <w:bookmarkEnd w:id="6"/>
            <w:r>
              <w:t>4.7.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ОГРН (ОГРНИП </w:t>
            </w:r>
            <w:hyperlink w:anchor="P7231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Коды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C42289" w:rsidRDefault="00C42289">
      <w:pPr>
        <w:pStyle w:val="ConsPlusNormal"/>
        <w:jc w:val="center"/>
      </w:pPr>
      <w:r>
        <w:t>Федерации в области энергосбережения и повышения</w:t>
      </w:r>
    </w:p>
    <w:p w:rsidR="00C42289" w:rsidRDefault="00C42289">
      <w:pPr>
        <w:pStyle w:val="ConsPlusNormal"/>
        <w:jc w:val="center"/>
      </w:pPr>
      <w:r>
        <w:t>энергетической эффективности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C42289" w:rsidRDefault="00C42289">
      <w:pPr>
        <w:pStyle w:val="ConsPlusNormal"/>
        <w:jc w:val="center"/>
      </w:pPr>
      <w:r>
        <w:t>Федерации, уполномоченными на осуществление</w:t>
      </w:r>
    </w:p>
    <w:p w:rsidR="00C42289" w:rsidRDefault="00C42289">
      <w:pPr>
        <w:pStyle w:val="ConsPlusNormal"/>
        <w:jc w:val="center"/>
      </w:pPr>
      <w:r>
        <w:t>государственного жилищного надзора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C42289" w:rsidRDefault="00C42289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31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КПП </w:t>
            </w:r>
            <w:hyperlink w:anchor="P7233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7" w:name="P1705"/>
      <w:bookmarkEnd w:id="7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C42289" w:rsidRDefault="00C42289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C42289" w:rsidRDefault="00C42289">
      <w:pPr>
        <w:pStyle w:val="ConsPlusNormal"/>
        <w:jc w:val="center"/>
      </w:pPr>
      <w:r>
        <w:t>на осуществление муниципального жилищного контроля</w:t>
      </w:r>
    </w:p>
    <w:p w:rsidR="00C42289" w:rsidRDefault="00C42289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C42289" w:rsidRDefault="00C42289">
      <w:pPr>
        <w:pStyle w:val="ConsPlusNormal"/>
        <w:jc w:val="center"/>
      </w:pPr>
      <w:r>
        <w:t>отдельными полномочиями по проведению проверок</w:t>
      </w:r>
    </w:p>
    <w:p w:rsidR="00C42289" w:rsidRDefault="00C42289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C42289" w:rsidRDefault="00C42289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C42289" w:rsidRDefault="00C42289">
      <w:pPr>
        <w:pStyle w:val="ConsPlusNormal"/>
        <w:jc w:val="center"/>
      </w:pPr>
      <w:r>
        <w:t>осуществляющих деятельность по управлению</w:t>
      </w:r>
    </w:p>
    <w:p w:rsidR="00C42289" w:rsidRDefault="00C42289">
      <w:pPr>
        <w:pStyle w:val="ConsPlusNormal"/>
        <w:jc w:val="center"/>
      </w:pPr>
      <w:r>
        <w:t>многоквартирными домами на основании лицензии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</w:t>
            </w:r>
            <w:r>
              <w:lastRenderedPageBreak/>
              <w:t>рабочих дней со дня утверждения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</w:t>
            </w:r>
            <w:r>
              <w:lastRenderedPageBreak/>
              <w:t>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34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Перечень мероприятий по контролю, необходимых для достижения целей и задач проведения </w:t>
            </w:r>
            <w:r>
              <w:lastRenderedPageBreak/>
              <w:t>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1.2.12.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</w:t>
            </w:r>
            <w:r>
              <w:lastRenderedPageBreak/>
              <w:t>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</w:t>
            </w:r>
            <w:r>
              <w:lastRenderedPageBreak/>
              <w:t>действиях (бездействии) которого были выявлены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</w:t>
            </w:r>
            <w:r>
              <w:lastRenderedPageBreak/>
              <w:t>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Общее количество обращений, находящихся на </w:t>
            </w:r>
            <w:r>
              <w:lastRenderedPageBreak/>
              <w:t>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" w:name="P1914"/>
      <w:bookmarkEnd w:id="8"/>
      <w:r>
        <w:lastRenderedPageBreak/>
        <w:t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C42289" w:rsidRDefault="00C42289">
      <w:pPr>
        <w:pStyle w:val="ConsPlusNormal"/>
        <w:jc w:val="center"/>
      </w:pPr>
      <w:r>
        <w:t>Федерации - городах федерального значения Москве,</w:t>
      </w:r>
    </w:p>
    <w:p w:rsidR="00C42289" w:rsidRDefault="00C42289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C42289" w:rsidRDefault="00C42289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C42289" w:rsidRDefault="00C42289">
      <w:pPr>
        <w:pStyle w:val="ConsPlusNormal"/>
        <w:jc w:val="center"/>
      </w:pPr>
      <w:r>
        <w:t>Федерации не установлено, что данные полномочия</w:t>
      </w:r>
    </w:p>
    <w:p w:rsidR="00C42289" w:rsidRDefault="00C42289">
      <w:pPr>
        <w:pStyle w:val="ConsPlusNormal"/>
        <w:jc w:val="center"/>
      </w:pPr>
      <w:r>
        <w:t>осуществляются органами местного самоуправления</w:t>
      </w:r>
    </w:p>
    <w:p w:rsidR="00C42289" w:rsidRDefault="00C42289">
      <w:pPr>
        <w:pStyle w:val="ConsPlusNormal"/>
        <w:jc w:val="center"/>
      </w:pPr>
      <w:r>
        <w:t>внутригородских муниципальных образований)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официального сайта органа жилищного контроля в сети "Интернет"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Критерии дифференциации стандартов </w:t>
            </w:r>
            <w:r>
              <w:lastRenderedPageBreak/>
              <w:t>нормативной площади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</w:t>
            </w:r>
            <w:r>
              <w:lastRenderedPageBreak/>
              <w:t>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</w:t>
            </w:r>
            <w:r>
              <w:lastRenderedPageBreak/>
              <w:t>акта,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принятия решения о предоставлении субсидии, со дня изменения решения о предоставлении субсидии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Планируемый объем (размер) финансирования муниципальной программы в области энергосбережения и повышения энергетической </w:t>
            </w:r>
            <w:r>
              <w:lastRenderedPageBreak/>
              <w:t>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Фактический объем (размер) финансирования муниципальной программы в области энергосбережения и повышения энергетической </w:t>
            </w:r>
            <w:r>
              <w:lastRenderedPageBreak/>
              <w:t>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</w:t>
            </w:r>
            <w:r>
              <w:lastRenderedPageBreak/>
              <w:t>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изготовления (соответственно утверждения, подписания) </w:t>
            </w:r>
            <w:r>
              <w:lastRenderedPageBreak/>
              <w:t>документов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теплоснабжающей организации и теплосетевой организации, осуществляющих поставку коммунальных ресурсов с использованием 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</w:t>
            </w:r>
            <w:r>
              <w:lastRenderedPageBreak/>
              <w:t>реализован или в других случаях, предусмотренных законодательством: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7.1.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lastRenderedPageBreak/>
              <w:t>8.1.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 об утверждении 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8.1.5.4.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Отчеты муниципальных образований о ходе реализации муниципальной адресной программы по проведению капитального ремонта </w:t>
            </w:r>
            <w:r>
              <w:lastRenderedPageBreak/>
              <w:t>многоквартирных домов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(утверждения) отчета муниципального </w:t>
            </w:r>
            <w:r>
              <w:lastRenderedPageBreak/>
              <w:t>образования о ходе реализации муниципальной адресной программы по проведению капитального ремонта многоквартирных домов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8.2.2.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подписания (утверждения) отчета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8.2.3.5.2.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Коды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в отношении многоквартирного дома, включенного в муниципальный краткосрочный план </w:t>
            </w:r>
            <w:r>
              <w:lastRenderedPageBreak/>
              <w:t>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8.4.1.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 об утверждении 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Коды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инвентарный или условный </w:t>
            </w:r>
            <w:r>
              <w:lastRenderedPageBreak/>
              <w:t>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ввода в эксплуатацию </w:t>
            </w:r>
            <w:r>
              <w:lastRenderedPageBreak/>
              <w:t>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</w:t>
            </w:r>
            <w:r>
              <w:lastRenderedPageBreak/>
              <w:t>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10.1.20.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10.3.9.2.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Материал сети внутридомовой инженерной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 жилых помещениях в многоквартирном </w:t>
            </w:r>
            <w:r>
              <w:lastRenderedPageBreak/>
              <w:t>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10.13.1.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</w:t>
            </w:r>
            <w:r>
              <w:lastRenderedPageBreak/>
              <w:t>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</w:t>
            </w:r>
            <w:r>
              <w:lastRenderedPageBreak/>
              <w:t>(изменении) размеров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</w:t>
            </w:r>
            <w:r>
              <w:lastRenderedPageBreak/>
              <w:t>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Дата, с которой подлежит взиманию плата за </w:t>
            </w:r>
            <w:r>
              <w:lastRenderedPageBreak/>
              <w:t>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</w:t>
            </w:r>
            <w:r>
              <w:lastRenderedPageBreak/>
              <w:t xml:space="preserve">муниципальных нужд, 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" w:name="P2819"/>
      <w:bookmarkEnd w:id="9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0" w:name="P2820"/>
      <w:bookmarkEnd w:id="10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C42289" w:rsidRDefault="00C42289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C42289" w:rsidRDefault="00C42289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C42289" w:rsidRDefault="00C42289">
      <w:pPr>
        <w:pStyle w:val="ConsPlusNormal"/>
        <w:jc w:val="center"/>
      </w:pPr>
      <w:r>
        <w:t>не выбран способ управления многоквартирным домом</w:t>
      </w:r>
    </w:p>
    <w:p w:rsidR="00C42289" w:rsidRDefault="00C42289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C42289" w:rsidRDefault="00C42289">
      <w:pPr>
        <w:pStyle w:val="ConsPlusNormal"/>
        <w:jc w:val="center"/>
      </w:pPr>
      <w:r>
        <w:t>этим домом не было реализовано, а также в случаях,</w:t>
      </w:r>
    </w:p>
    <w:p w:rsidR="00C42289" w:rsidRDefault="00C42289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C42289" w:rsidRDefault="00C42289">
      <w:pPr>
        <w:pStyle w:val="ConsPlusNormal"/>
        <w:jc w:val="center"/>
      </w:pPr>
      <w:r>
        <w:t>многоквартирным домом - непосредственное управление</w:t>
      </w:r>
    </w:p>
    <w:p w:rsidR="00C42289" w:rsidRDefault="00C42289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3" w:history="1">
        <w:r>
          <w:rPr>
            <w:color w:val="0000FF"/>
          </w:rPr>
          <w:t>&lt;*&gt;</w:t>
        </w:r>
      </w:hyperlink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bookmarkStart w:id="11" w:name="P2835"/>
            <w:bookmarkEnd w:id="11"/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Внутридомовая инженерная система </w:t>
            </w:r>
            <w:r>
              <w:lastRenderedPageBreak/>
              <w:t>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</w:t>
            </w:r>
            <w:r>
              <w:lastRenderedPageBreak/>
              <w:t>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3.13.5.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2" w:name="P3283"/>
      <w:bookmarkEnd w:id="12"/>
      <w:r>
        <w:t xml:space="preserve">&lt;*&gt; За исключением случаев, предусмотренных </w:t>
      </w:r>
      <w:hyperlink w:anchor="P6737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3" w:name="P3284"/>
      <w:bookmarkEnd w:id="13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</w:t>
      </w:r>
      <w:r>
        <w:lastRenderedPageBreak/>
        <w:t xml:space="preserve">доме, информация, указанная в </w:t>
      </w:r>
      <w:hyperlink w:anchor="P2835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C42289" w:rsidRDefault="00C42289">
      <w:pPr>
        <w:pStyle w:val="ConsPlusNormal"/>
        <w:jc w:val="center"/>
      </w:pPr>
      <w:r>
        <w:t>в системе лицами, осуществляющими поставки ресурсов,</w:t>
      </w:r>
    </w:p>
    <w:p w:rsidR="00C42289" w:rsidRDefault="00C42289">
      <w:pPr>
        <w:pStyle w:val="ConsPlusNormal"/>
        <w:jc w:val="center"/>
      </w:pPr>
      <w:r>
        <w:t>необходимых для предоставления коммунальных услуг</w:t>
      </w:r>
    </w:p>
    <w:p w:rsidR="00C42289" w:rsidRDefault="00C42289">
      <w:pPr>
        <w:pStyle w:val="ConsPlusNormal"/>
        <w:jc w:val="center"/>
      </w:pPr>
      <w:r>
        <w:t>в многоквартирные дома, жилые дома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35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1.11.1.1.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БИК </w:t>
            </w:r>
            <w:hyperlink w:anchor="P7236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Договор </w:t>
            </w:r>
            <w:hyperlink w:anchor="P3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жилого дома (домовладения), код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Гарантированный уровень давления холодной воды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2.1.10.3.2.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</w:t>
            </w:r>
            <w:r>
              <w:lastRenderedPageBreak/>
              <w:t>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14" w:name="P3432"/>
            <w:bookmarkEnd w:id="14"/>
            <w:r>
              <w:t>2.1.13.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услуги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15" w:name="P3438"/>
            <w:bookmarkEnd w:id="15"/>
            <w:r>
              <w:t>2.1.15.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1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16" w:name="P3455"/>
            <w:bookmarkEnd w:id="16"/>
            <w:r>
              <w:t>2.1.17.1.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2.1.17.2.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17" w:name="P3459"/>
            <w:bookmarkEnd w:id="17"/>
            <w:r>
              <w:t>2.1.17.3.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27"/>
            </w:tblGrid>
            <w:tr w:rsidR="00C422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2.1.18.1 </w:t>
                  </w:r>
                  <w:hyperlink w:anchor="P35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до 1 июля 2017 года.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2.1.18.2 </w:t>
                  </w:r>
                  <w:hyperlink w:anchor="P36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с 1 июля 2017 года.</w:t>
                  </w:r>
                </w:p>
              </w:tc>
            </w:tr>
          </w:tbl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  <w:bookmarkStart w:id="18" w:name="P3467"/>
            <w:bookmarkEnd w:id="18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19" w:name="P3470"/>
            <w:bookmarkEnd w:id="19"/>
            <w:r>
              <w:t>2.1.18.2.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16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38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Количество дней поставки холодной воды </w:t>
            </w:r>
            <w:r>
              <w:lastRenderedPageBreak/>
              <w:t>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38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2.2.2.2.3.6.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 xml:space="preserve">пунктом </w:t>
              </w:r>
              <w:r>
                <w:rPr>
                  <w:color w:val="0000FF"/>
                </w:rPr>
                <w:lastRenderedPageBreak/>
                <w:t>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38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2.2.2.3.1.2.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38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</w:t>
            </w:r>
            <w:r>
              <w:lastRenderedPageBreak/>
              <w:t xml:space="preserve">подписанных не позднее даты окончания срока передачи показаний, предусмотренного </w:t>
            </w:r>
            <w:hyperlink w:anchor="P3438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2.2.2.5.1.3.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38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Продолжительность отопления при отклонении температуры воздуха в помещениях многоквартирных домов, жилых домах в часах </w:t>
            </w:r>
            <w:r>
              <w:lastRenderedPageBreak/>
              <w:t>суммарно за расчетный период: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38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</w:t>
            </w:r>
            <w:r>
              <w:lastRenderedPageBreak/>
              <w:t>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lastRenderedPageBreak/>
              <w:t>3.1.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коммунальных услуг: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20" w:name="P3612"/>
            <w:bookmarkEnd w:id="20"/>
            <w:r>
              <w:t>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17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21" w:name="P3617"/>
            <w:bookmarkEnd w:id="21"/>
            <w:r>
              <w:t>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22" w:name="P3637"/>
            <w:bookmarkEnd w:id="22"/>
            <w:r>
              <w:t>3.1.13.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27"/>
            </w:tblGrid>
            <w:tr w:rsidR="00C422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3.1.14.3 </w:t>
                  </w:r>
                  <w:hyperlink w:anchor="P36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с 1 июля 2017 года.</w:t>
                  </w:r>
                </w:p>
              </w:tc>
            </w:tr>
          </w:tbl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2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37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17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23" w:name="P3648"/>
            <w:bookmarkEnd w:id="23"/>
            <w:r>
              <w:t>3.1.14.3.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17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жилого или нежилого помещения в многоквартирном доме, жилого дома 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64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24" w:name="P3664"/>
            <w:bookmarkEnd w:id="24"/>
            <w:r>
              <w:t>3.3.3.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lastRenderedPageBreak/>
              <w:t>3.4.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2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Причина перерыва, ограничения или </w:t>
            </w:r>
            <w:r>
              <w:lastRenderedPageBreak/>
              <w:t>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25" w:name="P3709"/>
            <w:bookmarkEnd w:id="25"/>
            <w:r>
              <w:t>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</w:t>
            </w:r>
            <w:r>
              <w:lastRenderedPageBreak/>
              <w:t>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5 дней с даты подписания (получения) акта проверки (в случае, если не требуется проведение </w:t>
            </w:r>
            <w:r>
              <w:lastRenderedPageBreak/>
              <w:t>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</w:t>
            </w:r>
            <w:r>
              <w:lastRenderedPageBreak/>
              <w:t>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18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Основание заключения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стороне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6.8.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Срок выполнения мероприятия по </w:t>
            </w:r>
            <w:r>
              <w:lastRenderedPageBreak/>
              <w:t>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09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26" w:name="P3812"/>
      <w:bookmarkEnd w:id="26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27" w:name="P3813"/>
      <w:bookmarkEnd w:id="27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28" w:name="P3814"/>
      <w:bookmarkEnd w:id="28"/>
      <w:r>
        <w:t>&lt;***&gt; При наличии в договоре планового объема и режима подачи поставки ресурсов.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29" w:name="P3815"/>
      <w:bookmarkEnd w:id="29"/>
      <w:r>
        <w:t xml:space="preserve">&lt;****&gt; Информация размещается путем выбора одной из позиций, предусмотренной </w:t>
      </w:r>
      <w:hyperlink w:anchor="P3455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59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30" w:name="P3816"/>
      <w:bookmarkEnd w:id="30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31" w:name="P3817"/>
      <w:bookmarkEnd w:id="31"/>
      <w:r>
        <w:t>&lt;******&gt; Информация подлежит размещению в отношении узлов учета, введенных в эксплуатацию с 1 июля 2017 года.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32" w:name="P3818"/>
      <w:bookmarkEnd w:id="32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региональным оператором капитального ремонта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5 дней со дня государственной регистрации в </w:t>
            </w:r>
            <w:r>
              <w:lastRenderedPageBreak/>
              <w:t>качестве юридического лица либо в течение 5 дней со дня изменений или получения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 заместителях руководителя </w:t>
            </w:r>
            <w:r>
              <w:lastRenderedPageBreak/>
              <w:t>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Коды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Нормативный правовой акт (решение) об утверждении порядка назначения на конкурсной </w:t>
            </w:r>
            <w:r>
              <w:lastRenderedPageBreak/>
              <w:t>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наличии или отсутствии у регионального 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</w:t>
            </w:r>
            <w:r>
              <w:lastRenderedPageBreak/>
              <w:t>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Адреса многоквартирных домов,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lastRenderedPageBreak/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модели выставления платежных документов на оплату взносов на капитальный 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Назначение списанных денежных средств со счета </w:t>
            </w:r>
            <w:r>
              <w:lastRenderedPageBreak/>
              <w:t>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кредитах, займах, привлеченных региональным оператором 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со дня заключения договора на оказание услуг и (или) выполнение работ по капитальному ремонту общего имущества в многоквартирном </w:t>
            </w:r>
            <w:r>
              <w:lastRenderedPageBreak/>
              <w:t>доме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Договор на оказание услуг и (или) выполнение </w:t>
            </w:r>
            <w:r>
              <w:lastRenderedPageBreak/>
              <w:t>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13.2.9.1.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оказанных услуг и (или) выполненных работ в договоре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об исполнении договора на оказание услуг и (или) выполнение работ по капитальному ремонту общего имущества в многоквартирном </w:t>
            </w:r>
            <w:r>
              <w:lastRenderedPageBreak/>
              <w:t>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оказанных услуг и (или) выполненных работ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Единица измерения оказанной услуги и (или) выполненной работы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13.12.3.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Информация, подлежащая размещению региональным оператором капитального ремонта, в случае если он является владельцем специального счета, открытого в </w:t>
            </w:r>
            <w:r>
              <w:lastRenderedPageBreak/>
              <w:t>целях формирования фонда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14.2.1.3.3.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Протокол общего собрания собственников </w:t>
            </w:r>
            <w:r>
              <w:lastRenderedPageBreak/>
              <w:t>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Сведения о совершенных операциях по списанию денежных средств со специального </w:t>
            </w:r>
            <w:r>
              <w:lastRenderedPageBreak/>
              <w:t>счета: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14.4.3.1.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договорах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7 дней со дня заключения региональным </w:t>
            </w:r>
            <w:r>
              <w:lastRenderedPageBreak/>
              <w:t>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</w:t>
            </w:r>
            <w:r>
              <w:lastRenderedPageBreak/>
              <w:t>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>14.5.9.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Вид выполненных работ (оказанных услуг) по капитальному ремонту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bookmarkStart w:id="33" w:name="P4296"/>
            <w:bookmarkEnd w:id="33"/>
            <w:r>
              <w:t>14.5.9.5.5.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296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</w:t>
            </w:r>
            <w:r>
              <w:lastRenderedPageBreak/>
              <w:t>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Сумма (размер) средств собственников, </w:t>
            </w:r>
            <w:r>
              <w:lastRenderedPageBreak/>
              <w:t>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(размер) средств государственной и 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34" w:name="P4340"/>
      <w:bookmarkEnd w:id="34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35" w:name="P4341"/>
      <w:bookmarkEnd w:id="35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лицами, осуществляющими деятельность по управлению</w:t>
      </w:r>
    </w:p>
    <w:p w:rsidR="00C42289" w:rsidRDefault="00C42289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C42289" w:rsidRDefault="00C42289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C42289" w:rsidRDefault="00C42289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C42289" w:rsidRDefault="00C42289">
      <w:pPr>
        <w:pStyle w:val="ConsPlusNormal"/>
        <w:jc w:val="center"/>
      </w:pPr>
      <w:r>
        <w:t>потребительскими кооперативами, осуществляющими</w:t>
      </w:r>
    </w:p>
    <w:p w:rsidR="00C42289" w:rsidRDefault="00C42289">
      <w:pPr>
        <w:pStyle w:val="ConsPlusNormal"/>
        <w:jc w:val="center"/>
      </w:pPr>
      <w:r>
        <w:t>управление многоквартирным домом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</w:t>
            </w:r>
            <w:r>
              <w:lastRenderedPageBreak/>
              <w:t>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места нахождения органов управления управляющей организации, товарищества, </w:t>
            </w:r>
            <w:r>
              <w:lastRenderedPageBreak/>
              <w:t>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официального сайта саморегулируемой </w:t>
            </w:r>
            <w:r>
              <w:lastRenderedPageBreak/>
              <w:t>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</w:t>
            </w:r>
            <w:r>
              <w:lastRenderedPageBreak/>
              <w:t xml:space="preserve">управляющей организации (для юридических лиц): </w:t>
            </w:r>
            <w:hyperlink w:anchor="P60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1.20.1.1.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Сведения, позволяющие идентифицировать председателя, члена правления, члена ревизионной комиссии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1.21.3.1.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1.22.1.3.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расчетном счете управляющей 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36" w:name="P4499"/>
            <w:bookmarkEnd w:id="36"/>
            <w:r>
              <w:t>1.23.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37" w:name="P4501"/>
            <w:bookmarkEnd w:id="37"/>
            <w:r>
              <w:t>1.23.1.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38" w:name="P4505"/>
            <w:bookmarkEnd w:id="38"/>
            <w:r>
              <w:t>1.23.3.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2.1.21.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2.1.22.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4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4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4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39" w:name="P4969"/>
            <w:bookmarkEnd w:id="39"/>
            <w:r>
              <w:t>3.1.2.1.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0" w:name="P4971"/>
            <w:bookmarkEnd w:id="40"/>
            <w:r>
              <w:t>3.1.2.2.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4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46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46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18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46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47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48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05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05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05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05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05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05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05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1" w:name="P5188"/>
            <w:bookmarkEnd w:id="41"/>
            <w:r>
              <w:lastRenderedPageBreak/>
              <w:t>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193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2" w:name="P5193"/>
            <w:bookmarkEnd w:id="42"/>
            <w:r>
              <w:t>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3" w:name="P5213"/>
            <w:bookmarkEnd w:id="43"/>
            <w:r>
              <w:lastRenderedPageBreak/>
              <w:t>5.1.13.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27"/>
            </w:tblGrid>
            <w:tr w:rsidR="00C422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5.1.14.3 </w:t>
                  </w:r>
                  <w:hyperlink w:anchor="P36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с 1 июля 2017 года.</w:t>
                  </w:r>
                </w:p>
              </w:tc>
            </w:tr>
          </w:tbl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88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13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49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4" w:name="P5224"/>
            <w:bookmarkEnd w:id="44"/>
            <w:r>
              <w:t>5.1.14.3.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49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47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0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5" w:name="P5240"/>
            <w:bookmarkEnd w:id="45"/>
            <w:r>
              <w:t>5.3.3.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47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1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5.4.2.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47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6" w:name="P5285"/>
            <w:bookmarkEnd w:id="46"/>
            <w:r>
              <w:t>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доме, о размере платы на содержание и ремонт </w:t>
            </w:r>
            <w:r>
              <w:lastRenderedPageBreak/>
              <w:t xml:space="preserve">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50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bookmarkStart w:id="47" w:name="P5333"/>
            <w:bookmarkEnd w:id="47"/>
            <w:r>
              <w:t>9.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4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C42289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27"/>
            </w:tblGrid>
            <w:tr w:rsidR="00C422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12.2.1 </w:t>
                  </w:r>
                  <w:hyperlink w:anchor="P35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до 1 июля 2017 года.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12.2.2 </w:t>
                  </w:r>
                  <w:hyperlink w:anchor="P36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с 1 июля 2017 года.</w:t>
                  </w:r>
                </w:p>
              </w:tc>
            </w:tr>
          </w:tbl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  <w:bookmarkStart w:id="48" w:name="P5407"/>
            <w:bookmarkEnd w:id="48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49" w:name="P5410"/>
            <w:bookmarkEnd w:id="49"/>
            <w:r>
              <w:t>12.2.2.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счетах: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51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Размер уплаченных взносов на капитальный ремонт </w:t>
            </w:r>
            <w:r>
              <w:lastRenderedPageBreak/>
              <w:t>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фонда капитального ремонта,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12.4.3.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</w:t>
            </w:r>
            <w:r>
              <w:lastRenderedPageBreak/>
              <w:t>изменений в такой договор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52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50" w:name="P5498"/>
            <w:bookmarkEnd w:id="50"/>
            <w:r>
              <w:t>12.5.1.10.7.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498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51" w:name="P5530"/>
            <w:bookmarkEnd w:id="51"/>
            <w:r>
              <w:t>12.5.3.5.5.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30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52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52" w:name="P5633"/>
            <w:bookmarkEnd w:id="52"/>
            <w:r>
              <w:t>13.3.10.7.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33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53" w:name="P5667"/>
            <w:bookmarkEnd w:id="53"/>
            <w:r>
              <w:t>13.5.5.5.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67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C42289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27"/>
            </w:tblGrid>
            <w:tr w:rsidR="00C422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14.1 </w:t>
                  </w:r>
                  <w:hyperlink w:anchor="P35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до 1 июля 2017 года.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14.2 </w:t>
                  </w:r>
                  <w:hyperlink w:anchor="P36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с 1 июля 2017 года.</w:t>
                  </w:r>
                </w:p>
              </w:tc>
            </w:tr>
          </w:tbl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  <w:bookmarkStart w:id="54" w:name="P5717"/>
            <w:bookmarkEnd w:id="54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55" w:name="P5720"/>
            <w:bookmarkEnd w:id="55"/>
            <w:r>
              <w:t>14.2.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53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17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15.8.4.2.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17.2.2.4.1.3.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</w:t>
            </w:r>
            <w:r>
              <w:lastRenderedPageBreak/>
              <w:t xml:space="preserve">документы, подтверждающие полномочия указанных лиц заключать такие договоры: </w:t>
            </w:r>
            <w:hyperlink w:anchor="P6054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18.3.1.3.1.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предоставлении в пользование части общего </w:t>
            </w:r>
            <w:r>
              <w:lastRenderedPageBreak/>
              <w:t>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55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56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7 дней со дня заключения энергосервисного </w:t>
            </w:r>
            <w:r>
              <w:lastRenderedPageBreak/>
              <w:t>договора (контракта)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Дата заключения энергосервисного договора </w:t>
            </w:r>
            <w:r>
              <w:lastRenderedPageBreak/>
              <w:t>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19.7.1.2.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19.12.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Фактический объем (размер) экономии энергетических ресурсов при реализации </w:t>
            </w:r>
            <w:r>
              <w:lastRenderedPageBreak/>
              <w:t>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5 дней с даты подписания акта выполненных </w:t>
            </w:r>
            <w:r>
              <w:lastRenderedPageBreak/>
              <w:t>работ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19.16.2.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проведении общего собрания в 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20.1.4.1.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Повестка дня общего собрания с указанием 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20.1.8.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</w:t>
            </w:r>
            <w:r>
              <w:lastRenderedPageBreak/>
              <w:t xml:space="preserve">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85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56" w:name="P6039"/>
      <w:bookmarkEnd w:id="56"/>
      <w:r>
        <w:t>&lt;*&gt; Информация подлежит размещению управляющими организациями.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57" w:name="P6040"/>
      <w:bookmarkEnd w:id="57"/>
      <w:r>
        <w:t>&lt;**&gt; Информация подлежит размещению товариществами и кооперативами.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58" w:name="P6041"/>
      <w:bookmarkEnd w:id="58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499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33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59" w:name="P6042"/>
      <w:bookmarkEnd w:id="59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0" w:name="P6043"/>
      <w:bookmarkEnd w:id="60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1" w:name="P6044"/>
      <w:bookmarkEnd w:id="61"/>
      <w:r>
        <w:t xml:space="preserve">&lt;******&gt; Информация размещается путем выбора из справочника стороны договора, предусмотренной </w:t>
      </w:r>
      <w:hyperlink w:anchor="P4969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1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2" w:name="P6045"/>
      <w:bookmarkEnd w:id="62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3" w:name="P6046"/>
      <w:bookmarkEnd w:id="63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4" w:name="P6047"/>
      <w:bookmarkEnd w:id="64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5" w:name="P6048"/>
      <w:bookmarkEnd w:id="65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6" w:name="P6049"/>
      <w:bookmarkEnd w:id="66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7" w:name="P6050"/>
      <w:bookmarkEnd w:id="67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8" w:name="P6051"/>
      <w:bookmarkEnd w:id="68"/>
      <w:r>
        <w:t xml:space="preserve">&lt;*************&gt; Информация размещается в случае, если такая обязанность возложена на </w:t>
      </w:r>
      <w:r>
        <w:lastRenderedPageBreak/>
        <w:t>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69" w:name="P6052"/>
      <w:bookmarkEnd w:id="69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70" w:name="P6053"/>
      <w:bookmarkEnd w:id="70"/>
      <w:r>
        <w:t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71" w:name="P6054"/>
      <w:bookmarkEnd w:id="71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72" w:name="P6055"/>
      <w:bookmarkEnd w:id="72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73" w:name="P6056"/>
      <w:bookmarkEnd w:id="73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C42289" w:rsidRDefault="00C42289">
      <w:pPr>
        <w:pStyle w:val="ConsPlusNormal"/>
        <w:jc w:val="both"/>
      </w:pPr>
    </w:p>
    <w:p w:rsidR="00C42289" w:rsidRDefault="00C42289">
      <w:pPr>
        <w:sectPr w:rsidR="00C42289">
          <w:pgSz w:w="11905" w:h="16838"/>
          <w:pgMar w:top="1134" w:right="850" w:bottom="1134" w:left="1701" w:header="0" w:footer="0" w:gutter="0"/>
          <w:cols w:space="720"/>
        </w:sectPr>
      </w:pPr>
    </w:p>
    <w:p w:rsidR="00C42289" w:rsidRDefault="00C42289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C42289" w:rsidRDefault="00C42289">
      <w:pPr>
        <w:pStyle w:val="ConsPlusNormal"/>
        <w:jc w:val="center"/>
      </w:pPr>
      <w:r>
        <w:t>в системе региональным оператором по обращению</w:t>
      </w:r>
    </w:p>
    <w:p w:rsidR="00C42289" w:rsidRDefault="00C42289">
      <w:pPr>
        <w:pStyle w:val="ConsPlusNormal"/>
        <w:jc w:val="center"/>
      </w:pPr>
      <w:r>
        <w:t>с твердыми коммунальными отходами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74" w:name="P6172"/>
            <w:bookmarkEnd w:id="74"/>
            <w:r>
              <w:t>3.1.8.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C42289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27"/>
            </w:tblGrid>
            <w:tr w:rsidR="00C422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4.1 </w:t>
                  </w:r>
                  <w:hyperlink w:anchor="P35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до 1 июля 2017 года.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2289" w:rsidRDefault="00C422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4.2 </w:t>
                  </w:r>
                  <w:hyperlink w:anchor="P36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с 1 июля 2017 года.</w:t>
                  </w:r>
                </w:p>
              </w:tc>
            </w:tr>
          </w:tbl>
          <w:p w:rsidR="00C42289" w:rsidRDefault="00C42289"/>
        </w:tc>
      </w:tr>
      <w:tr w:rsidR="00C42289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  <w:bookmarkStart w:id="75" w:name="P6190"/>
            <w:bookmarkEnd w:id="75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72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76" w:name="P6193"/>
            <w:bookmarkEnd w:id="76"/>
            <w:r>
              <w:t>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5.1.2.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оператором по обращению с твердыми </w:t>
            </w:r>
            <w:r>
              <w:lastRenderedPageBreak/>
              <w:t>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(в случае заключения договора с регулируемой </w:t>
            </w:r>
            <w:r>
              <w:lastRenderedPageBreak/>
              <w:t>организацией):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дополнительного соглашения о </w:t>
            </w:r>
            <w:r>
              <w:lastRenderedPageBreak/>
              <w:t>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твердых коммунальных отходов либо информация </w:t>
            </w:r>
            <w:r>
              <w:lastRenderedPageBreak/>
              <w:t>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оказание услуг по обращению с </w:t>
            </w:r>
            <w:r>
              <w:lastRenderedPageBreak/>
              <w:t>твердыми коммунальными отходами либо дополнительного соглашения о внесении в него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lastRenderedPageBreak/>
        <w:t>Раздел 12.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C42289" w:rsidRDefault="00C42289">
      <w:pPr>
        <w:pStyle w:val="ConsPlusNormal"/>
        <w:jc w:val="center"/>
      </w:pPr>
      <w:r>
        <w:t>за счет средств членов кооперативов строительство</w:t>
      </w:r>
    </w:p>
    <w:p w:rsidR="00C42289" w:rsidRDefault="00C42289">
      <w:pPr>
        <w:pStyle w:val="ConsPlusNormal"/>
        <w:jc w:val="center"/>
      </w:pPr>
      <w:r>
        <w:t>многоквартирных домов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7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C42289" w:rsidRDefault="00C42289">
      <w:pPr>
        <w:pStyle w:val="ConsPlusNormal"/>
        <w:jc w:val="center"/>
      </w:pPr>
      <w:r>
        <w:t>в системе организациями, через которые производится</w:t>
      </w:r>
    </w:p>
    <w:p w:rsidR="00C42289" w:rsidRDefault="00C42289">
      <w:pPr>
        <w:pStyle w:val="ConsPlusNormal"/>
        <w:jc w:val="center"/>
      </w:pPr>
      <w:r>
        <w:t xml:space="preserve">внесение платы </w:t>
      </w:r>
      <w:hyperlink w:anchor="P7237" w:history="1">
        <w:r>
          <w:rPr>
            <w:color w:val="0000FF"/>
          </w:rPr>
          <w:t>&lt;22&gt;</w:t>
        </w:r>
      </w:hyperlink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38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77" w:name="P6439"/>
            <w:bookmarkEnd w:id="77"/>
            <w:r>
              <w:t>2.1.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6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78" w:name="P6476"/>
            <w:bookmarkEnd w:id="78"/>
            <w:r>
              <w:t>2.2.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bookmarkStart w:id="79" w:name="P6491"/>
            <w:bookmarkEnd w:id="79"/>
            <w:r>
              <w:t>2.3.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0" w:name="P6506"/>
      <w:bookmarkEnd w:id="80"/>
      <w:r>
        <w:t xml:space="preserve">&lt;*&gt; До 1 января 2017 года информация, предусмотренная </w:t>
      </w:r>
      <w:hyperlink w:anchor="P6439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76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39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76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1" w:name="P6507"/>
      <w:bookmarkEnd w:id="81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91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лицами, являющимися администраторами общих собраний</w:t>
      </w:r>
    </w:p>
    <w:p w:rsidR="00C42289" w:rsidRDefault="00C42289">
      <w:pPr>
        <w:pStyle w:val="ConsPlusNormal"/>
        <w:jc w:val="center"/>
      </w:pPr>
      <w:r>
        <w:t>собственников помещений в многоквартирных домах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администратора общего собрания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</w:t>
            </w:r>
            <w:r>
              <w:lastRenderedPageBreak/>
              <w:t>потребительских кооперативов, а также решения таких собраний по вопросам, поставленным на голосование: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2.2.1.3.1.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Реквизиты (номер и серия, дата выдачи) документа, </w:t>
            </w:r>
            <w:r>
              <w:lastRenderedPageBreak/>
              <w:t>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--------------------------------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2" w:name="P6693"/>
      <w:bookmarkEnd w:id="82"/>
      <w:r>
        <w:t>&lt;*&gt; Размещению в системе не подлежат доверенности, удостоверенные нотариально.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C42289" w:rsidRDefault="00C42289">
      <w:pPr>
        <w:pStyle w:val="ConsPlusNormal"/>
        <w:jc w:val="center"/>
      </w:pPr>
      <w:r>
        <w:t>председателем совета многоквартирного дома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 xml:space="preserve">Информация о вознаграждении председателя и членов совета многоквартирного </w:t>
            </w:r>
            <w:r>
              <w:lastRenderedPageBreak/>
              <w:t>дома: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center"/>
        <w:outlineLvl w:val="1"/>
      </w:pPr>
      <w:bookmarkStart w:id="83" w:name="P6737"/>
      <w:bookmarkEnd w:id="83"/>
      <w:r>
        <w:t>Раздел 16. Информация, подлежащая размещению</w:t>
      </w:r>
    </w:p>
    <w:p w:rsidR="00C42289" w:rsidRDefault="00C42289">
      <w:pPr>
        <w:pStyle w:val="ConsPlusNormal"/>
        <w:jc w:val="center"/>
      </w:pPr>
      <w:r>
        <w:t>в системе юридическими лицами и индивидуальными</w:t>
      </w:r>
    </w:p>
    <w:p w:rsidR="00C42289" w:rsidRDefault="00C42289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C42289" w:rsidRDefault="00C42289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C42289" w:rsidRDefault="00C42289">
      <w:pPr>
        <w:pStyle w:val="ConsPlusNormal"/>
        <w:jc w:val="center"/>
      </w:pPr>
      <w:r>
        <w:lastRenderedPageBreak/>
        <w:t>собственниками помещений в многоквартирном доме не выбран</w:t>
      </w:r>
    </w:p>
    <w:p w:rsidR="00C42289" w:rsidRDefault="00C42289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C42289" w:rsidRDefault="00C42289">
      <w:pPr>
        <w:pStyle w:val="ConsPlusNormal"/>
        <w:jc w:val="center"/>
      </w:pPr>
      <w:r>
        <w:t>решение о выборе способа управления этим домом не было</w:t>
      </w:r>
    </w:p>
    <w:p w:rsidR="00C42289" w:rsidRDefault="00C42289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C42289" w:rsidRDefault="00C42289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C42289" w:rsidRDefault="00C42289">
      <w:pPr>
        <w:pStyle w:val="ConsPlusNormal"/>
        <w:jc w:val="center"/>
      </w:pPr>
      <w:r>
        <w:t>многоквартирным домом</w:t>
      </w:r>
    </w:p>
    <w:p w:rsidR="00C42289" w:rsidRDefault="00C42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1.2.2.1.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1.2.5.4.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1.3.2.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1.3.9.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1.4.5.1.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1.5.5.1.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1.5.5.2.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Внутридомовая инженерная система </w:t>
            </w:r>
            <w:r>
              <w:lastRenderedPageBreak/>
              <w:t>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1.10.2.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42289" w:rsidRDefault="00C42289">
            <w:pPr>
              <w:pStyle w:val="ConsPlusNormal"/>
            </w:pP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 xml:space="preserve">Не позднее 15 дней со дня </w:t>
            </w:r>
            <w:r>
              <w:lastRenderedPageBreak/>
              <w:t>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1.12.1.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Кадастровый номер комнаты (путем выбора его из </w:t>
            </w:r>
            <w:r>
              <w:lastRenderedPageBreak/>
              <w:t>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комнаты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</w:t>
            </w:r>
            <w:r>
              <w:lastRenderedPageBreak/>
              <w:t>кадастрового номера)</w:t>
            </w:r>
          </w:p>
        </w:tc>
        <w:tc>
          <w:tcPr>
            <w:tcW w:w="3118" w:type="dxa"/>
            <w:vMerge/>
          </w:tcPr>
          <w:p w:rsidR="00C42289" w:rsidRDefault="00C42289"/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C42289" w:rsidRDefault="00C42289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C42289" w:rsidRDefault="00C42289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C42289" w:rsidRDefault="00C42289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C42289">
        <w:tc>
          <w:tcPr>
            <w:tcW w:w="1447" w:type="dxa"/>
          </w:tcPr>
          <w:p w:rsidR="00C42289" w:rsidRDefault="00C42289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C42289" w:rsidRDefault="00C42289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C42289" w:rsidRDefault="00C42289"/>
        </w:tc>
      </w:tr>
    </w:tbl>
    <w:p w:rsidR="00C42289" w:rsidRDefault="00C42289">
      <w:pPr>
        <w:sectPr w:rsidR="00C422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4" w:name="P7216"/>
      <w:bookmarkEnd w:id="84"/>
      <w:r>
        <w:t>&lt;1&gt; Система - государственная информационная система жилищно-коммунального хозяйства;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5" w:name="P7217"/>
      <w:bookmarkEnd w:id="85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6" w:name="P7218"/>
      <w:bookmarkEnd w:id="86"/>
      <w:r>
        <w:t>&lt;3&gt; ОГРН - основной государственный регистрационный номер юридического лица;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7" w:name="P7219"/>
      <w:bookmarkEnd w:id="87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8" w:name="P7220"/>
      <w:bookmarkEnd w:id="88"/>
      <w:r>
        <w:t xml:space="preserve">&lt;5&gt; </w:t>
      </w:r>
      <w:hyperlink r:id="rId102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89" w:name="P7221"/>
      <w:bookmarkEnd w:id="89"/>
      <w:r>
        <w:t>&lt;6&gt; Сеть "Интернет" - информационно-телекоммуникационная сеть;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0" w:name="P7222"/>
      <w:bookmarkEnd w:id="90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1" w:name="P7223"/>
      <w:bookmarkEnd w:id="91"/>
      <w:r>
        <w:t>&lt;8&gt; Субсидии - предоставляемые гражданам субсидии на оплату жилого помещения и коммунальных услуг;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2" w:name="P7224"/>
      <w:bookmarkEnd w:id="92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3" w:name="P7225"/>
      <w:bookmarkEnd w:id="93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4" w:name="P7226"/>
      <w:bookmarkEnd w:id="94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5" w:name="P7227"/>
      <w:bookmarkEnd w:id="95"/>
      <w:r>
        <w:t>&lt;12&gt; Фонд - Фонд содействия реформированию жилищно-коммунального хозяйства;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6" w:name="P7228"/>
      <w:bookmarkEnd w:id="96"/>
      <w:r>
        <w:t>&lt;13&gt; Товарищество - товарищество собственников жилья;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7" w:name="P7229"/>
      <w:bookmarkEnd w:id="97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8" w:name="P7230"/>
      <w:bookmarkEnd w:id="98"/>
      <w:r>
        <w:lastRenderedPageBreak/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99" w:name="P7231"/>
      <w:bookmarkEnd w:id="99"/>
      <w:r>
        <w:t>&lt;16&gt; ОГРНИП - основной государственный регистрационный номер индивидуального предпринимателя;</w:t>
      </w:r>
    </w:p>
    <w:p w:rsidR="00C42289" w:rsidRDefault="00C42289">
      <w:pPr>
        <w:pStyle w:val="ConsPlusNormal"/>
        <w:spacing w:before="220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00" w:name="P7233"/>
      <w:bookmarkEnd w:id="100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01" w:name="P7234"/>
      <w:bookmarkEnd w:id="101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02" w:name="P7235"/>
      <w:bookmarkEnd w:id="102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03" w:name="P7236"/>
      <w:bookmarkEnd w:id="103"/>
      <w:r>
        <w:t>&lt;21&gt; БИК - банковский идентификационный код, присвоенный Банком России;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04" w:name="P7237"/>
      <w:bookmarkEnd w:id="104"/>
      <w:r>
        <w:t xml:space="preserve">&lt;22&gt; Организации, через которые производится внесение платы - органы и организации, указанные в </w:t>
      </w:r>
      <w:hyperlink r:id="rId103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C42289" w:rsidRDefault="00C42289">
      <w:pPr>
        <w:pStyle w:val="ConsPlusNormal"/>
        <w:spacing w:before="220"/>
        <w:ind w:firstLine="540"/>
        <w:jc w:val="both"/>
      </w:pPr>
      <w:bookmarkStart w:id="105" w:name="P7238"/>
      <w:bookmarkEnd w:id="105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jc w:val="both"/>
      </w:pPr>
    </w:p>
    <w:p w:rsidR="00C42289" w:rsidRDefault="00C42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106" w:name="_GoBack"/>
      <w:bookmarkEnd w:id="106"/>
    </w:p>
    <w:sectPr w:rsidR="00AD46A2" w:rsidSect="00FA00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89"/>
    <w:rsid w:val="00AD46A2"/>
    <w:rsid w:val="00C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3DC3-B1E8-493D-ABA9-44CD23A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2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2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2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2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2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5C32503315B1265A5F8CDB2272321C515A65AB46B3114DF7AF5286E6R3qCL" TargetMode="External"/><Relationship Id="rId21" Type="http://schemas.openxmlformats.org/officeDocument/2006/relationships/hyperlink" Target="consultantplus://offline/ref=5F5C32503315B1265A5F8CDB2272321C525669A543B7114DF7AF5286E63CDD01982ACFF472R5q5L" TargetMode="External"/><Relationship Id="rId42" Type="http://schemas.openxmlformats.org/officeDocument/2006/relationships/hyperlink" Target="consultantplus://offline/ref=5F5C32503315B1265A5F8CDB2272321C515A65AB46B3114DF7AF5286E6R3qCL" TargetMode="External"/><Relationship Id="rId47" Type="http://schemas.openxmlformats.org/officeDocument/2006/relationships/hyperlink" Target="consultantplus://offline/ref=5F5C32503315B1265A5F8CDB2272321C515A65AB46B3114DF7AF5286E6R3qCL" TargetMode="External"/><Relationship Id="rId63" Type="http://schemas.openxmlformats.org/officeDocument/2006/relationships/hyperlink" Target="consultantplus://offline/ref=5F5C32503315B1265A5F8CDB2272321C515A65AB46B3114DF7AF5286E6R3qCL" TargetMode="External"/><Relationship Id="rId68" Type="http://schemas.openxmlformats.org/officeDocument/2006/relationships/hyperlink" Target="consultantplus://offline/ref=5F5C32503315B1265A5F8CDB2272321C515A65AB46B3114DF7AF5286E6R3qCL" TargetMode="External"/><Relationship Id="rId84" Type="http://schemas.openxmlformats.org/officeDocument/2006/relationships/hyperlink" Target="consultantplus://offline/ref=56FF1D9EC8D7B9D1460DBC579F6E7D0A7762E41FA3E4316118DB4F3BD0S6q9L" TargetMode="External"/><Relationship Id="rId89" Type="http://schemas.openxmlformats.org/officeDocument/2006/relationships/hyperlink" Target="consultantplus://offline/ref=56FF1D9EC8D7B9D1460DBC579F6E7D0A7762E41FA3E4316118DB4F3BD0S6q9L" TargetMode="External"/><Relationship Id="rId7" Type="http://schemas.openxmlformats.org/officeDocument/2006/relationships/hyperlink" Target="consultantplus://offline/ref=5F5C32503315B1265A5F8CDB2272321C525669A543B7114DF7AF5286E63CDD01982ACFF17B55210ERDq4L" TargetMode="External"/><Relationship Id="rId71" Type="http://schemas.openxmlformats.org/officeDocument/2006/relationships/hyperlink" Target="consultantplus://offline/ref=56FF1D9EC8D7B9D1460DBC579F6E7D0A7762E41FA3E4316118DB4F3BD0S6q9L" TargetMode="External"/><Relationship Id="rId92" Type="http://schemas.openxmlformats.org/officeDocument/2006/relationships/hyperlink" Target="consultantplus://offline/ref=56FF1D9EC8D7B9D1460DBC579F6E7D0A7762E41FA3E4316118DB4F3BD0S6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C32503315B1265A5F92D52672321C51576DA34FBB114DF7AF5286E63CDD01982ACFF17B54250BRDq4L" TargetMode="External"/><Relationship Id="rId29" Type="http://schemas.openxmlformats.org/officeDocument/2006/relationships/hyperlink" Target="consultantplus://offline/ref=5F5C32503315B1265A5F8CDB2272321C515A65AB46B3114DF7AF5286E6R3qCL" TargetMode="External"/><Relationship Id="rId11" Type="http://schemas.openxmlformats.org/officeDocument/2006/relationships/hyperlink" Target="consultantplus://offline/ref=5F5C32503315B1265A5F8CDB2272321C525669A543B7114DF7AF5286E63CDD01982ACFF17B552008RDq4L" TargetMode="External"/><Relationship Id="rId24" Type="http://schemas.openxmlformats.org/officeDocument/2006/relationships/hyperlink" Target="consultantplus://offline/ref=5F5C32503315B1265A5F8CDB2272321C515A65AB46B3114DF7AF5286E6R3qCL" TargetMode="External"/><Relationship Id="rId32" Type="http://schemas.openxmlformats.org/officeDocument/2006/relationships/hyperlink" Target="consultantplus://offline/ref=5F5C32503315B1265A5F8CDB2272321C525669A441B4114DF7AF5286E63CDD01982ACFF17B562D0ARDq4L" TargetMode="External"/><Relationship Id="rId37" Type="http://schemas.openxmlformats.org/officeDocument/2006/relationships/hyperlink" Target="consultantplus://offline/ref=5F5C32503315B1265A5F8CDB2272321C515A65AB46B3114DF7AF5286E6R3qCL" TargetMode="External"/><Relationship Id="rId40" Type="http://schemas.openxmlformats.org/officeDocument/2006/relationships/hyperlink" Target="consultantplus://offline/ref=5F5C32503315B1265A5F8CDB2272321C515A65AB46B3114DF7AF5286E6R3qCL" TargetMode="External"/><Relationship Id="rId45" Type="http://schemas.openxmlformats.org/officeDocument/2006/relationships/hyperlink" Target="consultantplus://offline/ref=5F5C32503315B1265A5F8CDB2272321C515A65AB46B3114DF7AF5286E6R3qCL" TargetMode="External"/><Relationship Id="rId53" Type="http://schemas.openxmlformats.org/officeDocument/2006/relationships/hyperlink" Target="consultantplus://offline/ref=5F5C32503315B1265A5F8CDB2272321C515A65AB46B3114DF7AF5286E6R3qCL" TargetMode="External"/><Relationship Id="rId58" Type="http://schemas.openxmlformats.org/officeDocument/2006/relationships/hyperlink" Target="consultantplus://offline/ref=5F5C32503315B1265A5F8CDB2272321C515A65AB46B3114DF7AF5286E6R3qCL" TargetMode="External"/><Relationship Id="rId66" Type="http://schemas.openxmlformats.org/officeDocument/2006/relationships/hyperlink" Target="consultantplus://offline/ref=5F5C32503315B1265A5F8CDB2272321C525669A543B7114DF7AF5286E63CDD01982ACFF67BR5q3L" TargetMode="External"/><Relationship Id="rId74" Type="http://schemas.openxmlformats.org/officeDocument/2006/relationships/hyperlink" Target="consultantplus://offline/ref=56FF1D9EC8D7B9D1460DBC579F6E7D0A7762E41FA3E4316118DB4F3BD0S6q9L" TargetMode="External"/><Relationship Id="rId79" Type="http://schemas.openxmlformats.org/officeDocument/2006/relationships/hyperlink" Target="consultantplus://offline/ref=56FF1D9EC8D7B9D1460DBC579F6E7D0A7762E41FA3E4316118DB4F3BD0S6q9L" TargetMode="External"/><Relationship Id="rId87" Type="http://schemas.openxmlformats.org/officeDocument/2006/relationships/hyperlink" Target="consultantplus://offline/ref=56FF1D9EC8D7B9D1460DBC579F6E7D0A7762E41FA3E4316118DB4F3BD0S6q9L" TargetMode="External"/><Relationship Id="rId102" Type="http://schemas.openxmlformats.org/officeDocument/2006/relationships/hyperlink" Target="consultantplus://offline/ref=56FF1D9EC8D7B9D1460DBC579F6E7D0A7762E41FA3E4316118DB4F3BD0S6q9L" TargetMode="External"/><Relationship Id="rId5" Type="http://schemas.openxmlformats.org/officeDocument/2006/relationships/hyperlink" Target="consultantplus://offline/ref=5F5C32503315B1265A5F8CDB2272321C525E65AA44BA114DF7AF5286E63CDD01982ACFF17B542503RDq2L" TargetMode="External"/><Relationship Id="rId61" Type="http://schemas.openxmlformats.org/officeDocument/2006/relationships/hyperlink" Target="consultantplus://offline/ref=5F5C32503315B1265A5F8CDB2272321C515A65AB46B3114DF7AF5286E6R3qCL" TargetMode="External"/><Relationship Id="rId82" Type="http://schemas.openxmlformats.org/officeDocument/2006/relationships/hyperlink" Target="consultantplus://offline/ref=56FF1D9EC8D7B9D1460DBC579F6E7D0A7762E41FA3E4316118DB4F3BD0S6q9L" TargetMode="External"/><Relationship Id="rId90" Type="http://schemas.openxmlformats.org/officeDocument/2006/relationships/hyperlink" Target="consultantplus://offline/ref=56FF1D9EC8D7B9D1460DBC579F6E7D0A7762E41FA3E4316118DB4F3BD0S6q9L" TargetMode="External"/><Relationship Id="rId95" Type="http://schemas.openxmlformats.org/officeDocument/2006/relationships/hyperlink" Target="consultantplus://offline/ref=56FF1D9EC8D7B9D1460DBC579F6E7D0A746EE811A6E0316118DB4F3BD0696683115EF9B32CSDq2L" TargetMode="External"/><Relationship Id="rId19" Type="http://schemas.openxmlformats.org/officeDocument/2006/relationships/hyperlink" Target="consultantplus://offline/ref=5F5C32503315B1265A5F8CDB2272321C51576DA346B6114DF7AF5286E63CDD01982ACFF17B54250BRDq4L" TargetMode="External"/><Relationship Id="rId14" Type="http://schemas.openxmlformats.org/officeDocument/2006/relationships/hyperlink" Target="consultantplus://offline/ref=5F5C32503315B1265A5F8CDB2272321C51576DA243B5114DF7AF5286E63CDD01982ACFF17B54250BRDq4L" TargetMode="External"/><Relationship Id="rId22" Type="http://schemas.openxmlformats.org/officeDocument/2006/relationships/hyperlink" Target="consultantplus://offline/ref=5F5C32503315B1265A5F8CDB2272321C525E65AA44BA114DF7AF5286E63CDD01982ACFF17B542503RDq2L" TargetMode="External"/><Relationship Id="rId27" Type="http://schemas.openxmlformats.org/officeDocument/2006/relationships/hyperlink" Target="consultantplus://offline/ref=5F5C32503315B1265A5F8CDB2272321C515A65AB46B3114DF7AF5286E6R3qCL" TargetMode="External"/><Relationship Id="rId30" Type="http://schemas.openxmlformats.org/officeDocument/2006/relationships/hyperlink" Target="consultantplus://offline/ref=5F5C32503315B1265A5F8CDB2272321C515A65AB46B3114DF7AF5286E6R3qCL" TargetMode="External"/><Relationship Id="rId35" Type="http://schemas.openxmlformats.org/officeDocument/2006/relationships/hyperlink" Target="consultantplus://offline/ref=5F5C32503315B1265A5F8CDB2272321C515A65AB46B3114DF7AF5286E6R3qCL" TargetMode="External"/><Relationship Id="rId43" Type="http://schemas.openxmlformats.org/officeDocument/2006/relationships/hyperlink" Target="consultantplus://offline/ref=5F5C32503315B1265A5F8CDB2272321C515A65AB46B3114DF7AF5286E6R3qCL" TargetMode="External"/><Relationship Id="rId48" Type="http://schemas.openxmlformats.org/officeDocument/2006/relationships/hyperlink" Target="consultantplus://offline/ref=5F5C32503315B1265A5F8CDB2272321C515A65AB46B3114DF7AF5286E6R3qCL" TargetMode="External"/><Relationship Id="rId56" Type="http://schemas.openxmlformats.org/officeDocument/2006/relationships/hyperlink" Target="consultantplus://offline/ref=5F5C32503315B1265A5F8CDB2272321C515A65AB46B3114DF7AF5286E6R3qCL" TargetMode="External"/><Relationship Id="rId64" Type="http://schemas.openxmlformats.org/officeDocument/2006/relationships/hyperlink" Target="consultantplus://offline/ref=5F5C32503315B1265A5F8CDB2272321C515A65AB46B3114DF7AF5286E6R3qCL" TargetMode="External"/><Relationship Id="rId69" Type="http://schemas.openxmlformats.org/officeDocument/2006/relationships/hyperlink" Target="consultantplus://offline/ref=5F5C32503315B1265A5F8CDB2272321C515A65AB46B3114DF7AF5286E6R3qCL" TargetMode="External"/><Relationship Id="rId77" Type="http://schemas.openxmlformats.org/officeDocument/2006/relationships/hyperlink" Target="consultantplus://offline/ref=56FF1D9EC8D7B9D1460DBC579F6E7D0A7762E41FA3E4316118DB4F3BD0S6q9L" TargetMode="External"/><Relationship Id="rId100" Type="http://schemas.openxmlformats.org/officeDocument/2006/relationships/hyperlink" Target="consultantplus://offline/ref=56FF1D9EC8D7B9D1460DBC579F6E7D0A7762E41FA3E4316118DB4F3BD0S6q9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F5C32503315B1265A5F8CDB2272321C525669A543B7114DF7AF5286E63CDD01982ACFF17B55210ERDq2L" TargetMode="External"/><Relationship Id="rId51" Type="http://schemas.openxmlformats.org/officeDocument/2006/relationships/hyperlink" Target="consultantplus://offline/ref=5F5C32503315B1265A5F8CDB2272321C515A65AB46B3114DF7AF5286E6R3qCL" TargetMode="External"/><Relationship Id="rId72" Type="http://schemas.openxmlformats.org/officeDocument/2006/relationships/hyperlink" Target="consultantplus://offline/ref=56FF1D9EC8D7B9D1460DBC579F6E7D0A7762E41FA3E4316118DB4F3BD0S6q9L" TargetMode="External"/><Relationship Id="rId80" Type="http://schemas.openxmlformats.org/officeDocument/2006/relationships/hyperlink" Target="consultantplus://offline/ref=56FF1D9EC8D7B9D1460DBC579F6E7D0A7762E41FA3E4316118DB4F3BD0S6q9L" TargetMode="External"/><Relationship Id="rId85" Type="http://schemas.openxmlformats.org/officeDocument/2006/relationships/hyperlink" Target="consultantplus://offline/ref=56FF1D9EC8D7B9D1460DBC579F6E7D0A7762E41FA3E4316118DB4F3BD0S6q9L" TargetMode="External"/><Relationship Id="rId93" Type="http://schemas.openxmlformats.org/officeDocument/2006/relationships/hyperlink" Target="consultantplus://offline/ref=56FF1D9EC8D7B9D1460DBC579F6E7D0A7762E41FA3E4316118DB4F3BD0S6q9L" TargetMode="External"/><Relationship Id="rId98" Type="http://schemas.openxmlformats.org/officeDocument/2006/relationships/hyperlink" Target="consultantplus://offline/ref=56FF1D9EC8D7B9D1460DBC579F6E7D0A7762E41FA3E4316118DB4F3BD0S6q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5C32503315B1265A5F8CDB2272321C525669A543B7114DF7AF5286E63CDD01982ACFF17B55210FRDq5L" TargetMode="External"/><Relationship Id="rId17" Type="http://schemas.openxmlformats.org/officeDocument/2006/relationships/hyperlink" Target="consultantplus://offline/ref=5F5C32503315B1265A5F92D52672321C51576DA34FBB114DF7AF5286E63CDD01982ACFF17B54250BRDq4L" TargetMode="External"/><Relationship Id="rId25" Type="http://schemas.openxmlformats.org/officeDocument/2006/relationships/hyperlink" Target="consultantplus://offline/ref=5F5C32503315B1265A5F8CDB2272321C515A65AB46B3114DF7AF5286E6R3qCL" TargetMode="External"/><Relationship Id="rId33" Type="http://schemas.openxmlformats.org/officeDocument/2006/relationships/hyperlink" Target="consultantplus://offline/ref=5F5C32503315B1265A5F8CDB2272321C525669A441B4114DF7AF5286E63CDD01982ACFF17B562D0ARDq4L" TargetMode="External"/><Relationship Id="rId38" Type="http://schemas.openxmlformats.org/officeDocument/2006/relationships/hyperlink" Target="consultantplus://offline/ref=5F5C32503315B1265A5F8CDB2272321C515A65AB46B3114DF7AF5286E6R3qCL" TargetMode="External"/><Relationship Id="rId46" Type="http://schemas.openxmlformats.org/officeDocument/2006/relationships/hyperlink" Target="consultantplus://offline/ref=5F5C32503315B1265A5F8CDB2272321C515A65AB46B3114DF7AF5286E6R3qCL" TargetMode="External"/><Relationship Id="rId59" Type="http://schemas.openxmlformats.org/officeDocument/2006/relationships/hyperlink" Target="consultantplus://offline/ref=5F5C32503315B1265A5F8CDB2272321C515A65AB46B3114DF7AF5286E6R3qCL" TargetMode="External"/><Relationship Id="rId67" Type="http://schemas.openxmlformats.org/officeDocument/2006/relationships/hyperlink" Target="consultantplus://offline/ref=5F5C32503315B1265A5F8CDB2272321C515A65AB46B3114DF7AF5286E6R3qCL" TargetMode="External"/><Relationship Id="rId103" Type="http://schemas.openxmlformats.org/officeDocument/2006/relationships/hyperlink" Target="consultantplus://offline/ref=56FF1D9EC8D7B9D1460DBC579F6E7D0A7466E41EA1ED316118DB4F3BD0696683115EF9B42CD449D4SBq6L" TargetMode="External"/><Relationship Id="rId20" Type="http://schemas.openxmlformats.org/officeDocument/2006/relationships/hyperlink" Target="consultantplus://offline/ref=5F5C32503315B1265A5F8CDB2272321C525669A543B7114DF7AF5286E63CDD01982ACFF472R5q4L" TargetMode="External"/><Relationship Id="rId41" Type="http://schemas.openxmlformats.org/officeDocument/2006/relationships/hyperlink" Target="consultantplus://offline/ref=5F5C32503315B1265A5F8CDB2272321C515A65AB46B3114DF7AF5286E6R3qCL" TargetMode="External"/><Relationship Id="rId54" Type="http://schemas.openxmlformats.org/officeDocument/2006/relationships/hyperlink" Target="consultantplus://offline/ref=5F5C32503315B1265A5F8CDB2272321C515A65AB46B3114DF7AF5286E6R3qCL" TargetMode="External"/><Relationship Id="rId62" Type="http://schemas.openxmlformats.org/officeDocument/2006/relationships/hyperlink" Target="consultantplus://offline/ref=5F5C32503315B1265A5F8CDB2272321C515A65AB46B3114DF7AF5286E6R3qCL" TargetMode="External"/><Relationship Id="rId70" Type="http://schemas.openxmlformats.org/officeDocument/2006/relationships/hyperlink" Target="consultantplus://offline/ref=5F5C32503315B1265A5F8CDB2272321C515A65AB46B3114DF7AF5286E6R3qCL" TargetMode="External"/><Relationship Id="rId75" Type="http://schemas.openxmlformats.org/officeDocument/2006/relationships/hyperlink" Target="consultantplus://offline/ref=56FF1D9EC8D7B9D1460DBC579F6E7D0A7762E41FA3E4316118DB4F3BD0S6q9L" TargetMode="External"/><Relationship Id="rId83" Type="http://schemas.openxmlformats.org/officeDocument/2006/relationships/hyperlink" Target="consultantplus://offline/ref=56FF1D9EC8D7B9D1460DBC579F6E7D0A7762E41FA3E4316118DB4F3BD0S6q9L" TargetMode="External"/><Relationship Id="rId88" Type="http://schemas.openxmlformats.org/officeDocument/2006/relationships/hyperlink" Target="consultantplus://offline/ref=56FF1D9EC8D7B9D1460DBC579F6E7D0A7762E41FA3E4316118DB4F3BD0S6q9L" TargetMode="External"/><Relationship Id="rId91" Type="http://schemas.openxmlformats.org/officeDocument/2006/relationships/hyperlink" Target="consultantplus://offline/ref=56FF1D9EC8D7B9D1460DBC579F6E7D0A7762E41FA3E4316118DB4F3BD0S6q9L" TargetMode="External"/><Relationship Id="rId96" Type="http://schemas.openxmlformats.org/officeDocument/2006/relationships/hyperlink" Target="consultantplus://offline/ref=56FF1D9EC8D7B9D1460DBC579F6E7D0A746EE811A6E0316118DB4F3BD0696683115EF9B32CSD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C32503315B1265A5F8CDB2272321C525669A543B7114DF7AF5286E63CDD01982ACFF17B552109RDqEL" TargetMode="External"/><Relationship Id="rId15" Type="http://schemas.openxmlformats.org/officeDocument/2006/relationships/hyperlink" Target="consultantplus://offline/ref=5F5C32503315B1265A5F8CDB2272321C515768A141B7114DF7AF5286E63CDD01982ACFF17B54250BRDq4L" TargetMode="External"/><Relationship Id="rId23" Type="http://schemas.openxmlformats.org/officeDocument/2006/relationships/hyperlink" Target="consultantplus://offline/ref=5F5C32503315B1265A5F92D52672321C51566CA147BB114DF7AF5286E6R3qCL" TargetMode="External"/><Relationship Id="rId28" Type="http://schemas.openxmlformats.org/officeDocument/2006/relationships/hyperlink" Target="consultantplus://offline/ref=5F5C32503315B1265A5F8CDB2272321C515A65AB46B3114DF7AF5286E6R3qCL" TargetMode="External"/><Relationship Id="rId36" Type="http://schemas.openxmlformats.org/officeDocument/2006/relationships/hyperlink" Target="consultantplus://offline/ref=5F5C32503315B1265A5F8CDB2272321C515A65AB46B3114DF7AF5286E6R3qCL" TargetMode="External"/><Relationship Id="rId49" Type="http://schemas.openxmlformats.org/officeDocument/2006/relationships/hyperlink" Target="consultantplus://offline/ref=5F5C32503315B1265A5F8CDB2272321C515A65AB46B3114DF7AF5286E6R3qCL" TargetMode="External"/><Relationship Id="rId57" Type="http://schemas.openxmlformats.org/officeDocument/2006/relationships/hyperlink" Target="consultantplus://offline/ref=5F5C32503315B1265A5F8CDB2272321C515A65AB46B3114DF7AF5286E6R3qCL" TargetMode="External"/><Relationship Id="rId10" Type="http://schemas.openxmlformats.org/officeDocument/2006/relationships/hyperlink" Target="consultantplus://offline/ref=5F5C32503315B1265A5F8CDB2272321C525669A543B7114DF7AF5286E63CDD01982ACFF17B55210FRDq7L" TargetMode="External"/><Relationship Id="rId31" Type="http://schemas.openxmlformats.org/officeDocument/2006/relationships/hyperlink" Target="consultantplus://offline/ref=5F5C32503315B1265A5F8CDB2272321C515A65AB46B3114DF7AF5286E6R3qCL" TargetMode="External"/><Relationship Id="rId44" Type="http://schemas.openxmlformats.org/officeDocument/2006/relationships/hyperlink" Target="consultantplus://offline/ref=5F5C32503315B1265A5F8CDB2272321C515A65AB46B3114DF7AF5286E6R3qCL" TargetMode="External"/><Relationship Id="rId52" Type="http://schemas.openxmlformats.org/officeDocument/2006/relationships/hyperlink" Target="consultantplus://offline/ref=5F5C32503315B1265A5F8CDB2272321C515A65AB46B3114DF7AF5286E6R3qCL" TargetMode="External"/><Relationship Id="rId60" Type="http://schemas.openxmlformats.org/officeDocument/2006/relationships/hyperlink" Target="consultantplus://offline/ref=5F5C32503315B1265A5F8CDB2272321C515A65AB46B3114DF7AF5286E6R3qCL" TargetMode="External"/><Relationship Id="rId65" Type="http://schemas.openxmlformats.org/officeDocument/2006/relationships/hyperlink" Target="consultantplus://offline/ref=5F5C32503315B1265A5F8CDB2272321C525669A543B7114DF7AF5286E63CDD01982ACFF67BR5q2L" TargetMode="External"/><Relationship Id="rId73" Type="http://schemas.openxmlformats.org/officeDocument/2006/relationships/hyperlink" Target="consultantplus://offline/ref=56FF1D9EC8D7B9D1460DBC579F6E7D0A7762E41FA3E4316118DB4F3BD0S6q9L" TargetMode="External"/><Relationship Id="rId78" Type="http://schemas.openxmlformats.org/officeDocument/2006/relationships/hyperlink" Target="consultantplus://offline/ref=56FF1D9EC8D7B9D1460DBC579F6E7D0A7762E41FA3E4316118DB4F3BD0S6q9L" TargetMode="External"/><Relationship Id="rId81" Type="http://schemas.openxmlformats.org/officeDocument/2006/relationships/hyperlink" Target="consultantplus://offline/ref=56FF1D9EC8D7B9D1460DBC579F6E7D0A7762E41FA3E4316118DB4F3BD0S6q9L" TargetMode="External"/><Relationship Id="rId86" Type="http://schemas.openxmlformats.org/officeDocument/2006/relationships/hyperlink" Target="consultantplus://offline/ref=56FF1D9EC8D7B9D1460DBC579F6E7D0A7762E41FA3E4316118DB4F3BD0S6q9L" TargetMode="External"/><Relationship Id="rId94" Type="http://schemas.openxmlformats.org/officeDocument/2006/relationships/hyperlink" Target="consultantplus://offline/ref=56FF1D9EC8D7B9D1460DBC579F6E7D0A7762E41FA3E4316118DB4F3BD0S6q9L" TargetMode="External"/><Relationship Id="rId99" Type="http://schemas.openxmlformats.org/officeDocument/2006/relationships/hyperlink" Target="consultantplus://offline/ref=56FF1D9EC8D7B9D1460DBC579F6E7D0A7762E41FA3E4316118DB4F3BD0S6q9L" TargetMode="External"/><Relationship Id="rId101" Type="http://schemas.openxmlformats.org/officeDocument/2006/relationships/hyperlink" Target="consultantplus://offline/ref=56FF1D9EC8D7B9D1460DBC579F6E7D0A7762E41FA3E4316118DB4F3BD0S6q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5C32503315B1265A5F8CDB2272321C525669A543B7114DF7AF5286E63CDD01982ACFF17B55210ERDqFL" TargetMode="External"/><Relationship Id="rId13" Type="http://schemas.openxmlformats.org/officeDocument/2006/relationships/hyperlink" Target="consultantplus://offline/ref=5F5C32503315B1265A5F8CDB2272321C525669A543B7114DF7AF5286E63CDD01982ACFF47CR5q7L" TargetMode="External"/><Relationship Id="rId18" Type="http://schemas.openxmlformats.org/officeDocument/2006/relationships/hyperlink" Target="consultantplus://offline/ref=5F5C32503315B1265A5F8CDB2272321C525E65AA44BA114DF7AF5286E63CDD01982ACFF17B54240ARDq1L" TargetMode="External"/><Relationship Id="rId39" Type="http://schemas.openxmlformats.org/officeDocument/2006/relationships/hyperlink" Target="consultantplus://offline/ref=5F5C32503315B1265A5F8CDB2272321C515A65AB46B3114DF7AF5286E6R3qCL" TargetMode="External"/><Relationship Id="rId34" Type="http://schemas.openxmlformats.org/officeDocument/2006/relationships/hyperlink" Target="consultantplus://offline/ref=5F5C32503315B1265A5F8CDB2272321C515A65AB46B3114DF7AF5286E6R3qCL" TargetMode="External"/><Relationship Id="rId50" Type="http://schemas.openxmlformats.org/officeDocument/2006/relationships/hyperlink" Target="consultantplus://offline/ref=5F5C32503315B1265A5F8CDB2272321C515A65AB46B3114DF7AF5286E6R3qCL" TargetMode="External"/><Relationship Id="rId55" Type="http://schemas.openxmlformats.org/officeDocument/2006/relationships/hyperlink" Target="consultantplus://offline/ref=5F5C32503315B1265A5F8CDB2272321C515A65AB46B3114DF7AF5286E6R3qCL" TargetMode="External"/><Relationship Id="rId76" Type="http://schemas.openxmlformats.org/officeDocument/2006/relationships/hyperlink" Target="consultantplus://offline/ref=56FF1D9EC8D7B9D1460DBC579F6E7D0A7762E41FA3E4316118DB4F3BD0S6q9L" TargetMode="External"/><Relationship Id="rId97" Type="http://schemas.openxmlformats.org/officeDocument/2006/relationships/hyperlink" Target="consultantplus://offline/ref=56FF1D9EC8D7B9D1460DBC579F6E7D0A746EE811A6E0316118DB4F3BD0S6q9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313</Pages>
  <Words>59361</Words>
  <Characters>338364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2017-12-28T11:42:00Z</dcterms:created>
  <dcterms:modified xsi:type="dcterms:W3CDTF">2017-12-28T11:42:00Z</dcterms:modified>
</cp:coreProperties>
</file>