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A10" w:rsidRDefault="00BD4A10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BD4A10" w:rsidRDefault="00BD4A10">
      <w:pPr>
        <w:pStyle w:val="ConsPlusNormal"/>
        <w:jc w:val="both"/>
        <w:outlineLvl w:val="0"/>
      </w:pPr>
    </w:p>
    <w:p w:rsidR="00BD4A10" w:rsidRDefault="00BD4A10">
      <w:pPr>
        <w:pStyle w:val="ConsPlusTitle"/>
        <w:jc w:val="center"/>
        <w:outlineLvl w:val="0"/>
      </w:pPr>
      <w:r>
        <w:t>МИНИСТЕРСТВО ЭНЕРГЕТИКИ И ЖИЛИЩНО-КОММУНАЛЬНОГО ХОЗЯЙСТВА</w:t>
      </w:r>
    </w:p>
    <w:p w:rsidR="00BD4A10" w:rsidRDefault="00BD4A10">
      <w:pPr>
        <w:pStyle w:val="ConsPlusTitle"/>
        <w:jc w:val="center"/>
      </w:pPr>
      <w:r>
        <w:t>МУРМАНСКОЙ ОБЛАСТИ</w:t>
      </w:r>
    </w:p>
    <w:p w:rsidR="00BD4A10" w:rsidRDefault="00BD4A10">
      <w:pPr>
        <w:pStyle w:val="ConsPlusTitle"/>
        <w:jc w:val="center"/>
      </w:pPr>
    </w:p>
    <w:p w:rsidR="00BD4A10" w:rsidRDefault="00BD4A10">
      <w:pPr>
        <w:pStyle w:val="ConsPlusTitle"/>
        <w:jc w:val="center"/>
      </w:pPr>
      <w:r>
        <w:t>ПРИКАЗ</w:t>
      </w:r>
    </w:p>
    <w:p w:rsidR="00BD4A10" w:rsidRDefault="00BD4A10">
      <w:pPr>
        <w:pStyle w:val="ConsPlusTitle"/>
        <w:jc w:val="center"/>
      </w:pPr>
      <w:r>
        <w:t>от 11 марта 2013 г. N 34</w:t>
      </w:r>
    </w:p>
    <w:p w:rsidR="00BD4A10" w:rsidRDefault="00BD4A10">
      <w:pPr>
        <w:pStyle w:val="ConsPlusTitle"/>
        <w:jc w:val="center"/>
      </w:pPr>
    </w:p>
    <w:p w:rsidR="00BD4A10" w:rsidRDefault="00BD4A10">
      <w:pPr>
        <w:pStyle w:val="ConsPlusTitle"/>
        <w:jc w:val="center"/>
      </w:pPr>
      <w:r>
        <w:t>ОБ УТВЕРЖДЕНИИ НОРМАТИВОВ ПОТРЕБЛЕНИЯ</w:t>
      </w:r>
    </w:p>
    <w:p w:rsidR="00BD4A10" w:rsidRDefault="00BD4A10">
      <w:pPr>
        <w:pStyle w:val="ConsPlusTitle"/>
        <w:jc w:val="center"/>
      </w:pPr>
      <w:r>
        <w:t>КОММУНАЛЬНОЙ УСЛУГИ ПО ОТОПЛЕНИЮ</w:t>
      </w:r>
    </w:p>
    <w:p w:rsidR="00BD4A10" w:rsidRDefault="00BD4A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4A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A10" w:rsidRDefault="00BD4A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A10" w:rsidRDefault="00BD4A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Минэнерго и ЖКХ Мурманской области</w:t>
            </w:r>
          </w:p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05.04.2013 </w:t>
            </w:r>
            <w:hyperlink r:id="rId6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 xml:space="preserve">, от 31.05.2013 </w:t>
            </w:r>
            <w:hyperlink r:id="rId7">
              <w:r>
                <w:rPr>
                  <w:color w:val="0000FF"/>
                </w:rPr>
                <w:t>N 71</w:t>
              </w:r>
            </w:hyperlink>
            <w:r>
              <w:rPr>
                <w:color w:val="392C69"/>
              </w:rPr>
              <w:t xml:space="preserve">, от 26.03.2014 </w:t>
            </w:r>
            <w:hyperlink r:id="rId8">
              <w:r>
                <w:rPr>
                  <w:color w:val="0000FF"/>
                </w:rPr>
                <w:t>N 50</w:t>
              </w:r>
            </w:hyperlink>
            <w:r>
              <w:rPr>
                <w:color w:val="392C69"/>
              </w:rPr>
              <w:t>,</w:t>
            </w:r>
          </w:p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22.04.2015 </w:t>
            </w:r>
            <w:hyperlink r:id="rId9">
              <w:r>
                <w:rPr>
                  <w:color w:val="0000FF"/>
                </w:rPr>
                <w:t>N 77</w:t>
              </w:r>
            </w:hyperlink>
            <w:r>
              <w:rPr>
                <w:color w:val="392C69"/>
              </w:rPr>
              <w:t xml:space="preserve">, от 23.09.2015 </w:t>
            </w:r>
            <w:hyperlink r:id="rId10">
              <w:r>
                <w:rPr>
                  <w:color w:val="0000FF"/>
                </w:rPr>
                <w:t>N 139</w:t>
              </w:r>
            </w:hyperlink>
            <w:r>
              <w:rPr>
                <w:color w:val="392C69"/>
              </w:rPr>
              <w:t xml:space="preserve">, от 22.01.2016 </w:t>
            </w:r>
            <w:hyperlink r:id="rId11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</w:t>
            </w:r>
          </w:p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01.07.2016 </w:t>
            </w:r>
            <w:hyperlink r:id="rId12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 xml:space="preserve">, от 06.10.2016 </w:t>
            </w:r>
            <w:hyperlink r:id="rId13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31.05.2017 </w:t>
            </w:r>
            <w:hyperlink r:id="rId14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27.02.2018 </w:t>
            </w:r>
            <w:hyperlink r:id="rId15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05.03.2019 </w:t>
            </w:r>
            <w:hyperlink r:id="rId16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20.12.2022 </w:t>
            </w:r>
            <w:hyperlink r:id="rId17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A10" w:rsidRDefault="00BD4A10">
            <w:pPr>
              <w:pStyle w:val="ConsPlusNormal"/>
            </w:pPr>
          </w:p>
        </w:tc>
      </w:tr>
    </w:tbl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ind w:firstLine="540"/>
        <w:jc w:val="both"/>
      </w:pPr>
      <w:r>
        <w:t xml:space="preserve">В соответствии со </w:t>
      </w:r>
      <w:hyperlink r:id="rId18">
        <w:r>
          <w:rPr>
            <w:color w:val="0000FF"/>
          </w:rPr>
          <w:t>статьей 157</w:t>
        </w:r>
      </w:hyperlink>
      <w:r>
        <w:t xml:space="preserve"> Жилищного кодекса Российской Федерации,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23.05.2006 N 306 "Об утверждении Правил установления и определения нормативов потребления коммунальных услуг" (в редакции постановления Правительства Российской Федерации от 28.03.2012 N 258), на основании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Мурманской области от 18.06.2009 N 258-ПП "Об утверждении Положения о Министерстве энергетики и жилищно-коммунального хозяйства Мурманской области" (в редакции постановления Правительства Мурманской области от 12.11.2012 N 562-ПП) Министерство энергетики и жилищно-коммунального хозяйства Мурманской области приказывает:</w:t>
      </w:r>
    </w:p>
    <w:p w:rsidR="00BD4A10" w:rsidRDefault="00BD4A10">
      <w:pPr>
        <w:pStyle w:val="ConsPlusNormal"/>
        <w:spacing w:before="200"/>
        <w:ind w:firstLine="540"/>
        <w:jc w:val="both"/>
      </w:pPr>
      <w:r>
        <w:t>1. Утвердить нормативы потребления коммунальной услуги по отоплению для населения Мурманской области в соответствии с приложениями:</w:t>
      </w:r>
    </w:p>
    <w:p w:rsidR="00BD4A10" w:rsidRDefault="00BD4A10">
      <w:pPr>
        <w:pStyle w:val="ConsPlusNormal"/>
        <w:spacing w:before="200"/>
        <w:ind w:firstLine="540"/>
        <w:jc w:val="both"/>
      </w:pPr>
      <w:r>
        <w:t xml:space="preserve">- приложение N 1 - </w:t>
      </w:r>
      <w:hyperlink w:anchor="P42">
        <w:r>
          <w:rPr>
            <w:color w:val="0000FF"/>
          </w:rPr>
          <w:t>дифференциация</w:t>
        </w:r>
      </w:hyperlink>
      <w:r>
        <w:t xml:space="preserve"> муниципальных образований Мурманской области по климатическим условиям;</w:t>
      </w:r>
    </w:p>
    <w:p w:rsidR="00BD4A10" w:rsidRDefault="00BD4A10">
      <w:pPr>
        <w:pStyle w:val="ConsPlusNormal"/>
        <w:spacing w:before="200"/>
        <w:ind w:firstLine="540"/>
        <w:jc w:val="both"/>
      </w:pPr>
      <w:r>
        <w:t xml:space="preserve">- приложение N 2 - </w:t>
      </w:r>
      <w:hyperlink w:anchor="P121">
        <w:r>
          <w:rPr>
            <w:color w:val="0000FF"/>
          </w:rPr>
          <w:t>нормативы</w:t>
        </w:r>
      </w:hyperlink>
      <w:r>
        <w:t xml:space="preserve"> потребления коммунальной услуги по отоплению в жилых (нежилых) помещениях в многоквартирных домах и жилых домах при отсутствии приборов учета, за исключением </w:t>
      </w:r>
      <w:hyperlink w:anchor="P760">
        <w:r>
          <w:rPr>
            <w:color w:val="0000FF"/>
          </w:rPr>
          <w:t>нормативов</w:t>
        </w:r>
      </w:hyperlink>
      <w:r>
        <w:t xml:space="preserve"> потребления коммунальной услуги по отоплению в отдельных категориях многоквартирных домов согласно приложению N 4.</w:t>
      </w:r>
    </w:p>
    <w:p w:rsidR="00BD4A10" w:rsidRDefault="00BD4A10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приказа</w:t>
        </w:r>
      </w:hyperlink>
      <w:r>
        <w:t xml:space="preserve"> Министерства энергетики и жилищно-коммунального хозяйства Мурманской области от 31.05.2013 N 71)</w:t>
      </w:r>
    </w:p>
    <w:p w:rsidR="00BD4A10" w:rsidRDefault="00BD4A10">
      <w:pPr>
        <w:pStyle w:val="ConsPlusNormal"/>
        <w:spacing w:before="200"/>
        <w:ind w:firstLine="540"/>
        <w:jc w:val="both"/>
      </w:pPr>
      <w:bookmarkStart w:id="0" w:name="P21"/>
      <w:bookmarkEnd w:id="0"/>
      <w:r>
        <w:t xml:space="preserve">2. Утратил силу с 1 мая 2015 года. - </w:t>
      </w:r>
      <w:hyperlink r:id="rId22">
        <w:r>
          <w:rPr>
            <w:color w:val="0000FF"/>
          </w:rPr>
          <w:t>Приказ</w:t>
        </w:r>
      </w:hyperlink>
      <w:r>
        <w:t xml:space="preserve"> Минэнерго и ЖКХ Мурманской области от 22.04.2015 N 77.</w:t>
      </w:r>
    </w:p>
    <w:p w:rsidR="00BD4A10" w:rsidRDefault="00BD4A10">
      <w:pPr>
        <w:pStyle w:val="ConsPlusNormal"/>
        <w:spacing w:before="200"/>
        <w:ind w:firstLine="540"/>
        <w:jc w:val="both"/>
      </w:pPr>
      <w:r>
        <w:t xml:space="preserve">3. Утратил силу. - </w:t>
      </w:r>
      <w:hyperlink r:id="rId23">
        <w:r>
          <w:rPr>
            <w:color w:val="0000FF"/>
          </w:rPr>
          <w:t>Приказ</w:t>
        </w:r>
      </w:hyperlink>
      <w:r>
        <w:t xml:space="preserve"> Минэнерго и ЖКХ Мурманской области от 06.10.2016 N 168.</w:t>
      </w:r>
    </w:p>
    <w:p w:rsidR="00BD4A10" w:rsidRDefault="00BD4A10">
      <w:pPr>
        <w:pStyle w:val="ConsPlusNormal"/>
        <w:spacing w:before="200"/>
        <w:ind w:firstLine="540"/>
        <w:jc w:val="both"/>
      </w:pPr>
      <w:r>
        <w:t xml:space="preserve">4. Утратил силу с 1 июня 2013 года. - </w:t>
      </w:r>
      <w:hyperlink r:id="rId24">
        <w:r>
          <w:rPr>
            <w:color w:val="0000FF"/>
          </w:rPr>
          <w:t>Приказ</w:t>
        </w:r>
      </w:hyperlink>
      <w:r>
        <w:t xml:space="preserve"> Министерства энергетики и жилищно-коммунального хозяйства Мурманской области от 31.05.2013 N 71.</w:t>
      </w:r>
    </w:p>
    <w:p w:rsidR="00BD4A10" w:rsidRDefault="00BD4A10">
      <w:pPr>
        <w:pStyle w:val="ConsPlusNormal"/>
        <w:spacing w:before="200"/>
        <w:ind w:firstLine="540"/>
        <w:jc w:val="both"/>
      </w:pPr>
      <w:r>
        <w:t xml:space="preserve">5. Установить для отдельных категорий многоквартирных домов </w:t>
      </w:r>
      <w:hyperlink w:anchor="P760">
        <w:r>
          <w:rPr>
            <w:color w:val="0000FF"/>
          </w:rPr>
          <w:t>норматив</w:t>
        </w:r>
      </w:hyperlink>
      <w:r>
        <w:t xml:space="preserve"> потребления коммунальной услуги по отоплению согласно приложению N 4.</w:t>
      </w:r>
    </w:p>
    <w:p w:rsidR="00BD4A10" w:rsidRDefault="00BD4A10">
      <w:pPr>
        <w:pStyle w:val="ConsPlusNormal"/>
        <w:spacing w:before="200"/>
        <w:ind w:firstLine="540"/>
        <w:jc w:val="both"/>
      </w:pPr>
      <w:r>
        <w:t xml:space="preserve">6. Считать утратившим силу </w:t>
      </w:r>
      <w:hyperlink r:id="rId25">
        <w:r>
          <w:rPr>
            <w:color w:val="0000FF"/>
          </w:rPr>
          <w:t>пункт 3</w:t>
        </w:r>
      </w:hyperlink>
      <w:r>
        <w:t xml:space="preserve"> постановления Министерства энергетики и жилищно-коммунального хозяйства Мурманской области от 26.02.2013 N 3 "Об отмене постановлений Министерства энергетики и жилищно-коммунального хозяйства Мурманской области от 31.08.2012 N 6 и от 14.09.2012 N 7" (в редакции постановления Министерства энергетики и жилищно-коммунального хозяйства Мурманской области от 26.02.2013 N 4) со дня подписания.</w:t>
      </w:r>
    </w:p>
    <w:p w:rsidR="00BD4A10" w:rsidRDefault="00BD4A10">
      <w:pPr>
        <w:pStyle w:val="ConsPlusNormal"/>
        <w:spacing w:before="200"/>
        <w:ind w:firstLine="540"/>
        <w:jc w:val="both"/>
      </w:pPr>
      <w:r>
        <w:t xml:space="preserve">7. Настоящий приказ вступает в силу с момента официального опубликования и распространяется на правоотношения, возникшие с 1 января 2013 года, за исключением </w:t>
      </w:r>
      <w:hyperlink w:anchor="P21">
        <w:r>
          <w:rPr>
            <w:color w:val="0000FF"/>
          </w:rPr>
          <w:t>пункта 2</w:t>
        </w:r>
      </w:hyperlink>
      <w:r>
        <w:t>, который вступает в силу со дня официального опубликования приказа и распространяется на правоотношения, возникшие с 1 сентября 2012 года.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lastRenderedPageBreak/>
        <w:t>И.о. министра</w:t>
      </w:r>
    </w:p>
    <w:p w:rsidR="00BD4A10" w:rsidRDefault="00BD4A10">
      <w:pPr>
        <w:pStyle w:val="ConsPlusNormal"/>
        <w:jc w:val="right"/>
      </w:pPr>
      <w:r>
        <w:t>В.И.ПОЛИЭКТОВ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  <w:outlineLvl w:val="0"/>
      </w:pPr>
      <w:r>
        <w:t>Приложение N 1</w:t>
      </w:r>
    </w:p>
    <w:p w:rsidR="00BD4A10" w:rsidRDefault="00BD4A10">
      <w:pPr>
        <w:pStyle w:val="ConsPlusNormal"/>
        <w:jc w:val="right"/>
      </w:pPr>
      <w:r>
        <w:t>к приказу</w:t>
      </w:r>
    </w:p>
    <w:p w:rsidR="00BD4A10" w:rsidRDefault="00BD4A10">
      <w:pPr>
        <w:pStyle w:val="ConsPlusNormal"/>
        <w:jc w:val="right"/>
      </w:pPr>
      <w:r>
        <w:t>Министерства энергетики</w:t>
      </w:r>
    </w:p>
    <w:p w:rsidR="00BD4A10" w:rsidRDefault="00BD4A10">
      <w:pPr>
        <w:pStyle w:val="ConsPlusNormal"/>
        <w:jc w:val="right"/>
      </w:pPr>
      <w:r>
        <w:t>и жилищно-коммунального хозяйства</w:t>
      </w:r>
    </w:p>
    <w:p w:rsidR="00BD4A10" w:rsidRDefault="00BD4A10">
      <w:pPr>
        <w:pStyle w:val="ConsPlusNormal"/>
        <w:jc w:val="right"/>
      </w:pPr>
      <w:r>
        <w:t>Мурманской области</w:t>
      </w:r>
    </w:p>
    <w:p w:rsidR="00BD4A10" w:rsidRDefault="00BD4A10">
      <w:pPr>
        <w:pStyle w:val="ConsPlusNormal"/>
        <w:jc w:val="right"/>
      </w:pPr>
      <w:r>
        <w:t>от 11 марта 2013 г. N 34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</w:pPr>
      <w:bookmarkStart w:id="1" w:name="P42"/>
      <w:bookmarkEnd w:id="1"/>
      <w:r>
        <w:t>ДИФФЕРЕНЦИАЦИЯ</w:t>
      </w:r>
    </w:p>
    <w:p w:rsidR="00BD4A10" w:rsidRDefault="00BD4A10">
      <w:pPr>
        <w:pStyle w:val="ConsPlusTitle"/>
        <w:jc w:val="center"/>
      </w:pPr>
      <w:r>
        <w:t>МУНИЦИПАЛЬНЫХ ОБРАЗОВАНИЙ МУРМАНСКОЙ ОБЛАСТИ</w:t>
      </w:r>
    </w:p>
    <w:p w:rsidR="00BD4A10" w:rsidRDefault="00BD4A10">
      <w:pPr>
        <w:pStyle w:val="ConsPlusTitle"/>
        <w:jc w:val="center"/>
      </w:pPr>
      <w:r>
        <w:t>ПО КЛИМАТИЧЕСКИМ УСЛОВИЯМ</w:t>
      </w:r>
    </w:p>
    <w:p w:rsidR="00BD4A10" w:rsidRDefault="00BD4A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4A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A10" w:rsidRDefault="00BD4A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A10" w:rsidRDefault="00BD4A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6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Минэнерго и ЖКХ Мурманской области</w:t>
            </w:r>
          </w:p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>от 22.01.2016 N 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A10" w:rsidRDefault="00BD4A10">
            <w:pPr>
              <w:pStyle w:val="ConsPlusNormal"/>
            </w:pPr>
          </w:p>
        </w:tc>
      </w:tr>
    </w:tbl>
    <w:p w:rsidR="00BD4A10" w:rsidRDefault="00BD4A1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6803"/>
      </w:tblGrid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Группа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Муниципальное образование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ЗАТО г. Островной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с.п. Териберка Кольского района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ЗАТО г. Александровск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с.п. Варзуга Терского района</w:t>
            </w:r>
          </w:p>
        </w:tc>
      </w:tr>
      <w:tr w:rsidR="00BD4A10">
        <w:tc>
          <w:tcPr>
            <w:tcW w:w="1020" w:type="dxa"/>
            <w:vMerge w:val="restart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Заполярный Печенгского района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Никель Печенгского района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Печенга Печенгского района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с.п. Корзуново Печенгского района</w:t>
            </w:r>
          </w:p>
        </w:tc>
      </w:tr>
      <w:tr w:rsidR="00BD4A10">
        <w:tc>
          <w:tcPr>
            <w:tcW w:w="1020" w:type="dxa"/>
            <w:vMerge w:val="restart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 Мурманск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Кола Кольского района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Междуречье Кольского района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ЗАТО г. Североморск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с.п. Ура-Губа Кольского района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ЗАТО г. Заозерск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ЗАТО п. Видяево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Умба Терского района</w:t>
            </w:r>
          </w:p>
        </w:tc>
      </w:tr>
      <w:tr w:rsidR="00BD4A10">
        <w:tc>
          <w:tcPr>
            <w:tcW w:w="1020" w:type="dxa"/>
            <w:vMerge w:val="restart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Зеленоборский Кандалакшского района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с.п. Зареченск Кандалакшского района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Туманный Кольского района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Кандалакша Кандалакшского района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 Полярные Зори с подведомственной территорией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 Мончегорск с подведомственной территорией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 Оленегорск с подведомственной территорией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с.п. Алакуртти Кандалакшского района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Ковдорский район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Верхнетуломский Кольского района</w:t>
            </w:r>
          </w:p>
        </w:tc>
      </w:tr>
      <w:tr w:rsidR="00BD4A10">
        <w:tc>
          <w:tcPr>
            <w:tcW w:w="1020" w:type="dxa"/>
            <w:vMerge w:val="restart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 Апатиты с подведомственной территорией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 Кировск с подведомственной территорией</w:t>
            </w:r>
          </w:p>
        </w:tc>
      </w:tr>
      <w:tr w:rsidR="00BD4A10">
        <w:tc>
          <w:tcPr>
            <w:tcW w:w="1020" w:type="dxa"/>
            <w:vMerge w:val="restart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Ревда Ловозерского района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с.п. Ловозеро Ловозерского района</w:t>
            </w:r>
          </w:p>
        </w:tc>
      </w:tr>
      <w:tr w:rsidR="00BD4A10">
        <w:tc>
          <w:tcPr>
            <w:tcW w:w="1020" w:type="dxa"/>
            <w:vMerge w:val="restart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Молочный Кольского района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Мурмаши Кольского района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г.п. Кильдинстрой Кольского района</w:t>
            </w:r>
          </w:p>
        </w:tc>
      </w:tr>
      <w:tr w:rsidR="00BD4A10">
        <w:tc>
          <w:tcPr>
            <w:tcW w:w="1020" w:type="dxa"/>
            <w:vMerge/>
          </w:tcPr>
          <w:p w:rsidR="00BD4A10" w:rsidRDefault="00BD4A10">
            <w:pPr>
              <w:pStyle w:val="ConsPlusNormal"/>
            </w:pP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с.п. Тулома Кольского района</w:t>
            </w:r>
          </w:p>
        </w:tc>
      </w:tr>
      <w:tr w:rsidR="00BD4A10">
        <w:tc>
          <w:tcPr>
            <w:tcW w:w="1020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803" w:type="dxa"/>
            <w:vAlign w:val="center"/>
          </w:tcPr>
          <w:p w:rsidR="00BD4A10" w:rsidRDefault="00BD4A10">
            <w:pPr>
              <w:pStyle w:val="ConsPlusNormal"/>
            </w:pPr>
            <w:r>
              <w:t>с.п. Пушной Кольского района</w:t>
            </w:r>
          </w:p>
        </w:tc>
      </w:tr>
    </w:tbl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ind w:firstLine="540"/>
        <w:jc w:val="both"/>
      </w:pPr>
      <w:r>
        <w:t>Примечания:</w:t>
      </w:r>
    </w:p>
    <w:p w:rsidR="00BD4A10" w:rsidRDefault="00BD4A10">
      <w:pPr>
        <w:pStyle w:val="ConsPlusNormal"/>
        <w:spacing w:before="200"/>
        <w:ind w:firstLine="540"/>
        <w:jc w:val="both"/>
      </w:pPr>
      <w:r>
        <w:t xml:space="preserve">При наличии установленных для муниципального образования нормативов потребления коммунальной услуги по отоплению для отдельных категорий многоквартирных домов следует применять соответствующие нормативы из </w:t>
      </w:r>
      <w:hyperlink w:anchor="P760">
        <w:r>
          <w:rPr>
            <w:color w:val="0000FF"/>
          </w:rPr>
          <w:t>приложения N 4</w:t>
        </w:r>
      </w:hyperlink>
      <w:r>
        <w:t>.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  <w:outlineLvl w:val="0"/>
      </w:pPr>
      <w:r>
        <w:t>Приложение N 2</w:t>
      </w:r>
    </w:p>
    <w:p w:rsidR="00BD4A10" w:rsidRDefault="00BD4A10">
      <w:pPr>
        <w:pStyle w:val="ConsPlusNormal"/>
        <w:jc w:val="right"/>
      </w:pPr>
      <w:r>
        <w:t>к приказу</w:t>
      </w:r>
    </w:p>
    <w:p w:rsidR="00BD4A10" w:rsidRDefault="00BD4A10">
      <w:pPr>
        <w:pStyle w:val="ConsPlusNormal"/>
        <w:jc w:val="right"/>
      </w:pPr>
      <w:r>
        <w:t>Министерства энергетики</w:t>
      </w:r>
    </w:p>
    <w:p w:rsidR="00BD4A10" w:rsidRDefault="00BD4A10">
      <w:pPr>
        <w:pStyle w:val="ConsPlusNormal"/>
        <w:jc w:val="right"/>
      </w:pPr>
      <w:r>
        <w:t>и жилищно-коммунального хозяйства</w:t>
      </w:r>
    </w:p>
    <w:p w:rsidR="00BD4A10" w:rsidRDefault="00BD4A10">
      <w:pPr>
        <w:pStyle w:val="ConsPlusNormal"/>
        <w:jc w:val="right"/>
      </w:pPr>
      <w:r>
        <w:t>Мурманской области</w:t>
      </w:r>
    </w:p>
    <w:p w:rsidR="00BD4A10" w:rsidRDefault="00BD4A10">
      <w:pPr>
        <w:pStyle w:val="ConsPlusNormal"/>
        <w:jc w:val="right"/>
      </w:pPr>
      <w:r>
        <w:t>от 11 марта 2013 г. N 34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</w:pPr>
      <w:bookmarkStart w:id="2" w:name="P121"/>
      <w:bookmarkEnd w:id="2"/>
      <w:r>
        <w:t>НОРМАТИВЫ</w:t>
      </w:r>
    </w:p>
    <w:p w:rsidR="00BD4A10" w:rsidRDefault="00BD4A10">
      <w:pPr>
        <w:pStyle w:val="ConsPlusTitle"/>
        <w:jc w:val="center"/>
      </w:pPr>
      <w:r>
        <w:t>ПОТРЕБЛЕНИЯ КОММУНАЛЬНОЙ УСЛУГИ ПО ОТОПЛЕНИЮ В ЖИЛЫХ</w:t>
      </w:r>
    </w:p>
    <w:p w:rsidR="00BD4A10" w:rsidRDefault="00BD4A10">
      <w:pPr>
        <w:pStyle w:val="ConsPlusTitle"/>
        <w:jc w:val="center"/>
      </w:pPr>
      <w:r>
        <w:t>(НЕЖИЛЫХ) ПОМЕЩЕНИЯХ В МНОГОКВАРТИРНЫХ ДОМАХ И ЖИЛЫХ ДОМАХ</w:t>
      </w:r>
    </w:p>
    <w:p w:rsidR="00BD4A10" w:rsidRDefault="00BD4A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4A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A10" w:rsidRDefault="00BD4A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A10" w:rsidRDefault="00BD4A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Минэнерго и ЖКХ Мурманской области</w:t>
            </w:r>
          </w:p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01.07.2016 </w:t>
            </w:r>
            <w:hyperlink r:id="rId27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 xml:space="preserve">, от 06.10.2016 </w:t>
            </w:r>
            <w:hyperlink r:id="rId28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20.12.2022 </w:t>
            </w:r>
            <w:hyperlink r:id="rId29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A10" w:rsidRDefault="00BD4A10">
            <w:pPr>
              <w:pStyle w:val="ConsPlusNormal"/>
            </w:pPr>
          </w:p>
        </w:tc>
      </w:tr>
    </w:tbl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1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lastRenderedPageBreak/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0,03652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0,03575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30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2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0,03550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0,03068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0,02678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3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0,02791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0,02791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0,02446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0,02428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0,02723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0,02552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4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843" w:type="dxa"/>
          </w:tcPr>
          <w:p w:rsidR="00BD4A10" w:rsidRDefault="00BD4A1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04" w:type="dxa"/>
          </w:tcPr>
          <w:p w:rsidR="00BD4A10" w:rsidRDefault="00BD4A10">
            <w:pPr>
              <w:pStyle w:val="ConsPlusNormal"/>
              <w:jc w:val="center"/>
            </w:pPr>
            <w:r>
              <w:t>-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5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lastRenderedPageBreak/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0,03239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0,02988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0,02560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0,02470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0,02368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0,02549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34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6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0,02801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0,03006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0,03024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0,02503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0,02410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0,02766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0,02605</w:t>
            </w:r>
          </w:p>
        </w:tc>
      </w:tr>
      <w:tr w:rsidR="00BD4A10">
        <w:tc>
          <w:tcPr>
            <w:tcW w:w="8079" w:type="dxa"/>
            <w:gridSpan w:val="3"/>
          </w:tcPr>
          <w:p w:rsidR="00BD4A10" w:rsidRDefault="00BD4A10">
            <w:pPr>
              <w:pStyle w:val="ConsPlusNormal"/>
              <w:jc w:val="center"/>
              <w:outlineLvl w:val="1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0,01552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0,01380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0,01142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0,01247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35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center"/>
        <w:outlineLvl w:val="2"/>
      </w:pPr>
      <w:r>
        <w:lastRenderedPageBreak/>
        <w:t>Климатические условия группы N 7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0,02935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0,02935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0,02935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0,02667</w:t>
            </w:r>
          </w:p>
        </w:tc>
      </w:tr>
      <w:tr w:rsidR="00BD4A10">
        <w:tc>
          <w:tcPr>
            <w:tcW w:w="8079" w:type="dxa"/>
            <w:gridSpan w:val="3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0,01620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0,01483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36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8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0,03163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0,02671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0,03327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0,02422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0,02402</w:t>
            </w:r>
          </w:p>
        </w:tc>
      </w:tr>
      <w:tr w:rsidR="00BD4A10">
        <w:tc>
          <w:tcPr>
            <w:tcW w:w="8079" w:type="dxa"/>
            <w:gridSpan w:val="3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0,01725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0,01604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9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lastRenderedPageBreak/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0,02952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10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0,02291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0,02826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0,03247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0,02471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0,02337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0,02499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0,01588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0,01672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0,01729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0,01356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0,01328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11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0,03203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0,03227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0,02493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0,02255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0,03227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lastRenderedPageBreak/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0,02575</w:t>
            </w:r>
          </w:p>
        </w:tc>
      </w:tr>
      <w:tr w:rsidR="00BD4A10">
        <w:tc>
          <w:tcPr>
            <w:tcW w:w="8079" w:type="dxa"/>
            <w:gridSpan w:val="3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0,01659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12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0,03001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0,02640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0,03099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0,02378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0,02456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0,02851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0,02451</w:t>
            </w:r>
          </w:p>
        </w:tc>
      </w:tr>
      <w:tr w:rsidR="00BD4A10">
        <w:tc>
          <w:tcPr>
            <w:tcW w:w="8079" w:type="dxa"/>
            <w:gridSpan w:val="3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0,01707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0,01282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0,01345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13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0,02899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0,02907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0,02506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0,02600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0,02887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0,02673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lastRenderedPageBreak/>
        <w:t>Климатические условия группы N 14</w:t>
      </w:r>
    </w:p>
    <w:p w:rsidR="00BD4A10" w:rsidRDefault="00BD4A10">
      <w:pPr>
        <w:pStyle w:val="ConsPlusNormal"/>
        <w:jc w:val="center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Минэнерго и ЖКХ Мурманской области</w:t>
      </w:r>
    </w:p>
    <w:p w:rsidR="00BD4A10" w:rsidRDefault="00BD4A10">
      <w:pPr>
        <w:pStyle w:val="ConsPlusNormal"/>
        <w:jc w:val="center"/>
      </w:pPr>
      <w:r>
        <w:t>от 20.12.2022 N 273)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2"/>
        <w:gridCol w:w="2494"/>
        <w:gridCol w:w="1417"/>
      </w:tblGrid>
      <w:tr w:rsidR="00BD4A10">
        <w:tc>
          <w:tcPr>
            <w:tcW w:w="5112" w:type="dxa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2494" w:type="dxa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417" w:type="dxa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9023" w:type="dxa"/>
            <w:gridSpan w:val="3"/>
          </w:tcPr>
          <w:p w:rsidR="00BD4A10" w:rsidRDefault="00BD4A10">
            <w:pPr>
              <w:pStyle w:val="ConsPlusNormal"/>
              <w:jc w:val="center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5112" w:type="dxa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2494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417" w:type="dxa"/>
          </w:tcPr>
          <w:p w:rsidR="00BD4A10" w:rsidRDefault="00BD4A10">
            <w:pPr>
              <w:pStyle w:val="ConsPlusNormal"/>
              <w:jc w:val="center"/>
            </w:pPr>
            <w:r>
              <w:t>0,02400</w:t>
            </w:r>
          </w:p>
        </w:tc>
      </w:tr>
      <w:tr w:rsidR="00BD4A10">
        <w:tc>
          <w:tcPr>
            <w:tcW w:w="5112" w:type="dxa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2494" w:type="dxa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417" w:type="dxa"/>
          </w:tcPr>
          <w:p w:rsidR="00BD4A10" w:rsidRDefault="00BD4A10">
            <w:pPr>
              <w:pStyle w:val="ConsPlusNormal"/>
              <w:jc w:val="center"/>
            </w:pPr>
            <w:r>
              <w:t>0,03540</w:t>
            </w:r>
          </w:p>
        </w:tc>
      </w:tr>
      <w:tr w:rsidR="00BD4A10">
        <w:tc>
          <w:tcPr>
            <w:tcW w:w="5112" w:type="dxa"/>
          </w:tcPr>
          <w:p w:rsidR="00BD4A10" w:rsidRDefault="00BD4A10">
            <w:pPr>
              <w:pStyle w:val="ConsPlusNormal"/>
              <w:jc w:val="center"/>
            </w:pPr>
            <w:r>
              <w:t>1 - 6</w:t>
            </w:r>
          </w:p>
        </w:tc>
        <w:tc>
          <w:tcPr>
            <w:tcW w:w="2494" w:type="dxa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417" w:type="dxa"/>
          </w:tcPr>
          <w:p w:rsidR="00BD4A10" w:rsidRDefault="00BD4A10">
            <w:pPr>
              <w:pStyle w:val="ConsPlusNormal"/>
              <w:jc w:val="center"/>
            </w:pPr>
            <w:r>
              <w:t>0,02366</w:t>
            </w:r>
          </w:p>
        </w:tc>
      </w:tr>
      <w:tr w:rsidR="00BD4A10">
        <w:tc>
          <w:tcPr>
            <w:tcW w:w="5112" w:type="dxa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2494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417" w:type="dxa"/>
          </w:tcPr>
          <w:p w:rsidR="00BD4A10" w:rsidRDefault="00BD4A10">
            <w:pPr>
              <w:pStyle w:val="ConsPlusNormal"/>
              <w:jc w:val="center"/>
            </w:pPr>
            <w:r>
              <w:t>0,02366</w:t>
            </w:r>
          </w:p>
        </w:tc>
      </w:tr>
    </w:tbl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15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0,02637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0,02951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0,02777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0,02637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0,02409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0,02928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0,02420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16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0,03710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0,03367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0,02381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0,02427</w:t>
            </w:r>
          </w:p>
        </w:tc>
      </w:tr>
    </w:tbl>
    <w:p w:rsidR="00BD4A10" w:rsidRDefault="00BD4A10">
      <w:pPr>
        <w:pStyle w:val="ConsPlusNormal"/>
        <w:jc w:val="both"/>
      </w:pPr>
      <w:r>
        <w:lastRenderedPageBreak/>
        <w:t xml:space="preserve">(в ред. </w:t>
      </w:r>
      <w:hyperlink r:id="rId45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17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0,03113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0,03109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0,03321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0,02763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0,02388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0,03025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0,02907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0,02723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0,01794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0,01672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46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18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0,03583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0,03960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0,02735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0,02417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0,02768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0,02071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lastRenderedPageBreak/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0,02071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0,01973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0,01565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47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19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0,03850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0,03964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0,04320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0,02628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0,02621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0,02898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Климатические условия группы N 20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0,03875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0,04351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0,02337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ind w:firstLine="540"/>
        <w:jc w:val="both"/>
      </w:pPr>
      <w:r>
        <w:t>Примечания:</w:t>
      </w:r>
    </w:p>
    <w:p w:rsidR="00BD4A10" w:rsidRDefault="00BD4A10">
      <w:pPr>
        <w:pStyle w:val="ConsPlusNormal"/>
        <w:spacing w:before="200"/>
        <w:ind w:firstLine="540"/>
        <w:jc w:val="both"/>
      </w:pPr>
      <w:r>
        <w:t>1. Нормативы установлены с применением расчетного метода. Продолжительность отопительного периода 9 месяцев.</w:t>
      </w:r>
    </w:p>
    <w:p w:rsidR="00BD4A10" w:rsidRDefault="00BD4A10">
      <w:pPr>
        <w:pStyle w:val="ConsPlusNormal"/>
        <w:spacing w:before="200"/>
        <w:ind w:firstLine="540"/>
        <w:jc w:val="both"/>
      </w:pPr>
      <w:r>
        <w:t xml:space="preserve">2 - 4. Исключены. - </w:t>
      </w:r>
      <w:hyperlink r:id="rId50">
        <w:r>
          <w:rPr>
            <w:color w:val="0000FF"/>
          </w:rPr>
          <w:t>Приказ</w:t>
        </w:r>
      </w:hyperlink>
      <w:r>
        <w:t xml:space="preserve"> Минэнерго и ЖКХ Мурманской области от 06.10.2016 N 168.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  <w:outlineLvl w:val="0"/>
      </w:pPr>
      <w:r>
        <w:t>Приложение N 2.1</w:t>
      </w:r>
    </w:p>
    <w:p w:rsidR="00BD4A10" w:rsidRDefault="00BD4A10">
      <w:pPr>
        <w:pStyle w:val="ConsPlusNormal"/>
        <w:jc w:val="right"/>
      </w:pPr>
      <w:r>
        <w:t>к приказу</w:t>
      </w:r>
    </w:p>
    <w:p w:rsidR="00BD4A10" w:rsidRDefault="00BD4A10">
      <w:pPr>
        <w:pStyle w:val="ConsPlusNormal"/>
        <w:jc w:val="right"/>
      </w:pPr>
      <w:r>
        <w:t>Министерства энергетики</w:t>
      </w:r>
    </w:p>
    <w:p w:rsidR="00BD4A10" w:rsidRDefault="00BD4A10">
      <w:pPr>
        <w:pStyle w:val="ConsPlusNormal"/>
        <w:jc w:val="right"/>
      </w:pPr>
      <w:r>
        <w:t>и жилищно-коммунального хозяйства</w:t>
      </w:r>
    </w:p>
    <w:p w:rsidR="00BD4A10" w:rsidRDefault="00BD4A10">
      <w:pPr>
        <w:pStyle w:val="ConsPlusNormal"/>
        <w:jc w:val="right"/>
      </w:pPr>
      <w:r>
        <w:t>Мурманской области</w:t>
      </w:r>
    </w:p>
    <w:p w:rsidR="00BD4A10" w:rsidRDefault="00BD4A10">
      <w:pPr>
        <w:pStyle w:val="ConsPlusNormal"/>
        <w:jc w:val="right"/>
      </w:pPr>
      <w:r>
        <w:t>от 11 марта 2013 г. N 34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</w:pPr>
      <w:r>
        <w:t>НОРМАТИВЫ</w:t>
      </w:r>
    </w:p>
    <w:p w:rsidR="00BD4A10" w:rsidRDefault="00BD4A10">
      <w:pPr>
        <w:pStyle w:val="ConsPlusTitle"/>
        <w:jc w:val="center"/>
      </w:pPr>
      <w:r>
        <w:t>ПОТРЕБЛЕНИЯ КОММУНАЛЬНОЙ УСЛУГИ ПО ОТОПЛЕНИЮ В ЖИЛЫХ</w:t>
      </w:r>
    </w:p>
    <w:p w:rsidR="00BD4A10" w:rsidRDefault="00BD4A10">
      <w:pPr>
        <w:pStyle w:val="ConsPlusTitle"/>
        <w:jc w:val="center"/>
      </w:pPr>
      <w:r>
        <w:t>(НЕЖИЛЫХ) ПОМЕЩЕНИЯХ МНОГОКВАРТИРНОГО ДОМА, НЕ ОБОРУДОВАННЫХ</w:t>
      </w:r>
    </w:p>
    <w:p w:rsidR="00BD4A10" w:rsidRDefault="00BD4A10">
      <w:pPr>
        <w:pStyle w:val="ConsPlusTitle"/>
        <w:jc w:val="center"/>
      </w:pPr>
      <w:r>
        <w:t>ОБЩЕДОМОВЫМ ПРИБОРОМ УЧЕТА (ПРИ НАЛИЧИИ ТЕХНИЧЕСКОЙ</w:t>
      </w:r>
    </w:p>
    <w:p w:rsidR="00BD4A10" w:rsidRDefault="00BD4A10">
      <w:pPr>
        <w:pStyle w:val="ConsPlusTitle"/>
        <w:jc w:val="center"/>
      </w:pPr>
      <w:r>
        <w:t>ВОЗМОЖНОСТИ ЕГО УСТАНОВКИ), С УЧЕТОМ ПОВЫШАЮЩЕГО</w:t>
      </w:r>
    </w:p>
    <w:p w:rsidR="00BD4A10" w:rsidRDefault="00BD4A10">
      <w:pPr>
        <w:pStyle w:val="ConsPlusTitle"/>
        <w:jc w:val="center"/>
      </w:pPr>
      <w:r>
        <w:t>КОЭФФИЦИЕНТА 1,1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center"/>
      </w:pPr>
      <w:r>
        <w:t xml:space="preserve">Утратили силу с 1 октября 2015 года. - </w:t>
      </w:r>
      <w:hyperlink r:id="rId51">
        <w:r>
          <w:rPr>
            <w:color w:val="0000FF"/>
          </w:rPr>
          <w:t>Приказ</w:t>
        </w:r>
      </w:hyperlink>
      <w:r>
        <w:t xml:space="preserve"> Минэнерго</w:t>
      </w:r>
    </w:p>
    <w:p w:rsidR="00BD4A10" w:rsidRDefault="00BD4A10">
      <w:pPr>
        <w:pStyle w:val="ConsPlusNormal"/>
        <w:jc w:val="center"/>
      </w:pPr>
      <w:r>
        <w:t>и ЖКХ Мурманской области от 23.09.2015 N 139.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  <w:outlineLvl w:val="0"/>
      </w:pPr>
      <w:r>
        <w:t>Приложение N 2.2</w:t>
      </w:r>
    </w:p>
    <w:p w:rsidR="00BD4A10" w:rsidRDefault="00BD4A10">
      <w:pPr>
        <w:pStyle w:val="ConsPlusNormal"/>
        <w:jc w:val="right"/>
      </w:pPr>
      <w:r>
        <w:t>к приказу</w:t>
      </w:r>
    </w:p>
    <w:p w:rsidR="00BD4A10" w:rsidRDefault="00BD4A10">
      <w:pPr>
        <w:pStyle w:val="ConsPlusNormal"/>
        <w:jc w:val="right"/>
      </w:pPr>
      <w:r>
        <w:t>Министерства энергетики</w:t>
      </w:r>
    </w:p>
    <w:p w:rsidR="00BD4A10" w:rsidRDefault="00BD4A10">
      <w:pPr>
        <w:pStyle w:val="ConsPlusNormal"/>
        <w:jc w:val="right"/>
      </w:pPr>
      <w:r>
        <w:t>и жилищно-коммунального хозяйства</w:t>
      </w:r>
    </w:p>
    <w:p w:rsidR="00BD4A10" w:rsidRDefault="00BD4A10">
      <w:pPr>
        <w:pStyle w:val="ConsPlusNormal"/>
        <w:jc w:val="right"/>
      </w:pPr>
      <w:r>
        <w:t>Мурманской области</w:t>
      </w:r>
    </w:p>
    <w:p w:rsidR="00BD4A10" w:rsidRDefault="00BD4A10">
      <w:pPr>
        <w:pStyle w:val="ConsPlusNormal"/>
        <w:jc w:val="right"/>
      </w:pPr>
      <w:r>
        <w:t>от 11 марта 2013 г. N 34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</w:pPr>
      <w:r>
        <w:t>НОРМАТИВЫ</w:t>
      </w:r>
    </w:p>
    <w:p w:rsidR="00BD4A10" w:rsidRDefault="00BD4A10">
      <w:pPr>
        <w:pStyle w:val="ConsPlusTitle"/>
        <w:jc w:val="center"/>
      </w:pPr>
      <w:r>
        <w:t>ПОТРЕБЛЕНИЯ КОММУНАЛЬНОЙ УСЛУГИ ПО ОТОПЛЕНИЮ В ЖИЛЫХ</w:t>
      </w:r>
    </w:p>
    <w:p w:rsidR="00BD4A10" w:rsidRDefault="00BD4A10">
      <w:pPr>
        <w:pStyle w:val="ConsPlusTitle"/>
        <w:jc w:val="center"/>
      </w:pPr>
      <w:r>
        <w:t>(НЕЖИЛЫХ) ПОМЕЩЕНИЯХ МНОГОКВАРТИРНОГО ДОМА, НЕ ОБОРУДОВАННЫХ</w:t>
      </w:r>
    </w:p>
    <w:p w:rsidR="00BD4A10" w:rsidRDefault="00BD4A10">
      <w:pPr>
        <w:pStyle w:val="ConsPlusTitle"/>
        <w:jc w:val="center"/>
      </w:pPr>
      <w:r>
        <w:t>ОБЩЕДОМОВЫМ ПРИБОРОМ УЧЕТА (ПРИ НАЛИЧИИ ТЕХНИЧЕСКОЙ</w:t>
      </w:r>
    </w:p>
    <w:p w:rsidR="00BD4A10" w:rsidRDefault="00BD4A10">
      <w:pPr>
        <w:pStyle w:val="ConsPlusTitle"/>
        <w:jc w:val="center"/>
      </w:pPr>
      <w:r>
        <w:t>ВОЗМОЖНОСТИ ЕГО УСТАНОВКИ), С УЧЕТОМ ПОВЫШАЮЩЕГО</w:t>
      </w:r>
    </w:p>
    <w:p w:rsidR="00BD4A10" w:rsidRDefault="00BD4A10">
      <w:pPr>
        <w:pStyle w:val="ConsPlusTitle"/>
        <w:jc w:val="center"/>
      </w:pPr>
      <w:r>
        <w:t>КОЭФФИЦИЕНТА 1,2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center"/>
      </w:pPr>
      <w:r>
        <w:t xml:space="preserve">Утратили силу с 1 января 2016 года. - </w:t>
      </w:r>
      <w:hyperlink r:id="rId52">
        <w:r>
          <w:rPr>
            <w:color w:val="0000FF"/>
          </w:rPr>
          <w:t>Приказ</w:t>
        </w:r>
      </w:hyperlink>
      <w:r>
        <w:t xml:space="preserve"> Минэнерго</w:t>
      </w:r>
    </w:p>
    <w:p w:rsidR="00BD4A10" w:rsidRDefault="00BD4A10">
      <w:pPr>
        <w:pStyle w:val="ConsPlusNormal"/>
        <w:jc w:val="center"/>
      </w:pPr>
      <w:r>
        <w:t>и ЖКХ Мурманской области от 22.01.2016 N 9.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  <w:outlineLvl w:val="0"/>
      </w:pPr>
      <w:r>
        <w:t>Приложение N 3</w:t>
      </w:r>
    </w:p>
    <w:p w:rsidR="00BD4A10" w:rsidRDefault="00BD4A10">
      <w:pPr>
        <w:pStyle w:val="ConsPlusNormal"/>
        <w:jc w:val="right"/>
      </w:pPr>
      <w:r>
        <w:t>к приказу</w:t>
      </w:r>
    </w:p>
    <w:p w:rsidR="00BD4A10" w:rsidRDefault="00BD4A10">
      <w:pPr>
        <w:pStyle w:val="ConsPlusNormal"/>
        <w:jc w:val="right"/>
      </w:pPr>
      <w:r>
        <w:t>Министерства энергетики</w:t>
      </w:r>
    </w:p>
    <w:p w:rsidR="00BD4A10" w:rsidRDefault="00BD4A10">
      <w:pPr>
        <w:pStyle w:val="ConsPlusNormal"/>
        <w:jc w:val="right"/>
      </w:pPr>
      <w:r>
        <w:t>и жилищно-коммунального хозяйства</w:t>
      </w:r>
    </w:p>
    <w:p w:rsidR="00BD4A10" w:rsidRDefault="00BD4A10">
      <w:pPr>
        <w:pStyle w:val="ConsPlusNormal"/>
        <w:jc w:val="right"/>
      </w:pPr>
      <w:r>
        <w:t>Мурманской области</w:t>
      </w:r>
    </w:p>
    <w:p w:rsidR="00BD4A10" w:rsidRDefault="00BD4A10">
      <w:pPr>
        <w:pStyle w:val="ConsPlusNormal"/>
        <w:jc w:val="right"/>
      </w:pPr>
      <w:r>
        <w:t>от 11 марта 2013 г. N 34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</w:pPr>
      <w:r>
        <w:t>ПОРЯДОК</w:t>
      </w:r>
    </w:p>
    <w:p w:rsidR="00BD4A10" w:rsidRDefault="00BD4A10">
      <w:pPr>
        <w:pStyle w:val="ConsPlusTitle"/>
        <w:jc w:val="center"/>
      </w:pPr>
      <w:r>
        <w:t>РАСЧЕТА ПЛАТЫ ЗА КОММУНАЛЬНУЮ УСЛУГУ ПО ОТОПЛЕНИЮ</w:t>
      </w:r>
    </w:p>
    <w:p w:rsidR="00BD4A10" w:rsidRDefault="00BD4A10">
      <w:pPr>
        <w:pStyle w:val="ConsPlusTitle"/>
        <w:jc w:val="center"/>
      </w:pPr>
      <w:r>
        <w:t>В МНОГОКВАРТИРНЫХ И ЖИЛЫХ ДОМАХ, НЕ ОБОРУДОВАННЫХ</w:t>
      </w:r>
    </w:p>
    <w:p w:rsidR="00BD4A10" w:rsidRDefault="00BD4A10">
      <w:pPr>
        <w:pStyle w:val="ConsPlusTitle"/>
        <w:jc w:val="center"/>
      </w:pPr>
      <w:r>
        <w:t>КОЛЛЕКТИВНЫМИ (ОБЩЕДОМОВЫМИ) ПРИБОРАМИ УЧЕТА</w:t>
      </w:r>
    </w:p>
    <w:p w:rsidR="00BD4A10" w:rsidRDefault="00BD4A10">
      <w:pPr>
        <w:pStyle w:val="ConsPlusTitle"/>
        <w:jc w:val="center"/>
      </w:pPr>
      <w:r>
        <w:t>ПОТРЕБЛЕНИЯ ТЕПЛОВОЙ ЭНЕРГИИ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center"/>
      </w:pPr>
      <w:r>
        <w:t xml:space="preserve">Утратил силу. - </w:t>
      </w:r>
      <w:hyperlink r:id="rId53">
        <w:r>
          <w:rPr>
            <w:color w:val="0000FF"/>
          </w:rPr>
          <w:t>Приказ</w:t>
        </w:r>
      </w:hyperlink>
      <w:r>
        <w:t xml:space="preserve"> Минэнерго и ЖКХ Мурманской области</w:t>
      </w:r>
    </w:p>
    <w:p w:rsidR="00BD4A10" w:rsidRDefault="00BD4A10">
      <w:pPr>
        <w:pStyle w:val="ConsPlusNormal"/>
        <w:jc w:val="center"/>
      </w:pPr>
      <w:r>
        <w:t>от 06.10.2016 N 168.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  <w:outlineLvl w:val="0"/>
      </w:pPr>
      <w:r>
        <w:lastRenderedPageBreak/>
        <w:t>Приложение N 4</w:t>
      </w:r>
    </w:p>
    <w:p w:rsidR="00BD4A10" w:rsidRDefault="00BD4A10">
      <w:pPr>
        <w:pStyle w:val="ConsPlusNormal"/>
        <w:jc w:val="right"/>
      </w:pPr>
      <w:r>
        <w:t>к приказу</w:t>
      </w:r>
    </w:p>
    <w:p w:rsidR="00BD4A10" w:rsidRDefault="00BD4A10">
      <w:pPr>
        <w:pStyle w:val="ConsPlusNormal"/>
        <w:jc w:val="right"/>
      </w:pPr>
      <w:r>
        <w:t>Министерства энергетики</w:t>
      </w:r>
    </w:p>
    <w:p w:rsidR="00BD4A10" w:rsidRDefault="00BD4A10">
      <w:pPr>
        <w:pStyle w:val="ConsPlusNormal"/>
        <w:jc w:val="right"/>
      </w:pPr>
      <w:r>
        <w:t>и жилищно-коммунального хозяйства</w:t>
      </w:r>
    </w:p>
    <w:p w:rsidR="00BD4A10" w:rsidRDefault="00BD4A10">
      <w:pPr>
        <w:pStyle w:val="ConsPlusNormal"/>
        <w:jc w:val="right"/>
      </w:pPr>
      <w:r>
        <w:t>Мурманской области</w:t>
      </w:r>
    </w:p>
    <w:p w:rsidR="00BD4A10" w:rsidRDefault="00BD4A10">
      <w:pPr>
        <w:pStyle w:val="ConsPlusNormal"/>
        <w:jc w:val="right"/>
      </w:pPr>
      <w:r>
        <w:t>от 11 марта 2013 г. N 34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</w:pPr>
      <w:bookmarkStart w:id="3" w:name="P760"/>
      <w:bookmarkEnd w:id="3"/>
      <w:r>
        <w:t>НОРМАТИВЫ</w:t>
      </w:r>
    </w:p>
    <w:p w:rsidR="00BD4A10" w:rsidRDefault="00BD4A10">
      <w:pPr>
        <w:pStyle w:val="ConsPlusTitle"/>
        <w:jc w:val="center"/>
      </w:pPr>
      <w:r>
        <w:t>ПОТРЕБЛЕНИЯ КОММУНАЛЬНОЙ УСЛУГИ ПО ОТОПЛЕНИЮ</w:t>
      </w:r>
    </w:p>
    <w:p w:rsidR="00BD4A10" w:rsidRDefault="00BD4A10">
      <w:pPr>
        <w:pStyle w:val="ConsPlusTitle"/>
        <w:jc w:val="center"/>
      </w:pPr>
      <w:r>
        <w:t>ДЛЯ ОТДЕЛЬНЫХ КАТЕГОРИЙ МНОГОКВАРТИРНЫХ ДОМОВ</w:t>
      </w:r>
    </w:p>
    <w:p w:rsidR="00BD4A10" w:rsidRDefault="00BD4A1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BD4A1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A10" w:rsidRDefault="00BD4A1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A10" w:rsidRDefault="00BD4A1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Минэнерго и ЖКХ Мурманской области</w:t>
            </w:r>
          </w:p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01.07.2016 </w:t>
            </w:r>
            <w:hyperlink r:id="rId54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 xml:space="preserve">, от 06.10.2016 </w:t>
            </w:r>
            <w:hyperlink r:id="rId55">
              <w:r>
                <w:rPr>
                  <w:color w:val="0000FF"/>
                </w:rPr>
                <w:t>N 168</w:t>
              </w:r>
            </w:hyperlink>
            <w:r>
              <w:rPr>
                <w:color w:val="392C69"/>
              </w:rPr>
              <w:t xml:space="preserve">, от 31.05.2017 </w:t>
            </w:r>
            <w:hyperlink r:id="rId56">
              <w:r>
                <w:rPr>
                  <w:color w:val="0000FF"/>
                </w:rPr>
                <w:t>N 104</w:t>
              </w:r>
            </w:hyperlink>
            <w:r>
              <w:rPr>
                <w:color w:val="392C69"/>
              </w:rPr>
              <w:t>,</w:t>
            </w:r>
          </w:p>
          <w:p w:rsidR="00BD4A10" w:rsidRDefault="00BD4A1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27.02.2018 </w:t>
            </w:r>
            <w:hyperlink r:id="rId57">
              <w:r>
                <w:rPr>
                  <w:color w:val="0000FF"/>
                </w:rPr>
                <w:t>N 64</w:t>
              </w:r>
            </w:hyperlink>
            <w:r>
              <w:rPr>
                <w:color w:val="392C69"/>
              </w:rPr>
              <w:t xml:space="preserve">, от 05.03.2019 </w:t>
            </w:r>
            <w:hyperlink r:id="rId58">
              <w:r>
                <w:rPr>
                  <w:color w:val="0000FF"/>
                </w:rPr>
                <w:t>N 66</w:t>
              </w:r>
            </w:hyperlink>
            <w:r>
              <w:rPr>
                <w:color w:val="392C69"/>
              </w:rPr>
              <w:t xml:space="preserve">, от 20.12.2022 </w:t>
            </w:r>
            <w:hyperlink r:id="rId59">
              <w:r>
                <w:rPr>
                  <w:color w:val="0000FF"/>
                </w:rPr>
                <w:t>N 273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D4A10" w:rsidRDefault="00BD4A10">
            <w:pPr>
              <w:pStyle w:val="ConsPlusNormal"/>
            </w:pPr>
          </w:p>
        </w:tc>
      </w:tr>
    </w:tbl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г.п. Печенга Печенгского района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0,02444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0,02441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0,02424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0,02370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г.п. Кильдинстрой Кольского района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0,02973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0,02973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0,02973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0,02426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0,02356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61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с.п. Тулома Кольского района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lastRenderedPageBreak/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0,02426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0,02356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0,02430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62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г.п. Никель Печенгского района</w:t>
      </w:r>
    </w:p>
    <w:p w:rsidR="00BD4A10" w:rsidRDefault="00BD4A10">
      <w:pPr>
        <w:pStyle w:val="ConsPlusNormal"/>
        <w:jc w:val="center"/>
      </w:pPr>
      <w:r>
        <w:t xml:space="preserve">(в ред. </w:t>
      </w:r>
      <w:hyperlink r:id="rId63">
        <w:r>
          <w:rPr>
            <w:color w:val="0000FF"/>
          </w:rPr>
          <w:t>приказа</w:t>
        </w:r>
      </w:hyperlink>
      <w:r>
        <w:t xml:space="preserve"> Минэнерго и ЖКХ Мурманской области</w:t>
      </w:r>
    </w:p>
    <w:p w:rsidR="00BD4A10" w:rsidRDefault="00BD4A10">
      <w:pPr>
        <w:pStyle w:val="ConsPlusNormal"/>
        <w:jc w:val="center"/>
      </w:pPr>
      <w:r>
        <w:t>от 20.12.2022 N 273)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12"/>
        <w:gridCol w:w="2494"/>
        <w:gridCol w:w="1417"/>
      </w:tblGrid>
      <w:tr w:rsidR="00BD4A10">
        <w:tc>
          <w:tcPr>
            <w:tcW w:w="5112" w:type="dxa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2494" w:type="dxa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417" w:type="dxa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9023" w:type="dxa"/>
            <w:gridSpan w:val="3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5112" w:type="dxa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2494" w:type="dxa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417" w:type="dxa"/>
          </w:tcPr>
          <w:p w:rsidR="00BD4A10" w:rsidRDefault="00BD4A10">
            <w:pPr>
              <w:pStyle w:val="ConsPlusNormal"/>
              <w:jc w:val="center"/>
            </w:pPr>
            <w:r>
              <w:t>0,02580</w:t>
            </w:r>
          </w:p>
        </w:tc>
      </w:tr>
      <w:tr w:rsidR="00BD4A10">
        <w:tc>
          <w:tcPr>
            <w:tcW w:w="5112" w:type="dxa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2494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417" w:type="dxa"/>
          </w:tcPr>
          <w:p w:rsidR="00BD4A10" w:rsidRDefault="00BD4A10">
            <w:pPr>
              <w:pStyle w:val="ConsPlusNormal"/>
              <w:jc w:val="center"/>
            </w:pPr>
            <w:r>
              <w:t>0,02427</w:t>
            </w:r>
          </w:p>
        </w:tc>
      </w:tr>
      <w:tr w:rsidR="00BD4A10">
        <w:tc>
          <w:tcPr>
            <w:tcW w:w="5112" w:type="dxa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2494" w:type="dxa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417" w:type="dxa"/>
          </w:tcPr>
          <w:p w:rsidR="00BD4A10" w:rsidRDefault="00BD4A10">
            <w:pPr>
              <w:pStyle w:val="ConsPlusNormal"/>
              <w:jc w:val="center"/>
            </w:pPr>
            <w:r>
              <w:t>0,02580</w:t>
            </w:r>
          </w:p>
        </w:tc>
      </w:tr>
      <w:tr w:rsidR="00BD4A10">
        <w:tc>
          <w:tcPr>
            <w:tcW w:w="5112" w:type="dxa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2494" w:type="dxa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417" w:type="dxa"/>
          </w:tcPr>
          <w:p w:rsidR="00BD4A10" w:rsidRDefault="00BD4A10">
            <w:pPr>
              <w:pStyle w:val="ConsPlusNormal"/>
              <w:jc w:val="center"/>
            </w:pPr>
            <w:r>
              <w:t>0,02427</w:t>
            </w:r>
          </w:p>
        </w:tc>
      </w:tr>
      <w:tr w:rsidR="00BD4A10">
        <w:tc>
          <w:tcPr>
            <w:tcW w:w="5112" w:type="dxa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2494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417" w:type="dxa"/>
          </w:tcPr>
          <w:p w:rsidR="00BD4A10" w:rsidRDefault="00BD4A10">
            <w:pPr>
              <w:pStyle w:val="ConsPlusNormal"/>
              <w:jc w:val="center"/>
            </w:pPr>
            <w:r>
              <w:t>0,02281</w:t>
            </w:r>
          </w:p>
        </w:tc>
      </w:tr>
      <w:tr w:rsidR="00BD4A10">
        <w:tc>
          <w:tcPr>
            <w:tcW w:w="5112" w:type="dxa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2494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417" w:type="dxa"/>
          </w:tcPr>
          <w:p w:rsidR="00BD4A10" w:rsidRDefault="00BD4A10">
            <w:pPr>
              <w:pStyle w:val="ConsPlusNormal"/>
              <w:jc w:val="center"/>
            </w:pPr>
            <w:r>
              <w:t>0,02549</w:t>
            </w:r>
          </w:p>
        </w:tc>
      </w:tr>
      <w:tr w:rsidR="00BD4A10">
        <w:tc>
          <w:tcPr>
            <w:tcW w:w="9023" w:type="dxa"/>
            <w:gridSpan w:val="3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5112" w:type="dxa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2494" w:type="dxa"/>
          </w:tcPr>
          <w:p w:rsidR="00BD4A10" w:rsidRDefault="00BD4A10">
            <w:pPr>
              <w:pStyle w:val="ConsPlusNormal"/>
              <w:jc w:val="center"/>
            </w:pPr>
            <w:r>
              <w:t>Монолитный железобетон</w:t>
            </w:r>
          </w:p>
        </w:tc>
        <w:tc>
          <w:tcPr>
            <w:tcW w:w="1417" w:type="dxa"/>
          </w:tcPr>
          <w:p w:rsidR="00BD4A10" w:rsidRDefault="00BD4A10">
            <w:pPr>
              <w:pStyle w:val="ConsPlusNormal"/>
              <w:jc w:val="center"/>
            </w:pPr>
            <w:r>
              <w:t>0,01695</w:t>
            </w:r>
          </w:p>
        </w:tc>
      </w:tr>
    </w:tbl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г. Ковдор Ковдорского района</w:t>
      </w:r>
    </w:p>
    <w:p w:rsidR="00BD4A10" w:rsidRDefault="00BD4A10">
      <w:pPr>
        <w:pStyle w:val="ConsPlusNormal"/>
        <w:jc w:val="center"/>
      </w:pPr>
      <w:r>
        <w:t xml:space="preserve">(в ред. </w:t>
      </w:r>
      <w:hyperlink r:id="rId64">
        <w:r>
          <w:rPr>
            <w:color w:val="0000FF"/>
          </w:rPr>
          <w:t>приказа</w:t>
        </w:r>
      </w:hyperlink>
      <w:r>
        <w:t xml:space="preserve"> Минэнерго и ЖКХ Мурманской области</w:t>
      </w:r>
    </w:p>
    <w:p w:rsidR="00BD4A10" w:rsidRDefault="00BD4A10">
      <w:pPr>
        <w:pStyle w:val="ConsPlusNormal"/>
        <w:jc w:val="center"/>
      </w:pPr>
      <w:r>
        <w:t>от 05.03.2019 N 66)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75"/>
        <w:gridCol w:w="2778"/>
        <w:gridCol w:w="1701"/>
      </w:tblGrid>
      <w:tr w:rsidR="00BD4A10">
        <w:tc>
          <w:tcPr>
            <w:tcW w:w="3175" w:type="dxa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2778" w:type="dxa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701" w:type="dxa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7654" w:type="dxa"/>
            <w:gridSpan w:val="3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3175" w:type="dxa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2778" w:type="dxa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701" w:type="dxa"/>
          </w:tcPr>
          <w:p w:rsidR="00BD4A10" w:rsidRDefault="00BD4A10">
            <w:pPr>
              <w:pStyle w:val="ConsPlusNormal"/>
              <w:jc w:val="center"/>
            </w:pPr>
            <w:r>
              <w:t>0,02637</w:t>
            </w:r>
          </w:p>
        </w:tc>
      </w:tr>
      <w:tr w:rsidR="00BD4A10">
        <w:tc>
          <w:tcPr>
            <w:tcW w:w="3175" w:type="dxa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2778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701" w:type="dxa"/>
          </w:tcPr>
          <w:p w:rsidR="00BD4A10" w:rsidRDefault="00BD4A10">
            <w:pPr>
              <w:pStyle w:val="ConsPlusNormal"/>
              <w:jc w:val="center"/>
            </w:pPr>
            <w:r>
              <w:t>0,02951</w:t>
            </w:r>
          </w:p>
        </w:tc>
      </w:tr>
      <w:tr w:rsidR="00BD4A10">
        <w:tc>
          <w:tcPr>
            <w:tcW w:w="3175" w:type="dxa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2778" w:type="dxa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701" w:type="dxa"/>
          </w:tcPr>
          <w:p w:rsidR="00BD4A10" w:rsidRDefault="00BD4A10">
            <w:pPr>
              <w:pStyle w:val="ConsPlusNormal"/>
              <w:jc w:val="center"/>
            </w:pPr>
            <w:r>
              <w:t>0,02777</w:t>
            </w:r>
          </w:p>
        </w:tc>
      </w:tr>
      <w:tr w:rsidR="00BD4A10">
        <w:tc>
          <w:tcPr>
            <w:tcW w:w="3175" w:type="dxa"/>
          </w:tcPr>
          <w:p w:rsidR="00BD4A10" w:rsidRDefault="00BD4A10">
            <w:pPr>
              <w:pStyle w:val="ConsPlusNormal"/>
              <w:jc w:val="center"/>
            </w:pPr>
            <w:r>
              <w:lastRenderedPageBreak/>
              <w:t>4 - 6</w:t>
            </w:r>
          </w:p>
        </w:tc>
        <w:tc>
          <w:tcPr>
            <w:tcW w:w="2778" w:type="dxa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701" w:type="dxa"/>
          </w:tcPr>
          <w:p w:rsidR="00BD4A10" w:rsidRDefault="00BD4A10">
            <w:pPr>
              <w:pStyle w:val="ConsPlusNormal"/>
              <w:jc w:val="center"/>
            </w:pPr>
            <w:r>
              <w:t>0,02637</w:t>
            </w:r>
          </w:p>
        </w:tc>
      </w:tr>
      <w:tr w:rsidR="00BD4A10">
        <w:tc>
          <w:tcPr>
            <w:tcW w:w="3175" w:type="dxa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2778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701" w:type="dxa"/>
          </w:tcPr>
          <w:p w:rsidR="00BD4A10" w:rsidRDefault="00BD4A10">
            <w:pPr>
              <w:pStyle w:val="ConsPlusNormal"/>
              <w:jc w:val="center"/>
            </w:pPr>
            <w:r>
              <w:t>0,02409</w:t>
            </w:r>
          </w:p>
        </w:tc>
      </w:tr>
      <w:tr w:rsidR="00BD4A10">
        <w:tc>
          <w:tcPr>
            <w:tcW w:w="3175" w:type="dxa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2778" w:type="dxa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701" w:type="dxa"/>
          </w:tcPr>
          <w:p w:rsidR="00BD4A10" w:rsidRDefault="00BD4A10">
            <w:pPr>
              <w:pStyle w:val="ConsPlusNormal"/>
              <w:jc w:val="center"/>
            </w:pPr>
            <w:r>
              <w:t>0,02928</w:t>
            </w:r>
          </w:p>
        </w:tc>
      </w:tr>
      <w:tr w:rsidR="00BD4A10">
        <w:tc>
          <w:tcPr>
            <w:tcW w:w="3175" w:type="dxa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2778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701" w:type="dxa"/>
          </w:tcPr>
          <w:p w:rsidR="00BD4A10" w:rsidRDefault="00BD4A10">
            <w:pPr>
              <w:pStyle w:val="ConsPlusNormal"/>
              <w:jc w:val="center"/>
            </w:pPr>
            <w:r>
              <w:t>0,02420</w:t>
            </w:r>
          </w:p>
        </w:tc>
      </w:tr>
      <w:tr w:rsidR="00BD4A10">
        <w:tc>
          <w:tcPr>
            <w:tcW w:w="7654" w:type="dxa"/>
            <w:gridSpan w:val="3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3175" w:type="dxa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2778" w:type="dxa"/>
          </w:tcPr>
          <w:p w:rsidR="00BD4A10" w:rsidRDefault="00BD4A10">
            <w:pPr>
              <w:pStyle w:val="ConsPlusNormal"/>
              <w:jc w:val="center"/>
            </w:pPr>
            <w:r>
              <w:t>Монолитный железобетон</w:t>
            </w:r>
          </w:p>
        </w:tc>
        <w:tc>
          <w:tcPr>
            <w:tcW w:w="1701" w:type="dxa"/>
          </w:tcPr>
          <w:p w:rsidR="00BD4A10" w:rsidRDefault="00BD4A10">
            <w:pPr>
              <w:pStyle w:val="ConsPlusNormal"/>
              <w:jc w:val="center"/>
            </w:pPr>
            <w:r>
              <w:t>0,01911</w:t>
            </w:r>
          </w:p>
        </w:tc>
      </w:tr>
    </w:tbl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н.п. Лейпи Ковдорского района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0,02777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0,02479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ЗАТО г. Заозерск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0,02493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0,02410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0,02425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0,02493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с.п. Междуречье Кольского района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0,02801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0,02410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0,02271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г.п. Молочный Кольского района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4025"/>
        <w:gridCol w:w="1531"/>
      </w:tblGrid>
      <w:tr w:rsidR="00BD4A10">
        <w:tc>
          <w:tcPr>
            <w:tcW w:w="3515" w:type="dxa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4025" w:type="dxa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531" w:type="dxa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9071" w:type="dxa"/>
            <w:gridSpan w:val="3"/>
          </w:tcPr>
          <w:p w:rsidR="00BD4A10" w:rsidRDefault="00BD4A10">
            <w:pPr>
              <w:pStyle w:val="ConsPlusNormal"/>
              <w:jc w:val="center"/>
              <w:outlineLvl w:val="1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3515" w:type="dxa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4025" w:type="dxa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531" w:type="dxa"/>
          </w:tcPr>
          <w:p w:rsidR="00BD4A10" w:rsidRDefault="00BD4A10">
            <w:pPr>
              <w:pStyle w:val="ConsPlusNormal"/>
              <w:jc w:val="center"/>
            </w:pPr>
            <w:r>
              <w:t>0,03050</w:t>
            </w:r>
          </w:p>
        </w:tc>
      </w:tr>
      <w:tr w:rsidR="00BD4A10">
        <w:tc>
          <w:tcPr>
            <w:tcW w:w="3515" w:type="dxa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4025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531" w:type="dxa"/>
          </w:tcPr>
          <w:p w:rsidR="00BD4A10" w:rsidRDefault="00BD4A10">
            <w:pPr>
              <w:pStyle w:val="ConsPlusNormal"/>
              <w:jc w:val="center"/>
            </w:pPr>
            <w:r>
              <w:t>0,02925</w:t>
            </w:r>
          </w:p>
        </w:tc>
      </w:tr>
      <w:tr w:rsidR="00BD4A10">
        <w:tc>
          <w:tcPr>
            <w:tcW w:w="3515" w:type="dxa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4025" w:type="dxa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531" w:type="dxa"/>
          </w:tcPr>
          <w:p w:rsidR="00BD4A10" w:rsidRDefault="00BD4A10">
            <w:pPr>
              <w:pStyle w:val="ConsPlusNormal"/>
              <w:jc w:val="center"/>
            </w:pPr>
            <w:r>
              <w:t>0,03491</w:t>
            </w:r>
          </w:p>
        </w:tc>
      </w:tr>
      <w:tr w:rsidR="00BD4A10">
        <w:tc>
          <w:tcPr>
            <w:tcW w:w="3515" w:type="dxa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4025" w:type="dxa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531" w:type="dxa"/>
          </w:tcPr>
          <w:p w:rsidR="00BD4A10" w:rsidRDefault="00BD4A10">
            <w:pPr>
              <w:pStyle w:val="ConsPlusNormal"/>
              <w:jc w:val="center"/>
            </w:pPr>
            <w:r>
              <w:t>0,02628</w:t>
            </w:r>
          </w:p>
        </w:tc>
      </w:tr>
      <w:tr w:rsidR="00BD4A10">
        <w:tc>
          <w:tcPr>
            <w:tcW w:w="3515" w:type="dxa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4025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531" w:type="dxa"/>
          </w:tcPr>
          <w:p w:rsidR="00BD4A10" w:rsidRDefault="00BD4A10">
            <w:pPr>
              <w:pStyle w:val="ConsPlusNormal"/>
              <w:jc w:val="center"/>
            </w:pPr>
            <w:r>
              <w:t>0,02621</w:t>
            </w:r>
          </w:p>
        </w:tc>
      </w:tr>
      <w:tr w:rsidR="00BD4A10">
        <w:tc>
          <w:tcPr>
            <w:tcW w:w="3515" w:type="dxa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4025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531" w:type="dxa"/>
          </w:tcPr>
          <w:p w:rsidR="00BD4A10" w:rsidRDefault="00BD4A10">
            <w:pPr>
              <w:pStyle w:val="ConsPlusNormal"/>
              <w:jc w:val="center"/>
            </w:pPr>
            <w:r>
              <w:t>0,02898</w:t>
            </w:r>
          </w:p>
        </w:tc>
      </w:tr>
      <w:tr w:rsidR="00BD4A10">
        <w:tc>
          <w:tcPr>
            <w:tcW w:w="9071" w:type="dxa"/>
            <w:gridSpan w:val="3"/>
          </w:tcPr>
          <w:p w:rsidR="00BD4A10" w:rsidRDefault="00BD4A10">
            <w:pPr>
              <w:pStyle w:val="ConsPlusNormal"/>
              <w:jc w:val="center"/>
              <w:outlineLvl w:val="1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3515" w:type="dxa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4025" w:type="dxa"/>
          </w:tcPr>
          <w:p w:rsidR="00BD4A10" w:rsidRDefault="00BD4A10">
            <w:pPr>
              <w:pStyle w:val="ConsPlusNormal"/>
              <w:jc w:val="center"/>
            </w:pPr>
            <w:r>
              <w:t>Камень бетонный</w:t>
            </w:r>
          </w:p>
        </w:tc>
        <w:tc>
          <w:tcPr>
            <w:tcW w:w="1531" w:type="dxa"/>
          </w:tcPr>
          <w:p w:rsidR="00BD4A10" w:rsidRDefault="00BD4A10">
            <w:pPr>
              <w:pStyle w:val="ConsPlusNormal"/>
              <w:jc w:val="center"/>
            </w:pPr>
            <w:r>
              <w:t>0,02061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(таблица в ред. </w:t>
      </w:r>
      <w:hyperlink r:id="rId68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27.02.2018 N 64)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г.п. Мурмаши Кольского района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0,03050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0,03441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0,02628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0,02621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0,02898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г.п. Заполярный Печенгского района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0,02847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lastRenderedPageBreak/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0,02560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0,02470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0,02368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0,02549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с.п. Корзуново Печенгского района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0,02861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0,02560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0,02470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г. Мурманск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0,02801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0,02919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0,02919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0,02503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0,02410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0,02766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0,02605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0,01552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0,01380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0,01142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0,01247</w:t>
            </w:r>
          </w:p>
        </w:tc>
      </w:tr>
    </w:tbl>
    <w:p w:rsidR="00BD4A10" w:rsidRDefault="00BD4A10">
      <w:pPr>
        <w:pStyle w:val="ConsPlusNormal"/>
        <w:jc w:val="both"/>
      </w:pPr>
      <w:r>
        <w:lastRenderedPageBreak/>
        <w:t xml:space="preserve">(в ред. </w:t>
      </w:r>
      <w:hyperlink r:id="rId72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г.п. Кола Кольского района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0,02720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0,02503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0,02410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0,02720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0,02605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73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с.п. Ура-Губа Терского района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0,02801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0,02831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0,02371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74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г.п. Зеленоборский Кандалакшского района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0,03080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0,02671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0,03080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0,02422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0,02402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0,01725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 xml:space="preserve">Дерево, </w:t>
            </w:r>
            <w:r>
              <w:lastRenderedPageBreak/>
              <w:t>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lastRenderedPageBreak/>
              <w:t>0,01604</w:t>
            </w:r>
          </w:p>
        </w:tc>
      </w:tr>
    </w:tbl>
    <w:p w:rsidR="00BD4A10" w:rsidRDefault="00BD4A10">
      <w:pPr>
        <w:pStyle w:val="ConsPlusNormal"/>
        <w:jc w:val="both"/>
      </w:pPr>
      <w:r>
        <w:lastRenderedPageBreak/>
        <w:t xml:space="preserve">(в ред. </w:t>
      </w:r>
      <w:hyperlink r:id="rId75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г. Апатиты с подведомственной территорией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0,02813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0,02937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0,02937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0,02763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0,02388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0,03025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0,02907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0,02723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0,01794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0,01672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г. Кировск с подведомственной территорией</w:t>
      </w:r>
    </w:p>
    <w:p w:rsidR="00BD4A10" w:rsidRDefault="00BD4A10">
      <w:pPr>
        <w:pStyle w:val="ConsPlusNormal"/>
        <w:jc w:val="center"/>
      </w:pPr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Минэнерго и ЖКХ Мурманской области</w:t>
      </w:r>
    </w:p>
    <w:p w:rsidR="00BD4A10" w:rsidRDefault="00BD4A10">
      <w:pPr>
        <w:pStyle w:val="ConsPlusNormal"/>
        <w:jc w:val="center"/>
      </w:pPr>
      <w:r>
        <w:t>от 31.05.2017 N 104)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2211"/>
        <w:gridCol w:w="1304"/>
      </w:tblGrid>
      <w:tr w:rsidR="00BD4A10">
        <w:tc>
          <w:tcPr>
            <w:tcW w:w="4876" w:type="dxa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2211" w:type="dxa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391" w:type="dxa"/>
            <w:gridSpan w:val="3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876" w:type="dxa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2211" w:type="dxa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</w:tcPr>
          <w:p w:rsidR="00BD4A10" w:rsidRDefault="00BD4A10">
            <w:pPr>
              <w:pStyle w:val="ConsPlusNormal"/>
              <w:jc w:val="center"/>
            </w:pPr>
            <w:r>
              <w:t>0,03013</w:t>
            </w:r>
          </w:p>
        </w:tc>
      </w:tr>
      <w:tr w:rsidR="00BD4A10">
        <w:tc>
          <w:tcPr>
            <w:tcW w:w="4876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2211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0,03321</w:t>
            </w:r>
          </w:p>
        </w:tc>
      </w:tr>
      <w:tr w:rsidR="00BD4A10">
        <w:tc>
          <w:tcPr>
            <w:tcW w:w="4876" w:type="dxa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2211" w:type="dxa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</w:tcPr>
          <w:p w:rsidR="00BD4A10" w:rsidRDefault="00BD4A10">
            <w:pPr>
              <w:pStyle w:val="ConsPlusNormal"/>
              <w:jc w:val="center"/>
            </w:pPr>
            <w:r>
              <w:t>0,02707</w:t>
            </w:r>
          </w:p>
        </w:tc>
      </w:tr>
      <w:tr w:rsidR="00BD4A10">
        <w:tc>
          <w:tcPr>
            <w:tcW w:w="4876" w:type="dxa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2211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</w:tcPr>
          <w:p w:rsidR="00BD4A10" w:rsidRDefault="00BD4A10">
            <w:pPr>
              <w:pStyle w:val="ConsPlusNormal"/>
              <w:jc w:val="center"/>
            </w:pPr>
            <w:r>
              <w:t>0,02388</w:t>
            </w:r>
          </w:p>
        </w:tc>
      </w:tr>
      <w:tr w:rsidR="00BD4A10">
        <w:tc>
          <w:tcPr>
            <w:tcW w:w="4876" w:type="dxa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2211" w:type="dxa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</w:tcPr>
          <w:p w:rsidR="00BD4A10" w:rsidRDefault="00BD4A10">
            <w:pPr>
              <w:pStyle w:val="ConsPlusNormal"/>
              <w:jc w:val="center"/>
            </w:pPr>
            <w:r>
              <w:t>0,02853</w:t>
            </w:r>
          </w:p>
        </w:tc>
      </w:tr>
      <w:tr w:rsidR="00BD4A10">
        <w:tc>
          <w:tcPr>
            <w:tcW w:w="4876" w:type="dxa"/>
          </w:tcPr>
          <w:p w:rsidR="00BD4A10" w:rsidRDefault="00BD4A10">
            <w:pPr>
              <w:pStyle w:val="ConsPlusNormal"/>
              <w:jc w:val="center"/>
            </w:pPr>
            <w:r>
              <w:lastRenderedPageBreak/>
              <w:t>7 и более</w:t>
            </w:r>
          </w:p>
        </w:tc>
        <w:tc>
          <w:tcPr>
            <w:tcW w:w="2211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</w:tcPr>
          <w:p w:rsidR="00BD4A10" w:rsidRDefault="00BD4A10">
            <w:pPr>
              <w:pStyle w:val="ConsPlusNormal"/>
              <w:jc w:val="center"/>
            </w:pPr>
            <w:r>
              <w:t>0,02723</w:t>
            </w:r>
          </w:p>
        </w:tc>
      </w:tr>
      <w:tr w:rsidR="00BD4A10">
        <w:tc>
          <w:tcPr>
            <w:tcW w:w="8391" w:type="dxa"/>
            <w:gridSpan w:val="3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4876" w:type="dxa"/>
          </w:tcPr>
          <w:p w:rsidR="00BD4A10" w:rsidRDefault="00BD4A10">
            <w:pPr>
              <w:pStyle w:val="ConsPlusNormal"/>
              <w:jc w:val="center"/>
            </w:pPr>
            <w:r>
              <w:t>7 и более</w:t>
            </w:r>
          </w:p>
        </w:tc>
        <w:tc>
          <w:tcPr>
            <w:tcW w:w="2211" w:type="dxa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</w:tcPr>
          <w:p w:rsidR="00BD4A10" w:rsidRDefault="00BD4A10">
            <w:pPr>
              <w:pStyle w:val="ConsPlusNormal"/>
              <w:jc w:val="center"/>
            </w:pPr>
            <w:r>
              <w:t>0,01321</w:t>
            </w:r>
          </w:p>
        </w:tc>
      </w:tr>
    </w:tbl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  <w:outlineLvl w:val="1"/>
      </w:pPr>
      <w:r>
        <w:t>с.п. Ловозеро Ловозерского района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</w:pPr>
      <w:r>
        <w:t>Гкал на кв. метр общей площади жилого помещения в месяц</w:t>
      </w:r>
    </w:p>
    <w:p w:rsidR="00BD4A10" w:rsidRDefault="00BD4A10">
      <w:pPr>
        <w:pStyle w:val="ConsPlusNormal"/>
        <w:spacing w:after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843"/>
        <w:gridCol w:w="1304"/>
      </w:tblGrid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Этажность многоквартирного (жилого) дома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Материал стен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Норматив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до 1999 года постройки включительно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0,03520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0,03960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4 - 6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0,02735</w:t>
            </w:r>
          </w:p>
        </w:tc>
      </w:tr>
      <w:tr w:rsidR="00BD4A10">
        <w:tc>
          <w:tcPr>
            <w:tcW w:w="8079" w:type="dxa"/>
            <w:gridSpan w:val="3"/>
            <w:vAlign w:val="center"/>
          </w:tcPr>
          <w:p w:rsidR="00BD4A10" w:rsidRDefault="00BD4A10">
            <w:pPr>
              <w:pStyle w:val="ConsPlusNormal"/>
              <w:jc w:val="center"/>
              <w:outlineLvl w:val="2"/>
            </w:pPr>
            <w:r>
              <w:t>Многоквартирные и жилые дома после 1999 года постройки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Камень, кирпич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0,02071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Панель, блок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0,02071</w:t>
            </w:r>
          </w:p>
        </w:tc>
      </w:tr>
      <w:tr w:rsidR="00BD4A10">
        <w:tc>
          <w:tcPr>
            <w:tcW w:w="4932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1 - 3</w:t>
            </w:r>
          </w:p>
        </w:tc>
        <w:tc>
          <w:tcPr>
            <w:tcW w:w="1843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Дерево, смешанные и др. материалы</w:t>
            </w:r>
          </w:p>
        </w:tc>
        <w:tc>
          <w:tcPr>
            <w:tcW w:w="1304" w:type="dxa"/>
            <w:vAlign w:val="center"/>
          </w:tcPr>
          <w:p w:rsidR="00BD4A10" w:rsidRDefault="00BD4A10">
            <w:pPr>
              <w:pStyle w:val="ConsPlusNormal"/>
              <w:jc w:val="center"/>
            </w:pPr>
            <w:r>
              <w:t>0,01973</w:t>
            </w:r>
          </w:p>
        </w:tc>
      </w:tr>
    </w:tbl>
    <w:p w:rsidR="00BD4A10" w:rsidRDefault="00BD4A10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приказа</w:t>
        </w:r>
      </w:hyperlink>
      <w:r>
        <w:t xml:space="preserve"> Минэнерго и ЖКХ Мурманской области от 06.10.2016 N 168)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ind w:firstLine="540"/>
        <w:jc w:val="both"/>
      </w:pPr>
      <w:r>
        <w:t>Примечания:</w:t>
      </w:r>
    </w:p>
    <w:p w:rsidR="00BD4A10" w:rsidRDefault="00BD4A10">
      <w:pPr>
        <w:pStyle w:val="ConsPlusNormal"/>
        <w:spacing w:before="200"/>
        <w:ind w:firstLine="540"/>
        <w:jc w:val="both"/>
      </w:pPr>
      <w:r>
        <w:t>1. Нормативы установлены с применением расчетного метода. Продолжительность отопительного периода 9 месяцев.</w:t>
      </w:r>
    </w:p>
    <w:p w:rsidR="00BD4A10" w:rsidRDefault="00BD4A10">
      <w:pPr>
        <w:pStyle w:val="ConsPlusNormal"/>
        <w:spacing w:before="200"/>
        <w:ind w:firstLine="540"/>
        <w:jc w:val="both"/>
      </w:pPr>
      <w:r>
        <w:t xml:space="preserve">2 - 4. Исключены. - </w:t>
      </w:r>
      <w:hyperlink r:id="rId79">
        <w:r>
          <w:rPr>
            <w:color w:val="0000FF"/>
          </w:rPr>
          <w:t>Приказ</w:t>
        </w:r>
      </w:hyperlink>
      <w:r>
        <w:t xml:space="preserve"> Минэнерго и ЖКХ Мурманской области от 06.10.2016 N 168.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  <w:outlineLvl w:val="0"/>
      </w:pPr>
      <w:r>
        <w:t>Приложение N 4.1</w:t>
      </w:r>
    </w:p>
    <w:p w:rsidR="00BD4A10" w:rsidRDefault="00BD4A10">
      <w:pPr>
        <w:pStyle w:val="ConsPlusNormal"/>
        <w:jc w:val="right"/>
      </w:pPr>
      <w:r>
        <w:t>к приказу</w:t>
      </w:r>
    </w:p>
    <w:p w:rsidR="00BD4A10" w:rsidRDefault="00BD4A10">
      <w:pPr>
        <w:pStyle w:val="ConsPlusNormal"/>
        <w:jc w:val="right"/>
      </w:pPr>
      <w:r>
        <w:t>Министерства энергетики</w:t>
      </w:r>
    </w:p>
    <w:p w:rsidR="00BD4A10" w:rsidRDefault="00BD4A10">
      <w:pPr>
        <w:pStyle w:val="ConsPlusNormal"/>
        <w:jc w:val="right"/>
      </w:pPr>
      <w:r>
        <w:t>и жилищно-коммунального хозяйства</w:t>
      </w:r>
    </w:p>
    <w:p w:rsidR="00BD4A10" w:rsidRDefault="00BD4A10">
      <w:pPr>
        <w:pStyle w:val="ConsPlusNormal"/>
        <w:jc w:val="right"/>
      </w:pPr>
      <w:r>
        <w:t>Мурманской области</w:t>
      </w:r>
    </w:p>
    <w:p w:rsidR="00BD4A10" w:rsidRDefault="00BD4A10">
      <w:pPr>
        <w:pStyle w:val="ConsPlusNormal"/>
        <w:jc w:val="right"/>
      </w:pPr>
      <w:r>
        <w:t>от 11 марта 2013 г. N 34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</w:pPr>
      <w:r>
        <w:t>НОРМАТИВЫ</w:t>
      </w:r>
    </w:p>
    <w:p w:rsidR="00BD4A10" w:rsidRDefault="00BD4A10">
      <w:pPr>
        <w:pStyle w:val="ConsPlusTitle"/>
        <w:jc w:val="center"/>
      </w:pPr>
      <w:r>
        <w:t>ПОТРЕБЛЕНИЯ КОММУНАЛЬНОЙ УСЛУГИ ПО ОТОПЛЕНИЮ В ЖИЛЫХ</w:t>
      </w:r>
    </w:p>
    <w:p w:rsidR="00BD4A10" w:rsidRDefault="00BD4A10">
      <w:pPr>
        <w:pStyle w:val="ConsPlusTitle"/>
        <w:jc w:val="center"/>
      </w:pPr>
      <w:r>
        <w:t>(НЕЖИЛЫХ) ПОМЕЩЕНИЯХ МНОГОКВАРТИРНОГО ДОМА, НЕ ОБОРУДОВАННЫХ</w:t>
      </w:r>
    </w:p>
    <w:p w:rsidR="00BD4A10" w:rsidRDefault="00BD4A10">
      <w:pPr>
        <w:pStyle w:val="ConsPlusTitle"/>
        <w:jc w:val="center"/>
      </w:pPr>
      <w:r>
        <w:t>ОБЩЕДОМОВЫМ ПРИБОРОМ УЧЕТА (ПРИ НАЛИЧИИ ТЕХНИЧЕСКОЙ</w:t>
      </w:r>
    </w:p>
    <w:p w:rsidR="00BD4A10" w:rsidRDefault="00BD4A10">
      <w:pPr>
        <w:pStyle w:val="ConsPlusTitle"/>
        <w:jc w:val="center"/>
      </w:pPr>
      <w:r>
        <w:t>ВОЗМОЖНОСТИ ЕГО УСТАНОВКИ), С УЧЕТОМ ПОВЫШАЮЩЕГО</w:t>
      </w:r>
    </w:p>
    <w:p w:rsidR="00BD4A10" w:rsidRDefault="00BD4A10">
      <w:pPr>
        <w:pStyle w:val="ConsPlusTitle"/>
        <w:jc w:val="center"/>
      </w:pPr>
      <w:r>
        <w:t>КОЭФФИЦИЕНТА 1,1 В ОТДЕЛЬНЫХ КАТЕГОРИЯХ</w:t>
      </w:r>
    </w:p>
    <w:p w:rsidR="00BD4A10" w:rsidRDefault="00BD4A10">
      <w:pPr>
        <w:pStyle w:val="ConsPlusTitle"/>
        <w:jc w:val="center"/>
      </w:pPr>
      <w:r>
        <w:t>МНОГОКВАРТИРНЫХ ДОМОВ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center"/>
      </w:pPr>
      <w:r>
        <w:t xml:space="preserve">Утратили силу с 1 октября 2015 года. - </w:t>
      </w:r>
      <w:hyperlink r:id="rId80">
        <w:r>
          <w:rPr>
            <w:color w:val="0000FF"/>
          </w:rPr>
          <w:t>Приказ</w:t>
        </w:r>
      </w:hyperlink>
      <w:r>
        <w:t xml:space="preserve"> Минэнерго</w:t>
      </w:r>
    </w:p>
    <w:p w:rsidR="00BD4A10" w:rsidRDefault="00BD4A10">
      <w:pPr>
        <w:pStyle w:val="ConsPlusNormal"/>
        <w:jc w:val="center"/>
      </w:pPr>
      <w:r>
        <w:t>и ЖКХ Мурманской области от 23.09.2015 N 139.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right"/>
        <w:outlineLvl w:val="0"/>
      </w:pPr>
      <w:r>
        <w:t>Приложение N 4.2</w:t>
      </w:r>
    </w:p>
    <w:p w:rsidR="00BD4A10" w:rsidRDefault="00BD4A10">
      <w:pPr>
        <w:pStyle w:val="ConsPlusNormal"/>
        <w:jc w:val="right"/>
      </w:pPr>
      <w:r>
        <w:t>к приказу</w:t>
      </w:r>
    </w:p>
    <w:p w:rsidR="00BD4A10" w:rsidRDefault="00BD4A10">
      <w:pPr>
        <w:pStyle w:val="ConsPlusNormal"/>
        <w:jc w:val="right"/>
      </w:pPr>
      <w:r>
        <w:t>Министерства энергетики</w:t>
      </w:r>
    </w:p>
    <w:p w:rsidR="00BD4A10" w:rsidRDefault="00BD4A10">
      <w:pPr>
        <w:pStyle w:val="ConsPlusNormal"/>
        <w:jc w:val="right"/>
      </w:pPr>
      <w:r>
        <w:t>и жилищно-коммунального хозяйства</w:t>
      </w:r>
    </w:p>
    <w:p w:rsidR="00BD4A10" w:rsidRDefault="00BD4A10">
      <w:pPr>
        <w:pStyle w:val="ConsPlusNormal"/>
        <w:jc w:val="right"/>
      </w:pPr>
      <w:r>
        <w:t>Мурманской области</w:t>
      </w:r>
    </w:p>
    <w:p w:rsidR="00BD4A10" w:rsidRDefault="00BD4A10">
      <w:pPr>
        <w:pStyle w:val="ConsPlusNormal"/>
        <w:jc w:val="right"/>
      </w:pPr>
      <w:r>
        <w:t>от 11 марта 2013 г. N 34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Title"/>
        <w:jc w:val="center"/>
      </w:pPr>
      <w:r>
        <w:t>НОРМАТИВЫ</w:t>
      </w:r>
    </w:p>
    <w:p w:rsidR="00BD4A10" w:rsidRDefault="00BD4A10">
      <w:pPr>
        <w:pStyle w:val="ConsPlusTitle"/>
        <w:jc w:val="center"/>
      </w:pPr>
      <w:r>
        <w:t>ПОТРЕБЛЕНИЯ КОММУНАЛЬНОЙ УСЛУГИ ПО ОТОПЛЕНИЮ В ЖИЛЫХ</w:t>
      </w:r>
    </w:p>
    <w:p w:rsidR="00BD4A10" w:rsidRDefault="00BD4A10">
      <w:pPr>
        <w:pStyle w:val="ConsPlusTitle"/>
        <w:jc w:val="center"/>
      </w:pPr>
      <w:r>
        <w:t>(НЕЖИЛЫХ) ПОМЕЩЕНИЯХ МНОГОКВАРТИРНОГО ДОМА, НЕ ОБОРУДОВАННЫХ</w:t>
      </w:r>
    </w:p>
    <w:p w:rsidR="00BD4A10" w:rsidRDefault="00BD4A10">
      <w:pPr>
        <w:pStyle w:val="ConsPlusTitle"/>
        <w:jc w:val="center"/>
      </w:pPr>
      <w:r>
        <w:t>ОБЩЕДОМОВЫМ ПРИБОРОМ УЧЕТА (ПРИ НАЛИЧИИ ТЕХНИЧЕСКОЙ</w:t>
      </w:r>
    </w:p>
    <w:p w:rsidR="00BD4A10" w:rsidRDefault="00BD4A10">
      <w:pPr>
        <w:pStyle w:val="ConsPlusTitle"/>
        <w:jc w:val="center"/>
      </w:pPr>
      <w:r>
        <w:t>ВОЗМОЖНОСТИ ЕГО УСТАНОВКИ), С УЧЕТОМ ПОВЫШАЮЩЕГО</w:t>
      </w:r>
    </w:p>
    <w:p w:rsidR="00BD4A10" w:rsidRDefault="00BD4A10">
      <w:pPr>
        <w:pStyle w:val="ConsPlusTitle"/>
        <w:jc w:val="center"/>
      </w:pPr>
      <w:r>
        <w:t>КОЭФФИЦИЕНТА 1,2 В ОТДЕЛЬНЫХ КАТЕГОРИЯХ</w:t>
      </w:r>
    </w:p>
    <w:p w:rsidR="00BD4A10" w:rsidRDefault="00BD4A10">
      <w:pPr>
        <w:pStyle w:val="ConsPlusTitle"/>
        <w:jc w:val="center"/>
      </w:pPr>
      <w:r>
        <w:t>МНОГОКВАРТИРНЫХ ДОМОВ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center"/>
      </w:pPr>
      <w:r>
        <w:t xml:space="preserve">Утратили силу с 1 января 2016 года. - </w:t>
      </w:r>
      <w:hyperlink r:id="rId81">
        <w:r>
          <w:rPr>
            <w:color w:val="0000FF"/>
          </w:rPr>
          <w:t>Приказ</w:t>
        </w:r>
      </w:hyperlink>
      <w:r>
        <w:t xml:space="preserve"> Минэнерго</w:t>
      </w:r>
    </w:p>
    <w:p w:rsidR="00BD4A10" w:rsidRDefault="00BD4A10">
      <w:pPr>
        <w:pStyle w:val="ConsPlusNormal"/>
        <w:jc w:val="center"/>
      </w:pPr>
      <w:r>
        <w:t>и ЖКХ Мурманской области от 22.01.2016 N 9.</w:t>
      </w: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jc w:val="both"/>
      </w:pPr>
    </w:p>
    <w:p w:rsidR="00BD4A10" w:rsidRDefault="00BD4A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71673" w:rsidRDefault="00A71673">
      <w:bookmarkStart w:id="4" w:name="_GoBack"/>
      <w:bookmarkEnd w:id="4"/>
    </w:p>
    <w:sectPr w:rsidR="00A71673" w:rsidSect="00967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A10"/>
    <w:rsid w:val="00A71673"/>
    <w:rsid w:val="00BD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A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D4A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D4A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D4A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D4A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D4A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D4A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D4A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4A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BD4A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D4A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BD4A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BD4A10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BD4A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BD4A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BD4A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6ACDD3FE2E25F930621911D11CB0B1F697B8A9E32CAED52E31CD6D89CB3F254DC253639EC40C1D2C089663ECE9C42751C06723067A7603AF2FF3DDFW8O" TargetMode="External"/><Relationship Id="rId21" Type="http://schemas.openxmlformats.org/officeDocument/2006/relationships/hyperlink" Target="consultantplus://offline/ref=86ACDD3FE2E25F930621911D11CB0B1F697B8A9E30CAEA54E81CD6D89CB3F254DC253639EC40C1D2C089663DCE9C42751C06723067A7603AF2FF3DDFW8O" TargetMode="External"/><Relationship Id="rId42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47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63" Type="http://schemas.openxmlformats.org/officeDocument/2006/relationships/hyperlink" Target="consultantplus://offline/ref=86ACDD3FE2E25F930621911D11CB0B1F697B8A9E35CBE854EA108BD294EAFE56DB2A692EEB09CDD3C089663BC3C347600D5E7D3A71B86326EEFD3FF8DDWCO" TargetMode="External"/><Relationship Id="rId68" Type="http://schemas.openxmlformats.org/officeDocument/2006/relationships/hyperlink" Target="consultantplus://offline/ref=86ACDD3FE2E25F930621911D11CB0B1F697B8A9E3CCBEF5DEE1CD6D89CB3F254DC253639EC40C1D2C089663ECE9C42751C06723067A7603AF2FF3DDFW8O" TargetMode="External"/><Relationship Id="rId16" Type="http://schemas.openxmlformats.org/officeDocument/2006/relationships/hyperlink" Target="consultantplus://offline/ref=86ACDD3FE2E25F930621911D11CB0B1F697B8A9E3DC8EB5DE21CD6D89CB3F254DC253639EC40C1D2C089663ECE9C42751C06723067A7603AF2FF3DDFW8O" TargetMode="External"/><Relationship Id="rId11" Type="http://schemas.openxmlformats.org/officeDocument/2006/relationships/hyperlink" Target="consultantplus://offline/ref=86ACDD3FE2E25F930621911D11CB0B1F697B8A9E32CAED52E31CD6D89CB3F254DC253639EC40C1D2C089663ECE9C42751C06723067A7603AF2FF3DDFW8O" TargetMode="External"/><Relationship Id="rId32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37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53" Type="http://schemas.openxmlformats.org/officeDocument/2006/relationships/hyperlink" Target="consultantplus://offline/ref=86ACDD3FE2E25F930621911D11CB0B1F697B8A9E33C9E851E21CD6D89CB3F254DC253639EC40C1D2C0896633CE9C42751C06723067A7603AF2FF3DDFW8O" TargetMode="External"/><Relationship Id="rId58" Type="http://schemas.openxmlformats.org/officeDocument/2006/relationships/hyperlink" Target="consultantplus://offline/ref=86ACDD3FE2E25F930621911D11CB0B1F697B8A9E3DC8EB5DE21CD6D89CB3F254DC253639EC40C1D2C089663ECE9C42751C06723067A7603AF2FF3DDFW8O" TargetMode="External"/><Relationship Id="rId74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79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82" Type="http://schemas.openxmlformats.org/officeDocument/2006/relationships/fontTable" Target="fontTable.xml"/><Relationship Id="rId19" Type="http://schemas.openxmlformats.org/officeDocument/2006/relationships/hyperlink" Target="consultantplus://offline/ref=86ACDD3FE2E25F9306218F1007A7551A6C77DD9035CAE302B6438D85CBBAF8039B6A6F7BAC46948384DC6B39CDD612335709703AD7WBO" TargetMode="External"/><Relationship Id="rId14" Type="http://schemas.openxmlformats.org/officeDocument/2006/relationships/hyperlink" Target="consultantplus://offline/ref=86ACDD3FE2E25F930621911D11CB0B1F697B8A9E33CFEA53ED1CD6D89CB3F254DC253639EC40C1D2C089663ECE9C42751C06723067A7603AF2FF3DDFW8O" TargetMode="External"/><Relationship Id="rId22" Type="http://schemas.openxmlformats.org/officeDocument/2006/relationships/hyperlink" Target="consultantplus://offline/ref=86ACDD3FE2E25F930621911D11CB0B1F697B8A9E31CEED56EB1CD6D89CB3F254DC253639EC40C1D2C0896633CE9C42751C06723067A7603AF2FF3DDFW8O" TargetMode="External"/><Relationship Id="rId27" Type="http://schemas.openxmlformats.org/officeDocument/2006/relationships/hyperlink" Target="consultantplus://offline/ref=86ACDD3FE2E25F930621911D11CB0B1F697B8A9E32CEE15DEF1CD6D89CB3F254DC253639EC40C1D2C089663ECE9C42751C06723067A7603AF2FF3DDFW8O" TargetMode="External"/><Relationship Id="rId30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35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43" Type="http://schemas.openxmlformats.org/officeDocument/2006/relationships/hyperlink" Target="consultantplus://offline/ref=86ACDD3FE2E25F930621911D11CB0B1F697B8A9E35CBE854EA108BD294EAFE56DB2A692EEB09CDD3C089663BC0C347600D5E7D3A71B86326EEFD3FF8DDWCO" TargetMode="External"/><Relationship Id="rId48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56" Type="http://schemas.openxmlformats.org/officeDocument/2006/relationships/hyperlink" Target="consultantplus://offline/ref=86ACDD3FE2E25F930621911D11CB0B1F697B8A9E33CFEA53ED1CD6D89CB3F254DC253639EC40C1D2C089663DCE9C42751C06723067A7603AF2FF3DDFW8O" TargetMode="External"/><Relationship Id="rId64" Type="http://schemas.openxmlformats.org/officeDocument/2006/relationships/hyperlink" Target="consultantplus://offline/ref=86ACDD3FE2E25F930621911D11CB0B1F697B8A9E3DC8EB5DE21CD6D89CB3F254DC253639EC40C1D2C089663ECE9C42751C06723067A7603AF2FF3DDFW8O" TargetMode="External"/><Relationship Id="rId69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77" Type="http://schemas.openxmlformats.org/officeDocument/2006/relationships/hyperlink" Target="consultantplus://offline/ref=86ACDD3FE2E25F930621911D11CB0B1F697B8A9E33CFEA53ED1CD6D89CB3F254DC253639EC40C1D2C089663DCE9C42751C06723067A7603AF2FF3DDFW8O" TargetMode="External"/><Relationship Id="rId8" Type="http://schemas.openxmlformats.org/officeDocument/2006/relationships/hyperlink" Target="consultantplus://offline/ref=86ACDD3FE2E25F930621911D11CB0B1F697B8A9E30C0E857EB1CD6D89CB3F254DC253639EC40C1D2C089663ECE9C42751C06723067A7603AF2FF3DDFW8O" TargetMode="External"/><Relationship Id="rId51" Type="http://schemas.openxmlformats.org/officeDocument/2006/relationships/hyperlink" Target="consultantplus://offline/ref=86ACDD3FE2E25F930621911D11CB0B1F697B8A9E32C9EE5CE21CD6D89CB3F254DC253639EC40C1D2C0896632CE9C42751C06723067A7603AF2FF3DDFW8O" TargetMode="External"/><Relationship Id="rId72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80" Type="http://schemas.openxmlformats.org/officeDocument/2006/relationships/hyperlink" Target="consultantplus://offline/ref=86ACDD3FE2E25F930621911D11CB0B1F697B8A9E32C9EE5CE21CD6D89CB3F254DC253639EC40C1D2C0896632CE9C42751C06723067A7603AF2FF3DDFW8O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86ACDD3FE2E25F930621911D11CB0B1F697B8A9E32CEE15DEF1CD6D89CB3F254DC253639EC40C1D2C089663ECE9C42751C06723067A7603AF2FF3DDFW8O" TargetMode="External"/><Relationship Id="rId17" Type="http://schemas.openxmlformats.org/officeDocument/2006/relationships/hyperlink" Target="consultantplus://offline/ref=86ACDD3FE2E25F930621911D11CB0B1F697B8A9E35CBE854EA108BD294EAFE56DB2A692EEB09CDD3C089663BC0C347600D5E7D3A71B86326EEFD3FF8DDWCO" TargetMode="External"/><Relationship Id="rId25" Type="http://schemas.openxmlformats.org/officeDocument/2006/relationships/hyperlink" Target="consultantplus://offline/ref=86ACDD3FE2E25F930621911D11CB0B1F697B8A9E30C8EE55EB1CD6D89CB3F254DC253639EC40C1D2C089673ACE9C42751C06723067A7603AF2FF3DDFW8O" TargetMode="External"/><Relationship Id="rId33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38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46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59" Type="http://schemas.openxmlformats.org/officeDocument/2006/relationships/hyperlink" Target="consultantplus://offline/ref=86ACDD3FE2E25F930621911D11CB0B1F697B8A9E35CBE854EA108BD294EAFE56DB2A692EEB09CDD3C089663BC3C347600D5E7D3A71B86326EEFD3FF8DDWCO" TargetMode="External"/><Relationship Id="rId67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20" Type="http://schemas.openxmlformats.org/officeDocument/2006/relationships/hyperlink" Target="consultantplus://offline/ref=86ACDD3FE2E25F930621911D11CB0B1F697B8A9E30CDE15CEE1CD6D89CB3F254DC253639EC40C1D2C0886133CE9C42751C06723067A7603AF2FF3DDFW8O" TargetMode="External"/><Relationship Id="rId41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54" Type="http://schemas.openxmlformats.org/officeDocument/2006/relationships/hyperlink" Target="consultantplus://offline/ref=86ACDD3FE2E25F930621911D11CB0B1F697B8A9E32CEE15DEF1CD6D89CB3F254DC253639EC40C1D2C1896F3ACE9C42751C06723067A7603AF2FF3DDFW8O" TargetMode="External"/><Relationship Id="rId62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70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75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ACDD3FE2E25F930621911D11CB0B1F697B8A9E30C8E153EB1CD6D89CB3F254DC253639EC40C1D2C089663ECE9C42751C06723067A7603AF2FF3DDFW8O" TargetMode="External"/><Relationship Id="rId15" Type="http://schemas.openxmlformats.org/officeDocument/2006/relationships/hyperlink" Target="consultantplus://offline/ref=86ACDD3FE2E25F930621911D11CB0B1F697B8A9E3CCBEF5DEE1CD6D89CB3F254DC253639EC40C1D2C089663ECE9C42751C06723067A7603AF2FF3DDFW8O" TargetMode="External"/><Relationship Id="rId23" Type="http://schemas.openxmlformats.org/officeDocument/2006/relationships/hyperlink" Target="consultantplus://offline/ref=86ACDD3FE2E25F930621911D11CB0B1F697B8A9E33C9E851E21CD6D89CB3F254DC253639EC40C1D2C0896633CE9C42751C06723067A7603AF2FF3DDFW8O" TargetMode="External"/><Relationship Id="rId28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36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49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57" Type="http://schemas.openxmlformats.org/officeDocument/2006/relationships/hyperlink" Target="consultantplus://offline/ref=86ACDD3FE2E25F930621911D11CB0B1F697B8A9E3CCBEF5DEE1CD6D89CB3F254DC253639EC40C1D2C089663ECE9C42751C06723067A7603AF2FF3DDFW8O" TargetMode="External"/><Relationship Id="rId10" Type="http://schemas.openxmlformats.org/officeDocument/2006/relationships/hyperlink" Target="consultantplus://offline/ref=86ACDD3FE2E25F930621911D11CB0B1F697B8A9E32C9EE5CE21CD6D89CB3F254DC253639EC40C1D2C089663ECE9C42751C06723067A7603AF2FF3DDFW8O" TargetMode="External"/><Relationship Id="rId31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44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52" Type="http://schemas.openxmlformats.org/officeDocument/2006/relationships/hyperlink" Target="consultantplus://offline/ref=86ACDD3FE2E25F930621911D11CB0B1F697B8A9E32CAED52E31CD6D89CB3F254DC253639EC40C1D2C089663CCE9C42751C06723067A7603AF2FF3DDFW8O" TargetMode="External"/><Relationship Id="rId60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65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73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78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81" Type="http://schemas.openxmlformats.org/officeDocument/2006/relationships/hyperlink" Target="consultantplus://offline/ref=86ACDD3FE2E25F930621911D11CB0B1F697B8A9E32CAED52E31CD6D89CB3F254DC253639EC40C1D2C089663CCE9C42751C06723067A7603AF2FF3DDFW8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ACDD3FE2E25F930621911D11CB0B1F697B8A9E31CEED56EB1CD6D89CB3F254DC253639EC40C1D2C089663ECE9C42751C06723067A7603AF2FF3DDFW8O" TargetMode="External"/><Relationship Id="rId13" Type="http://schemas.openxmlformats.org/officeDocument/2006/relationships/hyperlink" Target="consultantplus://offline/ref=86ACDD3FE2E25F930621911D11CB0B1F697B8A9E33C9E851E21CD6D89CB3F254DC253639EC40C1D2C089663ECE9C42751C06723067A7603AF2FF3DDFW8O" TargetMode="External"/><Relationship Id="rId18" Type="http://schemas.openxmlformats.org/officeDocument/2006/relationships/hyperlink" Target="consultantplus://offline/ref=86ACDD3FE2E25F9306218F1007A7551A6A73D59A33C9E302B6438D85CBBAF8039B6A6F7DA146948384DC6B39CDD612335709703AD7WBO" TargetMode="External"/><Relationship Id="rId39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34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50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55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76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7" Type="http://schemas.openxmlformats.org/officeDocument/2006/relationships/hyperlink" Target="consultantplus://offline/ref=86ACDD3FE2E25F930621911D11CB0B1F697B8A9E30CAEA54E81CD6D89CB3F254DC253639EC40C1D2C089663ECE9C42751C06723067A7603AF2FF3DDFW8O" TargetMode="External"/><Relationship Id="rId71" Type="http://schemas.openxmlformats.org/officeDocument/2006/relationships/hyperlink" Target="consultantplus://offline/ref=86ACDD3FE2E25F930621911D11CB0B1F697B8A9E33C9E851E21CD6D89CB3F254DC253639EC40C1D2C089663CCE9C42751C06723067A7603AF2FF3DDFW8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86ACDD3FE2E25F930621911D11CB0B1F697B8A9E35CBE854EA108BD294EAFE56DB2A692EEB09CDD3C089663BC0C347600D5E7D3A71B86326EEFD3FF8DDWCO" TargetMode="External"/><Relationship Id="rId24" Type="http://schemas.openxmlformats.org/officeDocument/2006/relationships/hyperlink" Target="consultantplus://offline/ref=86ACDD3FE2E25F930621911D11CB0B1F697B8A9E30CAEA54E81CD6D89CB3F254DC253639EC40C1D2C089663CCE9C42751C06723067A7603AF2FF3DDFW8O" TargetMode="External"/><Relationship Id="rId40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45" Type="http://schemas.openxmlformats.org/officeDocument/2006/relationships/hyperlink" Target="consultantplus://offline/ref=86ACDD3FE2E25F930621911D11CB0B1F697B8A9E33C9E851E21CD6D89CB3F254DC253639EC40C1D2C089663DCE9C42751C06723067A7603AF2FF3DDFW8O" TargetMode="External"/><Relationship Id="rId66" Type="http://schemas.openxmlformats.org/officeDocument/2006/relationships/hyperlink" Target="consultantplus://offline/ref=86ACDD3FE2E25F930621911D11CB0B1F697B8A9E33C9E851E21CD6D89CB3F254DC253639EC40C1D2C089663CCE9C42751C06723067A7603AF2FF3DDFW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6257</Words>
  <Characters>35669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PetrovskayaTA</dc:creator>
  <cp:lastModifiedBy>PetrovskayaTA</cp:lastModifiedBy>
  <cp:revision>1</cp:revision>
  <dcterms:created xsi:type="dcterms:W3CDTF">2022-12-28T14:22:00Z</dcterms:created>
  <dcterms:modified xsi:type="dcterms:W3CDTF">2022-12-28T14:22:00Z</dcterms:modified>
</cp:coreProperties>
</file>