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0B7AD3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179083163" w:edGrp="everyone"/>
      <w:r>
        <w:rPr>
          <w:rFonts w:eastAsia="Times New Roman"/>
          <w:szCs w:val="20"/>
          <w:lang w:eastAsia="ru-RU"/>
        </w:rPr>
        <w:t>02.08.2021</w:t>
      </w:r>
      <w:permEnd w:id="1179083163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539130804" w:edGrp="everyone"/>
      <w:r>
        <w:rPr>
          <w:rFonts w:eastAsia="Times New Roman"/>
          <w:szCs w:val="20"/>
          <w:lang w:eastAsia="ru-RU"/>
        </w:rPr>
        <w:t>2005</w:t>
      </w:r>
      <w:bookmarkStart w:id="0" w:name="_GoBack"/>
      <w:bookmarkEnd w:id="0"/>
      <w:permEnd w:id="1539130804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82725262" w:edGrp="everyone" w:displacedByCustomXml="prev"/>
        <w:p w:rsidR="00FD3B16" w:rsidRPr="00FD3B16" w:rsidRDefault="00345E14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О </w:t>
          </w:r>
          <w:r w:rsidRPr="00345E14">
            <w:rPr>
              <w:b/>
              <w:bCs/>
            </w:rPr>
            <w:t xml:space="preserve">внесении изменений в </w:t>
          </w:r>
          <w:r w:rsidR="00682529" w:rsidRPr="00682529">
            <w:rPr>
              <w:b/>
              <w:bCs/>
            </w:rPr>
            <w:t>поряд</w:t>
          </w:r>
          <w:r w:rsidR="00682529">
            <w:rPr>
              <w:b/>
              <w:bCs/>
            </w:rPr>
            <w:t>о</w:t>
          </w:r>
          <w:r w:rsidR="00682529" w:rsidRPr="00682529">
            <w:rPr>
              <w:b/>
              <w:bCs/>
            </w:rPr>
            <w:t>к возмещения некоммерческим организациям затрат, связанных с оказанием мер социальной поддержки жителям или защитникам блокадного Ленинграда по оплате жилья и коммунальных услуг</w:t>
          </w:r>
          <w:r w:rsidR="00682529">
            <w:rPr>
              <w:b/>
              <w:bCs/>
            </w:rPr>
            <w:t>,</w:t>
          </w:r>
          <w:r w:rsidR="00682529" w:rsidRPr="00682529">
            <w:rPr>
              <w:b/>
              <w:bCs/>
            </w:rPr>
            <w:t xml:space="preserve"> </w:t>
          </w:r>
          <w:r w:rsidR="00682529">
            <w:rPr>
              <w:b/>
              <w:bCs/>
            </w:rPr>
            <w:t xml:space="preserve">утвержденный </w:t>
          </w:r>
          <w:r w:rsidRPr="00345E14">
            <w:rPr>
              <w:b/>
              <w:bCs/>
            </w:rPr>
            <w:t>постановлени</w:t>
          </w:r>
          <w:r w:rsidR="00496AC4">
            <w:rPr>
              <w:b/>
              <w:bCs/>
            </w:rPr>
            <w:t>е</w:t>
          </w:r>
          <w:r w:rsidR="00682529">
            <w:rPr>
              <w:b/>
              <w:bCs/>
            </w:rPr>
            <w:t>м</w:t>
          </w:r>
          <w:r w:rsidRPr="00345E14">
            <w:rPr>
              <w:b/>
              <w:bCs/>
            </w:rPr>
            <w:t xml:space="preserve"> администрации города Мурманска </w:t>
          </w:r>
          <w:r w:rsidR="00096514" w:rsidRPr="00096514">
            <w:rPr>
              <w:b/>
              <w:bCs/>
            </w:rPr>
            <w:t xml:space="preserve">от 13.11.2017 № 3613 (в ред. постановлений </w:t>
          </w:r>
          <w:r w:rsidR="00EF2565">
            <w:rPr>
              <w:b/>
              <w:bCs/>
            </w:rPr>
            <w:t xml:space="preserve">                     </w:t>
          </w:r>
          <w:r w:rsidR="00096514">
            <w:rPr>
              <w:b/>
              <w:bCs/>
            </w:rPr>
            <w:t>от 06.02.2018 № 270, от 20.08.2018 № 2707, от 25.04.201</w:t>
          </w:r>
          <w:r w:rsidR="00682529">
            <w:rPr>
              <w:b/>
              <w:bCs/>
            </w:rPr>
            <w:t xml:space="preserve">9 </w:t>
          </w:r>
          <w:r w:rsidR="00096514">
            <w:rPr>
              <w:b/>
              <w:bCs/>
            </w:rPr>
            <w:t>№</w:t>
          </w:r>
          <w:r w:rsidR="00096514" w:rsidRPr="00096514">
            <w:rPr>
              <w:b/>
              <w:bCs/>
            </w:rPr>
            <w:t xml:space="preserve"> 1541,</w:t>
          </w:r>
          <w:r w:rsidR="00682529">
            <w:rPr>
              <w:b/>
              <w:bCs/>
            </w:rPr>
            <w:t xml:space="preserve"> </w:t>
          </w:r>
          <w:r w:rsidR="00EF2565">
            <w:rPr>
              <w:b/>
              <w:bCs/>
            </w:rPr>
            <w:t xml:space="preserve">                    </w:t>
          </w:r>
          <w:r w:rsidR="00096514">
            <w:rPr>
              <w:b/>
              <w:bCs/>
            </w:rPr>
            <w:t>от 26.06.2020 №</w:t>
          </w:r>
          <w:r w:rsidR="00096514" w:rsidRPr="00096514">
            <w:rPr>
              <w:b/>
              <w:bCs/>
            </w:rPr>
            <w:t xml:space="preserve"> 1469</w:t>
          </w:r>
          <w:r w:rsidR="00567AF7">
            <w:rPr>
              <w:b/>
              <w:bCs/>
            </w:rPr>
            <w:t>, от 07.04.2021 № 915</w:t>
          </w:r>
          <w:r w:rsidR="002F3A65">
            <w:rPr>
              <w:b/>
              <w:bCs/>
            </w:rPr>
            <w:t>)</w:t>
          </w:r>
        </w:p>
        <w:permEnd w:id="82725262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F2060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598892593" w:edGrp="everyone"/>
      <w:r w:rsidRPr="00F20605">
        <w:rPr>
          <w:bCs/>
          <w:szCs w:val="28"/>
        </w:rPr>
        <w:t xml:space="preserve">В </w:t>
      </w:r>
      <w:r w:rsidR="00DB2E7B" w:rsidRPr="00DB2E7B">
        <w:rPr>
          <w:bCs/>
          <w:szCs w:val="28"/>
        </w:rPr>
        <w:t>соответствии с постановлением Правите</w:t>
      </w:r>
      <w:r w:rsidR="00320405">
        <w:rPr>
          <w:bCs/>
          <w:szCs w:val="28"/>
        </w:rPr>
        <w:t>льства Российской Федерации от 18</w:t>
      </w:r>
      <w:r w:rsidR="00DB2E7B" w:rsidRPr="00DB2E7B">
        <w:rPr>
          <w:bCs/>
          <w:szCs w:val="28"/>
        </w:rPr>
        <w:t>.09.20</w:t>
      </w:r>
      <w:r w:rsidR="00320405">
        <w:rPr>
          <w:bCs/>
          <w:szCs w:val="28"/>
        </w:rPr>
        <w:t>20</w:t>
      </w:r>
      <w:r w:rsidR="00DB2E7B" w:rsidRPr="00DB2E7B">
        <w:rPr>
          <w:bCs/>
          <w:szCs w:val="28"/>
        </w:rPr>
        <w:t xml:space="preserve"> № </w:t>
      </w:r>
      <w:r w:rsidR="00320405">
        <w:rPr>
          <w:bCs/>
          <w:szCs w:val="28"/>
        </w:rPr>
        <w:t>1492</w:t>
      </w:r>
      <w:r w:rsidR="00DB2E7B" w:rsidRPr="00DB2E7B">
        <w:rPr>
          <w:bCs/>
          <w:szCs w:val="28"/>
        </w:rPr>
        <w:t xml:space="preserve"> «Об общих требованиях к нормативным правовым актам, муниципальным правовым актам, регулирующим предоставление субсидий</w:t>
      </w:r>
      <w:r w:rsidR="00320405">
        <w:rPr>
          <w:bCs/>
          <w:szCs w:val="28"/>
        </w:rPr>
        <w:t>, в том числе грантов в форме субсидий, юридическим лицам</w:t>
      </w:r>
      <w:r w:rsidR="00DB2E7B" w:rsidRPr="00DB2E7B">
        <w:rPr>
          <w:bCs/>
          <w:szCs w:val="28"/>
        </w:rPr>
        <w:t>, индивидуальным предпринимателям, а также физическим лицам</w:t>
      </w:r>
      <w:r w:rsidR="000F35CF">
        <w:rPr>
          <w:bCs/>
          <w:szCs w:val="28"/>
        </w:rPr>
        <w:t xml:space="preserve"> </w:t>
      </w:r>
      <w:r w:rsidR="00DB2E7B" w:rsidRPr="00DB2E7B">
        <w:rPr>
          <w:bCs/>
          <w:szCs w:val="28"/>
        </w:rPr>
        <w:t>-</w:t>
      </w:r>
      <w:r w:rsidR="000F35CF">
        <w:rPr>
          <w:bCs/>
          <w:szCs w:val="28"/>
        </w:rPr>
        <w:t xml:space="preserve"> </w:t>
      </w:r>
      <w:r w:rsidR="00DB2E7B" w:rsidRPr="00DB2E7B">
        <w:rPr>
          <w:bCs/>
          <w:szCs w:val="28"/>
        </w:rPr>
        <w:t>производителям товаров, работ, услуг</w:t>
      </w:r>
      <w:r w:rsidR="00320405">
        <w:rPr>
          <w:bCs/>
          <w:szCs w:val="28"/>
        </w:rPr>
        <w:t>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</w:t>
      </w:r>
      <w:r w:rsidR="00DB2E7B" w:rsidRPr="00DB2E7B">
        <w:rPr>
          <w:bCs/>
          <w:szCs w:val="28"/>
        </w:rPr>
        <w:t xml:space="preserve">», в целях реализации мероприятий муниципальной программы города Мурманска </w:t>
      </w:r>
      <w:r w:rsidR="000F35CF" w:rsidRPr="000F35CF">
        <w:rPr>
          <w:bCs/>
          <w:szCs w:val="28"/>
        </w:rPr>
        <w:t xml:space="preserve">«Жилищно-коммунальное хозяйство» на 2018 - 2024 годы, утвержденной постановлением </w:t>
      </w:r>
      <w:r w:rsidR="00EF2565">
        <w:rPr>
          <w:bCs/>
          <w:szCs w:val="28"/>
        </w:rPr>
        <w:t xml:space="preserve"> </w:t>
      </w:r>
      <w:r w:rsidR="000F35CF" w:rsidRPr="000F35CF">
        <w:rPr>
          <w:bCs/>
          <w:szCs w:val="28"/>
        </w:rPr>
        <w:t xml:space="preserve">администрации </w:t>
      </w:r>
      <w:r w:rsidR="00EF2565">
        <w:rPr>
          <w:bCs/>
          <w:szCs w:val="28"/>
        </w:rPr>
        <w:t xml:space="preserve"> </w:t>
      </w:r>
      <w:r w:rsidR="000F35CF" w:rsidRPr="000F35CF">
        <w:rPr>
          <w:bCs/>
          <w:szCs w:val="28"/>
        </w:rPr>
        <w:t>города</w:t>
      </w:r>
      <w:r w:rsidR="00EF2565">
        <w:rPr>
          <w:bCs/>
          <w:szCs w:val="28"/>
        </w:rPr>
        <w:t xml:space="preserve"> </w:t>
      </w:r>
      <w:r w:rsidR="000F35CF" w:rsidRPr="000F35CF">
        <w:rPr>
          <w:bCs/>
          <w:szCs w:val="28"/>
        </w:rPr>
        <w:t xml:space="preserve"> Мурманска </w:t>
      </w:r>
      <w:r w:rsidR="00EF2565">
        <w:rPr>
          <w:bCs/>
          <w:szCs w:val="28"/>
        </w:rPr>
        <w:t xml:space="preserve"> </w:t>
      </w:r>
      <w:r w:rsidR="000F35CF" w:rsidRPr="000F35CF">
        <w:rPr>
          <w:bCs/>
          <w:szCs w:val="28"/>
        </w:rPr>
        <w:t xml:space="preserve">от 13.11.2017 </w:t>
      </w:r>
      <w:r w:rsidR="00EF2565">
        <w:rPr>
          <w:bCs/>
          <w:szCs w:val="28"/>
        </w:rPr>
        <w:t xml:space="preserve"> </w:t>
      </w:r>
      <w:r w:rsidR="000F35CF" w:rsidRPr="000F35CF">
        <w:rPr>
          <w:bCs/>
          <w:szCs w:val="28"/>
        </w:rPr>
        <w:t>№ 3605,</w:t>
      </w:r>
      <w:r w:rsidR="00345E14" w:rsidRPr="00345E14">
        <w:rPr>
          <w:rFonts w:eastAsia="Times New Roman"/>
          <w:b/>
          <w:szCs w:val="28"/>
          <w:lang w:eastAsia="ru-RU"/>
        </w:rPr>
        <w:t xml:space="preserve"> </w:t>
      </w:r>
      <w:permEnd w:id="159889259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345E14" w:rsidRDefault="00567AF7" w:rsidP="00345E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permStart w:id="629230607" w:edGrp="everyone"/>
      <w:r>
        <w:rPr>
          <w:bCs/>
          <w:szCs w:val="28"/>
        </w:rPr>
        <w:t>1</w:t>
      </w:r>
      <w:r w:rsidR="00345E14" w:rsidRPr="00345E14">
        <w:rPr>
          <w:bCs/>
          <w:szCs w:val="28"/>
        </w:rPr>
        <w:t>.</w:t>
      </w:r>
      <w:r w:rsidR="009D4ED8" w:rsidRPr="00345E14">
        <w:rPr>
          <w:szCs w:val="28"/>
        </w:rPr>
        <w:t> </w:t>
      </w:r>
      <w:r w:rsidR="00345E14" w:rsidRPr="00345E14">
        <w:rPr>
          <w:bCs/>
          <w:szCs w:val="28"/>
        </w:rPr>
        <w:t xml:space="preserve">Внести </w:t>
      </w:r>
      <w:r w:rsidR="00682529" w:rsidRPr="00682529">
        <w:rPr>
          <w:bCs/>
        </w:rPr>
        <w:t xml:space="preserve">в порядок возмещения некоммерческим организациям затрат, связанных с оказанием мер социальной поддержки жителям или защитникам блокадного Ленинграда по оплате жилья и коммунальных услуг, утвержденный постановлением администрации города Мурманска </w:t>
      </w:r>
      <w:r w:rsidR="00EF2565">
        <w:rPr>
          <w:bCs/>
        </w:rPr>
        <w:t xml:space="preserve">                  </w:t>
      </w:r>
      <w:r w:rsidR="00682529" w:rsidRPr="00682529">
        <w:rPr>
          <w:bCs/>
        </w:rPr>
        <w:t>от 13.11.2017 № 3613</w:t>
      </w:r>
      <w:r w:rsidR="00EF2565">
        <w:rPr>
          <w:bCs/>
        </w:rPr>
        <w:t xml:space="preserve"> </w:t>
      </w:r>
      <w:r w:rsidR="00682529" w:rsidRPr="00682529">
        <w:rPr>
          <w:bCs/>
        </w:rPr>
        <w:t>(в ред. постановлений от 06.02.2018 № 270, от 2</w:t>
      </w:r>
      <w:r w:rsidR="00EF2565">
        <w:rPr>
          <w:bCs/>
        </w:rPr>
        <w:t xml:space="preserve">0.08.2018 № 2707, от 25.04.2019 </w:t>
      </w:r>
      <w:r w:rsidR="00682529" w:rsidRPr="00682529">
        <w:rPr>
          <w:bCs/>
        </w:rPr>
        <w:t>№ 1541, от 26.06.2020 № 1469, от 07.04.2021 № 915</w:t>
      </w:r>
      <w:r w:rsidR="00682529">
        <w:rPr>
          <w:bCs/>
        </w:rPr>
        <w:t>)</w:t>
      </w:r>
      <w:r w:rsidR="00EF2565">
        <w:rPr>
          <w:bCs/>
        </w:rPr>
        <w:t>,</w:t>
      </w:r>
      <w:r w:rsidR="00682529">
        <w:rPr>
          <w:bCs/>
        </w:rPr>
        <w:t xml:space="preserve"> </w:t>
      </w:r>
      <w:r w:rsidR="00345E14" w:rsidRPr="002F3A65">
        <w:rPr>
          <w:bCs/>
        </w:rPr>
        <w:t>следующие изменения:</w:t>
      </w:r>
    </w:p>
    <w:p w:rsidR="00567AF7" w:rsidRPr="00567AF7" w:rsidRDefault="00567AF7" w:rsidP="00567AF7">
      <w:pPr>
        <w:spacing w:after="0" w:line="240" w:lineRule="auto"/>
        <w:ind w:firstLine="709"/>
        <w:jc w:val="both"/>
        <w:rPr>
          <w:bCs/>
        </w:rPr>
      </w:pPr>
      <w:r>
        <w:rPr>
          <w:bCs/>
        </w:rPr>
        <w:t>1.1.</w:t>
      </w:r>
      <w:r w:rsidR="00284717">
        <w:rPr>
          <w:bCs/>
        </w:rPr>
        <w:t xml:space="preserve"> </w:t>
      </w:r>
      <w:r>
        <w:rPr>
          <w:bCs/>
        </w:rPr>
        <w:t>Пункт 1.6</w:t>
      </w:r>
      <w:r w:rsidRPr="00567AF7">
        <w:rPr>
          <w:bCs/>
        </w:rPr>
        <w:t xml:space="preserve"> </w:t>
      </w:r>
      <w:r w:rsidR="00682529">
        <w:rPr>
          <w:bCs/>
        </w:rPr>
        <w:t xml:space="preserve">раздела 1 </w:t>
      </w:r>
      <w:r w:rsidRPr="00567AF7">
        <w:rPr>
          <w:bCs/>
        </w:rPr>
        <w:t>изложить в новой редакции:</w:t>
      </w:r>
    </w:p>
    <w:p w:rsidR="00567AF7" w:rsidRPr="00567AF7" w:rsidRDefault="00567AF7" w:rsidP="00567AF7">
      <w:pPr>
        <w:spacing w:after="0" w:line="240" w:lineRule="auto"/>
        <w:ind w:firstLine="709"/>
        <w:jc w:val="both"/>
        <w:rPr>
          <w:bCs/>
        </w:rPr>
      </w:pPr>
      <w:r>
        <w:rPr>
          <w:bCs/>
        </w:rPr>
        <w:t>«1.6</w:t>
      </w:r>
      <w:r w:rsidRPr="00567AF7">
        <w:rPr>
          <w:bCs/>
        </w:rPr>
        <w:t>. Сведения о Субсидии размещаются на едином портале бюджетной системы Российской Федерации в информаци</w:t>
      </w:r>
      <w:r w:rsidR="00911EE1">
        <w:rPr>
          <w:bCs/>
        </w:rPr>
        <w:t xml:space="preserve">онно-телекоммуникационной сети </w:t>
      </w:r>
      <w:r w:rsidRPr="00567AF7">
        <w:rPr>
          <w:bCs/>
        </w:rPr>
        <w:t>Интернет в разделе «Бюджет».».</w:t>
      </w:r>
    </w:p>
    <w:p w:rsidR="00567AF7" w:rsidRPr="00567AF7" w:rsidRDefault="00567AF7" w:rsidP="00567AF7">
      <w:pPr>
        <w:spacing w:after="0" w:line="240" w:lineRule="auto"/>
        <w:ind w:firstLine="709"/>
        <w:jc w:val="both"/>
        <w:rPr>
          <w:bCs/>
        </w:rPr>
      </w:pPr>
      <w:r w:rsidRPr="00567AF7">
        <w:rPr>
          <w:bCs/>
        </w:rPr>
        <w:t xml:space="preserve">1.2. </w:t>
      </w:r>
      <w:r w:rsidR="00682529">
        <w:rPr>
          <w:bCs/>
        </w:rPr>
        <w:t>Подпункт</w:t>
      </w:r>
      <w:r w:rsidRPr="00567AF7">
        <w:rPr>
          <w:bCs/>
        </w:rPr>
        <w:t xml:space="preserve"> 2.3.2 </w:t>
      </w:r>
      <w:r w:rsidR="00682529">
        <w:rPr>
          <w:bCs/>
        </w:rPr>
        <w:t xml:space="preserve">пункта 2.3 раздела 2 </w:t>
      </w:r>
      <w:r w:rsidRPr="00567AF7">
        <w:rPr>
          <w:bCs/>
        </w:rPr>
        <w:t>изложить в новой редакции:</w:t>
      </w:r>
    </w:p>
    <w:p w:rsidR="00567AF7" w:rsidRDefault="00DC116D" w:rsidP="00567AF7">
      <w:pPr>
        <w:spacing w:after="0" w:line="240" w:lineRule="auto"/>
        <w:ind w:firstLine="709"/>
        <w:jc w:val="both"/>
        <w:rPr>
          <w:bCs/>
        </w:rPr>
      </w:pPr>
      <w:r>
        <w:rPr>
          <w:bCs/>
        </w:rPr>
        <w:lastRenderedPageBreak/>
        <w:t>«2.3.2. Получатель с</w:t>
      </w:r>
      <w:r w:rsidR="00567AF7" w:rsidRPr="00567AF7">
        <w:rPr>
          <w:bCs/>
        </w:rPr>
        <w:t>убсидии не должен находиться в процессе реорганизации (за исключением реорганизации в форме присоединения к юридическому лицу, являющемуся Получа</w:t>
      </w:r>
      <w:r w:rsidR="00682529">
        <w:rPr>
          <w:bCs/>
        </w:rPr>
        <w:t>телем с</w:t>
      </w:r>
      <w:r w:rsidR="00567AF7" w:rsidRPr="00567AF7">
        <w:rPr>
          <w:bCs/>
        </w:rPr>
        <w:t>убсидии, другого юридического лица), ликвидации, в отношении него не введена процедура банкро</w:t>
      </w:r>
      <w:r w:rsidR="00682529">
        <w:rPr>
          <w:bCs/>
        </w:rPr>
        <w:t>тства, деятельность Получателя с</w:t>
      </w:r>
      <w:r w:rsidR="00567AF7" w:rsidRPr="00567AF7">
        <w:rPr>
          <w:bCs/>
        </w:rPr>
        <w:t>убсидии не приостановлена в порядке, предусмотренном законодательством Российской Федерации.».</w:t>
      </w:r>
    </w:p>
    <w:p w:rsidR="00284717" w:rsidRPr="00284717" w:rsidRDefault="00284717" w:rsidP="00284717">
      <w:pPr>
        <w:spacing w:after="0" w:line="240" w:lineRule="auto"/>
        <w:ind w:firstLine="709"/>
        <w:jc w:val="both"/>
        <w:rPr>
          <w:bCs/>
        </w:rPr>
      </w:pPr>
      <w:r>
        <w:rPr>
          <w:bCs/>
        </w:rPr>
        <w:t>1</w:t>
      </w:r>
      <w:r w:rsidRPr="00284717">
        <w:rPr>
          <w:bCs/>
        </w:rPr>
        <w:t>.</w:t>
      </w:r>
      <w:r>
        <w:rPr>
          <w:bCs/>
        </w:rPr>
        <w:t>3.</w:t>
      </w:r>
      <w:r w:rsidRPr="00284717">
        <w:rPr>
          <w:bCs/>
        </w:rPr>
        <w:t xml:space="preserve"> Пункт 2.3 раздела 2 дополнить новым подпунктом 2.3.</w:t>
      </w:r>
      <w:r>
        <w:rPr>
          <w:bCs/>
        </w:rPr>
        <w:t>4</w:t>
      </w:r>
      <w:r w:rsidRPr="00284717">
        <w:rPr>
          <w:bCs/>
        </w:rPr>
        <w:t xml:space="preserve"> следующего содержания:</w:t>
      </w:r>
    </w:p>
    <w:p w:rsidR="00284717" w:rsidRPr="00567AF7" w:rsidRDefault="00284717" w:rsidP="00284717">
      <w:pPr>
        <w:spacing w:after="0" w:line="240" w:lineRule="auto"/>
        <w:ind w:firstLine="709"/>
        <w:jc w:val="both"/>
        <w:rPr>
          <w:bCs/>
        </w:rPr>
      </w:pPr>
      <w:r w:rsidRPr="00284717">
        <w:rPr>
          <w:bCs/>
        </w:rPr>
        <w:t>«2.3.</w:t>
      </w:r>
      <w:r w:rsidR="00DC3D80">
        <w:rPr>
          <w:bCs/>
        </w:rPr>
        <w:t>4</w:t>
      </w:r>
      <w:r w:rsidRPr="00284717">
        <w:rPr>
          <w:bCs/>
        </w:rPr>
        <w:t>.</w:t>
      </w:r>
      <w:r w:rsidR="00DC3D80">
        <w:rPr>
          <w:bCs/>
        </w:rPr>
        <w:t xml:space="preserve"> </w:t>
      </w:r>
      <w:r w:rsidRPr="00284717">
        <w:rPr>
          <w:bCs/>
        </w:rPr>
        <w:t>Получатель субсидии не должен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процентов.».</w:t>
      </w:r>
    </w:p>
    <w:p w:rsidR="00567AF7" w:rsidRPr="00567AF7" w:rsidRDefault="00567AF7" w:rsidP="00567AF7">
      <w:pPr>
        <w:spacing w:after="0" w:line="240" w:lineRule="auto"/>
        <w:ind w:firstLine="709"/>
        <w:jc w:val="both"/>
        <w:rPr>
          <w:bCs/>
        </w:rPr>
      </w:pPr>
      <w:r w:rsidRPr="00567AF7">
        <w:rPr>
          <w:bCs/>
        </w:rPr>
        <w:t>1.</w:t>
      </w:r>
      <w:r w:rsidR="00284717">
        <w:rPr>
          <w:bCs/>
        </w:rPr>
        <w:t>4</w:t>
      </w:r>
      <w:r w:rsidRPr="00567AF7">
        <w:rPr>
          <w:bCs/>
        </w:rPr>
        <w:t>.</w:t>
      </w:r>
      <w:r w:rsidRPr="00567AF7">
        <w:t xml:space="preserve"> </w:t>
      </w:r>
      <w:r w:rsidRPr="00567AF7">
        <w:rPr>
          <w:bCs/>
        </w:rPr>
        <w:t xml:space="preserve">Подпункт 2.4.1 пункта 2.4 раздела 2 </w:t>
      </w:r>
      <w:r w:rsidR="00911EE1">
        <w:rPr>
          <w:bCs/>
        </w:rPr>
        <w:t xml:space="preserve">после слов «о заключении Соглашения» дополнить словами </w:t>
      </w:r>
      <w:r w:rsidRPr="00567AF7">
        <w:rPr>
          <w:bCs/>
        </w:rPr>
        <w:t>«с согласием на публикацию (размещение) в информационно-телекоммуникационной сети Интернет информации об организации, о подаваемом заявлении, иной информации об организации, связанной с Субсидией».</w:t>
      </w:r>
    </w:p>
    <w:p w:rsidR="00567AF7" w:rsidRPr="00567AF7" w:rsidRDefault="00567AF7" w:rsidP="00567AF7">
      <w:pPr>
        <w:spacing w:after="0" w:line="240" w:lineRule="auto"/>
        <w:ind w:firstLine="709"/>
        <w:jc w:val="both"/>
        <w:rPr>
          <w:bCs/>
        </w:rPr>
      </w:pPr>
      <w:r>
        <w:rPr>
          <w:bCs/>
        </w:rPr>
        <w:t>1.</w:t>
      </w:r>
      <w:r w:rsidR="00284717">
        <w:rPr>
          <w:bCs/>
        </w:rPr>
        <w:t>5</w:t>
      </w:r>
      <w:r>
        <w:rPr>
          <w:bCs/>
        </w:rPr>
        <w:t>. Пункт 2.7</w:t>
      </w:r>
      <w:r w:rsidRPr="00567AF7">
        <w:rPr>
          <w:bCs/>
        </w:rPr>
        <w:t xml:space="preserve"> раздела 2 изложить в новой редакции:</w:t>
      </w:r>
    </w:p>
    <w:p w:rsidR="00567AF7" w:rsidRPr="00567AF7" w:rsidRDefault="00567AF7" w:rsidP="00567A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 w:rsidRPr="00567AF7">
        <w:rPr>
          <w:bCs/>
        </w:rPr>
        <w:t>«2.</w:t>
      </w:r>
      <w:r>
        <w:rPr>
          <w:bCs/>
        </w:rPr>
        <w:t>7</w:t>
      </w:r>
      <w:r w:rsidRPr="00567AF7">
        <w:rPr>
          <w:bCs/>
        </w:rPr>
        <w:t xml:space="preserve">. </w:t>
      </w:r>
      <w:r w:rsidRPr="00567AF7">
        <w:rPr>
          <w:szCs w:val="28"/>
          <w:lang w:eastAsia="ru-RU"/>
        </w:rPr>
        <w:t xml:space="preserve"> Основаниями для отказа в </w:t>
      </w:r>
      <w:r w:rsidRPr="00C608AB">
        <w:rPr>
          <w:color w:val="000000" w:themeColor="text1"/>
          <w:szCs w:val="28"/>
          <w:lang w:eastAsia="ru-RU"/>
        </w:rPr>
        <w:t xml:space="preserve">заключении Соглашения </w:t>
      </w:r>
      <w:r w:rsidRPr="00567AF7">
        <w:rPr>
          <w:szCs w:val="28"/>
          <w:lang w:eastAsia="ru-RU"/>
        </w:rPr>
        <w:t>являются:</w:t>
      </w:r>
    </w:p>
    <w:p w:rsidR="00567AF7" w:rsidRPr="00567AF7" w:rsidRDefault="00567AF7" w:rsidP="00567A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 w:rsidRPr="00567AF7">
        <w:rPr>
          <w:szCs w:val="28"/>
          <w:lang w:eastAsia="ru-RU"/>
        </w:rPr>
        <w:t xml:space="preserve">- несоответствие Получателя субсидии требованиям, указанным в </w:t>
      </w:r>
      <w:hyperlink r:id="rId9" w:history="1">
        <w:r w:rsidRPr="00567AF7">
          <w:rPr>
            <w:szCs w:val="28"/>
            <w:lang w:eastAsia="ru-RU"/>
          </w:rPr>
          <w:t>пункте 2.3</w:t>
        </w:r>
      </w:hyperlink>
      <w:r w:rsidRPr="00567AF7">
        <w:rPr>
          <w:szCs w:val="28"/>
          <w:lang w:eastAsia="ru-RU"/>
        </w:rPr>
        <w:t xml:space="preserve"> настоящего Порядка;</w:t>
      </w:r>
    </w:p>
    <w:p w:rsidR="00C608AB" w:rsidRPr="00C608AB" w:rsidRDefault="00C608AB" w:rsidP="00C608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 w:rsidRPr="00C608AB">
        <w:rPr>
          <w:szCs w:val="28"/>
          <w:lang w:eastAsia="ru-RU"/>
        </w:rPr>
        <w:t>- несоответствие представленных Получателем субсидии документов требованиям, указанным в пункте 2.4 настоящего Порядка;</w:t>
      </w:r>
    </w:p>
    <w:p w:rsidR="00567AF7" w:rsidRPr="00567AF7" w:rsidRDefault="00567AF7" w:rsidP="00567A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 w:rsidRPr="00567AF7">
        <w:rPr>
          <w:color w:val="000000"/>
          <w:szCs w:val="28"/>
          <w:lang w:eastAsia="ru-RU"/>
        </w:rPr>
        <w:t xml:space="preserve">- недостоверность представленной Получателем </w:t>
      </w:r>
      <w:r w:rsidRPr="00567AF7">
        <w:rPr>
          <w:szCs w:val="28"/>
          <w:lang w:eastAsia="ru-RU"/>
        </w:rPr>
        <w:t>субсидии информации,</w:t>
      </w:r>
      <w:r w:rsidRPr="00567AF7">
        <w:t xml:space="preserve"> в том числе информации о месте нахождении и адресе юридического лица</w:t>
      </w:r>
      <w:r w:rsidRPr="00567AF7">
        <w:rPr>
          <w:szCs w:val="28"/>
          <w:lang w:eastAsia="ru-RU"/>
        </w:rPr>
        <w:t>;</w:t>
      </w:r>
    </w:p>
    <w:p w:rsidR="00567AF7" w:rsidRPr="00567AF7" w:rsidRDefault="00567AF7" w:rsidP="00DA39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  <w:lang w:eastAsia="ru-RU"/>
        </w:rPr>
      </w:pPr>
      <w:r w:rsidRPr="00567AF7">
        <w:rPr>
          <w:szCs w:val="28"/>
          <w:lang w:eastAsia="ru-RU"/>
        </w:rPr>
        <w:t xml:space="preserve">- подача Получателем субсидии заявления на получение Субсидии после даты, определенной в </w:t>
      </w:r>
      <w:hyperlink r:id="rId10" w:history="1">
        <w:r w:rsidRPr="00567AF7">
          <w:rPr>
            <w:szCs w:val="28"/>
            <w:lang w:eastAsia="ru-RU"/>
          </w:rPr>
          <w:t>пункте 2.4</w:t>
        </w:r>
      </w:hyperlink>
      <w:r w:rsidRPr="00567AF7">
        <w:rPr>
          <w:szCs w:val="28"/>
          <w:lang w:eastAsia="ru-RU"/>
        </w:rPr>
        <w:t xml:space="preserve"> настоящего Порядка.</w:t>
      </w:r>
      <w:r w:rsidRPr="00567AF7">
        <w:rPr>
          <w:rFonts w:ascii="Arial" w:hAnsi="Arial" w:cs="Arial"/>
          <w:sz w:val="20"/>
          <w:szCs w:val="20"/>
          <w:lang w:eastAsia="ru-RU"/>
        </w:rPr>
        <w:t xml:space="preserve"> </w:t>
      </w:r>
    </w:p>
    <w:p w:rsidR="00567AF7" w:rsidRDefault="00567AF7" w:rsidP="00DA39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 w:rsidRPr="00567AF7">
        <w:rPr>
          <w:szCs w:val="28"/>
          <w:lang w:eastAsia="ru-RU"/>
        </w:rPr>
        <w:t>В с</w:t>
      </w:r>
      <w:r w:rsidR="00682529">
        <w:rPr>
          <w:szCs w:val="28"/>
          <w:lang w:eastAsia="ru-RU"/>
        </w:rPr>
        <w:t>лучае несоблюдения Получателем с</w:t>
      </w:r>
      <w:r w:rsidRPr="00567AF7">
        <w:rPr>
          <w:szCs w:val="28"/>
          <w:lang w:eastAsia="ru-RU"/>
        </w:rPr>
        <w:t xml:space="preserve">убсидии требований, указанных в </w:t>
      </w:r>
      <w:hyperlink r:id="rId11" w:history="1">
        <w:r w:rsidRPr="00567AF7">
          <w:rPr>
            <w:color w:val="000000"/>
            <w:szCs w:val="28"/>
            <w:lang w:eastAsia="ru-RU"/>
          </w:rPr>
          <w:t>пунктах 2.3</w:t>
        </w:r>
      </w:hyperlink>
      <w:r w:rsidRPr="00567AF7">
        <w:rPr>
          <w:color w:val="000000"/>
          <w:szCs w:val="28"/>
          <w:lang w:eastAsia="ru-RU"/>
        </w:rPr>
        <w:t xml:space="preserve"> и </w:t>
      </w:r>
      <w:hyperlink r:id="rId12" w:history="1">
        <w:r w:rsidRPr="00567AF7">
          <w:rPr>
            <w:color w:val="000000"/>
            <w:szCs w:val="28"/>
            <w:lang w:eastAsia="ru-RU"/>
          </w:rPr>
          <w:t>2.4</w:t>
        </w:r>
      </w:hyperlink>
      <w:r w:rsidRPr="00567AF7">
        <w:rPr>
          <w:color w:val="000000"/>
          <w:szCs w:val="28"/>
          <w:lang w:eastAsia="ru-RU"/>
        </w:rPr>
        <w:t xml:space="preserve"> настоящего Порядка, </w:t>
      </w:r>
      <w:r w:rsidRPr="00567AF7">
        <w:rPr>
          <w:szCs w:val="28"/>
          <w:lang w:eastAsia="ru-RU"/>
        </w:rPr>
        <w:t>Комитет в срок не позднее трех рабочих дней после завершения проверки на соответствие представленных документов требованиям настоящего</w:t>
      </w:r>
      <w:r w:rsidR="00682529">
        <w:rPr>
          <w:szCs w:val="28"/>
          <w:lang w:eastAsia="ru-RU"/>
        </w:rPr>
        <w:t xml:space="preserve"> Порядка направляет Получателю с</w:t>
      </w:r>
      <w:r w:rsidRPr="00567AF7">
        <w:rPr>
          <w:szCs w:val="28"/>
          <w:lang w:eastAsia="ru-RU"/>
        </w:rPr>
        <w:t>убсидии письменное уведомление об отказе в заключении Соглашения.»</w:t>
      </w:r>
      <w:r w:rsidR="00911EE1">
        <w:rPr>
          <w:szCs w:val="28"/>
          <w:lang w:eastAsia="ru-RU"/>
        </w:rPr>
        <w:t>.</w:t>
      </w:r>
    </w:p>
    <w:p w:rsidR="00567AF7" w:rsidRDefault="00284717" w:rsidP="00DA39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1.6. </w:t>
      </w:r>
      <w:r w:rsidR="00DA39CA">
        <w:rPr>
          <w:szCs w:val="28"/>
          <w:lang w:eastAsia="ru-RU"/>
        </w:rPr>
        <w:t>В пункте 2.11 раздела 2 слова «</w:t>
      </w:r>
      <w:r w:rsidR="00A9425A">
        <w:rPr>
          <w:szCs w:val="28"/>
          <w:lang w:eastAsia="ru-RU"/>
        </w:rPr>
        <w:t>пунктами</w:t>
      </w:r>
      <w:r w:rsidR="00DA39CA">
        <w:rPr>
          <w:szCs w:val="28"/>
          <w:lang w:eastAsia="ru-RU"/>
        </w:rPr>
        <w:t xml:space="preserve"> 2.4 и </w:t>
      </w:r>
      <w:r w:rsidR="00A9425A">
        <w:rPr>
          <w:szCs w:val="28"/>
          <w:lang w:eastAsia="ru-RU"/>
        </w:rPr>
        <w:t>2.5» заменить словами «пунктами</w:t>
      </w:r>
      <w:r w:rsidR="00DA39CA">
        <w:rPr>
          <w:szCs w:val="28"/>
          <w:lang w:eastAsia="ru-RU"/>
        </w:rPr>
        <w:t xml:space="preserve"> 2.3 - 2.5».</w:t>
      </w:r>
    </w:p>
    <w:p w:rsidR="00DA39CA" w:rsidRDefault="00DA39CA" w:rsidP="00DA39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1.7. Пункт 2.22 раздела 2 изложить в новой редакции:</w:t>
      </w:r>
    </w:p>
    <w:p w:rsidR="00DA39CA" w:rsidRPr="00DA39CA" w:rsidRDefault="009709F0" w:rsidP="00DA39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 w:rsidRPr="00DA39CA">
        <w:rPr>
          <w:szCs w:val="28"/>
          <w:lang w:eastAsia="ru-RU"/>
        </w:rPr>
        <w:t xml:space="preserve"> </w:t>
      </w:r>
      <w:r w:rsidR="00DA39CA" w:rsidRPr="00DA39CA">
        <w:rPr>
          <w:szCs w:val="28"/>
          <w:lang w:eastAsia="ru-RU"/>
        </w:rPr>
        <w:t>«2.2</w:t>
      </w:r>
      <w:r w:rsidR="00DA39CA">
        <w:rPr>
          <w:szCs w:val="28"/>
          <w:lang w:eastAsia="ru-RU"/>
        </w:rPr>
        <w:t>2</w:t>
      </w:r>
      <w:r w:rsidR="00A9425A">
        <w:rPr>
          <w:szCs w:val="28"/>
          <w:lang w:eastAsia="ru-RU"/>
        </w:rPr>
        <w:t>. Основанием</w:t>
      </w:r>
      <w:r w:rsidR="00DA39CA" w:rsidRPr="00DA39CA">
        <w:rPr>
          <w:szCs w:val="28"/>
          <w:lang w:eastAsia="ru-RU"/>
        </w:rPr>
        <w:t xml:space="preserve"> для отказа в предоставлении Су</w:t>
      </w:r>
      <w:r w:rsidR="00DC116D">
        <w:rPr>
          <w:szCs w:val="28"/>
          <w:lang w:eastAsia="ru-RU"/>
        </w:rPr>
        <w:t>бсидии является   несоблюдение Получателем с</w:t>
      </w:r>
      <w:r w:rsidR="00DA39CA" w:rsidRPr="00DA39CA">
        <w:rPr>
          <w:szCs w:val="28"/>
          <w:lang w:eastAsia="ru-RU"/>
        </w:rPr>
        <w:t>убсидии требований, предусмотренных пунктами 2.1</w:t>
      </w:r>
      <w:r w:rsidR="00DA39CA">
        <w:rPr>
          <w:szCs w:val="28"/>
          <w:lang w:eastAsia="ru-RU"/>
        </w:rPr>
        <w:t>8</w:t>
      </w:r>
      <w:r w:rsidR="00DA39CA" w:rsidRPr="00DA39CA">
        <w:rPr>
          <w:szCs w:val="28"/>
          <w:lang w:eastAsia="ru-RU"/>
        </w:rPr>
        <w:t>, 2.</w:t>
      </w:r>
      <w:r w:rsidR="00DA39CA">
        <w:rPr>
          <w:szCs w:val="28"/>
          <w:lang w:eastAsia="ru-RU"/>
        </w:rPr>
        <w:t>19</w:t>
      </w:r>
      <w:r w:rsidR="00DA39CA" w:rsidRPr="00DA39CA">
        <w:rPr>
          <w:szCs w:val="28"/>
          <w:lang w:eastAsia="ru-RU"/>
        </w:rPr>
        <w:t xml:space="preserve"> настоящего Порядка, в том числе:</w:t>
      </w:r>
    </w:p>
    <w:p w:rsidR="00DA39CA" w:rsidRPr="00DA39CA" w:rsidRDefault="00DA39CA" w:rsidP="00DA39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 w:rsidRPr="00DA39CA">
        <w:rPr>
          <w:szCs w:val="28"/>
          <w:lang w:eastAsia="ru-RU"/>
        </w:rPr>
        <w:t>- обнаружение в документах недостоверной информации;</w:t>
      </w:r>
    </w:p>
    <w:p w:rsidR="00DA39CA" w:rsidRPr="00DA39CA" w:rsidRDefault="00DA39CA" w:rsidP="00DA39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 w:rsidRPr="00DA39CA">
        <w:rPr>
          <w:szCs w:val="28"/>
          <w:lang w:eastAsia="ru-RU"/>
        </w:rPr>
        <w:t>- непредставление (представление не в полном объеме) документов;</w:t>
      </w:r>
    </w:p>
    <w:p w:rsidR="00DA39CA" w:rsidRPr="00DA39CA" w:rsidRDefault="00DA39CA" w:rsidP="00DA39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 w:rsidRPr="00DA39CA">
        <w:rPr>
          <w:szCs w:val="28"/>
          <w:lang w:eastAsia="ru-RU"/>
        </w:rPr>
        <w:lastRenderedPageBreak/>
        <w:t>- нарушение срока предоставления документов.</w:t>
      </w:r>
    </w:p>
    <w:p w:rsidR="00DA39CA" w:rsidRPr="00DA39CA" w:rsidRDefault="00DA39CA" w:rsidP="00DA39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 w:rsidRPr="00DA39CA">
        <w:rPr>
          <w:szCs w:val="28"/>
          <w:lang w:eastAsia="ru-RU"/>
        </w:rPr>
        <w:t xml:space="preserve"> В случае несоблюдения получателем Субсидии требований к документам, предусмотренных пунктами 2.1</w:t>
      </w:r>
      <w:r>
        <w:rPr>
          <w:szCs w:val="28"/>
          <w:lang w:eastAsia="ru-RU"/>
        </w:rPr>
        <w:t>8</w:t>
      </w:r>
      <w:r w:rsidRPr="00DA39CA">
        <w:rPr>
          <w:szCs w:val="28"/>
          <w:lang w:eastAsia="ru-RU"/>
        </w:rPr>
        <w:t>, 2.</w:t>
      </w:r>
      <w:r>
        <w:rPr>
          <w:szCs w:val="28"/>
          <w:lang w:eastAsia="ru-RU"/>
        </w:rPr>
        <w:t>19</w:t>
      </w:r>
      <w:r w:rsidRPr="00DA39CA">
        <w:rPr>
          <w:szCs w:val="28"/>
          <w:lang w:eastAsia="ru-RU"/>
        </w:rPr>
        <w:t xml:space="preserve"> настоящего Порядка, Комитет в срок не позднее трех рабочих дней после завершения проверки, предусмотренной пунктом 2.2</w:t>
      </w:r>
      <w:r>
        <w:rPr>
          <w:szCs w:val="28"/>
          <w:lang w:eastAsia="ru-RU"/>
        </w:rPr>
        <w:t>1</w:t>
      </w:r>
      <w:r w:rsidRPr="00DA39CA">
        <w:rPr>
          <w:szCs w:val="28"/>
          <w:lang w:eastAsia="ru-RU"/>
        </w:rPr>
        <w:t xml:space="preserve"> настоящего Порядка, направляет получателю Субсидии письменное уведомление об отказе в предоставлении Субсидии.</w:t>
      </w:r>
    </w:p>
    <w:p w:rsidR="00DA39CA" w:rsidRDefault="00DA39CA" w:rsidP="00DA39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 w:rsidRPr="00DA39CA">
        <w:rPr>
          <w:szCs w:val="28"/>
          <w:lang w:eastAsia="ru-RU"/>
        </w:rPr>
        <w:t>Отказ в предоставлении Субсидии не препятствует повторному обращению при соблюдении условий</w:t>
      </w:r>
      <w:r>
        <w:rPr>
          <w:szCs w:val="28"/>
          <w:lang w:eastAsia="ru-RU"/>
        </w:rPr>
        <w:t>, предусмотренных пунктами 2.18,</w:t>
      </w:r>
      <w:r w:rsidR="009709F0">
        <w:rPr>
          <w:szCs w:val="28"/>
          <w:lang w:eastAsia="ru-RU"/>
        </w:rPr>
        <w:t xml:space="preserve"> </w:t>
      </w:r>
      <w:r w:rsidRPr="00DA39CA">
        <w:rPr>
          <w:szCs w:val="28"/>
          <w:lang w:eastAsia="ru-RU"/>
        </w:rPr>
        <w:t>2.19 настоящего Порядка.».</w:t>
      </w:r>
    </w:p>
    <w:p w:rsidR="00EB35BA" w:rsidRDefault="00EB35BA" w:rsidP="00DA39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 w:rsidRPr="00EB35BA">
        <w:rPr>
          <w:szCs w:val="28"/>
          <w:lang w:eastAsia="ru-RU"/>
        </w:rPr>
        <w:t>1.</w:t>
      </w:r>
      <w:r>
        <w:rPr>
          <w:szCs w:val="28"/>
          <w:lang w:eastAsia="ru-RU"/>
        </w:rPr>
        <w:t>8</w:t>
      </w:r>
      <w:r w:rsidRPr="00EB35BA">
        <w:rPr>
          <w:szCs w:val="28"/>
          <w:lang w:eastAsia="ru-RU"/>
        </w:rPr>
        <w:t xml:space="preserve">. Пункты 2.23 </w:t>
      </w:r>
      <w:r w:rsidR="00721A68">
        <w:rPr>
          <w:szCs w:val="28"/>
          <w:lang w:eastAsia="ru-RU"/>
        </w:rPr>
        <w:t>-</w:t>
      </w:r>
      <w:r w:rsidRPr="00EB35BA">
        <w:rPr>
          <w:szCs w:val="28"/>
          <w:lang w:eastAsia="ru-RU"/>
        </w:rPr>
        <w:t xml:space="preserve"> 2.28 </w:t>
      </w:r>
      <w:r w:rsidR="00E62B6C" w:rsidRPr="00EB35BA">
        <w:rPr>
          <w:szCs w:val="28"/>
          <w:lang w:eastAsia="ru-RU"/>
        </w:rPr>
        <w:t>раздела 2</w:t>
      </w:r>
      <w:r w:rsidR="00E62B6C">
        <w:rPr>
          <w:szCs w:val="28"/>
          <w:lang w:eastAsia="ru-RU"/>
        </w:rPr>
        <w:t xml:space="preserve"> </w:t>
      </w:r>
      <w:r w:rsidRPr="00EB35BA">
        <w:rPr>
          <w:szCs w:val="28"/>
          <w:lang w:eastAsia="ru-RU"/>
        </w:rPr>
        <w:t>считать пунктами 2.24 -</w:t>
      </w:r>
      <w:r w:rsidR="00C360D7">
        <w:rPr>
          <w:szCs w:val="28"/>
          <w:lang w:eastAsia="ru-RU"/>
        </w:rPr>
        <w:t xml:space="preserve"> </w:t>
      </w:r>
      <w:r w:rsidRPr="00EB35BA">
        <w:rPr>
          <w:szCs w:val="28"/>
          <w:lang w:eastAsia="ru-RU"/>
        </w:rPr>
        <w:t>2.29</w:t>
      </w:r>
      <w:r w:rsidR="00A9425A" w:rsidRPr="00A9425A">
        <w:rPr>
          <w:szCs w:val="28"/>
          <w:lang w:eastAsia="ru-RU"/>
        </w:rPr>
        <w:t xml:space="preserve"> </w:t>
      </w:r>
      <w:r w:rsidR="00A9425A" w:rsidRPr="00EB35BA">
        <w:rPr>
          <w:szCs w:val="28"/>
          <w:lang w:eastAsia="ru-RU"/>
        </w:rPr>
        <w:t>раздела 2</w:t>
      </w:r>
      <w:r w:rsidRPr="00EB35BA">
        <w:rPr>
          <w:szCs w:val="28"/>
          <w:lang w:eastAsia="ru-RU"/>
        </w:rPr>
        <w:t xml:space="preserve"> соответственно.</w:t>
      </w:r>
    </w:p>
    <w:p w:rsidR="009709F0" w:rsidRDefault="009709F0" w:rsidP="00DA39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1.</w:t>
      </w:r>
      <w:r w:rsidR="00EB35BA">
        <w:rPr>
          <w:szCs w:val="28"/>
          <w:lang w:eastAsia="ru-RU"/>
        </w:rPr>
        <w:t>9</w:t>
      </w:r>
      <w:r>
        <w:rPr>
          <w:szCs w:val="28"/>
          <w:lang w:eastAsia="ru-RU"/>
        </w:rPr>
        <w:t xml:space="preserve">. Раздел 2 </w:t>
      </w:r>
      <w:r w:rsidR="00DC3D80">
        <w:rPr>
          <w:szCs w:val="28"/>
          <w:lang w:eastAsia="ru-RU"/>
        </w:rPr>
        <w:t xml:space="preserve">дополнить </w:t>
      </w:r>
      <w:r>
        <w:rPr>
          <w:szCs w:val="28"/>
          <w:lang w:eastAsia="ru-RU"/>
        </w:rPr>
        <w:t>новым пунктом 2.23 следующего содержания:</w:t>
      </w:r>
    </w:p>
    <w:p w:rsidR="00991D8C" w:rsidRPr="00991D8C" w:rsidRDefault="009709F0" w:rsidP="00991D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«</w:t>
      </w:r>
      <w:r w:rsidR="00991D8C">
        <w:rPr>
          <w:szCs w:val="28"/>
          <w:lang w:eastAsia="ru-RU"/>
        </w:rPr>
        <w:t xml:space="preserve">2.23. </w:t>
      </w:r>
      <w:r w:rsidR="00EB35BA">
        <w:t>В случае несоблюдения П</w:t>
      </w:r>
      <w:r w:rsidR="00991D8C" w:rsidRPr="00991D8C">
        <w:t xml:space="preserve">олучателем </w:t>
      </w:r>
      <w:r w:rsidR="00EB35BA">
        <w:t>с</w:t>
      </w:r>
      <w:r w:rsidR="00991D8C" w:rsidRPr="00991D8C">
        <w:t>убсидии требований к оформлению документов, предусмотренных пунктом 2.2</w:t>
      </w:r>
      <w:r w:rsidR="00991D8C">
        <w:t>0</w:t>
      </w:r>
      <w:r w:rsidR="00991D8C" w:rsidRPr="00991D8C">
        <w:t xml:space="preserve"> настоящего Порядка, Комитет не позднее трех рабочих дней после завершения проверки, предусмотренной пунктом 2.2</w:t>
      </w:r>
      <w:r w:rsidR="00991D8C">
        <w:t>1</w:t>
      </w:r>
      <w:r w:rsidR="00991D8C" w:rsidRPr="00991D8C">
        <w:t xml:space="preserve"> настоящего Порядка,</w:t>
      </w:r>
      <w:r w:rsidR="00991D8C">
        <w:t xml:space="preserve"> производит возврат документов Получателю с</w:t>
      </w:r>
      <w:r w:rsidR="00991D8C" w:rsidRPr="00991D8C">
        <w:t>убсидии для доработки. Повторную проверку документов Комитет осуществляет в течени</w:t>
      </w:r>
      <w:r w:rsidR="00B525CE">
        <w:t>е</w:t>
      </w:r>
      <w:r w:rsidR="00991D8C" w:rsidRPr="00991D8C">
        <w:t xml:space="preserve"> трех рабочих дней со дня их получения и регистрации</w:t>
      </w:r>
      <w:r w:rsidR="00911EE1">
        <w:t>.</w:t>
      </w:r>
      <w:r w:rsidR="00991D8C" w:rsidRPr="00991D8C">
        <w:t>».</w:t>
      </w:r>
    </w:p>
    <w:p w:rsidR="004D4835" w:rsidRDefault="00C677D3" w:rsidP="004D4835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  <w:lang w:eastAsia="ru-RU"/>
        </w:rPr>
        <w:t>1.</w:t>
      </w:r>
      <w:r w:rsidR="00DC3D80">
        <w:rPr>
          <w:szCs w:val="28"/>
          <w:lang w:eastAsia="ru-RU"/>
        </w:rPr>
        <w:t>10</w:t>
      </w:r>
      <w:r>
        <w:rPr>
          <w:szCs w:val="28"/>
          <w:lang w:eastAsia="ru-RU"/>
        </w:rPr>
        <w:t xml:space="preserve">. </w:t>
      </w:r>
      <w:r w:rsidR="004D4835">
        <w:rPr>
          <w:szCs w:val="28"/>
          <w:lang w:eastAsia="ru-RU"/>
        </w:rPr>
        <w:t>Пункт</w:t>
      </w:r>
      <w:r w:rsidRPr="00C677D3">
        <w:rPr>
          <w:szCs w:val="28"/>
        </w:rPr>
        <w:t xml:space="preserve"> 2.2</w:t>
      </w:r>
      <w:r w:rsidR="009709F0">
        <w:rPr>
          <w:szCs w:val="28"/>
        </w:rPr>
        <w:t>4</w:t>
      </w:r>
      <w:r w:rsidRPr="00C677D3">
        <w:rPr>
          <w:szCs w:val="28"/>
        </w:rPr>
        <w:t xml:space="preserve"> </w:t>
      </w:r>
      <w:r w:rsidR="00DC3D80">
        <w:rPr>
          <w:szCs w:val="28"/>
        </w:rPr>
        <w:t xml:space="preserve">раздела 2 </w:t>
      </w:r>
      <w:r w:rsidR="004D4835">
        <w:rPr>
          <w:szCs w:val="28"/>
        </w:rPr>
        <w:t>изложить в новой редакции:</w:t>
      </w:r>
    </w:p>
    <w:p w:rsidR="004D4835" w:rsidRPr="004D4835" w:rsidRDefault="004D4835" w:rsidP="004D4835">
      <w:pPr>
        <w:spacing w:after="0" w:line="240" w:lineRule="auto"/>
        <w:ind w:firstLine="709"/>
        <w:jc w:val="both"/>
        <w:rPr>
          <w:szCs w:val="28"/>
        </w:rPr>
      </w:pPr>
      <w:r w:rsidRPr="004D4835">
        <w:rPr>
          <w:szCs w:val="28"/>
        </w:rPr>
        <w:t>«2.2</w:t>
      </w:r>
      <w:r>
        <w:rPr>
          <w:szCs w:val="28"/>
        </w:rPr>
        <w:t>4</w:t>
      </w:r>
      <w:r w:rsidRPr="004D4835">
        <w:rPr>
          <w:szCs w:val="28"/>
        </w:rPr>
        <w:t xml:space="preserve">. В случае соответствия документов требованиям настоящего Порядка и Соглашения Комитет в течение трех рабочих дней после окончания срока проверки документов </w:t>
      </w:r>
      <w:r w:rsidRPr="004D4835">
        <w:rPr>
          <w:bCs/>
        </w:rPr>
        <w:t>принимает решение о предоставлении Субсидии в форме приказа о выделении средств Субсидии.»</w:t>
      </w:r>
      <w:r w:rsidR="00911EE1">
        <w:rPr>
          <w:bCs/>
        </w:rPr>
        <w:t>.</w:t>
      </w:r>
    </w:p>
    <w:p w:rsidR="00345E14" w:rsidRPr="00345E14" w:rsidRDefault="00A9425A" w:rsidP="00345E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2</w:t>
      </w:r>
      <w:r w:rsidR="00345E14" w:rsidRPr="00345E14">
        <w:rPr>
          <w:szCs w:val="28"/>
        </w:rPr>
        <w:t>. Отделу информационно-технического обеспечения и защиты информации администрации города Мурманска (Кузьмин А.Н.) разместить настоящее постановление на официальном сайте администрации города Мурманска в сети Интернет.</w:t>
      </w:r>
    </w:p>
    <w:p w:rsidR="00345E14" w:rsidRPr="00345E14" w:rsidRDefault="00A9425A" w:rsidP="00345E14">
      <w:pPr>
        <w:spacing w:after="0"/>
        <w:ind w:firstLine="709"/>
        <w:jc w:val="both"/>
        <w:rPr>
          <w:szCs w:val="28"/>
        </w:rPr>
      </w:pPr>
      <w:r>
        <w:rPr>
          <w:szCs w:val="28"/>
        </w:rPr>
        <w:t>3</w:t>
      </w:r>
      <w:r w:rsidR="00345E14" w:rsidRPr="00345E14">
        <w:rPr>
          <w:szCs w:val="28"/>
        </w:rPr>
        <w:t>. Редакции газеты «Вечерний Мурманск» (Хабаров В.А.) опубликовать настоящее постановление.</w:t>
      </w:r>
    </w:p>
    <w:p w:rsidR="00345E14" w:rsidRPr="00345E14" w:rsidRDefault="00A9425A" w:rsidP="00345E14">
      <w:pPr>
        <w:tabs>
          <w:tab w:val="left" w:pos="826"/>
        </w:tabs>
        <w:spacing w:after="0" w:line="240" w:lineRule="auto"/>
        <w:ind w:firstLine="709"/>
        <w:jc w:val="both"/>
        <w:rPr>
          <w:color w:val="000000"/>
          <w:szCs w:val="28"/>
        </w:rPr>
      </w:pPr>
      <w:r>
        <w:rPr>
          <w:color w:val="000000"/>
        </w:rPr>
        <w:t>4</w:t>
      </w:r>
      <w:r w:rsidR="00345E14" w:rsidRPr="00345E14">
        <w:rPr>
          <w:color w:val="000000"/>
        </w:rPr>
        <w:t>. </w:t>
      </w:r>
      <w:r w:rsidR="00345E14" w:rsidRPr="00345E14">
        <w:rPr>
          <w:color w:val="000000"/>
          <w:szCs w:val="28"/>
        </w:rPr>
        <w:t>Настоящее постановление вступает в силу со дня официального опубликования.</w:t>
      </w:r>
    </w:p>
    <w:p w:rsidR="00683347" w:rsidRDefault="00A9425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t>5</w:t>
      </w:r>
      <w:r w:rsidR="00345E14" w:rsidRPr="00345E14">
        <w:t xml:space="preserve">. Контроль за выполнением настоящего постановления возложить на </w:t>
      </w:r>
      <w:r w:rsidR="00C80CE0" w:rsidRPr="00C80CE0">
        <w:t>первого</w:t>
      </w:r>
      <w:r w:rsidR="00C80CE0">
        <w:t xml:space="preserve"> </w:t>
      </w:r>
      <w:r w:rsidR="00345E14" w:rsidRPr="00345E14">
        <w:t>заместителя главы администрации города Мурманска Доцник В.А.</w:t>
      </w:r>
      <w:permEnd w:id="629230607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AA2124" w:rsidRDefault="00AA2124" w:rsidP="00345E14">
      <w:pPr>
        <w:spacing w:after="0" w:line="240" w:lineRule="auto"/>
        <w:jc w:val="both"/>
        <w:rPr>
          <w:b/>
          <w:szCs w:val="28"/>
        </w:rPr>
      </w:pPr>
      <w:permStart w:id="1033110789" w:edGrp="everyone"/>
      <w:r>
        <w:rPr>
          <w:b/>
          <w:szCs w:val="28"/>
        </w:rPr>
        <w:t>Временно исполняющий полномочия</w:t>
      </w:r>
    </w:p>
    <w:p w:rsidR="00FD3B16" w:rsidRPr="00FD3B16" w:rsidRDefault="00AA2124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b/>
          <w:szCs w:val="28"/>
        </w:rPr>
        <w:t>г</w:t>
      </w:r>
      <w:r w:rsidR="00345E14" w:rsidRPr="00345E14">
        <w:rPr>
          <w:b/>
          <w:szCs w:val="28"/>
        </w:rPr>
        <w:t>лав</w:t>
      </w:r>
      <w:r>
        <w:rPr>
          <w:b/>
          <w:szCs w:val="28"/>
        </w:rPr>
        <w:t>ы</w:t>
      </w:r>
      <w:r w:rsidR="00345E14" w:rsidRPr="00345E14">
        <w:rPr>
          <w:b/>
          <w:szCs w:val="28"/>
        </w:rPr>
        <w:t xml:space="preserve"> администрации города Мурманска</w:t>
      </w:r>
      <w:r>
        <w:rPr>
          <w:b/>
        </w:rPr>
        <w:t xml:space="preserve">                            </w:t>
      </w:r>
      <w:r w:rsidR="00345E14" w:rsidRPr="00345E14">
        <w:rPr>
          <w:b/>
        </w:rPr>
        <w:t xml:space="preserve">         </w:t>
      </w:r>
      <w:r>
        <w:rPr>
          <w:b/>
        </w:rPr>
        <w:t>В.А. Доцник</w:t>
      </w:r>
      <w:r w:rsidR="00345E14" w:rsidRPr="00345E14">
        <w:rPr>
          <w:b/>
        </w:rPr>
        <w:t xml:space="preserve"> </w:t>
      </w:r>
      <w:r w:rsidR="00A9425A">
        <w:rPr>
          <w:b/>
        </w:rPr>
        <w:t xml:space="preserve">                               </w:t>
      </w:r>
      <w:r w:rsidR="00345E14" w:rsidRPr="00345E14">
        <w:rPr>
          <w:b/>
        </w:rPr>
        <w:t xml:space="preserve">        </w:t>
      </w:r>
      <w:permEnd w:id="1033110789"/>
    </w:p>
    <w:sectPr w:rsidR="00FD3B16" w:rsidRPr="00FD3B16" w:rsidSect="00EF2565">
      <w:headerReference w:type="default" r:id="rId13"/>
      <w:pgSz w:w="11906" w:h="16838" w:code="9"/>
      <w:pgMar w:top="993" w:right="707" w:bottom="993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57D9" w:rsidRDefault="001157D9" w:rsidP="00534CFE">
      <w:pPr>
        <w:spacing w:after="0" w:line="240" w:lineRule="auto"/>
      </w:pPr>
      <w:r>
        <w:separator/>
      </w:r>
    </w:p>
  </w:endnote>
  <w:endnote w:type="continuationSeparator" w:id="0">
    <w:p w:rsidR="001157D9" w:rsidRDefault="001157D9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57D9" w:rsidRDefault="001157D9" w:rsidP="00534CFE">
      <w:pPr>
        <w:spacing w:after="0" w:line="240" w:lineRule="auto"/>
      </w:pPr>
      <w:r>
        <w:separator/>
      </w:r>
    </w:p>
  </w:footnote>
  <w:footnote w:type="continuationSeparator" w:id="0">
    <w:p w:rsidR="001157D9" w:rsidRDefault="001157D9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7AD3">
          <w:rPr>
            <w:noProof/>
          </w:rPr>
          <w:t>3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0969"/>
    <w:rsid w:val="000075EC"/>
    <w:rsid w:val="00013817"/>
    <w:rsid w:val="0003045D"/>
    <w:rsid w:val="00035BD4"/>
    <w:rsid w:val="000375F5"/>
    <w:rsid w:val="00087A3C"/>
    <w:rsid w:val="00096514"/>
    <w:rsid w:val="000A33F9"/>
    <w:rsid w:val="000B597C"/>
    <w:rsid w:val="000B6907"/>
    <w:rsid w:val="000B7AD3"/>
    <w:rsid w:val="000C0379"/>
    <w:rsid w:val="000E2E9B"/>
    <w:rsid w:val="000F35CF"/>
    <w:rsid w:val="00102425"/>
    <w:rsid w:val="001113ED"/>
    <w:rsid w:val="001157D9"/>
    <w:rsid w:val="00123B43"/>
    <w:rsid w:val="00125042"/>
    <w:rsid w:val="001254FB"/>
    <w:rsid w:val="00133363"/>
    <w:rsid w:val="001407EE"/>
    <w:rsid w:val="001556E5"/>
    <w:rsid w:val="001617F8"/>
    <w:rsid w:val="00162EE9"/>
    <w:rsid w:val="00173EE9"/>
    <w:rsid w:val="00180C58"/>
    <w:rsid w:val="00195FE1"/>
    <w:rsid w:val="001A4126"/>
    <w:rsid w:val="001B035C"/>
    <w:rsid w:val="001C420F"/>
    <w:rsid w:val="001E2AD3"/>
    <w:rsid w:val="001F1FFF"/>
    <w:rsid w:val="001F25D2"/>
    <w:rsid w:val="00200532"/>
    <w:rsid w:val="00212D8C"/>
    <w:rsid w:val="002231AE"/>
    <w:rsid w:val="00252638"/>
    <w:rsid w:val="00253C7E"/>
    <w:rsid w:val="00257AAE"/>
    <w:rsid w:val="0028113A"/>
    <w:rsid w:val="00284717"/>
    <w:rsid w:val="00294FEF"/>
    <w:rsid w:val="002A2AE3"/>
    <w:rsid w:val="002A7F81"/>
    <w:rsid w:val="002B3B64"/>
    <w:rsid w:val="002C3755"/>
    <w:rsid w:val="002E2778"/>
    <w:rsid w:val="002F347F"/>
    <w:rsid w:val="002F3A65"/>
    <w:rsid w:val="00301A16"/>
    <w:rsid w:val="00316F7C"/>
    <w:rsid w:val="00320405"/>
    <w:rsid w:val="00323C21"/>
    <w:rsid w:val="00345E14"/>
    <w:rsid w:val="00355EAC"/>
    <w:rsid w:val="00364F59"/>
    <w:rsid w:val="00370A59"/>
    <w:rsid w:val="003775CB"/>
    <w:rsid w:val="003813C1"/>
    <w:rsid w:val="003A5BF3"/>
    <w:rsid w:val="003D09DE"/>
    <w:rsid w:val="003E18D5"/>
    <w:rsid w:val="003E5614"/>
    <w:rsid w:val="003F69D6"/>
    <w:rsid w:val="00402516"/>
    <w:rsid w:val="00451559"/>
    <w:rsid w:val="00455A9C"/>
    <w:rsid w:val="0047067D"/>
    <w:rsid w:val="00473816"/>
    <w:rsid w:val="0048020F"/>
    <w:rsid w:val="00496AC4"/>
    <w:rsid w:val="00497ECB"/>
    <w:rsid w:val="004A157E"/>
    <w:rsid w:val="004A71EB"/>
    <w:rsid w:val="004C27CB"/>
    <w:rsid w:val="004C282E"/>
    <w:rsid w:val="004D4835"/>
    <w:rsid w:val="00501F4C"/>
    <w:rsid w:val="00531F18"/>
    <w:rsid w:val="00534CFE"/>
    <w:rsid w:val="005519F1"/>
    <w:rsid w:val="00556012"/>
    <w:rsid w:val="00556AC7"/>
    <w:rsid w:val="00567AF7"/>
    <w:rsid w:val="00572753"/>
    <w:rsid w:val="00584256"/>
    <w:rsid w:val="005B082E"/>
    <w:rsid w:val="005B5760"/>
    <w:rsid w:val="005D1B14"/>
    <w:rsid w:val="005F3C94"/>
    <w:rsid w:val="00615820"/>
    <w:rsid w:val="00616444"/>
    <w:rsid w:val="00630398"/>
    <w:rsid w:val="00653E17"/>
    <w:rsid w:val="00682529"/>
    <w:rsid w:val="00683347"/>
    <w:rsid w:val="00685A81"/>
    <w:rsid w:val="006A3F68"/>
    <w:rsid w:val="006B3932"/>
    <w:rsid w:val="006C1600"/>
    <w:rsid w:val="006C265D"/>
    <w:rsid w:val="006C713C"/>
    <w:rsid w:val="006D519E"/>
    <w:rsid w:val="00721A68"/>
    <w:rsid w:val="0072707F"/>
    <w:rsid w:val="007343B3"/>
    <w:rsid w:val="00755429"/>
    <w:rsid w:val="007833C5"/>
    <w:rsid w:val="007A5E3E"/>
    <w:rsid w:val="007F780B"/>
    <w:rsid w:val="00806B47"/>
    <w:rsid w:val="00823CE1"/>
    <w:rsid w:val="00857ABE"/>
    <w:rsid w:val="00892B02"/>
    <w:rsid w:val="008A4CC6"/>
    <w:rsid w:val="008C7F3A"/>
    <w:rsid w:val="008D6020"/>
    <w:rsid w:val="008E2D50"/>
    <w:rsid w:val="008F7588"/>
    <w:rsid w:val="00911EE1"/>
    <w:rsid w:val="009136A9"/>
    <w:rsid w:val="00917694"/>
    <w:rsid w:val="00932A8A"/>
    <w:rsid w:val="0093698A"/>
    <w:rsid w:val="0095289F"/>
    <w:rsid w:val="00967E88"/>
    <w:rsid w:val="009709F0"/>
    <w:rsid w:val="0097414A"/>
    <w:rsid w:val="0099159D"/>
    <w:rsid w:val="00991D8C"/>
    <w:rsid w:val="009A625A"/>
    <w:rsid w:val="009C1E23"/>
    <w:rsid w:val="009D0A2B"/>
    <w:rsid w:val="009D4ED8"/>
    <w:rsid w:val="009D5CCF"/>
    <w:rsid w:val="009F0E1A"/>
    <w:rsid w:val="009F683C"/>
    <w:rsid w:val="00A0484D"/>
    <w:rsid w:val="00A21A4D"/>
    <w:rsid w:val="00A235C1"/>
    <w:rsid w:val="00A3042A"/>
    <w:rsid w:val="00A42F16"/>
    <w:rsid w:val="00A44B1B"/>
    <w:rsid w:val="00A72820"/>
    <w:rsid w:val="00A758C2"/>
    <w:rsid w:val="00A9425A"/>
    <w:rsid w:val="00A96043"/>
    <w:rsid w:val="00AA2124"/>
    <w:rsid w:val="00AA3BAA"/>
    <w:rsid w:val="00AD3188"/>
    <w:rsid w:val="00AE1359"/>
    <w:rsid w:val="00B021AB"/>
    <w:rsid w:val="00B049FE"/>
    <w:rsid w:val="00B26F81"/>
    <w:rsid w:val="00B3311D"/>
    <w:rsid w:val="00B3433A"/>
    <w:rsid w:val="00B36B89"/>
    <w:rsid w:val="00B410CF"/>
    <w:rsid w:val="00B525CE"/>
    <w:rsid w:val="00B63303"/>
    <w:rsid w:val="00B640FF"/>
    <w:rsid w:val="00B75FE6"/>
    <w:rsid w:val="00B90620"/>
    <w:rsid w:val="00BA303C"/>
    <w:rsid w:val="00BD6280"/>
    <w:rsid w:val="00BF3287"/>
    <w:rsid w:val="00BF719D"/>
    <w:rsid w:val="00C052C3"/>
    <w:rsid w:val="00C360D7"/>
    <w:rsid w:val="00C46BC1"/>
    <w:rsid w:val="00C536C0"/>
    <w:rsid w:val="00C608AB"/>
    <w:rsid w:val="00C677D3"/>
    <w:rsid w:val="00C80CE0"/>
    <w:rsid w:val="00CB790D"/>
    <w:rsid w:val="00CC7E86"/>
    <w:rsid w:val="00CF532A"/>
    <w:rsid w:val="00D05262"/>
    <w:rsid w:val="00D074C1"/>
    <w:rsid w:val="00D13987"/>
    <w:rsid w:val="00D31293"/>
    <w:rsid w:val="00D31540"/>
    <w:rsid w:val="00D35394"/>
    <w:rsid w:val="00D412DE"/>
    <w:rsid w:val="00D61D02"/>
    <w:rsid w:val="00D64417"/>
    <w:rsid w:val="00D64B24"/>
    <w:rsid w:val="00D74040"/>
    <w:rsid w:val="00D852BA"/>
    <w:rsid w:val="00D91498"/>
    <w:rsid w:val="00D930A3"/>
    <w:rsid w:val="00DA39CA"/>
    <w:rsid w:val="00DA4FCC"/>
    <w:rsid w:val="00DB2E7B"/>
    <w:rsid w:val="00DC116D"/>
    <w:rsid w:val="00DC2876"/>
    <w:rsid w:val="00DC3D80"/>
    <w:rsid w:val="00DD0D57"/>
    <w:rsid w:val="00DD3351"/>
    <w:rsid w:val="00DE01D0"/>
    <w:rsid w:val="00DE4949"/>
    <w:rsid w:val="00DE608A"/>
    <w:rsid w:val="00E20D7F"/>
    <w:rsid w:val="00E34526"/>
    <w:rsid w:val="00E508F8"/>
    <w:rsid w:val="00E61C29"/>
    <w:rsid w:val="00E62B6C"/>
    <w:rsid w:val="00E74597"/>
    <w:rsid w:val="00E906E0"/>
    <w:rsid w:val="00EA570D"/>
    <w:rsid w:val="00EB35BA"/>
    <w:rsid w:val="00EC0BCC"/>
    <w:rsid w:val="00EC1D91"/>
    <w:rsid w:val="00EE5416"/>
    <w:rsid w:val="00EF2565"/>
    <w:rsid w:val="00EF48DE"/>
    <w:rsid w:val="00F01096"/>
    <w:rsid w:val="00F13B69"/>
    <w:rsid w:val="00F20605"/>
    <w:rsid w:val="00F37C6E"/>
    <w:rsid w:val="00F734E1"/>
    <w:rsid w:val="00FA0BD9"/>
    <w:rsid w:val="00FA4B58"/>
    <w:rsid w:val="00FB0BB5"/>
    <w:rsid w:val="00FB50FC"/>
    <w:rsid w:val="00FD337D"/>
    <w:rsid w:val="00FD3B16"/>
    <w:rsid w:val="00FF27A0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ConsPlusNormal">
    <w:name w:val="ConsPlusNormal"/>
    <w:rsid w:val="00F20605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ConsPlusNormal">
    <w:name w:val="ConsPlusNormal"/>
    <w:rsid w:val="00F20605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163C5B38E2C8572B864E1973BD6E9016B2270F6734382A4FA81DA6B239517B9CBC8B18CF9C63ED6FA2CEDF8E3598A9ECD91E4E827F5FA2F4A495AAFdCDD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163C5B38E2C8572B864E1973BD6E9016B2270F6734382A4FA81DA6B239517B9CBC8B18CF9C63ED6FA2CECF1E7598A9ECD91E4E827F5FA2F4A495AAFdCDDM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consultantplus://offline/ref=1A725FB09E2F834D8E766AC0B72BD5F520434887DA6439CDBF021E755FE5DB21438E15A2A11DD68049825AAA37FD3E3B8E3EF99B346519F2A3B2E945b4JB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A725FB09E2F834D8E766AC0B72BD5F520434887DA6439CDBF021E755FE5DB21438E15A2A11DD68049825AAB32FD3E3B8E3EF99B346519F2A3B2E945b4JBM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007A2"/>
    <w:rsid w:val="00002EE9"/>
    <w:rsid w:val="00036636"/>
    <w:rsid w:val="000C51AB"/>
    <w:rsid w:val="0012684E"/>
    <w:rsid w:val="001520F6"/>
    <w:rsid w:val="001561BD"/>
    <w:rsid w:val="001934C0"/>
    <w:rsid w:val="001B0E39"/>
    <w:rsid w:val="001C32C4"/>
    <w:rsid w:val="0023785F"/>
    <w:rsid w:val="00306636"/>
    <w:rsid w:val="00336A74"/>
    <w:rsid w:val="00355382"/>
    <w:rsid w:val="00372841"/>
    <w:rsid w:val="004A735E"/>
    <w:rsid w:val="004B4FAA"/>
    <w:rsid w:val="004C1B12"/>
    <w:rsid w:val="004C41E2"/>
    <w:rsid w:val="004F4620"/>
    <w:rsid w:val="005E2C9F"/>
    <w:rsid w:val="00666E97"/>
    <w:rsid w:val="0068438E"/>
    <w:rsid w:val="00705A7F"/>
    <w:rsid w:val="00737474"/>
    <w:rsid w:val="0074271C"/>
    <w:rsid w:val="007E1651"/>
    <w:rsid w:val="0082090E"/>
    <w:rsid w:val="0083717E"/>
    <w:rsid w:val="008531D1"/>
    <w:rsid w:val="00890B0A"/>
    <w:rsid w:val="008C449D"/>
    <w:rsid w:val="008E1DAA"/>
    <w:rsid w:val="008F773D"/>
    <w:rsid w:val="009A37E4"/>
    <w:rsid w:val="009B1624"/>
    <w:rsid w:val="009B4DF4"/>
    <w:rsid w:val="009C3F4F"/>
    <w:rsid w:val="009E04FE"/>
    <w:rsid w:val="00A029E3"/>
    <w:rsid w:val="00A05AFB"/>
    <w:rsid w:val="00A27921"/>
    <w:rsid w:val="00A90C7B"/>
    <w:rsid w:val="00AA2276"/>
    <w:rsid w:val="00AB3022"/>
    <w:rsid w:val="00AF2402"/>
    <w:rsid w:val="00B607F0"/>
    <w:rsid w:val="00B66BA1"/>
    <w:rsid w:val="00BB09BE"/>
    <w:rsid w:val="00C870B7"/>
    <w:rsid w:val="00CD7115"/>
    <w:rsid w:val="00CE624A"/>
    <w:rsid w:val="00D92D67"/>
    <w:rsid w:val="00D94C44"/>
    <w:rsid w:val="00E2390B"/>
    <w:rsid w:val="00E922EC"/>
    <w:rsid w:val="00EA6266"/>
    <w:rsid w:val="00EF348D"/>
    <w:rsid w:val="00F23EB1"/>
    <w:rsid w:val="00F46BC6"/>
    <w:rsid w:val="00F579CA"/>
    <w:rsid w:val="00FC2953"/>
    <w:rsid w:val="00FC5B1B"/>
    <w:rsid w:val="00FF7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C41E2"/>
    <w:rPr>
      <w:color w:val="808080"/>
    </w:rPr>
  </w:style>
  <w:style w:type="paragraph" w:customStyle="1" w:styleId="D03B4211D6DD4ED8990E617BD97F9745">
    <w:name w:val="D03B4211D6DD4ED8990E617BD97F9745"/>
    <w:rsid w:val="004C41E2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C41E2"/>
    <w:rPr>
      <w:color w:val="808080"/>
    </w:rPr>
  </w:style>
  <w:style w:type="paragraph" w:customStyle="1" w:styleId="D03B4211D6DD4ED8990E617BD97F9745">
    <w:name w:val="D03B4211D6DD4ED8990E617BD97F9745"/>
    <w:rsid w:val="004C41E2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BC956D-C73F-4590-852A-5A2EE0128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909</TotalTime>
  <Pages>1</Pages>
  <Words>1143</Words>
  <Characters>6517</Characters>
  <Application>Microsoft Office Word</Application>
  <DocSecurity>8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Елема Оксана Михайловна</cp:lastModifiedBy>
  <cp:revision>112</cp:revision>
  <cp:lastPrinted>2021-07-29T05:35:00Z</cp:lastPrinted>
  <dcterms:created xsi:type="dcterms:W3CDTF">2018-12-24T13:02:00Z</dcterms:created>
  <dcterms:modified xsi:type="dcterms:W3CDTF">2021-08-02T07:44:00Z</dcterms:modified>
</cp:coreProperties>
</file>