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84" w:rsidRDefault="00127A4B"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9504" behindDoc="0" locked="0" layoutInCell="1" allowOverlap="1">
            <wp:simplePos x="0" y="0"/>
            <wp:positionH relativeFrom="column">
              <wp:posOffset>2869565</wp:posOffset>
            </wp:positionH>
            <wp:positionV relativeFrom="paragraph">
              <wp:posOffset>-46355</wp:posOffset>
            </wp:positionV>
            <wp:extent cx="640080" cy="717550"/>
            <wp:effectExtent l="0" t="0" r="7620" b="6350"/>
            <wp:wrapNone/>
            <wp:docPr id="9"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p>
    <w:p w:rsidR="00234A84" w:rsidRDefault="00234A84" w:rsidP="00127A4B">
      <w:pPr>
        <w:widowControl w:val="0"/>
        <w:autoSpaceDE w:val="0"/>
        <w:autoSpaceDN w:val="0"/>
        <w:spacing w:after="0" w:line="240" w:lineRule="auto"/>
        <w:ind w:firstLine="567"/>
        <w:jc w:val="center"/>
        <w:outlineLvl w:val="0"/>
        <w:rPr>
          <w:rFonts w:ascii="Times New Roman" w:eastAsia="Times New Roman" w:hAnsi="Times New Roman" w:cs="Times New Roman"/>
          <w:sz w:val="28"/>
          <w:szCs w:val="28"/>
          <w:lang w:eastAsia="ru-RU"/>
        </w:rPr>
      </w:pPr>
    </w:p>
    <w:p w:rsidR="00234A84" w:rsidRDefault="00234A84" w:rsidP="00127A4B">
      <w:pPr>
        <w:widowControl w:val="0"/>
        <w:autoSpaceDE w:val="0"/>
        <w:autoSpaceDN w:val="0"/>
        <w:spacing w:after="0" w:line="240" w:lineRule="auto"/>
        <w:rPr>
          <w:rFonts w:ascii="Times New Roman" w:eastAsia="Times New Roman" w:hAnsi="Times New Roman" w:cs="Times New Roman"/>
          <w:sz w:val="28"/>
          <w:szCs w:val="28"/>
          <w:lang w:eastAsia="ru-RU"/>
        </w:rPr>
      </w:pPr>
      <w:bookmarkStart w:id="0" w:name="P40"/>
      <w:bookmarkEnd w:id="0"/>
    </w:p>
    <w:p w:rsidR="00234A84" w:rsidRDefault="00234A84"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Pr="00127A4B" w:rsidRDefault="00127A4B" w:rsidP="00127A4B">
      <w:pPr>
        <w:keepNext/>
        <w:spacing w:after="0" w:line="240" w:lineRule="auto"/>
        <w:jc w:val="center"/>
        <w:rPr>
          <w:rFonts w:ascii="Times New Roman" w:eastAsia="Times New Roman" w:hAnsi="Times New Roman" w:cs="Times New Roman"/>
          <w:b/>
          <w:color w:val="000000"/>
          <w:sz w:val="32"/>
          <w:szCs w:val="32"/>
          <w:lang w:eastAsia="ru-RU"/>
        </w:rPr>
      </w:pPr>
      <w:r w:rsidRPr="00127A4B">
        <w:rPr>
          <w:rFonts w:ascii="Times New Roman" w:eastAsia="Times New Roman" w:hAnsi="Times New Roman" w:cs="Times New Roman"/>
          <w:b/>
          <w:color w:val="000000"/>
          <w:sz w:val="32"/>
          <w:szCs w:val="32"/>
          <w:lang w:eastAsia="ru-RU"/>
        </w:rPr>
        <w:t>АДМИНИСТРАЦИЯ ГОРОДА МУРМАНСКА</w:t>
      </w:r>
    </w:p>
    <w:p w:rsidR="00127A4B" w:rsidRPr="00127A4B" w:rsidRDefault="00127A4B" w:rsidP="00127A4B">
      <w:pPr>
        <w:spacing w:after="0" w:line="240" w:lineRule="auto"/>
        <w:jc w:val="center"/>
        <w:rPr>
          <w:rFonts w:ascii="Times New Roman" w:eastAsia="Times New Roman" w:hAnsi="Times New Roman" w:cs="Times New Roman"/>
          <w:sz w:val="32"/>
          <w:szCs w:val="32"/>
          <w:lang w:eastAsia="ru-RU"/>
        </w:rPr>
      </w:pPr>
    </w:p>
    <w:p w:rsidR="00127A4B" w:rsidRDefault="00127A4B"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roofErr w:type="gramStart"/>
      <w:r w:rsidRPr="00127A4B">
        <w:rPr>
          <w:rFonts w:ascii="Times New Roman" w:eastAsia="Times New Roman" w:hAnsi="Times New Roman" w:cs="Times New Roman"/>
          <w:b/>
          <w:color w:val="000000"/>
          <w:sz w:val="32"/>
          <w:szCs w:val="32"/>
          <w:lang w:eastAsia="ru-RU"/>
        </w:rPr>
        <w:t>П</w:t>
      </w:r>
      <w:proofErr w:type="gramEnd"/>
      <w:r w:rsidRPr="00127A4B">
        <w:rPr>
          <w:rFonts w:ascii="Times New Roman" w:eastAsia="Times New Roman" w:hAnsi="Times New Roman" w:cs="Times New Roman"/>
          <w:b/>
          <w:color w:val="000000"/>
          <w:sz w:val="32"/>
          <w:szCs w:val="32"/>
          <w:lang w:eastAsia="ru-RU"/>
        </w:rPr>
        <w:t xml:space="preserve"> О С Т А Н О В Л Е Н И Е </w:t>
      </w:r>
    </w:p>
    <w:p w:rsidR="00694A67"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694A67"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694A67" w:rsidRPr="00127A4B" w:rsidRDefault="00694A67" w:rsidP="00694A67">
      <w:pPr>
        <w:pStyle w:val="ConsPlusNormal"/>
        <w:rPr>
          <w:rFonts w:ascii="Times New Roman" w:hAnsi="Times New Roman" w:cs="Times New Roman"/>
          <w:sz w:val="28"/>
          <w:szCs w:val="28"/>
        </w:rPr>
      </w:pPr>
      <w:r>
        <w:rPr>
          <w:rFonts w:ascii="Times New Roman" w:hAnsi="Times New Roman" w:cs="Times New Roman"/>
          <w:sz w:val="28"/>
          <w:szCs w:val="28"/>
        </w:rPr>
        <w:t>07</w:t>
      </w:r>
      <w:r w:rsidRPr="00127A4B">
        <w:rPr>
          <w:rFonts w:ascii="Times New Roman" w:hAnsi="Times New Roman" w:cs="Times New Roman"/>
          <w:sz w:val="28"/>
          <w:szCs w:val="28"/>
        </w:rPr>
        <w:t xml:space="preserve">.09.2016 </w:t>
      </w:r>
      <w:r>
        <w:rPr>
          <w:rFonts w:ascii="Times New Roman" w:hAnsi="Times New Roman" w:cs="Times New Roman"/>
          <w:sz w:val="28"/>
          <w:szCs w:val="28"/>
        </w:rPr>
        <w:t xml:space="preserve">                                                                                                         </w:t>
      </w:r>
      <w:r w:rsidRPr="00127A4B">
        <w:rPr>
          <w:rFonts w:ascii="Times New Roman" w:hAnsi="Times New Roman" w:cs="Times New Roman"/>
          <w:sz w:val="28"/>
          <w:szCs w:val="28"/>
        </w:rPr>
        <w:t>№ 2675</w:t>
      </w:r>
    </w:p>
    <w:p w:rsidR="00694A67" w:rsidRPr="003B5803" w:rsidRDefault="00694A67" w:rsidP="00127A4B">
      <w:pPr>
        <w:keepNext/>
        <w:spacing w:after="0" w:line="240" w:lineRule="auto"/>
        <w:jc w:val="center"/>
        <w:outlineLvl w:val="4"/>
        <w:rPr>
          <w:rFonts w:ascii="Times New Roman" w:eastAsia="Times New Roman" w:hAnsi="Times New Roman" w:cs="Times New Roman"/>
          <w:b/>
          <w:color w:val="000000"/>
          <w:sz w:val="28"/>
          <w:szCs w:val="28"/>
          <w:lang w:eastAsia="ru-RU"/>
        </w:rPr>
      </w:pPr>
    </w:p>
    <w:p w:rsidR="003B5803" w:rsidRPr="003B5803" w:rsidRDefault="003B5803" w:rsidP="003B5803">
      <w:pPr>
        <w:pStyle w:val="2"/>
        <w:tabs>
          <w:tab w:val="left" w:pos="9781"/>
        </w:tabs>
        <w:spacing w:after="0" w:line="240" w:lineRule="auto"/>
        <w:ind w:firstLine="567"/>
        <w:jc w:val="center"/>
        <w:rPr>
          <w:b/>
          <w:sz w:val="28"/>
          <w:szCs w:val="28"/>
        </w:rPr>
      </w:pPr>
      <w:proofErr w:type="gramStart"/>
      <w:r w:rsidRPr="003B5803">
        <w:rPr>
          <w:b/>
          <w:sz w:val="28"/>
          <w:szCs w:val="28"/>
        </w:rPr>
        <w:t xml:space="preserve">«Об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(в ред. постановлений от 15.09.2017 </w:t>
      </w:r>
      <w:r w:rsidR="00EE3EE0">
        <w:rPr>
          <w:b/>
          <w:sz w:val="28"/>
          <w:szCs w:val="28"/>
        </w:rPr>
        <w:t xml:space="preserve">                         </w:t>
      </w:r>
      <w:r w:rsidRPr="003B5803">
        <w:rPr>
          <w:b/>
          <w:sz w:val="28"/>
          <w:szCs w:val="28"/>
        </w:rPr>
        <w:t xml:space="preserve">№ 3017, от 16.03.2018 № 670, от 16.07.2018 № 2145, от 22.01.2019 № 158, </w:t>
      </w:r>
      <w:r w:rsidR="00EE3EE0">
        <w:rPr>
          <w:b/>
          <w:sz w:val="28"/>
          <w:szCs w:val="28"/>
        </w:rPr>
        <w:t xml:space="preserve">                           </w:t>
      </w:r>
      <w:r w:rsidRPr="003B5803">
        <w:rPr>
          <w:b/>
          <w:sz w:val="28"/>
          <w:szCs w:val="28"/>
        </w:rPr>
        <w:t>от 16.04.2019 № 1385, от 09.01.2020 № 01, от 06.05.2020</w:t>
      </w:r>
      <w:proofErr w:type="gramEnd"/>
      <w:r w:rsidRPr="003B5803">
        <w:rPr>
          <w:b/>
          <w:sz w:val="28"/>
          <w:szCs w:val="28"/>
        </w:rPr>
        <w:t xml:space="preserve"> № </w:t>
      </w:r>
      <w:proofErr w:type="gramStart"/>
      <w:r w:rsidRPr="003B5803">
        <w:rPr>
          <w:b/>
          <w:sz w:val="28"/>
          <w:szCs w:val="28"/>
        </w:rPr>
        <w:t xml:space="preserve">1120, </w:t>
      </w:r>
      <w:r w:rsidR="00EE3EE0">
        <w:rPr>
          <w:b/>
          <w:sz w:val="28"/>
          <w:szCs w:val="28"/>
        </w:rPr>
        <w:t xml:space="preserve">                                                 </w:t>
      </w:r>
      <w:r w:rsidRPr="003B5803">
        <w:rPr>
          <w:b/>
          <w:sz w:val="28"/>
          <w:szCs w:val="28"/>
        </w:rPr>
        <w:t xml:space="preserve">от 09.12.2020 № 2839, от 28.06.2021 № 1765) </w:t>
      </w:r>
      <w:proofErr w:type="gramEnd"/>
    </w:p>
    <w:p w:rsidR="003B5803" w:rsidRPr="003B5803" w:rsidRDefault="003B5803" w:rsidP="003B5803">
      <w:pPr>
        <w:pStyle w:val="2"/>
        <w:tabs>
          <w:tab w:val="left" w:pos="9781"/>
        </w:tabs>
        <w:spacing w:after="0" w:line="240" w:lineRule="auto"/>
        <w:ind w:firstLine="567"/>
        <w:jc w:val="center"/>
        <w:rPr>
          <w:b/>
          <w:sz w:val="28"/>
          <w:szCs w:val="28"/>
        </w:rPr>
      </w:pPr>
    </w:p>
    <w:p w:rsidR="003B5803" w:rsidRDefault="003B5803" w:rsidP="003B5803">
      <w:pPr>
        <w:pStyle w:val="ConsPlusNormal"/>
        <w:ind w:firstLine="709"/>
        <w:jc w:val="both"/>
        <w:rPr>
          <w:rFonts w:ascii="Times New Roman" w:hAnsi="Times New Roman" w:cs="Times New Roman"/>
          <w:sz w:val="28"/>
          <w:szCs w:val="28"/>
        </w:rPr>
      </w:pPr>
      <w:proofErr w:type="gramStart"/>
      <w:r w:rsidRPr="003B5803">
        <w:rPr>
          <w:rFonts w:ascii="Times New Roman" w:hAnsi="Times New Roman" w:cs="Times New Roman"/>
          <w:sz w:val="28"/>
          <w:szCs w:val="28"/>
        </w:rPr>
        <w:t>В соответствии с Федеральными законами от 25.10.2001 № 136-ФЗ «Земельный кодекс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w:t>
      </w:r>
      <w:proofErr w:type="gramEnd"/>
      <w:r w:rsidRPr="003B5803">
        <w:rPr>
          <w:rFonts w:ascii="Times New Roman" w:hAnsi="Times New Roman" w:cs="Times New Roman"/>
          <w:sz w:val="28"/>
          <w:szCs w:val="28"/>
        </w:rPr>
        <w:t xml:space="preserve"> </w:t>
      </w:r>
      <w:proofErr w:type="gramStart"/>
      <w:r w:rsidRPr="003B5803">
        <w:rPr>
          <w:rFonts w:ascii="Times New Roman" w:hAnsi="Times New Roman" w:cs="Times New Roman"/>
          <w:sz w:val="28"/>
          <w:szCs w:val="28"/>
        </w:rPr>
        <w:t>предоставления земельных участков и установления сервитутов, публичных сервитутов на территории Мурманской области», Уставом муниципального образования город Мурманск,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w:t>
      </w:r>
      <w:proofErr w:type="gramEnd"/>
      <w:r w:rsidRPr="003B5803">
        <w:rPr>
          <w:rFonts w:ascii="Times New Roman" w:hAnsi="Times New Roman" w:cs="Times New Roman"/>
          <w:sz w:val="28"/>
          <w:szCs w:val="28"/>
        </w:rPr>
        <w:t xml:space="preserve">, </w:t>
      </w:r>
      <w:proofErr w:type="gramStart"/>
      <w:r w:rsidRPr="003B5803">
        <w:rPr>
          <w:rFonts w:ascii="Times New Roman" w:hAnsi="Times New Roman" w:cs="Times New Roman"/>
          <w:sz w:val="28"/>
          <w:szCs w:val="28"/>
        </w:rPr>
        <w:t xml:space="preserve">и о признании утратившими силу отдельных решений Совета депутатов города Мурманска», 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w:t>
      </w:r>
      <w:r w:rsidRPr="003B5803">
        <w:rPr>
          <w:rFonts w:ascii="Times New Roman" w:hAnsi="Times New Roman" w:cs="Times New Roman"/>
          <w:sz w:val="28"/>
          <w:szCs w:val="28"/>
        </w:rPr>
        <w:lastRenderedPageBreak/>
        <w:t>образовании город Мурманск», от 11.01.2013 № 01 «О Порядке подачи и рассмотрения жалоб на решения</w:t>
      </w:r>
      <w:proofErr w:type="gramEnd"/>
      <w:r w:rsidRPr="003B5803">
        <w:rPr>
          <w:rFonts w:ascii="Times New Roman" w:hAnsi="Times New Roman" w:cs="Times New Roman"/>
          <w:sz w:val="28"/>
          <w:szCs w:val="28"/>
        </w:rPr>
        <w:t xml:space="preserve">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 </w:t>
      </w:r>
      <w:proofErr w:type="gramStart"/>
      <w:r w:rsidRPr="003B5803">
        <w:rPr>
          <w:rFonts w:ascii="Times New Roman" w:hAnsi="Times New Roman" w:cs="Times New Roman"/>
          <w:b/>
          <w:sz w:val="28"/>
          <w:szCs w:val="28"/>
        </w:rPr>
        <w:t>п</w:t>
      </w:r>
      <w:proofErr w:type="gramEnd"/>
      <w:r>
        <w:rPr>
          <w:rFonts w:ascii="Times New Roman" w:hAnsi="Times New Roman" w:cs="Times New Roman"/>
          <w:b/>
          <w:sz w:val="28"/>
          <w:szCs w:val="28"/>
        </w:rPr>
        <w:t xml:space="preserve"> </w:t>
      </w:r>
      <w:r w:rsidRPr="003B5803">
        <w:rPr>
          <w:rFonts w:ascii="Times New Roman" w:hAnsi="Times New Roman" w:cs="Times New Roman"/>
          <w:b/>
          <w:sz w:val="28"/>
          <w:szCs w:val="28"/>
        </w:rPr>
        <w:t>о</w:t>
      </w:r>
      <w:r>
        <w:rPr>
          <w:rFonts w:ascii="Times New Roman" w:hAnsi="Times New Roman" w:cs="Times New Roman"/>
          <w:b/>
          <w:sz w:val="28"/>
          <w:szCs w:val="28"/>
        </w:rPr>
        <w:t xml:space="preserve"> </w:t>
      </w:r>
      <w:r w:rsidRPr="003B5803">
        <w:rPr>
          <w:rFonts w:ascii="Times New Roman" w:hAnsi="Times New Roman" w:cs="Times New Roman"/>
          <w:b/>
          <w:sz w:val="28"/>
          <w:szCs w:val="28"/>
        </w:rPr>
        <w:t>с</w:t>
      </w:r>
      <w:r>
        <w:rPr>
          <w:rFonts w:ascii="Times New Roman" w:hAnsi="Times New Roman" w:cs="Times New Roman"/>
          <w:b/>
          <w:sz w:val="28"/>
          <w:szCs w:val="28"/>
        </w:rPr>
        <w:t xml:space="preserve"> </w:t>
      </w:r>
      <w:r w:rsidRPr="003B5803">
        <w:rPr>
          <w:rFonts w:ascii="Times New Roman" w:hAnsi="Times New Roman" w:cs="Times New Roman"/>
          <w:b/>
          <w:sz w:val="28"/>
          <w:szCs w:val="28"/>
        </w:rPr>
        <w:t>т</w:t>
      </w:r>
      <w:r>
        <w:rPr>
          <w:rFonts w:ascii="Times New Roman" w:hAnsi="Times New Roman" w:cs="Times New Roman"/>
          <w:b/>
          <w:sz w:val="28"/>
          <w:szCs w:val="28"/>
        </w:rPr>
        <w:t xml:space="preserve"> </w:t>
      </w:r>
      <w:r w:rsidRPr="003B5803">
        <w:rPr>
          <w:rFonts w:ascii="Times New Roman" w:hAnsi="Times New Roman" w:cs="Times New Roman"/>
          <w:b/>
          <w:sz w:val="28"/>
          <w:szCs w:val="28"/>
        </w:rPr>
        <w:t>ан</w:t>
      </w:r>
      <w:r>
        <w:rPr>
          <w:rFonts w:ascii="Times New Roman" w:hAnsi="Times New Roman" w:cs="Times New Roman"/>
          <w:b/>
          <w:sz w:val="28"/>
          <w:szCs w:val="28"/>
        </w:rPr>
        <w:t xml:space="preserve"> </w:t>
      </w:r>
      <w:r w:rsidRPr="003B5803">
        <w:rPr>
          <w:rFonts w:ascii="Times New Roman" w:hAnsi="Times New Roman" w:cs="Times New Roman"/>
          <w:b/>
          <w:sz w:val="28"/>
          <w:szCs w:val="28"/>
        </w:rPr>
        <w:t>о</w:t>
      </w:r>
      <w:r>
        <w:rPr>
          <w:rFonts w:ascii="Times New Roman" w:hAnsi="Times New Roman" w:cs="Times New Roman"/>
          <w:b/>
          <w:sz w:val="28"/>
          <w:szCs w:val="28"/>
        </w:rPr>
        <w:t xml:space="preserve"> </w:t>
      </w:r>
      <w:r w:rsidRPr="003B5803">
        <w:rPr>
          <w:rFonts w:ascii="Times New Roman" w:hAnsi="Times New Roman" w:cs="Times New Roman"/>
          <w:b/>
          <w:sz w:val="28"/>
          <w:szCs w:val="28"/>
        </w:rPr>
        <w:t>в</w:t>
      </w:r>
      <w:r>
        <w:rPr>
          <w:rFonts w:ascii="Times New Roman" w:hAnsi="Times New Roman" w:cs="Times New Roman"/>
          <w:b/>
          <w:sz w:val="28"/>
          <w:szCs w:val="28"/>
        </w:rPr>
        <w:t xml:space="preserve"> </w:t>
      </w:r>
      <w:r w:rsidRPr="003B5803">
        <w:rPr>
          <w:rFonts w:ascii="Times New Roman" w:hAnsi="Times New Roman" w:cs="Times New Roman"/>
          <w:b/>
          <w:sz w:val="28"/>
          <w:szCs w:val="28"/>
        </w:rPr>
        <w:t>л</w:t>
      </w:r>
      <w:r>
        <w:rPr>
          <w:rFonts w:ascii="Times New Roman" w:hAnsi="Times New Roman" w:cs="Times New Roman"/>
          <w:b/>
          <w:sz w:val="28"/>
          <w:szCs w:val="28"/>
        </w:rPr>
        <w:t xml:space="preserve"> </w:t>
      </w:r>
      <w:r w:rsidRPr="003B5803">
        <w:rPr>
          <w:rFonts w:ascii="Times New Roman" w:hAnsi="Times New Roman" w:cs="Times New Roman"/>
          <w:b/>
          <w:sz w:val="28"/>
          <w:szCs w:val="28"/>
        </w:rPr>
        <w:t>я</w:t>
      </w:r>
      <w:r>
        <w:rPr>
          <w:rFonts w:ascii="Times New Roman" w:hAnsi="Times New Roman" w:cs="Times New Roman"/>
          <w:b/>
          <w:sz w:val="28"/>
          <w:szCs w:val="28"/>
        </w:rPr>
        <w:t xml:space="preserve"> </w:t>
      </w:r>
      <w:r w:rsidRPr="003B5803">
        <w:rPr>
          <w:rFonts w:ascii="Times New Roman" w:hAnsi="Times New Roman" w:cs="Times New Roman"/>
          <w:b/>
          <w:sz w:val="28"/>
          <w:szCs w:val="28"/>
        </w:rPr>
        <w:t>ю:</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1. Утвердить административный регламент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согласно приложению.</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3B5803">
        <w:rPr>
          <w:rFonts w:ascii="Times New Roman" w:hAnsi="Times New Roman" w:cs="Times New Roman"/>
          <w:sz w:val="28"/>
          <w:szCs w:val="28"/>
        </w:rPr>
        <w:t>разместить</w:t>
      </w:r>
      <w:proofErr w:type="gramEnd"/>
      <w:r w:rsidRPr="003B5803">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3. Редакции газеты «Вечерний Мурманск» (</w:t>
      </w:r>
      <w:proofErr w:type="spellStart"/>
      <w:r w:rsidRPr="003B5803">
        <w:rPr>
          <w:rFonts w:ascii="Times New Roman" w:hAnsi="Times New Roman" w:cs="Times New Roman"/>
          <w:sz w:val="28"/>
          <w:szCs w:val="28"/>
        </w:rPr>
        <w:t>Гимодеева</w:t>
      </w:r>
      <w:proofErr w:type="spellEnd"/>
      <w:r w:rsidRPr="003B5803">
        <w:rPr>
          <w:rFonts w:ascii="Times New Roman" w:hAnsi="Times New Roman" w:cs="Times New Roman"/>
          <w:sz w:val="28"/>
          <w:szCs w:val="28"/>
        </w:rPr>
        <w:t xml:space="preserve"> О.С.) опубликовать настоящее постановление с приложением.</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4. Настоящее постановление вступает в силу со дня официального опубликования.</w:t>
      </w:r>
    </w:p>
    <w:p w:rsidR="003B5803" w:rsidRP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r w:rsidRPr="003B5803">
        <w:rPr>
          <w:rFonts w:ascii="Times New Roman" w:hAnsi="Times New Roman" w:cs="Times New Roman"/>
          <w:sz w:val="28"/>
          <w:szCs w:val="28"/>
        </w:rPr>
        <w:t xml:space="preserve">5. </w:t>
      </w:r>
      <w:proofErr w:type="gramStart"/>
      <w:r w:rsidRPr="003B5803">
        <w:rPr>
          <w:rFonts w:ascii="Times New Roman" w:hAnsi="Times New Roman" w:cs="Times New Roman"/>
          <w:sz w:val="28"/>
          <w:szCs w:val="28"/>
        </w:rPr>
        <w:t>Контроль за</w:t>
      </w:r>
      <w:proofErr w:type="gramEnd"/>
      <w:r w:rsidRPr="003B580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3B5803" w:rsidRDefault="003B5803" w:rsidP="003B5803">
      <w:pPr>
        <w:pStyle w:val="ConsPlusNormal"/>
        <w:ind w:firstLine="709"/>
        <w:jc w:val="both"/>
        <w:rPr>
          <w:rFonts w:ascii="Times New Roman" w:hAnsi="Times New Roman" w:cs="Times New Roman"/>
          <w:sz w:val="28"/>
          <w:szCs w:val="28"/>
        </w:rPr>
      </w:pPr>
    </w:p>
    <w:p w:rsidR="003B5803" w:rsidRDefault="003B5803" w:rsidP="003B5803">
      <w:pPr>
        <w:pStyle w:val="ConsPlusNormal"/>
        <w:ind w:firstLine="709"/>
        <w:jc w:val="both"/>
        <w:rPr>
          <w:rFonts w:ascii="Times New Roman" w:hAnsi="Times New Roman" w:cs="Times New Roman"/>
          <w:sz w:val="28"/>
          <w:szCs w:val="28"/>
        </w:rPr>
      </w:pPr>
    </w:p>
    <w:p w:rsidR="003B5803" w:rsidRPr="003B5803" w:rsidRDefault="003B5803" w:rsidP="003B5803">
      <w:pPr>
        <w:pStyle w:val="ConsPlusNormal"/>
        <w:ind w:firstLine="567"/>
        <w:jc w:val="both"/>
        <w:rPr>
          <w:rFonts w:ascii="Times New Roman" w:hAnsi="Times New Roman" w:cs="Times New Roman"/>
          <w:sz w:val="28"/>
          <w:szCs w:val="28"/>
        </w:rPr>
      </w:pPr>
    </w:p>
    <w:p w:rsidR="003B5803" w:rsidRDefault="003B5803" w:rsidP="003B5803">
      <w:pPr>
        <w:pStyle w:val="ConsPlusNormal"/>
        <w:jc w:val="both"/>
        <w:rPr>
          <w:rFonts w:ascii="Times New Roman" w:hAnsi="Times New Roman" w:cs="Times New Roman"/>
          <w:b/>
          <w:sz w:val="28"/>
          <w:szCs w:val="28"/>
        </w:rPr>
      </w:pPr>
      <w:r w:rsidRPr="003B5803">
        <w:rPr>
          <w:rFonts w:ascii="Times New Roman" w:hAnsi="Times New Roman" w:cs="Times New Roman"/>
          <w:b/>
          <w:sz w:val="28"/>
          <w:szCs w:val="28"/>
        </w:rPr>
        <w:t xml:space="preserve">Временно </w:t>
      </w:r>
      <w:proofErr w:type="gramStart"/>
      <w:r w:rsidRPr="003B5803">
        <w:rPr>
          <w:rFonts w:ascii="Times New Roman" w:hAnsi="Times New Roman" w:cs="Times New Roman"/>
          <w:b/>
          <w:sz w:val="28"/>
          <w:szCs w:val="28"/>
        </w:rPr>
        <w:t>исполняющий</w:t>
      </w:r>
      <w:proofErr w:type="gramEnd"/>
      <w:r w:rsidRPr="003B5803">
        <w:rPr>
          <w:rFonts w:ascii="Times New Roman" w:hAnsi="Times New Roman" w:cs="Times New Roman"/>
          <w:b/>
          <w:sz w:val="28"/>
          <w:szCs w:val="28"/>
        </w:rPr>
        <w:t xml:space="preserve"> полномочия </w:t>
      </w:r>
    </w:p>
    <w:p w:rsidR="003B5803" w:rsidRPr="003B5803" w:rsidRDefault="003B5803" w:rsidP="003B5803">
      <w:pPr>
        <w:pStyle w:val="ConsPlusNormal"/>
        <w:jc w:val="both"/>
        <w:rPr>
          <w:rFonts w:ascii="Times New Roman" w:hAnsi="Times New Roman" w:cs="Times New Roman"/>
          <w:b/>
          <w:sz w:val="28"/>
          <w:szCs w:val="28"/>
        </w:rPr>
      </w:pPr>
      <w:r w:rsidRPr="003B5803">
        <w:rPr>
          <w:rFonts w:ascii="Times New Roman" w:hAnsi="Times New Roman" w:cs="Times New Roman"/>
          <w:b/>
          <w:sz w:val="28"/>
          <w:szCs w:val="28"/>
        </w:rPr>
        <w:t>Главы</w:t>
      </w:r>
      <w:r>
        <w:rPr>
          <w:rFonts w:ascii="Times New Roman" w:hAnsi="Times New Roman" w:cs="Times New Roman"/>
          <w:b/>
          <w:sz w:val="28"/>
          <w:szCs w:val="28"/>
        </w:rPr>
        <w:t xml:space="preserve"> </w:t>
      </w:r>
      <w:r w:rsidRPr="003B5803">
        <w:rPr>
          <w:rFonts w:ascii="Times New Roman" w:hAnsi="Times New Roman" w:cs="Times New Roman"/>
          <w:b/>
          <w:sz w:val="28"/>
          <w:szCs w:val="28"/>
        </w:rPr>
        <w:t xml:space="preserve">администрации города Мурманска                     </w:t>
      </w:r>
      <w:r>
        <w:rPr>
          <w:rFonts w:ascii="Times New Roman" w:hAnsi="Times New Roman" w:cs="Times New Roman"/>
          <w:b/>
          <w:sz w:val="28"/>
          <w:szCs w:val="28"/>
        </w:rPr>
        <w:t xml:space="preserve">           </w:t>
      </w:r>
      <w:r w:rsidRPr="003B5803">
        <w:rPr>
          <w:rFonts w:ascii="Times New Roman" w:hAnsi="Times New Roman" w:cs="Times New Roman"/>
          <w:b/>
          <w:sz w:val="28"/>
          <w:szCs w:val="28"/>
        </w:rPr>
        <w:t xml:space="preserve">А.Г. </w:t>
      </w:r>
      <w:proofErr w:type="spellStart"/>
      <w:r w:rsidRPr="003B5803">
        <w:rPr>
          <w:rFonts w:ascii="Times New Roman" w:hAnsi="Times New Roman" w:cs="Times New Roman"/>
          <w:b/>
          <w:sz w:val="28"/>
          <w:szCs w:val="28"/>
        </w:rPr>
        <w:t>Лыженков</w:t>
      </w:r>
      <w:proofErr w:type="spellEnd"/>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Default="003B5803" w:rsidP="003B5803">
      <w:pPr>
        <w:pStyle w:val="ConsPlusNormal"/>
        <w:ind w:firstLine="567"/>
        <w:jc w:val="right"/>
        <w:outlineLvl w:val="0"/>
        <w:rPr>
          <w:rFonts w:ascii="Times New Roman" w:hAnsi="Times New Roman" w:cs="Times New Roman"/>
          <w:sz w:val="28"/>
          <w:szCs w:val="28"/>
        </w:rPr>
      </w:pPr>
    </w:p>
    <w:p w:rsidR="003B5803" w:rsidRPr="003B5803" w:rsidRDefault="003B5803" w:rsidP="003B5803">
      <w:pPr>
        <w:pStyle w:val="ConsPlusNormal"/>
        <w:ind w:firstLine="567"/>
        <w:jc w:val="right"/>
        <w:outlineLvl w:val="0"/>
        <w:rPr>
          <w:rFonts w:ascii="Times New Roman" w:hAnsi="Times New Roman" w:cs="Times New Roman"/>
          <w:sz w:val="28"/>
          <w:szCs w:val="28"/>
        </w:rPr>
      </w:pPr>
      <w:r w:rsidRPr="003B5803">
        <w:rPr>
          <w:rFonts w:ascii="Times New Roman" w:hAnsi="Times New Roman" w:cs="Times New Roman"/>
          <w:sz w:val="28"/>
          <w:szCs w:val="28"/>
        </w:rPr>
        <w:lastRenderedPageBreak/>
        <w:t>Приложение</w:t>
      </w:r>
    </w:p>
    <w:p w:rsidR="003B5803" w:rsidRPr="003B5803" w:rsidRDefault="003B5803" w:rsidP="003B5803">
      <w:pPr>
        <w:pStyle w:val="ConsPlusNormal"/>
        <w:ind w:firstLine="567"/>
        <w:jc w:val="right"/>
        <w:rPr>
          <w:rFonts w:ascii="Times New Roman" w:hAnsi="Times New Roman" w:cs="Times New Roman"/>
          <w:sz w:val="28"/>
          <w:szCs w:val="28"/>
        </w:rPr>
      </w:pPr>
      <w:r w:rsidRPr="003B5803">
        <w:rPr>
          <w:rFonts w:ascii="Times New Roman" w:hAnsi="Times New Roman" w:cs="Times New Roman"/>
          <w:sz w:val="28"/>
          <w:szCs w:val="28"/>
        </w:rPr>
        <w:t>к постановлению</w:t>
      </w:r>
    </w:p>
    <w:p w:rsidR="003B5803" w:rsidRPr="003B5803" w:rsidRDefault="003B5803" w:rsidP="003B5803">
      <w:pPr>
        <w:pStyle w:val="ConsPlusNormal"/>
        <w:ind w:firstLine="567"/>
        <w:jc w:val="right"/>
        <w:rPr>
          <w:rFonts w:ascii="Times New Roman" w:hAnsi="Times New Roman" w:cs="Times New Roman"/>
          <w:sz w:val="28"/>
          <w:szCs w:val="28"/>
        </w:rPr>
      </w:pPr>
      <w:r w:rsidRPr="003B5803">
        <w:rPr>
          <w:rFonts w:ascii="Times New Roman" w:hAnsi="Times New Roman" w:cs="Times New Roman"/>
          <w:sz w:val="28"/>
          <w:szCs w:val="28"/>
        </w:rPr>
        <w:t>администрации города Мурманска</w:t>
      </w:r>
    </w:p>
    <w:p w:rsidR="003B5803" w:rsidRDefault="003B5803" w:rsidP="003B5803">
      <w:pPr>
        <w:pStyle w:val="ConsPlusNormal"/>
        <w:ind w:firstLine="567"/>
        <w:jc w:val="right"/>
        <w:rPr>
          <w:rFonts w:ascii="Times New Roman" w:hAnsi="Times New Roman" w:cs="Times New Roman"/>
          <w:sz w:val="28"/>
          <w:szCs w:val="28"/>
        </w:rPr>
      </w:pPr>
      <w:r w:rsidRPr="003B5803">
        <w:rPr>
          <w:rFonts w:ascii="Times New Roman" w:hAnsi="Times New Roman" w:cs="Times New Roman"/>
          <w:sz w:val="28"/>
          <w:szCs w:val="28"/>
        </w:rPr>
        <w:t>от 07.09.2016 № 2675</w:t>
      </w:r>
    </w:p>
    <w:p w:rsidR="003B5803" w:rsidRDefault="003B5803" w:rsidP="003B5803">
      <w:pPr>
        <w:pStyle w:val="ConsPlusNormal"/>
        <w:ind w:firstLine="567"/>
        <w:jc w:val="right"/>
        <w:rPr>
          <w:rFonts w:ascii="Times New Roman" w:hAnsi="Times New Roman" w:cs="Times New Roman"/>
          <w:sz w:val="28"/>
          <w:szCs w:val="28"/>
        </w:rPr>
      </w:pPr>
    </w:p>
    <w:p w:rsidR="003B5803" w:rsidRPr="003B5803" w:rsidRDefault="003B5803" w:rsidP="003B5803">
      <w:pPr>
        <w:pStyle w:val="ConsPlusNormal"/>
        <w:ind w:firstLine="567"/>
        <w:jc w:val="right"/>
        <w:rPr>
          <w:rFonts w:ascii="Times New Roman" w:hAnsi="Times New Roman" w:cs="Times New Roman"/>
          <w:sz w:val="28"/>
          <w:szCs w:val="28"/>
        </w:rPr>
      </w:pPr>
    </w:p>
    <w:p w:rsidR="003B5803" w:rsidRPr="003B5803" w:rsidRDefault="003B5803" w:rsidP="003B5803">
      <w:pPr>
        <w:pStyle w:val="ConsPlusTitle"/>
        <w:ind w:firstLine="567"/>
        <w:jc w:val="center"/>
        <w:rPr>
          <w:rFonts w:ascii="Times New Roman" w:hAnsi="Times New Roman" w:cs="Times New Roman"/>
          <w:b w:val="0"/>
          <w:sz w:val="28"/>
          <w:szCs w:val="28"/>
        </w:rPr>
      </w:pPr>
      <w:r w:rsidRPr="003B5803">
        <w:rPr>
          <w:rFonts w:ascii="Times New Roman" w:hAnsi="Times New Roman" w:cs="Times New Roman"/>
          <w:b w:val="0"/>
          <w:sz w:val="28"/>
          <w:szCs w:val="28"/>
        </w:rPr>
        <w:t>Административный регламент</w:t>
      </w:r>
    </w:p>
    <w:p w:rsidR="003B5803" w:rsidRDefault="003B5803" w:rsidP="003B5803">
      <w:pPr>
        <w:pStyle w:val="2"/>
        <w:tabs>
          <w:tab w:val="left" w:pos="9781"/>
        </w:tabs>
        <w:spacing w:after="0" w:line="240" w:lineRule="auto"/>
        <w:ind w:firstLine="567"/>
        <w:jc w:val="center"/>
        <w:rPr>
          <w:sz w:val="28"/>
          <w:szCs w:val="28"/>
        </w:rPr>
      </w:pPr>
      <w:r w:rsidRPr="003B5803">
        <w:rPr>
          <w:sz w:val="28"/>
          <w:szCs w:val="28"/>
        </w:rPr>
        <w:t>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3B5803">
        <w:rPr>
          <w:b/>
          <w:sz w:val="28"/>
          <w:szCs w:val="28"/>
        </w:rPr>
        <w:t>»</w:t>
      </w:r>
      <w:r w:rsidRPr="003B5803">
        <w:rPr>
          <w:sz w:val="28"/>
          <w:szCs w:val="28"/>
        </w:rPr>
        <w:t xml:space="preserve"> (в ред. постановлений от 09.01.2020 № 01, </w:t>
      </w:r>
      <w:r w:rsidR="00EE3EE0">
        <w:rPr>
          <w:sz w:val="28"/>
          <w:szCs w:val="28"/>
        </w:rPr>
        <w:t xml:space="preserve">                                                              </w:t>
      </w:r>
      <w:r w:rsidRPr="003B5803">
        <w:rPr>
          <w:sz w:val="28"/>
          <w:szCs w:val="28"/>
        </w:rPr>
        <w:t xml:space="preserve">от 06.05.2020 № 1120, от 09.12.2020 № 2839, от 28.06.2021 № 1765) </w:t>
      </w:r>
    </w:p>
    <w:p w:rsidR="003B5803" w:rsidRPr="003B5803" w:rsidRDefault="003B5803" w:rsidP="003B5803">
      <w:pPr>
        <w:pStyle w:val="2"/>
        <w:tabs>
          <w:tab w:val="left" w:pos="9781"/>
        </w:tabs>
        <w:spacing w:after="0" w:line="240" w:lineRule="auto"/>
        <w:ind w:firstLine="567"/>
        <w:jc w:val="center"/>
        <w:rPr>
          <w:sz w:val="28"/>
          <w:szCs w:val="28"/>
        </w:rPr>
      </w:pPr>
    </w:p>
    <w:p w:rsidR="003B5803" w:rsidRDefault="003B5803" w:rsidP="003B5803">
      <w:pPr>
        <w:pStyle w:val="ConsPlusNormal"/>
        <w:ind w:firstLine="567"/>
        <w:jc w:val="center"/>
        <w:outlineLvl w:val="1"/>
        <w:rPr>
          <w:rFonts w:ascii="Times New Roman" w:hAnsi="Times New Roman" w:cs="Times New Roman"/>
          <w:sz w:val="28"/>
          <w:szCs w:val="28"/>
        </w:rPr>
      </w:pPr>
      <w:r w:rsidRPr="003B5803">
        <w:rPr>
          <w:rFonts w:ascii="Times New Roman" w:hAnsi="Times New Roman" w:cs="Times New Roman"/>
          <w:sz w:val="28"/>
          <w:szCs w:val="28"/>
        </w:rPr>
        <w:t>1. Общие положения</w:t>
      </w:r>
    </w:p>
    <w:p w:rsidR="003B5803" w:rsidRPr="003B5803" w:rsidRDefault="003B5803" w:rsidP="003B5803">
      <w:pPr>
        <w:pStyle w:val="ConsPlusNormal"/>
        <w:ind w:firstLine="567"/>
        <w:jc w:val="center"/>
        <w:outlineLvl w:val="1"/>
        <w:rPr>
          <w:rFonts w:ascii="Times New Roman" w:hAnsi="Times New Roman" w:cs="Times New Roman"/>
          <w:sz w:val="28"/>
          <w:szCs w:val="28"/>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1.1. Предмет регулирования административного регламента</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1.1.1. </w:t>
      </w:r>
      <w:proofErr w:type="gramStart"/>
      <w:r w:rsidRPr="003B5803">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w:t>
      </w:r>
      <w:proofErr w:type="gramEnd"/>
      <w:r w:rsidRPr="003B5803">
        <w:rPr>
          <w:rFonts w:ascii="Times New Roman" w:eastAsia="Times New Roman" w:hAnsi="Times New Roman" w:cs="Times New Roman"/>
          <w:sz w:val="28"/>
          <w:szCs w:val="28"/>
          <w:lang w:eastAsia="ru-RU"/>
        </w:rPr>
        <w:t xml:space="preserve"> муниципальной услуги.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1.1.2. </w:t>
      </w:r>
      <w:proofErr w:type="gramStart"/>
      <w:r w:rsidRPr="003B5803">
        <w:rPr>
          <w:rFonts w:ascii="Times New Roman" w:eastAsia="Times New Roman" w:hAnsi="Times New Roman" w:cs="Times New Roman"/>
          <w:sz w:val="28"/>
          <w:szCs w:val="28"/>
          <w:lang w:eastAsia="ru-RU"/>
        </w:rPr>
        <w:t>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Разрешение) выдаются для размещения объектов, включенных в перечень, утвержденный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w:t>
      </w:r>
      <w:proofErr w:type="gramEnd"/>
      <w:r w:rsidRPr="003B5803">
        <w:rPr>
          <w:rFonts w:ascii="Times New Roman" w:eastAsia="Times New Roman" w:hAnsi="Times New Roman" w:cs="Times New Roman"/>
          <w:sz w:val="28"/>
          <w:szCs w:val="28"/>
          <w:lang w:eastAsia="ru-RU"/>
        </w:rPr>
        <w:t>, находящихся в государственной или муниципальной собственности, без предоставления земельных участков и установления сервитутов» (далее – Перечень).</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1.1.3. Условия размещения объектов, указанных в Перечне, определяются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 (далее – Порядок).</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1.2. Описание заявителей</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pStyle w:val="a3"/>
        <w:tabs>
          <w:tab w:val="left" w:pos="0"/>
          <w:tab w:val="left" w:pos="567"/>
          <w:tab w:val="left" w:pos="851"/>
          <w:tab w:val="left" w:pos="993"/>
          <w:tab w:val="left" w:pos="1418"/>
        </w:tabs>
        <w:autoSpaceDE w:val="0"/>
        <w:autoSpaceDN w:val="0"/>
        <w:adjustRightInd w:val="0"/>
        <w:spacing w:after="0" w:line="240" w:lineRule="auto"/>
        <w:ind w:left="0" w:firstLine="567"/>
        <w:jc w:val="both"/>
        <w:outlineLvl w:val="1"/>
        <w:rPr>
          <w:rFonts w:ascii="Times New Roman" w:hAnsi="Times New Roman"/>
          <w:sz w:val="28"/>
          <w:szCs w:val="28"/>
        </w:rPr>
      </w:pPr>
      <w:r w:rsidRPr="003B5803">
        <w:rPr>
          <w:rFonts w:ascii="Times New Roman" w:hAnsi="Times New Roman"/>
          <w:sz w:val="28"/>
          <w:szCs w:val="28"/>
        </w:rPr>
        <w:t>1.2.1. Получателями муниципальной услуги являются физические, юридические лица (далее – заявитель).</w:t>
      </w:r>
    </w:p>
    <w:p w:rsidR="003B5803" w:rsidRDefault="003B5803" w:rsidP="003B5803">
      <w:pPr>
        <w:pStyle w:val="ConsPlusNormal"/>
        <w:ind w:firstLine="567"/>
        <w:jc w:val="both"/>
        <w:rPr>
          <w:rFonts w:ascii="Times New Roman" w:hAnsi="Times New Roman" w:cs="Times New Roman"/>
          <w:bCs/>
          <w:sz w:val="28"/>
          <w:szCs w:val="28"/>
        </w:rPr>
      </w:pPr>
      <w:r w:rsidRPr="003B5803">
        <w:rPr>
          <w:rFonts w:ascii="Times New Roman" w:hAnsi="Times New Roman" w:cs="Times New Roman"/>
          <w:sz w:val="28"/>
          <w:szCs w:val="28"/>
        </w:rPr>
        <w:t xml:space="preserve">1.2.2. </w:t>
      </w:r>
      <w:proofErr w:type="gramStart"/>
      <w:r w:rsidRPr="003B5803">
        <w:rPr>
          <w:rFonts w:ascii="Times New Roman" w:hAnsi="Times New Roman" w:cs="Times New Roman"/>
          <w:sz w:val="28"/>
          <w:szCs w:val="28"/>
        </w:rPr>
        <w:t xml:space="preserve">От имени заявителей за предоставлением муниципальной услуги </w:t>
      </w:r>
      <w:r w:rsidRPr="003B5803">
        <w:rPr>
          <w:rFonts w:ascii="Times New Roman" w:hAnsi="Times New Roman" w:cs="Times New Roman"/>
          <w:bCs/>
          <w:sz w:val="28"/>
          <w:szCs w:val="28"/>
        </w:rPr>
        <w:t xml:space="preserve">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3B5803" w:rsidRPr="003B5803" w:rsidRDefault="003B5803" w:rsidP="003B5803">
      <w:pPr>
        <w:pStyle w:val="ConsPlusNormal"/>
        <w:ind w:firstLine="567"/>
        <w:jc w:val="both"/>
        <w:rPr>
          <w:rFonts w:ascii="Times New Roman" w:hAnsi="Times New Roman" w:cs="Times New Roman"/>
          <w:bCs/>
          <w:sz w:val="28"/>
          <w:szCs w:val="28"/>
        </w:rPr>
      </w:pPr>
    </w:p>
    <w:p w:rsidR="003B5803" w:rsidRP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 xml:space="preserve">1.3. Требования к порядку информирования о порядке </w:t>
      </w:r>
    </w:p>
    <w:p w:rsid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предоставления муниципальной услуги</w:t>
      </w:r>
    </w:p>
    <w:p w:rsidR="003B5803" w:rsidRPr="003B5803" w:rsidRDefault="003B5803" w:rsidP="003B5803">
      <w:pPr>
        <w:spacing w:after="0" w:line="240" w:lineRule="auto"/>
        <w:jc w:val="center"/>
        <w:rPr>
          <w:rFonts w:ascii="Times New Roman" w:hAnsi="Times New Roman" w:cs="Times New Roman"/>
          <w:sz w:val="28"/>
          <w:szCs w:val="28"/>
        </w:rPr>
      </w:pP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Основными требованиями к информированию заинтересованных лиц являются:</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достоверность и полнота информирования;</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 четкость в изложении информации; </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 удобство и доступность получения информации; </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оперативность предоставления информации.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1.3.2. </w:t>
      </w:r>
      <w:proofErr w:type="gramStart"/>
      <w:r w:rsidRPr="003B5803">
        <w:rPr>
          <w:rFonts w:ascii="Times New Roman" w:hAnsi="Times New Roman" w:cs="Times New Roman"/>
          <w:sz w:val="28"/>
          <w:szCs w:val="28"/>
        </w:rPr>
        <w:t>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на</w:t>
      </w:r>
      <w:r w:rsidRPr="003B5803">
        <w:rPr>
          <w:rFonts w:ascii="Times New Roman" w:hAnsi="Times New Roman" w:cs="Times New Roman"/>
          <w:spacing w:val="-24"/>
          <w:sz w:val="28"/>
          <w:szCs w:val="28"/>
        </w:rPr>
        <w:t xml:space="preserve"> </w:t>
      </w:r>
      <w:r w:rsidRPr="003B5803">
        <w:rPr>
          <w:rFonts w:ascii="Times New Roman" w:hAnsi="Times New Roman" w:cs="Times New Roman"/>
          <w:sz w:val="28"/>
          <w:szCs w:val="28"/>
        </w:rPr>
        <w:t>официальном сайте администрации города Мурманска: www.citymurmansk.ru;</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3B5803">
        <w:rPr>
          <w:rFonts w:ascii="Times New Roman" w:hAnsi="Times New Roman" w:cs="Times New Roman"/>
          <w:sz w:val="28"/>
          <w:szCs w:val="28"/>
        </w:rPr>
        <w:t>www</w:t>
      </w:r>
      <w:proofErr w:type="spellEnd"/>
      <w:r w:rsidRPr="003B5803">
        <w:rPr>
          <w:rFonts w:ascii="Times New Roman" w:hAnsi="Times New Roman" w:cs="Times New Roman"/>
          <w:sz w:val="28"/>
          <w:szCs w:val="28"/>
        </w:rPr>
        <w:t>.</w:t>
      </w:r>
      <w:proofErr w:type="spellStart"/>
      <w:r w:rsidRPr="003B5803">
        <w:rPr>
          <w:rFonts w:ascii="Times New Roman" w:hAnsi="Times New Roman" w:cs="Times New Roman"/>
          <w:sz w:val="28"/>
          <w:szCs w:val="28"/>
          <w:lang w:val="en-US"/>
        </w:rPr>
        <w:t>gosuslugi</w:t>
      </w:r>
      <w:proofErr w:type="spellEnd"/>
      <w:r w:rsidRPr="003B5803">
        <w:rPr>
          <w:rFonts w:ascii="Times New Roman" w:hAnsi="Times New Roman" w:cs="Times New Roman"/>
          <w:sz w:val="28"/>
          <w:szCs w:val="28"/>
        </w:rPr>
        <w:t>.</w:t>
      </w:r>
      <w:proofErr w:type="spellStart"/>
      <w:r w:rsidRPr="003B5803">
        <w:rPr>
          <w:rFonts w:ascii="Times New Roman" w:hAnsi="Times New Roman" w:cs="Times New Roman"/>
          <w:sz w:val="28"/>
          <w:szCs w:val="28"/>
        </w:rPr>
        <w:t>ru</w:t>
      </w:r>
      <w:proofErr w:type="spellEnd"/>
      <w:r w:rsidRPr="003B5803">
        <w:rPr>
          <w:rFonts w:ascii="Times New Roman" w:hAnsi="Times New Roman" w:cs="Times New Roman"/>
          <w:sz w:val="28"/>
          <w:szCs w:val="28"/>
        </w:rPr>
        <w:t xml:space="preserve"> (далее - Единый портал);</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на официальном сайте ГОБУ «МФЦ МО»;</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на информационных стендах, расположенных в помещениях Комитета, отделений ГОБУ «МФЦ МО».</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1.3.4. На Едином портале размещается следующая информация:</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 способы предоставления муниципальной услуги;</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lastRenderedPageBreak/>
        <w:t>2) перечень нормативных правовых актов, непосредственно регулирующих предоставление муниципальной услуги;</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4) категория заявителей, которым предоставляется муниципальная услуга;</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5) срок предоставления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6) описание результата предоставления муниципальной услуги;</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7) сведения о </w:t>
      </w:r>
      <w:proofErr w:type="spellStart"/>
      <w:r w:rsidRPr="003B5803">
        <w:rPr>
          <w:rFonts w:ascii="Times New Roman" w:hAnsi="Times New Roman" w:cs="Times New Roman"/>
          <w:sz w:val="28"/>
          <w:szCs w:val="28"/>
        </w:rPr>
        <w:t>возмездности</w:t>
      </w:r>
      <w:proofErr w:type="spellEnd"/>
      <w:r w:rsidRPr="003B5803">
        <w:rPr>
          <w:rFonts w:ascii="Times New Roman" w:hAnsi="Times New Roman" w:cs="Times New Roman"/>
          <w:sz w:val="28"/>
          <w:szCs w:val="28"/>
        </w:rPr>
        <w:t xml:space="preserve"> (безвозмездности) предоставления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1.3.5. </w:t>
      </w:r>
      <w:r w:rsidRPr="003B5803">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1.3.6. </w:t>
      </w:r>
      <w:proofErr w:type="gramStart"/>
      <w:r w:rsidRPr="003B580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(представителем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в устной форме лично или по телефону;</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3B5803" w:rsidRPr="003B5803" w:rsidRDefault="003B5803" w:rsidP="003B5803">
      <w:pPr>
        <w:tabs>
          <w:tab w:val="left" w:pos="851"/>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lastRenderedPageBreak/>
        <w:t>- о сроках принятия решения о предоставлении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об основаниях и условиях предоставления муниципальной услуги;</w:t>
      </w:r>
    </w:p>
    <w:p w:rsidR="003B5803" w:rsidRPr="003B5803" w:rsidRDefault="003B5803" w:rsidP="003B5803">
      <w:pPr>
        <w:tabs>
          <w:tab w:val="left" w:pos="851"/>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об основаниях для отказа в предоставлении муниципальной услуги;</w:t>
      </w:r>
    </w:p>
    <w:p w:rsidR="003B5803" w:rsidRPr="003B5803" w:rsidRDefault="003B5803" w:rsidP="003B5803">
      <w:pPr>
        <w:tabs>
          <w:tab w:val="left" w:pos="851"/>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В случае</w:t>
      </w:r>
      <w:proofErr w:type="gramStart"/>
      <w:r w:rsidRPr="003B5803">
        <w:rPr>
          <w:rFonts w:ascii="Times New Roman" w:hAnsi="Times New Roman" w:cs="Times New Roman"/>
          <w:sz w:val="28"/>
          <w:szCs w:val="28"/>
        </w:rPr>
        <w:t>,</w:t>
      </w:r>
      <w:proofErr w:type="gramEnd"/>
      <w:r w:rsidRPr="003B5803">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а) предложить заявителю обратиться за необходимой информацией в письменном виде;</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б) согласовать с заявителем другое время для проведения устного информирования.</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3B5803" w:rsidRPr="003B5803" w:rsidRDefault="003B5803" w:rsidP="003B5803">
      <w:pPr>
        <w:tabs>
          <w:tab w:val="left" w:pos="1701"/>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1.3.13. На информационных стендах размещается следующая информация:</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адрес ГОБУ «МФЦ МО», его отделений, их контактные телефоны, график работы;</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образцы оформления заявлений;</w:t>
      </w:r>
    </w:p>
    <w:p w:rsidR="003B5803" w:rsidRPr="003B5803" w:rsidRDefault="003B5803" w:rsidP="003B5803">
      <w:pPr>
        <w:tabs>
          <w:tab w:val="left" w:pos="851"/>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перечень документов, необходимых для предоставления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lastRenderedPageBreak/>
        <w:t>- перечень оснований для отказа в предоставлении муниципальной услуги;</w:t>
      </w:r>
    </w:p>
    <w:p w:rsidR="003B5803" w:rsidRDefault="003B5803" w:rsidP="003B5803">
      <w:pPr>
        <w:spacing w:after="0" w:line="240" w:lineRule="auto"/>
        <w:ind w:firstLine="567"/>
        <w:jc w:val="both"/>
        <w:rPr>
          <w:rFonts w:ascii="Times New Roman" w:eastAsia="Calibri" w:hAnsi="Times New Roman" w:cs="Times New Roman"/>
          <w:sz w:val="28"/>
          <w:szCs w:val="28"/>
        </w:rPr>
      </w:pPr>
      <w:r w:rsidRPr="003B5803">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3B5803">
        <w:rPr>
          <w:rFonts w:ascii="Times New Roman" w:eastAsia="Calibri" w:hAnsi="Times New Roman" w:cs="Times New Roman"/>
          <w:sz w:val="28"/>
          <w:szCs w:val="28"/>
        </w:rPr>
        <w:t xml:space="preserve"> ГОБУ «МФЦ МО», работника ГОБУ «МФЦ МО».</w:t>
      </w:r>
    </w:p>
    <w:p w:rsidR="003B5803" w:rsidRPr="003B5803" w:rsidRDefault="003B5803" w:rsidP="003B5803">
      <w:pPr>
        <w:spacing w:after="0" w:line="240" w:lineRule="auto"/>
        <w:ind w:firstLine="567"/>
        <w:jc w:val="both"/>
        <w:rPr>
          <w:rFonts w:ascii="Times New Roman" w:eastAsia="Calibri" w:hAnsi="Times New Roman" w:cs="Times New Roman"/>
          <w:sz w:val="28"/>
          <w:szCs w:val="28"/>
        </w:rPr>
      </w:pPr>
    </w:p>
    <w:p w:rsidR="003B5803" w:rsidRDefault="003B5803" w:rsidP="003B580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 Стандарт предоставления муниципальной услуги</w:t>
      </w:r>
    </w:p>
    <w:p w:rsidR="003B5803" w:rsidRPr="003B5803" w:rsidRDefault="003B5803" w:rsidP="003B580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2.1. Наименование муниципальной услуги</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Муниципальная услуга –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 xml:space="preserve">2.2. Наименование </w:t>
      </w:r>
      <w:r w:rsidRPr="003B5803">
        <w:rPr>
          <w:rFonts w:ascii="Times New Roman" w:hAnsi="Times New Roman" w:cs="Times New Roman"/>
          <w:sz w:val="28"/>
          <w:szCs w:val="28"/>
        </w:rPr>
        <w:t xml:space="preserve">структурного подразделения администрации </w:t>
      </w:r>
    </w:p>
    <w:p w:rsidR="003B5803" w:rsidRDefault="003B5803" w:rsidP="003B5803">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hAnsi="Times New Roman" w:cs="Times New Roman"/>
          <w:sz w:val="28"/>
          <w:szCs w:val="28"/>
        </w:rPr>
        <w:t>города Мурманска</w:t>
      </w:r>
      <w:r w:rsidRPr="003B5803">
        <w:rPr>
          <w:rFonts w:ascii="Times New Roman" w:eastAsia="Times New Roman" w:hAnsi="Times New Roman" w:cs="Times New Roman"/>
          <w:sz w:val="28"/>
          <w:szCs w:val="28"/>
          <w:lang w:eastAsia="ru-RU"/>
        </w:rPr>
        <w:t>, предоставляющего муниципальную услугу</w:t>
      </w:r>
    </w:p>
    <w:p w:rsidR="003B5803" w:rsidRPr="003B5803" w:rsidRDefault="003B5803" w:rsidP="003B580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3B5803" w:rsidRPr="003B5803" w:rsidRDefault="003B5803" w:rsidP="003B5803">
      <w:pPr>
        <w:widowControl w:val="0"/>
        <w:autoSpaceDE w:val="0"/>
        <w:autoSpaceDN w:val="0"/>
        <w:spacing w:after="0" w:line="240" w:lineRule="auto"/>
        <w:ind w:firstLine="567"/>
        <w:jc w:val="both"/>
        <w:rPr>
          <w:rFonts w:ascii="Times New Roman" w:hAnsi="Times New Roman" w:cs="Times New Roman"/>
          <w:i/>
          <w:strike/>
          <w:sz w:val="28"/>
          <w:szCs w:val="28"/>
        </w:rPr>
      </w:pPr>
      <w:r w:rsidRPr="003B5803">
        <w:rPr>
          <w:rFonts w:ascii="Times New Roman" w:eastAsia="Times New Roman" w:hAnsi="Times New Roman" w:cs="Times New Roman"/>
          <w:sz w:val="28"/>
          <w:szCs w:val="28"/>
          <w:lang w:eastAsia="ru-RU"/>
        </w:rPr>
        <w:t xml:space="preserve">2.2.1. </w:t>
      </w:r>
      <w:r w:rsidRPr="003B5803">
        <w:rPr>
          <w:rFonts w:ascii="Times New Roman" w:hAnsi="Times New Roman" w:cs="Times New Roman"/>
          <w:sz w:val="28"/>
          <w:szCs w:val="28"/>
        </w:rPr>
        <w:t xml:space="preserve">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w:t>
      </w:r>
      <w:bookmarkStart w:id="1" w:name="P146"/>
      <w:bookmarkEnd w:id="1"/>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3B5803">
        <w:rPr>
          <w:rFonts w:ascii="Times New Roman" w:eastAsia="Times New Roman" w:hAnsi="Times New Roman" w:cs="Times New Roman"/>
          <w:sz w:val="28"/>
          <w:szCs w:val="28"/>
          <w:lang w:eastAsia="ru-RU"/>
        </w:rPr>
        <w:t>с</w:t>
      </w:r>
      <w:proofErr w:type="gramEnd"/>
      <w:r w:rsidRPr="003B5803">
        <w:rPr>
          <w:rFonts w:ascii="Times New Roman" w:eastAsia="Times New Roman" w:hAnsi="Times New Roman" w:cs="Times New Roman"/>
          <w:sz w:val="28"/>
          <w:szCs w:val="28"/>
          <w:lang w:eastAsia="ru-RU"/>
        </w:rPr>
        <w:t>:</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Управлением Федеральной службы государственной регистрации, кадастра и картографии по Мурманской области (далее - Управление </w:t>
      </w:r>
      <w:proofErr w:type="spellStart"/>
      <w:r w:rsidRPr="003B5803">
        <w:rPr>
          <w:rFonts w:ascii="Times New Roman" w:eastAsia="Times New Roman" w:hAnsi="Times New Roman" w:cs="Times New Roman"/>
          <w:sz w:val="28"/>
          <w:szCs w:val="28"/>
          <w:lang w:eastAsia="ru-RU"/>
        </w:rPr>
        <w:t>Росреестра</w:t>
      </w:r>
      <w:proofErr w:type="spellEnd"/>
      <w:r w:rsidRPr="003B5803">
        <w:rPr>
          <w:rFonts w:ascii="Times New Roman" w:eastAsia="Times New Roman" w:hAnsi="Times New Roman" w:cs="Times New Roman"/>
          <w:sz w:val="28"/>
          <w:szCs w:val="28"/>
          <w:lang w:eastAsia="ru-RU"/>
        </w:rPr>
        <w:t xml:space="preserve"> по Мурманской области) в части получения выписки из Единого государственного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Инспекцией Федеральной налоговой службы России по городу Мурманску в части получения выписки из Единого государственного реестра юридических лиц (далее - ЕГРЮЛ) о юридическом лице, являющемся заявителем;</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Министерством имущественных отношений Мурманской области в части получения документов (сведений, содержащихся в них):</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а) о наличии на дату поступления </w:t>
      </w:r>
      <w:proofErr w:type="gramStart"/>
      <w:r w:rsidRPr="003B5803">
        <w:rPr>
          <w:rFonts w:ascii="Times New Roman" w:eastAsia="Times New Roman" w:hAnsi="Times New Roman" w:cs="Times New Roman"/>
          <w:sz w:val="28"/>
          <w:szCs w:val="28"/>
          <w:lang w:eastAsia="ru-RU"/>
        </w:rPr>
        <w:t>заявления</w:t>
      </w:r>
      <w:proofErr w:type="gramEnd"/>
      <w:r w:rsidRPr="003B5803">
        <w:rPr>
          <w:rFonts w:ascii="Times New Roman" w:eastAsia="Times New Roman" w:hAnsi="Times New Roman" w:cs="Times New Roman"/>
          <w:sz w:val="28"/>
          <w:szCs w:val="28"/>
          <w:lang w:eastAsia="ru-RU"/>
        </w:rPr>
        <w:t xml:space="preserve"> в Комитет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собственности, наличии решения о проведении аукциона,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w:t>
      </w:r>
      <w:r w:rsidRPr="003B5803">
        <w:rPr>
          <w:rFonts w:ascii="Times New Roman" w:eastAsia="Times New Roman" w:hAnsi="Times New Roman" w:cs="Times New Roman"/>
          <w:sz w:val="28"/>
          <w:szCs w:val="28"/>
          <w:lang w:eastAsia="ru-RU"/>
        </w:rPr>
        <w:lastRenderedPageBreak/>
        <w:t>сервитута в отношении земельного участка, заключенного соглашения об установлении сервитута, публичного сервитута в отношении земельного участка, наличии согласия на заключение соглашения о перераспределении земельных участков;</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б)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 действующего разрешения на размещение объекта, выданного физическому или юридическому лицу Министерством имущественных отношений Мурманской области;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Министерством природных ресурсов и экологии Мурманской области в части получения документов и информации о выданных лицензиях на пользование недрами, сроках их действия;</w:t>
      </w:r>
    </w:p>
    <w:p w:rsidR="003B5803" w:rsidRDefault="003B5803" w:rsidP="003B5803">
      <w:pPr>
        <w:widowControl w:val="0"/>
        <w:autoSpaceDE w:val="0"/>
        <w:autoSpaceDN w:val="0"/>
        <w:spacing w:after="0" w:line="240" w:lineRule="auto"/>
        <w:ind w:firstLine="567"/>
        <w:jc w:val="both"/>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 xml:space="preserve">- </w:t>
      </w:r>
      <w:r w:rsidRPr="003B5803">
        <w:rPr>
          <w:rFonts w:ascii="Times New Roman" w:hAnsi="Times New Roman" w:cs="Times New Roman"/>
          <w:sz w:val="28"/>
          <w:szCs w:val="28"/>
        </w:rPr>
        <w:t xml:space="preserve">комитетом имущественных отношений города Мурманска в части получения документов (сведений, содержащихся в них) о наличии  на дату поступления </w:t>
      </w:r>
      <w:proofErr w:type="gramStart"/>
      <w:r w:rsidRPr="003B5803">
        <w:rPr>
          <w:rFonts w:ascii="Times New Roman" w:hAnsi="Times New Roman" w:cs="Times New Roman"/>
          <w:sz w:val="28"/>
          <w:szCs w:val="28"/>
        </w:rPr>
        <w:t>заявления</w:t>
      </w:r>
      <w:proofErr w:type="gramEnd"/>
      <w:r w:rsidRPr="003B5803">
        <w:rPr>
          <w:rFonts w:ascii="Times New Roman" w:hAnsi="Times New Roman" w:cs="Times New Roman"/>
          <w:sz w:val="28"/>
          <w:szCs w:val="28"/>
        </w:rPr>
        <w:t xml:space="preserve"> в Комитет ранее поданного другим лицом заявления о предоставлении земельного участка в соответствии с пунктом 2 статьи 2 Закона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 (далее – Закон № 2459-01-ЗМО).</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Default="003B5803" w:rsidP="003B5803">
      <w:pPr>
        <w:autoSpaceDE w:val="0"/>
        <w:autoSpaceDN w:val="0"/>
        <w:adjustRightInd w:val="0"/>
        <w:spacing w:after="0" w:line="240" w:lineRule="auto"/>
        <w:ind w:firstLine="709"/>
        <w:jc w:val="center"/>
        <w:rPr>
          <w:rFonts w:ascii="Times New Roman" w:hAnsi="Times New Roman" w:cs="Times New Roman"/>
          <w:sz w:val="28"/>
          <w:szCs w:val="28"/>
        </w:rPr>
      </w:pPr>
      <w:bookmarkStart w:id="2" w:name="P151"/>
      <w:bookmarkEnd w:id="2"/>
      <w:r w:rsidRPr="003B5803">
        <w:rPr>
          <w:rFonts w:ascii="Times New Roman" w:hAnsi="Times New Roman" w:cs="Times New Roman"/>
          <w:sz w:val="28"/>
          <w:szCs w:val="28"/>
        </w:rPr>
        <w:t>2.3. Результат предоставления муниципальной услуги</w:t>
      </w:r>
    </w:p>
    <w:p w:rsidR="003B5803" w:rsidRPr="003B5803" w:rsidRDefault="003B5803" w:rsidP="003B5803">
      <w:pPr>
        <w:autoSpaceDE w:val="0"/>
        <w:autoSpaceDN w:val="0"/>
        <w:adjustRightInd w:val="0"/>
        <w:spacing w:after="0" w:line="240" w:lineRule="auto"/>
        <w:ind w:firstLine="709"/>
        <w:jc w:val="center"/>
        <w:rPr>
          <w:rFonts w:ascii="Times New Roman" w:hAnsi="Times New Roman" w:cs="Times New Roman"/>
          <w:sz w:val="28"/>
          <w:szCs w:val="28"/>
        </w:rPr>
      </w:pP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 Разрешения по форме согласно приложению к Порядку;</w:t>
      </w:r>
    </w:p>
    <w:p w:rsidR="003B5803" w:rsidRDefault="003B5803" w:rsidP="003B5803">
      <w:pPr>
        <w:widowControl w:val="0"/>
        <w:autoSpaceDE w:val="0"/>
        <w:autoSpaceDN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уведомления об отказе в выдаче Разрешения согласно приложению № 1 к настоящему Регламенту.</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2.4. Сроки предоставления муниципальной услуги</w:t>
      </w:r>
      <w:bookmarkStart w:id="3" w:name="P161"/>
      <w:bookmarkEnd w:id="3"/>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2.4.1. Решение о выдаче Разрешения либо об отказе в выдаче Разрешения Комитет принимает в сроки:</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 для объектов, указанных в пунктах 1 – 3, 5, 7 Перечня, в течение 10 рабочих дней со дня поступления заявления о выдаче разрешения на размещение объекта (далее – заявление);</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 для остальных объектов – в течение 20 рабочих дней со дня поступления заявления.</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hAnsi="Times New Roman" w:cs="Times New Roman"/>
          <w:sz w:val="28"/>
          <w:szCs w:val="28"/>
        </w:rPr>
        <w:t xml:space="preserve">Результат предоставления муниципальной услуги, указанный в подразделе 2.3 настоящего Регламента, в течение пяти календарных дней со дня принятия решения выдается заявителю лично или направляется по почте заказным письмом на почтовый адрес, указанный в заявлении. Обязательным приложением к решению о выдаче разрешения на размещение объекта является </w:t>
      </w:r>
      <w:r w:rsidRPr="003B5803">
        <w:rPr>
          <w:rFonts w:ascii="Times New Roman" w:hAnsi="Times New Roman" w:cs="Times New Roman"/>
          <w:sz w:val="28"/>
          <w:szCs w:val="28"/>
        </w:rPr>
        <w:lastRenderedPageBreak/>
        <w:t>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2.4.2. В случае предоставления заявления и документов через ГОБУ «МФЦ МО» срок принятия решения о выдаче Разрешения либо об отказе в выдаче Разрешения, указанный в первом абзаце пункта 2.4.1 настоящего Регламента, исчисляется со дня передачи ГОБУ «МФЦ МО» заявления и документов, указанных в подразделе 2.6 настоящего Регламента, в Комитет.</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lang w:eastAsia="ru-RU"/>
        </w:rPr>
        <w:t>не превышает 15 минут.</w:t>
      </w:r>
    </w:p>
    <w:p w:rsidR="003B5803" w:rsidRPr="003B5803" w:rsidRDefault="003B5803" w:rsidP="003B5803">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2.4.4. </w:t>
      </w:r>
      <w:r w:rsidRPr="003B5803">
        <w:rPr>
          <w:rFonts w:ascii="Times New Roman" w:hAnsi="Times New Roman" w:cs="Times New Roman"/>
          <w:sz w:val="28"/>
          <w:szCs w:val="28"/>
        </w:rPr>
        <w:t xml:space="preserve">Регистрация заявления </w:t>
      </w:r>
      <w:r w:rsidRPr="003B5803">
        <w:rPr>
          <w:rFonts w:ascii="Times New Roman" w:eastAsia="Times New Roman" w:hAnsi="Times New Roman" w:cs="Times New Roman"/>
          <w:sz w:val="28"/>
          <w:szCs w:val="28"/>
          <w:lang w:eastAsia="ru-RU"/>
        </w:rPr>
        <w:t>о предоставлении муниципальной услуги в письменном виде осуществляется муниципальным служащим Комитета, ответственным за прием и регистрацию документов</w:t>
      </w:r>
      <w:r w:rsidRPr="003B5803">
        <w:rPr>
          <w:rFonts w:ascii="Times New Roman" w:hAnsi="Times New Roman" w:cs="Times New Roman"/>
          <w:sz w:val="28"/>
          <w:szCs w:val="28"/>
        </w:rPr>
        <w:t>, в течение одного рабочего дня после его приема.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3B5803" w:rsidRDefault="003B5803" w:rsidP="003B5803">
      <w:pPr>
        <w:pStyle w:val="ConsPlusNormal"/>
        <w:ind w:firstLine="567"/>
        <w:jc w:val="both"/>
        <w:rPr>
          <w:rFonts w:ascii="Times New Roman" w:hAnsi="Times New Roman" w:cs="Times New Roman"/>
          <w:sz w:val="28"/>
          <w:szCs w:val="28"/>
        </w:rPr>
      </w:pPr>
      <w:r w:rsidRPr="003B5803">
        <w:rPr>
          <w:rFonts w:ascii="Times New Roman" w:hAnsi="Times New Roman" w:cs="Times New Roman"/>
          <w:sz w:val="28"/>
          <w:szCs w:val="28"/>
        </w:rPr>
        <w:t>2.4.5. Приостановление предоставления муниципальной услуги не предусмотрено.</w:t>
      </w:r>
    </w:p>
    <w:p w:rsidR="003B5803" w:rsidRPr="003B5803" w:rsidRDefault="003B5803" w:rsidP="003B5803">
      <w:pPr>
        <w:pStyle w:val="ConsPlusNormal"/>
        <w:ind w:firstLine="567"/>
        <w:jc w:val="both"/>
        <w:rPr>
          <w:rFonts w:ascii="Times New Roman" w:hAnsi="Times New Roman" w:cs="Times New Roman"/>
          <w:sz w:val="28"/>
          <w:szCs w:val="28"/>
        </w:rPr>
      </w:pPr>
    </w:p>
    <w:p w:rsidR="003B5803" w:rsidRP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2.5. Нормативные правовые акты, регулирующие предоставление</w:t>
      </w:r>
    </w:p>
    <w:p w:rsid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муниципальной услуги</w:t>
      </w:r>
    </w:p>
    <w:p w:rsidR="003B5803" w:rsidRPr="003B5803" w:rsidRDefault="003B5803" w:rsidP="003B5803">
      <w:pPr>
        <w:spacing w:after="0" w:line="240" w:lineRule="auto"/>
        <w:jc w:val="center"/>
        <w:rPr>
          <w:rFonts w:ascii="Times New Roman" w:hAnsi="Times New Roman" w:cs="Times New Roman"/>
          <w:sz w:val="28"/>
          <w:szCs w:val="28"/>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3B5803">
        <w:rPr>
          <w:rFonts w:ascii="Times New Roman" w:eastAsia="Times New Roman" w:hAnsi="Times New Roman" w:cs="Times New Roman"/>
          <w:sz w:val="28"/>
          <w:szCs w:val="28"/>
          <w:lang w:eastAsia="ru-RU"/>
        </w:rPr>
        <w:t>с</w:t>
      </w:r>
      <w:proofErr w:type="gramEnd"/>
      <w:r w:rsidRPr="003B5803">
        <w:rPr>
          <w:rFonts w:ascii="Times New Roman" w:eastAsia="Times New Roman" w:hAnsi="Times New Roman" w:cs="Times New Roman"/>
          <w:sz w:val="28"/>
          <w:szCs w:val="28"/>
          <w:lang w:eastAsia="ru-RU"/>
        </w:rPr>
        <w:t>:</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Земельным кодексом Российской Федерации 1;</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 2;</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 3;</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hAnsi="Times New Roman" w:cs="Times New Roman"/>
          <w:sz w:val="28"/>
          <w:szCs w:val="28"/>
        </w:rPr>
        <w:t>- Федеральным законом от 27.07.2006 № 152-ФЗ «О персональных данных» 4;</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 5;</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Федеральным законом от 13.07.2015 № 218-ФЗ «О государственной </w:t>
      </w:r>
      <w:r w:rsidRPr="003B5803">
        <w:rPr>
          <w:rFonts w:ascii="Times New Roman" w:eastAsia="Times New Roman" w:hAnsi="Times New Roman" w:cs="Times New Roman"/>
          <w:sz w:val="28"/>
          <w:szCs w:val="28"/>
          <w:lang w:eastAsia="ru-RU"/>
        </w:rPr>
        <w:lastRenderedPageBreak/>
        <w:t>регистрации недвижимости» 6;</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 67;</w:t>
      </w:r>
    </w:p>
    <w:p w:rsidR="003B5803" w:rsidRPr="003B5803" w:rsidRDefault="003B5803" w:rsidP="003B5803">
      <w:pPr>
        <w:pStyle w:val="a4"/>
        <w:ind w:firstLine="567"/>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1. «Собрание законодательства РФ», 29.10.2001, № 44, ст. 4147.</w:t>
      </w:r>
    </w:p>
    <w:p w:rsidR="003B5803" w:rsidRPr="003B5803" w:rsidRDefault="003B5803" w:rsidP="003B5803">
      <w:pPr>
        <w:pStyle w:val="a4"/>
        <w:ind w:firstLine="567"/>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2. «Собрание законодательства РФ», 29.10.2001, № 44, ст. 4148.</w:t>
      </w:r>
    </w:p>
    <w:p w:rsidR="003B5803" w:rsidRPr="003B5803" w:rsidRDefault="003B5803" w:rsidP="003B5803">
      <w:pPr>
        <w:pStyle w:val="a4"/>
        <w:ind w:firstLine="567"/>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3. «Собрание законодательства РФ», 06.10.2003, № 40, ст. 3822.</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4. «Российская газета», № 165, 29.07.2006.</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5. «Российская газета», № 168, 30.07.2010.</w:t>
      </w:r>
    </w:p>
    <w:p w:rsidR="003B5803" w:rsidRPr="003B5803" w:rsidRDefault="003B5803" w:rsidP="003B5803">
      <w:pPr>
        <w:pStyle w:val="a4"/>
        <w:ind w:firstLine="567"/>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6. «Российская газета», № 156, от 17.07.2015.</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7. «Мурманский вестник», № 6-7, 14.01.2004, с. 4, 5. </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8. «Электронный бюллетень Правительства Мурманской области» http://www.gov-murman.ru, 18.04.2016</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9. «Электронный бюллетень Правительства Мурманской области» http://www.gov-murman.ru, 16.06.2016.</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10. «</w:t>
      </w:r>
      <w:r w:rsidRPr="003B5803">
        <w:rPr>
          <w:rFonts w:ascii="Times New Roman" w:hAnsi="Times New Roman" w:cs="Times New Roman"/>
          <w:sz w:val="28"/>
          <w:szCs w:val="28"/>
        </w:rPr>
        <w:t>Вечерний Мурманск», № 77, 08.05.2018, с. 5-16.</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11. </w:t>
      </w:r>
      <w:r w:rsidRPr="003B5803">
        <w:rPr>
          <w:rFonts w:ascii="Times New Roman" w:hAnsi="Times New Roman" w:cs="Times New Roman"/>
          <w:sz w:val="28"/>
          <w:szCs w:val="28"/>
        </w:rPr>
        <w:t>«Электронный бюллетень Правительства Мурманской области» http://www.gov-murman.ru, 20.02.2021».</w:t>
      </w:r>
    </w:p>
    <w:p w:rsidR="003B5803" w:rsidRPr="003B5803" w:rsidRDefault="003B5803" w:rsidP="003B5803">
      <w:pPr>
        <w:pStyle w:val="a4"/>
        <w:ind w:firstLine="567"/>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12. «Вечерний Мурманск», № 59, 07.04.2015, с. 6 - 14.</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13. «Вечерний Мурманск», № 42, 15.03.2011, с. 6 - 7.</w:t>
      </w:r>
    </w:p>
    <w:p w:rsidR="003B5803" w:rsidRPr="003B5803" w:rsidRDefault="003B5803" w:rsidP="003B5803">
      <w:pPr>
        <w:pStyle w:val="a4"/>
        <w:ind w:firstLine="567"/>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 xml:space="preserve">14. «Вечерний Мурманск», </w:t>
      </w:r>
      <w:proofErr w:type="spellStart"/>
      <w:r w:rsidRPr="003B5803">
        <w:rPr>
          <w:rFonts w:ascii="Times New Roman" w:eastAsia="Times New Roman" w:hAnsi="Times New Roman" w:cs="Times New Roman"/>
          <w:sz w:val="28"/>
          <w:szCs w:val="28"/>
          <w:lang w:eastAsia="ru-RU"/>
        </w:rPr>
        <w:t>спецвыпуск</w:t>
      </w:r>
      <w:proofErr w:type="spellEnd"/>
      <w:r w:rsidRPr="003B5803">
        <w:rPr>
          <w:rFonts w:ascii="Times New Roman" w:eastAsia="Times New Roman" w:hAnsi="Times New Roman" w:cs="Times New Roman"/>
          <w:sz w:val="28"/>
          <w:szCs w:val="28"/>
          <w:lang w:eastAsia="ru-RU"/>
        </w:rPr>
        <w:t xml:space="preserve"> № 28, 06.06.2012, с. 5 – 11.</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Мурманской области» 8;</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постановлением Правительства Мурманской области от 10.06.2016 № 285-ПП «Об утверждении Перечня случаев, при которых не требуется получение разрешения на строительство на территории Мурманской области» 9;</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Уставом муниципального образования город Мурманск 10;</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w:t>
      </w:r>
      <w:r w:rsidRPr="003B5803">
        <w:rPr>
          <w:rFonts w:ascii="Times New Roman" w:hAnsi="Times New Roman" w:cs="Times New Roman"/>
          <w:sz w:val="28"/>
          <w:szCs w:val="28"/>
        </w:rPr>
        <w:t>приказом Министерства градостроительства и благоустройства Мурманской области от 15.02.2021 № 14</w:t>
      </w:r>
      <w:r w:rsidRPr="003B5803">
        <w:rPr>
          <w:rFonts w:ascii="Times New Roman" w:eastAsia="Times New Roman" w:hAnsi="Times New Roman" w:cs="Times New Roman"/>
          <w:sz w:val="28"/>
          <w:szCs w:val="28"/>
          <w:lang w:eastAsia="ru-RU"/>
        </w:rPr>
        <w:t xml:space="preserve"> «Об утверждении Правил землепользования и застройки муниципального образования город Мурманск» 11;</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w:t>
      </w:r>
      <w:r w:rsidRPr="003B5803">
        <w:rPr>
          <w:rFonts w:ascii="Times New Roman" w:hAnsi="Times New Roman" w:cs="Times New Roman"/>
          <w:sz w:val="28"/>
          <w:szCs w:val="28"/>
        </w:rPr>
        <w:t>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w:t>
      </w:r>
      <w:r w:rsidRPr="003B5803">
        <w:rPr>
          <w:rFonts w:ascii="Times New Roman" w:eastAsia="Times New Roman" w:hAnsi="Times New Roman" w:cs="Times New Roman"/>
          <w:sz w:val="28"/>
          <w:szCs w:val="28"/>
          <w:lang w:eastAsia="ru-RU"/>
        </w:rPr>
        <w:t>, и о признании утратившими силу отдельных решений Совета депутатов города Мурманска» 12;</w:t>
      </w:r>
      <w:proofErr w:type="gramEnd"/>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w:t>
      </w:r>
      <w:r w:rsidRPr="003B5803">
        <w:rPr>
          <w:rFonts w:ascii="Times New Roman" w:eastAsia="Times New Roman" w:hAnsi="Times New Roman" w:cs="Times New Roman"/>
          <w:sz w:val="28"/>
          <w:szCs w:val="28"/>
          <w:lang w:eastAsia="ru-RU"/>
        </w:rPr>
        <w:lastRenderedPageBreak/>
        <w:t>Мурманск» 13;</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 14;</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настоящим Регламентом.</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2.5.2. </w:t>
      </w:r>
      <w:r w:rsidRPr="003B5803">
        <w:rPr>
          <w:rFonts w:ascii="Times New Roman" w:eastAsia="Times New Roman" w:hAnsi="Times New Roman" w:cs="Times New Roman"/>
          <w:bCs/>
          <w:sz w:val="28"/>
          <w:szCs w:val="28"/>
          <w:lang w:eastAsia="ru-RU"/>
        </w:rPr>
        <w:t>Перечень н</w:t>
      </w:r>
      <w:r w:rsidRPr="003B5803">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4" w:name="P273"/>
      <w:bookmarkEnd w:id="4"/>
      <w:r w:rsidRPr="003B5803">
        <w:rPr>
          <w:rFonts w:ascii="Times New Roman" w:eastAsia="Times New Roman" w:hAnsi="Times New Roman" w:cs="Times New Roman"/>
          <w:sz w:val="28"/>
          <w:szCs w:val="28"/>
          <w:lang w:eastAsia="ru-RU"/>
        </w:rPr>
        <w:t>2.6. Перечень документов, необходимых для предоставления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муниципальной услуги</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5" w:name="P276"/>
      <w:bookmarkEnd w:id="5"/>
      <w:r w:rsidRPr="003B5803">
        <w:rPr>
          <w:rFonts w:ascii="Times New Roman" w:eastAsia="Times New Roman" w:hAnsi="Times New Roman" w:cs="Times New Roman"/>
          <w:sz w:val="28"/>
          <w:szCs w:val="28"/>
          <w:lang w:eastAsia="ru-RU"/>
        </w:rPr>
        <w:t>2.6.1. Для получения муниципальной услуги заявитель либо представитель заявителя предоставляет в Комитет или ГОБУ «МФЦ МО» заявление согласно приложению № 2 к настоящему Регламенту.</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Кроме того, для предоставления муниципальной услуги необходимы следующие документы:</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6" w:name="P279"/>
      <w:bookmarkEnd w:id="6"/>
      <w:r w:rsidRPr="003B5803">
        <w:rPr>
          <w:rFonts w:ascii="Times New Roman" w:eastAsia="Times New Roman" w:hAnsi="Times New Roman" w:cs="Times New Roman"/>
          <w:sz w:val="28"/>
          <w:szCs w:val="28"/>
          <w:lang w:eastAsia="ru-RU"/>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7" w:name="P280"/>
      <w:bookmarkEnd w:id="7"/>
      <w:proofErr w:type="gramStart"/>
      <w:r w:rsidRPr="003B5803">
        <w:rPr>
          <w:rFonts w:ascii="Times New Roman" w:eastAsia="Times New Roman" w:hAnsi="Times New Roman" w:cs="Times New Roman"/>
          <w:sz w:val="28"/>
          <w:szCs w:val="28"/>
          <w:lang w:eastAsia="ru-RU"/>
        </w:rPr>
        <w:t>б)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согласно приложению № 4 к настоящему Регламенту;</w:t>
      </w:r>
      <w:proofErr w:type="gramEnd"/>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8" w:name="P281"/>
      <w:bookmarkEnd w:id="8"/>
      <w:r w:rsidRPr="003B5803">
        <w:rPr>
          <w:rFonts w:ascii="Times New Roman" w:eastAsia="Times New Roman" w:hAnsi="Times New Roman" w:cs="Times New Roman"/>
          <w:sz w:val="28"/>
          <w:szCs w:val="28"/>
          <w:lang w:eastAsia="ru-RU"/>
        </w:rPr>
        <w:t>в) выписка из ЕГРН об объекте недвижимости (об испрашиваемом земельном участке) либо уведомление об отсутствии в ЕГРН запрашиваемых сведений об объекте недвижимости (при - наличии);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9" w:name="P283"/>
      <w:bookmarkEnd w:id="9"/>
      <w:r w:rsidRPr="003B5803">
        <w:rPr>
          <w:rFonts w:ascii="Times New Roman" w:eastAsia="Times New Roman" w:hAnsi="Times New Roman" w:cs="Times New Roman"/>
          <w:sz w:val="28"/>
          <w:szCs w:val="28"/>
          <w:lang w:eastAsia="ru-RU"/>
        </w:rPr>
        <w:t>г) выписка из ЕГРЮЛ о юридическом лице, являющемся заявителем;</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д) документы (сведения, содержащиеся в них):</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 </w:t>
      </w:r>
      <w:r w:rsidRPr="003B5803">
        <w:rPr>
          <w:rFonts w:ascii="Times New Roman" w:hAnsi="Times New Roman" w:cs="Times New Roman"/>
          <w:sz w:val="28"/>
          <w:szCs w:val="28"/>
        </w:rPr>
        <w:t>о наличии на дату поступления заявления в Комитет на рассмотрении уполномоченного на предоставление земельных участков органа находится ранее поданное другим лицом заявление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w:t>
      </w:r>
      <w:proofErr w:type="gramEnd"/>
      <w:r w:rsidRPr="003B5803">
        <w:rPr>
          <w:rFonts w:ascii="Times New Roman" w:hAnsi="Times New Roman" w:cs="Times New Roman"/>
          <w:sz w:val="28"/>
          <w:szCs w:val="28"/>
        </w:rPr>
        <w:t xml:space="preserve"> решения о проведен</w:t>
      </w:r>
      <w:proofErr w:type="gramStart"/>
      <w:r w:rsidRPr="003B5803">
        <w:rPr>
          <w:rFonts w:ascii="Times New Roman" w:hAnsi="Times New Roman" w:cs="Times New Roman"/>
          <w:sz w:val="28"/>
          <w:szCs w:val="28"/>
        </w:rPr>
        <w:t>ии ау</w:t>
      </w:r>
      <w:proofErr w:type="gramEnd"/>
      <w:r w:rsidRPr="003B5803">
        <w:rPr>
          <w:rFonts w:ascii="Times New Roman" w:hAnsi="Times New Roman" w:cs="Times New Roman"/>
          <w:sz w:val="28"/>
          <w:szCs w:val="28"/>
        </w:rPr>
        <w:t xml:space="preserve">кциона, об утверждении схемы расположения земельного участка, о предварительном согласовании предоставления </w:t>
      </w:r>
      <w:r w:rsidRPr="003B5803">
        <w:rPr>
          <w:rFonts w:ascii="Times New Roman" w:hAnsi="Times New Roman" w:cs="Times New Roman"/>
          <w:sz w:val="28"/>
          <w:szCs w:val="28"/>
        </w:rPr>
        <w:lastRenderedPageBreak/>
        <w:t>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публичного сервитута в отношении земельного участка, наличии согласия на заключение соглашения о перераспределении земельных участков</w:t>
      </w:r>
      <w:r w:rsidRPr="003B5803">
        <w:rPr>
          <w:rFonts w:ascii="Times New Roman" w:eastAsia="Times New Roman" w:hAnsi="Times New Roman" w:cs="Times New Roman"/>
          <w:sz w:val="28"/>
          <w:szCs w:val="28"/>
          <w:lang w:eastAsia="ru-RU"/>
        </w:rPr>
        <w:t>;</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е) сведения о выданных лицензиях на пользование недрами, сроках их действия;</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ж) </w:t>
      </w:r>
      <w:r w:rsidRPr="003B5803">
        <w:rPr>
          <w:rFonts w:ascii="Times New Roman" w:hAnsi="Times New Roman" w:cs="Times New Roman"/>
          <w:sz w:val="28"/>
          <w:szCs w:val="28"/>
        </w:rPr>
        <w:t>копия проекта организации строительства – в случае, если планируется использовать земли или часть земельного участка для размещения объекта в соответствии с пунктом 31 Перечня.</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Копии документов заверяются подписью заявителя, за исключением документов, выданных нотариусом (копия должна быть заверена нотариально).</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2.6.2. Обязанность по предоставлению документов, указанных в подпунктах а), б), ж) пункта 2.6.1 настоящего Регламента, возложена на заявителя.</w:t>
      </w:r>
    </w:p>
    <w:p w:rsidR="003B5803" w:rsidRPr="003B5803" w:rsidRDefault="003B5803" w:rsidP="003B5803">
      <w:pPr>
        <w:widowControl w:val="0"/>
        <w:autoSpaceDE w:val="0"/>
        <w:autoSpaceDN w:val="0"/>
        <w:spacing w:after="0" w:line="240" w:lineRule="auto"/>
        <w:ind w:firstLine="567"/>
        <w:jc w:val="both"/>
        <w:rPr>
          <w:rFonts w:ascii="Times New Roman" w:hAnsi="Times New Roman" w:cs="Times New Roman"/>
          <w:sz w:val="28"/>
          <w:szCs w:val="28"/>
        </w:rPr>
      </w:pPr>
      <w:bookmarkStart w:id="10" w:name="P288"/>
      <w:bookmarkEnd w:id="10"/>
      <w:r w:rsidRPr="003B5803">
        <w:rPr>
          <w:rFonts w:ascii="Times New Roman" w:hAnsi="Times New Roman" w:cs="Times New Roman"/>
          <w:sz w:val="28"/>
          <w:szCs w:val="28"/>
        </w:rPr>
        <w:t xml:space="preserve">2.6.3. </w:t>
      </w:r>
      <w:proofErr w:type="gramStart"/>
      <w:r w:rsidRPr="003B5803">
        <w:rPr>
          <w:rFonts w:ascii="Times New Roman" w:hAnsi="Times New Roman" w:cs="Times New Roman"/>
          <w:sz w:val="28"/>
          <w:szCs w:val="28"/>
        </w:rPr>
        <w:t xml:space="preserve">Документы (сведения, содержащиеся в них), указанные в подпунктах в), г), д), е) пункта 2.6.1 настоящего Регламента, Комитет запрашивает в рамках межведомственного информационного взаимодействия в Управлении </w:t>
      </w:r>
      <w:proofErr w:type="spellStart"/>
      <w:r w:rsidRPr="003B5803">
        <w:rPr>
          <w:rFonts w:ascii="Times New Roman" w:hAnsi="Times New Roman" w:cs="Times New Roman"/>
          <w:sz w:val="28"/>
          <w:szCs w:val="28"/>
        </w:rPr>
        <w:t>Росреестра</w:t>
      </w:r>
      <w:proofErr w:type="spellEnd"/>
      <w:r w:rsidRPr="003B5803">
        <w:rPr>
          <w:rFonts w:ascii="Times New Roman" w:hAnsi="Times New Roman" w:cs="Times New Roman"/>
          <w:sz w:val="28"/>
          <w:szCs w:val="28"/>
        </w:rPr>
        <w:t xml:space="preserve"> по Мурманской области, Инспекции Федеральной налоговой службы России по городу Мурманску, Министерстве имущественных отношений Мурманской области, Министерстве природных ресурсов и экологии Мурманской области, в том числе, при наличии технической возможности, в электронной форме с</w:t>
      </w:r>
      <w:proofErr w:type="gramEnd"/>
      <w:r w:rsidRPr="003B5803">
        <w:rPr>
          <w:rFonts w:ascii="Times New Roman" w:hAnsi="Times New Roman" w:cs="Times New Roman"/>
          <w:sz w:val="28"/>
          <w:szCs w:val="28"/>
        </w:rPr>
        <w:t xml:space="preserve"> использованием системы межведомственного электронного взаимодействия, в случае если заявитель не предоставил их самостоятельно.</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hAnsi="Times New Roman" w:cs="Times New Roman"/>
          <w:sz w:val="28"/>
          <w:szCs w:val="28"/>
        </w:rPr>
        <w:t>В случае если в соответствии с Законом № 2459-01-ЗМО предоставление земельного участка осуществляет комитет имущественных отношений города Мурманска, документы (сведения, содержащиеся в них), указанные в подпункте д) пункта 2.6.1 настоящего Регламента, Комитет запрашивает в комитете имущественных отношений города Мурманска.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2.6.4. </w:t>
      </w:r>
      <w:proofErr w:type="spellStart"/>
      <w:r w:rsidRPr="003B5803">
        <w:rPr>
          <w:rFonts w:ascii="Times New Roman" w:eastAsia="Times New Roman" w:hAnsi="Times New Roman" w:cs="Times New Roman"/>
          <w:sz w:val="28"/>
          <w:szCs w:val="28"/>
          <w:lang w:eastAsia="ru-RU"/>
        </w:rPr>
        <w:t>Непредоставление</w:t>
      </w:r>
      <w:proofErr w:type="spellEnd"/>
      <w:r w:rsidRPr="003B5803">
        <w:rPr>
          <w:rFonts w:ascii="Times New Roman" w:eastAsia="Times New Roman" w:hAnsi="Times New Roman" w:cs="Times New Roman"/>
          <w:sz w:val="28"/>
          <w:szCs w:val="28"/>
          <w:lang w:eastAsia="ru-RU"/>
        </w:rPr>
        <w:t xml:space="preserve"> заявителем документов, указанных в пункте 2.6.3 настоящего Регламента, не является основанием для отказа в предоставлении муниципальной услуги.</w:t>
      </w:r>
    </w:p>
    <w:p w:rsidR="003B5803" w:rsidRPr="003B5803" w:rsidRDefault="003B5803" w:rsidP="003B5803">
      <w:pPr>
        <w:widowControl w:val="0"/>
        <w:tabs>
          <w:tab w:val="left" w:pos="709"/>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2.6.5. </w:t>
      </w:r>
      <w:r w:rsidRPr="003B5803">
        <w:rPr>
          <w:rFonts w:ascii="Times New Roman" w:hAnsi="Times New Roman" w:cs="Times New Roman"/>
          <w:sz w:val="28"/>
          <w:szCs w:val="28"/>
        </w:rPr>
        <w:t>Запрещено требовать от заявителя:</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3B5803">
        <w:rPr>
          <w:rFonts w:ascii="Times New Roman" w:hAnsi="Times New Roman" w:cs="Times New Roman"/>
          <w:sz w:val="28"/>
          <w:szCs w:val="28"/>
          <w:lang w:eastAsia="ru-RU"/>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w:t>
      </w:r>
      <w:r w:rsidRPr="003B5803">
        <w:rPr>
          <w:rFonts w:ascii="Times New Roman" w:hAnsi="Times New Roman" w:cs="Times New Roman"/>
          <w:sz w:val="28"/>
          <w:szCs w:val="28"/>
          <w:lang w:eastAsia="ru-RU"/>
        </w:rPr>
        <w:lastRenderedPageBreak/>
        <w:t>участвующих в предоставлении государственных и муниципальных услуг, за исключением документов, указанных в</w:t>
      </w:r>
      <w:proofErr w:type="gramEnd"/>
      <w:r w:rsidRPr="003B5803">
        <w:rPr>
          <w:rFonts w:ascii="Times New Roman" w:hAnsi="Times New Roman" w:cs="Times New Roman"/>
          <w:sz w:val="28"/>
          <w:szCs w:val="28"/>
          <w:lang w:eastAsia="ru-RU"/>
        </w:rPr>
        <w:t xml:space="preserve"> </w:t>
      </w:r>
      <w:hyperlink r:id="rId9" w:history="1">
        <w:r w:rsidRPr="003B5803">
          <w:rPr>
            <w:rFonts w:ascii="Times New Roman" w:hAnsi="Times New Roman" w:cs="Times New Roman"/>
            <w:sz w:val="28"/>
            <w:szCs w:val="28"/>
            <w:lang w:eastAsia="ru-RU"/>
          </w:rPr>
          <w:t>части 6 статьи 7</w:t>
        </w:r>
      </w:hyperlink>
      <w:r w:rsidRPr="003B5803">
        <w:rPr>
          <w:rFonts w:ascii="Times New Roman" w:hAnsi="Times New Roman" w:cs="Times New Roman"/>
          <w:sz w:val="28"/>
          <w:szCs w:val="28"/>
          <w:lang w:eastAsia="ru-RU"/>
        </w:rPr>
        <w:t xml:space="preserve"> Федерального закона от 27.07.2010 № 210-ФЗ «</w:t>
      </w:r>
      <w:r w:rsidRPr="003B5803">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3B5803">
        <w:rPr>
          <w:rFonts w:ascii="Times New Roman" w:hAnsi="Times New Roman" w:cs="Times New Roman"/>
          <w:sz w:val="28"/>
          <w:szCs w:val="28"/>
          <w:lang w:eastAsia="ru-RU"/>
        </w:rPr>
        <w:t>;</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3B5803">
          <w:rPr>
            <w:rFonts w:ascii="Times New Roman" w:hAnsi="Times New Roman" w:cs="Times New Roman"/>
            <w:sz w:val="28"/>
            <w:szCs w:val="28"/>
            <w:lang w:eastAsia="ru-RU"/>
          </w:rPr>
          <w:t>части 1 статьи 9</w:t>
        </w:r>
      </w:hyperlink>
      <w:r w:rsidRPr="003B5803">
        <w:rPr>
          <w:rFonts w:ascii="Times New Roman" w:hAnsi="Times New Roman" w:cs="Times New Roman"/>
          <w:sz w:val="28"/>
          <w:szCs w:val="28"/>
          <w:lang w:eastAsia="ru-RU"/>
        </w:rPr>
        <w:t xml:space="preserve"> Федерального закона;</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3B5803">
          <w:rPr>
            <w:rFonts w:ascii="Times New Roman" w:hAnsi="Times New Roman" w:cs="Times New Roman"/>
            <w:sz w:val="28"/>
            <w:szCs w:val="28"/>
            <w:lang w:eastAsia="ru-RU"/>
          </w:rPr>
          <w:t>пунктом 4 части 1 статьи 7</w:t>
        </w:r>
      </w:hyperlink>
      <w:r w:rsidRPr="003B5803">
        <w:rPr>
          <w:rFonts w:ascii="Times New Roman" w:hAnsi="Times New Roman" w:cs="Times New Roman"/>
          <w:sz w:val="28"/>
          <w:szCs w:val="28"/>
          <w:lang w:eastAsia="ru-RU"/>
        </w:rPr>
        <w:t xml:space="preserve"> Федерального закона.</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2.6.6. Заявитель вправе отозвать заявление путем подачи заявления о прекращении предоставления услуги в произвольной форме в Комитет.</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autoSpaceDE w:val="0"/>
        <w:autoSpaceDN w:val="0"/>
        <w:adjustRightInd w:val="0"/>
        <w:spacing w:after="0" w:line="240" w:lineRule="auto"/>
        <w:jc w:val="center"/>
        <w:rPr>
          <w:rFonts w:ascii="Times New Roman" w:hAnsi="Times New Roman" w:cs="Times New Roman"/>
          <w:sz w:val="28"/>
          <w:szCs w:val="28"/>
          <w:lang w:eastAsia="ru-RU"/>
        </w:rPr>
      </w:pPr>
      <w:r w:rsidRPr="003B5803">
        <w:rPr>
          <w:rFonts w:ascii="Times New Roman" w:hAnsi="Times New Roman" w:cs="Times New Roman"/>
          <w:sz w:val="28"/>
          <w:szCs w:val="28"/>
        </w:rPr>
        <w:t>2.7. П</w:t>
      </w:r>
      <w:r w:rsidRPr="003B5803">
        <w:rPr>
          <w:rFonts w:ascii="Times New Roman" w:hAnsi="Times New Roman" w:cs="Times New Roman"/>
          <w:sz w:val="28"/>
          <w:szCs w:val="28"/>
          <w:lang w:eastAsia="ru-RU"/>
        </w:rPr>
        <w:t>еречень оснований для отказа в приеме документов,</w:t>
      </w:r>
    </w:p>
    <w:p w:rsidR="003B5803" w:rsidRPr="003B5803" w:rsidRDefault="003B5803" w:rsidP="003B5803">
      <w:pPr>
        <w:autoSpaceDE w:val="0"/>
        <w:autoSpaceDN w:val="0"/>
        <w:adjustRightInd w:val="0"/>
        <w:spacing w:after="0" w:line="240" w:lineRule="auto"/>
        <w:jc w:val="center"/>
        <w:rPr>
          <w:rFonts w:ascii="Times New Roman" w:hAnsi="Times New Roman" w:cs="Times New Roman"/>
          <w:sz w:val="28"/>
          <w:szCs w:val="28"/>
          <w:lang w:eastAsia="ru-RU"/>
        </w:rPr>
      </w:pPr>
      <w:r w:rsidRPr="003B5803">
        <w:rPr>
          <w:rFonts w:ascii="Times New Roman" w:hAnsi="Times New Roman" w:cs="Times New Roman"/>
          <w:sz w:val="28"/>
          <w:szCs w:val="28"/>
          <w:lang w:eastAsia="ru-RU"/>
        </w:rPr>
        <w:t>для приостановления и (или) отказа в предоставлении</w:t>
      </w:r>
    </w:p>
    <w:p w:rsidR="003B5803" w:rsidRDefault="003B5803" w:rsidP="003B5803">
      <w:pPr>
        <w:autoSpaceDE w:val="0"/>
        <w:autoSpaceDN w:val="0"/>
        <w:adjustRightInd w:val="0"/>
        <w:spacing w:after="0" w:line="240" w:lineRule="auto"/>
        <w:jc w:val="center"/>
        <w:rPr>
          <w:rFonts w:ascii="Times New Roman" w:hAnsi="Times New Roman" w:cs="Times New Roman"/>
          <w:sz w:val="28"/>
          <w:szCs w:val="28"/>
          <w:lang w:eastAsia="ru-RU"/>
        </w:rPr>
      </w:pPr>
      <w:r w:rsidRPr="003B5803">
        <w:rPr>
          <w:rFonts w:ascii="Times New Roman" w:hAnsi="Times New Roman" w:cs="Times New Roman"/>
          <w:sz w:val="28"/>
          <w:szCs w:val="28"/>
          <w:lang w:eastAsia="ru-RU"/>
        </w:rPr>
        <w:t>муниципальной услуги</w:t>
      </w:r>
    </w:p>
    <w:p w:rsidR="003B5803" w:rsidRPr="003B5803" w:rsidRDefault="003B5803" w:rsidP="003B5803">
      <w:pPr>
        <w:autoSpaceDE w:val="0"/>
        <w:autoSpaceDN w:val="0"/>
        <w:adjustRightInd w:val="0"/>
        <w:spacing w:after="0" w:line="240" w:lineRule="auto"/>
        <w:jc w:val="center"/>
        <w:rPr>
          <w:rFonts w:ascii="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2.7.1. Основания для отказа в приеме документов отсутствуют. </w:t>
      </w:r>
    </w:p>
    <w:p w:rsidR="003B5803" w:rsidRPr="003B5803" w:rsidRDefault="003B5803" w:rsidP="003B5803">
      <w:pPr>
        <w:widowControl w:val="0"/>
        <w:autoSpaceDE w:val="0"/>
        <w:autoSpaceDN w:val="0"/>
        <w:spacing w:after="0" w:line="240" w:lineRule="auto"/>
        <w:ind w:firstLine="709"/>
        <w:jc w:val="both"/>
        <w:outlineLvl w:val="2"/>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 xml:space="preserve">2.7.2. </w:t>
      </w:r>
      <w:r w:rsidRPr="003B5803">
        <w:rPr>
          <w:rFonts w:ascii="Times New Roman" w:hAnsi="Times New Roman" w:cs="Times New Roman"/>
          <w:sz w:val="28"/>
          <w:szCs w:val="28"/>
        </w:rPr>
        <w:t>Основания для приостановления предоставления муниципальной услуги отсутствуют.</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hAnsi="Times New Roman" w:cs="Times New Roman"/>
          <w:sz w:val="28"/>
          <w:szCs w:val="28"/>
        </w:rPr>
        <w:t xml:space="preserve">2.7.3. </w:t>
      </w:r>
      <w:r w:rsidRPr="003B5803">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а) заявление подано с нарушением требований, установленных пунктом 2.6.1 настоящего Регламента;</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б) в заявлении указаны объекты, не предусмотренные Перечнем;</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в) земельный участок, на использование которого испрашивается Разрешение, предоставлен физическому или юридическому лицу;</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г) 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 выданного иному лицу;</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д) размещение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е)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документами лесного планирования и иными нормативными правовыми актами;</w:t>
      </w:r>
    </w:p>
    <w:p w:rsid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B5803">
        <w:rPr>
          <w:rFonts w:ascii="Times New Roman" w:hAnsi="Times New Roman" w:cs="Times New Roman"/>
          <w:sz w:val="28"/>
          <w:szCs w:val="28"/>
        </w:rPr>
        <w:lastRenderedPageBreak/>
        <w:t>ж) на дату поступления в Комитет заявления на рассмотрении уполномоченного на предоставление земельных участков органа находится ранее поданное другим лицом заявление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w:t>
      </w:r>
      <w:proofErr w:type="gramEnd"/>
      <w:r w:rsidRPr="003B5803">
        <w:rPr>
          <w:rFonts w:ascii="Times New Roman" w:hAnsi="Times New Roman" w:cs="Times New Roman"/>
          <w:sz w:val="28"/>
          <w:szCs w:val="28"/>
        </w:rPr>
        <w:t xml:space="preserve"> о проведен</w:t>
      </w:r>
      <w:proofErr w:type="gramStart"/>
      <w:r w:rsidRPr="003B5803">
        <w:rPr>
          <w:rFonts w:ascii="Times New Roman" w:hAnsi="Times New Roman" w:cs="Times New Roman"/>
          <w:sz w:val="28"/>
          <w:szCs w:val="28"/>
        </w:rPr>
        <w:t>ии ау</w:t>
      </w:r>
      <w:proofErr w:type="gramEnd"/>
      <w:r w:rsidRPr="003B5803">
        <w:rPr>
          <w:rFonts w:ascii="Times New Roman" w:hAnsi="Times New Roman" w:cs="Times New Roman"/>
          <w:sz w:val="28"/>
          <w:szCs w:val="28"/>
        </w:rPr>
        <w:t>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заключено соглашение об установлении сервитута, публичного сервитута в отношении земельного участка, имеется согласие на заключение соглашения о перераспределении земельных участков.</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2.8. Размер платы, взимаемой с заявителя при предоставлении</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муниципальной услуги, и способы ее взимания</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2.9. Требования к местам предоставления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муниципальной услуги</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3B5803" w:rsidRPr="003B5803" w:rsidRDefault="003B5803" w:rsidP="003B5803">
      <w:pPr>
        <w:widowControl w:val="0"/>
        <w:shd w:val="clear" w:color="auto" w:fill="FFFFFF"/>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3B5803">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3B5803" w:rsidRPr="003B5803" w:rsidRDefault="003B5803" w:rsidP="003B5803">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eastAsia="Calibri" w:hAnsi="Times New Roman" w:cs="Times New Roman"/>
          <w:sz w:val="28"/>
          <w:szCs w:val="28"/>
        </w:rPr>
        <w:t xml:space="preserve">Размещение информации о порядке предоставления муниципальной услуги в помещениях </w:t>
      </w:r>
      <w:r w:rsidRPr="003B5803">
        <w:rPr>
          <w:rFonts w:ascii="Times New Roman" w:hAnsi="Times New Roman" w:cs="Times New Roman"/>
          <w:sz w:val="28"/>
          <w:szCs w:val="28"/>
        </w:rPr>
        <w:t>ГОБУ «МФЦ МО»</w:t>
      </w:r>
      <w:r w:rsidRPr="003B5803">
        <w:rPr>
          <w:rFonts w:ascii="Times New Roman" w:eastAsia="Calibri" w:hAnsi="Times New Roman" w:cs="Times New Roman"/>
          <w:sz w:val="28"/>
          <w:szCs w:val="28"/>
        </w:rPr>
        <w:t xml:space="preserve"> осуществляется на основании соглашения, заключенного между </w:t>
      </w:r>
      <w:r w:rsidRPr="003B5803">
        <w:rPr>
          <w:rFonts w:ascii="Times New Roman" w:hAnsi="Times New Roman" w:cs="Times New Roman"/>
          <w:sz w:val="28"/>
          <w:szCs w:val="28"/>
        </w:rPr>
        <w:t>ГОБУ «МФЦ МО» и Комитетом,</w:t>
      </w:r>
      <w:r w:rsidRPr="003B5803">
        <w:rPr>
          <w:rFonts w:ascii="Times New Roman" w:eastAsia="Calibri" w:hAnsi="Times New Roman" w:cs="Times New Roman"/>
          <w:sz w:val="28"/>
          <w:szCs w:val="28"/>
        </w:rPr>
        <w:t xml:space="preserve"> с учетом требований к информированию, установленных настоящим Регламентом</w:t>
      </w:r>
      <w:r w:rsidRPr="003B5803">
        <w:rPr>
          <w:rFonts w:ascii="Times New Roman" w:hAnsi="Times New Roman" w:cs="Times New Roman"/>
          <w:sz w:val="28"/>
          <w:szCs w:val="28"/>
        </w:rPr>
        <w:t>.</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2.10. Показатели доступности и качества предоставления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муниципальной услуги</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2.11. Прочие требования к предоставлению</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муниципальной услуги</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3B5803" w:rsidRPr="003B5803" w:rsidRDefault="003B5803" w:rsidP="003B5803">
      <w:pPr>
        <w:spacing w:after="0" w:line="240" w:lineRule="auto"/>
        <w:ind w:firstLine="567"/>
        <w:jc w:val="both"/>
        <w:rPr>
          <w:rFonts w:ascii="Times New Roman" w:eastAsia="Calibri" w:hAnsi="Times New Roman" w:cs="Times New Roman"/>
          <w:sz w:val="28"/>
          <w:szCs w:val="28"/>
        </w:rPr>
      </w:pPr>
      <w:r w:rsidRPr="003B5803">
        <w:rPr>
          <w:rFonts w:ascii="Times New Roman" w:eastAsia="Calibri" w:hAnsi="Times New Roman" w:cs="Times New Roman"/>
          <w:sz w:val="28"/>
          <w:szCs w:val="28"/>
        </w:rPr>
        <w:t>- получение информации о порядке и сроках предоставления муниципальной услуги;</w:t>
      </w:r>
    </w:p>
    <w:p w:rsidR="003B5803" w:rsidRDefault="003B5803" w:rsidP="003B5803">
      <w:pPr>
        <w:spacing w:after="0" w:line="240" w:lineRule="auto"/>
        <w:ind w:firstLine="567"/>
        <w:jc w:val="both"/>
        <w:rPr>
          <w:rFonts w:ascii="Times New Roman" w:eastAsia="Calibri" w:hAnsi="Times New Roman" w:cs="Times New Roman"/>
          <w:bCs/>
          <w:sz w:val="28"/>
          <w:szCs w:val="28"/>
        </w:rPr>
      </w:pPr>
      <w:r w:rsidRPr="003B5803">
        <w:rPr>
          <w:rFonts w:ascii="Times New Roman" w:hAnsi="Times New Roman" w:cs="Times New Roman"/>
          <w:sz w:val="28"/>
          <w:szCs w:val="28"/>
        </w:rPr>
        <w:t xml:space="preserve">- досудебное (внесудебное) обжалование решений и действий (бездействия) </w:t>
      </w:r>
      <w:r w:rsidRPr="003B5803">
        <w:rPr>
          <w:rFonts w:ascii="Times New Roman" w:eastAsia="Calibri" w:hAnsi="Times New Roman" w:cs="Times New Roman"/>
          <w:sz w:val="28"/>
          <w:szCs w:val="28"/>
        </w:rPr>
        <w:t xml:space="preserve">Комитета, его </w:t>
      </w:r>
      <w:r w:rsidRPr="003B5803">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а также решений и действий (бездействия) ГОБУ «МФЦ МО», его работников при приеме заявления и документов, необходимых для предоставления муниципальной услуги.</w:t>
      </w:r>
    </w:p>
    <w:p w:rsidR="003B5803" w:rsidRPr="003B5803" w:rsidRDefault="003B5803" w:rsidP="003B5803">
      <w:pPr>
        <w:spacing w:after="0" w:line="240" w:lineRule="auto"/>
        <w:ind w:firstLine="567"/>
        <w:jc w:val="both"/>
        <w:rPr>
          <w:rFonts w:ascii="Times New Roman" w:eastAsia="Calibri" w:hAnsi="Times New Roman" w:cs="Times New Roman"/>
          <w:bCs/>
          <w:sz w:val="28"/>
          <w:szCs w:val="28"/>
        </w:rPr>
      </w:pPr>
    </w:p>
    <w:p w:rsidR="003B5803" w:rsidRDefault="003B5803" w:rsidP="003B580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w:t>
      </w:r>
    </w:p>
    <w:p w:rsidR="003B5803" w:rsidRPr="003B5803" w:rsidRDefault="003B5803" w:rsidP="003B580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3.1. Общие положения</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1) прием и регистрация заявления и документов;</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2) рассмотрение заявления с прилагаемыми документами;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 формирование и направление межведомственных запросов;</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4) принятие решения по заявлению;</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5) выдача (направление) заявителю Разрешения или уведомления об отказе в выдаче Разрешения.</w:t>
      </w:r>
    </w:p>
    <w:p w:rsidR="003B5803" w:rsidRPr="003B5803" w:rsidRDefault="003B5803" w:rsidP="003B5803">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3.1.2. Перечень административных процедур, выполняемых ГОБУ «МФЦ МО»:</w:t>
      </w:r>
    </w:p>
    <w:p w:rsidR="003B5803" w:rsidRPr="003B5803" w:rsidRDefault="003B5803" w:rsidP="003B5803">
      <w:pPr>
        <w:spacing w:after="0" w:line="240" w:lineRule="auto"/>
        <w:ind w:firstLine="567"/>
        <w:jc w:val="both"/>
        <w:rPr>
          <w:rFonts w:ascii="Times New Roman" w:eastAsia="Calibri" w:hAnsi="Times New Roman" w:cs="Times New Roman"/>
          <w:sz w:val="28"/>
          <w:szCs w:val="28"/>
        </w:rPr>
      </w:pPr>
      <w:r w:rsidRPr="003B5803">
        <w:rPr>
          <w:rFonts w:ascii="Times New Roman" w:eastAsia="Calibri" w:hAnsi="Times New Roman" w:cs="Times New Roman"/>
          <w:sz w:val="28"/>
          <w:szCs w:val="28"/>
        </w:rPr>
        <w:lastRenderedPageBreak/>
        <w:t>- информирование заявителей о порядке предоставления муниципальной услуги;</w:t>
      </w:r>
    </w:p>
    <w:p w:rsidR="003B5803" w:rsidRPr="003B5803" w:rsidRDefault="003B5803" w:rsidP="003B5803">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прием заявления и документов при личном приеме в ГОБУ «МФЦ МО».</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3.1.3.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3.2. Прием и регистрация заявления и документов</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3B5803" w:rsidRPr="003B5803" w:rsidRDefault="003B5803" w:rsidP="003B5803">
      <w:pPr>
        <w:widowControl w:val="0"/>
        <w:autoSpaceDE w:val="0"/>
        <w:autoSpaceDN w:val="0"/>
        <w:spacing w:after="0" w:line="240" w:lineRule="auto"/>
        <w:ind w:firstLine="567"/>
        <w:jc w:val="both"/>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 xml:space="preserve">3.2.2. Прием и регистрация заявления в Комитете осуществляется муниципальным служащим Комитета, ответственным за прием и регистрацию документов. </w:t>
      </w:r>
      <w:r w:rsidRPr="003B5803">
        <w:rPr>
          <w:rFonts w:ascii="Times New Roman" w:hAnsi="Times New Roman" w:cs="Times New Roman"/>
          <w:sz w:val="28"/>
          <w:szCs w:val="28"/>
        </w:rPr>
        <w:t xml:space="preserve">Заявление </w:t>
      </w:r>
      <w:r w:rsidRPr="003B5803">
        <w:rPr>
          <w:rFonts w:ascii="Times New Roman" w:eastAsia="Times New Roman" w:hAnsi="Times New Roman" w:cs="Times New Roman"/>
          <w:sz w:val="28"/>
          <w:szCs w:val="28"/>
          <w:lang w:eastAsia="ru-RU"/>
        </w:rPr>
        <w:t xml:space="preserve">в письменном виде, принятое к рассмотрению, подлежит регистрации </w:t>
      </w:r>
      <w:r w:rsidRPr="003B5803">
        <w:rPr>
          <w:rFonts w:ascii="Times New Roman" w:hAnsi="Times New Roman" w:cs="Times New Roman"/>
          <w:sz w:val="28"/>
          <w:szCs w:val="28"/>
        </w:rPr>
        <w:t>в течение одного рабочего дня после его приема. Заявление, поданное через ГОБУ «МФЦ МО», подлежит регистрации не позднее рабочего дня, следующего за днем получения заявления Комитетом.</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для резолюции.</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3.3. Рассмотрение заявления с прилагаемыми документами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3.3.2. Председатель Комитета (лицо, исполняющее его обязанности) рассматривает заявление и приложенные к нему документы и выносит резолюцию, адресованную начальнику Отдела.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3.3.3. Начальник Отдела в день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устанавливает необходимость получения документов, указанных в </w:t>
      </w:r>
      <w:r w:rsidRPr="003B5803">
        <w:rPr>
          <w:rFonts w:ascii="Times New Roman" w:hAnsi="Times New Roman" w:cs="Times New Roman"/>
          <w:sz w:val="28"/>
          <w:szCs w:val="28"/>
        </w:rPr>
        <w:t>подпунктах в), г), д), е)</w:t>
      </w:r>
      <w:r w:rsidRPr="003B5803">
        <w:rPr>
          <w:rFonts w:ascii="Times New Roman" w:eastAsia="Times New Roman" w:hAnsi="Times New Roman" w:cs="Times New Roman"/>
          <w:sz w:val="28"/>
          <w:szCs w:val="28"/>
          <w:lang w:eastAsia="ru-RU"/>
        </w:rPr>
        <w:t xml:space="preserve">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заносит координаты характерных точек границ территории в информационную систему обеспечения градостроительной деятельности (в случае если планируется использовать земли или часть земельного участка).</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lastRenderedPageBreak/>
        <w:t xml:space="preserve">3.3.5. </w:t>
      </w:r>
      <w:proofErr w:type="gramStart"/>
      <w:r w:rsidRPr="003B5803">
        <w:rPr>
          <w:rFonts w:ascii="Times New Roman" w:hAnsi="Times New Roman" w:cs="Times New Roman"/>
          <w:sz w:val="28"/>
          <w:szCs w:val="28"/>
        </w:rPr>
        <w:t>В случае необходимости получения документов, указанных в подпункте д) пункта 2.6.1 настоящего Регламента, в комитете имущественных отношений города Мурманска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формирует запрос в комитет имущественных отношений города Мурманска и передает на подпись председателю Комитета (лицу, исполняющему его обязанности).</w:t>
      </w:r>
      <w:proofErr w:type="gramEnd"/>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3.3.6. Председатель Комитета (лицо, исполняющее его обязанности) при получении проекта запроса в комитет имущественных отношений города Мурманска подписывает его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3.3.7. Муниципальный служащий Комитета, ответственный за прием и регистрацию документов, при поступлении подписанного председателем Комитета (лицом, исполняющим его обязанности) запроса в комитет имущественных отношений города Мурманска регистрирует его в системе автоматизации делопроизводства и электронного документооборота и направляет по электронной почте или посредством факсимильной связи.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3.3.8. Муниципальный служащий Комитета, ответственный за прием и регистрацию документов, в день поступления ответа на запрос из комитета имущественных отношений города Мурманска регистрирует его в системе автоматизации делопроизводства и электронного документооборота и передает председателю Комитета (лицу, исполняющему его обязанности).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hAnsi="Times New Roman" w:cs="Times New Roman"/>
          <w:sz w:val="28"/>
          <w:szCs w:val="28"/>
        </w:rPr>
        <w:t>3.3.9. Председатель Комитета (лицо, исполняющее его обязанности) в день получения ответа на запрос из комитета имущественных отношений города Мурманска выносит резолюцию начальнику Отдела (лицу, исполняющему его обязанности), начальник Отдела (лицо, исполняющее его обязанности) – муниципальному служащему Комитета, ответственному за предоставление муниципальной услуги.</w:t>
      </w:r>
    </w:p>
    <w:p w:rsidR="003B5803" w:rsidRDefault="003B5803" w:rsidP="003B5803">
      <w:pPr>
        <w:widowControl w:val="0"/>
        <w:autoSpaceDE w:val="0"/>
        <w:autoSpaceDN w:val="0"/>
        <w:spacing w:after="0" w:line="240" w:lineRule="auto"/>
        <w:ind w:firstLine="567"/>
        <w:jc w:val="both"/>
        <w:rPr>
          <w:rFonts w:ascii="Times New Roman" w:hAnsi="Times New Roman" w:cs="Times New Roman"/>
          <w:sz w:val="28"/>
          <w:szCs w:val="28"/>
        </w:rPr>
      </w:pPr>
      <w:r w:rsidRPr="003B5803">
        <w:rPr>
          <w:rFonts w:ascii="Times New Roman" w:eastAsia="Times New Roman" w:hAnsi="Times New Roman" w:cs="Times New Roman"/>
          <w:sz w:val="28"/>
          <w:szCs w:val="28"/>
          <w:lang w:eastAsia="ru-RU"/>
        </w:rPr>
        <w:t xml:space="preserve">3.3.10. </w:t>
      </w:r>
      <w:r w:rsidRPr="003B5803">
        <w:rPr>
          <w:rFonts w:ascii="Times New Roman" w:hAnsi="Times New Roman" w:cs="Times New Roman"/>
          <w:sz w:val="28"/>
          <w:szCs w:val="28"/>
        </w:rPr>
        <w:t>Срок рассмотрения заявления с прилагаемыми документами и направления запросов в комитет имущественных отношений города Мурманска составляет не более двух рабочих дней при рассмотрении заявлений, в которых указаны объекты, перечисленные в пунктах 1 – 3, 5, 7 Перечня, не более пяти рабочих дней при рассмотрении заявлений, в которых указаны остальные объекты.</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3.4. Формирование и направление межведомственных запросов</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3.4.1. Основанием для начала административной процедуры является необходимость получения документов, указанных в </w:t>
      </w:r>
      <w:r w:rsidRPr="003B5803">
        <w:rPr>
          <w:rFonts w:ascii="Times New Roman" w:hAnsi="Times New Roman" w:cs="Times New Roman"/>
          <w:sz w:val="28"/>
          <w:szCs w:val="28"/>
        </w:rPr>
        <w:t xml:space="preserve">подпунктах в), г), д), е) </w:t>
      </w:r>
      <w:r w:rsidRPr="003B5803">
        <w:rPr>
          <w:rFonts w:ascii="Times New Roman" w:eastAsia="Times New Roman" w:hAnsi="Times New Roman" w:cs="Times New Roman"/>
          <w:sz w:val="28"/>
          <w:szCs w:val="28"/>
          <w:lang w:eastAsia="ru-RU"/>
        </w:rPr>
        <w:t>пункта 2.6.1 настоящего Регламента.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w:t>
      </w:r>
      <w:r w:rsidRPr="003B5803">
        <w:rPr>
          <w:rFonts w:ascii="Times New Roman" w:eastAsia="Times New Roman" w:hAnsi="Times New Roman" w:cs="Times New Roman"/>
          <w:sz w:val="28"/>
          <w:szCs w:val="28"/>
          <w:lang w:eastAsia="ru-RU"/>
        </w:rPr>
        <w:lastRenderedPageBreak/>
        <w:t>электронной подписью и направляет его через систему межведомственного электронного взаимодействия:</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в Управление </w:t>
      </w:r>
      <w:proofErr w:type="spellStart"/>
      <w:r w:rsidRPr="003B5803">
        <w:rPr>
          <w:rFonts w:ascii="Times New Roman" w:eastAsia="Times New Roman" w:hAnsi="Times New Roman" w:cs="Times New Roman"/>
          <w:sz w:val="28"/>
          <w:szCs w:val="28"/>
          <w:lang w:eastAsia="ru-RU"/>
        </w:rPr>
        <w:t>Росреестра</w:t>
      </w:r>
      <w:proofErr w:type="spellEnd"/>
      <w:r w:rsidRPr="003B5803">
        <w:rPr>
          <w:rFonts w:ascii="Times New Roman" w:eastAsia="Times New Roman" w:hAnsi="Times New Roman" w:cs="Times New Roman"/>
          <w:sz w:val="28"/>
          <w:szCs w:val="28"/>
          <w:lang w:eastAsia="ru-RU"/>
        </w:rPr>
        <w:t xml:space="preserve"> по Мурманской области (в случае если планируется использовать земельный участок, часть земельного участка);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в Инспекцию Федеральной налоговой службы России по городу Мурманску (в случае если заявителем является юридическое лицо).</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3.4.4. </w:t>
      </w:r>
      <w:proofErr w:type="gramStart"/>
      <w:r w:rsidRPr="003B5803">
        <w:rPr>
          <w:rFonts w:ascii="Times New Roman" w:eastAsia="Times New Roman" w:hAnsi="Times New Roman" w:cs="Times New Roman"/>
          <w:sz w:val="28"/>
          <w:szCs w:val="28"/>
          <w:lang w:eastAsia="ru-RU"/>
        </w:rPr>
        <w:t>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подпунктах д), е) пункта 2.6.1 настоящего Регламента, в течение одного рабочего дня формирует запросы в соответствии со статьей 7.2 Федерального закона в Министерство имущественных отношений Мурманской области, Министерство природных ресурсов и экологии Мурманской области и передает на подпись председателю Комитета (лицу, исполняющему</w:t>
      </w:r>
      <w:proofErr w:type="gramEnd"/>
      <w:r w:rsidRPr="003B5803">
        <w:rPr>
          <w:rFonts w:ascii="Times New Roman" w:eastAsia="Times New Roman" w:hAnsi="Times New Roman" w:cs="Times New Roman"/>
          <w:sz w:val="28"/>
          <w:szCs w:val="28"/>
          <w:lang w:eastAsia="ru-RU"/>
        </w:rPr>
        <w:t xml:space="preserve"> его обязанности).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3.4.5. Муниципальный служащий Комитета, ответственный за прием и регистрацию документов, регистрирует в день получения подписанные председателем Комитета (лицом, исполняющим его обязанности) межведомственные запросы и направляет их адресату посредством электронной почты, факсимильной связи, с последующим досылом по почте.</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3.4.6. При поступлении ответов на межведомственные запросы из Министерства имущественных отношений Мурманской области, Министерства природных ресурсов и экологии Мурманской области: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муниципальный служащий Комитета, ответственный за прием и регистрацию документов, в день поступления ответов на межведомственные запросы регистрирует их в базе данных автоматизированной системы электронного документооборота Комитета и передает на рассмотрение и резолюцию председателю Комитета (лицу, исполняющему его обязанности);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председатель Комитета (лицо, исполняющее его обязанности) в день получения зарегистрированных ответов на межведомственные запросы рассматривает их и выносит резолюцию начальнику Отдела (лицу, исполняющему его обязанности);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начальник Отдела (лицо, исполняющее его обязанности) в день получения ответов на межведомственные запросы с резолюцией председателя Комитета (лица, исполняющего его обязанности) рассматривает их и выносит резолюцию муниципальному служащему Комитета, ответственному за предоставление муниципальной услуги.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3.4.7.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3.5. Принятие решения по заявлению</w:t>
      </w: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из </w:t>
      </w:r>
      <w:r w:rsidRPr="003B5803">
        <w:rPr>
          <w:rFonts w:ascii="Times New Roman" w:hAnsi="Times New Roman" w:cs="Times New Roman"/>
          <w:sz w:val="28"/>
          <w:szCs w:val="28"/>
        </w:rPr>
        <w:t>органов, указанных в пункте 2.2.2 настоящего Регламента</w:t>
      </w:r>
      <w:r w:rsidRPr="003B5803">
        <w:rPr>
          <w:rFonts w:ascii="Times New Roman" w:eastAsia="Times New Roman" w:hAnsi="Times New Roman" w:cs="Times New Roman"/>
          <w:sz w:val="28"/>
          <w:szCs w:val="28"/>
          <w:lang w:eastAsia="ru-RU"/>
        </w:rPr>
        <w:t>.</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из </w:t>
      </w:r>
      <w:r w:rsidRPr="003B5803">
        <w:rPr>
          <w:rFonts w:ascii="Times New Roman" w:hAnsi="Times New Roman" w:cs="Times New Roman"/>
          <w:sz w:val="28"/>
          <w:szCs w:val="28"/>
        </w:rPr>
        <w:t>органов, указанных в пункте 2.2.2 настоящего Регламента</w:t>
      </w:r>
      <w:r w:rsidRPr="003B5803">
        <w:rPr>
          <w:rFonts w:ascii="Times New Roman" w:eastAsia="Times New Roman" w:hAnsi="Times New Roman" w:cs="Times New Roman"/>
          <w:sz w:val="28"/>
          <w:szCs w:val="28"/>
          <w:lang w:eastAsia="ru-RU"/>
        </w:rPr>
        <w:t>:</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в случае наличия оснований для отказа в предоставлении муниципальной услуги, указанных в пункте 2.7.3 настоящего Регламента, готовит проект уведомления об отказе в выдаче Разрешения и передает на подпись председателю Комитета (лицу, исполняющему его обязанности). В уведомлении об отказе в выдаче Разрешения указывается мотивированное обоснование причин отказа;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в случае отсутствия оснований для отказа в предоставлении муниципальной услуги, указанных в пункте 2.7.3 настоящего Регламента, готовит проект Разрешения, сопроводительное письмо и передает на подпись председателю Комитета (лицу, исполняющему его обязанности).</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3.5.3. Председатель Комитета (лицо, исполняющее его обязанности) в день получения проекта уведомления об отказе в выдаче Разрешения, проекта Разрешения, сопроводительного письма подписывает их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3.5.4. Муниципальный служащий Комитета, ответственный за прием и регистрацию документов, в день поступления подписанного председателем Комитета (лицом, исполняющим его обязанности) уведомления об отказе в выдаче Разрешения, сопроводительного письма к Разрешению регистрирует уведомление об отказе в выдаче Разрешения, сопроводительное письмо в системе автоматизации делопроизводства и электронного документооборота.</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3.5.5. Срок выполнения административной процедуры составляет не более 10 рабочих дней со дня поступления заявления в Комитет.</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3.6. Выдача (направление) заявителю Разрешения или уведомления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об отказе в выдаче Разрешения</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3.6.1. Основанием для начала выполнения административной процедуры является передача муниципальным служащим Комитета, ответственным за </w:t>
      </w:r>
      <w:r w:rsidRPr="003B5803">
        <w:rPr>
          <w:rFonts w:ascii="Times New Roman" w:hAnsi="Times New Roman" w:cs="Times New Roman"/>
          <w:sz w:val="28"/>
          <w:szCs w:val="28"/>
        </w:rPr>
        <w:t>прием и регистрацию документов</w:t>
      </w:r>
      <w:r w:rsidRPr="003B5803">
        <w:rPr>
          <w:rFonts w:ascii="Times New Roman" w:eastAsia="Times New Roman" w:hAnsi="Times New Roman" w:cs="Times New Roman"/>
          <w:sz w:val="28"/>
          <w:szCs w:val="28"/>
          <w:lang w:eastAsia="ru-RU"/>
        </w:rPr>
        <w:t>, муниципальному служащему Комитета, ответственному за предоставление муниципальной услуги, Разрешения и зарегистрированного сопроводительного письма или зарегистрированного уведомления об отказе в выдаче Разрешения.</w:t>
      </w:r>
    </w:p>
    <w:p w:rsidR="003B5803" w:rsidRPr="003B5803" w:rsidRDefault="003B5803" w:rsidP="003B5803">
      <w:pPr>
        <w:tabs>
          <w:tab w:val="left" w:pos="1134"/>
        </w:tabs>
        <w:spacing w:after="0" w:line="240" w:lineRule="auto"/>
        <w:ind w:firstLine="567"/>
        <w:contextualSpacing/>
        <w:jc w:val="both"/>
        <w:rPr>
          <w:rFonts w:ascii="Times New Roman" w:eastAsia="Times New Roman" w:hAnsi="Times New Roman" w:cs="Times New Roman"/>
          <w:sz w:val="28"/>
          <w:szCs w:val="28"/>
        </w:rPr>
      </w:pPr>
      <w:r w:rsidRPr="003B5803">
        <w:rPr>
          <w:rFonts w:ascii="Times New Roman" w:eastAsia="Times New Roman" w:hAnsi="Times New Roman" w:cs="Times New Roman"/>
          <w:sz w:val="28"/>
          <w:szCs w:val="28"/>
        </w:rPr>
        <w:lastRenderedPageBreak/>
        <w:t xml:space="preserve">3.6.2. </w:t>
      </w:r>
      <w:proofErr w:type="gramStart"/>
      <w:r w:rsidRPr="003B5803">
        <w:rPr>
          <w:rFonts w:ascii="Times New Roman" w:eastAsia="Times New Roman" w:hAnsi="Times New Roman" w:cs="Times New Roman"/>
          <w:sz w:val="28"/>
          <w:szCs w:val="28"/>
        </w:rPr>
        <w:t>Результат предоставления муниципальной услуги, указанный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муниципальным служащим Комитета, ответственным за предоставление муниципальной услуги, выдается (направляется) заявителю одним из способов</w:t>
      </w:r>
      <w:proofErr w:type="gramEnd"/>
      <w:r w:rsidRPr="003B5803">
        <w:rPr>
          <w:rFonts w:ascii="Times New Roman" w:eastAsia="Times New Roman" w:hAnsi="Times New Roman" w:cs="Times New Roman"/>
          <w:sz w:val="28"/>
          <w:szCs w:val="28"/>
        </w:rPr>
        <w:t xml:space="preserve">, </w:t>
      </w:r>
      <w:proofErr w:type="gramStart"/>
      <w:r w:rsidRPr="003B5803">
        <w:rPr>
          <w:rFonts w:ascii="Times New Roman" w:eastAsia="Times New Roman" w:hAnsi="Times New Roman" w:cs="Times New Roman"/>
          <w:sz w:val="28"/>
          <w:szCs w:val="28"/>
        </w:rPr>
        <w:t>указанных</w:t>
      </w:r>
      <w:proofErr w:type="gramEnd"/>
      <w:r w:rsidRPr="003B5803">
        <w:rPr>
          <w:rFonts w:ascii="Times New Roman" w:eastAsia="Times New Roman" w:hAnsi="Times New Roman" w:cs="Times New Roman"/>
          <w:sz w:val="28"/>
          <w:szCs w:val="28"/>
        </w:rPr>
        <w:t xml:space="preserve"> в заявлении:</w:t>
      </w:r>
    </w:p>
    <w:p w:rsidR="003B5803" w:rsidRPr="003B5803" w:rsidRDefault="003B5803" w:rsidP="003B5803">
      <w:pPr>
        <w:tabs>
          <w:tab w:val="left" w:pos="1134"/>
        </w:tabs>
        <w:spacing w:after="0" w:line="240" w:lineRule="auto"/>
        <w:ind w:firstLine="567"/>
        <w:contextualSpacing/>
        <w:jc w:val="both"/>
        <w:rPr>
          <w:rFonts w:ascii="Times New Roman" w:eastAsia="Times New Roman" w:hAnsi="Times New Roman" w:cs="Times New Roman"/>
          <w:sz w:val="28"/>
          <w:szCs w:val="28"/>
        </w:rPr>
      </w:pPr>
      <w:r w:rsidRPr="003B5803">
        <w:rPr>
          <w:rFonts w:ascii="Times New Roman" w:eastAsia="Times New Roman" w:hAnsi="Times New Roman" w:cs="Times New Roman"/>
          <w:sz w:val="28"/>
          <w:szCs w:val="28"/>
        </w:rPr>
        <w:t>- непосредственно в Комитете при личном обращении;</w:t>
      </w:r>
    </w:p>
    <w:p w:rsidR="003B5803" w:rsidRPr="003B5803" w:rsidRDefault="003B5803" w:rsidP="003B5803">
      <w:pPr>
        <w:tabs>
          <w:tab w:val="left" w:pos="1134"/>
        </w:tabs>
        <w:spacing w:after="0" w:line="240" w:lineRule="auto"/>
        <w:ind w:firstLine="567"/>
        <w:contextualSpacing/>
        <w:jc w:val="both"/>
        <w:rPr>
          <w:rFonts w:ascii="Times New Roman" w:eastAsia="Times New Roman" w:hAnsi="Times New Roman" w:cs="Times New Roman"/>
          <w:sz w:val="28"/>
          <w:szCs w:val="28"/>
        </w:rPr>
      </w:pPr>
      <w:r w:rsidRPr="003B5803">
        <w:rPr>
          <w:rFonts w:ascii="Times New Roman" w:eastAsia="Times New Roman" w:hAnsi="Times New Roman" w:cs="Times New Roman"/>
          <w:sz w:val="28"/>
          <w:szCs w:val="28"/>
        </w:rPr>
        <w:t>- заказным почтовым отправлением с уведомлением о вручении по адресу, указанному в заявлении.</w:t>
      </w:r>
    </w:p>
    <w:p w:rsidR="003B5803" w:rsidRPr="003B5803" w:rsidRDefault="003B5803" w:rsidP="003B5803">
      <w:pPr>
        <w:tabs>
          <w:tab w:val="left" w:pos="1134"/>
        </w:tabs>
        <w:spacing w:after="0" w:line="240" w:lineRule="auto"/>
        <w:ind w:firstLine="567"/>
        <w:contextualSpacing/>
        <w:jc w:val="both"/>
        <w:rPr>
          <w:rFonts w:ascii="Times New Roman" w:eastAsia="Times New Roman" w:hAnsi="Times New Roman" w:cs="Times New Roman"/>
          <w:sz w:val="28"/>
          <w:szCs w:val="28"/>
        </w:rPr>
      </w:pPr>
      <w:r w:rsidRPr="003B5803">
        <w:rPr>
          <w:rFonts w:ascii="Times New Roman" w:eastAsia="Times New Roman" w:hAnsi="Times New Roman" w:cs="Times New Roman"/>
          <w:sz w:val="28"/>
          <w:szCs w:val="28"/>
        </w:rPr>
        <w:t xml:space="preserve">3.6.3. </w:t>
      </w:r>
      <w:proofErr w:type="gramStart"/>
      <w:r w:rsidRPr="003B5803">
        <w:rPr>
          <w:rFonts w:ascii="Times New Roman" w:eastAsia="Times New Roman" w:hAnsi="Times New Roman" w:cs="Times New Roman"/>
          <w:sz w:val="28"/>
          <w:szCs w:val="28"/>
        </w:rPr>
        <w:t>Получение результата предоставления муниципальной услуги, указанного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в Комитете осуществляется заявителем под подпись при предъявлении документа, удостоверяющего личность.</w:t>
      </w:r>
      <w:proofErr w:type="gramEnd"/>
    </w:p>
    <w:p w:rsidR="003B5803" w:rsidRPr="003B5803" w:rsidRDefault="003B5803" w:rsidP="003B5803">
      <w:pPr>
        <w:tabs>
          <w:tab w:val="left" w:pos="1134"/>
        </w:tabs>
        <w:spacing w:after="0" w:line="240" w:lineRule="auto"/>
        <w:ind w:firstLine="567"/>
        <w:contextualSpacing/>
        <w:jc w:val="both"/>
        <w:rPr>
          <w:rFonts w:ascii="Times New Roman" w:eastAsia="Times New Roman" w:hAnsi="Times New Roman" w:cs="Times New Roman"/>
          <w:sz w:val="28"/>
          <w:szCs w:val="28"/>
        </w:rPr>
      </w:pPr>
      <w:proofErr w:type="gramStart"/>
      <w:r w:rsidRPr="003B5803">
        <w:rPr>
          <w:rFonts w:ascii="Times New Roman" w:eastAsia="Times New Roman" w:hAnsi="Times New Roman" w:cs="Times New Roman"/>
          <w:sz w:val="28"/>
          <w:szCs w:val="28"/>
        </w:rPr>
        <w:t>В случае неявки заявителя в Комитет в день, согласованный по телефону, указанному в заявлении, результат предоставления муниципальной услуги, указанный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roofErr w:type="gramEnd"/>
      <w:r w:rsidRPr="003B5803">
        <w:rPr>
          <w:rFonts w:ascii="Times New Roman" w:eastAsia="Times New Roman" w:hAnsi="Times New Roman" w:cs="Times New Roman"/>
          <w:sz w:val="28"/>
          <w:szCs w:val="28"/>
        </w:rPr>
        <w:t>, направляется заказным почтовым отправлением с уведомлением о вручении по адресу, указанному в заявлении.</w:t>
      </w:r>
    </w:p>
    <w:p w:rsid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3.6.4. Срок выполнения административной процедуры составляет не более пяти календарных дней со дня принятия решения о выдаче Разрешения либо отказе в выдаче Разрешения.</w:t>
      </w: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tabs>
          <w:tab w:val="left" w:pos="993"/>
        </w:tabs>
        <w:autoSpaceDE w:val="0"/>
        <w:autoSpaceDN w:val="0"/>
        <w:spacing w:after="0" w:line="240" w:lineRule="auto"/>
        <w:ind w:firstLine="567"/>
        <w:jc w:val="center"/>
        <w:rPr>
          <w:rFonts w:ascii="Times New Roman" w:eastAsia="Times New Roman" w:hAnsi="Times New Roman" w:cs="Times New Roman"/>
          <w:bCs/>
          <w:sz w:val="28"/>
          <w:szCs w:val="28"/>
          <w:lang w:eastAsia="ru-RU"/>
        </w:rPr>
      </w:pPr>
      <w:r w:rsidRPr="003B5803">
        <w:rPr>
          <w:rFonts w:ascii="Times New Roman" w:eastAsia="Times New Roman" w:hAnsi="Times New Roman" w:cs="Times New Roman"/>
          <w:sz w:val="28"/>
          <w:szCs w:val="28"/>
          <w:lang w:eastAsia="ru-RU"/>
        </w:rPr>
        <w:t xml:space="preserve">3.7. Прием заявления и документов при </w:t>
      </w:r>
      <w:proofErr w:type="gramStart"/>
      <w:r w:rsidRPr="003B5803">
        <w:rPr>
          <w:rFonts w:ascii="Times New Roman" w:eastAsia="Times New Roman" w:hAnsi="Times New Roman" w:cs="Times New Roman"/>
          <w:sz w:val="28"/>
          <w:szCs w:val="28"/>
          <w:lang w:eastAsia="ru-RU"/>
        </w:rPr>
        <w:t>личном</w:t>
      </w:r>
      <w:proofErr w:type="gramEnd"/>
    </w:p>
    <w:p w:rsidR="003B5803" w:rsidRDefault="003B5803" w:rsidP="003B5803">
      <w:pPr>
        <w:tabs>
          <w:tab w:val="left" w:pos="1710"/>
        </w:tabs>
        <w:spacing w:after="0" w:line="240" w:lineRule="auto"/>
        <w:ind w:firstLine="567"/>
        <w:jc w:val="center"/>
        <w:rPr>
          <w:rFonts w:ascii="Times New Roman" w:hAnsi="Times New Roman" w:cs="Times New Roman"/>
          <w:sz w:val="28"/>
          <w:szCs w:val="28"/>
        </w:rPr>
      </w:pPr>
      <w:proofErr w:type="gramStart"/>
      <w:r w:rsidRPr="003B5803">
        <w:rPr>
          <w:rFonts w:ascii="Times New Roman" w:hAnsi="Times New Roman" w:cs="Times New Roman"/>
          <w:sz w:val="28"/>
          <w:szCs w:val="28"/>
        </w:rPr>
        <w:t>приеме</w:t>
      </w:r>
      <w:proofErr w:type="gramEnd"/>
      <w:r w:rsidRPr="003B5803">
        <w:rPr>
          <w:rFonts w:ascii="Times New Roman" w:hAnsi="Times New Roman" w:cs="Times New Roman"/>
          <w:sz w:val="28"/>
          <w:szCs w:val="28"/>
        </w:rPr>
        <w:t xml:space="preserve"> в ГОБУ «МФЦ МО»</w:t>
      </w:r>
    </w:p>
    <w:p w:rsidR="003B5803" w:rsidRPr="003B5803" w:rsidRDefault="003B5803" w:rsidP="003B5803">
      <w:pPr>
        <w:tabs>
          <w:tab w:val="left" w:pos="1710"/>
        </w:tabs>
        <w:spacing w:after="0" w:line="240" w:lineRule="auto"/>
        <w:ind w:firstLine="567"/>
        <w:jc w:val="center"/>
        <w:rPr>
          <w:rFonts w:ascii="Times New Roman" w:hAnsi="Times New Roman" w:cs="Times New Roman"/>
          <w:sz w:val="28"/>
          <w:szCs w:val="28"/>
        </w:rPr>
      </w:pPr>
    </w:p>
    <w:p w:rsidR="003B5803" w:rsidRPr="003B5803" w:rsidRDefault="003B5803" w:rsidP="003B5803">
      <w:pPr>
        <w:tabs>
          <w:tab w:val="left" w:pos="1710"/>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При личном обращении заявителя работник отделения ГОБУ «МФЦ МО», ответственный за прием документов, выполняет следующие действия:</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 xml:space="preserve">устанавливает личность заявителя путем проверки документа, удостоверяющего личность </w:t>
      </w:r>
      <w:r w:rsidRPr="003B5803">
        <w:rPr>
          <w:rFonts w:ascii="Times New Roman" w:eastAsia="Arial" w:hAnsi="Times New Roman" w:cs="Times New Roman"/>
          <w:sz w:val="28"/>
          <w:szCs w:val="28"/>
        </w:rPr>
        <w:t>(документа, подтверждающего полномочия представителя заявителя)</w:t>
      </w:r>
      <w:r w:rsidRPr="003B5803">
        <w:rPr>
          <w:rFonts w:ascii="Times New Roman" w:eastAsia="Times New Roman" w:hAnsi="Times New Roman" w:cs="Times New Roman"/>
          <w:sz w:val="28"/>
          <w:szCs w:val="28"/>
        </w:rPr>
        <w:t xml:space="preserve">; </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проверяет наличие у заявителя комплекта требуемых документов;</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3B5803">
        <w:rPr>
          <w:rFonts w:ascii="Times New Roman" w:eastAsia="Arial" w:hAnsi="Times New Roman" w:cs="Times New Roman"/>
          <w:sz w:val="28"/>
          <w:szCs w:val="28"/>
        </w:rPr>
        <w:t xml:space="preserve">ведомляет заявителя о возможном отказе в предоставлении муниципальной услуги, сообщает о выявленных </w:t>
      </w:r>
      <w:r w:rsidRPr="003B5803">
        <w:rPr>
          <w:rFonts w:ascii="Times New Roman" w:eastAsia="Arial" w:hAnsi="Times New Roman" w:cs="Times New Roman"/>
          <w:sz w:val="28"/>
          <w:szCs w:val="28"/>
        </w:rPr>
        <w:lastRenderedPageBreak/>
        <w:t xml:space="preserve">недостатках, </w:t>
      </w:r>
      <w:r w:rsidRPr="003B5803">
        <w:rPr>
          <w:rFonts w:ascii="Times New Roman" w:eastAsia="Times New Roman" w:hAnsi="Times New Roman" w:cs="Times New Roman"/>
          <w:sz w:val="28"/>
          <w:szCs w:val="28"/>
        </w:rPr>
        <w:t>предлагает принять меры по их устранению и возвращает заявителю заявление и представленные им документы;</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3B5803">
        <w:rPr>
          <w:rFonts w:ascii="Times New Roman" w:hAnsi="Times New Roman" w:cs="Times New Roman"/>
          <w:sz w:val="28"/>
          <w:szCs w:val="28"/>
        </w:rPr>
        <w:t>ГОБУ «МФЦ МО»</w:t>
      </w:r>
      <w:r w:rsidRPr="003B5803">
        <w:rPr>
          <w:rFonts w:ascii="Times New Roman" w:eastAsia="Times New Roman" w:hAnsi="Times New Roman" w:cs="Times New Roman"/>
          <w:sz w:val="28"/>
          <w:szCs w:val="28"/>
        </w:rPr>
        <w:t xml:space="preserve">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 </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заполняет в АИС МФЦ расписку для заявителя о приеме заявления и документов;</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распечатывает два экземпляра расписки и предоставляет заявителю на подпись;</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 xml:space="preserve">контролирует проставление подписи заявителя об уведомлении </w:t>
      </w:r>
      <w:proofErr w:type="gramStart"/>
      <w:r w:rsidRPr="003B5803">
        <w:rPr>
          <w:rFonts w:ascii="Times New Roman" w:eastAsia="Times New Roman" w:hAnsi="Times New Roman" w:cs="Times New Roman"/>
          <w:sz w:val="28"/>
          <w:szCs w:val="28"/>
        </w:rPr>
        <w:t>его</w:t>
      </w:r>
      <w:proofErr w:type="gramEnd"/>
      <w:r w:rsidRPr="003B5803">
        <w:rPr>
          <w:rFonts w:ascii="Times New Roman" w:eastAsia="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Arial" w:hAnsi="Times New Roman" w:cs="Times New Roman"/>
          <w:sz w:val="28"/>
          <w:szCs w:val="28"/>
        </w:rPr>
        <w:t>контролирует проставление подписи заявителя о получении расписки о приеме заявления и документов;</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выдает заявителю первый экземпляр расписки о приеме заявления и документов;</w:t>
      </w:r>
    </w:p>
    <w:p w:rsidR="003B5803" w:rsidRPr="003B5803" w:rsidRDefault="003B5803" w:rsidP="003B5803">
      <w:pPr>
        <w:tabs>
          <w:tab w:val="left" w:pos="1134"/>
        </w:tabs>
        <w:spacing w:after="0" w:line="240" w:lineRule="auto"/>
        <w:ind w:firstLine="567"/>
        <w:contextualSpacing/>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Times New Roman" w:hAnsi="Times New Roman" w:cs="Times New Roman"/>
          <w:sz w:val="28"/>
          <w:szCs w:val="28"/>
        </w:rPr>
        <w:t xml:space="preserve">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w:t>
      </w:r>
      <w:r w:rsidRPr="003B5803">
        <w:rPr>
          <w:rFonts w:ascii="Times New Roman" w:eastAsia="Arial" w:hAnsi="Times New Roman" w:cs="Times New Roman"/>
          <w:sz w:val="28"/>
          <w:szCs w:val="28"/>
        </w:rPr>
        <w:t xml:space="preserve">должностному лицу в отделении </w:t>
      </w:r>
      <w:r w:rsidRPr="003B5803">
        <w:rPr>
          <w:rFonts w:ascii="Times New Roman" w:hAnsi="Times New Roman" w:cs="Times New Roman"/>
          <w:sz w:val="28"/>
          <w:szCs w:val="28"/>
        </w:rPr>
        <w:t>ГОБУ «МФЦ МО»,</w:t>
      </w:r>
      <w:r w:rsidRPr="003B5803">
        <w:rPr>
          <w:rFonts w:ascii="Times New Roman" w:eastAsia="Arial" w:hAnsi="Times New Roman" w:cs="Times New Roman"/>
          <w:sz w:val="28"/>
          <w:szCs w:val="28"/>
        </w:rPr>
        <w:t xml:space="preserve"> ответственному за прием-передачу документов</w:t>
      </w:r>
      <w:r w:rsidRPr="003B5803">
        <w:rPr>
          <w:rFonts w:ascii="Times New Roman" w:eastAsia="Times New Roman" w:hAnsi="Times New Roman" w:cs="Times New Roman"/>
          <w:sz w:val="28"/>
          <w:szCs w:val="28"/>
        </w:rPr>
        <w:t xml:space="preserve"> в Комитет.</w:t>
      </w:r>
    </w:p>
    <w:p w:rsidR="003B5803" w:rsidRDefault="003B5803" w:rsidP="003B5803">
      <w:pPr>
        <w:tabs>
          <w:tab w:val="left" w:pos="1134"/>
        </w:tabs>
        <w:spacing w:after="0" w:line="240" w:lineRule="auto"/>
        <w:ind w:firstLine="567"/>
        <w:jc w:val="both"/>
        <w:rPr>
          <w:rFonts w:ascii="Times New Roman" w:eastAsia="Times New Roman" w:hAnsi="Times New Roman" w:cs="Times New Roman"/>
          <w:sz w:val="28"/>
          <w:szCs w:val="28"/>
        </w:rPr>
      </w:pPr>
      <w:r w:rsidRPr="003B5803">
        <w:rPr>
          <w:rFonts w:ascii="Times New Roman" w:eastAsia="Times New Roman" w:hAnsi="Times New Roman" w:cs="Times New Roman"/>
          <w:sz w:val="28"/>
          <w:szCs w:val="28"/>
        </w:rPr>
        <w:t>Срок выполнения административных действий по приему документов – 15 минут.</w:t>
      </w:r>
    </w:p>
    <w:p w:rsidR="003B5803" w:rsidRPr="003B5803" w:rsidRDefault="003B5803" w:rsidP="003B5803">
      <w:pPr>
        <w:tabs>
          <w:tab w:val="left" w:pos="1134"/>
        </w:tabs>
        <w:spacing w:after="0" w:line="240" w:lineRule="auto"/>
        <w:ind w:firstLine="567"/>
        <w:jc w:val="both"/>
        <w:rPr>
          <w:rFonts w:ascii="Times New Roman" w:eastAsia="Times New Roman" w:hAnsi="Times New Roman" w:cs="Times New Roman"/>
          <w:sz w:val="28"/>
          <w:szCs w:val="28"/>
        </w:rPr>
      </w:pPr>
    </w:p>
    <w:p w:rsidR="003B5803" w:rsidRPr="003B5803" w:rsidRDefault="003B5803" w:rsidP="003B5803">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3B5803">
        <w:rPr>
          <w:rFonts w:ascii="Times New Roman" w:eastAsia="Times New Roman" w:hAnsi="Times New Roman" w:cs="Times New Roman"/>
          <w:sz w:val="28"/>
          <w:szCs w:val="28"/>
          <w:lang w:eastAsia="ru-RU"/>
        </w:rPr>
        <w:t>в</w:t>
      </w:r>
      <w:proofErr w:type="gramEnd"/>
      <w:r w:rsidRPr="003B5803">
        <w:rPr>
          <w:rFonts w:ascii="Times New Roman" w:eastAsia="Times New Roman" w:hAnsi="Times New Roman" w:cs="Times New Roman"/>
          <w:sz w:val="28"/>
          <w:szCs w:val="28"/>
          <w:lang w:eastAsia="ru-RU"/>
        </w:rPr>
        <w:t xml:space="preserve"> выданных</w:t>
      </w:r>
    </w:p>
    <w:p w:rsidR="003B5803" w:rsidRDefault="003B5803" w:rsidP="003B5803">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3B5803" w:rsidRPr="003B5803" w:rsidRDefault="003B5803" w:rsidP="003B5803">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bCs/>
          <w:sz w:val="28"/>
          <w:szCs w:val="28"/>
          <w:lang w:eastAsia="ru-RU"/>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bCs/>
          <w:sz w:val="28"/>
          <w:szCs w:val="28"/>
        </w:rPr>
        <w:t xml:space="preserve">3.8.2. </w:t>
      </w:r>
      <w:r w:rsidRPr="003B5803">
        <w:rPr>
          <w:rFonts w:ascii="Times New Roman" w:hAnsi="Times New Roman" w:cs="Times New Roman"/>
          <w:sz w:val="28"/>
          <w:szCs w:val="28"/>
        </w:rPr>
        <w:t>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3.8.3. Начальник Отдела (лицо, исполняющее его обязанности) в течение одного рабочего дня со дня получения заявления рассматривает его и выносит </w:t>
      </w:r>
      <w:r w:rsidRPr="003B5803">
        <w:rPr>
          <w:rFonts w:ascii="Times New Roman" w:hAnsi="Times New Roman" w:cs="Times New Roman"/>
          <w:sz w:val="28"/>
          <w:szCs w:val="28"/>
        </w:rPr>
        <w:lastRenderedPageBreak/>
        <w:t>резолюцию с указанием фамилии муниципального служащего Комитета, ответственного за предоставление муниципальной услуги.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bCs/>
          <w:sz w:val="28"/>
          <w:szCs w:val="28"/>
        </w:rPr>
      </w:pPr>
      <w:r w:rsidRPr="003B5803">
        <w:rPr>
          <w:rFonts w:ascii="Times New Roman" w:hAnsi="Times New Roman" w:cs="Times New Roman"/>
          <w:bCs/>
          <w:sz w:val="28"/>
          <w:szCs w:val="28"/>
        </w:rPr>
        <w:t xml:space="preserve">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 </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bCs/>
          <w:sz w:val="28"/>
          <w:szCs w:val="28"/>
        </w:rPr>
      </w:pPr>
      <w:r w:rsidRPr="003B5803">
        <w:rPr>
          <w:rFonts w:ascii="Times New Roman" w:hAnsi="Times New Roman" w:cs="Times New Roman"/>
          <w:bCs/>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bCs/>
          <w:sz w:val="28"/>
          <w:szCs w:val="28"/>
        </w:rPr>
      </w:pPr>
      <w:r w:rsidRPr="003B5803">
        <w:rPr>
          <w:rFonts w:ascii="Times New Roman" w:hAnsi="Times New Roman" w:cs="Times New Roman"/>
          <w:bCs/>
          <w:sz w:val="28"/>
          <w:szCs w:val="28"/>
        </w:rPr>
        <w:t xml:space="preserve">3.8.6. </w:t>
      </w:r>
      <w:proofErr w:type="gramStart"/>
      <w:r w:rsidRPr="003B5803">
        <w:rPr>
          <w:rFonts w:ascii="Times New Roman" w:hAnsi="Times New Roman" w:cs="Times New Roman"/>
          <w:bCs/>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w:t>
      </w:r>
      <w:r w:rsidRPr="003B5803">
        <w:rPr>
          <w:rFonts w:ascii="Times New Roman" w:hAnsi="Times New Roman" w:cs="Times New Roman"/>
          <w:sz w:val="28"/>
          <w:szCs w:val="28"/>
        </w:rPr>
        <w:t xml:space="preserve"> подпись председателю Комитета (лицу, исполняющему его обязанности).</w:t>
      </w:r>
      <w:proofErr w:type="gramEnd"/>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bCs/>
          <w:sz w:val="28"/>
          <w:szCs w:val="28"/>
        </w:rPr>
      </w:pPr>
      <w:r w:rsidRPr="003B5803">
        <w:rPr>
          <w:rFonts w:ascii="Times New Roman" w:hAnsi="Times New Roman" w:cs="Times New Roman"/>
          <w:bCs/>
          <w:sz w:val="28"/>
          <w:szCs w:val="28"/>
        </w:rPr>
        <w:t>Исправление или замена допущенных опечаток и (или) ошибок осуществляется путем подготовки Разрешения взамен ранее выданного.</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bCs/>
          <w:sz w:val="28"/>
          <w:szCs w:val="28"/>
        </w:rPr>
        <w:t xml:space="preserve">3.8.7. </w:t>
      </w:r>
      <w:r w:rsidRPr="003B5803">
        <w:rPr>
          <w:rFonts w:ascii="Times New Roman" w:hAnsi="Times New Roman" w:cs="Times New Roman"/>
          <w:sz w:val="28"/>
          <w:szCs w:val="28"/>
        </w:rPr>
        <w:t xml:space="preserve">Председатель Комитета (лицо, исполняющее его обязанности) в день получения проекта Разрешения, сопроводительного письма либо </w:t>
      </w:r>
      <w:r w:rsidRPr="003B5803">
        <w:rPr>
          <w:rFonts w:ascii="Times New Roman" w:hAnsi="Times New Roman" w:cs="Times New Roman"/>
          <w:bCs/>
          <w:sz w:val="28"/>
          <w:szCs w:val="28"/>
        </w:rPr>
        <w:t xml:space="preserve">уведомления об отказе в исправлении опечаток и ошибок </w:t>
      </w:r>
      <w:r w:rsidRPr="003B5803">
        <w:rPr>
          <w:rFonts w:ascii="Times New Roman" w:hAnsi="Times New Roman" w:cs="Times New Roman"/>
          <w:sz w:val="28"/>
          <w:szCs w:val="28"/>
        </w:rPr>
        <w:t>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сопроводительного письма либо </w:t>
      </w:r>
      <w:r w:rsidRPr="003B5803">
        <w:rPr>
          <w:rFonts w:ascii="Times New Roman" w:hAnsi="Times New Roman" w:cs="Times New Roman"/>
          <w:bCs/>
          <w:sz w:val="28"/>
          <w:szCs w:val="28"/>
        </w:rPr>
        <w:t xml:space="preserve">уведомления об отказе в исправлении опечаток и ошибок </w:t>
      </w:r>
      <w:r w:rsidRPr="003B5803">
        <w:rPr>
          <w:rFonts w:ascii="Times New Roman" w:hAnsi="Times New Roman" w:cs="Times New Roman"/>
          <w:sz w:val="28"/>
          <w:szCs w:val="28"/>
        </w:rPr>
        <w:t>регистрирует их в системе автоматизации делопроизводства и электронного документооборота.</w:t>
      </w:r>
    </w:p>
    <w:p w:rsidR="003B5803" w:rsidRDefault="003B5803" w:rsidP="003B5803">
      <w:pPr>
        <w:autoSpaceDE w:val="0"/>
        <w:autoSpaceDN w:val="0"/>
        <w:adjustRightInd w:val="0"/>
        <w:spacing w:after="0" w:line="240" w:lineRule="auto"/>
        <w:ind w:firstLine="567"/>
        <w:jc w:val="both"/>
        <w:rPr>
          <w:rFonts w:ascii="Times New Roman" w:hAnsi="Times New Roman" w:cs="Times New Roman"/>
          <w:bCs/>
          <w:sz w:val="28"/>
          <w:szCs w:val="28"/>
        </w:rPr>
      </w:pPr>
      <w:r w:rsidRPr="003B5803">
        <w:rPr>
          <w:rFonts w:ascii="Times New Roman" w:hAnsi="Times New Roman" w:cs="Times New Roman"/>
          <w:bCs/>
          <w:sz w:val="28"/>
          <w:szCs w:val="28"/>
        </w:rPr>
        <w:t xml:space="preserve">3.8.9. Разрешение, сопроводительное письмо </w:t>
      </w:r>
      <w:r w:rsidRPr="003B5803">
        <w:rPr>
          <w:rFonts w:ascii="Times New Roman" w:hAnsi="Times New Roman" w:cs="Times New Roman"/>
          <w:sz w:val="28"/>
          <w:szCs w:val="28"/>
        </w:rPr>
        <w:t xml:space="preserve">либо </w:t>
      </w:r>
      <w:r w:rsidRPr="003B5803">
        <w:rPr>
          <w:rFonts w:ascii="Times New Roman" w:hAnsi="Times New Roman" w:cs="Times New Roman"/>
          <w:bCs/>
          <w:sz w:val="28"/>
          <w:szCs w:val="28"/>
        </w:rPr>
        <w:t>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семи рабочих дней со дня регистрации заявления.</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bCs/>
          <w:sz w:val="28"/>
          <w:szCs w:val="28"/>
        </w:rPr>
      </w:pPr>
    </w:p>
    <w:p w:rsidR="003B5803" w:rsidRDefault="003B5803" w:rsidP="003B5803">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 Формы </w:t>
      </w:r>
      <w:proofErr w:type="gramStart"/>
      <w:r w:rsidRPr="003B5803">
        <w:rPr>
          <w:rFonts w:ascii="Times New Roman" w:hAnsi="Times New Roman" w:cs="Times New Roman"/>
          <w:sz w:val="28"/>
          <w:szCs w:val="28"/>
          <w:lang w:eastAsia="ru-RU"/>
        </w:rPr>
        <w:t>контроля за</w:t>
      </w:r>
      <w:proofErr w:type="gramEnd"/>
      <w:r w:rsidRPr="003B5803">
        <w:rPr>
          <w:rFonts w:ascii="Times New Roman" w:hAnsi="Times New Roman" w:cs="Times New Roman"/>
          <w:sz w:val="28"/>
          <w:szCs w:val="28"/>
          <w:lang w:eastAsia="ru-RU"/>
        </w:rPr>
        <w:t xml:space="preserve"> исполнением Регламента</w:t>
      </w:r>
    </w:p>
    <w:p w:rsidR="003B5803" w:rsidRPr="003B5803" w:rsidRDefault="003B5803" w:rsidP="003B5803">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p>
    <w:p w:rsidR="003B5803" w:rsidRDefault="003B5803" w:rsidP="003B5803">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4.1. Порядок осуществления текущего </w:t>
      </w:r>
      <w:proofErr w:type="gramStart"/>
      <w:r w:rsidRPr="003B5803">
        <w:rPr>
          <w:rFonts w:ascii="Times New Roman" w:hAnsi="Times New Roman" w:cs="Times New Roman"/>
          <w:sz w:val="28"/>
          <w:szCs w:val="28"/>
          <w:lang w:eastAsia="ru-RU"/>
        </w:rPr>
        <w:t>контроля за</w:t>
      </w:r>
      <w:proofErr w:type="gramEnd"/>
      <w:r w:rsidRPr="003B5803">
        <w:rPr>
          <w:rFonts w:ascii="Times New Roman" w:hAnsi="Times New Roman" w:cs="Times New Roman"/>
          <w:sz w:val="28"/>
          <w:szCs w:val="28"/>
          <w:lang w:eastAsia="ru-RU"/>
        </w:rPr>
        <w:t xml:space="preserve"> соблюдением и исполнением должностными лицами, муниципальными служащими Комитета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муниципальными служащими Комитета</w:t>
      </w:r>
    </w:p>
    <w:p w:rsidR="003B5803" w:rsidRPr="003B5803" w:rsidRDefault="003B5803" w:rsidP="003B5803">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4.1.1. Текущий </w:t>
      </w:r>
      <w:proofErr w:type="gramStart"/>
      <w:r w:rsidRPr="003B5803">
        <w:rPr>
          <w:rFonts w:ascii="Times New Roman" w:hAnsi="Times New Roman" w:cs="Times New Roman"/>
          <w:sz w:val="28"/>
          <w:szCs w:val="28"/>
          <w:lang w:eastAsia="ru-RU"/>
        </w:rPr>
        <w:t>контроль за</w:t>
      </w:r>
      <w:proofErr w:type="gramEnd"/>
      <w:r w:rsidRPr="003B5803">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3B5803" w:rsidRDefault="003B5803" w:rsidP="003B580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lang w:eastAsia="ru-RU"/>
        </w:rPr>
        <w:lastRenderedPageBreak/>
        <w:t xml:space="preserve">4.1.2. </w:t>
      </w:r>
      <w:proofErr w:type="gramStart"/>
      <w:r w:rsidRPr="003B5803">
        <w:rPr>
          <w:rFonts w:ascii="Times New Roman" w:hAnsi="Times New Roman" w:cs="Times New Roman"/>
          <w:sz w:val="28"/>
          <w:szCs w:val="28"/>
        </w:rPr>
        <w:t>Контроль за</w:t>
      </w:r>
      <w:proofErr w:type="gramEnd"/>
      <w:r w:rsidRPr="003B5803">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3B5803" w:rsidRPr="003B5803" w:rsidRDefault="003B5803" w:rsidP="003B5803">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3B5803" w:rsidRDefault="003B5803" w:rsidP="003B5803">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B5803">
        <w:rPr>
          <w:rFonts w:ascii="Times New Roman" w:hAnsi="Times New Roman" w:cs="Times New Roman"/>
          <w:sz w:val="28"/>
          <w:szCs w:val="28"/>
          <w:lang w:eastAsia="ru-RU"/>
        </w:rPr>
        <w:t>контроля за</w:t>
      </w:r>
      <w:proofErr w:type="gramEnd"/>
      <w:r w:rsidRPr="003B5803">
        <w:rPr>
          <w:rFonts w:ascii="Times New Roman" w:hAnsi="Times New Roman" w:cs="Times New Roman"/>
          <w:sz w:val="28"/>
          <w:szCs w:val="28"/>
          <w:lang w:eastAsia="ru-RU"/>
        </w:rPr>
        <w:t xml:space="preserve"> полнотой и качеством предоставления муниципальной услуги</w:t>
      </w:r>
    </w:p>
    <w:p w:rsidR="003B5803" w:rsidRPr="003B5803" w:rsidRDefault="003B5803" w:rsidP="003B5803">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В ходе проверок:</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3B5803" w:rsidRPr="003B5803" w:rsidRDefault="003B5803" w:rsidP="003B5803">
      <w:pPr>
        <w:tabs>
          <w:tab w:val="left" w:pos="284"/>
        </w:tabs>
        <w:autoSpaceDE w:val="0"/>
        <w:autoSpaceDN w:val="0"/>
        <w:adjustRightInd w:val="0"/>
        <w:spacing w:after="0" w:line="240" w:lineRule="auto"/>
        <w:ind w:firstLine="567"/>
        <w:jc w:val="center"/>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4.3. Ответственность должностных лиц, муниципальных служащих </w:t>
      </w:r>
    </w:p>
    <w:p w:rsidR="003B5803" w:rsidRDefault="003B5803" w:rsidP="003B5803">
      <w:pPr>
        <w:tabs>
          <w:tab w:val="left" w:pos="284"/>
        </w:tabs>
        <w:autoSpaceDE w:val="0"/>
        <w:autoSpaceDN w:val="0"/>
        <w:adjustRightInd w:val="0"/>
        <w:spacing w:after="0" w:line="240" w:lineRule="auto"/>
        <w:ind w:firstLine="567"/>
        <w:jc w:val="center"/>
        <w:rPr>
          <w:rFonts w:ascii="Times New Roman" w:hAnsi="Times New Roman" w:cs="Times New Roman"/>
          <w:sz w:val="28"/>
          <w:szCs w:val="28"/>
          <w:lang w:eastAsia="ru-RU"/>
        </w:rPr>
      </w:pPr>
      <w:r w:rsidRPr="003B5803">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3B5803" w:rsidRPr="003B5803" w:rsidRDefault="003B5803" w:rsidP="003B5803">
      <w:pPr>
        <w:tabs>
          <w:tab w:val="left" w:pos="284"/>
        </w:tabs>
        <w:autoSpaceDE w:val="0"/>
        <w:autoSpaceDN w:val="0"/>
        <w:adjustRightInd w:val="0"/>
        <w:spacing w:after="0" w:line="240" w:lineRule="auto"/>
        <w:ind w:firstLine="567"/>
        <w:jc w:val="center"/>
        <w:rPr>
          <w:rFonts w:ascii="Times New Roman" w:hAnsi="Times New Roman" w:cs="Times New Roman"/>
          <w:sz w:val="28"/>
          <w:szCs w:val="28"/>
          <w:lang w:eastAsia="ru-RU"/>
        </w:rPr>
      </w:pP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lastRenderedPageBreak/>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3B5803">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3B5803" w:rsidRPr="003B5803" w:rsidRDefault="003B5803" w:rsidP="003B5803">
      <w:pPr>
        <w:tabs>
          <w:tab w:val="left" w:pos="284"/>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3B5803" w:rsidRDefault="003B5803" w:rsidP="003B5803">
      <w:pPr>
        <w:spacing w:after="0" w:line="240" w:lineRule="auto"/>
        <w:jc w:val="center"/>
        <w:rPr>
          <w:rFonts w:ascii="Times New Roman" w:eastAsia="Calibri" w:hAnsi="Times New Roman" w:cs="Times New Roman"/>
          <w:sz w:val="28"/>
          <w:szCs w:val="28"/>
        </w:rPr>
      </w:pPr>
      <w:r w:rsidRPr="003B5803">
        <w:rPr>
          <w:rFonts w:ascii="Times New Roman" w:eastAsia="Calibri" w:hAnsi="Times New Roman" w:cs="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3B5803" w:rsidRPr="003B5803" w:rsidRDefault="003B5803" w:rsidP="003B5803">
      <w:pPr>
        <w:spacing w:after="0" w:line="240" w:lineRule="auto"/>
        <w:jc w:val="center"/>
        <w:rPr>
          <w:rFonts w:ascii="Times New Roman" w:eastAsia="Calibri" w:hAnsi="Times New Roman" w:cs="Times New Roman"/>
          <w:sz w:val="28"/>
          <w:szCs w:val="28"/>
        </w:rPr>
      </w:pPr>
    </w:p>
    <w:p w:rsid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 xml:space="preserve">5.1. </w:t>
      </w:r>
      <w:proofErr w:type="gramStart"/>
      <w:r w:rsidRPr="003B580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B5803" w:rsidRPr="003B5803" w:rsidRDefault="003B5803" w:rsidP="003B5803">
      <w:pPr>
        <w:spacing w:after="0" w:line="240" w:lineRule="auto"/>
        <w:jc w:val="center"/>
        <w:rPr>
          <w:rFonts w:ascii="Times New Roman" w:hAnsi="Times New Roman" w:cs="Times New Roman"/>
          <w:sz w:val="28"/>
          <w:szCs w:val="28"/>
        </w:rPr>
      </w:pPr>
    </w:p>
    <w:p w:rsidR="003B5803" w:rsidRPr="003B5803" w:rsidRDefault="003B5803" w:rsidP="003B5803">
      <w:pPr>
        <w:spacing w:after="0" w:line="240" w:lineRule="auto"/>
        <w:ind w:firstLine="567"/>
        <w:jc w:val="both"/>
        <w:rPr>
          <w:rFonts w:ascii="Times New Roman" w:eastAsia="Calibri" w:hAnsi="Times New Roman" w:cs="Times New Roman"/>
          <w:bCs/>
          <w:sz w:val="28"/>
          <w:szCs w:val="28"/>
        </w:rPr>
      </w:pPr>
      <w:r w:rsidRPr="003B5803">
        <w:rPr>
          <w:rFonts w:ascii="Times New Roman" w:eastAsia="Calibri" w:hAnsi="Times New Roman" w:cs="Times New Roman"/>
          <w:sz w:val="28"/>
          <w:szCs w:val="28"/>
        </w:rPr>
        <w:t xml:space="preserve">5.1.1. </w:t>
      </w:r>
      <w:proofErr w:type="gramStart"/>
      <w:r w:rsidRPr="003B5803">
        <w:rPr>
          <w:rFonts w:ascii="Times New Roman" w:eastAsia="Calibri" w:hAnsi="Times New Roman" w:cs="Times New Roman"/>
          <w:sz w:val="28"/>
          <w:szCs w:val="28"/>
        </w:rPr>
        <w:t xml:space="preserve">Заявитель вправе подать жалобу на решения и (или) действия (бездействие) Комитета, его </w:t>
      </w:r>
      <w:r w:rsidRPr="003B5803">
        <w:rPr>
          <w:rFonts w:ascii="Times New Roman" w:eastAsia="Calibri" w:hAnsi="Times New Roman" w:cs="Times New Roman"/>
          <w:bCs/>
          <w:sz w:val="28"/>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3B5803" w:rsidRPr="003B5803" w:rsidRDefault="003B5803" w:rsidP="003B5803">
      <w:pPr>
        <w:autoSpaceDE w:val="0"/>
        <w:autoSpaceDN w:val="0"/>
        <w:adjustRightInd w:val="0"/>
        <w:spacing w:after="0" w:line="240" w:lineRule="auto"/>
        <w:ind w:firstLine="567"/>
        <w:jc w:val="both"/>
        <w:outlineLvl w:val="0"/>
        <w:rPr>
          <w:rFonts w:ascii="Times New Roman" w:hAnsi="Times New Roman" w:cs="Times New Roman"/>
          <w:sz w:val="28"/>
          <w:szCs w:val="28"/>
        </w:rPr>
      </w:pPr>
      <w:r w:rsidRPr="003B5803">
        <w:rPr>
          <w:rFonts w:ascii="Times New Roman" w:hAnsi="Times New Roman" w:cs="Times New Roman"/>
          <w:sz w:val="28"/>
          <w:szCs w:val="28"/>
        </w:rPr>
        <w:t>5.1.2. Заявитель может обратиться с жалобой, в том числе в следующих случаях:</w:t>
      </w:r>
    </w:p>
    <w:p w:rsidR="003B5803" w:rsidRPr="003B5803" w:rsidRDefault="003B5803" w:rsidP="003B5803">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а) нарушение срока регистрации заявления о предоставлении муниципальной услуги;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б) нарушение срока предоставления муниципальной услуги; </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в) требование представления заявителем </w:t>
      </w:r>
      <w:r w:rsidRPr="003B5803">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3B580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B580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3B5803">
        <w:rPr>
          <w:rFonts w:ascii="Times New Roman" w:hAnsi="Times New Roman" w:cs="Times New Roman"/>
          <w:sz w:val="28"/>
          <w:szCs w:val="28"/>
        </w:rPr>
        <w:lastRenderedPageBreak/>
        <w:t>Федерации, нормативными правовыми актами Мурманской области, муниципальными правовыми актами;</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B580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3B5803" w:rsidRPr="003B5803" w:rsidRDefault="003B5803" w:rsidP="003B5803">
      <w:pPr>
        <w:autoSpaceDE w:val="0"/>
        <w:autoSpaceDN w:val="0"/>
        <w:adjustRightInd w:val="0"/>
        <w:spacing w:after="0" w:line="240" w:lineRule="auto"/>
        <w:ind w:firstLine="567"/>
        <w:jc w:val="both"/>
        <w:rPr>
          <w:rFonts w:ascii="Times New Roman" w:eastAsia="Calibri" w:hAnsi="Times New Roman" w:cs="Times New Roman"/>
          <w:sz w:val="28"/>
          <w:szCs w:val="28"/>
        </w:rPr>
      </w:pPr>
      <w:r w:rsidRPr="003B5803">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eastAsia="Calibri" w:hAnsi="Times New Roman" w:cs="Times New Roman"/>
          <w:sz w:val="28"/>
          <w:szCs w:val="28"/>
        </w:rPr>
        <w:t xml:space="preserve">5.1.3. </w:t>
      </w:r>
      <w:r w:rsidRPr="003B5803">
        <w:rPr>
          <w:rFonts w:ascii="Times New Roman" w:hAnsi="Times New Roman" w:cs="Times New Roman"/>
          <w:sz w:val="28"/>
          <w:szCs w:val="28"/>
        </w:rPr>
        <w:t xml:space="preserve">В случае установления в ходе или по результатам </w:t>
      </w:r>
      <w:proofErr w:type="gramStart"/>
      <w:r w:rsidRPr="003B580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B580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p>
    <w:p w:rsidR="003B5803" w:rsidRDefault="003B5803" w:rsidP="003B5803">
      <w:pPr>
        <w:autoSpaceDE w:val="0"/>
        <w:autoSpaceDN w:val="0"/>
        <w:adjustRightInd w:val="0"/>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 xml:space="preserve">5.2. Органы, организации и уполномоченные на рассмотрение </w:t>
      </w:r>
    </w:p>
    <w:p w:rsidR="003B5803" w:rsidRDefault="003B5803" w:rsidP="003B5803">
      <w:pPr>
        <w:autoSpaceDE w:val="0"/>
        <w:autoSpaceDN w:val="0"/>
        <w:adjustRightInd w:val="0"/>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 xml:space="preserve">жалобы лица, которым может быть направлена жалоба заявителя </w:t>
      </w:r>
    </w:p>
    <w:p w:rsidR="003B5803" w:rsidRDefault="003B5803" w:rsidP="003B5803">
      <w:pPr>
        <w:autoSpaceDE w:val="0"/>
        <w:autoSpaceDN w:val="0"/>
        <w:adjustRightInd w:val="0"/>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в досудебном (внесудебном) порядке</w:t>
      </w:r>
    </w:p>
    <w:p w:rsidR="003B5803" w:rsidRPr="003B5803" w:rsidRDefault="003B5803" w:rsidP="003B5803">
      <w:pPr>
        <w:autoSpaceDE w:val="0"/>
        <w:autoSpaceDN w:val="0"/>
        <w:adjustRightInd w:val="0"/>
        <w:spacing w:after="0" w:line="240" w:lineRule="auto"/>
        <w:jc w:val="center"/>
        <w:rPr>
          <w:rFonts w:ascii="Times New Roman" w:hAnsi="Times New Roman" w:cs="Times New Roman"/>
          <w:sz w:val="28"/>
          <w:szCs w:val="28"/>
        </w:rPr>
      </w:pPr>
    </w:p>
    <w:p w:rsidR="003B5803" w:rsidRPr="003B5803" w:rsidRDefault="003B5803" w:rsidP="003B5803">
      <w:pPr>
        <w:spacing w:after="0" w:line="240" w:lineRule="auto"/>
        <w:ind w:firstLine="709"/>
        <w:jc w:val="both"/>
        <w:rPr>
          <w:rFonts w:ascii="Times New Roman" w:hAnsi="Times New Roman" w:cs="Times New Roman"/>
          <w:b/>
          <w:sz w:val="28"/>
          <w:szCs w:val="28"/>
        </w:rPr>
      </w:pPr>
      <w:r w:rsidRPr="003B5803">
        <w:rPr>
          <w:rFonts w:ascii="Times New Roman" w:hAnsi="Times New Roman" w:cs="Times New Roman"/>
          <w:sz w:val="28"/>
          <w:szCs w:val="28"/>
        </w:rPr>
        <w:t xml:space="preserve">5.2.1. Прием жалоб осуществляется Комитетом, администрацией города Мурманска, ГОБУ «МФЦ МО», </w:t>
      </w:r>
      <w:r w:rsidRPr="003B5803">
        <w:rPr>
          <w:rFonts w:ascii="Times New Roman" w:hAnsi="Times New Roman" w:cs="Times New Roman"/>
          <w:bCs/>
          <w:sz w:val="28"/>
          <w:szCs w:val="28"/>
        </w:rPr>
        <w:t>Министерством цифрового развития Мурманской области</w:t>
      </w:r>
      <w:r w:rsidRPr="003B5803">
        <w:rPr>
          <w:rFonts w:ascii="Times New Roman" w:hAnsi="Times New Roman" w:cs="Times New Roman"/>
          <w:sz w:val="28"/>
          <w:szCs w:val="28"/>
        </w:rPr>
        <w:t>.</w:t>
      </w:r>
    </w:p>
    <w:p w:rsidR="003B5803" w:rsidRPr="003B5803" w:rsidRDefault="003B5803" w:rsidP="003B5803">
      <w:pPr>
        <w:spacing w:after="0" w:line="240" w:lineRule="auto"/>
        <w:ind w:firstLine="567"/>
        <w:jc w:val="both"/>
        <w:rPr>
          <w:rFonts w:ascii="Times New Roman" w:eastAsia="Calibri" w:hAnsi="Times New Roman" w:cs="Times New Roman"/>
          <w:sz w:val="28"/>
          <w:szCs w:val="28"/>
        </w:rPr>
      </w:pPr>
      <w:r w:rsidRPr="003B5803">
        <w:rPr>
          <w:rFonts w:ascii="Times New Roman" w:eastAsia="Calibri" w:hAnsi="Times New Roman" w:cs="Times New Roman"/>
          <w:sz w:val="28"/>
          <w:szCs w:val="28"/>
        </w:rPr>
        <w:t>Жалоба может быть принята при личном приеме заявителя или направлена:</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по почте;</w:t>
      </w:r>
    </w:p>
    <w:p w:rsidR="003B5803" w:rsidRPr="003B5803" w:rsidRDefault="003B5803" w:rsidP="003B5803">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 </w:t>
      </w:r>
      <w:r w:rsidRPr="003B5803">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3B5803">
        <w:rPr>
          <w:rFonts w:ascii="Times New Roman" w:hAnsi="Times New Roman" w:cs="Times New Roman"/>
          <w:sz w:val="28"/>
          <w:szCs w:val="28"/>
        </w:rPr>
        <w:t>;</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eastAsia="Calibri" w:hAnsi="Times New Roman" w:cs="Times New Roman"/>
          <w:sz w:val="28"/>
          <w:szCs w:val="28"/>
        </w:rPr>
        <w:t xml:space="preserve">- через </w:t>
      </w:r>
      <w:r w:rsidRPr="003B5803">
        <w:rPr>
          <w:rFonts w:ascii="Times New Roman" w:hAnsi="Times New Roman" w:cs="Times New Roman"/>
          <w:sz w:val="28"/>
          <w:szCs w:val="28"/>
        </w:rPr>
        <w:t>официальный сайт администрации города Мурманска;</w:t>
      </w:r>
    </w:p>
    <w:p w:rsidR="003B5803" w:rsidRPr="003B5803" w:rsidRDefault="003B5803" w:rsidP="003B5803">
      <w:pPr>
        <w:autoSpaceDE w:val="0"/>
        <w:autoSpaceDN w:val="0"/>
        <w:adjustRightInd w:val="0"/>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через официальный сайт ГОБУ «МФЦ МО»;</w:t>
      </w:r>
    </w:p>
    <w:p w:rsidR="003B5803" w:rsidRPr="003B5803" w:rsidRDefault="003B5803" w:rsidP="003B5803">
      <w:pPr>
        <w:spacing w:after="0" w:line="240" w:lineRule="auto"/>
        <w:ind w:firstLine="567"/>
        <w:jc w:val="both"/>
        <w:rPr>
          <w:rFonts w:ascii="Times New Roman" w:eastAsia="Calibri" w:hAnsi="Times New Roman" w:cs="Times New Roman"/>
          <w:b/>
          <w:sz w:val="28"/>
          <w:szCs w:val="28"/>
        </w:rPr>
      </w:pPr>
      <w:r w:rsidRPr="003B5803">
        <w:rPr>
          <w:rFonts w:ascii="Times New Roman" w:eastAsia="Calibri" w:hAnsi="Times New Roman" w:cs="Times New Roman"/>
          <w:sz w:val="28"/>
          <w:szCs w:val="28"/>
        </w:rPr>
        <w:t xml:space="preserve">- через официальный сайт </w:t>
      </w:r>
      <w:r w:rsidRPr="003B5803">
        <w:rPr>
          <w:rFonts w:ascii="Times New Roman" w:eastAsia="Calibri" w:hAnsi="Times New Roman" w:cs="Times New Roman"/>
          <w:bCs/>
          <w:sz w:val="28"/>
          <w:szCs w:val="28"/>
        </w:rPr>
        <w:t>Министерства цифрового развития Мурманской области</w:t>
      </w:r>
      <w:r w:rsidRPr="003B5803">
        <w:rPr>
          <w:rFonts w:ascii="Times New Roman" w:eastAsia="Calibri" w:hAnsi="Times New Roman" w:cs="Times New Roman"/>
          <w:sz w:val="28"/>
          <w:szCs w:val="28"/>
        </w:rPr>
        <w:t>;</w:t>
      </w:r>
    </w:p>
    <w:p w:rsidR="003B5803" w:rsidRPr="003B5803" w:rsidRDefault="003B5803" w:rsidP="003B5803">
      <w:pPr>
        <w:spacing w:after="0" w:line="240" w:lineRule="auto"/>
        <w:ind w:firstLine="567"/>
        <w:rPr>
          <w:rFonts w:ascii="Times New Roman" w:eastAsia="Calibri" w:hAnsi="Times New Roman" w:cs="Times New Roman"/>
          <w:sz w:val="28"/>
          <w:szCs w:val="28"/>
        </w:rPr>
      </w:pPr>
      <w:r w:rsidRPr="003B5803">
        <w:rPr>
          <w:rFonts w:ascii="Times New Roman" w:eastAsia="Calibri" w:hAnsi="Times New Roman" w:cs="Times New Roman"/>
          <w:sz w:val="28"/>
          <w:szCs w:val="28"/>
        </w:rPr>
        <w:t>- посредством Единого портала.</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lastRenderedPageBreak/>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 </w:t>
      </w: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В случае</w:t>
      </w:r>
      <w:proofErr w:type="gramStart"/>
      <w:r w:rsidRPr="003B5803">
        <w:rPr>
          <w:rFonts w:ascii="Times New Roman" w:hAnsi="Times New Roman" w:cs="Times New Roman"/>
          <w:sz w:val="28"/>
          <w:szCs w:val="28"/>
        </w:rPr>
        <w:t>,</w:t>
      </w:r>
      <w:proofErr w:type="gramEnd"/>
      <w:r w:rsidRPr="003B5803">
        <w:rPr>
          <w:rFonts w:ascii="Times New Roman" w:hAnsi="Times New Roman" w:cs="Times New Roman"/>
          <w:sz w:val="28"/>
          <w:szCs w:val="28"/>
        </w:rPr>
        <w:t xml:space="preserve"> если обжалуются решения и действия (бездействие) руководителя ГОБУ «МФЦ МО», жалоба подается в </w:t>
      </w:r>
      <w:r w:rsidRPr="003B5803">
        <w:rPr>
          <w:rFonts w:ascii="Times New Roman" w:hAnsi="Times New Roman" w:cs="Times New Roman"/>
          <w:bCs/>
          <w:sz w:val="28"/>
          <w:szCs w:val="28"/>
        </w:rPr>
        <w:t>Министерство цифрового развития Мурманской области</w:t>
      </w:r>
      <w:r w:rsidRPr="003B5803">
        <w:rPr>
          <w:rFonts w:ascii="Times New Roman" w:hAnsi="Times New Roman" w:cs="Times New Roman"/>
          <w:sz w:val="28"/>
          <w:szCs w:val="28"/>
        </w:rPr>
        <w:t>, который осуществляет функции и полномочия учредителя ГОБУ «МФЦ МО», и рассматривается учредителем ГОБУ «МФЦ МО».</w:t>
      </w:r>
    </w:p>
    <w:p w:rsid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3B5803" w:rsidRPr="003B5803" w:rsidRDefault="003B5803" w:rsidP="003B5803">
      <w:pPr>
        <w:spacing w:after="0" w:line="240" w:lineRule="auto"/>
        <w:ind w:firstLine="567"/>
        <w:jc w:val="both"/>
        <w:rPr>
          <w:rFonts w:ascii="Times New Roman" w:hAnsi="Times New Roman" w:cs="Times New Roman"/>
          <w:sz w:val="28"/>
          <w:szCs w:val="28"/>
        </w:rPr>
      </w:pPr>
    </w:p>
    <w:p w:rsidR="003B5803" w:rsidRP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 xml:space="preserve">5.3. Способы информирования заявителей о порядке подачи </w:t>
      </w:r>
    </w:p>
    <w:p w:rsid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и рассмотрения жалобы, в том числе с использованием Единого портала</w:t>
      </w:r>
    </w:p>
    <w:p w:rsidR="003B5803" w:rsidRPr="003B5803" w:rsidRDefault="003B5803" w:rsidP="003B5803">
      <w:pPr>
        <w:spacing w:after="0" w:line="240" w:lineRule="auto"/>
        <w:jc w:val="center"/>
        <w:rPr>
          <w:rFonts w:ascii="Times New Roman" w:hAnsi="Times New Roman" w:cs="Times New Roman"/>
          <w:sz w:val="28"/>
          <w:szCs w:val="28"/>
        </w:rPr>
      </w:pPr>
    </w:p>
    <w:p w:rsidR="003B5803" w:rsidRPr="003B5803" w:rsidRDefault="003B5803" w:rsidP="003B5803">
      <w:pPr>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3B5803" w:rsidRPr="003B5803" w:rsidRDefault="003B5803" w:rsidP="003B5803">
      <w:pPr>
        <w:tabs>
          <w:tab w:val="left" w:pos="851"/>
          <w:tab w:val="left" w:pos="1607"/>
        </w:tabs>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w:t>
      </w:r>
      <w:r w:rsidRPr="003B5803">
        <w:rPr>
          <w:rFonts w:ascii="Times New Roman" w:hAnsi="Times New Roman" w:cs="Times New Roman"/>
          <w:sz w:val="28"/>
          <w:szCs w:val="28"/>
        </w:rPr>
        <w:tab/>
        <w:t>в информационно-телекоммуникационной сети Интернет на официальном сайте администрации города Мурманска;</w:t>
      </w:r>
    </w:p>
    <w:p w:rsidR="003B5803" w:rsidRPr="003B5803" w:rsidRDefault="003B5803" w:rsidP="003B5803">
      <w:pPr>
        <w:tabs>
          <w:tab w:val="left" w:pos="1595"/>
        </w:tabs>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 с использованием Единого портала;</w:t>
      </w:r>
    </w:p>
    <w:p w:rsidR="003B5803" w:rsidRPr="003B5803" w:rsidRDefault="003B5803" w:rsidP="003B5803">
      <w:pPr>
        <w:tabs>
          <w:tab w:val="left" w:pos="851"/>
          <w:tab w:val="left" w:pos="1689"/>
        </w:tabs>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w:t>
      </w:r>
      <w:r w:rsidRPr="003B5803">
        <w:rPr>
          <w:rFonts w:ascii="Times New Roman" w:hAnsi="Times New Roman" w:cs="Times New Roman"/>
          <w:sz w:val="28"/>
          <w:szCs w:val="28"/>
        </w:rPr>
        <w:tab/>
        <w:t>на информационных стендах в местах предоставления муниципальной услуги;</w:t>
      </w:r>
      <w:bookmarkStart w:id="11" w:name="page9"/>
      <w:bookmarkEnd w:id="11"/>
    </w:p>
    <w:p w:rsidR="003B5803" w:rsidRDefault="003B5803" w:rsidP="003B5803">
      <w:pPr>
        <w:tabs>
          <w:tab w:val="left" w:pos="9637"/>
        </w:tabs>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 xml:space="preserve">- посредством личного обращения (в </w:t>
      </w:r>
      <w:proofErr w:type="spellStart"/>
      <w:r w:rsidRPr="003B5803">
        <w:rPr>
          <w:rFonts w:ascii="Times New Roman" w:hAnsi="Times New Roman" w:cs="Times New Roman"/>
          <w:sz w:val="28"/>
          <w:szCs w:val="28"/>
        </w:rPr>
        <w:t>т.ч</w:t>
      </w:r>
      <w:proofErr w:type="spellEnd"/>
      <w:r w:rsidRPr="003B5803">
        <w:rPr>
          <w:rFonts w:ascii="Times New Roman" w:hAnsi="Times New Roman" w:cs="Times New Roman"/>
          <w:sz w:val="28"/>
          <w:szCs w:val="28"/>
        </w:rPr>
        <w:t>. по телефону, по электронной почте, почтовой связью) в Комитет, ГОБУ «МФЦ МО».</w:t>
      </w:r>
    </w:p>
    <w:p w:rsidR="003B5803" w:rsidRPr="003B5803" w:rsidRDefault="003B5803" w:rsidP="003B5803">
      <w:pPr>
        <w:tabs>
          <w:tab w:val="left" w:pos="9637"/>
        </w:tabs>
        <w:spacing w:after="0" w:line="240" w:lineRule="auto"/>
        <w:ind w:firstLine="709"/>
        <w:jc w:val="both"/>
        <w:rPr>
          <w:rFonts w:ascii="Times New Roman" w:hAnsi="Times New Roman" w:cs="Times New Roman"/>
          <w:sz w:val="28"/>
          <w:szCs w:val="28"/>
        </w:rPr>
      </w:pPr>
    </w:p>
    <w:p w:rsidR="003B5803" w:rsidRP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5.4. Перечень нормативных правовых актов, регулирующих</w:t>
      </w:r>
    </w:p>
    <w:p w:rsidR="003B5803" w:rsidRP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3B5803" w:rsidRDefault="003B5803" w:rsidP="003B5803">
      <w:pPr>
        <w:spacing w:after="0" w:line="240" w:lineRule="auto"/>
        <w:jc w:val="center"/>
        <w:rPr>
          <w:rFonts w:ascii="Times New Roman" w:hAnsi="Times New Roman" w:cs="Times New Roman"/>
          <w:sz w:val="28"/>
          <w:szCs w:val="28"/>
        </w:rPr>
      </w:pPr>
      <w:r w:rsidRPr="003B5803">
        <w:rPr>
          <w:rFonts w:ascii="Times New Roman" w:hAnsi="Times New Roman" w:cs="Times New Roman"/>
          <w:sz w:val="28"/>
          <w:szCs w:val="28"/>
        </w:rPr>
        <w:t>а также его должностных лиц</w:t>
      </w:r>
    </w:p>
    <w:p w:rsidR="003B5803" w:rsidRPr="003B5803" w:rsidRDefault="003B5803" w:rsidP="003B5803">
      <w:pPr>
        <w:spacing w:after="0" w:line="240" w:lineRule="auto"/>
        <w:jc w:val="center"/>
        <w:rPr>
          <w:rFonts w:ascii="Times New Roman" w:hAnsi="Times New Roman" w:cs="Times New Roman"/>
          <w:sz w:val="28"/>
          <w:szCs w:val="28"/>
        </w:rPr>
      </w:pPr>
    </w:p>
    <w:p w:rsidR="003B5803" w:rsidRPr="003B5803" w:rsidRDefault="003B5803" w:rsidP="003B5803">
      <w:pPr>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3B5803">
        <w:rPr>
          <w:rFonts w:ascii="Times New Roman" w:hAnsi="Times New Roman" w:cs="Times New Roman"/>
          <w:sz w:val="28"/>
          <w:szCs w:val="28"/>
        </w:rPr>
        <w:t>с</w:t>
      </w:r>
      <w:proofErr w:type="gramEnd"/>
      <w:r w:rsidRPr="003B5803">
        <w:rPr>
          <w:rFonts w:ascii="Times New Roman" w:hAnsi="Times New Roman" w:cs="Times New Roman"/>
          <w:sz w:val="28"/>
          <w:szCs w:val="28"/>
        </w:rPr>
        <w:t>:</w:t>
      </w:r>
    </w:p>
    <w:p w:rsidR="003B5803" w:rsidRPr="003B5803" w:rsidRDefault="003B5803" w:rsidP="003B5803">
      <w:pPr>
        <w:tabs>
          <w:tab w:val="left" w:pos="993"/>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 Федеральным законом;</w:t>
      </w:r>
    </w:p>
    <w:p w:rsidR="003B5803" w:rsidRPr="003B5803" w:rsidRDefault="003B5803" w:rsidP="003B5803">
      <w:pPr>
        <w:autoSpaceDE w:val="0"/>
        <w:autoSpaceDN w:val="0"/>
        <w:adjustRightInd w:val="0"/>
        <w:spacing w:after="0" w:line="240" w:lineRule="auto"/>
        <w:ind w:firstLine="567"/>
        <w:jc w:val="both"/>
        <w:rPr>
          <w:rFonts w:ascii="Times New Roman" w:eastAsia="Calibri" w:hAnsi="Times New Roman" w:cs="Times New Roman"/>
          <w:iCs/>
          <w:sz w:val="28"/>
          <w:szCs w:val="28"/>
        </w:rPr>
      </w:pPr>
      <w:r w:rsidRPr="003B5803">
        <w:rPr>
          <w:rFonts w:ascii="Times New Roman" w:eastAsia="Calibri" w:hAnsi="Times New Roman" w:cs="Times New Roman"/>
          <w:iCs/>
          <w:sz w:val="28"/>
          <w:szCs w:val="28"/>
        </w:rPr>
        <w:lastRenderedPageBreak/>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r w:rsidRPr="003B5803">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3B5803" w:rsidRPr="003B5803" w:rsidRDefault="003B5803" w:rsidP="003B5803">
      <w:pPr>
        <w:tabs>
          <w:tab w:val="left" w:pos="1600"/>
        </w:tabs>
        <w:spacing w:after="0" w:line="240" w:lineRule="auto"/>
        <w:ind w:firstLine="567"/>
        <w:jc w:val="both"/>
        <w:rPr>
          <w:rFonts w:ascii="Times New Roman" w:hAnsi="Times New Roman" w:cs="Times New Roman"/>
          <w:sz w:val="28"/>
          <w:szCs w:val="28"/>
        </w:rPr>
      </w:pPr>
    </w:p>
    <w:p w:rsidR="00EE3EE0" w:rsidRDefault="003B5803" w:rsidP="00EE3EE0">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1</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Форма уведомления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об отказе в выдаче разрешения</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E3EE0" w:rsidRPr="003B5803"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Угловой штамп </w:t>
      </w: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комитета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(данные о заявителе: фамилия, имя, </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отчество/наименование юридического лица)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(почтовый адрес и (или) адрес</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электронный</w:t>
      </w:r>
      <w:proofErr w:type="gramEnd"/>
      <w:r w:rsidRPr="003B5803">
        <w:rPr>
          <w:rFonts w:ascii="Times New Roman" w:eastAsia="Times New Roman" w:hAnsi="Times New Roman" w:cs="Times New Roman"/>
          <w:sz w:val="28"/>
          <w:szCs w:val="28"/>
          <w:lang w:eastAsia="ru-RU"/>
        </w:rPr>
        <w:t xml:space="preserve"> почты заявителя)</w:t>
      </w:r>
    </w:p>
    <w:p w:rsidR="00EE3EE0" w:rsidRDefault="00EE3EE0" w:rsidP="003B5803">
      <w:pPr>
        <w:widowControl w:val="0"/>
        <w:autoSpaceDE w:val="0"/>
        <w:autoSpaceDN w:val="0"/>
        <w:spacing w:after="0" w:line="240" w:lineRule="auto"/>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Уведомление об отказе в выдаче</w:t>
      </w:r>
    </w:p>
    <w:p w:rsidR="003B5803" w:rsidRPr="003B5803" w:rsidRDefault="003B5803" w:rsidP="003B5803">
      <w:pPr>
        <w:widowControl w:val="0"/>
        <w:autoSpaceDE w:val="0"/>
        <w:autoSpaceDN w:val="0"/>
        <w:spacing w:after="0" w:line="240" w:lineRule="auto"/>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разрешения на размещение объекта</w:t>
      </w:r>
    </w:p>
    <w:p w:rsidR="00EE3EE0" w:rsidRDefault="00EE3EE0"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Сообщаем, что Вам отказано в выдаче разрешения на размещение объекта____________________________________________________________ (указывается наименование объекта)</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__________________________________________________________________ (указывается мотивированное обоснование причин отказа)</w:t>
      </w: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Председатель комитета </w:t>
      </w:r>
      <w:r w:rsidR="00EE3EE0">
        <w:rPr>
          <w:rFonts w:ascii="Times New Roman" w:eastAsia="Times New Roman" w:hAnsi="Times New Roman" w:cs="Times New Roman"/>
          <w:sz w:val="28"/>
          <w:szCs w:val="28"/>
          <w:lang w:eastAsia="ru-RU"/>
        </w:rPr>
        <w:t xml:space="preserve">                  </w:t>
      </w:r>
      <w:r w:rsidRPr="003B5803">
        <w:rPr>
          <w:rFonts w:ascii="Times New Roman" w:eastAsia="Times New Roman" w:hAnsi="Times New Roman" w:cs="Times New Roman"/>
          <w:sz w:val="28"/>
          <w:szCs w:val="28"/>
          <w:lang w:eastAsia="ru-RU"/>
        </w:rPr>
        <w:t xml:space="preserve">(подпись) </w:t>
      </w:r>
      <w:r w:rsidR="00EE3EE0">
        <w:rPr>
          <w:rFonts w:ascii="Times New Roman" w:eastAsia="Times New Roman" w:hAnsi="Times New Roman" w:cs="Times New Roman"/>
          <w:sz w:val="28"/>
          <w:szCs w:val="28"/>
          <w:lang w:eastAsia="ru-RU"/>
        </w:rPr>
        <w:t xml:space="preserve">                   </w:t>
      </w:r>
      <w:r w:rsidRPr="003B5803">
        <w:rPr>
          <w:rFonts w:ascii="Times New Roman" w:eastAsia="Times New Roman" w:hAnsi="Times New Roman" w:cs="Times New Roman"/>
          <w:sz w:val="28"/>
          <w:szCs w:val="28"/>
          <w:lang w:eastAsia="ru-RU"/>
        </w:rPr>
        <w:t>(расшифровка подписи)</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(лицо, исполняющее его обязанности)</w:t>
      </w: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2" w:name="_GoBack"/>
      <w:bookmarkEnd w:id="12"/>
    </w:p>
    <w:p w:rsidR="00EE3EE0" w:rsidRDefault="00EE3EE0"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исполнитель Фамилия И.О.,</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контактный телефон</w:t>
      </w:r>
    </w:p>
    <w:p w:rsidR="003B5803" w:rsidRP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2</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573"/>
      <w:bookmarkEnd w:id="13"/>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Форма заявления</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 выдаче разрешения на размещение объекта</w:t>
      </w:r>
    </w:p>
    <w:p w:rsidR="00E36758" w:rsidRPr="003B5803" w:rsidRDefault="00E36758" w:rsidP="003B580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E3EE0" w:rsidRDefault="00EE3EE0"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Председателю комитета градостроительства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и территориального развития администрации города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Мурманска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&lt;1&gt;_________________________________________________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(фамилия, имя и (при наличии) отчество </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представителя заявителя)</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Реквизиты документа, подтверждающие полномочия </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представителя заявителя 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(наименование документа)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 xml:space="preserve">(место, дата выдачи, полное наименование представляемого </w:t>
      </w:r>
      <w:proofErr w:type="gramEnd"/>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документа)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от &lt;2&gt; 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(фамилия, имя и (при наличии) отчество физического лица)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место жительства: 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реквизиты документа, удостоверяющего личность гражданина: 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(наименование документа)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(серия, номер, когда и кем выдан)</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от &lt;3&gt; 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(наименование юридического лица)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место нахождения юридического лица: 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___________________________________________________,</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________________________________________________ &lt;4&gt;,</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идентификационный номер налогоплательщика</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_______________________________________________ &lt;4&gt;.</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Почтовый адрес, адрес электронной почты, номер телефона для связи с заявителем (представителем заявителя) _____________________________________________________________ </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Заявление</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о выдаче разрешения на размещение объекта</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Прошу выдать разрешение на размещение объекта __________________</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__________________________________________________________________ .</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B5803">
        <w:rPr>
          <w:rFonts w:ascii="Times New Roman" w:eastAsia="Times New Roman" w:hAnsi="Times New Roman" w:cs="Times New Roman"/>
          <w:sz w:val="28"/>
          <w:szCs w:val="28"/>
          <w:lang w:eastAsia="ru-RU"/>
        </w:rPr>
        <w:t>(указать вид объекта, предполагаемого к размещению,</w:t>
      </w:r>
      <w:proofErr w:type="gramEnd"/>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в соответствии с Перечнем </w:t>
      </w:r>
      <w:r w:rsidRPr="003B5803">
        <w:rPr>
          <w:rFonts w:ascii="Times New Roman" w:eastAsia="Times New Roman" w:hAnsi="Times New Roman" w:cs="Times New Roman"/>
          <w:sz w:val="28"/>
          <w:szCs w:val="28"/>
          <w:lang w:val="en-US" w:eastAsia="ru-RU"/>
        </w:rPr>
        <w:t>c</w:t>
      </w:r>
      <w:r w:rsidRPr="003B5803">
        <w:rPr>
          <w:rFonts w:ascii="Times New Roman" w:eastAsia="Times New Roman" w:hAnsi="Times New Roman" w:cs="Times New Roman"/>
          <w:sz w:val="28"/>
          <w:szCs w:val="28"/>
          <w:lang w:eastAsia="ru-RU"/>
        </w:rPr>
        <w:t xml:space="preserve"> кратким описанием его технических характеристик)</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Кадастровый номер земельного участка (в случае, если планируется использование земельного участка или части земельного участка) 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Номер кадастрового квартала (если планируется использование земель, кадастровый учет которых в установленном порядке не произведен)________.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Адрес (местоположение) земель или части земельного участка:__________________________________________________________.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Предполагаемый срок размещения объекта в соответствии со сроками, установленными в пункте 2.6 Порядка, _________________________________. </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Площадь земельного участка, части земельного участка или земель, испрашиваемых для размещения объекта, ______________________________.</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в отношении которых подано заявление (в случае такой необходимости), ___________________________________________________.</w:t>
      </w:r>
    </w:p>
    <w:p w:rsidR="003B5803" w:rsidRPr="003B5803" w:rsidRDefault="003B5803" w:rsidP="003B5803">
      <w:pPr>
        <w:autoSpaceDE w:val="0"/>
        <w:autoSpaceDN w:val="0"/>
        <w:adjustRightInd w:val="0"/>
        <w:spacing w:after="0" w:line="240" w:lineRule="auto"/>
        <w:ind w:firstLine="709"/>
        <w:jc w:val="both"/>
        <w:rPr>
          <w:rFonts w:ascii="Times New Roman" w:hAnsi="Times New Roman" w:cs="Times New Roman"/>
          <w:sz w:val="28"/>
          <w:szCs w:val="28"/>
        </w:rPr>
      </w:pPr>
      <w:r w:rsidRPr="003B5803">
        <w:rPr>
          <w:rFonts w:ascii="Times New Roman" w:hAnsi="Times New Roman" w:cs="Times New Roman"/>
          <w:sz w:val="28"/>
          <w:szCs w:val="28"/>
        </w:rPr>
        <w:t>Способ получения ответа на обращение __________________________.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Подтверждаю достоверность представленной информации.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Я предупрежде</w:t>
      </w:r>
      <w:proofErr w:type="gramStart"/>
      <w:r w:rsidRPr="003B5803">
        <w:rPr>
          <w:rFonts w:ascii="Times New Roman" w:eastAsia="Times New Roman" w:hAnsi="Times New Roman" w:cs="Times New Roman"/>
          <w:sz w:val="28"/>
          <w:szCs w:val="28"/>
          <w:lang w:eastAsia="ru-RU"/>
        </w:rPr>
        <w:t>н(</w:t>
      </w:r>
      <w:proofErr w:type="gramEnd"/>
      <w:r w:rsidRPr="003B5803">
        <w:rPr>
          <w:rFonts w:ascii="Times New Roman" w:eastAsia="Times New Roman" w:hAnsi="Times New Roman" w:cs="Times New Roman"/>
          <w:sz w:val="28"/>
          <w:szCs w:val="28"/>
          <w:lang w:eastAsia="ru-RU"/>
        </w:rPr>
        <w:t>а) об ответственности за предоставление ложных или неполных сведений. Настоящим во исполнение требований Федерального закона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Приложения к заявлению:</w:t>
      </w: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_____________________________________________________________________________________________ _____________ _______________________________</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 xml:space="preserve"> (дата) (подпись) (расшифровка подписи)</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&lt;1&gt; заполняется в случае подачи заявления и документов представителем заявителя.</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&lt;2&gt; заполняется физическим лицом.</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&lt;3&gt; заполняется юридическим лицом.</w:t>
      </w:r>
    </w:p>
    <w:p w:rsidR="003B5803" w:rsidRPr="003B5803" w:rsidRDefault="003B5803" w:rsidP="003B58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&lt;4&gt; графа не заполняется, если заявителем является иностранное юридическое лицо.</w:t>
      </w: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3B5803" w:rsidRP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3</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Показатели</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3B5803" w:rsidRP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2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6038"/>
        <w:gridCol w:w="2751"/>
      </w:tblGrid>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xml:space="preserve">№ </w:t>
            </w:r>
            <w:proofErr w:type="gramStart"/>
            <w:r w:rsidRPr="00EE3EE0">
              <w:rPr>
                <w:rFonts w:ascii="Times New Roman" w:eastAsia="Times New Roman" w:hAnsi="Times New Roman" w:cs="Times New Roman"/>
                <w:sz w:val="24"/>
                <w:szCs w:val="24"/>
                <w:lang w:eastAsia="ru-RU"/>
              </w:rPr>
              <w:t>п</w:t>
            </w:r>
            <w:proofErr w:type="gramEnd"/>
            <w:r w:rsidRPr="00EE3EE0">
              <w:rPr>
                <w:rFonts w:ascii="Times New Roman" w:eastAsia="Times New Roman" w:hAnsi="Times New Roman" w:cs="Times New Roman"/>
                <w:sz w:val="24"/>
                <w:szCs w:val="24"/>
                <w:lang w:eastAsia="ru-RU"/>
              </w:rPr>
              <w:t>/п</w:t>
            </w:r>
          </w:p>
        </w:tc>
        <w:tc>
          <w:tcPr>
            <w:tcW w:w="6038"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Нормативное значение показателя</w:t>
            </w:r>
          </w:p>
        </w:tc>
      </w:tr>
      <w:tr w:rsidR="003B5803" w:rsidRPr="00EE3EE0" w:rsidTr="003B5803">
        <w:tc>
          <w:tcPr>
            <w:tcW w:w="9214" w:type="dxa"/>
            <w:gridSpan w:val="3"/>
          </w:tcPr>
          <w:p w:rsidR="003B5803" w:rsidRPr="00EE3EE0"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2</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3</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4</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2</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5</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нет</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6</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да</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7</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Возможность получения муниципальной услуги через многофункциональный центр</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да</w:t>
            </w:r>
          </w:p>
        </w:tc>
      </w:tr>
      <w:tr w:rsidR="003B5803" w:rsidRPr="00EE3EE0" w:rsidTr="003B5803">
        <w:tc>
          <w:tcPr>
            <w:tcW w:w="9214" w:type="dxa"/>
            <w:gridSpan w:val="3"/>
          </w:tcPr>
          <w:p w:rsidR="003B5803" w:rsidRPr="00EE3EE0" w:rsidRDefault="003B5803" w:rsidP="003B5803">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Количество обоснованных жалоб</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0</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2</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3</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r w:rsidR="003B5803" w:rsidRPr="00EE3EE0" w:rsidTr="003B5803">
        <w:tc>
          <w:tcPr>
            <w:tcW w:w="425"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4</w:t>
            </w:r>
          </w:p>
        </w:tc>
        <w:tc>
          <w:tcPr>
            <w:tcW w:w="6038" w:type="dxa"/>
          </w:tcPr>
          <w:p w:rsidR="003B5803" w:rsidRPr="00EE3EE0" w:rsidRDefault="003B5803" w:rsidP="003B5803">
            <w:pPr>
              <w:widowControl w:val="0"/>
              <w:autoSpaceDE w:val="0"/>
              <w:autoSpaceDN w:val="0"/>
              <w:spacing w:after="0" w:line="240" w:lineRule="auto"/>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3B5803" w:rsidRPr="00EE3EE0" w:rsidRDefault="003B5803" w:rsidP="003B580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E3EE0">
              <w:rPr>
                <w:rFonts w:ascii="Times New Roman" w:eastAsia="Times New Roman" w:hAnsi="Times New Roman" w:cs="Times New Roman"/>
                <w:sz w:val="24"/>
                <w:szCs w:val="24"/>
                <w:lang w:eastAsia="ru-RU"/>
              </w:rPr>
              <w:t>100 %</w:t>
            </w:r>
          </w:p>
        </w:tc>
      </w:tr>
    </w:tbl>
    <w:p w:rsidR="003B5803" w:rsidRPr="00EE3EE0"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B5803" w:rsidRPr="00EE3EE0"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B5803" w:rsidRPr="00EE3EE0"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B5803" w:rsidRPr="003B5803" w:rsidRDefault="003B5803" w:rsidP="003B5803">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lastRenderedPageBreak/>
        <w:t>Приложение № 4</w:t>
      </w:r>
    </w:p>
    <w:p w:rsidR="003B5803" w:rsidRPr="003B5803" w:rsidRDefault="003B5803" w:rsidP="003B580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к Регламенту</w:t>
      </w:r>
    </w:p>
    <w:p w:rsidR="00EE3EE0" w:rsidRDefault="00EE3EE0" w:rsidP="003B5803">
      <w:pPr>
        <w:tabs>
          <w:tab w:val="left" w:pos="3690"/>
        </w:tabs>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tabs>
          <w:tab w:val="left" w:pos="3690"/>
        </w:tabs>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Схема границ предполагаемых к использованию</w:t>
      </w:r>
    </w:p>
    <w:p w:rsidR="003B5803" w:rsidRDefault="003B5803"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5803">
        <w:rPr>
          <w:rFonts w:ascii="Times New Roman" w:eastAsia="Times New Roman" w:hAnsi="Times New Roman" w:cs="Times New Roman"/>
          <w:sz w:val="28"/>
          <w:szCs w:val="28"/>
          <w:lang w:eastAsia="ru-RU"/>
        </w:rPr>
        <w:t>земель или части земельного участка</w:t>
      </w:r>
    </w:p>
    <w:p w:rsidR="00EE3EE0"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E3EE0" w:rsidRPr="003B5803" w:rsidRDefault="00EE3EE0" w:rsidP="003B580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Объект_________________________________</w:t>
      </w:r>
      <w:r>
        <w:rPr>
          <w:spacing w:val="2"/>
          <w:sz w:val="28"/>
          <w:szCs w:val="28"/>
        </w:rPr>
        <w:t>____________________________</w:t>
      </w:r>
    </w:p>
    <w:p w:rsidR="003B5803" w:rsidRPr="003B5803" w:rsidRDefault="003B5803" w:rsidP="003B5803">
      <w:pPr>
        <w:pStyle w:val="unformattext"/>
        <w:shd w:val="clear" w:color="auto" w:fill="FFFFFF"/>
        <w:spacing w:before="0" w:beforeAutospacing="0" w:after="0" w:afterAutospacing="0"/>
        <w:jc w:val="center"/>
        <w:textAlignment w:val="baseline"/>
        <w:rPr>
          <w:spacing w:val="2"/>
          <w:sz w:val="28"/>
          <w:szCs w:val="28"/>
        </w:rPr>
      </w:pPr>
      <w:r w:rsidRPr="003B5803">
        <w:rPr>
          <w:spacing w:val="2"/>
          <w:sz w:val="28"/>
          <w:szCs w:val="28"/>
        </w:rPr>
        <w:t xml:space="preserve">(наименование объекта в соответствии с Перечнем)  </w:t>
      </w:r>
    </w:p>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Площадь земель, части земельного участка, земельного участка</w:t>
      </w:r>
      <w:r>
        <w:rPr>
          <w:spacing w:val="2"/>
          <w:sz w:val="28"/>
          <w:szCs w:val="28"/>
        </w:rPr>
        <w:t xml:space="preserve"> ___________.</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tbl>
      <w:tblPr>
        <w:tblStyle w:val="ad"/>
        <w:tblW w:w="0" w:type="auto"/>
        <w:tblLook w:val="04A0" w:firstRow="1" w:lastRow="0" w:firstColumn="1" w:lastColumn="0" w:noHBand="0" w:noVBand="1"/>
      </w:tblPr>
      <w:tblGrid>
        <w:gridCol w:w="3283"/>
        <w:gridCol w:w="3285"/>
        <w:gridCol w:w="3285"/>
      </w:tblGrid>
      <w:tr w:rsidR="003B5803" w:rsidRPr="003B5803" w:rsidTr="003B5803">
        <w:tc>
          <w:tcPr>
            <w:tcW w:w="9854" w:type="dxa"/>
            <w:gridSpan w:val="3"/>
          </w:tcPr>
          <w:p w:rsidR="003B5803" w:rsidRPr="003B5803" w:rsidRDefault="003B5803" w:rsidP="003B5803">
            <w:pPr>
              <w:pStyle w:val="formattext"/>
              <w:spacing w:before="0" w:beforeAutospacing="0" w:after="0" w:afterAutospacing="0"/>
              <w:jc w:val="center"/>
              <w:textAlignment w:val="baseline"/>
              <w:rPr>
                <w:sz w:val="28"/>
                <w:szCs w:val="28"/>
              </w:rPr>
            </w:pPr>
            <w:r w:rsidRPr="003B5803">
              <w:rPr>
                <w:sz w:val="28"/>
                <w:szCs w:val="28"/>
              </w:rPr>
              <w:t xml:space="preserve">Каталог координат характерных точек границ предполагаемых </w:t>
            </w:r>
          </w:p>
          <w:p w:rsidR="003B5803" w:rsidRPr="003B5803" w:rsidRDefault="003B5803" w:rsidP="003B5803">
            <w:pPr>
              <w:jc w:val="center"/>
              <w:rPr>
                <w:rFonts w:ascii="Times New Roman" w:hAnsi="Times New Roman" w:cs="Times New Roman"/>
                <w:spacing w:val="2"/>
                <w:sz w:val="28"/>
                <w:szCs w:val="28"/>
              </w:rPr>
            </w:pPr>
            <w:r w:rsidRPr="003B5803">
              <w:rPr>
                <w:rFonts w:ascii="Times New Roman" w:hAnsi="Times New Roman" w:cs="Times New Roman"/>
                <w:sz w:val="28"/>
                <w:szCs w:val="28"/>
              </w:rPr>
              <w:t>к использованию земель или части земельного участка</w:t>
            </w:r>
          </w:p>
        </w:tc>
      </w:tr>
      <w:tr w:rsidR="003B5803" w:rsidRPr="003B5803" w:rsidTr="003B5803">
        <w:trPr>
          <w:trHeight w:val="227"/>
        </w:trPr>
        <w:tc>
          <w:tcPr>
            <w:tcW w:w="3284" w:type="dxa"/>
          </w:tcPr>
          <w:p w:rsidR="003B5803" w:rsidRPr="003B5803" w:rsidRDefault="003B5803" w:rsidP="003B5803">
            <w:pPr>
              <w:jc w:val="center"/>
              <w:rPr>
                <w:rFonts w:ascii="Times New Roman" w:hAnsi="Times New Roman" w:cs="Times New Roman"/>
                <w:spacing w:val="2"/>
                <w:sz w:val="28"/>
                <w:szCs w:val="28"/>
              </w:rPr>
            </w:pPr>
            <w:r w:rsidRPr="003B5803">
              <w:rPr>
                <w:rFonts w:ascii="Times New Roman" w:hAnsi="Times New Roman" w:cs="Times New Roman"/>
                <w:sz w:val="28"/>
                <w:szCs w:val="28"/>
              </w:rPr>
              <w:t>№ точки</w:t>
            </w:r>
          </w:p>
        </w:tc>
        <w:tc>
          <w:tcPr>
            <w:tcW w:w="3285" w:type="dxa"/>
          </w:tcPr>
          <w:p w:rsidR="003B5803" w:rsidRPr="003B5803" w:rsidRDefault="003B5803" w:rsidP="003B5803">
            <w:pPr>
              <w:pStyle w:val="formattext"/>
              <w:spacing w:before="0" w:beforeAutospacing="0" w:after="0" w:afterAutospacing="0"/>
              <w:jc w:val="center"/>
              <w:textAlignment w:val="baseline"/>
              <w:rPr>
                <w:sz w:val="28"/>
                <w:szCs w:val="28"/>
              </w:rPr>
            </w:pPr>
            <w:r w:rsidRPr="003B5803">
              <w:rPr>
                <w:sz w:val="28"/>
                <w:szCs w:val="28"/>
              </w:rPr>
              <w:t>X</w:t>
            </w:r>
          </w:p>
        </w:tc>
        <w:tc>
          <w:tcPr>
            <w:tcW w:w="3285" w:type="dxa"/>
          </w:tcPr>
          <w:p w:rsidR="003B5803" w:rsidRPr="003B5803" w:rsidRDefault="003B5803" w:rsidP="003B5803">
            <w:pPr>
              <w:jc w:val="center"/>
              <w:rPr>
                <w:rFonts w:ascii="Times New Roman" w:hAnsi="Times New Roman" w:cs="Times New Roman"/>
                <w:spacing w:val="2"/>
                <w:sz w:val="28"/>
                <w:szCs w:val="28"/>
              </w:rPr>
            </w:pPr>
            <w:r w:rsidRPr="003B5803">
              <w:rPr>
                <w:rFonts w:ascii="Times New Roman" w:hAnsi="Times New Roman" w:cs="Times New Roman"/>
                <w:sz w:val="28"/>
                <w:szCs w:val="28"/>
              </w:rPr>
              <w:t>Y</w:t>
            </w:r>
          </w:p>
        </w:tc>
      </w:tr>
      <w:tr w:rsidR="003B5803" w:rsidRPr="003B5803" w:rsidTr="003B5803">
        <w:tc>
          <w:tcPr>
            <w:tcW w:w="3284" w:type="dxa"/>
          </w:tcPr>
          <w:p w:rsidR="003B5803" w:rsidRPr="003B5803" w:rsidRDefault="003B5803" w:rsidP="003B5803">
            <w:pPr>
              <w:jc w:val="center"/>
              <w:rPr>
                <w:rFonts w:ascii="Times New Roman" w:hAnsi="Times New Roman" w:cs="Times New Roman"/>
                <w:spacing w:val="2"/>
                <w:sz w:val="28"/>
                <w:szCs w:val="28"/>
              </w:rPr>
            </w:pPr>
          </w:p>
        </w:tc>
        <w:tc>
          <w:tcPr>
            <w:tcW w:w="3285" w:type="dxa"/>
          </w:tcPr>
          <w:p w:rsidR="003B5803" w:rsidRPr="003B5803" w:rsidRDefault="003B5803" w:rsidP="003B5803">
            <w:pPr>
              <w:jc w:val="center"/>
              <w:rPr>
                <w:rFonts w:ascii="Times New Roman" w:hAnsi="Times New Roman" w:cs="Times New Roman"/>
                <w:spacing w:val="2"/>
                <w:sz w:val="28"/>
                <w:szCs w:val="28"/>
              </w:rPr>
            </w:pPr>
          </w:p>
        </w:tc>
        <w:tc>
          <w:tcPr>
            <w:tcW w:w="3285" w:type="dxa"/>
          </w:tcPr>
          <w:p w:rsidR="003B5803" w:rsidRPr="003B5803" w:rsidRDefault="003B5803" w:rsidP="003B5803">
            <w:pPr>
              <w:jc w:val="center"/>
              <w:rPr>
                <w:rFonts w:ascii="Times New Roman" w:hAnsi="Times New Roman" w:cs="Times New Roman"/>
                <w:spacing w:val="2"/>
                <w:sz w:val="28"/>
                <w:szCs w:val="28"/>
              </w:rPr>
            </w:pPr>
          </w:p>
        </w:tc>
      </w:tr>
    </w:tbl>
    <w:p w:rsid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Масштаб: _____________________________.  </w:t>
      </w:r>
    </w:p>
    <w:p w:rsidR="003B5803" w:rsidRDefault="003B5803" w:rsidP="003B5803">
      <w:pPr>
        <w:widowControl w:val="0"/>
        <w:autoSpaceDE w:val="0"/>
        <w:autoSpaceDN w:val="0"/>
        <w:spacing w:after="0" w:line="240" w:lineRule="auto"/>
        <w:jc w:val="both"/>
        <w:rPr>
          <w:rFonts w:ascii="Times New Roman" w:hAnsi="Times New Roman" w:cs="Times New Roman"/>
          <w:spacing w:val="2"/>
          <w:sz w:val="28"/>
          <w:szCs w:val="28"/>
        </w:rPr>
      </w:pPr>
    </w:p>
    <w:p w:rsidR="003B5803" w:rsidRPr="003B5803" w:rsidRDefault="003B5803" w:rsidP="003B580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5803">
        <w:rPr>
          <w:rFonts w:ascii="Times New Roman" w:hAnsi="Times New Roman" w:cs="Times New Roman"/>
          <w:spacing w:val="2"/>
          <w:sz w:val="28"/>
          <w:szCs w:val="28"/>
        </w:rPr>
        <w:t xml:space="preserve">Изображение границ </w:t>
      </w:r>
      <w:r w:rsidRPr="003B5803">
        <w:rPr>
          <w:rFonts w:ascii="Times New Roman" w:eastAsia="Times New Roman" w:hAnsi="Times New Roman" w:cs="Times New Roman"/>
          <w:sz w:val="28"/>
          <w:szCs w:val="28"/>
          <w:lang w:eastAsia="ru-RU"/>
        </w:rPr>
        <w:t xml:space="preserve">предполагаемых к использованию земель или части земельного участка </w:t>
      </w:r>
      <w:r w:rsidRPr="003B5803">
        <w:rPr>
          <w:rFonts w:ascii="Times New Roman" w:hAnsi="Times New Roman" w:cs="Times New Roman"/>
          <w:spacing w:val="2"/>
          <w:sz w:val="28"/>
          <w:szCs w:val="28"/>
        </w:rPr>
        <w:t>на кадастровом плане территории:</w:t>
      </w:r>
    </w:p>
    <w:p w:rsidR="003B5803" w:rsidRPr="003B5803" w:rsidRDefault="00EE3EE0" w:rsidP="003B5803">
      <w:pPr>
        <w:pStyle w:val="unformattext"/>
        <w:shd w:val="clear" w:color="auto" w:fill="FFFFFF"/>
        <w:spacing w:before="0" w:beforeAutospacing="0" w:after="0" w:afterAutospacing="0"/>
        <w:jc w:val="both"/>
        <w:textAlignment w:val="baseline"/>
        <w:rPr>
          <w:spacing w:val="2"/>
          <w:sz w:val="28"/>
          <w:szCs w:val="28"/>
        </w:rPr>
      </w:pPr>
      <w:r>
        <w:rPr>
          <w:noProof/>
          <w:spacing w:val="2"/>
          <w:sz w:val="28"/>
          <w:szCs w:val="28"/>
          <w:lang w:bidi="ar-SA"/>
        </w:rPr>
        <w:pict>
          <v:shapetype id="_x0000_t202" coordsize="21600,21600" o:spt="202" path="m,l,21600r21600,l21600,xe">
            <v:stroke joinstyle="miter"/>
            <v:path gradientshapeok="t" o:connecttype="rect"/>
          </v:shapetype>
          <v:shape id="_x0000_s1028" type="#_x0000_t202" style="position:absolute;left:0;text-align:left;margin-left:-.3pt;margin-top:12.35pt;width:485.25pt;height:87.75pt;z-index:251671552">
            <v:textbox style="mso-next-textbox:#_x0000_s1028">
              <w:txbxContent>
                <w:p w:rsidR="003B5803" w:rsidRDefault="003B5803" w:rsidP="003B5803"/>
              </w:txbxContent>
            </v:textbox>
          </v:shape>
        </w:pic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Условные обозначения:</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граница предполагаемых к использованию земель или части земельного участка</w:t>
      </w:r>
      <w:proofErr w:type="gramStart"/>
      <w:r w:rsidRPr="003B5803">
        <w:rPr>
          <w:spacing w:val="2"/>
          <w:sz w:val="28"/>
          <w:szCs w:val="28"/>
        </w:rPr>
        <w:t xml:space="preserve">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кадастровые номера земельных участков</w:t>
      </w:r>
      <w:proofErr w:type="gramStart"/>
      <w:r w:rsidRPr="003B5803">
        <w:rPr>
          <w:spacing w:val="2"/>
          <w:sz w:val="28"/>
          <w:szCs w:val="28"/>
        </w:rPr>
        <w:t xml:space="preserve"> -;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номер кадастрового квартала</w:t>
      </w:r>
      <w:proofErr w:type="gramStart"/>
      <w:r w:rsidRPr="003B5803">
        <w:rPr>
          <w:spacing w:val="2"/>
          <w:sz w:val="28"/>
          <w:szCs w:val="28"/>
        </w:rPr>
        <w:t xml:space="preserve"> -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граница кадастрового квартала</w:t>
      </w:r>
      <w:proofErr w:type="gramStart"/>
      <w:r w:rsidRPr="003B5803">
        <w:rPr>
          <w:spacing w:val="2"/>
          <w:sz w:val="28"/>
          <w:szCs w:val="28"/>
        </w:rPr>
        <w:t xml:space="preserve"> -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поворотные точки границ предполагаемых к использованию земель или части земельного участка</w:t>
      </w:r>
      <w:proofErr w:type="gramStart"/>
      <w:r w:rsidRPr="003B5803">
        <w:rPr>
          <w:spacing w:val="2"/>
          <w:sz w:val="28"/>
          <w:szCs w:val="28"/>
        </w:rPr>
        <w:t xml:space="preserve"> -. </w:t>
      </w:r>
      <w:proofErr w:type="gramEnd"/>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Заявитель:</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_____________ ________________________________ ____________________</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 xml:space="preserve">(дата) </w:t>
      </w:r>
      <w:r w:rsidR="00EE3EE0">
        <w:rPr>
          <w:spacing w:val="2"/>
          <w:sz w:val="28"/>
          <w:szCs w:val="28"/>
        </w:rPr>
        <w:t xml:space="preserve">                                </w:t>
      </w:r>
      <w:r w:rsidRPr="003B5803">
        <w:rPr>
          <w:spacing w:val="2"/>
          <w:sz w:val="28"/>
          <w:szCs w:val="28"/>
        </w:rPr>
        <w:t xml:space="preserve">(подпись) </w:t>
      </w:r>
      <w:r w:rsidR="00EE3EE0">
        <w:rPr>
          <w:spacing w:val="2"/>
          <w:sz w:val="28"/>
          <w:szCs w:val="28"/>
        </w:rPr>
        <w:t xml:space="preserve">                                </w:t>
      </w:r>
      <w:r w:rsidRPr="003B5803">
        <w:rPr>
          <w:spacing w:val="2"/>
          <w:sz w:val="28"/>
          <w:szCs w:val="28"/>
        </w:rPr>
        <w:t>(расшифровка подписи)</w:t>
      </w:r>
    </w:p>
    <w:p w:rsidR="00695A5D" w:rsidRDefault="00695A5D" w:rsidP="003B5803">
      <w:pPr>
        <w:pStyle w:val="unformattext"/>
        <w:shd w:val="clear" w:color="auto" w:fill="FFFFFF"/>
        <w:spacing w:before="0" w:beforeAutospacing="0" w:after="0" w:afterAutospacing="0"/>
        <w:jc w:val="both"/>
        <w:textAlignment w:val="baseline"/>
        <w:rPr>
          <w:spacing w:val="2"/>
          <w:sz w:val="28"/>
          <w:szCs w:val="28"/>
        </w:rPr>
      </w:pP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М.П.</w:t>
      </w:r>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proofErr w:type="gramStart"/>
      <w:r w:rsidRPr="003B5803">
        <w:rPr>
          <w:spacing w:val="2"/>
          <w:sz w:val="28"/>
          <w:szCs w:val="28"/>
        </w:rPr>
        <w:t xml:space="preserve">(для юридических лиц и индивидуальных </w:t>
      </w:r>
      <w:proofErr w:type="gramEnd"/>
    </w:p>
    <w:p w:rsidR="003B5803" w:rsidRPr="003B5803" w:rsidRDefault="003B5803" w:rsidP="003B5803">
      <w:pPr>
        <w:pStyle w:val="unformattext"/>
        <w:shd w:val="clear" w:color="auto" w:fill="FFFFFF"/>
        <w:spacing w:before="0" w:beforeAutospacing="0" w:after="0" w:afterAutospacing="0"/>
        <w:jc w:val="both"/>
        <w:textAlignment w:val="baseline"/>
        <w:rPr>
          <w:spacing w:val="2"/>
          <w:sz w:val="28"/>
          <w:szCs w:val="28"/>
        </w:rPr>
      </w:pPr>
      <w:r w:rsidRPr="003B5803">
        <w:rPr>
          <w:spacing w:val="2"/>
          <w:sz w:val="28"/>
          <w:szCs w:val="28"/>
        </w:rPr>
        <w:t>предпринимателей (при наличии)</w:t>
      </w:r>
    </w:p>
    <w:sectPr w:rsidR="003B5803" w:rsidRPr="003B5803" w:rsidSect="003B5803">
      <w:headerReference w:type="default" r:id="rId12"/>
      <w:headerReference w:type="first" r:id="rId13"/>
      <w:pgSz w:w="11906" w:h="16838" w:code="9"/>
      <w:pgMar w:top="1134" w:right="851"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03" w:rsidRDefault="003B5803" w:rsidP="00DA5AB0">
      <w:pPr>
        <w:spacing w:after="0" w:line="240" w:lineRule="auto"/>
      </w:pPr>
      <w:r>
        <w:separator/>
      </w:r>
    </w:p>
  </w:endnote>
  <w:endnote w:type="continuationSeparator" w:id="0">
    <w:p w:rsidR="003B5803" w:rsidRDefault="003B5803"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03" w:rsidRDefault="003B5803" w:rsidP="00DA5AB0">
      <w:pPr>
        <w:spacing w:after="0" w:line="240" w:lineRule="auto"/>
      </w:pPr>
      <w:r>
        <w:separator/>
      </w:r>
    </w:p>
  </w:footnote>
  <w:footnote w:type="continuationSeparator" w:id="0">
    <w:p w:rsidR="003B5803" w:rsidRDefault="003B5803" w:rsidP="00DA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55733"/>
      <w:docPartObj>
        <w:docPartGallery w:val="Page Numbers (Top of Page)"/>
        <w:docPartUnique/>
      </w:docPartObj>
    </w:sdtPr>
    <w:sdtEndPr/>
    <w:sdtContent>
      <w:p w:rsidR="003B5803" w:rsidRDefault="003B5803">
        <w:pPr>
          <w:pStyle w:val="a7"/>
          <w:jc w:val="center"/>
        </w:pPr>
        <w:r w:rsidRPr="000B6216">
          <w:rPr>
            <w:rFonts w:ascii="Times New Roman" w:hAnsi="Times New Roman" w:cs="Times New Roman"/>
            <w:sz w:val="24"/>
            <w:szCs w:val="24"/>
          </w:rPr>
          <w:fldChar w:fldCharType="begin"/>
        </w:r>
        <w:r w:rsidRPr="000B6216">
          <w:rPr>
            <w:rFonts w:ascii="Times New Roman" w:hAnsi="Times New Roman" w:cs="Times New Roman"/>
            <w:sz w:val="24"/>
            <w:szCs w:val="24"/>
          </w:rPr>
          <w:instrText>PAGE   \* MERGEFORMAT</w:instrText>
        </w:r>
        <w:r w:rsidRPr="000B6216">
          <w:rPr>
            <w:rFonts w:ascii="Times New Roman" w:hAnsi="Times New Roman" w:cs="Times New Roman"/>
            <w:sz w:val="24"/>
            <w:szCs w:val="24"/>
          </w:rPr>
          <w:fldChar w:fldCharType="separate"/>
        </w:r>
        <w:r w:rsidR="00EE3EE0">
          <w:rPr>
            <w:rFonts w:ascii="Times New Roman" w:hAnsi="Times New Roman" w:cs="Times New Roman"/>
            <w:noProof/>
            <w:sz w:val="24"/>
            <w:szCs w:val="24"/>
          </w:rPr>
          <w:t>32</w:t>
        </w:r>
        <w:r w:rsidRPr="000B6216">
          <w:rPr>
            <w:rFonts w:ascii="Times New Roman" w:hAnsi="Times New Roman" w:cs="Times New Roman"/>
            <w:sz w:val="24"/>
            <w:szCs w:val="24"/>
          </w:rPr>
          <w:fldChar w:fldCharType="end"/>
        </w:r>
      </w:p>
    </w:sdtContent>
  </w:sdt>
  <w:p w:rsidR="003B5803" w:rsidRDefault="003B580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803" w:rsidRDefault="003B5803">
    <w:pPr>
      <w:pStyle w:val="a7"/>
      <w:jc w:val="center"/>
    </w:pPr>
  </w:p>
  <w:p w:rsidR="003B5803" w:rsidRDefault="003B580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1232C6"/>
    <w:rsid w:val="00033E55"/>
    <w:rsid w:val="000807D5"/>
    <w:rsid w:val="00094190"/>
    <w:rsid w:val="00095583"/>
    <w:rsid w:val="000A281F"/>
    <w:rsid w:val="000A4431"/>
    <w:rsid w:val="000B6216"/>
    <w:rsid w:val="000D79E1"/>
    <w:rsid w:val="000E42E5"/>
    <w:rsid w:val="000E4B5C"/>
    <w:rsid w:val="000F01FD"/>
    <w:rsid w:val="000F1025"/>
    <w:rsid w:val="000F723B"/>
    <w:rsid w:val="001232C6"/>
    <w:rsid w:val="00127A4B"/>
    <w:rsid w:val="001462D1"/>
    <w:rsid w:val="001535B9"/>
    <w:rsid w:val="001C1685"/>
    <w:rsid w:val="001D3B7D"/>
    <w:rsid w:val="001E686A"/>
    <w:rsid w:val="001F1B6C"/>
    <w:rsid w:val="00217774"/>
    <w:rsid w:val="00234A84"/>
    <w:rsid w:val="00266500"/>
    <w:rsid w:val="00284B0C"/>
    <w:rsid w:val="00285928"/>
    <w:rsid w:val="002C3559"/>
    <w:rsid w:val="00361AD7"/>
    <w:rsid w:val="003658B4"/>
    <w:rsid w:val="00380C4C"/>
    <w:rsid w:val="003B5803"/>
    <w:rsid w:val="003C53B6"/>
    <w:rsid w:val="003D1B99"/>
    <w:rsid w:val="003D5E5D"/>
    <w:rsid w:val="00415493"/>
    <w:rsid w:val="004E7184"/>
    <w:rsid w:val="00502F51"/>
    <w:rsid w:val="00597129"/>
    <w:rsid w:val="005A2A4C"/>
    <w:rsid w:val="006140B9"/>
    <w:rsid w:val="00664B94"/>
    <w:rsid w:val="00694A67"/>
    <w:rsid w:val="00695A5D"/>
    <w:rsid w:val="007800D1"/>
    <w:rsid w:val="007D2611"/>
    <w:rsid w:val="00825B76"/>
    <w:rsid w:val="008A1E43"/>
    <w:rsid w:val="008A5CD0"/>
    <w:rsid w:val="008A7AE9"/>
    <w:rsid w:val="00934E28"/>
    <w:rsid w:val="009A7D35"/>
    <w:rsid w:val="00A26BFB"/>
    <w:rsid w:val="00A31591"/>
    <w:rsid w:val="00AE74B4"/>
    <w:rsid w:val="00B66637"/>
    <w:rsid w:val="00C0785C"/>
    <w:rsid w:val="00C4547E"/>
    <w:rsid w:val="00CB23BF"/>
    <w:rsid w:val="00CF019C"/>
    <w:rsid w:val="00CF0A77"/>
    <w:rsid w:val="00D04853"/>
    <w:rsid w:val="00D55D5E"/>
    <w:rsid w:val="00D642AE"/>
    <w:rsid w:val="00DA5AB0"/>
    <w:rsid w:val="00E36758"/>
    <w:rsid w:val="00E9392D"/>
    <w:rsid w:val="00EB09AB"/>
    <w:rsid w:val="00EE3EE0"/>
    <w:rsid w:val="00FA235E"/>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unhideWhenUsed/>
    <w:rsid w:val="00DA5AB0"/>
    <w:pPr>
      <w:spacing w:after="0" w:line="240" w:lineRule="auto"/>
    </w:pPr>
    <w:rPr>
      <w:sz w:val="20"/>
      <w:szCs w:val="20"/>
    </w:rPr>
  </w:style>
  <w:style w:type="character" w:customStyle="1" w:styleId="a5">
    <w:name w:val="Текст сноски Знак"/>
    <w:basedOn w:val="a0"/>
    <w:link w:val="a4"/>
    <w:uiPriority w:val="99"/>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127A4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27A4B"/>
    <w:rPr>
      <w:rFonts w:ascii="Times New Roman" w:eastAsia="Times New Roman" w:hAnsi="Times New Roman" w:cs="Times New Roman"/>
      <w:sz w:val="24"/>
      <w:szCs w:val="24"/>
      <w:lang w:eastAsia="ru-RU"/>
    </w:rPr>
  </w:style>
  <w:style w:type="paragraph" w:customStyle="1" w:styleId="ConsPlusTitle">
    <w:name w:val="ConsPlusTitle"/>
    <w:rsid w:val="003B58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3B5803"/>
    <w:pPr>
      <w:spacing w:before="100" w:beforeAutospacing="1" w:after="100" w:afterAutospacing="1" w:line="240" w:lineRule="auto"/>
    </w:pPr>
    <w:rPr>
      <w:rFonts w:ascii="Times New Roman" w:eastAsia="Times New Roman" w:hAnsi="Times New Roman" w:cs="Times New Roman"/>
      <w:sz w:val="24"/>
      <w:szCs w:val="24"/>
      <w:lang w:eastAsia="ru-RU" w:bidi="or-IN"/>
    </w:rPr>
  </w:style>
  <w:style w:type="paragraph" w:customStyle="1" w:styleId="unformattext">
    <w:name w:val="unformattext"/>
    <w:basedOn w:val="a"/>
    <w:rsid w:val="003B5803"/>
    <w:pPr>
      <w:spacing w:before="100" w:beforeAutospacing="1" w:after="100" w:afterAutospacing="1" w:line="240" w:lineRule="auto"/>
    </w:pPr>
    <w:rPr>
      <w:rFonts w:ascii="Times New Roman" w:eastAsia="Times New Roman" w:hAnsi="Times New Roman" w:cs="Times New Roman"/>
      <w:sz w:val="24"/>
      <w:szCs w:val="24"/>
      <w:lang w:eastAsia="ru-RU" w:bidi="or-IN"/>
    </w:rPr>
  </w:style>
  <w:style w:type="table" w:styleId="ad">
    <w:name w:val="Table Grid"/>
    <w:basedOn w:val="a1"/>
    <w:uiPriority w:val="59"/>
    <w:rsid w:val="003B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127A4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27A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settings" Target="settings.xml"/><Relationship Id="rId9" Type="http://schemas.openxmlformats.org/officeDocument/2006/relationships/hyperlink" Target="consultantplus://offline/ref=5B8BE8DA1619B6AA219365AF054815FB44BC6E0F321940A6563BB54F91D3DBEE77146C8542F49D1EEDDFBD66A5133BF2238D1658G6o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85407F-26C5-4F43-BCDD-2C22FFB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10714</Words>
  <Characters>61075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Бубякина Светлана Геннадьевна</dc:creator>
  <cp:lastModifiedBy>Бубякина Светлана Геннадьевна</cp:lastModifiedBy>
  <cp:revision>8</cp:revision>
  <cp:lastPrinted>2019-12-26T11:33:00Z</cp:lastPrinted>
  <dcterms:created xsi:type="dcterms:W3CDTF">2020-12-11T06:31:00Z</dcterms:created>
  <dcterms:modified xsi:type="dcterms:W3CDTF">2021-07-14T12:37:00Z</dcterms:modified>
</cp:coreProperties>
</file>