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Приложение № 1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75AAC" w:rsidRDefault="00A75AAC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A91812" w:rsidRPr="00AD15C0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3.3. Перечень основных мероприятий подпрограммы на 2020</w:t>
      </w:r>
      <w:r w:rsidR="00E62F00">
        <w:rPr>
          <w:szCs w:val="28"/>
        </w:rPr>
        <w:t xml:space="preserve"> </w:t>
      </w:r>
      <w:r w:rsidR="00E62F00">
        <w:rPr>
          <w:sz w:val="28"/>
          <w:szCs w:val="28"/>
        </w:rPr>
        <w:t xml:space="preserve">- </w:t>
      </w:r>
      <w:r w:rsidRPr="00AD15C0">
        <w:rPr>
          <w:sz w:val="28"/>
          <w:szCs w:val="28"/>
        </w:rPr>
        <w:t>2024 годы</w:t>
      </w:r>
    </w:p>
    <w:p w:rsidR="00A91812" w:rsidRPr="00DE6FBC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"/>
        <w:gridCol w:w="2135"/>
        <w:gridCol w:w="567"/>
        <w:gridCol w:w="981"/>
        <w:gridCol w:w="11"/>
        <w:gridCol w:w="981"/>
        <w:gridCol w:w="12"/>
        <w:gridCol w:w="842"/>
        <w:gridCol w:w="8"/>
        <w:gridCol w:w="847"/>
        <w:gridCol w:w="852"/>
        <w:gridCol w:w="852"/>
        <w:gridCol w:w="919"/>
        <w:gridCol w:w="1350"/>
        <w:gridCol w:w="567"/>
        <w:gridCol w:w="567"/>
        <w:gridCol w:w="567"/>
        <w:gridCol w:w="567"/>
        <w:gridCol w:w="567"/>
        <w:gridCol w:w="1275"/>
      </w:tblGrid>
      <w:tr w:rsidR="00A91812" w:rsidRPr="00AD15C0" w:rsidTr="009279B8">
        <w:trPr>
          <w:tblHeader/>
        </w:trPr>
        <w:tc>
          <w:tcPr>
            <w:tcW w:w="417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5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Цель, задачи, основные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Срок </w:t>
            </w:r>
            <w:proofErr w:type="spellStart"/>
            <w:r w:rsidRPr="00AD15C0">
              <w:rPr>
                <w:sz w:val="20"/>
                <w:szCs w:val="20"/>
              </w:rPr>
              <w:t>вы-пол-не-ния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D15C0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финан-сиро-вания</w:t>
            </w:r>
            <w:proofErr w:type="spellEnd"/>
          </w:p>
        </w:tc>
        <w:tc>
          <w:tcPr>
            <w:tcW w:w="5313" w:type="dxa"/>
            <w:gridSpan w:val="8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85" w:type="dxa"/>
            <w:gridSpan w:val="6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vAlign w:val="center"/>
          </w:tcPr>
          <w:p w:rsidR="00A91812" w:rsidRPr="00AD15C0" w:rsidRDefault="00A91812" w:rsidP="009279B8">
            <w:pPr>
              <w:ind w:left="-67" w:right="-100" w:hanging="4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A91812" w:rsidRPr="00AD15C0" w:rsidTr="009279B8">
        <w:trPr>
          <w:trHeight w:val="623"/>
          <w:tblHeader/>
        </w:trPr>
        <w:tc>
          <w:tcPr>
            <w:tcW w:w="417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Merge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4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hanging="1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Наименование,                          ед. измерения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 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212"/>
          <w:tblHeader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919" w:type="dxa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A91812" w:rsidRPr="00AD15C0" w:rsidRDefault="00A91812" w:rsidP="009279B8">
            <w:pPr>
              <w:ind w:left="-76" w:right="-100" w:hanging="9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17</w:t>
            </w:r>
          </w:p>
        </w:tc>
      </w:tr>
      <w:tr w:rsidR="00A91812" w:rsidRPr="00AD15C0" w:rsidTr="009279B8">
        <w:trPr>
          <w:trHeight w:val="256"/>
        </w:trPr>
        <w:tc>
          <w:tcPr>
            <w:tcW w:w="14884" w:type="dxa"/>
            <w:gridSpan w:val="20"/>
          </w:tcPr>
          <w:p w:rsidR="00A91812" w:rsidRPr="00AD15C0" w:rsidRDefault="00A91812" w:rsidP="009279B8">
            <w:pPr>
              <w:ind w:left="-67" w:right="-100" w:firstLine="14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Цель: 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</w:tr>
      <w:tr w:rsidR="00A91812" w:rsidRPr="00AD15C0" w:rsidTr="009279B8">
        <w:trPr>
          <w:trHeight w:val="1148"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91812" w:rsidRPr="0065551C" w:rsidRDefault="00B4776F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162 901,8</w:t>
            </w:r>
          </w:p>
          <w:p w:rsidR="00A91812" w:rsidRPr="0065551C" w:rsidRDefault="00B4776F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162 901,8</w:t>
            </w:r>
          </w:p>
        </w:tc>
        <w:tc>
          <w:tcPr>
            <w:tcW w:w="854" w:type="dxa"/>
            <w:gridSpan w:val="2"/>
            <w:vAlign w:val="center"/>
          </w:tcPr>
          <w:p w:rsidR="00A91812" w:rsidRPr="0065551C" w:rsidRDefault="009A7E5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A91812" w:rsidRPr="00AD15C0" w:rsidRDefault="00F1116C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A39C4">
              <w:rPr>
                <w:sz w:val="20"/>
                <w:szCs w:val="20"/>
              </w:rPr>
              <w:t> </w:t>
            </w:r>
            <w:r w:rsidR="00B4776F">
              <w:rPr>
                <w:sz w:val="20"/>
                <w:szCs w:val="20"/>
              </w:rPr>
              <w:t>692</w:t>
            </w:r>
            <w:r w:rsidR="00DA39C4">
              <w:rPr>
                <w:sz w:val="20"/>
                <w:szCs w:val="20"/>
              </w:rPr>
              <w:t>,</w:t>
            </w:r>
            <w:r w:rsidR="00B4776F">
              <w:rPr>
                <w:sz w:val="20"/>
                <w:szCs w:val="20"/>
              </w:rPr>
              <w:t>7</w:t>
            </w:r>
          </w:p>
          <w:p w:rsidR="00A91812" w:rsidRPr="00AD15C0" w:rsidRDefault="00F1116C" w:rsidP="00B4776F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4776F">
              <w:rPr>
                <w:sz w:val="20"/>
                <w:szCs w:val="20"/>
              </w:rPr>
              <w:t> 692,7</w:t>
            </w:r>
          </w:p>
        </w:tc>
        <w:tc>
          <w:tcPr>
            <w:tcW w:w="852" w:type="dxa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27 021,1 27 021,1</w:t>
            </w:r>
          </w:p>
        </w:tc>
        <w:tc>
          <w:tcPr>
            <w:tcW w:w="852" w:type="dxa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A75AAC">
            <w:pPr>
              <w:autoSpaceDE w:val="0"/>
              <w:autoSpaceDN w:val="0"/>
              <w:adjustRightInd w:val="0"/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отсутствие нарушений </w:t>
            </w:r>
            <w:proofErr w:type="gramStart"/>
            <w:r w:rsidRPr="00AD15C0">
              <w:rPr>
                <w:sz w:val="20"/>
                <w:szCs w:val="20"/>
              </w:rPr>
              <w:t>бюджетного</w:t>
            </w:r>
            <w:proofErr w:type="gramEnd"/>
            <w:r w:rsidRPr="00AD15C0"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законода-тельства</w:t>
            </w:r>
            <w:proofErr w:type="spellEnd"/>
            <w:r w:rsidRPr="00AD15C0">
              <w:rPr>
                <w:sz w:val="20"/>
                <w:szCs w:val="20"/>
              </w:rPr>
              <w:t xml:space="preserve"> в процессе деятельности</w:t>
            </w:r>
            <w:r w:rsidR="00A75A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да - 1, нет – 0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A91812" w:rsidRPr="00AD15C0" w:rsidRDefault="00A91812" w:rsidP="009279B8">
            <w:pPr>
              <w:ind w:left="-89" w:right="-1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СД,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АГМ, КСПВООДМ, КК,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УФ,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КРГХ,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КСП,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  <w:r w:rsidRPr="00AD15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КЭР,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КЖП,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КОЗ,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КС</w:t>
            </w:r>
          </w:p>
        </w:tc>
      </w:tr>
      <w:tr w:rsidR="00A91812" w:rsidRPr="00AD15C0" w:rsidTr="009279B8">
        <w:trPr>
          <w:trHeight w:val="1138"/>
        </w:trPr>
        <w:tc>
          <w:tcPr>
            <w:tcW w:w="417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2135" w:type="dxa"/>
            <w:vAlign w:val="center"/>
          </w:tcPr>
          <w:p w:rsidR="00A91812" w:rsidRPr="00AD15C0" w:rsidRDefault="00A91812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A91812" w:rsidRPr="00AD15C0" w:rsidRDefault="00A91812" w:rsidP="009279B8">
            <w:pPr>
              <w:ind w:left="-108" w:right="-100" w:firstLine="47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A91812" w:rsidRPr="0065551C" w:rsidRDefault="00B4776F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162 901,8</w:t>
            </w:r>
          </w:p>
        </w:tc>
        <w:tc>
          <w:tcPr>
            <w:tcW w:w="854" w:type="dxa"/>
            <w:gridSpan w:val="2"/>
            <w:vAlign w:val="center"/>
          </w:tcPr>
          <w:p w:rsidR="00A91812" w:rsidRPr="0065551C" w:rsidRDefault="009A7E54" w:rsidP="0065551C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A91812" w:rsidRPr="00AD15C0" w:rsidRDefault="00F1116C" w:rsidP="00B4776F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4776F">
              <w:rPr>
                <w:sz w:val="20"/>
                <w:szCs w:val="20"/>
              </w:rPr>
              <w:t> 692,7</w:t>
            </w:r>
          </w:p>
        </w:tc>
        <w:tc>
          <w:tcPr>
            <w:tcW w:w="852" w:type="dxa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</w:tc>
        <w:tc>
          <w:tcPr>
            <w:tcW w:w="852" w:type="dxa"/>
            <w:vAlign w:val="center"/>
          </w:tcPr>
          <w:p w:rsidR="00A91812" w:rsidRPr="00AD15C0" w:rsidRDefault="00DA39C4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</w:tc>
        <w:tc>
          <w:tcPr>
            <w:tcW w:w="919" w:type="dxa"/>
            <w:vAlign w:val="center"/>
          </w:tcPr>
          <w:p w:rsidR="00A91812" w:rsidRPr="00AD15C0" w:rsidRDefault="00A91812" w:rsidP="009279B8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A91812" w:rsidRPr="00AD15C0" w:rsidRDefault="00A91812" w:rsidP="009279B8">
            <w:pPr>
              <w:ind w:left="-67" w:right="-100" w:hanging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рейтинг качества финансового менеджмента,  баллы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567" w:type="dxa"/>
            <w:vAlign w:val="center"/>
          </w:tcPr>
          <w:p w:rsidR="00A91812" w:rsidRPr="00015CDD" w:rsidRDefault="00A91812" w:rsidP="009279B8">
            <w:pPr>
              <w:ind w:left="-52" w:right="-59" w:hanging="16"/>
              <w:jc w:val="center"/>
              <w:rPr>
                <w:sz w:val="20"/>
                <w:szCs w:val="20"/>
              </w:rPr>
            </w:pPr>
            <w:r w:rsidRPr="00015CDD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  <w:vMerge/>
            <w:vAlign w:val="center"/>
          </w:tcPr>
          <w:p w:rsidR="00A91812" w:rsidRPr="00AD15C0" w:rsidRDefault="00A91812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  <w:tr w:rsidR="00DA39C4" w:rsidRPr="00AD15C0" w:rsidTr="009279B8">
        <w:trPr>
          <w:trHeight w:val="699"/>
        </w:trPr>
        <w:tc>
          <w:tcPr>
            <w:tcW w:w="41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DA39C4" w:rsidRPr="00AD15C0" w:rsidRDefault="00DA39C4" w:rsidP="009279B8">
            <w:pPr>
              <w:ind w:left="-67" w:right="-6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  <w:vAlign w:val="center"/>
          </w:tcPr>
          <w:p w:rsidR="00DA39C4" w:rsidRPr="00AD15C0" w:rsidRDefault="00DA39C4" w:rsidP="009279B8">
            <w:pPr>
              <w:ind w:left="-75" w:right="-100" w:firstLine="22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2020-2024</w:t>
            </w:r>
          </w:p>
        </w:tc>
        <w:tc>
          <w:tcPr>
            <w:tcW w:w="981" w:type="dxa"/>
            <w:vAlign w:val="center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Всего:</w:t>
            </w:r>
          </w:p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gridSpan w:val="2"/>
            <w:vAlign w:val="center"/>
          </w:tcPr>
          <w:p w:rsidR="00B4776F" w:rsidRPr="0065551C" w:rsidRDefault="00B4776F" w:rsidP="00B4776F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162 901,8</w:t>
            </w:r>
          </w:p>
          <w:p w:rsidR="00DA39C4" w:rsidRPr="0065551C" w:rsidRDefault="00B4776F" w:rsidP="00B4776F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162 901,8</w:t>
            </w:r>
          </w:p>
        </w:tc>
        <w:tc>
          <w:tcPr>
            <w:tcW w:w="854" w:type="dxa"/>
            <w:gridSpan w:val="2"/>
            <w:vAlign w:val="center"/>
          </w:tcPr>
          <w:p w:rsidR="00DA39C4" w:rsidRPr="0065551C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  <w:p w:rsidR="00DA39C4" w:rsidRPr="0065551C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40 850,0</w:t>
            </w:r>
          </w:p>
        </w:tc>
        <w:tc>
          <w:tcPr>
            <w:tcW w:w="855" w:type="dxa"/>
            <w:gridSpan w:val="2"/>
            <w:vAlign w:val="center"/>
          </w:tcPr>
          <w:p w:rsidR="00B4776F" w:rsidRPr="00AD15C0" w:rsidRDefault="00B4776F" w:rsidP="00B4776F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  <w:p w:rsidR="00DA39C4" w:rsidRPr="00AD15C0" w:rsidRDefault="00B4776F" w:rsidP="00B4776F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39 692,7</w:t>
            </w:r>
          </w:p>
        </w:tc>
        <w:tc>
          <w:tcPr>
            <w:tcW w:w="852" w:type="dxa"/>
            <w:vAlign w:val="center"/>
          </w:tcPr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27 021,1 27 021,1</w:t>
            </w:r>
          </w:p>
        </w:tc>
        <w:tc>
          <w:tcPr>
            <w:tcW w:w="852" w:type="dxa"/>
            <w:vAlign w:val="center"/>
          </w:tcPr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27 021,1</w:t>
            </w:r>
          </w:p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27 021,1</w:t>
            </w:r>
          </w:p>
        </w:tc>
        <w:tc>
          <w:tcPr>
            <w:tcW w:w="919" w:type="dxa"/>
            <w:vAlign w:val="center"/>
          </w:tcPr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  <w:p w:rsidR="00DA39C4" w:rsidRPr="00AD15C0" w:rsidRDefault="00DA39C4" w:rsidP="00A52205">
            <w:pPr>
              <w:ind w:left="-48" w:right="-44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28 316,9</w:t>
            </w:r>
          </w:p>
        </w:tc>
        <w:tc>
          <w:tcPr>
            <w:tcW w:w="1350" w:type="dxa"/>
            <w:vAlign w:val="center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A39C4" w:rsidRPr="00AD15C0" w:rsidRDefault="00DA39C4" w:rsidP="009279B8">
            <w:pPr>
              <w:ind w:left="-67" w:right="-100" w:firstLine="14"/>
              <w:jc w:val="center"/>
              <w:rPr>
                <w:sz w:val="20"/>
                <w:szCs w:val="20"/>
              </w:rPr>
            </w:pPr>
          </w:p>
        </w:tc>
      </w:tr>
    </w:tbl>
    <w:p w:rsidR="00A91812" w:rsidRDefault="00A91812" w:rsidP="00A91812"/>
    <w:p w:rsidR="00A75AAC" w:rsidRDefault="00A75AAC"/>
    <w:p w:rsidR="00A75AAC" w:rsidRPr="00AD15C0" w:rsidRDefault="00A75AAC" w:rsidP="00A75AAC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A75AAC" w:rsidRDefault="00A75AAC">
      <w:pPr>
        <w:sectPr w:rsidR="00A75AAC" w:rsidSect="00610905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/>
    <w:p w:rsidR="00A75AAC" w:rsidRDefault="00A75AAC" w:rsidP="00A91812"/>
    <w:p w:rsidR="00A91812" w:rsidRPr="00AD15C0" w:rsidRDefault="00A91812" w:rsidP="00A91812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3.4. Детализац</w:t>
      </w:r>
      <w:r w:rsidR="00E62F00">
        <w:rPr>
          <w:sz w:val="28"/>
          <w:szCs w:val="28"/>
        </w:rPr>
        <w:t xml:space="preserve">ия направлений расходов на 2020 - </w:t>
      </w:r>
      <w:r w:rsidRPr="00AD15C0">
        <w:rPr>
          <w:sz w:val="28"/>
          <w:szCs w:val="28"/>
        </w:rPr>
        <w:t>2024 годы</w:t>
      </w:r>
    </w:p>
    <w:p w:rsidR="00A91812" w:rsidRPr="00610A13" w:rsidRDefault="00A91812" w:rsidP="00A91812">
      <w:pPr>
        <w:tabs>
          <w:tab w:val="left" w:pos="0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4"/>
        <w:gridCol w:w="5105"/>
        <w:gridCol w:w="1560"/>
        <w:gridCol w:w="1134"/>
        <w:gridCol w:w="992"/>
        <w:gridCol w:w="992"/>
        <w:gridCol w:w="992"/>
        <w:gridCol w:w="993"/>
        <w:gridCol w:w="992"/>
        <w:gridCol w:w="1417"/>
      </w:tblGrid>
      <w:tr w:rsidR="00A91812" w:rsidRPr="00AD15C0" w:rsidTr="009279B8">
        <w:trPr>
          <w:trHeight w:val="375"/>
          <w:tblHeader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D15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D15C0">
              <w:rPr>
                <w:sz w:val="20"/>
                <w:szCs w:val="20"/>
              </w:rPr>
              <w:t>/</w:t>
            </w:r>
            <w:proofErr w:type="spellStart"/>
            <w:r w:rsidRPr="00AD15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Исполнители</w:t>
            </w:r>
          </w:p>
        </w:tc>
      </w:tr>
      <w:tr w:rsidR="00A91812" w:rsidRPr="00AD15C0" w:rsidTr="009279B8">
        <w:trPr>
          <w:trHeight w:val="38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</w:tr>
      <w:tr w:rsidR="00A91812" w:rsidRPr="00AD15C0" w:rsidTr="009279B8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D15C0" w:rsidRDefault="00A91812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10</w:t>
            </w:r>
          </w:p>
        </w:tc>
      </w:tr>
      <w:tr w:rsidR="00B4776F" w:rsidRPr="00AD15C0" w:rsidTr="00F055CA">
        <w:trPr>
          <w:trHeight w:val="8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Основное мероприятие: формирование условий для совершенствования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162 901,8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40 850,0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27 021,1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4776F" w:rsidRPr="00AD15C0" w:rsidTr="00F055CA">
        <w:trPr>
          <w:trHeight w:val="9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Мероприятия по совершенствованию организации деятельности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162 901,8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40 850,0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39 692,7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27 021,1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27 021,1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28 316,9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4776F" w:rsidRPr="00AD15C0" w:rsidTr="00F055CA">
        <w:trPr>
          <w:trHeight w:val="76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Расходы, связанные со служебными разъездами, командировками, мероприятиями по повышению квалификации и обмену опытом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11 186,3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1 840,1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1 902,6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1 902,6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1 910,6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1 817,9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4 366,5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661E2C">
              <w:rPr>
                <w:sz w:val="20"/>
                <w:szCs w:val="20"/>
              </w:rPr>
              <w:t>КСПВООДМ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КЭР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B4776F" w:rsidRPr="00AD15C0" w:rsidTr="00F055CA">
        <w:trPr>
          <w:trHeight w:val="7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Закупка товаров, работ, услуг для нужд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23 820,1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9 670,3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4 156,7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3 399,8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3 193,5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829,0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4 441,3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8 363,6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3 588,4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2 382,4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2 017,4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1 519,6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1 279,9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724,9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B4776F" w:rsidRPr="00AD15C0" w:rsidTr="00F055CA">
        <w:trPr>
          <w:trHeight w:val="4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Обеспечение предоставления доступа к сети Интернет, расходы на оплату услуг связи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25 267,6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5 053,9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5 332,5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4 953,1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4 953,1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6 241,9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1 432,2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1 035,9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1 035,9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1 035,9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716,6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7 864,7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1 639,5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672,4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1 147,8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440,5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4 269,6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929,1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464,8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  <w:tr w:rsidR="00B4776F" w:rsidRPr="00AD15C0" w:rsidTr="00F055CA">
        <w:trPr>
          <w:trHeight w:val="6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1.1.4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Услуги в области информационных технологий,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обеспечение функционирования и приобретение компьютерной техники, оргтехники, расходных запасных частей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left="-95" w:right="-115" w:hanging="13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Всего МБ,</w:t>
            </w:r>
            <w:r>
              <w:rPr>
                <w:sz w:val="20"/>
                <w:szCs w:val="20"/>
              </w:rPr>
              <w:t xml:space="preserve"> </w:t>
            </w:r>
            <w:r w:rsidRPr="00AD15C0">
              <w:rPr>
                <w:sz w:val="20"/>
                <w:szCs w:val="20"/>
              </w:rPr>
              <w:t>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102 627,8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24 285,7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26 573,1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16 765,6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16 765,6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18 237,8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8 773,8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1 893,8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2 305,9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1 524,7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КИО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4 757,8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СД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19 256,5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4 913,3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4 280,8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3 197,7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3 197,7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3 667,0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АГМ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2 037,2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КСПВООДМ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1 096,0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КК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744,3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КФиС</w:t>
            </w:r>
            <w:proofErr w:type="spellEnd"/>
          </w:p>
        </w:tc>
      </w:tr>
      <w:tr w:rsidR="00B4776F" w:rsidRPr="00AD15C0" w:rsidTr="00F055CA">
        <w:trPr>
          <w:trHeight w:val="22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2 847,5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32 500,0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6 480,2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8 667,3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5 467,5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5 467,5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6 417,5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УФ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7 523,9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2 108,1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1 158,6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1 158,6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1 158,6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КРГХ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6 589,6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1 701,3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КСП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5 204,5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1 722,1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1 350,7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proofErr w:type="spellStart"/>
            <w:r w:rsidRPr="00AD15C0">
              <w:rPr>
                <w:sz w:val="20"/>
                <w:szCs w:val="20"/>
              </w:rPr>
              <w:t>КГиТР</w:t>
            </w:r>
            <w:proofErr w:type="spellEnd"/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455,0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КОЗ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2 737,9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1 216,1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КЭР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4 970,5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1 002,9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1 562,3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783,3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КЖП</w:t>
            </w:r>
          </w:p>
        </w:tc>
      </w:tr>
      <w:tr w:rsidR="00B4776F" w:rsidRPr="00AD15C0" w:rsidTr="00F055CA">
        <w:trPr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0"/>
                <w:szCs w:val="20"/>
              </w:rPr>
            </w:pPr>
            <w:r w:rsidRPr="00F055CA">
              <w:rPr>
                <w:bCs/>
                <w:sz w:val="20"/>
                <w:szCs w:val="20"/>
              </w:rPr>
              <w:t>3 133,3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602,6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884,6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76F" w:rsidRPr="00F055CA" w:rsidRDefault="00B4776F" w:rsidP="00F055CA">
            <w:pPr>
              <w:jc w:val="center"/>
              <w:rPr>
                <w:sz w:val="20"/>
                <w:szCs w:val="20"/>
              </w:rPr>
            </w:pPr>
            <w:r w:rsidRPr="00F055CA">
              <w:rPr>
                <w:sz w:val="20"/>
                <w:szCs w:val="20"/>
              </w:rPr>
              <w:t>548,7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D15C0" w:rsidRDefault="00B4776F" w:rsidP="009279B8">
            <w:pPr>
              <w:ind w:right="-65" w:hanging="58"/>
              <w:jc w:val="center"/>
              <w:rPr>
                <w:sz w:val="20"/>
                <w:szCs w:val="20"/>
              </w:rPr>
            </w:pPr>
            <w:r w:rsidRPr="00AD15C0">
              <w:rPr>
                <w:sz w:val="20"/>
                <w:szCs w:val="20"/>
              </w:rPr>
              <w:t>КС</w:t>
            </w:r>
          </w:p>
        </w:tc>
      </w:tr>
    </w:tbl>
    <w:p w:rsidR="00A91812" w:rsidRDefault="00A91812" w:rsidP="00A91812"/>
    <w:p w:rsidR="00A91812" w:rsidRDefault="00A91812"/>
    <w:p w:rsidR="00A75AAC" w:rsidRDefault="00A75AAC"/>
    <w:p w:rsidR="00A75AAC" w:rsidRPr="00AD15C0" w:rsidRDefault="00A75AAC" w:rsidP="00A75AAC">
      <w:pPr>
        <w:jc w:val="center"/>
        <w:rPr>
          <w:sz w:val="28"/>
          <w:szCs w:val="28"/>
        </w:rPr>
      </w:pPr>
      <w:r w:rsidRPr="00AD15C0">
        <w:rPr>
          <w:sz w:val="26"/>
          <w:szCs w:val="26"/>
        </w:rPr>
        <w:t>__________________</w:t>
      </w:r>
    </w:p>
    <w:p w:rsidR="00A75AAC" w:rsidRDefault="00A75AAC">
      <w:pPr>
        <w:sectPr w:rsidR="00A75AAC" w:rsidSect="00B4255C">
          <w:headerReference w:type="default" r:id="rId9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 xml:space="preserve">к постановлению администрации 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города Мурманска</w:t>
      </w:r>
    </w:p>
    <w:p w:rsidR="00A91812" w:rsidRPr="00F60D15" w:rsidRDefault="00A91812" w:rsidP="00A91812">
      <w:pPr>
        <w:tabs>
          <w:tab w:val="left" w:pos="9407"/>
          <w:tab w:val="right" w:pos="15820"/>
        </w:tabs>
        <w:ind w:left="9639" w:right="-910"/>
        <w:jc w:val="center"/>
        <w:rPr>
          <w:sz w:val="28"/>
          <w:szCs w:val="28"/>
        </w:rPr>
      </w:pPr>
      <w:r w:rsidRPr="00F60D15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 </w:t>
      </w:r>
      <w:r w:rsidRPr="00F60D15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A91812" w:rsidRDefault="00A91812" w:rsidP="00A91812"/>
    <w:p w:rsidR="00A75AAC" w:rsidRDefault="00A75AAC" w:rsidP="00A91812"/>
    <w:p w:rsidR="00A91812" w:rsidRPr="00AD15C0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4. Обоснование ресурсного обеспечения подпрограммы</w:t>
      </w:r>
    </w:p>
    <w:p w:rsidR="00A91812" w:rsidRPr="00940478" w:rsidRDefault="00A91812" w:rsidP="00A9181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620" w:type="dxa"/>
        <w:tblInd w:w="89" w:type="dxa"/>
        <w:tblLayout w:type="fixed"/>
        <w:tblLook w:val="04A0"/>
      </w:tblPr>
      <w:tblGrid>
        <w:gridCol w:w="4680"/>
        <w:gridCol w:w="1293"/>
        <w:gridCol w:w="1212"/>
        <w:gridCol w:w="1276"/>
        <w:gridCol w:w="1197"/>
        <w:gridCol w:w="1340"/>
        <w:gridCol w:w="1212"/>
        <w:gridCol w:w="1275"/>
        <w:gridCol w:w="1135"/>
      </w:tblGrid>
      <w:tr w:rsidR="00A91812" w:rsidRPr="00AD15C0" w:rsidTr="009279B8">
        <w:trPr>
          <w:trHeight w:val="395"/>
          <w:tblHeader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ind w:left="193" w:right="34"/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по годам реализации,  тыс. руб.</w:t>
            </w:r>
          </w:p>
        </w:tc>
      </w:tr>
      <w:tr w:rsidR="00A91812" w:rsidRPr="00AD15C0" w:rsidTr="009279B8">
        <w:trPr>
          <w:trHeight w:val="557"/>
          <w:tblHeader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2019 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2021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2024 год</w:t>
            </w:r>
          </w:p>
        </w:tc>
      </w:tr>
      <w:tr w:rsidR="00A91812" w:rsidRPr="00AD15C0" w:rsidTr="009279B8">
        <w:trPr>
          <w:trHeight w:val="1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12" w:rsidRPr="00A75AAC" w:rsidRDefault="00A91812" w:rsidP="009279B8">
            <w:pPr>
              <w:jc w:val="center"/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9</w:t>
            </w: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236 489,8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39 692,7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27 021,1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27 021,1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28 316,9</w:t>
            </w:r>
          </w:p>
        </w:tc>
      </w:tr>
      <w:tr w:rsidR="00B4776F" w:rsidRPr="00AD15C0" w:rsidTr="007B4565">
        <w:trPr>
          <w:trHeight w:val="40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за счет средств бюджета муниципального образования город Мурманск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236 489,8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36 987,0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36 601,0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40 850,0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39 692,7 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27 021,1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27 021,1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28 316,9</w:t>
            </w:r>
          </w:p>
        </w:tc>
      </w:tr>
      <w:tr w:rsidR="00B4776F" w:rsidRPr="00AD15C0" w:rsidTr="007B4565">
        <w:trPr>
          <w:trHeight w:val="13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КИО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25 575,6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3 820,7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5 611,6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3 561,8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4 192,3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2 796,4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2 796,4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2 796,4</w:t>
            </w:r>
          </w:p>
        </w:tc>
      </w:tr>
      <w:tr w:rsidR="00B4776F" w:rsidRPr="00AD15C0" w:rsidTr="007B4565">
        <w:trPr>
          <w:trHeight w:val="18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СД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1 940,4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2 295,4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2 409,7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2 377,7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2 377,7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2 273,1</w:t>
            </w:r>
          </w:p>
        </w:tc>
      </w:tr>
      <w:tr w:rsidR="00B4776F" w:rsidRPr="00AD15C0" w:rsidTr="007B4565">
        <w:trPr>
          <w:trHeight w:val="2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АГМ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56 506,2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8 440,8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8 214,1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11 015,0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8 728,6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6 699,2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6 699,2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6 709,3</w:t>
            </w:r>
          </w:p>
        </w:tc>
      </w:tr>
      <w:tr w:rsidR="00B4776F" w:rsidRPr="00AD15C0" w:rsidTr="007B4565">
        <w:trPr>
          <w:trHeight w:val="1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КСПВООДМ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4 386,2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676,2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671,3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860,9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904,0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424,1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424,1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425,6</w:t>
            </w: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КК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2 307,7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308,1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371,1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378,3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353,4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265,6</w:t>
            </w:r>
          </w:p>
        </w:tc>
      </w:tr>
      <w:tr w:rsidR="00B4776F" w:rsidRPr="00AD15C0" w:rsidTr="007B4565">
        <w:trPr>
          <w:trHeight w:val="20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proofErr w:type="spellStart"/>
            <w:r w:rsidRPr="00A75AAC">
              <w:rPr>
                <w:sz w:val="20"/>
                <w:szCs w:val="20"/>
              </w:rPr>
              <w:t>КФиС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453,2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307,4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221,5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202,6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241,7</w:t>
            </w: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6 503,5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1 050,0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880,6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1 100,0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752,6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752,6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752,6</w:t>
            </w: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УФ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52 192,8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7 323,5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7 708,3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7 518,6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9 896,4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6 160,8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6 160,8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7 424,4</w:t>
            </w:r>
          </w:p>
        </w:tc>
      </w:tr>
      <w:tr w:rsidR="00B4776F" w:rsidRPr="00AD15C0" w:rsidTr="007B4565">
        <w:trPr>
          <w:trHeight w:val="28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КРГХ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14 898,9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1 939,0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1 745,8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3 779,9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2 384,9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1 661,7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1 661,7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1 725,9</w:t>
            </w: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14 231,4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3 967,4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2 770,0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1 855,7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2 001,1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1 092,4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1 092,4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1 452,4</w:t>
            </w:r>
          </w:p>
        </w:tc>
      </w:tr>
      <w:tr w:rsidR="00B4776F" w:rsidRPr="00AD15C0" w:rsidTr="007B4565">
        <w:trPr>
          <w:trHeight w:val="26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proofErr w:type="spellStart"/>
            <w:r w:rsidRPr="00A75AAC">
              <w:rPr>
                <w:sz w:val="20"/>
                <w:szCs w:val="20"/>
              </w:rPr>
              <w:t>КГиТР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13 089,1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2 062,5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1 998,3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3 430,1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2 199,9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1 211,5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1 211,5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975,3</w:t>
            </w:r>
          </w:p>
        </w:tc>
      </w:tr>
      <w:tr w:rsidR="00B4776F" w:rsidRPr="00AD15C0" w:rsidTr="007B4565">
        <w:trPr>
          <w:trHeight w:val="2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КОЗ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121,1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341,8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125,0</w:t>
            </w: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КЭР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6 334,9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1 059,6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2 027,6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1 196,2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457,1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457,1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457,1</w:t>
            </w: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КЖП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15 257,9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2 218,3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2 444,6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1 959,0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2 645,0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2 014,3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2 014,3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1 962,4</w:t>
            </w:r>
          </w:p>
        </w:tc>
      </w:tr>
      <w:tr w:rsidR="00B4776F" w:rsidRPr="00AD15C0" w:rsidTr="007B4565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A75AAC" w:rsidRDefault="00B4776F" w:rsidP="009279B8">
            <w:pPr>
              <w:rPr>
                <w:sz w:val="20"/>
                <w:szCs w:val="20"/>
              </w:rPr>
            </w:pPr>
            <w:r w:rsidRPr="00A75AAC">
              <w:rPr>
                <w:sz w:val="20"/>
                <w:szCs w:val="20"/>
              </w:rPr>
              <w:t>КС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Default="00B4776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6 020,9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1 300,5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587,4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824,8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F" w:rsidRPr="00F055CA" w:rsidRDefault="00B4776F" w:rsidP="00F055CA">
            <w:pPr>
              <w:jc w:val="center"/>
              <w:rPr>
                <w:bCs/>
                <w:sz w:val="22"/>
                <w:szCs w:val="22"/>
              </w:rPr>
            </w:pPr>
            <w:r w:rsidRPr="00F055CA">
              <w:rPr>
                <w:bCs/>
                <w:sz w:val="22"/>
                <w:szCs w:val="22"/>
              </w:rPr>
              <w:t>1 117,9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730,1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  <w:rPr>
                <w:bCs/>
              </w:rPr>
            </w:pPr>
            <w:r w:rsidRPr="00DF47FA">
              <w:rPr>
                <w:bCs/>
                <w:sz w:val="22"/>
                <w:szCs w:val="22"/>
              </w:rPr>
              <w:t>730,1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6F" w:rsidRPr="00DF47FA" w:rsidRDefault="00B4776F" w:rsidP="00DF47FA">
            <w:pPr>
              <w:jc w:val="center"/>
            </w:pPr>
            <w:r w:rsidRPr="00DF47FA">
              <w:rPr>
                <w:sz w:val="22"/>
                <w:szCs w:val="22"/>
              </w:rPr>
              <w:t>730,1</w:t>
            </w:r>
          </w:p>
        </w:tc>
      </w:tr>
    </w:tbl>
    <w:p w:rsidR="004D3F7A" w:rsidRPr="00A75AAC" w:rsidRDefault="00A91812" w:rsidP="006D0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5C0">
        <w:rPr>
          <w:sz w:val="28"/>
          <w:szCs w:val="28"/>
        </w:rPr>
        <w:t xml:space="preserve">Возможно привлечение средств областного и (или) федерального бюджета на условиях </w:t>
      </w:r>
      <w:proofErr w:type="spellStart"/>
      <w:r w:rsidRPr="00AD15C0">
        <w:rPr>
          <w:sz w:val="28"/>
          <w:szCs w:val="28"/>
        </w:rPr>
        <w:t>софинансирования</w:t>
      </w:r>
      <w:proofErr w:type="spellEnd"/>
      <w:r w:rsidRPr="00AD15C0">
        <w:rPr>
          <w:sz w:val="28"/>
          <w:szCs w:val="28"/>
        </w:rPr>
        <w:t xml:space="preserve"> в рамках мероприятий подпрограммы.</w:t>
      </w:r>
    </w:p>
    <w:p w:rsidR="00092885" w:rsidRPr="008C687C" w:rsidRDefault="00092885" w:rsidP="008C687C">
      <w:pPr>
        <w:jc w:val="center"/>
        <w:rPr>
          <w:sz w:val="28"/>
          <w:szCs w:val="28"/>
        </w:rPr>
        <w:sectPr w:rsidR="00092885" w:rsidRPr="008C687C" w:rsidSect="00A91812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AD15C0">
        <w:rPr>
          <w:sz w:val="26"/>
          <w:szCs w:val="26"/>
        </w:rPr>
        <w:t>________________</w:t>
      </w:r>
      <w:r w:rsidR="008C687C">
        <w:rPr>
          <w:sz w:val="26"/>
          <w:szCs w:val="26"/>
        </w:rPr>
        <w:t xml:space="preserve"> </w:t>
      </w:r>
    </w:p>
    <w:p w:rsidR="006D0A6A" w:rsidRPr="00EB0526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lastRenderedPageBreak/>
        <w:t xml:space="preserve">Приложение № </w:t>
      </w:r>
      <w:r w:rsidR="00F76E15">
        <w:rPr>
          <w:sz w:val="28"/>
          <w:szCs w:val="28"/>
        </w:rPr>
        <w:t>4</w:t>
      </w:r>
    </w:p>
    <w:p w:rsidR="006D0A6A" w:rsidRPr="00EB0526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к постановлению администрации</w:t>
      </w:r>
    </w:p>
    <w:p w:rsidR="006D0A6A" w:rsidRDefault="006D0A6A" w:rsidP="006D0A6A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города Мурманска</w:t>
      </w:r>
    </w:p>
    <w:p w:rsidR="00092885" w:rsidRDefault="00092885" w:rsidP="00092885">
      <w:pPr>
        <w:ind w:left="9912"/>
        <w:jc w:val="center"/>
        <w:rPr>
          <w:sz w:val="28"/>
          <w:szCs w:val="28"/>
        </w:rPr>
      </w:pPr>
      <w:r w:rsidRPr="00EB0526">
        <w:rPr>
          <w:sz w:val="28"/>
          <w:szCs w:val="28"/>
        </w:rPr>
        <w:t>от _____________№__________</w:t>
      </w:r>
    </w:p>
    <w:p w:rsidR="006D0A6A" w:rsidRDefault="006D0A6A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092885" w:rsidRDefault="00092885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</w:p>
    <w:p w:rsidR="002B4E02" w:rsidRPr="00AD15C0" w:rsidRDefault="002B4E02" w:rsidP="002B4E02">
      <w:pPr>
        <w:tabs>
          <w:tab w:val="left" w:pos="5400"/>
          <w:tab w:val="left" w:pos="8280"/>
        </w:tabs>
        <w:jc w:val="center"/>
        <w:rPr>
          <w:sz w:val="28"/>
          <w:szCs w:val="28"/>
        </w:rPr>
      </w:pPr>
      <w:r w:rsidRPr="00AD15C0">
        <w:rPr>
          <w:sz w:val="28"/>
          <w:szCs w:val="28"/>
        </w:rPr>
        <w:t>3.1. Перечень ос</w:t>
      </w:r>
      <w:r w:rsidR="00B81AA9">
        <w:rPr>
          <w:sz w:val="28"/>
          <w:szCs w:val="28"/>
        </w:rPr>
        <w:t xml:space="preserve">новных мероприятий АВЦП на 2018 </w:t>
      </w:r>
      <w:r w:rsidR="00E62F00">
        <w:rPr>
          <w:sz w:val="28"/>
          <w:szCs w:val="28"/>
        </w:rPr>
        <w:t xml:space="preserve">- </w:t>
      </w:r>
      <w:r w:rsidRPr="00AD15C0">
        <w:rPr>
          <w:sz w:val="28"/>
          <w:szCs w:val="28"/>
        </w:rPr>
        <w:t>2024 годы</w:t>
      </w:r>
    </w:p>
    <w:p w:rsidR="002B4E02" w:rsidRPr="00940478" w:rsidRDefault="002B4E02" w:rsidP="002B4E02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1421"/>
        <w:gridCol w:w="567"/>
        <w:gridCol w:w="709"/>
        <w:gridCol w:w="1134"/>
        <w:gridCol w:w="850"/>
        <w:gridCol w:w="851"/>
        <w:gridCol w:w="850"/>
        <w:gridCol w:w="851"/>
        <w:gridCol w:w="850"/>
        <w:gridCol w:w="851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2B4E02" w:rsidRPr="00AD15C0" w:rsidTr="00F055CA">
        <w:trPr>
          <w:tblHeader/>
        </w:trPr>
        <w:tc>
          <w:tcPr>
            <w:tcW w:w="422" w:type="dxa"/>
            <w:vMerge w:val="restart"/>
            <w:vAlign w:val="center"/>
          </w:tcPr>
          <w:p w:rsidR="002B4E02" w:rsidRPr="00AD15C0" w:rsidRDefault="002B4E02" w:rsidP="002B4E02">
            <w:pPr>
              <w:ind w:left="-109" w:right="-100" w:firstLine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№              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/</w:t>
            </w:r>
            <w:proofErr w:type="spellStart"/>
            <w:r w:rsidRPr="00AD15C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1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Цель, задачи, основные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Срок </w:t>
            </w:r>
            <w:proofErr w:type="spellStart"/>
            <w:r w:rsidRPr="00AD15C0">
              <w:rPr>
                <w:sz w:val="18"/>
                <w:szCs w:val="18"/>
              </w:rPr>
              <w:t>вы-полне-ния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Источ-ники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финан-сиро-вания</w:t>
            </w:r>
            <w:proofErr w:type="spellEnd"/>
          </w:p>
        </w:tc>
        <w:tc>
          <w:tcPr>
            <w:tcW w:w="7087" w:type="dxa"/>
            <w:gridSpan w:val="8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111" w:type="dxa"/>
            <w:gridSpan w:val="8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26" w:type="dxa"/>
            <w:vMerge w:val="restart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proofErr w:type="spellStart"/>
            <w:r w:rsidRPr="00AD15C0">
              <w:rPr>
                <w:sz w:val="18"/>
                <w:szCs w:val="18"/>
              </w:rPr>
              <w:t>И</w:t>
            </w:r>
            <w:proofErr w:type="gramStart"/>
            <w:r w:rsidRPr="00AD15C0">
              <w:rPr>
                <w:sz w:val="18"/>
                <w:szCs w:val="18"/>
              </w:rPr>
              <w:t>с</w:t>
            </w:r>
            <w:proofErr w:type="spellEnd"/>
            <w:r w:rsidRPr="00AD15C0">
              <w:rPr>
                <w:sz w:val="18"/>
                <w:szCs w:val="18"/>
              </w:rPr>
              <w:t>-</w:t>
            </w:r>
            <w:proofErr w:type="gramEnd"/>
            <w:r w:rsidRPr="00AD15C0">
              <w:rPr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sz w:val="18"/>
                <w:szCs w:val="18"/>
              </w:rPr>
              <w:t>пол-ни</w:t>
            </w:r>
            <w:r>
              <w:rPr>
                <w:sz w:val="18"/>
                <w:szCs w:val="18"/>
              </w:rPr>
              <w:t>-</w:t>
            </w:r>
            <w:r w:rsidRPr="00AD15C0">
              <w:rPr>
                <w:sz w:val="18"/>
                <w:szCs w:val="18"/>
              </w:rPr>
              <w:t>те</w:t>
            </w:r>
            <w:proofErr w:type="spellEnd"/>
            <w:r w:rsidRPr="00AD15C0">
              <w:rPr>
                <w:sz w:val="18"/>
                <w:szCs w:val="18"/>
              </w:rPr>
              <w:t>- ли</w:t>
            </w:r>
          </w:p>
        </w:tc>
      </w:tr>
      <w:tr w:rsidR="002B4E02" w:rsidRPr="00AD15C0" w:rsidTr="00F055CA">
        <w:trPr>
          <w:trHeight w:val="623"/>
          <w:tblHeader/>
        </w:trPr>
        <w:tc>
          <w:tcPr>
            <w:tcW w:w="422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8" w:firstLine="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7" w:right="-100" w:hanging="16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D15C0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>, ед.</w:t>
            </w:r>
            <w:r>
              <w:rPr>
                <w:sz w:val="18"/>
                <w:szCs w:val="18"/>
              </w:rPr>
              <w:t> </w:t>
            </w:r>
            <w:r w:rsidRPr="00AD15C0">
              <w:rPr>
                <w:sz w:val="18"/>
                <w:szCs w:val="18"/>
              </w:rPr>
              <w:t>измерения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  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2021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2023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2024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год</w:t>
            </w:r>
          </w:p>
        </w:tc>
        <w:tc>
          <w:tcPr>
            <w:tcW w:w="426" w:type="dxa"/>
            <w:vMerge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</w:p>
        </w:tc>
      </w:tr>
      <w:tr w:rsidR="002B4E02" w:rsidRPr="00AD15C0" w:rsidTr="00F055CA">
        <w:trPr>
          <w:trHeight w:val="212"/>
          <w:tblHeader/>
        </w:trPr>
        <w:tc>
          <w:tcPr>
            <w:tcW w:w="422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2B4E02" w:rsidRPr="00AD15C0" w:rsidRDefault="002B4E02" w:rsidP="002B4E02">
            <w:pPr>
              <w:ind w:left="-67" w:right="-6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2B4E02" w:rsidRPr="00AD15C0" w:rsidRDefault="002B4E02" w:rsidP="002B4E02">
            <w:pPr>
              <w:ind w:left="-76" w:right="-100" w:hanging="9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</w:t>
            </w:r>
          </w:p>
        </w:tc>
        <w:tc>
          <w:tcPr>
            <w:tcW w:w="426" w:type="dxa"/>
            <w:vAlign w:val="center"/>
          </w:tcPr>
          <w:p w:rsidR="002B4E02" w:rsidRPr="00AD15C0" w:rsidRDefault="002B4E02" w:rsidP="002B4E02">
            <w:pPr>
              <w:ind w:left="-67" w:right="-100" w:firstLine="14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21</w:t>
            </w:r>
          </w:p>
        </w:tc>
      </w:tr>
      <w:tr w:rsidR="002B4E02" w:rsidRPr="00AD15C0" w:rsidTr="00F055CA">
        <w:trPr>
          <w:trHeight w:val="266"/>
        </w:trPr>
        <w:tc>
          <w:tcPr>
            <w:tcW w:w="14743" w:type="dxa"/>
            <w:gridSpan w:val="21"/>
            <w:vAlign w:val="center"/>
          </w:tcPr>
          <w:p w:rsidR="002B4E02" w:rsidRPr="00AD15C0" w:rsidRDefault="002B4E02" w:rsidP="002B4E02">
            <w:pPr>
              <w:ind w:left="-67" w:right="-100" w:firstLine="14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Цель: обеспечение эффективного управления муниципальными финансами</w:t>
            </w:r>
          </w:p>
        </w:tc>
      </w:tr>
      <w:tr w:rsidR="00F055CA" w:rsidRPr="00AD15C0" w:rsidTr="00F055CA">
        <w:trPr>
          <w:trHeight w:val="1527"/>
        </w:trPr>
        <w:tc>
          <w:tcPr>
            <w:tcW w:w="422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1421" w:type="dxa"/>
            <w:vAlign w:val="center"/>
          </w:tcPr>
          <w:p w:rsidR="00F055CA" w:rsidRPr="00AD15C0" w:rsidRDefault="00F055CA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567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055CA" w:rsidRDefault="00F055CA" w:rsidP="00F055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1 944 711,8</w:t>
            </w:r>
          </w:p>
          <w:p w:rsidR="00F055CA" w:rsidRPr="00F055CA" w:rsidRDefault="00F055CA" w:rsidP="00F055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1 944 711,8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236 140,8</w:t>
            </w:r>
          </w:p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2B4E0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F055CA">
              <w:rPr>
                <w:color w:val="000000"/>
                <w:sz w:val="18"/>
                <w:szCs w:val="18"/>
              </w:rPr>
              <w:t>260 737,1</w:t>
            </w:r>
          </w:p>
          <w:p w:rsidR="00F055CA" w:rsidRPr="00F055CA" w:rsidRDefault="00F055CA" w:rsidP="002B4E02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F055CA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255 526,8</w:t>
            </w:r>
          </w:p>
          <w:p w:rsidR="00F055CA" w:rsidRPr="00F055CA" w:rsidRDefault="00F055CA" w:rsidP="0069151B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255 526,8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226 460,8</w:t>
            </w:r>
          </w:p>
          <w:p w:rsidR="00F055CA" w:rsidRPr="00F055CA" w:rsidRDefault="00F055CA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226 460,8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292 058,4292 058,4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321 733,4</w:t>
            </w:r>
          </w:p>
          <w:p w:rsidR="00F055CA" w:rsidRPr="00F055CA" w:rsidRDefault="00F055CA" w:rsidP="00280169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321 733,4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352 054,5</w:t>
            </w:r>
          </w:p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F055CA" w:rsidRPr="00AD15C0" w:rsidRDefault="00F055CA" w:rsidP="002B4E02">
            <w:pPr>
              <w:autoSpaceDE w:val="0"/>
              <w:autoSpaceDN w:val="0"/>
              <w:adjustRightInd w:val="0"/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D15C0">
              <w:rPr>
                <w:sz w:val="18"/>
                <w:szCs w:val="18"/>
              </w:rPr>
              <w:t>оличество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AD15C0">
              <w:rPr>
                <w:sz w:val="18"/>
                <w:szCs w:val="18"/>
              </w:rPr>
              <w:t>выполняемых</w:t>
            </w:r>
            <w:proofErr w:type="gramEnd"/>
          </w:p>
          <w:p w:rsidR="00F055CA" w:rsidRPr="00AD15C0" w:rsidRDefault="00F055CA" w:rsidP="002B4E02">
            <w:pPr>
              <w:ind w:left="-81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функций (ед.)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64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F055CA" w:rsidRPr="00AD15C0" w:rsidTr="00F055CA">
        <w:trPr>
          <w:trHeight w:val="1266"/>
        </w:trPr>
        <w:tc>
          <w:tcPr>
            <w:tcW w:w="422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1.1</w:t>
            </w:r>
          </w:p>
        </w:tc>
        <w:tc>
          <w:tcPr>
            <w:tcW w:w="1421" w:type="dxa"/>
            <w:vAlign w:val="center"/>
          </w:tcPr>
          <w:p w:rsidR="00F055CA" w:rsidRPr="00AD15C0" w:rsidRDefault="00F055CA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055CA" w:rsidRPr="00F055CA" w:rsidRDefault="00F055CA" w:rsidP="00F055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423 669,1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59 861,6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61 813,9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69151B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66 429,5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71 759,3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53 707,0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53 707,0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56 390,8</w:t>
            </w:r>
          </w:p>
        </w:tc>
        <w:tc>
          <w:tcPr>
            <w:tcW w:w="1134" w:type="dxa"/>
            <w:vAlign w:val="center"/>
          </w:tcPr>
          <w:p w:rsidR="00F055CA" w:rsidRPr="00AD15C0" w:rsidRDefault="00F055CA" w:rsidP="002B4E02">
            <w:pPr>
              <w:ind w:left="-60" w:right="-108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 xml:space="preserve">отсутствие </w:t>
            </w:r>
            <w:proofErr w:type="spellStart"/>
            <w:proofErr w:type="gramStart"/>
            <w:r w:rsidRPr="00AD15C0">
              <w:rPr>
                <w:sz w:val="18"/>
                <w:szCs w:val="18"/>
              </w:rPr>
              <w:t>задолжен-ности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по оплате труда (1-да, 0-нет)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F055CA" w:rsidRPr="00AD15C0" w:rsidTr="00F055CA">
        <w:trPr>
          <w:trHeight w:val="2121"/>
        </w:trPr>
        <w:tc>
          <w:tcPr>
            <w:tcW w:w="422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1.2</w:t>
            </w:r>
          </w:p>
        </w:tc>
        <w:tc>
          <w:tcPr>
            <w:tcW w:w="1421" w:type="dxa"/>
            <w:vAlign w:val="center"/>
          </w:tcPr>
          <w:p w:rsidR="00F055CA" w:rsidRPr="00AD15C0" w:rsidRDefault="00F055CA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055CA" w:rsidRPr="00F055CA" w:rsidRDefault="00F055CA" w:rsidP="00F055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5 738,8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879,2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1 423,2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475,0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1 014,7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734,7</w:t>
            </w:r>
          </w:p>
        </w:tc>
        <w:tc>
          <w:tcPr>
            <w:tcW w:w="1134" w:type="dxa"/>
            <w:vAlign w:val="center"/>
          </w:tcPr>
          <w:p w:rsidR="00F055CA" w:rsidRPr="00AD15C0" w:rsidRDefault="00F055CA" w:rsidP="00AB7110">
            <w:pPr>
              <w:ind w:left="-8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>
              <w:rPr>
                <w:sz w:val="18"/>
                <w:szCs w:val="18"/>
              </w:rPr>
              <w:t>муници</w:t>
            </w:r>
            <w:r w:rsidRPr="00AD15C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па</w:t>
            </w:r>
            <w:r w:rsidRPr="00AD15C0">
              <w:rPr>
                <w:sz w:val="18"/>
                <w:szCs w:val="18"/>
              </w:rPr>
              <w:t>льных</w:t>
            </w:r>
            <w:proofErr w:type="spellEnd"/>
            <w:proofErr w:type="gramEnd"/>
            <w:r w:rsidRPr="00AD15C0">
              <w:rPr>
                <w:sz w:val="18"/>
                <w:szCs w:val="18"/>
              </w:rPr>
              <w:t xml:space="preserve"> служащих, </w:t>
            </w:r>
            <w:proofErr w:type="spellStart"/>
            <w:r w:rsidRPr="00AD15C0">
              <w:rPr>
                <w:sz w:val="18"/>
                <w:szCs w:val="18"/>
              </w:rPr>
              <w:t>использую-щих</w:t>
            </w:r>
            <w:proofErr w:type="spellEnd"/>
            <w:r w:rsidRPr="00AD15C0">
              <w:rPr>
                <w:sz w:val="18"/>
                <w:szCs w:val="18"/>
              </w:rPr>
              <w:t xml:space="preserve"> право на проезд к месту отдыха и обратно (чел.)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0E282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F055CA" w:rsidRPr="00AD15C0" w:rsidTr="00F055CA">
        <w:trPr>
          <w:trHeight w:val="413"/>
        </w:trPr>
        <w:tc>
          <w:tcPr>
            <w:tcW w:w="422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1.3</w:t>
            </w:r>
          </w:p>
        </w:tc>
        <w:tc>
          <w:tcPr>
            <w:tcW w:w="1421" w:type="dxa"/>
            <w:vAlign w:val="center"/>
          </w:tcPr>
          <w:p w:rsidR="00F055CA" w:rsidRPr="00AD15C0" w:rsidRDefault="00F055CA" w:rsidP="002B4E02">
            <w:pPr>
              <w:ind w:left="-104" w:right="-108" w:firstLine="50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роцентные платежи по </w:t>
            </w:r>
            <w:r>
              <w:rPr>
                <w:sz w:val="18"/>
                <w:szCs w:val="18"/>
              </w:rPr>
              <w:lastRenderedPageBreak/>
              <w:t>муниципаль</w:t>
            </w:r>
            <w:r w:rsidRPr="00AD15C0">
              <w:rPr>
                <w:sz w:val="18"/>
                <w:szCs w:val="18"/>
              </w:rPr>
              <w:t>ному долгу</w:t>
            </w:r>
          </w:p>
        </w:tc>
        <w:tc>
          <w:tcPr>
            <w:tcW w:w="567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2018-2024</w:t>
            </w:r>
          </w:p>
        </w:tc>
        <w:tc>
          <w:tcPr>
            <w:tcW w:w="709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055CA" w:rsidRPr="00F055CA" w:rsidRDefault="00F055CA" w:rsidP="00F055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1 515 303,9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175 400,0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197 500,0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188 622,3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153 686,8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E50141">
            <w:pPr>
              <w:ind w:left="-50" w:right="-77"/>
              <w:jc w:val="center"/>
              <w:rPr>
                <w:bCs/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237 745,4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E50141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267 420,4</w:t>
            </w:r>
          </w:p>
        </w:tc>
        <w:tc>
          <w:tcPr>
            <w:tcW w:w="850" w:type="dxa"/>
            <w:vAlign w:val="center"/>
          </w:tcPr>
          <w:p w:rsidR="00F055CA" w:rsidRPr="00F055CA" w:rsidRDefault="00F055CA" w:rsidP="00E50141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294 929,0</w:t>
            </w:r>
          </w:p>
        </w:tc>
        <w:tc>
          <w:tcPr>
            <w:tcW w:w="1134" w:type="dxa"/>
            <w:vAlign w:val="center"/>
          </w:tcPr>
          <w:p w:rsidR="00F055CA" w:rsidRPr="00AD15C0" w:rsidRDefault="00F055CA" w:rsidP="002B4E02">
            <w:pPr>
              <w:pStyle w:val="ConsPlusTitle"/>
              <w:ind w:left="-60" w:right="-108"/>
              <w:jc w:val="center"/>
              <w:rPr>
                <w:b w:val="0"/>
                <w:sz w:val="18"/>
                <w:szCs w:val="18"/>
              </w:rPr>
            </w:pPr>
            <w:r w:rsidRPr="00AD15C0">
              <w:rPr>
                <w:b w:val="0"/>
                <w:sz w:val="18"/>
                <w:szCs w:val="18"/>
              </w:rPr>
              <w:t xml:space="preserve">соблюдение предельного </w:t>
            </w:r>
            <w:r w:rsidRPr="00AD15C0">
              <w:rPr>
                <w:b w:val="0"/>
                <w:sz w:val="18"/>
                <w:szCs w:val="18"/>
              </w:rPr>
              <w:lastRenderedPageBreak/>
              <w:t xml:space="preserve">допустимого объема расходов на </w:t>
            </w:r>
            <w:proofErr w:type="spellStart"/>
            <w:proofErr w:type="gramStart"/>
            <w:r w:rsidRPr="00AD15C0">
              <w:rPr>
                <w:b w:val="0"/>
                <w:sz w:val="18"/>
                <w:szCs w:val="18"/>
              </w:rPr>
              <w:t>обслужи-вание</w:t>
            </w:r>
            <w:proofErr w:type="spellEnd"/>
            <w:proofErr w:type="gramEnd"/>
            <w:r w:rsidRPr="00AD15C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AD15C0">
              <w:rPr>
                <w:b w:val="0"/>
                <w:sz w:val="18"/>
                <w:szCs w:val="18"/>
              </w:rPr>
              <w:t>муниципаль-ного</w:t>
            </w:r>
            <w:proofErr w:type="spellEnd"/>
            <w:r w:rsidRPr="00AD15C0">
              <w:rPr>
                <w:b w:val="0"/>
                <w:sz w:val="18"/>
                <w:szCs w:val="18"/>
              </w:rPr>
              <w:t xml:space="preserve"> долга (да-1, нет-0)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055CA" w:rsidRPr="00AD15C0" w:rsidRDefault="00F055CA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УФ</w:t>
            </w:r>
          </w:p>
        </w:tc>
      </w:tr>
      <w:tr w:rsidR="006F4E36" w:rsidRPr="00AD15C0" w:rsidTr="00F055CA">
        <w:trPr>
          <w:trHeight w:val="419"/>
        </w:trPr>
        <w:tc>
          <w:tcPr>
            <w:tcW w:w="422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6F4E36" w:rsidRPr="0059671F" w:rsidRDefault="006F4E36" w:rsidP="002B4E02">
            <w:pPr>
              <w:pStyle w:val="ConsPlusTitle"/>
              <w:ind w:left="-107" w:firstLine="107"/>
              <w:jc w:val="center"/>
              <w:rPr>
                <w:b w:val="0"/>
                <w:sz w:val="18"/>
                <w:szCs w:val="18"/>
              </w:rPr>
            </w:pPr>
            <w:r w:rsidRPr="0059671F">
              <w:rPr>
                <w:b w:val="0"/>
                <w:sz w:val="18"/>
                <w:szCs w:val="18"/>
              </w:rPr>
              <w:t>Всего по АВЦП</w:t>
            </w:r>
          </w:p>
        </w:tc>
        <w:tc>
          <w:tcPr>
            <w:tcW w:w="567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2018-2024</w:t>
            </w:r>
          </w:p>
        </w:tc>
        <w:tc>
          <w:tcPr>
            <w:tcW w:w="709" w:type="dxa"/>
            <w:vAlign w:val="center"/>
          </w:tcPr>
          <w:p w:rsidR="006F4E36" w:rsidRPr="00AD15C0" w:rsidRDefault="006F4E36" w:rsidP="002B4E0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Всего:</w:t>
            </w:r>
          </w:p>
          <w:p w:rsidR="006F4E36" w:rsidRPr="00AD15C0" w:rsidRDefault="006F4E36" w:rsidP="002B4E02">
            <w:pPr>
              <w:ind w:left="-50" w:right="-143" w:hanging="56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в т.ч.:</w:t>
            </w:r>
            <w:r w:rsidR="00AB7110">
              <w:rPr>
                <w:sz w:val="18"/>
                <w:szCs w:val="18"/>
              </w:rPr>
              <w:t xml:space="preserve"> </w:t>
            </w:r>
            <w:r w:rsidRPr="00AD15C0">
              <w:rPr>
                <w:sz w:val="18"/>
                <w:szCs w:val="18"/>
              </w:rPr>
              <w:t>МБ</w:t>
            </w:r>
          </w:p>
        </w:tc>
        <w:tc>
          <w:tcPr>
            <w:tcW w:w="1134" w:type="dxa"/>
            <w:vAlign w:val="center"/>
          </w:tcPr>
          <w:p w:rsidR="00F055CA" w:rsidRDefault="00F055CA" w:rsidP="00F055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1 944 711,8</w:t>
            </w:r>
          </w:p>
          <w:p w:rsidR="006F4E36" w:rsidRPr="00AD33E6" w:rsidRDefault="00F055CA" w:rsidP="00F055CA">
            <w:pPr>
              <w:ind w:left="-50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1 944 711,8</w:t>
            </w:r>
          </w:p>
        </w:tc>
        <w:tc>
          <w:tcPr>
            <w:tcW w:w="850" w:type="dxa"/>
            <w:vAlign w:val="center"/>
          </w:tcPr>
          <w:p w:rsidR="006F4E36" w:rsidRPr="00AD15C0" w:rsidRDefault="006F4E36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  <w:p w:rsidR="006F4E36" w:rsidRPr="00AD15C0" w:rsidRDefault="006F4E36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236 140,8</w:t>
            </w:r>
          </w:p>
        </w:tc>
        <w:tc>
          <w:tcPr>
            <w:tcW w:w="851" w:type="dxa"/>
            <w:vAlign w:val="center"/>
          </w:tcPr>
          <w:p w:rsidR="006F4E36" w:rsidRDefault="006F4E36" w:rsidP="00F055CA">
            <w:pPr>
              <w:ind w:right="-73" w:hanging="24"/>
              <w:jc w:val="center"/>
              <w:rPr>
                <w:color w:val="00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  <w:p w:rsidR="006F4E36" w:rsidRPr="00AD33E6" w:rsidRDefault="006F4E36" w:rsidP="00F055CA">
            <w:pPr>
              <w:ind w:left="-50" w:right="-77"/>
              <w:jc w:val="center"/>
              <w:rPr>
                <w:color w:val="FF0000"/>
                <w:sz w:val="18"/>
                <w:szCs w:val="18"/>
              </w:rPr>
            </w:pPr>
            <w:r w:rsidRPr="00AD33E6">
              <w:rPr>
                <w:color w:val="000000"/>
                <w:sz w:val="18"/>
                <w:szCs w:val="18"/>
              </w:rPr>
              <w:t>260 737,1</w:t>
            </w:r>
          </w:p>
        </w:tc>
        <w:tc>
          <w:tcPr>
            <w:tcW w:w="850" w:type="dxa"/>
            <w:vAlign w:val="center"/>
          </w:tcPr>
          <w:p w:rsidR="006F4E36" w:rsidRDefault="006F4E36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</w:t>
            </w:r>
          </w:p>
          <w:p w:rsidR="006F4E36" w:rsidRPr="00AD15C0" w:rsidRDefault="006F4E36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255 526,8</w:t>
            </w:r>
          </w:p>
        </w:tc>
        <w:tc>
          <w:tcPr>
            <w:tcW w:w="851" w:type="dxa"/>
            <w:vAlign w:val="center"/>
          </w:tcPr>
          <w:p w:rsidR="00F055CA" w:rsidRPr="00F055CA" w:rsidRDefault="00F055CA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226 460,8</w:t>
            </w:r>
          </w:p>
          <w:p w:rsidR="006F4E36" w:rsidRPr="006F4E36" w:rsidRDefault="00F055CA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226 460,8</w:t>
            </w:r>
          </w:p>
        </w:tc>
        <w:tc>
          <w:tcPr>
            <w:tcW w:w="850" w:type="dxa"/>
            <w:vAlign w:val="center"/>
          </w:tcPr>
          <w:p w:rsidR="006F4E36" w:rsidRPr="006F4E36" w:rsidRDefault="006F4E36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292 058,4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292 058,4</w:t>
            </w:r>
          </w:p>
        </w:tc>
        <w:tc>
          <w:tcPr>
            <w:tcW w:w="851" w:type="dxa"/>
            <w:vAlign w:val="center"/>
          </w:tcPr>
          <w:p w:rsidR="006F4E36" w:rsidRPr="006F4E36" w:rsidRDefault="006F4E36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321 733,4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321 733,4</w:t>
            </w:r>
          </w:p>
        </w:tc>
        <w:tc>
          <w:tcPr>
            <w:tcW w:w="850" w:type="dxa"/>
            <w:vAlign w:val="center"/>
          </w:tcPr>
          <w:p w:rsidR="006F4E36" w:rsidRPr="006F4E36" w:rsidRDefault="006F4E36" w:rsidP="00F055CA">
            <w:pPr>
              <w:ind w:left="-50" w:right="-77"/>
              <w:jc w:val="center"/>
              <w:rPr>
                <w:sz w:val="18"/>
                <w:szCs w:val="18"/>
              </w:rPr>
            </w:pPr>
            <w:r w:rsidRPr="006F4E36">
              <w:rPr>
                <w:sz w:val="18"/>
                <w:szCs w:val="18"/>
              </w:rPr>
              <w:t>352 054,5</w:t>
            </w:r>
            <w:r>
              <w:rPr>
                <w:sz w:val="18"/>
                <w:szCs w:val="18"/>
              </w:rPr>
              <w:t xml:space="preserve"> </w:t>
            </w:r>
            <w:r w:rsidRPr="006F4E36">
              <w:rPr>
                <w:sz w:val="18"/>
                <w:szCs w:val="18"/>
              </w:rPr>
              <w:t>352 054,5</w:t>
            </w:r>
          </w:p>
        </w:tc>
        <w:tc>
          <w:tcPr>
            <w:tcW w:w="1134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F4E36" w:rsidRPr="00AD15C0" w:rsidRDefault="006F4E36" w:rsidP="002B4E02">
            <w:pPr>
              <w:ind w:left="-50" w:right="-77"/>
              <w:jc w:val="center"/>
              <w:rPr>
                <w:sz w:val="18"/>
                <w:szCs w:val="18"/>
              </w:rPr>
            </w:pPr>
          </w:p>
        </w:tc>
      </w:tr>
    </w:tbl>
    <w:p w:rsidR="002B4E02" w:rsidRDefault="002B4E02" w:rsidP="002B4E02">
      <w:pPr>
        <w:jc w:val="center"/>
        <w:rPr>
          <w:sz w:val="26"/>
          <w:szCs w:val="26"/>
        </w:rPr>
      </w:pPr>
    </w:p>
    <w:p w:rsidR="00A204C4" w:rsidRPr="00BA5AB3" w:rsidRDefault="00A204C4" w:rsidP="00A204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  <w:r w:rsidRPr="00BA5AB3">
        <w:rPr>
          <w:sz w:val="28"/>
          <w:szCs w:val="28"/>
        </w:rPr>
        <w:t>Детализация направлений расходов на 2018-2024 годы</w:t>
      </w:r>
    </w:p>
    <w:p w:rsidR="00A204C4" w:rsidRPr="00BA5AB3" w:rsidRDefault="00A204C4" w:rsidP="00A204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tbl>
      <w:tblPr>
        <w:tblW w:w="14761" w:type="dxa"/>
        <w:tblInd w:w="89" w:type="dxa"/>
        <w:tblLayout w:type="fixed"/>
        <w:tblLook w:val="04A0"/>
      </w:tblPr>
      <w:tblGrid>
        <w:gridCol w:w="585"/>
        <w:gridCol w:w="3262"/>
        <w:gridCol w:w="1134"/>
        <w:gridCol w:w="1134"/>
        <w:gridCol w:w="992"/>
        <w:gridCol w:w="992"/>
        <w:gridCol w:w="992"/>
        <w:gridCol w:w="993"/>
        <w:gridCol w:w="992"/>
        <w:gridCol w:w="1121"/>
        <w:gridCol w:w="1070"/>
        <w:gridCol w:w="1494"/>
      </w:tblGrid>
      <w:tr w:rsidR="00A204C4" w:rsidRPr="00BA5AB3" w:rsidTr="00A0640E">
        <w:trPr>
          <w:trHeight w:val="37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32449">
              <w:rPr>
                <w:sz w:val="20"/>
                <w:szCs w:val="20"/>
              </w:rPr>
              <w:t>/</w:t>
            </w:r>
            <w:proofErr w:type="spellStart"/>
            <w:r w:rsidRPr="00A324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ind w:left="-82" w:right="-121" w:hanging="2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32449">
              <w:rPr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ind w:right="-108" w:hanging="8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Исполнители</w:t>
            </w:r>
          </w:p>
        </w:tc>
      </w:tr>
      <w:tr w:rsidR="00A204C4" w:rsidRPr="00BA5AB3" w:rsidTr="00A0640E">
        <w:trPr>
          <w:trHeight w:val="386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4" w:rsidRPr="00A32449" w:rsidRDefault="00A204C4" w:rsidP="00A0640E">
            <w:pPr>
              <w:ind w:right="-101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2022 год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2024 год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</w:p>
        </w:tc>
      </w:tr>
      <w:tr w:rsidR="00A204C4" w:rsidRPr="00BA5AB3" w:rsidTr="00A0640E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ind w:right="-101" w:hanging="33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12</w:t>
            </w:r>
          </w:p>
        </w:tc>
      </w:tr>
      <w:tr w:rsidR="00A204C4" w:rsidRPr="00BA5AB3" w:rsidTr="00A0640E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Основное мероприятие: выполнение функций в сфере управления муниципальными финансами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Всего:</w:t>
            </w:r>
          </w:p>
          <w:p w:rsidR="00A204C4" w:rsidRPr="00A32449" w:rsidRDefault="00A204C4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в т.ч.:</w:t>
            </w:r>
            <w:r>
              <w:rPr>
                <w:sz w:val="20"/>
                <w:szCs w:val="20"/>
              </w:rPr>
              <w:t xml:space="preserve"> </w:t>
            </w: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Default="00F055CA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5 738,8</w:t>
            </w:r>
          </w:p>
          <w:p w:rsidR="00A204C4" w:rsidRPr="00AD33E6" w:rsidRDefault="00F055CA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879,2</w:t>
            </w:r>
          </w:p>
          <w:p w:rsidR="00A204C4" w:rsidRPr="00AD15C0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33E6">
              <w:rPr>
                <w:sz w:val="18"/>
                <w:szCs w:val="18"/>
              </w:rPr>
              <w:t>1 423,2</w:t>
            </w:r>
          </w:p>
          <w:p w:rsidR="00A204C4" w:rsidRPr="00AD33E6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  <w:p w:rsidR="00A204C4" w:rsidRPr="00AD15C0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Default="00F055CA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1 014,7</w:t>
            </w:r>
          </w:p>
          <w:p w:rsidR="00A204C4" w:rsidRPr="00AD15C0" w:rsidRDefault="00F055CA" w:rsidP="00A204C4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  <w:p w:rsidR="00A204C4" w:rsidRPr="00AD15C0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  <w:p w:rsidR="00A204C4" w:rsidRPr="00AD15C0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C4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 w:rsidRPr="00AD15C0">
              <w:rPr>
                <w:sz w:val="18"/>
                <w:szCs w:val="18"/>
              </w:rPr>
              <w:t>734,7</w:t>
            </w:r>
          </w:p>
          <w:p w:rsidR="00A204C4" w:rsidRPr="00AD15C0" w:rsidRDefault="00A204C4" w:rsidP="00A0640E">
            <w:pPr>
              <w:ind w:left="-50" w:right="-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C4" w:rsidRPr="00A32449" w:rsidRDefault="00A204C4" w:rsidP="00A0640E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F055CA" w:rsidRPr="00BA5AB3" w:rsidTr="00A0640E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A32449" w:rsidRDefault="00F055CA" w:rsidP="00A0640E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A32449" w:rsidRDefault="00F055CA" w:rsidP="00A0640E">
            <w:pPr>
              <w:ind w:left="10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A32449" w:rsidRDefault="00F055CA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5 738,8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A32449" w:rsidRDefault="00F055CA" w:rsidP="00A0640E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  <w:tr w:rsidR="00F055CA" w:rsidRPr="00BA5AB3" w:rsidTr="00A0640E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A32449" w:rsidRDefault="00F055CA" w:rsidP="00A0640E">
            <w:pPr>
              <w:ind w:left="-47" w:right="-116"/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1.2.1.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A32449" w:rsidRDefault="00F055CA" w:rsidP="00A0640E">
            <w:pPr>
              <w:pStyle w:val="ConsPlusTitle"/>
              <w:ind w:left="10" w:right="17"/>
              <w:jc w:val="center"/>
              <w:rPr>
                <w:b w:val="0"/>
                <w:sz w:val="20"/>
                <w:szCs w:val="20"/>
              </w:rPr>
            </w:pPr>
            <w:r w:rsidRPr="00A32449">
              <w:rPr>
                <w:b w:val="0"/>
                <w:sz w:val="20"/>
                <w:szCs w:val="20"/>
              </w:rPr>
              <w:t>Прочие расходы на обеспечение функций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A32449" w:rsidRDefault="00F055CA" w:rsidP="00A0640E">
            <w:pPr>
              <w:jc w:val="center"/>
              <w:rPr>
                <w:sz w:val="20"/>
                <w:szCs w:val="20"/>
              </w:rPr>
            </w:pPr>
            <w:r w:rsidRPr="00A3244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055CA">
              <w:rPr>
                <w:bCs/>
                <w:color w:val="000000"/>
                <w:sz w:val="18"/>
                <w:szCs w:val="18"/>
              </w:rPr>
              <w:t>5 738,8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879,2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1 423,2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1 014,7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606,0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5CA" w:rsidRPr="00F055CA" w:rsidRDefault="00F055CA" w:rsidP="00C20B97">
            <w:pPr>
              <w:ind w:left="-50" w:right="-77"/>
              <w:jc w:val="center"/>
              <w:rPr>
                <w:sz w:val="18"/>
                <w:szCs w:val="18"/>
              </w:rPr>
            </w:pPr>
            <w:r w:rsidRPr="00F055CA">
              <w:rPr>
                <w:sz w:val="18"/>
                <w:szCs w:val="18"/>
              </w:rPr>
              <w:t>734,7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5CA" w:rsidRPr="00A32449" w:rsidRDefault="00F055CA" w:rsidP="00A0640E">
            <w:pPr>
              <w:ind w:right="-65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</w:t>
            </w:r>
          </w:p>
        </w:tc>
      </w:tr>
    </w:tbl>
    <w:p w:rsidR="00A204C4" w:rsidRPr="00BA5AB3" w:rsidRDefault="00A204C4" w:rsidP="00A204C4">
      <w:pPr>
        <w:tabs>
          <w:tab w:val="left" w:pos="9407"/>
          <w:tab w:val="right" w:pos="15820"/>
        </w:tabs>
        <w:ind w:right="-910"/>
        <w:jc w:val="center"/>
        <w:rPr>
          <w:sz w:val="28"/>
          <w:szCs w:val="28"/>
        </w:rPr>
      </w:pPr>
    </w:p>
    <w:p w:rsidR="002B4E02" w:rsidRPr="00AD15C0" w:rsidRDefault="002B4E02" w:rsidP="002B4E02">
      <w:pPr>
        <w:jc w:val="center"/>
        <w:rPr>
          <w:sz w:val="26"/>
          <w:szCs w:val="26"/>
        </w:rPr>
      </w:pPr>
    </w:p>
    <w:p w:rsidR="002B4E02" w:rsidRDefault="002B4E02" w:rsidP="005B318D">
      <w:pPr>
        <w:jc w:val="center"/>
      </w:pPr>
      <w:r w:rsidRPr="00AD15C0">
        <w:rPr>
          <w:sz w:val="26"/>
          <w:szCs w:val="26"/>
        </w:rPr>
        <w:t>__________________</w:t>
      </w:r>
    </w:p>
    <w:sectPr w:rsidR="002B4E02" w:rsidSect="00BE4929">
      <w:headerReference w:type="first" r:id="rId10"/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0E" w:rsidRDefault="00A0640E" w:rsidP="00A91812">
      <w:r>
        <w:separator/>
      </w:r>
    </w:p>
  </w:endnote>
  <w:endnote w:type="continuationSeparator" w:id="1">
    <w:p w:rsidR="00A0640E" w:rsidRDefault="00A0640E" w:rsidP="00A91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0E" w:rsidRDefault="00A0640E" w:rsidP="00A91812">
      <w:r>
        <w:separator/>
      </w:r>
    </w:p>
  </w:footnote>
  <w:footnote w:type="continuationSeparator" w:id="1">
    <w:p w:rsidR="00A0640E" w:rsidRDefault="00A0640E" w:rsidP="00A91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04"/>
      <w:docPartObj>
        <w:docPartGallery w:val="Page Numbers (Top of Page)"/>
        <w:docPartUnique/>
      </w:docPartObj>
    </w:sdtPr>
    <w:sdtContent>
      <w:p w:rsidR="00A0640E" w:rsidRDefault="00A80358">
        <w:pPr>
          <w:pStyle w:val="a3"/>
          <w:jc w:val="center"/>
        </w:pPr>
      </w:p>
    </w:sdtContent>
  </w:sdt>
  <w:p w:rsidR="00A0640E" w:rsidRDefault="00A0640E" w:rsidP="002074F8">
    <w:pPr>
      <w:pStyle w:val="a3"/>
      <w:tabs>
        <w:tab w:val="clear" w:pos="9355"/>
        <w:tab w:val="center" w:pos="7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0E" w:rsidRDefault="00A0640E">
    <w:pPr>
      <w:pStyle w:val="a3"/>
      <w:jc w:val="center"/>
    </w:pPr>
  </w:p>
  <w:p w:rsidR="00A0640E" w:rsidRDefault="00A064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727375"/>
      <w:docPartObj>
        <w:docPartGallery w:val="Page Numbers (Top of Page)"/>
        <w:docPartUnique/>
      </w:docPartObj>
    </w:sdtPr>
    <w:sdtContent>
      <w:p w:rsidR="00A0640E" w:rsidRDefault="00A80358">
        <w:pPr>
          <w:pStyle w:val="a3"/>
          <w:jc w:val="center"/>
        </w:pPr>
        <w:fldSimple w:instr=" PAGE   \* MERGEFORMAT ">
          <w:r w:rsidR="00F055CA">
            <w:rPr>
              <w:noProof/>
            </w:rPr>
            <w:t>2</w:t>
          </w:r>
        </w:fldSimple>
      </w:p>
    </w:sdtContent>
  </w:sdt>
  <w:p w:rsidR="00A0640E" w:rsidRDefault="00A0640E" w:rsidP="002074F8">
    <w:pPr>
      <w:pStyle w:val="a3"/>
      <w:tabs>
        <w:tab w:val="clear" w:pos="9355"/>
        <w:tab w:val="center" w:pos="7285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40E" w:rsidRDefault="00A0640E" w:rsidP="002B4E02">
    <w:pPr>
      <w:pStyle w:val="a3"/>
      <w:tabs>
        <w:tab w:val="clear" w:pos="4677"/>
        <w:tab w:val="clear" w:pos="9355"/>
        <w:tab w:val="left" w:pos="8010"/>
      </w:tabs>
    </w:pPr>
    <w:r>
      <w:ptab w:relativeTo="margin" w:alignment="center" w:leader="none"/>
    </w:r>
  </w:p>
  <w:p w:rsidR="00A0640E" w:rsidRDefault="00A0640E" w:rsidP="002B4E02">
    <w:pPr>
      <w:pStyle w:val="a3"/>
      <w:tabs>
        <w:tab w:val="clear" w:pos="4677"/>
        <w:tab w:val="clear" w:pos="9355"/>
        <w:tab w:val="left" w:pos="8010"/>
      </w:tabs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A91812"/>
    <w:rsid w:val="00005557"/>
    <w:rsid w:val="00041CA1"/>
    <w:rsid w:val="00092885"/>
    <w:rsid w:val="000B0973"/>
    <w:rsid w:val="000E282E"/>
    <w:rsid w:val="00133A4D"/>
    <w:rsid w:val="001B41E2"/>
    <w:rsid w:val="001C7EB9"/>
    <w:rsid w:val="002074F8"/>
    <w:rsid w:val="00207FE5"/>
    <w:rsid w:val="00212BB3"/>
    <w:rsid w:val="00280169"/>
    <w:rsid w:val="0028561E"/>
    <w:rsid w:val="002B4E02"/>
    <w:rsid w:val="003705FF"/>
    <w:rsid w:val="00372859"/>
    <w:rsid w:val="00375D77"/>
    <w:rsid w:val="003F12DF"/>
    <w:rsid w:val="0046618F"/>
    <w:rsid w:val="00477A99"/>
    <w:rsid w:val="004B435E"/>
    <w:rsid w:val="004D3F7A"/>
    <w:rsid w:val="005473C0"/>
    <w:rsid w:val="00576B8B"/>
    <w:rsid w:val="00583F82"/>
    <w:rsid w:val="00584933"/>
    <w:rsid w:val="005B318D"/>
    <w:rsid w:val="00610905"/>
    <w:rsid w:val="00624B25"/>
    <w:rsid w:val="0065551C"/>
    <w:rsid w:val="00661E2C"/>
    <w:rsid w:val="0069151B"/>
    <w:rsid w:val="00693B70"/>
    <w:rsid w:val="006D0A6A"/>
    <w:rsid w:val="006E79C0"/>
    <w:rsid w:val="006F4E36"/>
    <w:rsid w:val="007327BF"/>
    <w:rsid w:val="00866CD3"/>
    <w:rsid w:val="008B6D85"/>
    <w:rsid w:val="008C687C"/>
    <w:rsid w:val="008F1194"/>
    <w:rsid w:val="009279B8"/>
    <w:rsid w:val="009A7E54"/>
    <w:rsid w:val="009B1E3B"/>
    <w:rsid w:val="009D681A"/>
    <w:rsid w:val="009E0E70"/>
    <w:rsid w:val="00A0640E"/>
    <w:rsid w:val="00A204C4"/>
    <w:rsid w:val="00A52205"/>
    <w:rsid w:val="00A61361"/>
    <w:rsid w:val="00A75AAC"/>
    <w:rsid w:val="00A80358"/>
    <w:rsid w:val="00A91812"/>
    <w:rsid w:val="00AB7110"/>
    <w:rsid w:val="00B00028"/>
    <w:rsid w:val="00B4255C"/>
    <w:rsid w:val="00B4776F"/>
    <w:rsid w:val="00B73291"/>
    <w:rsid w:val="00B81AA9"/>
    <w:rsid w:val="00BE4929"/>
    <w:rsid w:val="00BF2A1C"/>
    <w:rsid w:val="00C1212A"/>
    <w:rsid w:val="00C6148E"/>
    <w:rsid w:val="00D030D9"/>
    <w:rsid w:val="00D55422"/>
    <w:rsid w:val="00D7610F"/>
    <w:rsid w:val="00DA39C4"/>
    <w:rsid w:val="00DD75BD"/>
    <w:rsid w:val="00DF47FA"/>
    <w:rsid w:val="00E50141"/>
    <w:rsid w:val="00E62F00"/>
    <w:rsid w:val="00EA4BA1"/>
    <w:rsid w:val="00EB0526"/>
    <w:rsid w:val="00EF716F"/>
    <w:rsid w:val="00F055CA"/>
    <w:rsid w:val="00F1116C"/>
    <w:rsid w:val="00F40E29"/>
    <w:rsid w:val="00F7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18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1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05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4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E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D0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1ADD-69DD-44D4-9C34-1733F8A5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SilaevaOV</dc:creator>
  <cp:lastModifiedBy>YudinaYS</cp:lastModifiedBy>
  <cp:revision>39</cp:revision>
  <cp:lastPrinted>2021-06-29T12:44:00Z</cp:lastPrinted>
  <dcterms:created xsi:type="dcterms:W3CDTF">2020-04-16T07:16:00Z</dcterms:created>
  <dcterms:modified xsi:type="dcterms:W3CDTF">2021-11-26T09:53:00Z</dcterms:modified>
</cp:coreProperties>
</file>