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786" w:rsidRDefault="00252786" w:rsidP="00252786">
      <w:pPr>
        <w:spacing w:after="0" w:line="240" w:lineRule="auto"/>
        <w:jc w:val="center"/>
      </w:pPr>
      <w:r>
        <w:rPr>
          <w:noProof/>
          <w:lang w:eastAsia="ru-RU"/>
        </w:rPr>
        <w:drawing>
          <wp:anchor distT="0" distB="0" distL="114300" distR="114300" simplePos="0" relativeHeight="251659264" behindDoc="0" locked="0" layoutInCell="1" allowOverlap="1" wp14:anchorId="5173187F" wp14:editId="477F94E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252786" w:rsidRDefault="00252786" w:rsidP="00252786">
      <w:pPr>
        <w:spacing w:after="0" w:line="240" w:lineRule="auto"/>
        <w:jc w:val="center"/>
      </w:pPr>
    </w:p>
    <w:p w:rsidR="00252786" w:rsidRPr="00200532" w:rsidRDefault="00252786" w:rsidP="00252786">
      <w:pPr>
        <w:spacing w:after="0" w:line="240" w:lineRule="auto"/>
        <w:jc w:val="center"/>
        <w:rPr>
          <w:sz w:val="32"/>
          <w:szCs w:val="32"/>
        </w:rPr>
      </w:pPr>
    </w:p>
    <w:p w:rsidR="00252786" w:rsidRPr="00451559" w:rsidRDefault="00252786" w:rsidP="00252786">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252786" w:rsidRPr="00D074C1" w:rsidRDefault="00252786" w:rsidP="00252786">
      <w:pPr>
        <w:spacing w:after="0" w:line="240" w:lineRule="auto"/>
        <w:jc w:val="center"/>
        <w:rPr>
          <w:rFonts w:eastAsia="Times New Roman"/>
          <w:szCs w:val="28"/>
          <w:lang w:eastAsia="ru-RU"/>
        </w:rPr>
      </w:pPr>
    </w:p>
    <w:p w:rsidR="00252786" w:rsidRPr="00451559" w:rsidRDefault="00252786" w:rsidP="00252786">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252786" w:rsidRPr="006C713C" w:rsidRDefault="00252786" w:rsidP="00252786">
      <w:pPr>
        <w:spacing w:after="0" w:line="240" w:lineRule="auto"/>
        <w:jc w:val="center"/>
        <w:rPr>
          <w:rFonts w:eastAsia="Times New Roman"/>
          <w:szCs w:val="28"/>
          <w:lang w:eastAsia="ru-RU"/>
        </w:rPr>
      </w:pPr>
    </w:p>
    <w:p w:rsidR="00252786" w:rsidRPr="006C713C" w:rsidRDefault="00252786" w:rsidP="00252786">
      <w:pPr>
        <w:spacing w:after="0" w:line="240" w:lineRule="auto"/>
        <w:jc w:val="center"/>
        <w:rPr>
          <w:rFonts w:eastAsia="Times New Roman"/>
          <w:szCs w:val="28"/>
          <w:lang w:eastAsia="ru-RU"/>
        </w:rPr>
      </w:pPr>
    </w:p>
    <w:p w:rsidR="00252786" w:rsidRPr="00451559" w:rsidRDefault="00252786" w:rsidP="00252786">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r>
        <w:rPr>
          <w:rFonts w:eastAsia="Times New Roman"/>
          <w:szCs w:val="20"/>
          <w:lang w:eastAsia="ru-RU"/>
        </w:rPr>
        <w:instrText xml:space="preserve"> FORMTEXT </w:instrText>
      </w:r>
      <w:r w:rsidR="0078700D">
        <w:rPr>
          <w:rFonts w:eastAsia="Times New Roman"/>
          <w:szCs w:val="20"/>
          <w:lang w:eastAsia="ru-RU"/>
        </w:rPr>
      </w:r>
      <w:r w:rsidR="0078700D">
        <w:rPr>
          <w:rFonts w:eastAsia="Times New Roman"/>
          <w:szCs w:val="20"/>
          <w:lang w:eastAsia="ru-RU"/>
        </w:rPr>
        <w:fldChar w:fldCharType="separate"/>
      </w:r>
      <w:r>
        <w:rPr>
          <w:rFonts w:eastAsia="Times New Roman"/>
          <w:szCs w:val="20"/>
          <w:lang w:eastAsia="ru-RU"/>
        </w:rPr>
        <w:fldChar w:fldCharType="end"/>
      </w:r>
      <w:r w:rsidR="0069301D">
        <w:rPr>
          <w:rFonts w:eastAsia="Times New Roman"/>
          <w:szCs w:val="20"/>
          <w:lang w:eastAsia="ru-RU"/>
        </w:rPr>
        <w:t xml:space="preserve">  </w:t>
      </w:r>
      <w:r>
        <w:rPr>
          <w:rFonts w:eastAsia="Times New Roman"/>
          <w:szCs w:val="20"/>
          <w:lang w:eastAsia="ru-RU"/>
        </w:rPr>
        <w:t>.</w:t>
      </w:r>
      <w:r w:rsidR="0069301D">
        <w:rPr>
          <w:rFonts w:eastAsia="Times New Roman"/>
          <w:szCs w:val="20"/>
          <w:lang w:eastAsia="ru-RU"/>
        </w:rPr>
        <w:t>1</w:t>
      </w:r>
      <w:r w:rsidR="00A22237">
        <w:rPr>
          <w:rFonts w:eastAsia="Times New Roman"/>
          <w:szCs w:val="20"/>
          <w:lang w:eastAsia="ru-RU"/>
        </w:rPr>
        <w:t>2</w:t>
      </w:r>
      <w:r>
        <w:rPr>
          <w:rFonts w:eastAsia="Times New Roman"/>
          <w:szCs w:val="20"/>
          <w:lang w:eastAsia="ru-RU"/>
        </w:rPr>
        <w:t>.2021</w:t>
      </w:r>
      <w:r w:rsidRPr="00451559">
        <w:rPr>
          <w:rFonts w:eastAsia="Times New Roman"/>
          <w:szCs w:val="20"/>
          <w:lang w:eastAsia="ru-RU"/>
        </w:rPr>
        <w:t xml:space="preserve">                                                                                                    </w:t>
      </w:r>
      <w:r>
        <w:rPr>
          <w:rFonts w:eastAsia="Times New Roman"/>
          <w:szCs w:val="20"/>
          <w:lang w:eastAsia="ru-RU"/>
        </w:rPr>
        <w:t xml:space="preserve">№ </w:t>
      </w:r>
    </w:p>
    <w:p w:rsidR="00252786" w:rsidRPr="006C713C" w:rsidRDefault="00252786" w:rsidP="00252786">
      <w:pPr>
        <w:spacing w:after="0" w:line="240" w:lineRule="auto"/>
        <w:jc w:val="both"/>
        <w:rPr>
          <w:rFonts w:eastAsia="Times New Roman"/>
          <w:szCs w:val="20"/>
          <w:lang w:eastAsia="ru-RU"/>
        </w:rPr>
      </w:pPr>
    </w:p>
    <w:p w:rsidR="00252786" w:rsidRPr="006C713C" w:rsidRDefault="00252786" w:rsidP="00252786">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5F9C547C97024A48B455E230FA3AE585"/>
        </w:placeholder>
      </w:sdtPr>
      <w:sdtEndPr/>
      <w:sdtContent>
        <w:sdt>
          <w:sdtPr>
            <w:rPr>
              <w:b/>
              <w:szCs w:val="20"/>
            </w:rPr>
            <w:id w:val="-427199642"/>
            <w:placeholder>
              <w:docPart w:val="E5E08ED245DC4DC78761F0E8D5CE4BAB"/>
            </w:placeholder>
          </w:sdtPr>
          <w:sdtEndPr/>
          <w:sdtContent>
            <w:p w:rsidR="00252786" w:rsidRDefault="00252786" w:rsidP="00252786">
              <w:pPr>
                <w:autoSpaceDE w:val="0"/>
                <w:autoSpaceDN w:val="0"/>
                <w:adjustRightInd w:val="0"/>
                <w:spacing w:after="0" w:line="240" w:lineRule="auto"/>
                <w:ind w:left="426" w:right="424"/>
                <w:jc w:val="center"/>
                <w:rPr>
                  <w:rFonts w:eastAsia="Times New Roman"/>
                  <w:b/>
                  <w:bCs/>
                  <w:kern w:val="32"/>
                  <w:szCs w:val="28"/>
                  <w:lang w:eastAsia="ru-RU"/>
                </w:rPr>
              </w:pPr>
              <w:r w:rsidRPr="008851A8">
                <w:rPr>
                  <w:rFonts w:eastAsia="Times New Roman"/>
                  <w:b/>
                  <w:bCs/>
                  <w:kern w:val="32"/>
                  <w:szCs w:val="28"/>
                  <w:lang w:eastAsia="ru-RU"/>
                </w:rPr>
                <w:t xml:space="preserve">О внесении изменений в </w:t>
              </w:r>
              <w:r w:rsidRPr="0032534E">
                <w:rPr>
                  <w:rFonts w:eastAsia="Times New Roman"/>
                  <w:b/>
                  <w:bCs/>
                  <w:kern w:val="32"/>
                  <w:szCs w:val="28"/>
                  <w:lang w:eastAsia="ru-RU"/>
                </w:rPr>
                <w:t>муниципальн</w:t>
              </w:r>
              <w:r>
                <w:rPr>
                  <w:rFonts w:eastAsia="Times New Roman"/>
                  <w:b/>
                  <w:bCs/>
                  <w:kern w:val="32"/>
                  <w:szCs w:val="28"/>
                  <w:lang w:eastAsia="ru-RU"/>
                </w:rPr>
                <w:t>ую</w:t>
              </w:r>
              <w:r w:rsidRPr="0032534E">
                <w:rPr>
                  <w:rFonts w:eastAsia="Times New Roman"/>
                  <w:b/>
                  <w:bCs/>
                  <w:kern w:val="32"/>
                  <w:szCs w:val="28"/>
                  <w:lang w:eastAsia="ru-RU"/>
                </w:rPr>
                <w:t xml:space="preserve"> программ</w:t>
              </w:r>
              <w:r>
                <w:rPr>
                  <w:rFonts w:eastAsia="Times New Roman"/>
                  <w:b/>
                  <w:bCs/>
                  <w:kern w:val="32"/>
                  <w:szCs w:val="28"/>
                  <w:lang w:eastAsia="ru-RU"/>
                </w:rPr>
                <w:t>у</w:t>
              </w:r>
            </w:p>
            <w:p w:rsidR="00252786" w:rsidRDefault="00252786" w:rsidP="00252786">
              <w:pPr>
                <w:autoSpaceDE w:val="0"/>
                <w:autoSpaceDN w:val="0"/>
                <w:adjustRightInd w:val="0"/>
                <w:spacing w:after="0" w:line="240" w:lineRule="auto"/>
                <w:ind w:left="426" w:right="424"/>
                <w:jc w:val="center"/>
                <w:rPr>
                  <w:rFonts w:eastAsia="Times New Roman"/>
                  <w:b/>
                  <w:bCs/>
                  <w:kern w:val="32"/>
                  <w:szCs w:val="28"/>
                  <w:lang w:eastAsia="ru-RU"/>
                </w:rPr>
              </w:pPr>
              <w:r w:rsidRPr="0032534E">
                <w:rPr>
                  <w:rFonts w:eastAsia="Times New Roman"/>
                  <w:b/>
                  <w:bCs/>
                  <w:kern w:val="32"/>
                  <w:szCs w:val="28"/>
                  <w:lang w:eastAsia="ru-RU"/>
                </w:rPr>
                <w:t xml:space="preserve"> города Мурманска</w:t>
              </w:r>
              <w:r>
                <w:rPr>
                  <w:rFonts w:eastAsia="Times New Roman"/>
                  <w:b/>
                  <w:bCs/>
                  <w:kern w:val="32"/>
                  <w:szCs w:val="28"/>
                  <w:lang w:eastAsia="ru-RU"/>
                </w:rPr>
                <w:t xml:space="preserve"> </w:t>
              </w:r>
              <w:r w:rsidRPr="0032534E">
                <w:rPr>
                  <w:rFonts w:eastAsia="Times New Roman"/>
                  <w:b/>
                  <w:bCs/>
                  <w:kern w:val="32"/>
                  <w:szCs w:val="28"/>
                  <w:lang w:eastAsia="ru-RU"/>
                </w:rPr>
                <w:t xml:space="preserve">«Развитие муниципального самоуправления </w:t>
              </w:r>
            </w:p>
            <w:p w:rsidR="00252786" w:rsidRDefault="00252786" w:rsidP="00252786">
              <w:pPr>
                <w:autoSpaceDE w:val="0"/>
                <w:autoSpaceDN w:val="0"/>
                <w:adjustRightInd w:val="0"/>
                <w:spacing w:after="0" w:line="240" w:lineRule="auto"/>
                <w:ind w:left="426" w:right="424"/>
                <w:jc w:val="center"/>
                <w:rPr>
                  <w:rFonts w:eastAsia="Times New Roman"/>
                  <w:b/>
                  <w:bCs/>
                  <w:kern w:val="32"/>
                  <w:szCs w:val="28"/>
                  <w:lang w:eastAsia="ru-RU"/>
                </w:rPr>
              </w:pPr>
              <w:r w:rsidRPr="0032534E">
                <w:rPr>
                  <w:rFonts w:eastAsia="Times New Roman"/>
                  <w:b/>
                  <w:bCs/>
                  <w:kern w:val="32"/>
                  <w:szCs w:val="28"/>
                  <w:lang w:eastAsia="ru-RU"/>
                </w:rPr>
                <w:t>и гражданского общества» на 2018 - 2024 годы</w:t>
              </w:r>
              <w:r>
                <w:rPr>
                  <w:rFonts w:eastAsia="Times New Roman"/>
                  <w:b/>
                  <w:bCs/>
                  <w:kern w:val="32"/>
                  <w:szCs w:val="28"/>
                  <w:lang w:eastAsia="ru-RU"/>
                </w:rPr>
                <w:t>,</w:t>
              </w:r>
            </w:p>
            <w:p w:rsidR="0069301D" w:rsidRDefault="00252786" w:rsidP="00252786">
              <w:pPr>
                <w:autoSpaceDE w:val="0"/>
                <w:autoSpaceDN w:val="0"/>
                <w:adjustRightInd w:val="0"/>
                <w:spacing w:after="0" w:line="240" w:lineRule="auto"/>
                <w:ind w:right="-284"/>
                <w:jc w:val="center"/>
                <w:rPr>
                  <w:b/>
                </w:rPr>
              </w:pPr>
              <w:r>
                <w:rPr>
                  <w:rFonts w:eastAsia="Times New Roman"/>
                  <w:b/>
                  <w:bCs/>
                  <w:kern w:val="32"/>
                  <w:szCs w:val="28"/>
                  <w:lang w:eastAsia="ru-RU"/>
                </w:rPr>
                <w:t>утвержденную</w:t>
              </w:r>
              <w:r w:rsidRPr="008851A8">
                <w:rPr>
                  <w:rFonts w:eastAsia="Times New Roman"/>
                  <w:b/>
                  <w:bCs/>
                  <w:kern w:val="32"/>
                  <w:szCs w:val="28"/>
                  <w:lang w:eastAsia="ru-RU"/>
                </w:rPr>
                <w:t xml:space="preserve"> постановлени</w:t>
              </w:r>
              <w:bookmarkStart w:id="0" w:name="_GoBack"/>
              <w:bookmarkEnd w:id="0"/>
              <w:r>
                <w:rPr>
                  <w:rFonts w:eastAsia="Times New Roman"/>
                  <w:b/>
                  <w:bCs/>
                  <w:kern w:val="32"/>
                  <w:szCs w:val="28"/>
                  <w:lang w:eastAsia="ru-RU"/>
                </w:rPr>
                <w:t>ем</w:t>
              </w:r>
              <w:r w:rsidRPr="008851A8">
                <w:rPr>
                  <w:rFonts w:eastAsia="Times New Roman"/>
                  <w:b/>
                  <w:bCs/>
                  <w:kern w:val="32"/>
                  <w:szCs w:val="28"/>
                  <w:lang w:eastAsia="ru-RU"/>
                </w:rPr>
                <w:t xml:space="preserve"> администрации города Мурманска от 13.11.2017 № 3609</w:t>
              </w:r>
              <w:r w:rsidRPr="008851A8">
                <w:rPr>
                  <w:b/>
                </w:rPr>
                <w:t xml:space="preserve"> (в ред. постановлений от 09.08.2018 № 2532, </w:t>
              </w:r>
            </w:p>
            <w:p w:rsidR="00252786" w:rsidRPr="00DB4E53" w:rsidRDefault="00252786" w:rsidP="00252786">
              <w:pPr>
                <w:autoSpaceDE w:val="0"/>
                <w:autoSpaceDN w:val="0"/>
                <w:adjustRightInd w:val="0"/>
                <w:spacing w:after="0" w:line="240" w:lineRule="auto"/>
                <w:ind w:right="-284"/>
                <w:jc w:val="center"/>
                <w:rPr>
                  <w:b/>
                </w:rPr>
              </w:pPr>
              <w:r>
                <w:rPr>
                  <w:b/>
                </w:rPr>
                <w:t xml:space="preserve">  </w:t>
              </w:r>
              <w:r w:rsidRPr="008851A8">
                <w:rPr>
                  <w:b/>
                </w:rPr>
                <w:t>от 18.12.2018 № 4385, от 20.12.2018 № 4441</w:t>
              </w:r>
              <w:r>
                <w:rPr>
                  <w:b/>
                </w:rPr>
                <w:t xml:space="preserve">, </w:t>
              </w:r>
              <w:r w:rsidRPr="00DB4E53">
                <w:rPr>
                  <w:b/>
                </w:rPr>
                <w:t>от 17.07.2019 № 2402,</w:t>
              </w:r>
            </w:p>
            <w:p w:rsidR="00252786" w:rsidRDefault="00252786" w:rsidP="00252786">
              <w:pPr>
                <w:spacing w:after="0" w:line="240" w:lineRule="auto"/>
                <w:jc w:val="center"/>
                <w:rPr>
                  <w:b/>
                </w:rPr>
              </w:pPr>
              <w:r w:rsidRPr="00DB4E53">
                <w:rPr>
                  <w:b/>
                </w:rPr>
                <w:t xml:space="preserve"> от 22.10.2019 № 3488</w:t>
              </w:r>
              <w:r>
                <w:rPr>
                  <w:b/>
                </w:rPr>
                <w:t>, от 16.12.2019 № 4201, от 16.12.2019 № 4221,</w:t>
              </w:r>
              <w:r w:rsidRPr="007635B7">
                <w:rPr>
                  <w:b/>
                </w:rPr>
                <w:t xml:space="preserve"> </w:t>
              </w:r>
            </w:p>
            <w:p w:rsidR="00252786" w:rsidRDefault="00252786" w:rsidP="00252786">
              <w:pPr>
                <w:spacing w:after="0" w:line="240" w:lineRule="auto"/>
                <w:jc w:val="center"/>
                <w:rPr>
                  <w:b/>
                  <w:szCs w:val="20"/>
                </w:rPr>
              </w:pPr>
              <w:r>
                <w:rPr>
                  <w:b/>
                </w:rPr>
                <w:t>от 05.06.2020 № 1327, от 11.12.2020 № 2881, от 18.12.2020 № 2968</w:t>
              </w:r>
              <w:r w:rsidR="0069301D">
                <w:rPr>
                  <w:b/>
                </w:rPr>
                <w:t xml:space="preserve">, </w:t>
              </w:r>
              <w:r w:rsidR="00252688">
                <w:rPr>
                  <w:b/>
                </w:rPr>
                <w:t xml:space="preserve">              </w:t>
              </w:r>
              <w:r w:rsidR="0069301D">
                <w:rPr>
                  <w:b/>
                </w:rPr>
                <w:t>от 22.07.2021 №1941</w:t>
              </w:r>
              <w:r w:rsidRPr="008851A8">
                <w:rPr>
                  <w:b/>
                </w:rPr>
                <w:t>)</w:t>
              </w:r>
            </w:p>
          </w:sdtContent>
        </w:sdt>
        <w:p w:rsidR="00252786" w:rsidRPr="00FD3B16" w:rsidRDefault="0078700D" w:rsidP="00252786">
          <w:pPr>
            <w:spacing w:after="0" w:line="240" w:lineRule="auto"/>
            <w:jc w:val="center"/>
            <w:rPr>
              <w:rFonts w:eastAsia="Times New Roman"/>
              <w:b/>
              <w:szCs w:val="20"/>
              <w:lang w:eastAsia="ru-RU"/>
            </w:rPr>
          </w:pPr>
        </w:p>
      </w:sdtContent>
    </w:sdt>
    <w:p w:rsidR="00252786" w:rsidRPr="00D074C1" w:rsidRDefault="00252786" w:rsidP="00252786">
      <w:pPr>
        <w:spacing w:after="0" w:line="240" w:lineRule="auto"/>
        <w:rPr>
          <w:rFonts w:eastAsia="Times New Roman"/>
          <w:szCs w:val="28"/>
          <w:lang w:eastAsia="ru-RU"/>
        </w:rPr>
      </w:pPr>
    </w:p>
    <w:p w:rsidR="00252786" w:rsidRDefault="00252786" w:rsidP="00252786">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 В </w:t>
      </w:r>
      <w:r w:rsidRPr="00DB4E53">
        <w:rPr>
          <w:rFonts w:eastAsia="Times New Roman"/>
          <w:szCs w:val="28"/>
          <w:lang w:eastAsia="ru-RU"/>
        </w:rPr>
        <w:t>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Мурманск, решением Совета депутатов города Мурманска от 26.05.2008 № 50-618 «Об утверждении «Положения о бюджетном устройстве и бюджетном процессе в муниципальном образовании город Мурманск», постановлением администрации города Мурманск</w:t>
      </w:r>
      <w:r>
        <w:rPr>
          <w:rFonts w:eastAsia="Times New Roman"/>
          <w:szCs w:val="28"/>
          <w:lang w:eastAsia="ru-RU"/>
        </w:rPr>
        <w:t xml:space="preserve">а </w:t>
      </w:r>
      <w:r w:rsidRPr="00DB4E53">
        <w:rPr>
          <w:rFonts w:eastAsia="Times New Roman"/>
          <w:szCs w:val="28"/>
          <w:lang w:eastAsia="ru-RU"/>
        </w:rPr>
        <w:t>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79-р «Об утверждении перечня муниципальных программ города Мурманска на 2018 – 2024 годы»</w:t>
      </w:r>
      <w:r w:rsidRPr="00355EAC">
        <w:rPr>
          <w:rFonts w:eastAsia="Times New Roman"/>
          <w:b/>
          <w:szCs w:val="28"/>
          <w:lang w:eastAsia="ru-RU"/>
        </w:rPr>
        <w:t xml:space="preserve"> </w:t>
      </w:r>
      <w:r>
        <w:rPr>
          <w:rFonts w:eastAsia="Times New Roman"/>
          <w:b/>
          <w:szCs w:val="28"/>
          <w:lang w:eastAsia="ru-RU"/>
        </w:rPr>
        <w:t>п о с т а н о в л я ю:</w:t>
      </w:r>
      <w:r>
        <w:rPr>
          <w:rFonts w:eastAsia="Times New Roman"/>
          <w:szCs w:val="28"/>
          <w:lang w:eastAsia="ru-RU"/>
        </w:rPr>
        <w:t xml:space="preserve"> </w:t>
      </w:r>
    </w:p>
    <w:p w:rsidR="00252786" w:rsidRDefault="00252786" w:rsidP="00252786">
      <w:pPr>
        <w:widowControl w:val="0"/>
        <w:autoSpaceDE w:val="0"/>
        <w:autoSpaceDN w:val="0"/>
        <w:adjustRightInd w:val="0"/>
        <w:spacing w:after="0" w:line="240" w:lineRule="auto"/>
        <w:ind w:firstLine="709"/>
        <w:jc w:val="both"/>
        <w:rPr>
          <w:rFonts w:eastAsia="Times New Roman"/>
          <w:szCs w:val="28"/>
          <w:lang w:eastAsia="ru-RU"/>
        </w:rPr>
      </w:pPr>
    </w:p>
    <w:p w:rsidR="00252786" w:rsidRDefault="00252786" w:rsidP="00252786">
      <w:pPr>
        <w:spacing w:after="0" w:line="240" w:lineRule="auto"/>
        <w:ind w:firstLine="709"/>
        <w:jc w:val="both"/>
      </w:pPr>
      <w:r w:rsidRPr="005733E5">
        <w:t xml:space="preserve">1. Внести в </w:t>
      </w:r>
      <w:r>
        <w:t xml:space="preserve">муниципальную программу города Мурманска «Развитие муниципального самоуправления и гражданского общества» на 2018 - 2024 годы, утвержденную постановлением администрации города Мурманска           от 13.11.2017 № 3609 </w:t>
      </w:r>
      <w:r w:rsidRPr="005733E5">
        <w:t>(в ред. постановлений от 09.08.2018 № 2532,</w:t>
      </w:r>
      <w:r w:rsidR="009C3E9E">
        <w:t xml:space="preserve">                 </w:t>
      </w:r>
      <w:r w:rsidRPr="005733E5">
        <w:rPr>
          <w:b/>
        </w:rPr>
        <w:t xml:space="preserve"> </w:t>
      </w:r>
      <w:r w:rsidRPr="005733E5">
        <w:t>от 18.12.2018 № 4385, от 20.12.2018 № 4441</w:t>
      </w:r>
      <w:r>
        <w:t xml:space="preserve">, </w:t>
      </w:r>
      <w:r w:rsidRPr="00D606F2">
        <w:t>от 17.07.2019 № 2402,</w:t>
      </w:r>
      <w:r w:rsidR="009C3E9E">
        <w:t xml:space="preserve">               </w:t>
      </w:r>
      <w:r>
        <w:t xml:space="preserve"> о</w:t>
      </w:r>
      <w:r w:rsidRPr="00D606F2">
        <w:t>т 22.10.2019 № 3488</w:t>
      </w:r>
      <w:r>
        <w:t>, от 16.12.2019 № 4201, от 16.12.2019 № 4221,</w:t>
      </w:r>
      <w:r w:rsidR="009C3E9E">
        <w:t xml:space="preserve">                </w:t>
      </w:r>
      <w:r>
        <w:t xml:space="preserve"> </w:t>
      </w:r>
      <w:r w:rsidRPr="007635B7">
        <w:t>от 05.06.2020 №</w:t>
      </w:r>
      <w:r>
        <w:t xml:space="preserve"> </w:t>
      </w:r>
      <w:r w:rsidRPr="007635B7">
        <w:t>1327, от 11.12.2020 № 2881, от 18.12.2020 № 2968</w:t>
      </w:r>
      <w:r w:rsidR="0069301D">
        <w:t>,</w:t>
      </w:r>
      <w:r w:rsidR="009C3E9E">
        <w:t xml:space="preserve">               </w:t>
      </w:r>
      <w:r w:rsidR="0069301D">
        <w:t xml:space="preserve"> </w:t>
      </w:r>
      <w:r w:rsidR="009C3E9E">
        <w:t xml:space="preserve">от </w:t>
      </w:r>
      <w:r w:rsidR="0069301D" w:rsidRPr="0069301D">
        <w:t>22.07.2021 №1941</w:t>
      </w:r>
      <w:r w:rsidRPr="007635B7">
        <w:t>)</w:t>
      </w:r>
      <w:r>
        <w:t>, следующие изменения:</w:t>
      </w:r>
    </w:p>
    <w:p w:rsidR="00252786" w:rsidRPr="005733E5" w:rsidRDefault="00252786" w:rsidP="00252786">
      <w:pPr>
        <w:spacing w:after="0" w:line="240" w:lineRule="auto"/>
        <w:ind w:firstLine="709"/>
        <w:jc w:val="both"/>
      </w:pPr>
      <w:r w:rsidRPr="000C1F2E">
        <w:lastRenderedPageBreak/>
        <w:t>1.1. В паспорте муниципальной программы</w:t>
      </w:r>
      <w:r>
        <w:t xml:space="preserve"> с</w:t>
      </w:r>
      <w:r w:rsidRPr="000C1F2E">
        <w:t>троку «Финансовое обеспечение программы</w:t>
      </w:r>
      <w:r w:rsidRPr="005733E5">
        <w:t>» изложить в следующей редакции:</w:t>
      </w:r>
    </w:p>
    <w:tbl>
      <w:tblPr>
        <w:tblW w:w="9626" w:type="dxa"/>
        <w:tblInd w:w="75" w:type="dxa"/>
        <w:tblLayout w:type="fixed"/>
        <w:tblCellMar>
          <w:top w:w="75" w:type="dxa"/>
          <w:left w:w="0" w:type="dxa"/>
          <w:bottom w:w="75" w:type="dxa"/>
          <w:right w:w="0" w:type="dxa"/>
        </w:tblCellMar>
        <w:tblLook w:val="0000" w:firstRow="0" w:lastRow="0" w:firstColumn="0" w:lastColumn="0" w:noHBand="0" w:noVBand="0"/>
      </w:tblPr>
      <w:tblGrid>
        <w:gridCol w:w="1688"/>
        <w:gridCol w:w="7938"/>
      </w:tblGrid>
      <w:tr w:rsidR="00252786" w:rsidRPr="005733E5" w:rsidTr="008F2AA8">
        <w:trPr>
          <w:trHeight w:val="1425"/>
        </w:trPr>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786" w:rsidRPr="005733E5" w:rsidRDefault="00252786" w:rsidP="008F2AA8">
            <w:pPr>
              <w:autoSpaceDE w:val="0"/>
              <w:autoSpaceDN w:val="0"/>
              <w:adjustRightInd w:val="0"/>
              <w:spacing w:line="240" w:lineRule="auto"/>
            </w:pPr>
            <w:r w:rsidRPr="005733E5">
              <w:t>Финансовое обеспечение программы</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786" w:rsidRPr="00F871DA" w:rsidRDefault="00252786" w:rsidP="008F2AA8">
            <w:pPr>
              <w:autoSpaceDE w:val="0"/>
              <w:autoSpaceDN w:val="0"/>
              <w:adjustRightInd w:val="0"/>
              <w:spacing w:after="0" w:line="240" w:lineRule="auto"/>
              <w:rPr>
                <w:rFonts w:eastAsia="Times New Roman"/>
                <w:kern w:val="32"/>
                <w:szCs w:val="28"/>
                <w:lang w:eastAsia="ru-RU"/>
              </w:rPr>
            </w:pPr>
            <w:r w:rsidRPr="00F871DA">
              <w:rPr>
                <w:rFonts w:eastAsia="Times New Roman"/>
                <w:bCs/>
                <w:kern w:val="32"/>
                <w:szCs w:val="28"/>
                <w:lang w:eastAsia="ru-RU"/>
              </w:rPr>
              <w:t>Всего по муниципальной программе: 44</w:t>
            </w:r>
            <w:r w:rsidR="001A3038">
              <w:rPr>
                <w:rFonts w:eastAsia="Times New Roman"/>
                <w:bCs/>
                <w:kern w:val="32"/>
                <w:szCs w:val="28"/>
                <w:lang w:eastAsia="ru-RU"/>
              </w:rPr>
              <w:t>91838,1</w:t>
            </w:r>
            <w:r w:rsidRPr="00F871DA">
              <w:rPr>
                <w:rFonts w:eastAsia="Times New Roman"/>
                <w:bCs/>
                <w:kern w:val="32"/>
                <w:szCs w:val="28"/>
                <w:lang w:eastAsia="ru-RU"/>
              </w:rPr>
              <w:t xml:space="preserve"> тыс. руб., в т.ч.:</w:t>
            </w:r>
          </w:p>
          <w:p w:rsidR="00252786" w:rsidRPr="00F871DA" w:rsidRDefault="00252786" w:rsidP="008F2AA8">
            <w:pPr>
              <w:autoSpaceDE w:val="0"/>
              <w:autoSpaceDN w:val="0"/>
              <w:adjustRightInd w:val="0"/>
              <w:spacing w:after="0" w:line="240" w:lineRule="auto"/>
              <w:rPr>
                <w:rFonts w:eastAsia="Times New Roman"/>
                <w:kern w:val="32"/>
                <w:szCs w:val="28"/>
                <w:lang w:eastAsia="ru-RU"/>
              </w:rPr>
            </w:pPr>
            <w:r w:rsidRPr="00F871DA">
              <w:rPr>
                <w:rFonts w:eastAsia="Times New Roman"/>
                <w:bCs/>
                <w:kern w:val="32"/>
                <w:szCs w:val="28"/>
                <w:lang w:eastAsia="ru-RU"/>
              </w:rPr>
              <w:t>бюджет муниципального образования город Мурманск (далее - МБ): 4</w:t>
            </w:r>
            <w:r w:rsidR="001A3038">
              <w:rPr>
                <w:rFonts w:eastAsia="Times New Roman"/>
                <w:bCs/>
                <w:kern w:val="32"/>
                <w:szCs w:val="28"/>
                <w:lang w:eastAsia="ru-RU"/>
              </w:rPr>
              <w:t>238905,0</w:t>
            </w:r>
            <w:r w:rsidRPr="00F871DA">
              <w:rPr>
                <w:rFonts w:eastAsia="Times New Roman"/>
                <w:bCs/>
                <w:kern w:val="32"/>
                <w:szCs w:val="28"/>
                <w:lang w:eastAsia="ru-RU"/>
              </w:rPr>
              <w:t xml:space="preserve"> тыс. руб., из них:</w:t>
            </w:r>
          </w:p>
          <w:p w:rsidR="00252786" w:rsidRPr="00F871DA" w:rsidRDefault="00252786" w:rsidP="008F2AA8">
            <w:pPr>
              <w:autoSpaceDE w:val="0"/>
              <w:autoSpaceDN w:val="0"/>
              <w:adjustRightInd w:val="0"/>
              <w:spacing w:after="0" w:line="240" w:lineRule="auto"/>
              <w:rPr>
                <w:rFonts w:eastAsia="Times New Roman"/>
                <w:kern w:val="32"/>
                <w:szCs w:val="28"/>
                <w:lang w:eastAsia="ru-RU"/>
              </w:rPr>
            </w:pPr>
            <w:r w:rsidRPr="00F871DA">
              <w:rPr>
                <w:rFonts w:eastAsia="Times New Roman"/>
                <w:bCs/>
                <w:kern w:val="32"/>
                <w:szCs w:val="28"/>
                <w:lang w:eastAsia="ru-RU"/>
              </w:rPr>
              <w:t>2018 год – 587538,2 тыс. руб.;</w:t>
            </w:r>
          </w:p>
          <w:p w:rsidR="00252786" w:rsidRPr="00F871DA" w:rsidRDefault="00252786" w:rsidP="008F2AA8">
            <w:pPr>
              <w:autoSpaceDE w:val="0"/>
              <w:autoSpaceDN w:val="0"/>
              <w:adjustRightInd w:val="0"/>
              <w:spacing w:after="0" w:line="240" w:lineRule="auto"/>
              <w:rPr>
                <w:rFonts w:eastAsia="Times New Roman"/>
                <w:kern w:val="32"/>
                <w:szCs w:val="28"/>
                <w:lang w:eastAsia="ru-RU"/>
              </w:rPr>
            </w:pPr>
            <w:r w:rsidRPr="00F871DA">
              <w:rPr>
                <w:rFonts w:eastAsia="Times New Roman"/>
                <w:bCs/>
                <w:kern w:val="32"/>
                <w:szCs w:val="28"/>
                <w:lang w:eastAsia="ru-RU"/>
              </w:rPr>
              <w:t>2019 год – 595902,1 тыс. руб.;</w:t>
            </w:r>
          </w:p>
          <w:p w:rsidR="00252786" w:rsidRPr="00F871DA" w:rsidRDefault="00252786" w:rsidP="008F2AA8">
            <w:pPr>
              <w:autoSpaceDE w:val="0"/>
              <w:autoSpaceDN w:val="0"/>
              <w:adjustRightInd w:val="0"/>
              <w:spacing w:after="0" w:line="240" w:lineRule="auto"/>
              <w:rPr>
                <w:rFonts w:eastAsia="Times New Roman"/>
                <w:kern w:val="32"/>
                <w:szCs w:val="28"/>
                <w:lang w:eastAsia="ru-RU"/>
              </w:rPr>
            </w:pPr>
            <w:r w:rsidRPr="00F871DA">
              <w:rPr>
                <w:rFonts w:eastAsia="Times New Roman"/>
                <w:bCs/>
                <w:kern w:val="32"/>
                <w:szCs w:val="28"/>
                <w:lang w:eastAsia="ru-RU"/>
              </w:rPr>
              <w:t>2020 год – 626502,7 тыс. руб.;</w:t>
            </w:r>
          </w:p>
          <w:p w:rsidR="00252786" w:rsidRPr="00F871DA" w:rsidRDefault="00252786" w:rsidP="008F2AA8">
            <w:pPr>
              <w:autoSpaceDE w:val="0"/>
              <w:autoSpaceDN w:val="0"/>
              <w:adjustRightInd w:val="0"/>
              <w:spacing w:after="0" w:line="240" w:lineRule="auto"/>
              <w:rPr>
                <w:rFonts w:eastAsia="Times New Roman"/>
                <w:kern w:val="32"/>
                <w:szCs w:val="28"/>
                <w:lang w:eastAsia="ru-RU"/>
              </w:rPr>
            </w:pPr>
            <w:r w:rsidRPr="00F871DA">
              <w:rPr>
                <w:rFonts w:eastAsia="Times New Roman"/>
                <w:bCs/>
                <w:kern w:val="32"/>
                <w:szCs w:val="28"/>
                <w:lang w:eastAsia="ru-RU"/>
              </w:rPr>
              <w:t xml:space="preserve">2021 год – </w:t>
            </w:r>
            <w:r w:rsidR="001A3038">
              <w:rPr>
                <w:rFonts w:eastAsia="Times New Roman"/>
                <w:bCs/>
                <w:kern w:val="32"/>
                <w:szCs w:val="28"/>
                <w:lang w:eastAsia="ru-RU"/>
              </w:rPr>
              <w:t>676222,8</w:t>
            </w:r>
            <w:r w:rsidRPr="00F871DA">
              <w:rPr>
                <w:rFonts w:eastAsia="Times New Roman"/>
                <w:bCs/>
                <w:kern w:val="32"/>
                <w:szCs w:val="28"/>
                <w:lang w:eastAsia="ru-RU"/>
              </w:rPr>
              <w:t xml:space="preserve"> тыс. руб.;</w:t>
            </w:r>
          </w:p>
          <w:p w:rsidR="00252786" w:rsidRPr="00F871DA" w:rsidRDefault="00252786" w:rsidP="008F2AA8">
            <w:pPr>
              <w:autoSpaceDE w:val="0"/>
              <w:autoSpaceDN w:val="0"/>
              <w:adjustRightInd w:val="0"/>
              <w:spacing w:after="0" w:line="240" w:lineRule="auto"/>
              <w:rPr>
                <w:rFonts w:eastAsia="Times New Roman"/>
                <w:bCs/>
                <w:kern w:val="32"/>
                <w:szCs w:val="28"/>
                <w:lang w:eastAsia="ru-RU"/>
              </w:rPr>
            </w:pPr>
            <w:r w:rsidRPr="00F871DA">
              <w:rPr>
                <w:rFonts w:eastAsia="Times New Roman"/>
                <w:bCs/>
                <w:kern w:val="32"/>
                <w:szCs w:val="28"/>
                <w:lang w:eastAsia="ru-RU"/>
              </w:rPr>
              <w:t>2022 год – 572535,3 тыс. руб.;</w:t>
            </w:r>
          </w:p>
          <w:p w:rsidR="00252786" w:rsidRPr="00F871DA" w:rsidRDefault="00252786" w:rsidP="008F2AA8">
            <w:pPr>
              <w:autoSpaceDE w:val="0"/>
              <w:autoSpaceDN w:val="0"/>
              <w:adjustRightInd w:val="0"/>
              <w:spacing w:after="0" w:line="240" w:lineRule="auto"/>
              <w:rPr>
                <w:rFonts w:eastAsia="Times New Roman"/>
                <w:kern w:val="32"/>
                <w:szCs w:val="28"/>
                <w:lang w:eastAsia="ru-RU"/>
              </w:rPr>
            </w:pPr>
            <w:r w:rsidRPr="00F871DA">
              <w:rPr>
                <w:rFonts w:eastAsia="Times New Roman"/>
                <w:kern w:val="32"/>
                <w:szCs w:val="28"/>
                <w:lang w:eastAsia="ru-RU"/>
              </w:rPr>
              <w:t>2023 год – 578643,1 тыс. руб.;</w:t>
            </w:r>
          </w:p>
          <w:p w:rsidR="00252786" w:rsidRPr="00F871DA" w:rsidRDefault="00252786" w:rsidP="008F2AA8">
            <w:pPr>
              <w:autoSpaceDE w:val="0"/>
              <w:autoSpaceDN w:val="0"/>
              <w:adjustRightInd w:val="0"/>
              <w:spacing w:after="0" w:line="240" w:lineRule="auto"/>
              <w:rPr>
                <w:rFonts w:eastAsia="Times New Roman"/>
                <w:kern w:val="32"/>
                <w:szCs w:val="28"/>
                <w:lang w:eastAsia="ru-RU"/>
              </w:rPr>
            </w:pPr>
            <w:r w:rsidRPr="00F871DA">
              <w:rPr>
                <w:rFonts w:eastAsia="Times New Roman"/>
                <w:kern w:val="32"/>
                <w:szCs w:val="28"/>
                <w:lang w:eastAsia="ru-RU"/>
              </w:rPr>
              <w:t>2024 год – 601560,8 тыс. руб.</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Областной бюджет (далее - ОБ): 128180,</w:t>
            </w:r>
            <w:r>
              <w:rPr>
                <w:rFonts w:eastAsia="Times New Roman"/>
                <w:bCs/>
                <w:szCs w:val="28"/>
                <w:lang w:eastAsia="ru-RU"/>
              </w:rPr>
              <w:t>0</w:t>
            </w:r>
            <w:r w:rsidRPr="00F871DA">
              <w:rPr>
                <w:rFonts w:eastAsia="Times New Roman"/>
                <w:bCs/>
                <w:szCs w:val="28"/>
                <w:lang w:eastAsia="ru-RU"/>
              </w:rPr>
              <w:t xml:space="preserve"> тыс. руб., из них:</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2018 год – 15413,1 тыс. руб.;</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2019 год – 15869,9 тыс. руб.;</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2020 год – 17316,9 тыс. руб.;</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2021 год – 20187,</w:t>
            </w:r>
            <w:r>
              <w:rPr>
                <w:rFonts w:eastAsia="Times New Roman"/>
                <w:bCs/>
                <w:szCs w:val="28"/>
                <w:lang w:eastAsia="ru-RU"/>
              </w:rPr>
              <w:t>0</w:t>
            </w:r>
            <w:r w:rsidRPr="00F871DA">
              <w:rPr>
                <w:rFonts w:eastAsia="Times New Roman"/>
                <w:bCs/>
                <w:szCs w:val="28"/>
                <w:lang w:eastAsia="ru-RU"/>
              </w:rPr>
              <w:t xml:space="preserve"> тыс. руб.;</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2022 год – 20165,6 тыс. руб.;</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2023 год – 20626,8 тыс. руб.;</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kern w:val="32"/>
                <w:szCs w:val="28"/>
                <w:lang w:eastAsia="ru-RU"/>
              </w:rPr>
              <w:t xml:space="preserve">2024 год – </w:t>
            </w:r>
            <w:r w:rsidRPr="00F871DA">
              <w:rPr>
                <w:rFonts w:eastAsia="Times New Roman"/>
                <w:bCs/>
                <w:szCs w:val="28"/>
                <w:lang w:eastAsia="ru-RU"/>
              </w:rPr>
              <w:t>18600,7 тыс. руб.</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Федеральный бюджет (далее - ФБ): 124</w:t>
            </w:r>
            <w:r>
              <w:rPr>
                <w:rFonts w:eastAsia="Times New Roman"/>
                <w:bCs/>
                <w:szCs w:val="28"/>
                <w:lang w:eastAsia="ru-RU"/>
              </w:rPr>
              <w:t>753,1</w:t>
            </w:r>
            <w:r w:rsidRPr="00F871DA">
              <w:rPr>
                <w:rFonts w:eastAsia="Times New Roman"/>
                <w:bCs/>
                <w:szCs w:val="28"/>
                <w:lang w:eastAsia="ru-RU"/>
              </w:rPr>
              <w:t xml:space="preserve"> тыс. руб., из них:</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2018 год – 20995,1 тыс. руб.;</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2019 год – 22698,1 тыс. руб.;</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2020 год – 27398,1 тыс. руб.;</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2021 год – 16187,5 тыс. руб.;</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2022 год – 125</w:t>
            </w:r>
            <w:r>
              <w:rPr>
                <w:rFonts w:eastAsia="Times New Roman"/>
                <w:bCs/>
                <w:szCs w:val="28"/>
                <w:lang w:eastAsia="ru-RU"/>
              </w:rPr>
              <w:t>41</w:t>
            </w:r>
            <w:r w:rsidRPr="00F871DA">
              <w:rPr>
                <w:rFonts w:eastAsia="Times New Roman"/>
                <w:bCs/>
                <w:szCs w:val="28"/>
                <w:lang w:eastAsia="ru-RU"/>
              </w:rPr>
              <w:t>,</w:t>
            </w:r>
            <w:r>
              <w:rPr>
                <w:rFonts w:eastAsia="Times New Roman"/>
                <w:bCs/>
                <w:szCs w:val="28"/>
                <w:lang w:eastAsia="ru-RU"/>
              </w:rPr>
              <w:t>2</w:t>
            </w:r>
            <w:r w:rsidRPr="00F871DA">
              <w:rPr>
                <w:rFonts w:eastAsia="Times New Roman"/>
                <w:bCs/>
                <w:szCs w:val="28"/>
                <w:lang w:eastAsia="ru-RU"/>
              </w:rPr>
              <w:t xml:space="preserve"> тыс. руб.;</w:t>
            </w:r>
          </w:p>
          <w:p w:rsidR="00252786" w:rsidRPr="00F871DA" w:rsidRDefault="00252786" w:rsidP="008F2AA8">
            <w:pPr>
              <w:autoSpaceDE w:val="0"/>
              <w:autoSpaceDN w:val="0"/>
              <w:adjustRightInd w:val="0"/>
              <w:spacing w:after="0" w:line="240" w:lineRule="auto"/>
              <w:rPr>
                <w:rFonts w:eastAsia="Times New Roman"/>
                <w:bCs/>
                <w:szCs w:val="28"/>
                <w:lang w:eastAsia="ru-RU"/>
              </w:rPr>
            </w:pPr>
            <w:r w:rsidRPr="00F871DA">
              <w:rPr>
                <w:rFonts w:eastAsia="Times New Roman"/>
                <w:bCs/>
                <w:szCs w:val="28"/>
                <w:lang w:eastAsia="ru-RU"/>
              </w:rPr>
              <w:t>2023 год – 13838,4 тыс. руб.;</w:t>
            </w:r>
          </w:p>
          <w:p w:rsidR="00252786" w:rsidRPr="005733E5" w:rsidRDefault="00252786" w:rsidP="008F2AA8">
            <w:pPr>
              <w:autoSpaceDE w:val="0"/>
              <w:autoSpaceDN w:val="0"/>
              <w:adjustRightInd w:val="0"/>
              <w:spacing w:after="0" w:line="240" w:lineRule="auto"/>
            </w:pPr>
            <w:r w:rsidRPr="00F871DA">
              <w:rPr>
                <w:rFonts w:eastAsia="Times New Roman"/>
                <w:kern w:val="32"/>
                <w:szCs w:val="28"/>
                <w:lang w:eastAsia="ru-RU"/>
              </w:rPr>
              <w:t>2024 год – 11094,7 тыс. руб.</w:t>
            </w:r>
          </w:p>
        </w:tc>
      </w:tr>
    </w:tbl>
    <w:p w:rsidR="00252786" w:rsidRDefault="00252786" w:rsidP="00252786">
      <w:pPr>
        <w:spacing w:after="0" w:line="240" w:lineRule="auto"/>
        <w:ind w:firstLine="709"/>
        <w:jc w:val="both"/>
      </w:pPr>
      <w:r w:rsidRPr="005733E5">
        <w:t>1.</w:t>
      </w:r>
      <w:r>
        <w:t>2</w:t>
      </w:r>
      <w:r w:rsidRPr="005733E5">
        <w:t xml:space="preserve">. В разделе </w:t>
      </w:r>
      <w:r w:rsidRPr="005733E5">
        <w:rPr>
          <w:lang w:val="en-US"/>
        </w:rPr>
        <w:t>I</w:t>
      </w:r>
      <w:r w:rsidRPr="005733E5">
        <w:t xml:space="preserve"> «Подпрограмма </w:t>
      </w:r>
      <w:r w:rsidRPr="00F871DA">
        <w:rPr>
          <w:bCs/>
        </w:rPr>
        <w:t>«Информатизация органов управления муниципального</w:t>
      </w:r>
      <w:r>
        <w:rPr>
          <w:bCs/>
        </w:rPr>
        <w:t xml:space="preserve"> образования город Мурманск»</w:t>
      </w:r>
      <w:r w:rsidRPr="00F871DA">
        <w:rPr>
          <w:bCs/>
        </w:rPr>
        <w:t xml:space="preserve"> на 2018 - 2024 годы</w:t>
      </w:r>
      <w:r>
        <w:rPr>
          <w:bCs/>
        </w:rPr>
        <w:t>»:</w:t>
      </w:r>
    </w:p>
    <w:p w:rsidR="00252786" w:rsidRPr="005733E5" w:rsidRDefault="00252786" w:rsidP="00252786">
      <w:pPr>
        <w:spacing w:after="0" w:line="240" w:lineRule="auto"/>
        <w:ind w:firstLine="709"/>
        <w:jc w:val="both"/>
      </w:pPr>
      <w:r w:rsidRPr="005733E5">
        <w:t>1.</w:t>
      </w:r>
      <w:r>
        <w:t>2</w:t>
      </w:r>
      <w:r w:rsidRPr="005733E5">
        <w:t>.1. Строку «Финансовое обеспечение подпрограммы» паспорта подпрограммы изложить в следующей редакции:</w:t>
      </w:r>
    </w:p>
    <w:tbl>
      <w:tblPr>
        <w:tblW w:w="9640" w:type="dxa"/>
        <w:tblInd w:w="70" w:type="dxa"/>
        <w:tblLayout w:type="fixed"/>
        <w:tblCellMar>
          <w:left w:w="70" w:type="dxa"/>
          <w:right w:w="70" w:type="dxa"/>
        </w:tblCellMar>
        <w:tblLook w:val="0000" w:firstRow="0" w:lastRow="0" w:firstColumn="0" w:lastColumn="0" w:noHBand="0" w:noVBand="0"/>
      </w:tblPr>
      <w:tblGrid>
        <w:gridCol w:w="2977"/>
        <w:gridCol w:w="6663"/>
      </w:tblGrid>
      <w:tr w:rsidR="00252786" w:rsidRPr="005733E5" w:rsidTr="008F2AA8">
        <w:trPr>
          <w:trHeight w:val="408"/>
        </w:trPr>
        <w:tc>
          <w:tcPr>
            <w:tcW w:w="2977" w:type="dxa"/>
            <w:tcBorders>
              <w:top w:val="single" w:sz="6" w:space="0" w:color="auto"/>
              <w:left w:val="single" w:sz="6" w:space="0" w:color="auto"/>
              <w:bottom w:val="single" w:sz="6" w:space="0" w:color="auto"/>
              <w:right w:val="single" w:sz="6" w:space="0" w:color="auto"/>
            </w:tcBorders>
            <w:vAlign w:val="center"/>
          </w:tcPr>
          <w:p w:rsidR="00252786" w:rsidRPr="005733E5" w:rsidRDefault="00252786" w:rsidP="008F2AA8">
            <w:pPr>
              <w:autoSpaceDE w:val="0"/>
              <w:autoSpaceDN w:val="0"/>
              <w:adjustRightInd w:val="0"/>
              <w:spacing w:line="240" w:lineRule="auto"/>
              <w:rPr>
                <w:bCs/>
              </w:rPr>
            </w:pPr>
            <w:r w:rsidRPr="005733E5">
              <w:t>Финансовое обеспечение подпрограммы</w:t>
            </w:r>
          </w:p>
        </w:tc>
        <w:tc>
          <w:tcPr>
            <w:tcW w:w="6663" w:type="dxa"/>
            <w:tcBorders>
              <w:top w:val="single" w:sz="6" w:space="0" w:color="auto"/>
              <w:left w:val="single" w:sz="6" w:space="0" w:color="auto"/>
              <w:bottom w:val="single" w:sz="6" w:space="0" w:color="auto"/>
              <w:right w:val="single" w:sz="6" w:space="0" w:color="auto"/>
            </w:tcBorders>
          </w:tcPr>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 xml:space="preserve">Всего по подпрограмме: </w:t>
            </w:r>
            <w:r w:rsidR="0034698A">
              <w:rPr>
                <w:rFonts w:eastAsia="Times New Roman"/>
                <w:bCs/>
                <w:snapToGrid w:val="0"/>
                <w:kern w:val="32"/>
                <w:szCs w:val="28"/>
                <w:lang w:eastAsia="ru-RU"/>
              </w:rPr>
              <w:t>98537,0</w:t>
            </w:r>
            <w:r w:rsidRPr="00D2687D">
              <w:rPr>
                <w:rFonts w:eastAsia="Times New Roman"/>
                <w:bCs/>
                <w:snapToGrid w:val="0"/>
                <w:kern w:val="32"/>
                <w:szCs w:val="28"/>
                <w:lang w:eastAsia="ru-RU"/>
              </w:rPr>
              <w:t xml:space="preserve"> тыс. руб., в т.ч.:</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 xml:space="preserve">МБ: </w:t>
            </w:r>
            <w:r w:rsidR="0034698A">
              <w:rPr>
                <w:rFonts w:eastAsia="Times New Roman"/>
                <w:bCs/>
                <w:snapToGrid w:val="0"/>
                <w:kern w:val="32"/>
                <w:szCs w:val="28"/>
                <w:lang w:eastAsia="ru-RU"/>
              </w:rPr>
              <w:t>98501,6</w:t>
            </w:r>
            <w:r w:rsidRPr="00D2687D">
              <w:rPr>
                <w:rFonts w:eastAsia="Times New Roman"/>
                <w:bCs/>
                <w:snapToGrid w:val="0"/>
                <w:kern w:val="32"/>
                <w:szCs w:val="28"/>
                <w:lang w:eastAsia="ru-RU"/>
              </w:rPr>
              <w:t xml:space="preserve"> тыс. руб., из них:</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2018 год – 15147,6 тыс. руб.;</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2019 год – 12955,0 тыс. руб.;</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2020 год – 20383,2 тыс. руб.;</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2021 год – 1</w:t>
            </w:r>
            <w:r w:rsidR="0034698A">
              <w:rPr>
                <w:rFonts w:eastAsia="Times New Roman"/>
                <w:bCs/>
                <w:snapToGrid w:val="0"/>
                <w:kern w:val="32"/>
                <w:szCs w:val="28"/>
                <w:lang w:eastAsia="ru-RU"/>
              </w:rPr>
              <w:t>3628,6</w:t>
            </w:r>
            <w:r w:rsidRPr="00D2687D">
              <w:rPr>
                <w:rFonts w:eastAsia="Times New Roman"/>
                <w:bCs/>
                <w:snapToGrid w:val="0"/>
                <w:kern w:val="32"/>
                <w:szCs w:val="28"/>
                <w:lang w:eastAsia="ru-RU"/>
              </w:rPr>
              <w:t xml:space="preserve"> тыс. руб.;</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2022 год – 11612,4 тыс. руб.;</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2023 год – 11612,4 тыс. руб.;</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2024 год – 13162,4 тыс. руб.</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ОБ: 35,</w:t>
            </w:r>
            <w:r>
              <w:rPr>
                <w:rFonts w:eastAsia="Times New Roman"/>
                <w:bCs/>
                <w:snapToGrid w:val="0"/>
                <w:kern w:val="32"/>
                <w:szCs w:val="28"/>
                <w:lang w:eastAsia="ru-RU"/>
              </w:rPr>
              <w:t>4</w:t>
            </w:r>
            <w:r w:rsidRPr="00D2687D">
              <w:rPr>
                <w:rFonts w:eastAsia="Times New Roman"/>
                <w:bCs/>
                <w:snapToGrid w:val="0"/>
                <w:kern w:val="32"/>
                <w:szCs w:val="28"/>
                <w:lang w:eastAsia="ru-RU"/>
              </w:rPr>
              <w:t xml:space="preserve"> тыс. руб., из них:</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2018 год – 8,2 тыс. руб.;</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lastRenderedPageBreak/>
              <w:t>2019 год – 2,3 тыс. руб.;</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2020 год – 2,4 тыс. руб.;</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2021 год – 15,</w:t>
            </w:r>
            <w:r>
              <w:rPr>
                <w:rFonts w:eastAsia="Times New Roman"/>
                <w:bCs/>
                <w:snapToGrid w:val="0"/>
                <w:kern w:val="32"/>
                <w:szCs w:val="28"/>
                <w:lang w:eastAsia="ru-RU"/>
              </w:rPr>
              <w:t>3</w:t>
            </w:r>
            <w:r w:rsidRPr="00D2687D">
              <w:rPr>
                <w:rFonts w:eastAsia="Times New Roman"/>
                <w:bCs/>
                <w:snapToGrid w:val="0"/>
                <w:kern w:val="32"/>
                <w:szCs w:val="28"/>
                <w:lang w:eastAsia="ru-RU"/>
              </w:rPr>
              <w:t xml:space="preserve"> тыс. руб.;</w:t>
            </w:r>
          </w:p>
          <w:p w:rsidR="00252786" w:rsidRPr="00D2687D" w:rsidRDefault="00252786" w:rsidP="008F2AA8">
            <w:pPr>
              <w:widowControl w:val="0"/>
              <w:spacing w:after="0" w:line="240" w:lineRule="auto"/>
              <w:ind w:firstLine="34"/>
              <w:rPr>
                <w:rFonts w:eastAsia="Times New Roman"/>
                <w:bCs/>
                <w:snapToGrid w:val="0"/>
                <w:kern w:val="32"/>
                <w:szCs w:val="28"/>
                <w:lang w:eastAsia="ru-RU"/>
              </w:rPr>
            </w:pPr>
            <w:r w:rsidRPr="00D2687D">
              <w:rPr>
                <w:rFonts w:eastAsia="Times New Roman"/>
                <w:bCs/>
                <w:snapToGrid w:val="0"/>
                <w:kern w:val="32"/>
                <w:szCs w:val="28"/>
                <w:lang w:eastAsia="ru-RU"/>
              </w:rPr>
              <w:t>2022 год – 2,4 тыс. руб.;</w:t>
            </w:r>
          </w:p>
          <w:p w:rsidR="00252786" w:rsidRPr="00D2687D" w:rsidRDefault="00252786" w:rsidP="008F2AA8">
            <w:pPr>
              <w:spacing w:after="0" w:line="240" w:lineRule="auto"/>
              <w:rPr>
                <w:bCs/>
                <w:snapToGrid w:val="0"/>
              </w:rPr>
            </w:pPr>
            <w:r w:rsidRPr="00D2687D">
              <w:rPr>
                <w:bCs/>
                <w:snapToGrid w:val="0"/>
              </w:rPr>
              <w:t>2023 год – 2,4 тыс. руб.;</w:t>
            </w:r>
          </w:p>
          <w:p w:rsidR="00252786" w:rsidRPr="005733E5" w:rsidRDefault="00252786" w:rsidP="008F2AA8">
            <w:pPr>
              <w:spacing w:after="0" w:line="240" w:lineRule="auto"/>
              <w:rPr>
                <w:snapToGrid w:val="0"/>
              </w:rPr>
            </w:pPr>
            <w:r w:rsidRPr="00D2687D">
              <w:rPr>
                <w:bCs/>
                <w:snapToGrid w:val="0"/>
              </w:rPr>
              <w:t>2024 год – 2,4 тыс. руб.</w:t>
            </w:r>
          </w:p>
        </w:tc>
      </w:tr>
    </w:tbl>
    <w:p w:rsidR="00252786" w:rsidRPr="005733E5" w:rsidRDefault="00252786" w:rsidP="00252786">
      <w:pPr>
        <w:widowControl w:val="0"/>
        <w:tabs>
          <w:tab w:val="left" w:pos="1134"/>
        </w:tabs>
        <w:autoSpaceDE w:val="0"/>
        <w:autoSpaceDN w:val="0"/>
        <w:adjustRightInd w:val="0"/>
        <w:spacing w:after="0" w:line="240" w:lineRule="auto"/>
        <w:ind w:right="-1" w:firstLine="709"/>
        <w:jc w:val="both"/>
        <w:rPr>
          <w:rFonts w:eastAsia="Times New Roman"/>
          <w:bCs/>
          <w:kern w:val="32"/>
          <w:szCs w:val="28"/>
          <w:lang w:eastAsia="ru-RU"/>
        </w:rPr>
      </w:pPr>
      <w:r w:rsidRPr="005733E5">
        <w:rPr>
          <w:rFonts w:eastAsia="Times New Roman"/>
          <w:bCs/>
          <w:kern w:val="32"/>
          <w:szCs w:val="28"/>
          <w:lang w:eastAsia="ru-RU"/>
        </w:rPr>
        <w:lastRenderedPageBreak/>
        <w:t>1.</w:t>
      </w:r>
      <w:r>
        <w:rPr>
          <w:rFonts w:eastAsia="Times New Roman"/>
          <w:bCs/>
          <w:kern w:val="32"/>
          <w:szCs w:val="28"/>
          <w:lang w:eastAsia="ru-RU"/>
        </w:rPr>
        <w:t>2</w:t>
      </w:r>
      <w:r w:rsidRPr="005733E5">
        <w:rPr>
          <w:rFonts w:eastAsia="Times New Roman"/>
          <w:bCs/>
          <w:kern w:val="32"/>
          <w:szCs w:val="28"/>
          <w:lang w:eastAsia="ru-RU"/>
        </w:rPr>
        <w:t>.</w:t>
      </w:r>
      <w:r>
        <w:rPr>
          <w:rFonts w:eastAsia="Times New Roman"/>
          <w:bCs/>
          <w:kern w:val="32"/>
          <w:szCs w:val="28"/>
          <w:lang w:eastAsia="ru-RU"/>
        </w:rPr>
        <w:t>2</w:t>
      </w:r>
      <w:r w:rsidRPr="005733E5">
        <w:rPr>
          <w:rFonts w:eastAsia="Times New Roman"/>
          <w:bCs/>
          <w:kern w:val="32"/>
          <w:szCs w:val="28"/>
          <w:lang w:eastAsia="ru-RU"/>
        </w:rPr>
        <w:t>. Подраздел 3.1 «Перечень основных мероприятий подпрограммы на 2018–2021 годы» раздела 3 «</w:t>
      </w:r>
      <w:r w:rsidRPr="005733E5">
        <w:rPr>
          <w:rFonts w:eastAsia="Times New Roman" w:cs="Arial"/>
          <w:bCs/>
          <w:kern w:val="32"/>
          <w:szCs w:val="28"/>
          <w:lang w:eastAsia="ru-RU"/>
        </w:rPr>
        <w:t>Перечень основных мероприятий подпрограммы</w:t>
      </w:r>
      <w:r w:rsidRPr="005733E5">
        <w:rPr>
          <w:rFonts w:eastAsia="Times New Roman"/>
          <w:bCs/>
          <w:kern w:val="32"/>
          <w:szCs w:val="28"/>
          <w:lang w:eastAsia="ru-RU"/>
        </w:rPr>
        <w:t>»</w:t>
      </w:r>
      <w:r w:rsidRPr="005733E5">
        <w:rPr>
          <w:rFonts w:ascii="Arial" w:eastAsia="Times New Roman" w:hAnsi="Arial" w:cs="Arial"/>
          <w:bCs/>
          <w:kern w:val="32"/>
          <w:szCs w:val="28"/>
          <w:lang w:eastAsia="ru-RU"/>
        </w:rPr>
        <w:t xml:space="preserve"> </w:t>
      </w:r>
      <w:r w:rsidRPr="005733E5">
        <w:rPr>
          <w:rFonts w:eastAsia="Times New Roman"/>
          <w:bCs/>
          <w:kern w:val="32"/>
          <w:szCs w:val="28"/>
          <w:lang w:eastAsia="ru-RU"/>
        </w:rPr>
        <w:t xml:space="preserve">изложить в новой редакции согласно приложению № </w:t>
      </w:r>
      <w:r>
        <w:rPr>
          <w:rFonts w:eastAsia="Times New Roman"/>
          <w:bCs/>
          <w:kern w:val="32"/>
          <w:szCs w:val="28"/>
          <w:lang w:eastAsia="ru-RU"/>
        </w:rPr>
        <w:t>1</w:t>
      </w:r>
      <w:r w:rsidRPr="005733E5">
        <w:rPr>
          <w:rFonts w:eastAsia="Times New Roman"/>
          <w:bCs/>
          <w:kern w:val="32"/>
          <w:szCs w:val="28"/>
          <w:lang w:eastAsia="ru-RU"/>
        </w:rPr>
        <w:t xml:space="preserve"> к настоящему постановлению.</w:t>
      </w:r>
    </w:p>
    <w:p w:rsidR="00252786" w:rsidRPr="005733E5" w:rsidRDefault="00252786" w:rsidP="00252786">
      <w:pPr>
        <w:widowControl w:val="0"/>
        <w:tabs>
          <w:tab w:val="left" w:pos="1134"/>
        </w:tabs>
        <w:autoSpaceDE w:val="0"/>
        <w:autoSpaceDN w:val="0"/>
        <w:adjustRightInd w:val="0"/>
        <w:spacing w:after="0" w:line="240" w:lineRule="auto"/>
        <w:ind w:right="-116" w:firstLine="709"/>
        <w:jc w:val="both"/>
        <w:rPr>
          <w:rFonts w:eastAsia="Times New Roman"/>
          <w:bCs/>
          <w:kern w:val="32"/>
          <w:szCs w:val="28"/>
          <w:lang w:eastAsia="ru-RU"/>
        </w:rPr>
      </w:pPr>
      <w:r w:rsidRPr="005733E5">
        <w:rPr>
          <w:rFonts w:eastAsia="Times New Roman"/>
          <w:bCs/>
          <w:kern w:val="32"/>
          <w:szCs w:val="28"/>
          <w:lang w:eastAsia="ru-RU"/>
        </w:rPr>
        <w:t>1.</w:t>
      </w:r>
      <w:r>
        <w:rPr>
          <w:rFonts w:eastAsia="Times New Roman"/>
          <w:bCs/>
          <w:kern w:val="32"/>
          <w:szCs w:val="28"/>
          <w:lang w:eastAsia="ru-RU"/>
        </w:rPr>
        <w:t>2</w:t>
      </w:r>
      <w:r w:rsidRPr="005733E5">
        <w:rPr>
          <w:rFonts w:eastAsia="Times New Roman"/>
          <w:bCs/>
          <w:kern w:val="32"/>
          <w:szCs w:val="28"/>
          <w:lang w:eastAsia="ru-RU"/>
        </w:rPr>
        <w:t>.</w:t>
      </w:r>
      <w:r>
        <w:rPr>
          <w:rFonts w:eastAsia="Times New Roman"/>
          <w:bCs/>
          <w:kern w:val="32"/>
          <w:szCs w:val="28"/>
          <w:lang w:eastAsia="ru-RU"/>
        </w:rPr>
        <w:t>3</w:t>
      </w:r>
      <w:r w:rsidRPr="005733E5">
        <w:rPr>
          <w:rFonts w:eastAsia="Times New Roman"/>
          <w:bCs/>
          <w:kern w:val="32"/>
          <w:szCs w:val="28"/>
          <w:lang w:eastAsia="ru-RU"/>
        </w:rPr>
        <w:t>. Подраздел «Д</w:t>
      </w:r>
      <w:r w:rsidRPr="005733E5">
        <w:rPr>
          <w:rFonts w:eastAsia="Times New Roman"/>
          <w:szCs w:val="28"/>
          <w:lang w:eastAsia="ru-RU"/>
        </w:rPr>
        <w:t>етализация направлений расходов на 2018</w:t>
      </w:r>
      <w:r w:rsidRPr="005733E5">
        <w:rPr>
          <w:rFonts w:eastAsia="Times New Roman"/>
          <w:bCs/>
          <w:kern w:val="32"/>
          <w:szCs w:val="28"/>
          <w:lang w:eastAsia="ru-RU"/>
        </w:rPr>
        <w:t>–</w:t>
      </w:r>
      <w:r w:rsidRPr="005733E5">
        <w:rPr>
          <w:rFonts w:eastAsia="Times New Roman"/>
          <w:szCs w:val="28"/>
          <w:lang w:eastAsia="ru-RU"/>
        </w:rPr>
        <w:t>2024 годы</w:t>
      </w:r>
      <w:r w:rsidRPr="005733E5">
        <w:rPr>
          <w:rFonts w:eastAsia="Times New Roman"/>
          <w:bCs/>
          <w:kern w:val="32"/>
          <w:szCs w:val="28"/>
          <w:lang w:eastAsia="ru-RU"/>
        </w:rPr>
        <w:t>»</w:t>
      </w:r>
      <w:r w:rsidR="00152881">
        <w:rPr>
          <w:rFonts w:eastAsia="Times New Roman"/>
          <w:bCs/>
          <w:kern w:val="32"/>
          <w:szCs w:val="28"/>
          <w:lang w:eastAsia="ru-RU"/>
        </w:rPr>
        <w:t xml:space="preserve"> </w:t>
      </w:r>
      <w:r w:rsidRPr="005733E5">
        <w:rPr>
          <w:rFonts w:eastAsia="Times New Roman"/>
          <w:bCs/>
          <w:kern w:val="32"/>
          <w:szCs w:val="28"/>
          <w:lang w:eastAsia="ru-RU"/>
        </w:rPr>
        <w:t>раздела 3 «Перечень основных мероприятий</w:t>
      </w:r>
      <w:r w:rsidRPr="005733E5">
        <w:rPr>
          <w:rFonts w:ascii="Arial" w:eastAsia="Times New Roman" w:hAnsi="Arial" w:cs="Arial"/>
          <w:bCs/>
          <w:kern w:val="32"/>
          <w:szCs w:val="28"/>
          <w:lang w:eastAsia="ru-RU"/>
        </w:rPr>
        <w:t xml:space="preserve"> </w:t>
      </w:r>
      <w:r w:rsidRPr="005733E5">
        <w:rPr>
          <w:rFonts w:eastAsia="Times New Roman"/>
          <w:bCs/>
          <w:kern w:val="32"/>
          <w:szCs w:val="28"/>
          <w:lang w:eastAsia="ru-RU"/>
        </w:rPr>
        <w:t xml:space="preserve">подпрограммы» изложить в новой редакции согласно приложению № </w:t>
      </w:r>
      <w:r>
        <w:rPr>
          <w:rFonts w:eastAsia="Times New Roman"/>
          <w:bCs/>
          <w:kern w:val="32"/>
          <w:szCs w:val="28"/>
          <w:lang w:eastAsia="ru-RU"/>
        </w:rPr>
        <w:t>2</w:t>
      </w:r>
      <w:r w:rsidRPr="005733E5">
        <w:rPr>
          <w:rFonts w:eastAsia="Times New Roman"/>
          <w:bCs/>
          <w:kern w:val="32"/>
          <w:szCs w:val="28"/>
          <w:lang w:eastAsia="ru-RU"/>
        </w:rPr>
        <w:t xml:space="preserve"> к настоящему постановлению.</w:t>
      </w:r>
    </w:p>
    <w:p w:rsidR="00252786" w:rsidRPr="005733E5" w:rsidRDefault="00252786" w:rsidP="00252786">
      <w:pPr>
        <w:spacing w:after="0" w:line="240" w:lineRule="auto"/>
        <w:ind w:firstLine="709"/>
        <w:jc w:val="both"/>
      </w:pPr>
      <w:r w:rsidRPr="005733E5">
        <w:t>1.</w:t>
      </w:r>
      <w:r>
        <w:t>2</w:t>
      </w:r>
      <w:r w:rsidRPr="005733E5">
        <w:t>.</w:t>
      </w:r>
      <w:r>
        <w:t>4</w:t>
      </w:r>
      <w:r w:rsidRPr="005733E5">
        <w:t xml:space="preserve">. </w:t>
      </w:r>
      <w:r>
        <w:t>Р</w:t>
      </w:r>
      <w:r w:rsidRPr="005733E5">
        <w:t>аздел 4 «Обоснование ресурсного обеспечения подпрограммы» изложить в следующей редакции:</w:t>
      </w:r>
    </w:p>
    <w:p w:rsidR="00252786" w:rsidRPr="005733E5" w:rsidRDefault="00252786" w:rsidP="00252786">
      <w:pPr>
        <w:spacing w:after="0" w:line="240" w:lineRule="auto"/>
        <w:jc w:val="center"/>
        <w:rPr>
          <w:bCs/>
        </w:rPr>
      </w:pPr>
      <w:r w:rsidRPr="005733E5">
        <w:t>«4. Обоснование ресурсного обеспечения подпрограммы</w:t>
      </w:r>
      <w:r>
        <w:t>»</w:t>
      </w:r>
    </w:p>
    <w:tbl>
      <w:tblPr>
        <w:tblW w:w="9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967"/>
        <w:gridCol w:w="960"/>
        <w:gridCol w:w="959"/>
        <w:gridCol w:w="959"/>
        <w:gridCol w:w="959"/>
        <w:gridCol w:w="959"/>
        <w:gridCol w:w="959"/>
        <w:gridCol w:w="959"/>
      </w:tblGrid>
      <w:tr w:rsidR="00252786" w:rsidRPr="00987A90" w:rsidTr="009A1F58">
        <w:trPr>
          <w:trHeight w:val="315"/>
        </w:trPr>
        <w:tc>
          <w:tcPr>
            <w:tcW w:w="2039" w:type="dxa"/>
            <w:vMerge w:val="restart"/>
            <w:shd w:val="clear" w:color="auto" w:fill="auto"/>
            <w:vAlign w:val="center"/>
            <w:hideMark/>
          </w:tcPr>
          <w:p w:rsidR="00252786" w:rsidRPr="00987A90" w:rsidRDefault="00252786" w:rsidP="008F2AA8">
            <w:pPr>
              <w:spacing w:after="0" w:line="240" w:lineRule="auto"/>
              <w:jc w:val="center"/>
              <w:rPr>
                <w:rFonts w:eastAsia="Times New Roman"/>
                <w:color w:val="000000"/>
                <w:sz w:val="22"/>
                <w:lang w:eastAsia="ru-RU"/>
              </w:rPr>
            </w:pPr>
            <w:r w:rsidRPr="00987A90">
              <w:rPr>
                <w:rFonts w:eastAsia="Times New Roman"/>
                <w:color w:val="000000"/>
                <w:sz w:val="22"/>
                <w:lang w:eastAsia="ru-RU"/>
              </w:rPr>
              <w:t>Наименование</w:t>
            </w:r>
          </w:p>
        </w:tc>
        <w:tc>
          <w:tcPr>
            <w:tcW w:w="967" w:type="dxa"/>
            <w:vMerge w:val="restart"/>
            <w:shd w:val="clear" w:color="auto" w:fill="auto"/>
            <w:vAlign w:val="center"/>
            <w:hideMark/>
          </w:tcPr>
          <w:p w:rsidR="00252786" w:rsidRPr="00987A90" w:rsidRDefault="00252786" w:rsidP="008F2AA8">
            <w:pPr>
              <w:spacing w:after="0" w:line="240" w:lineRule="auto"/>
              <w:jc w:val="center"/>
              <w:rPr>
                <w:rFonts w:eastAsia="Times New Roman"/>
                <w:color w:val="000000"/>
                <w:sz w:val="22"/>
                <w:lang w:eastAsia="ru-RU"/>
              </w:rPr>
            </w:pPr>
            <w:r w:rsidRPr="00987A90">
              <w:rPr>
                <w:rFonts w:eastAsia="Times New Roman"/>
                <w:color w:val="000000"/>
                <w:sz w:val="22"/>
                <w:lang w:eastAsia="ru-RU"/>
              </w:rPr>
              <w:t>Всего, тыс. руб.</w:t>
            </w:r>
          </w:p>
        </w:tc>
        <w:tc>
          <w:tcPr>
            <w:tcW w:w="6714" w:type="dxa"/>
            <w:gridSpan w:val="7"/>
            <w:shd w:val="clear" w:color="auto" w:fill="auto"/>
            <w:vAlign w:val="center"/>
            <w:hideMark/>
          </w:tcPr>
          <w:p w:rsidR="00252786" w:rsidRPr="00987A90" w:rsidRDefault="00252786" w:rsidP="008F2AA8">
            <w:pPr>
              <w:spacing w:after="0" w:line="240" w:lineRule="auto"/>
              <w:jc w:val="center"/>
              <w:rPr>
                <w:rFonts w:eastAsia="Times New Roman"/>
                <w:color w:val="000000"/>
                <w:sz w:val="22"/>
                <w:lang w:eastAsia="ru-RU"/>
              </w:rPr>
            </w:pPr>
            <w:r w:rsidRPr="00987A90">
              <w:rPr>
                <w:rFonts w:eastAsia="Times New Roman"/>
                <w:color w:val="000000"/>
                <w:sz w:val="22"/>
                <w:lang w:eastAsia="ru-RU"/>
              </w:rPr>
              <w:t>В том числе по годам реализации, тыс. руб.</w:t>
            </w:r>
          </w:p>
        </w:tc>
      </w:tr>
      <w:tr w:rsidR="00252786" w:rsidRPr="00987A90" w:rsidTr="009A1F58">
        <w:trPr>
          <w:trHeight w:val="315"/>
        </w:trPr>
        <w:tc>
          <w:tcPr>
            <w:tcW w:w="2039" w:type="dxa"/>
            <w:vMerge/>
            <w:vAlign w:val="center"/>
            <w:hideMark/>
          </w:tcPr>
          <w:p w:rsidR="00252786" w:rsidRPr="00987A90" w:rsidRDefault="00252786" w:rsidP="008F2AA8">
            <w:pPr>
              <w:spacing w:after="0" w:line="240" w:lineRule="auto"/>
              <w:rPr>
                <w:rFonts w:eastAsia="Times New Roman"/>
                <w:color w:val="000000"/>
                <w:sz w:val="22"/>
                <w:lang w:eastAsia="ru-RU"/>
              </w:rPr>
            </w:pPr>
          </w:p>
        </w:tc>
        <w:tc>
          <w:tcPr>
            <w:tcW w:w="967" w:type="dxa"/>
            <w:vMerge/>
            <w:vAlign w:val="center"/>
            <w:hideMark/>
          </w:tcPr>
          <w:p w:rsidR="00252786" w:rsidRPr="00987A90" w:rsidRDefault="00252786" w:rsidP="008F2AA8">
            <w:pPr>
              <w:spacing w:after="0" w:line="240" w:lineRule="auto"/>
              <w:rPr>
                <w:rFonts w:eastAsia="Times New Roman"/>
                <w:color w:val="000000"/>
                <w:sz w:val="22"/>
                <w:lang w:eastAsia="ru-RU"/>
              </w:rPr>
            </w:pPr>
          </w:p>
        </w:tc>
        <w:tc>
          <w:tcPr>
            <w:tcW w:w="960" w:type="dxa"/>
            <w:shd w:val="clear" w:color="auto" w:fill="auto"/>
            <w:vAlign w:val="center"/>
            <w:hideMark/>
          </w:tcPr>
          <w:p w:rsidR="00252786" w:rsidRPr="00987A90" w:rsidRDefault="00252786" w:rsidP="008F2AA8">
            <w:pPr>
              <w:spacing w:after="0" w:line="240" w:lineRule="auto"/>
              <w:jc w:val="center"/>
              <w:rPr>
                <w:rFonts w:eastAsia="Times New Roman"/>
                <w:color w:val="000000"/>
                <w:sz w:val="22"/>
                <w:lang w:eastAsia="ru-RU"/>
              </w:rPr>
            </w:pPr>
            <w:r w:rsidRPr="00987A90">
              <w:rPr>
                <w:rFonts w:eastAsia="Times New Roman"/>
                <w:color w:val="000000"/>
                <w:sz w:val="22"/>
                <w:lang w:eastAsia="ru-RU"/>
              </w:rPr>
              <w:t>2018</w:t>
            </w:r>
          </w:p>
        </w:tc>
        <w:tc>
          <w:tcPr>
            <w:tcW w:w="959" w:type="dxa"/>
            <w:shd w:val="clear" w:color="auto" w:fill="auto"/>
            <w:vAlign w:val="center"/>
            <w:hideMark/>
          </w:tcPr>
          <w:p w:rsidR="00252786" w:rsidRPr="00987A90" w:rsidRDefault="00252786" w:rsidP="008F2AA8">
            <w:pPr>
              <w:spacing w:after="0" w:line="240" w:lineRule="auto"/>
              <w:jc w:val="center"/>
              <w:rPr>
                <w:rFonts w:eastAsia="Times New Roman"/>
                <w:color w:val="000000"/>
                <w:sz w:val="22"/>
                <w:lang w:eastAsia="ru-RU"/>
              </w:rPr>
            </w:pPr>
            <w:r w:rsidRPr="00987A90">
              <w:rPr>
                <w:rFonts w:eastAsia="Times New Roman"/>
                <w:color w:val="000000"/>
                <w:sz w:val="22"/>
                <w:lang w:eastAsia="ru-RU"/>
              </w:rPr>
              <w:t>2019</w:t>
            </w:r>
          </w:p>
        </w:tc>
        <w:tc>
          <w:tcPr>
            <w:tcW w:w="959" w:type="dxa"/>
            <w:shd w:val="clear" w:color="auto" w:fill="auto"/>
            <w:vAlign w:val="center"/>
            <w:hideMark/>
          </w:tcPr>
          <w:p w:rsidR="00252786" w:rsidRPr="00987A90" w:rsidRDefault="00252786" w:rsidP="008F2AA8">
            <w:pPr>
              <w:spacing w:after="0" w:line="240" w:lineRule="auto"/>
              <w:jc w:val="center"/>
              <w:rPr>
                <w:rFonts w:eastAsia="Times New Roman"/>
                <w:color w:val="000000"/>
                <w:sz w:val="22"/>
                <w:lang w:eastAsia="ru-RU"/>
              </w:rPr>
            </w:pPr>
            <w:r w:rsidRPr="00987A90">
              <w:rPr>
                <w:rFonts w:eastAsia="Times New Roman"/>
                <w:color w:val="000000"/>
                <w:sz w:val="22"/>
                <w:lang w:eastAsia="ru-RU"/>
              </w:rPr>
              <w:t>2020</w:t>
            </w:r>
          </w:p>
        </w:tc>
        <w:tc>
          <w:tcPr>
            <w:tcW w:w="959" w:type="dxa"/>
            <w:shd w:val="clear" w:color="auto" w:fill="auto"/>
            <w:vAlign w:val="center"/>
            <w:hideMark/>
          </w:tcPr>
          <w:p w:rsidR="00252786" w:rsidRPr="00987A90" w:rsidRDefault="00252786" w:rsidP="008F2AA8">
            <w:pPr>
              <w:spacing w:after="0" w:line="240" w:lineRule="auto"/>
              <w:jc w:val="center"/>
              <w:rPr>
                <w:rFonts w:eastAsia="Times New Roman"/>
                <w:color w:val="000000"/>
                <w:sz w:val="22"/>
                <w:lang w:eastAsia="ru-RU"/>
              </w:rPr>
            </w:pPr>
            <w:r w:rsidRPr="00987A90">
              <w:rPr>
                <w:rFonts w:eastAsia="Times New Roman"/>
                <w:color w:val="000000"/>
                <w:sz w:val="22"/>
                <w:lang w:eastAsia="ru-RU"/>
              </w:rPr>
              <w:t>2021</w:t>
            </w:r>
          </w:p>
        </w:tc>
        <w:tc>
          <w:tcPr>
            <w:tcW w:w="959" w:type="dxa"/>
            <w:shd w:val="clear" w:color="auto" w:fill="auto"/>
            <w:vAlign w:val="center"/>
            <w:hideMark/>
          </w:tcPr>
          <w:p w:rsidR="00252786" w:rsidRPr="00987A90" w:rsidRDefault="00252786" w:rsidP="008F2AA8">
            <w:pPr>
              <w:spacing w:after="0" w:line="240" w:lineRule="auto"/>
              <w:jc w:val="center"/>
              <w:rPr>
                <w:rFonts w:eastAsia="Times New Roman"/>
                <w:color w:val="000000"/>
                <w:sz w:val="22"/>
                <w:lang w:eastAsia="ru-RU"/>
              </w:rPr>
            </w:pPr>
            <w:r w:rsidRPr="00987A90">
              <w:rPr>
                <w:rFonts w:eastAsia="Times New Roman"/>
                <w:color w:val="000000"/>
                <w:sz w:val="22"/>
                <w:lang w:eastAsia="ru-RU"/>
              </w:rPr>
              <w:t>2022</w:t>
            </w:r>
          </w:p>
        </w:tc>
        <w:tc>
          <w:tcPr>
            <w:tcW w:w="959" w:type="dxa"/>
            <w:shd w:val="clear" w:color="auto" w:fill="auto"/>
            <w:vAlign w:val="center"/>
            <w:hideMark/>
          </w:tcPr>
          <w:p w:rsidR="00252786" w:rsidRPr="00987A90" w:rsidRDefault="00252786" w:rsidP="008F2AA8">
            <w:pPr>
              <w:spacing w:after="0" w:line="240" w:lineRule="auto"/>
              <w:jc w:val="center"/>
              <w:rPr>
                <w:rFonts w:eastAsia="Times New Roman"/>
                <w:color w:val="000000"/>
                <w:sz w:val="22"/>
                <w:lang w:eastAsia="ru-RU"/>
              </w:rPr>
            </w:pPr>
            <w:r w:rsidRPr="00987A90">
              <w:rPr>
                <w:rFonts w:eastAsia="Times New Roman"/>
                <w:color w:val="000000"/>
                <w:sz w:val="22"/>
                <w:lang w:eastAsia="ru-RU"/>
              </w:rPr>
              <w:t>2023</w:t>
            </w:r>
          </w:p>
        </w:tc>
        <w:tc>
          <w:tcPr>
            <w:tcW w:w="959" w:type="dxa"/>
            <w:shd w:val="clear" w:color="auto" w:fill="auto"/>
            <w:vAlign w:val="center"/>
            <w:hideMark/>
          </w:tcPr>
          <w:p w:rsidR="00252786" w:rsidRPr="00987A90" w:rsidRDefault="00252786" w:rsidP="008F2AA8">
            <w:pPr>
              <w:spacing w:after="0" w:line="240" w:lineRule="auto"/>
              <w:jc w:val="center"/>
              <w:rPr>
                <w:rFonts w:eastAsia="Times New Roman"/>
                <w:color w:val="000000"/>
                <w:sz w:val="22"/>
                <w:lang w:eastAsia="ru-RU"/>
              </w:rPr>
            </w:pPr>
            <w:r w:rsidRPr="00987A90">
              <w:rPr>
                <w:rFonts w:eastAsia="Times New Roman"/>
                <w:color w:val="000000"/>
                <w:sz w:val="22"/>
                <w:lang w:eastAsia="ru-RU"/>
              </w:rPr>
              <w:t>2024</w:t>
            </w:r>
          </w:p>
        </w:tc>
      </w:tr>
      <w:tr w:rsidR="009A1F58" w:rsidRPr="00987A90" w:rsidTr="009A1F58">
        <w:trPr>
          <w:trHeight w:val="582"/>
        </w:trPr>
        <w:tc>
          <w:tcPr>
            <w:tcW w:w="2039" w:type="dxa"/>
            <w:shd w:val="clear" w:color="auto" w:fill="auto"/>
            <w:vAlign w:val="center"/>
            <w:hideMark/>
          </w:tcPr>
          <w:p w:rsidR="009A1F58" w:rsidRPr="00987A90" w:rsidRDefault="009A1F58" w:rsidP="009A1F58">
            <w:pPr>
              <w:spacing w:after="0" w:line="240" w:lineRule="auto"/>
              <w:rPr>
                <w:rFonts w:eastAsia="Times New Roman"/>
                <w:color w:val="000000"/>
                <w:sz w:val="22"/>
                <w:lang w:eastAsia="ru-RU"/>
              </w:rPr>
            </w:pPr>
            <w:r w:rsidRPr="00987A90">
              <w:rPr>
                <w:rFonts w:eastAsia="Times New Roman"/>
                <w:color w:val="000000"/>
                <w:sz w:val="22"/>
                <w:lang w:eastAsia="ru-RU"/>
              </w:rPr>
              <w:t>Всего по подпрограмме</w:t>
            </w:r>
          </w:p>
        </w:tc>
        <w:tc>
          <w:tcPr>
            <w:tcW w:w="967" w:type="dxa"/>
            <w:shd w:val="clear" w:color="auto" w:fill="auto"/>
            <w:vAlign w:val="center"/>
            <w:hideMark/>
          </w:tcPr>
          <w:p w:rsidR="009A1F58" w:rsidRPr="009A1F58" w:rsidRDefault="009A1F58" w:rsidP="009A1F58">
            <w:pPr>
              <w:spacing w:after="0" w:line="240" w:lineRule="auto"/>
              <w:jc w:val="center"/>
              <w:rPr>
                <w:rFonts w:eastAsia="Times New Roman"/>
                <w:color w:val="000000"/>
                <w:sz w:val="22"/>
              </w:rPr>
            </w:pPr>
            <w:r w:rsidRPr="009A1F58">
              <w:rPr>
                <w:color w:val="000000"/>
                <w:sz w:val="22"/>
              </w:rPr>
              <w:t>98537,0</w:t>
            </w:r>
          </w:p>
        </w:tc>
        <w:tc>
          <w:tcPr>
            <w:tcW w:w="960" w:type="dxa"/>
            <w:shd w:val="clear" w:color="auto" w:fill="auto"/>
            <w:vAlign w:val="center"/>
            <w:hideMark/>
          </w:tcPr>
          <w:p w:rsidR="009A1F58" w:rsidRPr="009A1F58" w:rsidRDefault="009A1F58" w:rsidP="009A1F58">
            <w:pPr>
              <w:jc w:val="center"/>
              <w:rPr>
                <w:color w:val="000000"/>
                <w:sz w:val="22"/>
              </w:rPr>
            </w:pPr>
            <w:r w:rsidRPr="009A1F58">
              <w:rPr>
                <w:color w:val="000000"/>
                <w:sz w:val="22"/>
              </w:rPr>
              <w:t>15155,8</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12957,3</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20385,6</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13643,9</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11614,8</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11614,8</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13164,8</w:t>
            </w:r>
          </w:p>
        </w:tc>
      </w:tr>
      <w:tr w:rsidR="009A1F58" w:rsidRPr="00987A90" w:rsidTr="009A1F58">
        <w:trPr>
          <w:trHeight w:val="265"/>
        </w:trPr>
        <w:tc>
          <w:tcPr>
            <w:tcW w:w="2039" w:type="dxa"/>
            <w:shd w:val="clear" w:color="auto" w:fill="auto"/>
            <w:vAlign w:val="center"/>
            <w:hideMark/>
          </w:tcPr>
          <w:p w:rsidR="009A1F58" w:rsidRPr="00987A90" w:rsidRDefault="009A1F58" w:rsidP="009A1F58">
            <w:pPr>
              <w:spacing w:after="0" w:line="240" w:lineRule="auto"/>
              <w:rPr>
                <w:rFonts w:eastAsia="Times New Roman"/>
                <w:color w:val="000000"/>
                <w:sz w:val="22"/>
                <w:lang w:eastAsia="ru-RU"/>
              </w:rPr>
            </w:pPr>
            <w:r w:rsidRPr="00987A90">
              <w:rPr>
                <w:rFonts w:eastAsia="Times New Roman"/>
                <w:color w:val="000000"/>
                <w:sz w:val="22"/>
                <w:lang w:eastAsia="ru-RU"/>
              </w:rPr>
              <w:t>в том числе за счет</w:t>
            </w:r>
          </w:p>
        </w:tc>
        <w:tc>
          <w:tcPr>
            <w:tcW w:w="967" w:type="dxa"/>
            <w:shd w:val="clear" w:color="auto" w:fill="auto"/>
            <w:vAlign w:val="center"/>
            <w:hideMark/>
          </w:tcPr>
          <w:p w:rsidR="009A1F58" w:rsidRPr="009A1F58" w:rsidRDefault="009A1F58" w:rsidP="009A1F58">
            <w:pPr>
              <w:jc w:val="center"/>
              <w:rPr>
                <w:color w:val="000000"/>
                <w:sz w:val="22"/>
              </w:rPr>
            </w:pPr>
          </w:p>
        </w:tc>
        <w:tc>
          <w:tcPr>
            <w:tcW w:w="960" w:type="dxa"/>
            <w:shd w:val="clear" w:color="auto" w:fill="auto"/>
            <w:vAlign w:val="center"/>
            <w:hideMark/>
          </w:tcPr>
          <w:p w:rsidR="009A1F58" w:rsidRPr="009A1F58" w:rsidRDefault="009A1F58" w:rsidP="009A1F58">
            <w:pPr>
              <w:jc w:val="center"/>
              <w:rPr>
                <w:color w:val="000000"/>
                <w:sz w:val="22"/>
              </w:rPr>
            </w:pPr>
          </w:p>
        </w:tc>
        <w:tc>
          <w:tcPr>
            <w:tcW w:w="959" w:type="dxa"/>
            <w:shd w:val="clear" w:color="auto" w:fill="auto"/>
            <w:vAlign w:val="center"/>
            <w:hideMark/>
          </w:tcPr>
          <w:p w:rsidR="009A1F58" w:rsidRPr="009A1F58" w:rsidRDefault="009A1F58" w:rsidP="009A1F58">
            <w:pPr>
              <w:jc w:val="center"/>
              <w:rPr>
                <w:color w:val="000000"/>
                <w:sz w:val="22"/>
              </w:rPr>
            </w:pPr>
          </w:p>
        </w:tc>
        <w:tc>
          <w:tcPr>
            <w:tcW w:w="959" w:type="dxa"/>
            <w:shd w:val="clear" w:color="auto" w:fill="auto"/>
            <w:vAlign w:val="center"/>
            <w:hideMark/>
          </w:tcPr>
          <w:p w:rsidR="009A1F58" w:rsidRPr="009A1F58" w:rsidRDefault="009A1F58" w:rsidP="009A1F58">
            <w:pPr>
              <w:jc w:val="center"/>
              <w:rPr>
                <w:color w:val="000000"/>
                <w:sz w:val="22"/>
              </w:rPr>
            </w:pPr>
          </w:p>
        </w:tc>
        <w:tc>
          <w:tcPr>
            <w:tcW w:w="959" w:type="dxa"/>
            <w:shd w:val="clear" w:color="auto" w:fill="auto"/>
            <w:vAlign w:val="center"/>
            <w:hideMark/>
          </w:tcPr>
          <w:p w:rsidR="009A1F58" w:rsidRPr="009A1F58" w:rsidRDefault="009A1F58" w:rsidP="009A1F58">
            <w:pPr>
              <w:jc w:val="center"/>
              <w:rPr>
                <w:color w:val="000000"/>
                <w:sz w:val="22"/>
              </w:rPr>
            </w:pPr>
          </w:p>
        </w:tc>
        <w:tc>
          <w:tcPr>
            <w:tcW w:w="959" w:type="dxa"/>
            <w:shd w:val="clear" w:color="auto" w:fill="auto"/>
            <w:vAlign w:val="center"/>
            <w:hideMark/>
          </w:tcPr>
          <w:p w:rsidR="009A1F58" w:rsidRPr="009A1F58" w:rsidRDefault="009A1F58" w:rsidP="009A1F58">
            <w:pPr>
              <w:jc w:val="center"/>
              <w:rPr>
                <w:color w:val="000000"/>
                <w:sz w:val="22"/>
              </w:rPr>
            </w:pPr>
          </w:p>
        </w:tc>
        <w:tc>
          <w:tcPr>
            <w:tcW w:w="959" w:type="dxa"/>
            <w:shd w:val="clear" w:color="auto" w:fill="auto"/>
            <w:vAlign w:val="center"/>
            <w:hideMark/>
          </w:tcPr>
          <w:p w:rsidR="009A1F58" w:rsidRPr="009A1F58" w:rsidRDefault="009A1F58" w:rsidP="009A1F58">
            <w:pPr>
              <w:jc w:val="center"/>
              <w:rPr>
                <w:color w:val="000000"/>
                <w:sz w:val="22"/>
              </w:rPr>
            </w:pPr>
          </w:p>
        </w:tc>
        <w:tc>
          <w:tcPr>
            <w:tcW w:w="959" w:type="dxa"/>
            <w:shd w:val="clear" w:color="auto" w:fill="auto"/>
            <w:vAlign w:val="center"/>
            <w:hideMark/>
          </w:tcPr>
          <w:p w:rsidR="009A1F58" w:rsidRPr="009A1F58" w:rsidRDefault="009A1F58" w:rsidP="009A1F58">
            <w:pPr>
              <w:jc w:val="center"/>
              <w:rPr>
                <w:color w:val="000000"/>
                <w:sz w:val="22"/>
              </w:rPr>
            </w:pPr>
          </w:p>
        </w:tc>
      </w:tr>
      <w:tr w:rsidR="009A1F58" w:rsidRPr="00987A90" w:rsidTr="009A1F58">
        <w:trPr>
          <w:trHeight w:val="1120"/>
        </w:trPr>
        <w:tc>
          <w:tcPr>
            <w:tcW w:w="2039" w:type="dxa"/>
            <w:shd w:val="clear" w:color="auto" w:fill="auto"/>
            <w:vAlign w:val="center"/>
            <w:hideMark/>
          </w:tcPr>
          <w:p w:rsidR="009A1F58" w:rsidRPr="00987A90" w:rsidRDefault="009A1F58" w:rsidP="009A1F58">
            <w:pPr>
              <w:spacing w:after="0" w:line="240" w:lineRule="auto"/>
              <w:rPr>
                <w:rFonts w:eastAsia="Times New Roman"/>
                <w:color w:val="000000"/>
                <w:sz w:val="22"/>
                <w:lang w:eastAsia="ru-RU"/>
              </w:rPr>
            </w:pPr>
            <w:r w:rsidRPr="00987A90">
              <w:rPr>
                <w:rFonts w:eastAsia="Times New Roman"/>
                <w:color w:val="000000"/>
                <w:sz w:val="22"/>
                <w:lang w:eastAsia="ru-RU"/>
              </w:rPr>
              <w:t>средств бюджета муниципального образования город Мурманск</w:t>
            </w:r>
          </w:p>
        </w:tc>
        <w:tc>
          <w:tcPr>
            <w:tcW w:w="967" w:type="dxa"/>
            <w:shd w:val="clear" w:color="auto" w:fill="auto"/>
            <w:vAlign w:val="center"/>
            <w:hideMark/>
          </w:tcPr>
          <w:p w:rsidR="009A1F58" w:rsidRPr="009A1F58" w:rsidRDefault="009A1F58" w:rsidP="009A1F58">
            <w:pPr>
              <w:jc w:val="center"/>
              <w:rPr>
                <w:color w:val="000000"/>
                <w:sz w:val="22"/>
              </w:rPr>
            </w:pPr>
            <w:r w:rsidRPr="009A1F58">
              <w:rPr>
                <w:color w:val="000000"/>
                <w:sz w:val="22"/>
              </w:rPr>
              <w:t>98501,6</w:t>
            </w:r>
          </w:p>
        </w:tc>
        <w:tc>
          <w:tcPr>
            <w:tcW w:w="960" w:type="dxa"/>
            <w:shd w:val="clear" w:color="auto" w:fill="auto"/>
            <w:vAlign w:val="center"/>
            <w:hideMark/>
          </w:tcPr>
          <w:p w:rsidR="009A1F58" w:rsidRPr="009A1F58" w:rsidRDefault="009A1F58" w:rsidP="009A1F58">
            <w:pPr>
              <w:jc w:val="center"/>
              <w:rPr>
                <w:color w:val="000000"/>
                <w:sz w:val="22"/>
              </w:rPr>
            </w:pPr>
            <w:r w:rsidRPr="009A1F58">
              <w:rPr>
                <w:color w:val="000000"/>
                <w:sz w:val="22"/>
              </w:rPr>
              <w:t>15147,6</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12955,0</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20383,2</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13628,6</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11612,4</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11612,4</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13162,4</w:t>
            </w:r>
          </w:p>
        </w:tc>
      </w:tr>
      <w:tr w:rsidR="009A1F58" w:rsidRPr="00987A90" w:rsidTr="009A1F58">
        <w:trPr>
          <w:trHeight w:val="557"/>
        </w:trPr>
        <w:tc>
          <w:tcPr>
            <w:tcW w:w="2039" w:type="dxa"/>
            <w:shd w:val="clear" w:color="auto" w:fill="auto"/>
            <w:vAlign w:val="center"/>
            <w:hideMark/>
          </w:tcPr>
          <w:p w:rsidR="009A1F58" w:rsidRPr="00987A90" w:rsidRDefault="009A1F58" w:rsidP="009A1F58">
            <w:pPr>
              <w:spacing w:after="0" w:line="240" w:lineRule="auto"/>
              <w:rPr>
                <w:rFonts w:eastAsia="Times New Roman"/>
                <w:color w:val="000000"/>
                <w:sz w:val="22"/>
                <w:lang w:eastAsia="ru-RU"/>
              </w:rPr>
            </w:pPr>
            <w:r w:rsidRPr="00987A90">
              <w:rPr>
                <w:rFonts w:eastAsia="Times New Roman"/>
                <w:color w:val="000000"/>
                <w:sz w:val="22"/>
                <w:lang w:eastAsia="ru-RU"/>
              </w:rPr>
              <w:t>средств областного бюджета</w:t>
            </w:r>
          </w:p>
        </w:tc>
        <w:tc>
          <w:tcPr>
            <w:tcW w:w="967" w:type="dxa"/>
            <w:shd w:val="clear" w:color="auto" w:fill="auto"/>
            <w:vAlign w:val="center"/>
            <w:hideMark/>
          </w:tcPr>
          <w:p w:rsidR="009A1F58" w:rsidRPr="009A1F58" w:rsidRDefault="009A1F58" w:rsidP="009A1F58">
            <w:pPr>
              <w:jc w:val="center"/>
              <w:rPr>
                <w:color w:val="000000"/>
                <w:sz w:val="22"/>
              </w:rPr>
            </w:pPr>
            <w:r w:rsidRPr="009A1F58">
              <w:rPr>
                <w:color w:val="000000"/>
                <w:sz w:val="22"/>
              </w:rPr>
              <w:t>35,4</w:t>
            </w:r>
          </w:p>
        </w:tc>
        <w:tc>
          <w:tcPr>
            <w:tcW w:w="960" w:type="dxa"/>
            <w:shd w:val="clear" w:color="auto" w:fill="auto"/>
            <w:vAlign w:val="center"/>
            <w:hideMark/>
          </w:tcPr>
          <w:p w:rsidR="009A1F58" w:rsidRPr="009A1F58" w:rsidRDefault="009A1F58" w:rsidP="009A1F58">
            <w:pPr>
              <w:jc w:val="center"/>
              <w:rPr>
                <w:color w:val="000000"/>
                <w:sz w:val="22"/>
              </w:rPr>
            </w:pPr>
            <w:r w:rsidRPr="009A1F58">
              <w:rPr>
                <w:color w:val="000000"/>
                <w:sz w:val="22"/>
              </w:rPr>
              <w:t>8,2</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2,3</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2,4</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15,3</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2,4</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2,4</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2,4</w:t>
            </w:r>
          </w:p>
        </w:tc>
      </w:tr>
      <w:tr w:rsidR="009A1F58" w:rsidRPr="00987A90" w:rsidTr="009A1F58">
        <w:trPr>
          <w:trHeight w:val="521"/>
        </w:trPr>
        <w:tc>
          <w:tcPr>
            <w:tcW w:w="2039" w:type="dxa"/>
            <w:shd w:val="clear" w:color="auto" w:fill="auto"/>
            <w:vAlign w:val="center"/>
            <w:hideMark/>
          </w:tcPr>
          <w:p w:rsidR="009A1F58" w:rsidRPr="00987A90" w:rsidRDefault="009A1F58" w:rsidP="009A1F58">
            <w:pPr>
              <w:spacing w:after="0" w:line="240" w:lineRule="auto"/>
              <w:rPr>
                <w:rFonts w:eastAsia="Times New Roman"/>
                <w:color w:val="000000"/>
                <w:sz w:val="22"/>
                <w:lang w:eastAsia="ru-RU"/>
              </w:rPr>
            </w:pPr>
            <w:r w:rsidRPr="00987A90">
              <w:rPr>
                <w:rFonts w:eastAsia="Times New Roman"/>
                <w:color w:val="000000"/>
                <w:sz w:val="22"/>
                <w:lang w:eastAsia="ru-RU"/>
              </w:rPr>
              <w:t>В том числе по заказчикам</w:t>
            </w:r>
          </w:p>
        </w:tc>
        <w:tc>
          <w:tcPr>
            <w:tcW w:w="967" w:type="dxa"/>
            <w:shd w:val="clear" w:color="auto" w:fill="auto"/>
            <w:vAlign w:val="center"/>
            <w:hideMark/>
          </w:tcPr>
          <w:p w:rsidR="009A1F58" w:rsidRPr="009A1F58" w:rsidRDefault="009A1F58" w:rsidP="009A1F58">
            <w:pPr>
              <w:jc w:val="center"/>
              <w:rPr>
                <w:color w:val="000000"/>
                <w:sz w:val="22"/>
              </w:rPr>
            </w:pPr>
          </w:p>
        </w:tc>
        <w:tc>
          <w:tcPr>
            <w:tcW w:w="960" w:type="dxa"/>
            <w:shd w:val="clear" w:color="auto" w:fill="auto"/>
            <w:vAlign w:val="center"/>
            <w:hideMark/>
          </w:tcPr>
          <w:p w:rsidR="009A1F58" w:rsidRPr="009A1F58" w:rsidRDefault="009A1F58" w:rsidP="009A1F58">
            <w:pPr>
              <w:jc w:val="center"/>
              <w:rPr>
                <w:color w:val="000000"/>
                <w:sz w:val="22"/>
              </w:rPr>
            </w:pPr>
          </w:p>
        </w:tc>
        <w:tc>
          <w:tcPr>
            <w:tcW w:w="959" w:type="dxa"/>
            <w:shd w:val="clear" w:color="auto" w:fill="auto"/>
            <w:vAlign w:val="center"/>
            <w:hideMark/>
          </w:tcPr>
          <w:p w:rsidR="009A1F58" w:rsidRPr="009A1F58" w:rsidRDefault="009A1F58" w:rsidP="009A1F58">
            <w:pPr>
              <w:jc w:val="center"/>
              <w:rPr>
                <w:color w:val="000000"/>
                <w:sz w:val="22"/>
              </w:rPr>
            </w:pPr>
          </w:p>
        </w:tc>
        <w:tc>
          <w:tcPr>
            <w:tcW w:w="959" w:type="dxa"/>
            <w:shd w:val="clear" w:color="auto" w:fill="auto"/>
            <w:vAlign w:val="center"/>
            <w:hideMark/>
          </w:tcPr>
          <w:p w:rsidR="009A1F58" w:rsidRPr="009A1F58" w:rsidRDefault="009A1F58" w:rsidP="009A1F58">
            <w:pPr>
              <w:jc w:val="center"/>
              <w:rPr>
                <w:color w:val="000000"/>
                <w:sz w:val="22"/>
              </w:rPr>
            </w:pPr>
          </w:p>
        </w:tc>
        <w:tc>
          <w:tcPr>
            <w:tcW w:w="959" w:type="dxa"/>
            <w:shd w:val="clear" w:color="auto" w:fill="auto"/>
            <w:vAlign w:val="center"/>
            <w:hideMark/>
          </w:tcPr>
          <w:p w:rsidR="009A1F58" w:rsidRPr="009A1F58" w:rsidRDefault="009A1F58" w:rsidP="009A1F58">
            <w:pPr>
              <w:jc w:val="center"/>
              <w:rPr>
                <w:color w:val="000000"/>
                <w:sz w:val="22"/>
              </w:rPr>
            </w:pPr>
          </w:p>
        </w:tc>
        <w:tc>
          <w:tcPr>
            <w:tcW w:w="959" w:type="dxa"/>
            <w:shd w:val="clear" w:color="auto" w:fill="auto"/>
            <w:vAlign w:val="center"/>
            <w:hideMark/>
          </w:tcPr>
          <w:p w:rsidR="009A1F58" w:rsidRPr="009A1F58" w:rsidRDefault="009A1F58" w:rsidP="009A1F58">
            <w:pPr>
              <w:jc w:val="center"/>
              <w:rPr>
                <w:color w:val="000000"/>
                <w:sz w:val="22"/>
              </w:rPr>
            </w:pPr>
          </w:p>
        </w:tc>
        <w:tc>
          <w:tcPr>
            <w:tcW w:w="959" w:type="dxa"/>
            <w:shd w:val="clear" w:color="auto" w:fill="auto"/>
            <w:vAlign w:val="center"/>
            <w:hideMark/>
          </w:tcPr>
          <w:p w:rsidR="009A1F58" w:rsidRPr="009A1F58" w:rsidRDefault="009A1F58" w:rsidP="009A1F58">
            <w:pPr>
              <w:jc w:val="center"/>
              <w:rPr>
                <w:color w:val="000000"/>
                <w:sz w:val="22"/>
              </w:rPr>
            </w:pPr>
          </w:p>
        </w:tc>
        <w:tc>
          <w:tcPr>
            <w:tcW w:w="959" w:type="dxa"/>
            <w:shd w:val="clear" w:color="auto" w:fill="auto"/>
            <w:vAlign w:val="center"/>
            <w:hideMark/>
          </w:tcPr>
          <w:p w:rsidR="009A1F58" w:rsidRPr="009A1F58" w:rsidRDefault="009A1F58" w:rsidP="009A1F58">
            <w:pPr>
              <w:jc w:val="center"/>
              <w:rPr>
                <w:color w:val="000000"/>
                <w:sz w:val="22"/>
              </w:rPr>
            </w:pPr>
          </w:p>
        </w:tc>
      </w:tr>
      <w:tr w:rsidR="009A1F58" w:rsidRPr="00987A90" w:rsidTr="009A1F58">
        <w:trPr>
          <w:trHeight w:val="585"/>
        </w:trPr>
        <w:tc>
          <w:tcPr>
            <w:tcW w:w="2039" w:type="dxa"/>
            <w:shd w:val="clear" w:color="auto" w:fill="auto"/>
            <w:vAlign w:val="center"/>
            <w:hideMark/>
          </w:tcPr>
          <w:p w:rsidR="009A1F58" w:rsidRPr="00987A90" w:rsidRDefault="009A1F58" w:rsidP="009A1F58">
            <w:pPr>
              <w:spacing w:after="0" w:line="240" w:lineRule="auto"/>
              <w:rPr>
                <w:rFonts w:eastAsia="Times New Roman"/>
                <w:color w:val="000000"/>
                <w:sz w:val="22"/>
                <w:lang w:eastAsia="ru-RU"/>
              </w:rPr>
            </w:pPr>
            <w:r w:rsidRPr="00987A90">
              <w:rPr>
                <w:rFonts w:eastAsia="Times New Roman"/>
                <w:color w:val="000000"/>
                <w:sz w:val="22"/>
                <w:lang w:eastAsia="ru-RU"/>
              </w:rPr>
              <w:t>администрация города Мурманска</w:t>
            </w:r>
          </w:p>
        </w:tc>
        <w:tc>
          <w:tcPr>
            <w:tcW w:w="967" w:type="dxa"/>
            <w:shd w:val="clear" w:color="auto" w:fill="auto"/>
            <w:vAlign w:val="center"/>
            <w:hideMark/>
          </w:tcPr>
          <w:p w:rsidR="009A1F58" w:rsidRPr="009A1F58" w:rsidRDefault="009A1F58" w:rsidP="009A1F58">
            <w:pPr>
              <w:jc w:val="center"/>
              <w:rPr>
                <w:color w:val="000000"/>
                <w:sz w:val="22"/>
              </w:rPr>
            </w:pPr>
            <w:r w:rsidRPr="009A1F58">
              <w:rPr>
                <w:color w:val="000000"/>
                <w:sz w:val="22"/>
              </w:rPr>
              <w:t>96888,2</w:t>
            </w:r>
          </w:p>
        </w:tc>
        <w:tc>
          <w:tcPr>
            <w:tcW w:w="960" w:type="dxa"/>
            <w:shd w:val="clear" w:color="auto" w:fill="auto"/>
            <w:vAlign w:val="center"/>
            <w:hideMark/>
          </w:tcPr>
          <w:p w:rsidR="009A1F58" w:rsidRPr="009A1F58" w:rsidRDefault="009A1F58" w:rsidP="009A1F58">
            <w:pPr>
              <w:jc w:val="center"/>
              <w:rPr>
                <w:color w:val="000000"/>
                <w:sz w:val="22"/>
              </w:rPr>
            </w:pPr>
            <w:r w:rsidRPr="009A1F58">
              <w:rPr>
                <w:color w:val="000000"/>
                <w:sz w:val="22"/>
              </w:rPr>
              <w:t>15141,5</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12952,7</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20380,8</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12033,2</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11610,0</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11610,0</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13160,0</w:t>
            </w:r>
          </w:p>
        </w:tc>
      </w:tr>
      <w:tr w:rsidR="009A1F58" w:rsidRPr="00987A90" w:rsidTr="009A1F58">
        <w:trPr>
          <w:trHeight w:val="1344"/>
        </w:trPr>
        <w:tc>
          <w:tcPr>
            <w:tcW w:w="2039" w:type="dxa"/>
            <w:shd w:val="clear" w:color="auto" w:fill="auto"/>
            <w:vAlign w:val="center"/>
            <w:hideMark/>
          </w:tcPr>
          <w:p w:rsidR="009A1F58" w:rsidRPr="00987A90" w:rsidRDefault="009A1F58" w:rsidP="009A1F58">
            <w:pPr>
              <w:spacing w:after="0" w:line="240" w:lineRule="auto"/>
              <w:rPr>
                <w:rFonts w:eastAsia="Times New Roman"/>
                <w:color w:val="000000"/>
                <w:sz w:val="22"/>
                <w:lang w:eastAsia="ru-RU"/>
              </w:rPr>
            </w:pPr>
            <w:r w:rsidRPr="00987A90">
              <w:rPr>
                <w:rFonts w:eastAsia="Times New Roman"/>
                <w:color w:val="000000"/>
                <w:sz w:val="22"/>
                <w:lang w:eastAsia="ru-RU"/>
              </w:rPr>
              <w:t>в т.ч. средств бюджета муниципального образования город Мурманск</w:t>
            </w:r>
          </w:p>
        </w:tc>
        <w:tc>
          <w:tcPr>
            <w:tcW w:w="967" w:type="dxa"/>
            <w:shd w:val="clear" w:color="auto" w:fill="auto"/>
            <w:vAlign w:val="center"/>
            <w:hideMark/>
          </w:tcPr>
          <w:p w:rsidR="009A1F58" w:rsidRPr="009A1F58" w:rsidRDefault="009A1F58" w:rsidP="009A1F58">
            <w:pPr>
              <w:jc w:val="center"/>
              <w:rPr>
                <w:color w:val="000000"/>
                <w:sz w:val="22"/>
              </w:rPr>
            </w:pPr>
            <w:r w:rsidRPr="009A1F58">
              <w:rPr>
                <w:color w:val="000000"/>
                <w:sz w:val="22"/>
              </w:rPr>
              <w:t>96888,2</w:t>
            </w:r>
          </w:p>
        </w:tc>
        <w:tc>
          <w:tcPr>
            <w:tcW w:w="960" w:type="dxa"/>
            <w:shd w:val="clear" w:color="auto" w:fill="auto"/>
            <w:vAlign w:val="center"/>
            <w:hideMark/>
          </w:tcPr>
          <w:p w:rsidR="009A1F58" w:rsidRPr="009A1F58" w:rsidRDefault="009A1F58" w:rsidP="009A1F58">
            <w:pPr>
              <w:jc w:val="center"/>
              <w:rPr>
                <w:color w:val="000000"/>
                <w:sz w:val="22"/>
              </w:rPr>
            </w:pPr>
            <w:r w:rsidRPr="009A1F58">
              <w:rPr>
                <w:color w:val="000000"/>
                <w:sz w:val="22"/>
              </w:rPr>
              <w:t>15141,5</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12952,7</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20380,8</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12033,2</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11610,0</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11610,0</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13160,0</w:t>
            </w:r>
          </w:p>
        </w:tc>
      </w:tr>
      <w:tr w:rsidR="009A1F58" w:rsidRPr="00987A90" w:rsidTr="009A1F58">
        <w:trPr>
          <w:trHeight w:val="625"/>
        </w:trPr>
        <w:tc>
          <w:tcPr>
            <w:tcW w:w="2039" w:type="dxa"/>
            <w:shd w:val="clear" w:color="auto" w:fill="auto"/>
            <w:vAlign w:val="center"/>
            <w:hideMark/>
          </w:tcPr>
          <w:p w:rsidR="009A1F58" w:rsidRPr="00987A90" w:rsidRDefault="009A1F58" w:rsidP="009A1F58">
            <w:pPr>
              <w:spacing w:after="0" w:line="240" w:lineRule="auto"/>
              <w:rPr>
                <w:rFonts w:eastAsia="Times New Roman"/>
                <w:color w:val="000000"/>
                <w:sz w:val="22"/>
                <w:lang w:eastAsia="ru-RU"/>
              </w:rPr>
            </w:pPr>
            <w:r w:rsidRPr="00987A90">
              <w:rPr>
                <w:rFonts w:eastAsia="Times New Roman"/>
                <w:color w:val="000000"/>
                <w:sz w:val="22"/>
                <w:lang w:eastAsia="ru-RU"/>
              </w:rPr>
              <w:t>Совет депутатов города Мурманска</w:t>
            </w:r>
          </w:p>
        </w:tc>
        <w:tc>
          <w:tcPr>
            <w:tcW w:w="967" w:type="dxa"/>
            <w:shd w:val="clear" w:color="auto" w:fill="auto"/>
            <w:vAlign w:val="center"/>
            <w:hideMark/>
          </w:tcPr>
          <w:p w:rsidR="009A1F58" w:rsidRPr="009A1F58" w:rsidRDefault="009A1F58" w:rsidP="009A1F58">
            <w:pPr>
              <w:jc w:val="center"/>
              <w:rPr>
                <w:color w:val="000000"/>
                <w:sz w:val="22"/>
              </w:rPr>
            </w:pPr>
            <w:r w:rsidRPr="009A1F58">
              <w:rPr>
                <w:color w:val="000000"/>
                <w:sz w:val="22"/>
              </w:rPr>
              <w:t>1648,8</w:t>
            </w:r>
          </w:p>
        </w:tc>
        <w:tc>
          <w:tcPr>
            <w:tcW w:w="960" w:type="dxa"/>
            <w:shd w:val="clear" w:color="auto" w:fill="auto"/>
            <w:vAlign w:val="center"/>
            <w:hideMark/>
          </w:tcPr>
          <w:p w:rsidR="009A1F58" w:rsidRPr="009A1F58" w:rsidRDefault="009A1F58" w:rsidP="009A1F58">
            <w:pPr>
              <w:jc w:val="center"/>
              <w:rPr>
                <w:color w:val="000000"/>
                <w:sz w:val="22"/>
              </w:rPr>
            </w:pPr>
            <w:r w:rsidRPr="009A1F58">
              <w:rPr>
                <w:color w:val="000000"/>
                <w:sz w:val="22"/>
              </w:rPr>
              <w:t>14,3</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4,6</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4,8</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1610,7</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4,8</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4,8</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4,8</w:t>
            </w:r>
          </w:p>
        </w:tc>
      </w:tr>
      <w:tr w:rsidR="009A1F58" w:rsidRPr="00987A90" w:rsidTr="009A1F58">
        <w:trPr>
          <w:trHeight w:val="1346"/>
        </w:trPr>
        <w:tc>
          <w:tcPr>
            <w:tcW w:w="2039" w:type="dxa"/>
            <w:shd w:val="clear" w:color="auto" w:fill="auto"/>
            <w:vAlign w:val="center"/>
            <w:hideMark/>
          </w:tcPr>
          <w:p w:rsidR="009A1F58" w:rsidRPr="00987A90" w:rsidRDefault="009A1F58" w:rsidP="009A1F58">
            <w:pPr>
              <w:spacing w:after="0" w:line="240" w:lineRule="auto"/>
              <w:rPr>
                <w:rFonts w:eastAsia="Times New Roman"/>
                <w:color w:val="000000"/>
                <w:sz w:val="22"/>
                <w:lang w:eastAsia="ru-RU"/>
              </w:rPr>
            </w:pPr>
            <w:r w:rsidRPr="00987A90">
              <w:rPr>
                <w:rFonts w:eastAsia="Times New Roman"/>
                <w:color w:val="000000"/>
                <w:sz w:val="22"/>
                <w:lang w:eastAsia="ru-RU"/>
              </w:rPr>
              <w:t>в т.ч. средств бюджета муниципального образования город Мурманск</w:t>
            </w:r>
          </w:p>
        </w:tc>
        <w:tc>
          <w:tcPr>
            <w:tcW w:w="967" w:type="dxa"/>
            <w:shd w:val="clear" w:color="auto" w:fill="auto"/>
            <w:vAlign w:val="center"/>
            <w:hideMark/>
          </w:tcPr>
          <w:p w:rsidR="009A1F58" w:rsidRPr="009A1F58" w:rsidRDefault="009A1F58" w:rsidP="009A1F58">
            <w:pPr>
              <w:jc w:val="center"/>
              <w:rPr>
                <w:color w:val="000000"/>
                <w:sz w:val="22"/>
              </w:rPr>
            </w:pPr>
            <w:r w:rsidRPr="009A1F58">
              <w:rPr>
                <w:color w:val="000000"/>
                <w:sz w:val="22"/>
              </w:rPr>
              <w:t>1613,4</w:t>
            </w:r>
          </w:p>
        </w:tc>
        <w:tc>
          <w:tcPr>
            <w:tcW w:w="960" w:type="dxa"/>
            <w:shd w:val="clear" w:color="auto" w:fill="auto"/>
            <w:vAlign w:val="center"/>
            <w:hideMark/>
          </w:tcPr>
          <w:p w:rsidR="009A1F58" w:rsidRPr="009A1F58" w:rsidRDefault="009A1F58" w:rsidP="009A1F58">
            <w:pPr>
              <w:jc w:val="center"/>
              <w:rPr>
                <w:color w:val="000000"/>
                <w:sz w:val="22"/>
              </w:rPr>
            </w:pPr>
            <w:r w:rsidRPr="009A1F58">
              <w:rPr>
                <w:color w:val="000000"/>
                <w:sz w:val="22"/>
              </w:rPr>
              <w:t>6,1</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2,3</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2,4</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1595,4</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2,4</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2,4</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2,4</w:t>
            </w:r>
          </w:p>
        </w:tc>
      </w:tr>
      <w:tr w:rsidR="009A1F58" w:rsidRPr="00987A90" w:rsidTr="009A1F58">
        <w:trPr>
          <w:trHeight w:val="555"/>
        </w:trPr>
        <w:tc>
          <w:tcPr>
            <w:tcW w:w="2039" w:type="dxa"/>
            <w:shd w:val="clear" w:color="auto" w:fill="auto"/>
            <w:vAlign w:val="center"/>
            <w:hideMark/>
          </w:tcPr>
          <w:p w:rsidR="009A1F58" w:rsidRPr="00987A90" w:rsidRDefault="009A1F58" w:rsidP="009A1F58">
            <w:pPr>
              <w:spacing w:after="0" w:line="240" w:lineRule="auto"/>
              <w:rPr>
                <w:rFonts w:eastAsia="Times New Roman"/>
                <w:color w:val="000000"/>
                <w:sz w:val="22"/>
                <w:lang w:eastAsia="ru-RU"/>
              </w:rPr>
            </w:pPr>
            <w:r w:rsidRPr="00987A90">
              <w:rPr>
                <w:rFonts w:eastAsia="Times New Roman"/>
                <w:color w:val="000000"/>
                <w:sz w:val="22"/>
                <w:lang w:eastAsia="ru-RU"/>
              </w:rPr>
              <w:t>средств областного бюджета</w:t>
            </w:r>
          </w:p>
        </w:tc>
        <w:tc>
          <w:tcPr>
            <w:tcW w:w="967" w:type="dxa"/>
            <w:shd w:val="clear" w:color="auto" w:fill="auto"/>
            <w:vAlign w:val="center"/>
            <w:hideMark/>
          </w:tcPr>
          <w:p w:rsidR="009A1F58" w:rsidRPr="009A1F58" w:rsidRDefault="009A1F58" w:rsidP="009A1F58">
            <w:pPr>
              <w:jc w:val="center"/>
              <w:rPr>
                <w:color w:val="000000"/>
                <w:sz w:val="22"/>
              </w:rPr>
            </w:pPr>
            <w:r w:rsidRPr="009A1F58">
              <w:rPr>
                <w:color w:val="000000"/>
                <w:sz w:val="22"/>
              </w:rPr>
              <w:t>35,4</w:t>
            </w:r>
          </w:p>
        </w:tc>
        <w:tc>
          <w:tcPr>
            <w:tcW w:w="960" w:type="dxa"/>
            <w:shd w:val="clear" w:color="auto" w:fill="auto"/>
            <w:vAlign w:val="center"/>
            <w:hideMark/>
          </w:tcPr>
          <w:p w:rsidR="009A1F58" w:rsidRPr="009A1F58" w:rsidRDefault="009A1F58" w:rsidP="009A1F58">
            <w:pPr>
              <w:jc w:val="center"/>
              <w:rPr>
                <w:color w:val="000000"/>
                <w:sz w:val="22"/>
              </w:rPr>
            </w:pPr>
            <w:r w:rsidRPr="009A1F58">
              <w:rPr>
                <w:color w:val="000000"/>
                <w:sz w:val="22"/>
              </w:rPr>
              <w:t>8,2</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2,3</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2,4</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15,3</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2,4</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2,4</w:t>
            </w:r>
          </w:p>
        </w:tc>
        <w:tc>
          <w:tcPr>
            <w:tcW w:w="959" w:type="dxa"/>
            <w:shd w:val="clear" w:color="auto" w:fill="auto"/>
            <w:vAlign w:val="center"/>
            <w:hideMark/>
          </w:tcPr>
          <w:p w:rsidR="009A1F58" w:rsidRPr="009A1F58" w:rsidRDefault="009A1F58" w:rsidP="009A1F58">
            <w:pPr>
              <w:jc w:val="center"/>
              <w:rPr>
                <w:color w:val="000000"/>
                <w:sz w:val="22"/>
              </w:rPr>
            </w:pPr>
            <w:r w:rsidRPr="009A1F58">
              <w:rPr>
                <w:color w:val="000000"/>
                <w:sz w:val="22"/>
              </w:rPr>
              <w:t>2,4</w:t>
            </w:r>
          </w:p>
        </w:tc>
      </w:tr>
    </w:tbl>
    <w:p w:rsidR="00252786" w:rsidRPr="005733E5" w:rsidRDefault="00252786" w:rsidP="00252786">
      <w:pPr>
        <w:spacing w:after="0" w:line="240" w:lineRule="auto"/>
        <w:ind w:firstLine="709"/>
        <w:jc w:val="both"/>
      </w:pPr>
      <w:r w:rsidRPr="005733E5">
        <w:t>1.</w:t>
      </w:r>
      <w:r>
        <w:t>3</w:t>
      </w:r>
      <w:r w:rsidRPr="005733E5">
        <w:t xml:space="preserve">. В разделе </w:t>
      </w:r>
      <w:r w:rsidRPr="005733E5">
        <w:rPr>
          <w:lang w:val="en-US"/>
        </w:rPr>
        <w:t>III</w:t>
      </w:r>
      <w:r w:rsidRPr="005733E5">
        <w:t xml:space="preserve"> «Подпрограмма «Обслуживание деятельности органов местного самоуправления муниципального образования город Мурманск, </w:t>
      </w:r>
      <w:r w:rsidRPr="005733E5">
        <w:lastRenderedPageBreak/>
        <w:t>учреждений в области молодежной политики, физической культуры и спорта» на 2018 – 2024 годы»:</w:t>
      </w:r>
    </w:p>
    <w:p w:rsidR="00252786" w:rsidRPr="005733E5" w:rsidRDefault="00252786" w:rsidP="00252786">
      <w:pPr>
        <w:spacing w:after="0" w:line="240" w:lineRule="auto"/>
        <w:ind w:firstLine="709"/>
        <w:jc w:val="both"/>
      </w:pPr>
      <w:r w:rsidRPr="005733E5">
        <w:t>1.</w:t>
      </w:r>
      <w:r>
        <w:t>3</w:t>
      </w:r>
      <w:r w:rsidRPr="005733E5">
        <w:t>.1. Строку «Финансовое обеспечение подпрограммы» паспорта подпрограммы изложить в следующей редакции:</w:t>
      </w:r>
    </w:p>
    <w:tbl>
      <w:tblPr>
        <w:tblW w:w="9640" w:type="dxa"/>
        <w:tblInd w:w="70" w:type="dxa"/>
        <w:tblLayout w:type="fixed"/>
        <w:tblCellMar>
          <w:left w:w="70" w:type="dxa"/>
          <w:right w:w="70" w:type="dxa"/>
        </w:tblCellMar>
        <w:tblLook w:val="0000" w:firstRow="0" w:lastRow="0" w:firstColumn="0" w:lastColumn="0" w:noHBand="0" w:noVBand="0"/>
      </w:tblPr>
      <w:tblGrid>
        <w:gridCol w:w="2977"/>
        <w:gridCol w:w="6663"/>
      </w:tblGrid>
      <w:tr w:rsidR="00252786" w:rsidRPr="005733E5" w:rsidTr="008F2AA8">
        <w:trPr>
          <w:trHeight w:val="408"/>
        </w:trPr>
        <w:tc>
          <w:tcPr>
            <w:tcW w:w="2977" w:type="dxa"/>
            <w:tcBorders>
              <w:top w:val="single" w:sz="6" w:space="0" w:color="auto"/>
              <w:left w:val="single" w:sz="6" w:space="0" w:color="auto"/>
              <w:bottom w:val="single" w:sz="6" w:space="0" w:color="auto"/>
              <w:right w:val="single" w:sz="6" w:space="0" w:color="auto"/>
            </w:tcBorders>
            <w:vAlign w:val="center"/>
          </w:tcPr>
          <w:p w:rsidR="00252786" w:rsidRPr="005733E5" w:rsidRDefault="00252786" w:rsidP="008F2AA8">
            <w:pPr>
              <w:autoSpaceDE w:val="0"/>
              <w:autoSpaceDN w:val="0"/>
              <w:adjustRightInd w:val="0"/>
              <w:spacing w:line="240" w:lineRule="auto"/>
              <w:rPr>
                <w:bCs/>
              </w:rPr>
            </w:pPr>
            <w:r w:rsidRPr="005733E5">
              <w:t>Финансовое обеспечение подпрограммы</w:t>
            </w:r>
          </w:p>
        </w:tc>
        <w:tc>
          <w:tcPr>
            <w:tcW w:w="6663" w:type="dxa"/>
            <w:tcBorders>
              <w:top w:val="single" w:sz="6" w:space="0" w:color="auto"/>
              <w:left w:val="single" w:sz="6" w:space="0" w:color="auto"/>
              <w:bottom w:val="single" w:sz="6" w:space="0" w:color="auto"/>
              <w:right w:val="single" w:sz="6" w:space="0" w:color="auto"/>
            </w:tcBorders>
          </w:tcPr>
          <w:p w:rsidR="00252786" w:rsidRPr="0087704E" w:rsidRDefault="00252786" w:rsidP="008F2AA8">
            <w:pPr>
              <w:spacing w:after="0" w:line="240" w:lineRule="auto"/>
              <w:rPr>
                <w:bCs/>
                <w:snapToGrid w:val="0"/>
              </w:rPr>
            </w:pPr>
            <w:r w:rsidRPr="0087704E">
              <w:rPr>
                <w:bCs/>
                <w:snapToGrid w:val="0"/>
              </w:rPr>
              <w:t xml:space="preserve">Всего по </w:t>
            </w:r>
            <w:r w:rsidRPr="0087704E">
              <w:rPr>
                <w:snapToGrid w:val="0"/>
              </w:rPr>
              <w:t>подпрограмме</w:t>
            </w:r>
            <w:r w:rsidRPr="0087704E">
              <w:rPr>
                <w:bCs/>
                <w:snapToGrid w:val="0"/>
              </w:rPr>
              <w:t>: 20</w:t>
            </w:r>
            <w:r w:rsidR="009A1F58">
              <w:rPr>
                <w:bCs/>
                <w:snapToGrid w:val="0"/>
              </w:rPr>
              <w:t>67063,6</w:t>
            </w:r>
            <w:r w:rsidRPr="0087704E">
              <w:rPr>
                <w:bCs/>
                <w:snapToGrid w:val="0"/>
              </w:rPr>
              <w:t xml:space="preserve"> тыс. руб., в том числе: МБ – </w:t>
            </w:r>
            <w:r w:rsidR="00B0158C" w:rsidRPr="0087704E">
              <w:rPr>
                <w:bCs/>
                <w:snapToGrid w:val="0"/>
              </w:rPr>
              <w:t>20</w:t>
            </w:r>
            <w:r w:rsidR="009A1F58">
              <w:rPr>
                <w:bCs/>
                <w:snapToGrid w:val="0"/>
              </w:rPr>
              <w:t>67063,6</w:t>
            </w:r>
            <w:r w:rsidRPr="0087704E">
              <w:rPr>
                <w:bCs/>
                <w:snapToGrid w:val="0"/>
              </w:rPr>
              <w:t xml:space="preserve"> тыс. руб., из них:</w:t>
            </w:r>
          </w:p>
          <w:p w:rsidR="00252786" w:rsidRPr="0087704E" w:rsidRDefault="00252786" w:rsidP="008F2AA8">
            <w:pPr>
              <w:spacing w:after="0" w:line="240" w:lineRule="auto"/>
              <w:rPr>
                <w:bCs/>
                <w:snapToGrid w:val="0"/>
              </w:rPr>
            </w:pPr>
            <w:r w:rsidRPr="0087704E">
              <w:rPr>
                <w:bCs/>
                <w:snapToGrid w:val="0"/>
              </w:rPr>
              <w:t>2018 год – 283997,8 тыс. руб.;</w:t>
            </w:r>
          </w:p>
          <w:p w:rsidR="00252786" w:rsidRPr="0087704E" w:rsidRDefault="00252786" w:rsidP="008F2AA8">
            <w:pPr>
              <w:spacing w:after="0" w:line="240" w:lineRule="auto"/>
              <w:rPr>
                <w:bCs/>
                <w:snapToGrid w:val="0"/>
              </w:rPr>
            </w:pPr>
            <w:r w:rsidRPr="0087704E">
              <w:rPr>
                <w:bCs/>
                <w:snapToGrid w:val="0"/>
              </w:rPr>
              <w:t>2019 год – 279198,4 тыс. руб.;</w:t>
            </w:r>
          </w:p>
          <w:p w:rsidR="00252786" w:rsidRPr="0087704E" w:rsidRDefault="00252786" w:rsidP="008F2AA8">
            <w:pPr>
              <w:spacing w:after="0" w:line="240" w:lineRule="auto"/>
              <w:rPr>
                <w:bCs/>
                <w:snapToGrid w:val="0"/>
              </w:rPr>
            </w:pPr>
            <w:r w:rsidRPr="0087704E">
              <w:rPr>
                <w:bCs/>
                <w:snapToGrid w:val="0"/>
              </w:rPr>
              <w:t>2020 год – 298315,1 тыс. руб.;</w:t>
            </w:r>
          </w:p>
          <w:p w:rsidR="00252786" w:rsidRPr="0087704E" w:rsidRDefault="00252786" w:rsidP="008F2AA8">
            <w:pPr>
              <w:spacing w:after="0" w:line="240" w:lineRule="auto"/>
              <w:rPr>
                <w:bCs/>
                <w:snapToGrid w:val="0"/>
              </w:rPr>
            </w:pPr>
            <w:r w:rsidRPr="0087704E">
              <w:rPr>
                <w:bCs/>
                <w:snapToGrid w:val="0"/>
              </w:rPr>
              <w:t xml:space="preserve">2021 год – </w:t>
            </w:r>
            <w:r w:rsidR="009A1F58">
              <w:rPr>
                <w:bCs/>
                <w:snapToGrid w:val="0"/>
              </w:rPr>
              <w:t>320282,5</w:t>
            </w:r>
            <w:r w:rsidRPr="0087704E">
              <w:rPr>
                <w:bCs/>
                <w:snapToGrid w:val="0"/>
              </w:rPr>
              <w:t xml:space="preserve"> тыс. руб.;</w:t>
            </w:r>
          </w:p>
          <w:p w:rsidR="00252786" w:rsidRPr="0087704E" w:rsidRDefault="00252786" w:rsidP="008F2AA8">
            <w:pPr>
              <w:spacing w:after="0" w:line="240" w:lineRule="auto"/>
              <w:rPr>
                <w:bCs/>
                <w:snapToGrid w:val="0"/>
              </w:rPr>
            </w:pPr>
            <w:r w:rsidRPr="0087704E">
              <w:rPr>
                <w:bCs/>
                <w:snapToGrid w:val="0"/>
              </w:rPr>
              <w:t>2022 год – 287376,4 тыс. руб.;</w:t>
            </w:r>
          </w:p>
          <w:p w:rsidR="00252786" w:rsidRPr="0087704E" w:rsidRDefault="00252786" w:rsidP="008F2AA8">
            <w:pPr>
              <w:spacing w:after="0" w:line="240" w:lineRule="auto"/>
              <w:rPr>
                <w:bCs/>
                <w:snapToGrid w:val="0"/>
              </w:rPr>
            </w:pPr>
            <w:r w:rsidRPr="0087704E">
              <w:rPr>
                <w:bCs/>
                <w:snapToGrid w:val="0"/>
              </w:rPr>
              <w:t>2023 год – 290941,0 тыс. руб.;</w:t>
            </w:r>
          </w:p>
          <w:p w:rsidR="00252786" w:rsidRPr="005733E5" w:rsidRDefault="00252786" w:rsidP="008F2AA8">
            <w:pPr>
              <w:spacing w:after="0" w:line="240" w:lineRule="auto"/>
              <w:rPr>
                <w:snapToGrid w:val="0"/>
              </w:rPr>
            </w:pPr>
            <w:r w:rsidRPr="0087704E">
              <w:rPr>
                <w:bCs/>
                <w:snapToGrid w:val="0"/>
              </w:rPr>
              <w:t>2024 год – 306952,4 тыс. руб.</w:t>
            </w:r>
          </w:p>
        </w:tc>
      </w:tr>
    </w:tbl>
    <w:p w:rsidR="00252786" w:rsidRPr="005733E5" w:rsidRDefault="00252786" w:rsidP="00252786">
      <w:pPr>
        <w:widowControl w:val="0"/>
        <w:tabs>
          <w:tab w:val="left" w:pos="1134"/>
        </w:tabs>
        <w:autoSpaceDE w:val="0"/>
        <w:autoSpaceDN w:val="0"/>
        <w:adjustRightInd w:val="0"/>
        <w:spacing w:after="0" w:line="240" w:lineRule="auto"/>
        <w:ind w:right="-1" w:firstLine="709"/>
        <w:jc w:val="both"/>
        <w:rPr>
          <w:rFonts w:eastAsia="Times New Roman"/>
          <w:bCs/>
          <w:kern w:val="32"/>
          <w:szCs w:val="28"/>
          <w:lang w:eastAsia="ru-RU"/>
        </w:rPr>
      </w:pPr>
      <w:r w:rsidRPr="005733E5">
        <w:rPr>
          <w:rFonts w:eastAsia="Times New Roman"/>
          <w:bCs/>
          <w:kern w:val="32"/>
          <w:szCs w:val="28"/>
          <w:lang w:eastAsia="ru-RU"/>
        </w:rPr>
        <w:t>1.</w:t>
      </w:r>
      <w:r>
        <w:rPr>
          <w:rFonts w:eastAsia="Times New Roman"/>
          <w:bCs/>
          <w:kern w:val="32"/>
          <w:szCs w:val="28"/>
          <w:lang w:eastAsia="ru-RU"/>
        </w:rPr>
        <w:t>3</w:t>
      </w:r>
      <w:r w:rsidRPr="005733E5">
        <w:rPr>
          <w:rFonts w:eastAsia="Times New Roman"/>
          <w:bCs/>
          <w:kern w:val="32"/>
          <w:szCs w:val="28"/>
          <w:lang w:eastAsia="ru-RU"/>
        </w:rPr>
        <w:t>.</w:t>
      </w:r>
      <w:r>
        <w:rPr>
          <w:rFonts w:eastAsia="Times New Roman"/>
          <w:bCs/>
          <w:kern w:val="32"/>
          <w:szCs w:val="28"/>
          <w:lang w:eastAsia="ru-RU"/>
        </w:rPr>
        <w:t>2</w:t>
      </w:r>
      <w:r w:rsidRPr="005733E5">
        <w:rPr>
          <w:rFonts w:eastAsia="Times New Roman"/>
          <w:bCs/>
          <w:kern w:val="32"/>
          <w:szCs w:val="28"/>
          <w:lang w:eastAsia="ru-RU"/>
        </w:rPr>
        <w:t>. Подраздел 3.1 «Перечень основных мероприятий подпрограммы на 2018–2021 годы» раздела 3 «</w:t>
      </w:r>
      <w:r w:rsidRPr="005733E5">
        <w:rPr>
          <w:rFonts w:eastAsia="Times New Roman" w:cs="Arial"/>
          <w:bCs/>
          <w:kern w:val="32"/>
          <w:szCs w:val="28"/>
          <w:lang w:eastAsia="ru-RU"/>
        </w:rPr>
        <w:t>Перечень основных мероприятий подпрограммы</w:t>
      </w:r>
      <w:r w:rsidRPr="005733E5">
        <w:rPr>
          <w:rFonts w:eastAsia="Times New Roman"/>
          <w:bCs/>
          <w:kern w:val="32"/>
          <w:szCs w:val="28"/>
          <w:lang w:eastAsia="ru-RU"/>
        </w:rPr>
        <w:t>»</w:t>
      </w:r>
      <w:r w:rsidRPr="005733E5">
        <w:rPr>
          <w:rFonts w:ascii="Arial" w:eastAsia="Times New Roman" w:hAnsi="Arial" w:cs="Arial"/>
          <w:bCs/>
          <w:kern w:val="32"/>
          <w:szCs w:val="28"/>
          <w:lang w:eastAsia="ru-RU"/>
        </w:rPr>
        <w:t xml:space="preserve"> </w:t>
      </w:r>
      <w:r w:rsidRPr="005733E5">
        <w:rPr>
          <w:rFonts w:eastAsia="Times New Roman"/>
          <w:bCs/>
          <w:kern w:val="32"/>
          <w:szCs w:val="28"/>
          <w:lang w:eastAsia="ru-RU"/>
        </w:rPr>
        <w:t xml:space="preserve">изложить в новой редакции согласно приложению № </w:t>
      </w:r>
      <w:r>
        <w:rPr>
          <w:rFonts w:eastAsia="Times New Roman"/>
          <w:bCs/>
          <w:kern w:val="32"/>
          <w:szCs w:val="28"/>
          <w:lang w:eastAsia="ru-RU"/>
        </w:rPr>
        <w:t>3</w:t>
      </w:r>
      <w:r w:rsidRPr="005733E5">
        <w:rPr>
          <w:rFonts w:eastAsia="Times New Roman"/>
          <w:bCs/>
          <w:kern w:val="32"/>
          <w:szCs w:val="28"/>
          <w:lang w:eastAsia="ru-RU"/>
        </w:rPr>
        <w:t xml:space="preserve"> к настоящему постановлению.</w:t>
      </w:r>
    </w:p>
    <w:p w:rsidR="00252786" w:rsidRPr="005733E5" w:rsidRDefault="00252786" w:rsidP="00252786">
      <w:pPr>
        <w:widowControl w:val="0"/>
        <w:tabs>
          <w:tab w:val="left" w:pos="1134"/>
        </w:tabs>
        <w:autoSpaceDE w:val="0"/>
        <w:autoSpaceDN w:val="0"/>
        <w:adjustRightInd w:val="0"/>
        <w:spacing w:after="0" w:line="240" w:lineRule="auto"/>
        <w:ind w:right="-116" w:firstLine="709"/>
        <w:jc w:val="both"/>
        <w:rPr>
          <w:rFonts w:eastAsia="Times New Roman"/>
          <w:bCs/>
          <w:kern w:val="32"/>
          <w:szCs w:val="28"/>
          <w:lang w:eastAsia="ru-RU"/>
        </w:rPr>
      </w:pPr>
      <w:r w:rsidRPr="005733E5">
        <w:rPr>
          <w:rFonts w:eastAsia="Times New Roman"/>
          <w:bCs/>
          <w:kern w:val="32"/>
          <w:szCs w:val="28"/>
          <w:lang w:eastAsia="ru-RU"/>
        </w:rPr>
        <w:t>1.</w:t>
      </w:r>
      <w:r>
        <w:rPr>
          <w:rFonts w:eastAsia="Times New Roman"/>
          <w:bCs/>
          <w:kern w:val="32"/>
          <w:szCs w:val="28"/>
          <w:lang w:eastAsia="ru-RU"/>
        </w:rPr>
        <w:t>3</w:t>
      </w:r>
      <w:r w:rsidRPr="005733E5">
        <w:rPr>
          <w:rFonts w:eastAsia="Times New Roman"/>
          <w:bCs/>
          <w:kern w:val="32"/>
          <w:szCs w:val="28"/>
          <w:lang w:eastAsia="ru-RU"/>
        </w:rPr>
        <w:t>.</w:t>
      </w:r>
      <w:r>
        <w:rPr>
          <w:rFonts w:eastAsia="Times New Roman"/>
          <w:bCs/>
          <w:kern w:val="32"/>
          <w:szCs w:val="28"/>
          <w:lang w:eastAsia="ru-RU"/>
        </w:rPr>
        <w:t>3</w:t>
      </w:r>
      <w:r w:rsidRPr="005733E5">
        <w:rPr>
          <w:rFonts w:eastAsia="Times New Roman"/>
          <w:bCs/>
          <w:kern w:val="32"/>
          <w:szCs w:val="28"/>
          <w:lang w:eastAsia="ru-RU"/>
        </w:rPr>
        <w:t>. Подраздел «Д</w:t>
      </w:r>
      <w:r w:rsidRPr="005733E5">
        <w:rPr>
          <w:rFonts w:eastAsia="Times New Roman"/>
          <w:szCs w:val="28"/>
          <w:lang w:eastAsia="ru-RU"/>
        </w:rPr>
        <w:t>етализация направлений расходов на 2018</w:t>
      </w:r>
      <w:r w:rsidRPr="005733E5">
        <w:rPr>
          <w:rFonts w:eastAsia="Times New Roman"/>
          <w:bCs/>
          <w:kern w:val="32"/>
          <w:szCs w:val="28"/>
          <w:lang w:eastAsia="ru-RU"/>
        </w:rPr>
        <w:t>–</w:t>
      </w:r>
      <w:r w:rsidRPr="005733E5">
        <w:rPr>
          <w:rFonts w:eastAsia="Times New Roman"/>
          <w:szCs w:val="28"/>
          <w:lang w:eastAsia="ru-RU"/>
        </w:rPr>
        <w:t>2024 годы</w:t>
      </w:r>
      <w:r w:rsidRPr="005733E5">
        <w:rPr>
          <w:rFonts w:eastAsia="Times New Roman"/>
          <w:bCs/>
          <w:kern w:val="32"/>
          <w:szCs w:val="28"/>
          <w:lang w:eastAsia="ru-RU"/>
        </w:rPr>
        <w:t>»</w:t>
      </w:r>
      <w:r w:rsidR="00152881">
        <w:rPr>
          <w:rFonts w:eastAsia="Times New Roman"/>
          <w:bCs/>
          <w:kern w:val="32"/>
          <w:szCs w:val="28"/>
          <w:lang w:eastAsia="ru-RU"/>
        </w:rPr>
        <w:t xml:space="preserve"> </w:t>
      </w:r>
      <w:r w:rsidRPr="005733E5">
        <w:rPr>
          <w:rFonts w:eastAsia="Times New Roman"/>
          <w:bCs/>
          <w:kern w:val="32"/>
          <w:szCs w:val="28"/>
          <w:lang w:eastAsia="ru-RU"/>
        </w:rPr>
        <w:t>раздела 3 «Перечень основных мероприятий</w:t>
      </w:r>
      <w:r w:rsidRPr="005733E5">
        <w:rPr>
          <w:rFonts w:ascii="Arial" w:eastAsia="Times New Roman" w:hAnsi="Arial" w:cs="Arial"/>
          <w:bCs/>
          <w:kern w:val="32"/>
          <w:szCs w:val="28"/>
          <w:lang w:eastAsia="ru-RU"/>
        </w:rPr>
        <w:t xml:space="preserve"> </w:t>
      </w:r>
      <w:r w:rsidRPr="005733E5">
        <w:rPr>
          <w:rFonts w:eastAsia="Times New Roman"/>
          <w:bCs/>
          <w:kern w:val="32"/>
          <w:szCs w:val="28"/>
          <w:lang w:eastAsia="ru-RU"/>
        </w:rPr>
        <w:t xml:space="preserve">подпрограммы» изложить в новой редакции согласно приложению № </w:t>
      </w:r>
      <w:r>
        <w:rPr>
          <w:rFonts w:eastAsia="Times New Roman"/>
          <w:bCs/>
          <w:kern w:val="32"/>
          <w:szCs w:val="28"/>
          <w:lang w:eastAsia="ru-RU"/>
        </w:rPr>
        <w:t>4</w:t>
      </w:r>
      <w:r w:rsidRPr="005733E5">
        <w:rPr>
          <w:rFonts w:eastAsia="Times New Roman"/>
          <w:bCs/>
          <w:kern w:val="32"/>
          <w:szCs w:val="28"/>
          <w:lang w:eastAsia="ru-RU"/>
        </w:rPr>
        <w:t xml:space="preserve"> к настоящему постановлению.</w:t>
      </w:r>
    </w:p>
    <w:p w:rsidR="00252786" w:rsidRPr="005733E5" w:rsidRDefault="00252786" w:rsidP="00252786">
      <w:pPr>
        <w:spacing w:after="0" w:line="240" w:lineRule="auto"/>
        <w:ind w:firstLine="709"/>
        <w:jc w:val="both"/>
      </w:pPr>
      <w:r w:rsidRPr="005733E5">
        <w:t>1.</w:t>
      </w:r>
      <w:r>
        <w:t>3</w:t>
      </w:r>
      <w:r w:rsidRPr="005733E5">
        <w:t>.</w:t>
      </w:r>
      <w:r>
        <w:t>4</w:t>
      </w:r>
      <w:r w:rsidRPr="005733E5">
        <w:t xml:space="preserve">. </w:t>
      </w:r>
      <w:r>
        <w:t>Р</w:t>
      </w:r>
      <w:r w:rsidRPr="005733E5">
        <w:t>аздел 4 «Обоснование ресурсного обеспечения подпрограммы» изложить в следующей редакции:</w:t>
      </w:r>
    </w:p>
    <w:p w:rsidR="00252786" w:rsidRPr="005733E5" w:rsidRDefault="00252786" w:rsidP="00252786">
      <w:pPr>
        <w:spacing w:after="0" w:line="240" w:lineRule="auto"/>
        <w:jc w:val="center"/>
        <w:rPr>
          <w:bCs/>
        </w:rPr>
      </w:pPr>
      <w:r w:rsidRPr="005733E5">
        <w:t>«4. Обоснование ресурсного обеспечения подпрограммы</w:t>
      </w:r>
      <w:r>
        <w:t>»</w:t>
      </w:r>
    </w:p>
    <w:tbl>
      <w:tblPr>
        <w:tblW w:w="97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151"/>
        <w:gridCol w:w="1041"/>
        <w:gridCol w:w="1041"/>
        <w:gridCol w:w="1041"/>
        <w:gridCol w:w="1041"/>
        <w:gridCol w:w="1041"/>
        <w:gridCol w:w="1041"/>
        <w:gridCol w:w="1041"/>
      </w:tblGrid>
      <w:tr w:rsidR="00252786" w:rsidRPr="00254576" w:rsidTr="00B53847">
        <w:trPr>
          <w:trHeight w:val="315"/>
          <w:jc w:val="right"/>
        </w:trPr>
        <w:tc>
          <w:tcPr>
            <w:tcW w:w="1446" w:type="dxa"/>
            <w:vMerge w:val="restart"/>
            <w:shd w:val="clear" w:color="auto" w:fill="auto"/>
            <w:vAlign w:val="center"/>
            <w:hideMark/>
          </w:tcPr>
          <w:p w:rsidR="00252786" w:rsidRPr="009A0E49" w:rsidRDefault="00252786" w:rsidP="008F2AA8">
            <w:pPr>
              <w:spacing w:after="0" w:line="240" w:lineRule="auto"/>
              <w:jc w:val="center"/>
              <w:rPr>
                <w:rFonts w:eastAsia="Times New Roman"/>
                <w:color w:val="000000"/>
                <w:sz w:val="20"/>
                <w:szCs w:val="20"/>
                <w:lang w:eastAsia="ru-RU"/>
              </w:rPr>
            </w:pPr>
            <w:r w:rsidRPr="009A0E49">
              <w:rPr>
                <w:rFonts w:eastAsia="Times New Roman"/>
                <w:color w:val="000000"/>
                <w:sz w:val="20"/>
                <w:szCs w:val="20"/>
                <w:lang w:eastAsia="ru-RU"/>
              </w:rPr>
              <w:t>Источник финансиро-вания</w:t>
            </w:r>
          </w:p>
        </w:tc>
        <w:tc>
          <w:tcPr>
            <w:tcW w:w="1163" w:type="dxa"/>
            <w:vMerge w:val="restart"/>
            <w:shd w:val="clear" w:color="auto" w:fill="auto"/>
            <w:vAlign w:val="center"/>
            <w:hideMark/>
          </w:tcPr>
          <w:p w:rsidR="00252786" w:rsidRPr="009A0E49" w:rsidRDefault="00252786" w:rsidP="008F2AA8">
            <w:pPr>
              <w:spacing w:after="0" w:line="240" w:lineRule="auto"/>
              <w:jc w:val="center"/>
              <w:rPr>
                <w:rFonts w:eastAsia="Times New Roman"/>
                <w:color w:val="000000"/>
                <w:sz w:val="20"/>
                <w:szCs w:val="20"/>
                <w:lang w:eastAsia="ru-RU"/>
              </w:rPr>
            </w:pPr>
            <w:r w:rsidRPr="009A0E49">
              <w:rPr>
                <w:rFonts w:eastAsia="Times New Roman"/>
                <w:color w:val="000000"/>
                <w:sz w:val="20"/>
                <w:szCs w:val="20"/>
                <w:lang w:eastAsia="ru-RU"/>
              </w:rPr>
              <w:t>Всего, тыс. руб.</w:t>
            </w:r>
          </w:p>
        </w:tc>
        <w:tc>
          <w:tcPr>
            <w:tcW w:w="7152" w:type="dxa"/>
            <w:gridSpan w:val="7"/>
            <w:shd w:val="clear" w:color="auto" w:fill="auto"/>
            <w:vAlign w:val="center"/>
            <w:hideMark/>
          </w:tcPr>
          <w:p w:rsidR="00252786" w:rsidRPr="009A0E49" w:rsidRDefault="00252786" w:rsidP="008F2AA8">
            <w:pPr>
              <w:spacing w:after="0" w:line="240" w:lineRule="auto"/>
              <w:jc w:val="center"/>
              <w:rPr>
                <w:rFonts w:eastAsia="Times New Roman"/>
                <w:color w:val="000000"/>
                <w:sz w:val="20"/>
                <w:szCs w:val="20"/>
                <w:lang w:eastAsia="ru-RU"/>
              </w:rPr>
            </w:pPr>
            <w:r w:rsidRPr="009A0E49">
              <w:rPr>
                <w:rFonts w:eastAsia="Times New Roman"/>
                <w:color w:val="000000"/>
                <w:sz w:val="20"/>
                <w:szCs w:val="20"/>
                <w:lang w:eastAsia="ru-RU"/>
              </w:rPr>
              <w:t>В том числе по годам реализации, тыс. руб.</w:t>
            </w:r>
          </w:p>
        </w:tc>
      </w:tr>
      <w:tr w:rsidR="00252786" w:rsidRPr="00254576" w:rsidTr="00B53847">
        <w:trPr>
          <w:trHeight w:val="315"/>
          <w:jc w:val="right"/>
        </w:trPr>
        <w:tc>
          <w:tcPr>
            <w:tcW w:w="1446" w:type="dxa"/>
            <w:vMerge/>
            <w:vAlign w:val="center"/>
            <w:hideMark/>
          </w:tcPr>
          <w:p w:rsidR="00252786" w:rsidRPr="009A0E49" w:rsidRDefault="00252786" w:rsidP="008F2AA8">
            <w:pPr>
              <w:spacing w:after="0" w:line="240" w:lineRule="auto"/>
              <w:rPr>
                <w:rFonts w:eastAsia="Times New Roman"/>
                <w:color w:val="000000"/>
                <w:sz w:val="20"/>
                <w:szCs w:val="20"/>
                <w:lang w:eastAsia="ru-RU"/>
              </w:rPr>
            </w:pPr>
          </w:p>
        </w:tc>
        <w:tc>
          <w:tcPr>
            <w:tcW w:w="1163" w:type="dxa"/>
            <w:vMerge/>
            <w:vAlign w:val="center"/>
            <w:hideMark/>
          </w:tcPr>
          <w:p w:rsidR="00252786" w:rsidRPr="009A0E49" w:rsidRDefault="00252786" w:rsidP="008F2AA8">
            <w:pPr>
              <w:spacing w:after="0" w:line="240" w:lineRule="auto"/>
              <w:rPr>
                <w:rFonts w:eastAsia="Times New Roman"/>
                <w:color w:val="000000"/>
                <w:sz w:val="20"/>
                <w:szCs w:val="20"/>
                <w:lang w:eastAsia="ru-RU"/>
              </w:rPr>
            </w:pPr>
          </w:p>
        </w:tc>
        <w:tc>
          <w:tcPr>
            <w:tcW w:w="1026" w:type="dxa"/>
            <w:shd w:val="clear" w:color="auto" w:fill="auto"/>
            <w:vAlign w:val="center"/>
            <w:hideMark/>
          </w:tcPr>
          <w:p w:rsidR="00252786" w:rsidRPr="009A0E49" w:rsidRDefault="00252786" w:rsidP="008F2AA8">
            <w:pPr>
              <w:spacing w:after="0" w:line="240" w:lineRule="auto"/>
              <w:jc w:val="center"/>
              <w:rPr>
                <w:rFonts w:eastAsia="Times New Roman"/>
                <w:color w:val="000000"/>
                <w:sz w:val="20"/>
                <w:szCs w:val="20"/>
                <w:lang w:eastAsia="ru-RU"/>
              </w:rPr>
            </w:pPr>
            <w:r w:rsidRPr="009A0E49">
              <w:rPr>
                <w:rFonts w:eastAsia="Times New Roman"/>
                <w:color w:val="000000"/>
                <w:sz w:val="20"/>
                <w:szCs w:val="20"/>
                <w:lang w:eastAsia="ru-RU"/>
              </w:rPr>
              <w:t>2018 год</w:t>
            </w:r>
          </w:p>
        </w:tc>
        <w:tc>
          <w:tcPr>
            <w:tcW w:w="1026" w:type="dxa"/>
            <w:shd w:val="clear" w:color="auto" w:fill="auto"/>
            <w:vAlign w:val="center"/>
            <w:hideMark/>
          </w:tcPr>
          <w:p w:rsidR="00252786" w:rsidRPr="009A0E49" w:rsidRDefault="00252786" w:rsidP="008F2AA8">
            <w:pPr>
              <w:spacing w:after="0" w:line="240" w:lineRule="auto"/>
              <w:jc w:val="center"/>
              <w:rPr>
                <w:rFonts w:eastAsia="Times New Roman"/>
                <w:color w:val="000000"/>
                <w:sz w:val="20"/>
                <w:szCs w:val="20"/>
                <w:lang w:eastAsia="ru-RU"/>
              </w:rPr>
            </w:pPr>
            <w:r w:rsidRPr="009A0E49">
              <w:rPr>
                <w:rFonts w:eastAsia="Times New Roman"/>
                <w:color w:val="000000"/>
                <w:sz w:val="20"/>
                <w:szCs w:val="20"/>
                <w:lang w:eastAsia="ru-RU"/>
              </w:rPr>
              <w:t>2019 год</w:t>
            </w:r>
          </w:p>
        </w:tc>
        <w:tc>
          <w:tcPr>
            <w:tcW w:w="1036" w:type="dxa"/>
            <w:shd w:val="clear" w:color="auto" w:fill="auto"/>
            <w:vAlign w:val="center"/>
            <w:hideMark/>
          </w:tcPr>
          <w:p w:rsidR="00252786" w:rsidRPr="009A0E49" w:rsidRDefault="00252786" w:rsidP="008F2AA8">
            <w:pPr>
              <w:spacing w:after="0" w:line="240" w:lineRule="auto"/>
              <w:jc w:val="center"/>
              <w:rPr>
                <w:rFonts w:eastAsia="Times New Roman"/>
                <w:color w:val="000000"/>
                <w:sz w:val="20"/>
                <w:szCs w:val="20"/>
                <w:lang w:eastAsia="ru-RU"/>
              </w:rPr>
            </w:pPr>
            <w:r w:rsidRPr="009A0E49">
              <w:rPr>
                <w:rFonts w:eastAsia="Times New Roman"/>
                <w:color w:val="000000"/>
                <w:sz w:val="20"/>
                <w:szCs w:val="20"/>
                <w:lang w:eastAsia="ru-RU"/>
              </w:rPr>
              <w:t>2020 год</w:t>
            </w:r>
          </w:p>
        </w:tc>
        <w:tc>
          <w:tcPr>
            <w:tcW w:w="1026" w:type="dxa"/>
            <w:shd w:val="clear" w:color="auto" w:fill="auto"/>
            <w:vAlign w:val="center"/>
            <w:hideMark/>
          </w:tcPr>
          <w:p w:rsidR="00252786" w:rsidRPr="009A0E49" w:rsidRDefault="00252786" w:rsidP="008F2AA8">
            <w:pPr>
              <w:spacing w:after="0" w:line="240" w:lineRule="auto"/>
              <w:jc w:val="center"/>
              <w:rPr>
                <w:rFonts w:eastAsia="Times New Roman"/>
                <w:color w:val="000000"/>
                <w:sz w:val="20"/>
                <w:szCs w:val="20"/>
                <w:lang w:eastAsia="ru-RU"/>
              </w:rPr>
            </w:pPr>
            <w:r w:rsidRPr="009A0E49">
              <w:rPr>
                <w:rFonts w:eastAsia="Times New Roman"/>
                <w:color w:val="000000"/>
                <w:sz w:val="20"/>
                <w:szCs w:val="20"/>
                <w:lang w:eastAsia="ru-RU"/>
              </w:rPr>
              <w:t>2021 год</w:t>
            </w:r>
          </w:p>
        </w:tc>
        <w:tc>
          <w:tcPr>
            <w:tcW w:w="1026" w:type="dxa"/>
            <w:shd w:val="clear" w:color="auto" w:fill="auto"/>
            <w:vAlign w:val="center"/>
            <w:hideMark/>
          </w:tcPr>
          <w:p w:rsidR="00252786" w:rsidRPr="009A0E49" w:rsidRDefault="00252786" w:rsidP="008F2AA8">
            <w:pPr>
              <w:spacing w:after="0" w:line="240" w:lineRule="auto"/>
              <w:jc w:val="center"/>
              <w:rPr>
                <w:rFonts w:eastAsia="Times New Roman"/>
                <w:color w:val="000000"/>
                <w:sz w:val="20"/>
                <w:szCs w:val="20"/>
                <w:lang w:eastAsia="ru-RU"/>
              </w:rPr>
            </w:pPr>
            <w:r w:rsidRPr="009A0E49">
              <w:rPr>
                <w:rFonts w:eastAsia="Times New Roman"/>
                <w:color w:val="000000"/>
                <w:sz w:val="20"/>
                <w:szCs w:val="20"/>
                <w:lang w:eastAsia="ru-RU"/>
              </w:rPr>
              <w:t>2022 год</w:t>
            </w:r>
          </w:p>
        </w:tc>
        <w:tc>
          <w:tcPr>
            <w:tcW w:w="986" w:type="dxa"/>
            <w:shd w:val="clear" w:color="auto" w:fill="auto"/>
            <w:vAlign w:val="center"/>
            <w:hideMark/>
          </w:tcPr>
          <w:p w:rsidR="00252786" w:rsidRPr="009A0E49" w:rsidRDefault="00252786" w:rsidP="008F2AA8">
            <w:pPr>
              <w:spacing w:after="0" w:line="240" w:lineRule="auto"/>
              <w:jc w:val="center"/>
              <w:rPr>
                <w:rFonts w:eastAsia="Times New Roman"/>
                <w:color w:val="000000"/>
                <w:sz w:val="20"/>
                <w:szCs w:val="20"/>
                <w:lang w:eastAsia="ru-RU"/>
              </w:rPr>
            </w:pPr>
            <w:r w:rsidRPr="009A0E49">
              <w:rPr>
                <w:rFonts w:eastAsia="Times New Roman"/>
                <w:color w:val="000000"/>
                <w:sz w:val="20"/>
                <w:szCs w:val="20"/>
                <w:lang w:eastAsia="ru-RU"/>
              </w:rPr>
              <w:t>2023 год</w:t>
            </w:r>
          </w:p>
        </w:tc>
        <w:tc>
          <w:tcPr>
            <w:tcW w:w="1026" w:type="dxa"/>
            <w:shd w:val="clear" w:color="auto" w:fill="auto"/>
            <w:vAlign w:val="center"/>
            <w:hideMark/>
          </w:tcPr>
          <w:p w:rsidR="00252786" w:rsidRPr="009A0E49" w:rsidRDefault="00252786" w:rsidP="008F2AA8">
            <w:pPr>
              <w:spacing w:after="0" w:line="240" w:lineRule="auto"/>
              <w:jc w:val="center"/>
              <w:rPr>
                <w:rFonts w:eastAsia="Times New Roman"/>
                <w:color w:val="000000"/>
                <w:sz w:val="20"/>
                <w:szCs w:val="20"/>
                <w:lang w:eastAsia="ru-RU"/>
              </w:rPr>
            </w:pPr>
            <w:r w:rsidRPr="009A0E49">
              <w:rPr>
                <w:rFonts w:eastAsia="Times New Roman"/>
                <w:color w:val="000000"/>
                <w:sz w:val="20"/>
                <w:szCs w:val="20"/>
                <w:lang w:eastAsia="ru-RU"/>
              </w:rPr>
              <w:t>2024 год</w:t>
            </w:r>
          </w:p>
        </w:tc>
      </w:tr>
      <w:tr w:rsidR="00B53847" w:rsidRPr="00254576" w:rsidTr="00B53847">
        <w:trPr>
          <w:trHeight w:val="679"/>
          <w:jc w:val="right"/>
        </w:trPr>
        <w:tc>
          <w:tcPr>
            <w:tcW w:w="1446" w:type="dxa"/>
            <w:shd w:val="clear" w:color="auto" w:fill="auto"/>
            <w:vAlign w:val="center"/>
            <w:hideMark/>
          </w:tcPr>
          <w:p w:rsidR="00B53847" w:rsidRPr="009A0E49" w:rsidRDefault="00B53847" w:rsidP="00B53847">
            <w:pPr>
              <w:spacing w:after="0" w:line="240" w:lineRule="auto"/>
              <w:rPr>
                <w:rFonts w:eastAsia="Times New Roman"/>
                <w:color w:val="000000"/>
                <w:sz w:val="20"/>
                <w:szCs w:val="20"/>
                <w:lang w:eastAsia="ru-RU"/>
              </w:rPr>
            </w:pPr>
            <w:r w:rsidRPr="009A0E49">
              <w:rPr>
                <w:rFonts w:eastAsia="Times New Roman"/>
                <w:color w:val="000000"/>
                <w:sz w:val="20"/>
                <w:szCs w:val="20"/>
                <w:lang w:eastAsia="ru-RU"/>
              </w:rPr>
              <w:t>Всего по подпрограмме</w:t>
            </w:r>
          </w:p>
        </w:tc>
        <w:tc>
          <w:tcPr>
            <w:tcW w:w="1163" w:type="dxa"/>
            <w:shd w:val="clear" w:color="auto" w:fill="auto"/>
            <w:vAlign w:val="bottom"/>
            <w:hideMark/>
          </w:tcPr>
          <w:p w:rsidR="00B53847" w:rsidRDefault="00B53847" w:rsidP="00B53847">
            <w:pPr>
              <w:jc w:val="center"/>
              <w:rPr>
                <w:color w:val="000000"/>
                <w:sz w:val="22"/>
              </w:rPr>
            </w:pPr>
            <w:r>
              <w:rPr>
                <w:color w:val="000000"/>
                <w:sz w:val="22"/>
              </w:rPr>
              <w:t>2067063,6</w:t>
            </w:r>
          </w:p>
        </w:tc>
        <w:tc>
          <w:tcPr>
            <w:tcW w:w="1026" w:type="dxa"/>
            <w:shd w:val="clear" w:color="auto" w:fill="auto"/>
            <w:vAlign w:val="bottom"/>
            <w:hideMark/>
          </w:tcPr>
          <w:p w:rsidR="00B53847" w:rsidRDefault="00B53847" w:rsidP="00B53847">
            <w:pPr>
              <w:jc w:val="center"/>
              <w:rPr>
                <w:color w:val="000000"/>
                <w:sz w:val="22"/>
              </w:rPr>
            </w:pPr>
            <w:r>
              <w:rPr>
                <w:color w:val="000000"/>
                <w:sz w:val="22"/>
              </w:rPr>
              <w:t>283997,8</w:t>
            </w:r>
          </w:p>
        </w:tc>
        <w:tc>
          <w:tcPr>
            <w:tcW w:w="1026" w:type="dxa"/>
            <w:shd w:val="clear" w:color="auto" w:fill="auto"/>
            <w:vAlign w:val="bottom"/>
            <w:hideMark/>
          </w:tcPr>
          <w:p w:rsidR="00B53847" w:rsidRDefault="00B53847" w:rsidP="00B53847">
            <w:pPr>
              <w:jc w:val="center"/>
              <w:rPr>
                <w:color w:val="000000"/>
                <w:sz w:val="22"/>
              </w:rPr>
            </w:pPr>
            <w:r>
              <w:rPr>
                <w:color w:val="000000"/>
                <w:sz w:val="22"/>
              </w:rPr>
              <w:t>279198,4</w:t>
            </w:r>
          </w:p>
        </w:tc>
        <w:tc>
          <w:tcPr>
            <w:tcW w:w="1036" w:type="dxa"/>
            <w:shd w:val="clear" w:color="auto" w:fill="auto"/>
            <w:vAlign w:val="bottom"/>
            <w:hideMark/>
          </w:tcPr>
          <w:p w:rsidR="00B53847" w:rsidRDefault="00B53847" w:rsidP="00B53847">
            <w:pPr>
              <w:jc w:val="center"/>
              <w:rPr>
                <w:color w:val="000000"/>
                <w:sz w:val="22"/>
              </w:rPr>
            </w:pPr>
            <w:r>
              <w:rPr>
                <w:color w:val="000000"/>
                <w:sz w:val="22"/>
              </w:rPr>
              <w:t>298315,1</w:t>
            </w:r>
          </w:p>
        </w:tc>
        <w:tc>
          <w:tcPr>
            <w:tcW w:w="1026" w:type="dxa"/>
            <w:shd w:val="clear" w:color="auto" w:fill="auto"/>
            <w:vAlign w:val="bottom"/>
            <w:hideMark/>
          </w:tcPr>
          <w:p w:rsidR="00B53847" w:rsidRDefault="00B53847" w:rsidP="00B53847">
            <w:pPr>
              <w:jc w:val="center"/>
              <w:rPr>
                <w:color w:val="000000"/>
                <w:sz w:val="22"/>
              </w:rPr>
            </w:pPr>
            <w:r>
              <w:rPr>
                <w:color w:val="000000"/>
                <w:sz w:val="22"/>
              </w:rPr>
              <w:t>320282,5</w:t>
            </w:r>
          </w:p>
        </w:tc>
        <w:tc>
          <w:tcPr>
            <w:tcW w:w="1026" w:type="dxa"/>
            <w:vAlign w:val="center"/>
            <w:hideMark/>
          </w:tcPr>
          <w:p w:rsidR="00B53847" w:rsidRDefault="00B53847" w:rsidP="00B53847">
            <w:pPr>
              <w:jc w:val="center"/>
              <w:rPr>
                <w:color w:val="000000"/>
                <w:sz w:val="22"/>
              </w:rPr>
            </w:pPr>
            <w:r>
              <w:rPr>
                <w:color w:val="000000"/>
                <w:sz w:val="22"/>
              </w:rPr>
              <w:t>287376,4</w:t>
            </w:r>
          </w:p>
        </w:tc>
        <w:tc>
          <w:tcPr>
            <w:tcW w:w="986" w:type="dxa"/>
            <w:vAlign w:val="center"/>
            <w:hideMark/>
          </w:tcPr>
          <w:p w:rsidR="00B53847" w:rsidRDefault="00B53847" w:rsidP="00B53847">
            <w:pPr>
              <w:jc w:val="center"/>
              <w:rPr>
                <w:color w:val="000000"/>
                <w:sz w:val="22"/>
              </w:rPr>
            </w:pPr>
            <w:r>
              <w:rPr>
                <w:color w:val="000000"/>
                <w:sz w:val="22"/>
              </w:rPr>
              <w:t>290941,0</w:t>
            </w:r>
          </w:p>
        </w:tc>
        <w:tc>
          <w:tcPr>
            <w:tcW w:w="1026" w:type="dxa"/>
            <w:vAlign w:val="center"/>
            <w:hideMark/>
          </w:tcPr>
          <w:p w:rsidR="00B53847" w:rsidRDefault="00B53847" w:rsidP="00B53847">
            <w:pPr>
              <w:jc w:val="center"/>
              <w:rPr>
                <w:color w:val="000000"/>
                <w:sz w:val="22"/>
              </w:rPr>
            </w:pPr>
            <w:r>
              <w:rPr>
                <w:color w:val="000000"/>
                <w:sz w:val="22"/>
              </w:rPr>
              <w:t>306952,4</w:t>
            </w:r>
          </w:p>
        </w:tc>
      </w:tr>
      <w:tr w:rsidR="00B53847" w:rsidRPr="00254576" w:rsidTr="00B53847">
        <w:trPr>
          <w:trHeight w:val="315"/>
          <w:jc w:val="right"/>
        </w:trPr>
        <w:tc>
          <w:tcPr>
            <w:tcW w:w="1446" w:type="dxa"/>
            <w:shd w:val="clear" w:color="auto" w:fill="auto"/>
            <w:vAlign w:val="center"/>
            <w:hideMark/>
          </w:tcPr>
          <w:p w:rsidR="00B53847" w:rsidRPr="009A0E49" w:rsidRDefault="00B53847" w:rsidP="00B53847">
            <w:pPr>
              <w:spacing w:after="0" w:line="240" w:lineRule="auto"/>
              <w:rPr>
                <w:rFonts w:eastAsia="Times New Roman"/>
                <w:color w:val="000000"/>
                <w:sz w:val="20"/>
                <w:szCs w:val="20"/>
                <w:lang w:eastAsia="ru-RU"/>
              </w:rPr>
            </w:pPr>
            <w:r w:rsidRPr="009A0E49">
              <w:rPr>
                <w:rFonts w:eastAsia="Times New Roman"/>
                <w:color w:val="000000"/>
                <w:sz w:val="20"/>
                <w:szCs w:val="20"/>
                <w:lang w:eastAsia="ru-RU"/>
              </w:rPr>
              <w:t>в том числе за счет</w:t>
            </w:r>
          </w:p>
        </w:tc>
        <w:tc>
          <w:tcPr>
            <w:tcW w:w="1163" w:type="dxa"/>
            <w:hideMark/>
          </w:tcPr>
          <w:p w:rsidR="00B53847" w:rsidRPr="00F44799" w:rsidRDefault="00B53847" w:rsidP="00B53847">
            <w:pPr>
              <w:jc w:val="center"/>
              <w:rPr>
                <w:sz w:val="23"/>
                <w:szCs w:val="23"/>
              </w:rPr>
            </w:pPr>
          </w:p>
        </w:tc>
        <w:tc>
          <w:tcPr>
            <w:tcW w:w="1026" w:type="dxa"/>
            <w:vAlign w:val="center"/>
            <w:hideMark/>
          </w:tcPr>
          <w:p w:rsidR="00B53847" w:rsidRPr="00F44799" w:rsidRDefault="00B53847" w:rsidP="00B53847">
            <w:pPr>
              <w:autoSpaceDE w:val="0"/>
              <w:autoSpaceDN w:val="0"/>
              <w:adjustRightInd w:val="0"/>
              <w:jc w:val="center"/>
              <w:rPr>
                <w:bCs/>
                <w:sz w:val="23"/>
                <w:szCs w:val="23"/>
              </w:rPr>
            </w:pPr>
          </w:p>
        </w:tc>
        <w:tc>
          <w:tcPr>
            <w:tcW w:w="1026" w:type="dxa"/>
            <w:vAlign w:val="center"/>
            <w:hideMark/>
          </w:tcPr>
          <w:p w:rsidR="00B53847" w:rsidRPr="00F44799" w:rsidRDefault="00B53847" w:rsidP="00B53847">
            <w:pPr>
              <w:autoSpaceDE w:val="0"/>
              <w:autoSpaceDN w:val="0"/>
              <w:adjustRightInd w:val="0"/>
              <w:jc w:val="center"/>
              <w:rPr>
                <w:bCs/>
                <w:sz w:val="23"/>
                <w:szCs w:val="23"/>
              </w:rPr>
            </w:pPr>
          </w:p>
        </w:tc>
        <w:tc>
          <w:tcPr>
            <w:tcW w:w="1036" w:type="dxa"/>
            <w:vAlign w:val="center"/>
            <w:hideMark/>
          </w:tcPr>
          <w:p w:rsidR="00B53847" w:rsidRPr="00F44799" w:rsidRDefault="00B53847" w:rsidP="00B53847">
            <w:pPr>
              <w:autoSpaceDE w:val="0"/>
              <w:autoSpaceDN w:val="0"/>
              <w:adjustRightInd w:val="0"/>
              <w:jc w:val="center"/>
              <w:rPr>
                <w:bCs/>
                <w:sz w:val="23"/>
                <w:szCs w:val="23"/>
              </w:rPr>
            </w:pPr>
          </w:p>
        </w:tc>
        <w:tc>
          <w:tcPr>
            <w:tcW w:w="1026" w:type="dxa"/>
            <w:vAlign w:val="center"/>
            <w:hideMark/>
          </w:tcPr>
          <w:p w:rsidR="00B53847" w:rsidRPr="00F44799" w:rsidRDefault="00B53847" w:rsidP="00B53847">
            <w:pPr>
              <w:autoSpaceDE w:val="0"/>
              <w:autoSpaceDN w:val="0"/>
              <w:adjustRightInd w:val="0"/>
              <w:jc w:val="center"/>
              <w:rPr>
                <w:bCs/>
                <w:sz w:val="23"/>
                <w:szCs w:val="23"/>
              </w:rPr>
            </w:pPr>
          </w:p>
        </w:tc>
        <w:tc>
          <w:tcPr>
            <w:tcW w:w="1026" w:type="dxa"/>
            <w:vAlign w:val="center"/>
            <w:hideMark/>
          </w:tcPr>
          <w:p w:rsidR="00B53847" w:rsidRPr="00F44799" w:rsidRDefault="00B53847" w:rsidP="00B53847">
            <w:pPr>
              <w:autoSpaceDE w:val="0"/>
              <w:autoSpaceDN w:val="0"/>
              <w:adjustRightInd w:val="0"/>
              <w:jc w:val="center"/>
              <w:rPr>
                <w:bCs/>
                <w:sz w:val="23"/>
                <w:szCs w:val="23"/>
              </w:rPr>
            </w:pPr>
          </w:p>
        </w:tc>
        <w:tc>
          <w:tcPr>
            <w:tcW w:w="986" w:type="dxa"/>
            <w:vAlign w:val="center"/>
            <w:hideMark/>
          </w:tcPr>
          <w:p w:rsidR="00B53847" w:rsidRPr="00F44799" w:rsidRDefault="00B53847" w:rsidP="00B53847">
            <w:pPr>
              <w:autoSpaceDE w:val="0"/>
              <w:autoSpaceDN w:val="0"/>
              <w:adjustRightInd w:val="0"/>
              <w:jc w:val="center"/>
              <w:rPr>
                <w:bCs/>
                <w:sz w:val="23"/>
                <w:szCs w:val="23"/>
              </w:rPr>
            </w:pPr>
          </w:p>
        </w:tc>
        <w:tc>
          <w:tcPr>
            <w:tcW w:w="1026" w:type="dxa"/>
            <w:hideMark/>
          </w:tcPr>
          <w:p w:rsidR="00B53847" w:rsidRPr="00F44799" w:rsidRDefault="00B53847" w:rsidP="00B53847">
            <w:pPr>
              <w:autoSpaceDE w:val="0"/>
              <w:autoSpaceDN w:val="0"/>
              <w:adjustRightInd w:val="0"/>
              <w:jc w:val="center"/>
              <w:rPr>
                <w:bCs/>
                <w:sz w:val="23"/>
                <w:szCs w:val="23"/>
              </w:rPr>
            </w:pPr>
          </w:p>
        </w:tc>
      </w:tr>
      <w:tr w:rsidR="00B53847" w:rsidRPr="00254576" w:rsidTr="00B53847">
        <w:trPr>
          <w:trHeight w:val="1858"/>
          <w:jc w:val="right"/>
        </w:trPr>
        <w:tc>
          <w:tcPr>
            <w:tcW w:w="1446" w:type="dxa"/>
            <w:shd w:val="clear" w:color="auto" w:fill="auto"/>
            <w:noWrap/>
            <w:vAlign w:val="center"/>
            <w:hideMark/>
          </w:tcPr>
          <w:p w:rsidR="00B53847" w:rsidRPr="009A0E49" w:rsidRDefault="00B53847" w:rsidP="00B53847">
            <w:pPr>
              <w:spacing w:after="0" w:line="240" w:lineRule="auto"/>
              <w:jc w:val="both"/>
              <w:rPr>
                <w:rFonts w:eastAsia="Times New Roman"/>
                <w:color w:val="000000"/>
                <w:sz w:val="20"/>
                <w:szCs w:val="20"/>
                <w:lang w:eastAsia="ru-RU"/>
              </w:rPr>
            </w:pPr>
            <w:r w:rsidRPr="009A0E49">
              <w:rPr>
                <w:rFonts w:eastAsia="Times New Roman"/>
                <w:color w:val="000000"/>
                <w:sz w:val="20"/>
                <w:szCs w:val="20"/>
                <w:lang w:eastAsia="ru-RU"/>
              </w:rPr>
              <w:t>средств бюджета муниципаль-ного образования город Мурманск</w:t>
            </w:r>
          </w:p>
        </w:tc>
        <w:tc>
          <w:tcPr>
            <w:tcW w:w="1163" w:type="dxa"/>
            <w:shd w:val="clear" w:color="auto" w:fill="auto"/>
            <w:vAlign w:val="center"/>
            <w:hideMark/>
          </w:tcPr>
          <w:p w:rsidR="00B53847" w:rsidRDefault="00B53847" w:rsidP="00B53847">
            <w:pPr>
              <w:jc w:val="center"/>
              <w:rPr>
                <w:color w:val="000000"/>
                <w:sz w:val="22"/>
              </w:rPr>
            </w:pPr>
            <w:r>
              <w:rPr>
                <w:color w:val="000000"/>
                <w:sz w:val="22"/>
              </w:rPr>
              <w:t>2067063,6</w:t>
            </w:r>
          </w:p>
        </w:tc>
        <w:tc>
          <w:tcPr>
            <w:tcW w:w="1026" w:type="dxa"/>
            <w:shd w:val="clear" w:color="auto" w:fill="auto"/>
            <w:vAlign w:val="center"/>
            <w:hideMark/>
          </w:tcPr>
          <w:p w:rsidR="00B53847" w:rsidRDefault="00B53847" w:rsidP="00B53847">
            <w:pPr>
              <w:jc w:val="center"/>
              <w:rPr>
                <w:color w:val="000000"/>
                <w:sz w:val="22"/>
              </w:rPr>
            </w:pPr>
            <w:r>
              <w:rPr>
                <w:color w:val="000000"/>
                <w:sz w:val="22"/>
              </w:rPr>
              <w:t>283997,8</w:t>
            </w:r>
          </w:p>
        </w:tc>
        <w:tc>
          <w:tcPr>
            <w:tcW w:w="1026" w:type="dxa"/>
            <w:shd w:val="clear" w:color="auto" w:fill="auto"/>
            <w:vAlign w:val="center"/>
            <w:hideMark/>
          </w:tcPr>
          <w:p w:rsidR="00B53847" w:rsidRDefault="00B53847" w:rsidP="00B53847">
            <w:pPr>
              <w:jc w:val="center"/>
              <w:rPr>
                <w:color w:val="000000"/>
                <w:sz w:val="22"/>
              </w:rPr>
            </w:pPr>
            <w:r>
              <w:rPr>
                <w:color w:val="000000"/>
                <w:sz w:val="22"/>
              </w:rPr>
              <w:t>279198,4</w:t>
            </w:r>
          </w:p>
        </w:tc>
        <w:tc>
          <w:tcPr>
            <w:tcW w:w="1036" w:type="dxa"/>
            <w:shd w:val="clear" w:color="auto" w:fill="auto"/>
            <w:vAlign w:val="center"/>
            <w:hideMark/>
          </w:tcPr>
          <w:p w:rsidR="00B53847" w:rsidRDefault="00B53847" w:rsidP="00B53847">
            <w:pPr>
              <w:jc w:val="center"/>
              <w:rPr>
                <w:color w:val="000000"/>
                <w:sz w:val="22"/>
              </w:rPr>
            </w:pPr>
            <w:r>
              <w:rPr>
                <w:color w:val="000000"/>
                <w:sz w:val="22"/>
              </w:rPr>
              <w:t>298315,1</w:t>
            </w:r>
          </w:p>
        </w:tc>
        <w:tc>
          <w:tcPr>
            <w:tcW w:w="1026" w:type="dxa"/>
            <w:shd w:val="clear" w:color="auto" w:fill="auto"/>
            <w:vAlign w:val="center"/>
            <w:hideMark/>
          </w:tcPr>
          <w:p w:rsidR="00B53847" w:rsidRDefault="00B53847" w:rsidP="00B53847">
            <w:pPr>
              <w:jc w:val="center"/>
              <w:rPr>
                <w:color w:val="000000"/>
                <w:sz w:val="22"/>
              </w:rPr>
            </w:pPr>
            <w:r>
              <w:rPr>
                <w:color w:val="000000"/>
                <w:sz w:val="22"/>
              </w:rPr>
              <w:t>320282,5</w:t>
            </w:r>
          </w:p>
        </w:tc>
        <w:tc>
          <w:tcPr>
            <w:tcW w:w="1026" w:type="dxa"/>
            <w:vAlign w:val="center"/>
            <w:hideMark/>
          </w:tcPr>
          <w:p w:rsidR="00B53847" w:rsidRDefault="00B53847" w:rsidP="00B53847">
            <w:pPr>
              <w:jc w:val="center"/>
              <w:rPr>
                <w:color w:val="000000"/>
                <w:sz w:val="22"/>
              </w:rPr>
            </w:pPr>
            <w:r>
              <w:rPr>
                <w:color w:val="000000"/>
                <w:sz w:val="22"/>
              </w:rPr>
              <w:t>287376,4</w:t>
            </w:r>
          </w:p>
        </w:tc>
        <w:tc>
          <w:tcPr>
            <w:tcW w:w="986" w:type="dxa"/>
            <w:vAlign w:val="center"/>
            <w:hideMark/>
          </w:tcPr>
          <w:p w:rsidR="00B53847" w:rsidRDefault="00B53847" w:rsidP="00B53847">
            <w:pPr>
              <w:jc w:val="center"/>
              <w:rPr>
                <w:color w:val="000000"/>
                <w:sz w:val="22"/>
              </w:rPr>
            </w:pPr>
            <w:r>
              <w:rPr>
                <w:color w:val="000000"/>
                <w:sz w:val="22"/>
              </w:rPr>
              <w:t>290941,0</w:t>
            </w:r>
          </w:p>
        </w:tc>
        <w:tc>
          <w:tcPr>
            <w:tcW w:w="1026" w:type="dxa"/>
            <w:vAlign w:val="center"/>
            <w:hideMark/>
          </w:tcPr>
          <w:p w:rsidR="00B53847" w:rsidRDefault="00B53847" w:rsidP="00B53847">
            <w:pPr>
              <w:jc w:val="center"/>
              <w:rPr>
                <w:color w:val="000000"/>
                <w:sz w:val="22"/>
              </w:rPr>
            </w:pPr>
            <w:r>
              <w:rPr>
                <w:color w:val="000000"/>
                <w:sz w:val="22"/>
              </w:rPr>
              <w:t>306952,4</w:t>
            </w:r>
          </w:p>
        </w:tc>
      </w:tr>
    </w:tbl>
    <w:p w:rsidR="00FE73FD" w:rsidRPr="00FE73FD" w:rsidRDefault="00B258F6" w:rsidP="00FE73FD">
      <w:pPr>
        <w:spacing w:after="0" w:line="240" w:lineRule="auto"/>
        <w:ind w:firstLine="709"/>
        <w:jc w:val="both"/>
        <w:rPr>
          <w:bCs/>
        </w:rPr>
      </w:pPr>
      <w:r>
        <w:t xml:space="preserve">1.4. В разделе </w:t>
      </w:r>
      <w:r w:rsidR="002454CA">
        <w:rPr>
          <w:lang w:val="en-US"/>
        </w:rPr>
        <w:t>IV</w:t>
      </w:r>
      <w:r>
        <w:t xml:space="preserve"> </w:t>
      </w:r>
      <w:r w:rsidR="00FE73FD" w:rsidRPr="00FE73FD">
        <w:rPr>
          <w:bCs/>
        </w:rPr>
        <w:t xml:space="preserve">«Поддержка общественных и гражданских инициатив </w:t>
      </w:r>
    </w:p>
    <w:p w:rsidR="00FE73FD" w:rsidRPr="00FE73FD" w:rsidRDefault="00FE73FD" w:rsidP="00FE73FD">
      <w:pPr>
        <w:spacing w:after="0" w:line="240" w:lineRule="auto"/>
        <w:jc w:val="both"/>
        <w:rPr>
          <w:bCs/>
        </w:rPr>
      </w:pPr>
      <w:r w:rsidRPr="00FE73FD">
        <w:rPr>
          <w:bCs/>
        </w:rPr>
        <w:t>в городе Мурманске» на 2018 – 2024 годы</w:t>
      </w:r>
      <w:r>
        <w:rPr>
          <w:bCs/>
        </w:rPr>
        <w:t>»:</w:t>
      </w:r>
    </w:p>
    <w:p w:rsidR="00B258F6" w:rsidRDefault="00B258F6" w:rsidP="00B258F6">
      <w:pPr>
        <w:spacing w:after="0" w:line="240" w:lineRule="auto"/>
        <w:ind w:firstLine="709"/>
        <w:jc w:val="both"/>
      </w:pPr>
      <w:r>
        <w:t xml:space="preserve">1.4.1. </w:t>
      </w:r>
      <w:r w:rsidRPr="005733E5">
        <w:t>Строку «</w:t>
      </w:r>
      <w:r w:rsidR="00252688" w:rsidRPr="00252688">
        <w:rPr>
          <w:bCs/>
        </w:rPr>
        <w:t xml:space="preserve">Ожидаемые конечные результаты реализации </w:t>
      </w:r>
      <w:r w:rsidR="00252688" w:rsidRPr="00252688">
        <w:t>подпрограммы</w:t>
      </w:r>
      <w:r w:rsidRPr="005733E5">
        <w:t>» паспорта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252688" w:rsidRPr="008E70FE" w:rsidTr="00252688">
        <w:trPr>
          <w:trHeight w:val="630"/>
        </w:trPr>
        <w:tc>
          <w:tcPr>
            <w:tcW w:w="3828" w:type="dxa"/>
            <w:tcBorders>
              <w:top w:val="single" w:sz="4" w:space="0" w:color="auto"/>
              <w:left w:val="single" w:sz="4" w:space="0" w:color="auto"/>
              <w:bottom w:val="single" w:sz="4" w:space="0" w:color="auto"/>
              <w:right w:val="single" w:sz="4" w:space="0" w:color="auto"/>
            </w:tcBorders>
            <w:hideMark/>
          </w:tcPr>
          <w:p w:rsidR="00252688" w:rsidRPr="008E70FE" w:rsidRDefault="00252688" w:rsidP="00252688">
            <w:pPr>
              <w:rPr>
                <w:color w:val="000000" w:themeColor="text1"/>
              </w:rPr>
            </w:pPr>
            <w:r w:rsidRPr="008E70FE">
              <w:rPr>
                <w:color w:val="000000" w:themeColor="text1"/>
              </w:rPr>
              <w:t>Ожидаемые конечные результаты реализации подпрограммы</w:t>
            </w:r>
          </w:p>
        </w:tc>
        <w:tc>
          <w:tcPr>
            <w:tcW w:w="5811" w:type="dxa"/>
            <w:tcBorders>
              <w:top w:val="single" w:sz="4" w:space="0" w:color="auto"/>
              <w:left w:val="single" w:sz="4" w:space="0" w:color="auto"/>
              <w:bottom w:val="single" w:sz="4" w:space="0" w:color="auto"/>
              <w:right w:val="single" w:sz="4" w:space="0" w:color="auto"/>
            </w:tcBorders>
            <w:vAlign w:val="center"/>
            <w:hideMark/>
          </w:tcPr>
          <w:p w:rsidR="00252688" w:rsidRPr="00A12952" w:rsidRDefault="00252688" w:rsidP="00252688">
            <w:pPr>
              <w:numPr>
                <w:ilvl w:val="0"/>
                <w:numId w:val="1"/>
              </w:numPr>
              <w:tabs>
                <w:tab w:val="left" w:pos="350"/>
              </w:tabs>
              <w:autoSpaceDE w:val="0"/>
              <w:autoSpaceDN w:val="0"/>
              <w:adjustRightInd w:val="0"/>
              <w:spacing w:after="0" w:line="240" w:lineRule="auto"/>
              <w:ind w:left="0" w:firstLine="0"/>
              <w:contextualSpacing/>
              <w:jc w:val="both"/>
              <w:rPr>
                <w:bCs/>
                <w:color w:val="000000" w:themeColor="text1"/>
                <w:lang w:eastAsia="zh-TW"/>
              </w:rPr>
            </w:pPr>
            <w:r w:rsidRPr="00A12952">
              <w:rPr>
                <w:color w:val="000000" w:themeColor="text1"/>
                <w:lang w:eastAsia="zh-TW"/>
              </w:rPr>
              <w:t xml:space="preserve">Доля общественных объединений и некоммерческих организаций, вовлеченных в реализацию мероприятий по поддержке общественных и гражданских инициатив, от общего числа общественных организаций – не </w:t>
            </w:r>
            <w:r w:rsidRPr="00A12952">
              <w:rPr>
                <w:color w:val="000000" w:themeColor="text1"/>
                <w:lang w:eastAsia="zh-TW"/>
              </w:rPr>
              <w:lastRenderedPageBreak/>
              <w:t>менее 17,2 %.</w:t>
            </w:r>
          </w:p>
          <w:p w:rsidR="00252688" w:rsidRPr="00A12952" w:rsidRDefault="00252688" w:rsidP="00252688">
            <w:pPr>
              <w:numPr>
                <w:ilvl w:val="0"/>
                <w:numId w:val="1"/>
              </w:numPr>
              <w:tabs>
                <w:tab w:val="left" w:pos="350"/>
              </w:tabs>
              <w:autoSpaceDE w:val="0"/>
              <w:autoSpaceDN w:val="0"/>
              <w:adjustRightInd w:val="0"/>
              <w:spacing w:after="0" w:line="240" w:lineRule="auto"/>
              <w:ind w:left="0" w:firstLine="0"/>
              <w:jc w:val="both"/>
              <w:rPr>
                <w:bCs/>
                <w:color w:val="000000" w:themeColor="text1"/>
              </w:rPr>
            </w:pPr>
            <w:r w:rsidRPr="00A12952">
              <w:rPr>
                <w:color w:val="000000" w:themeColor="text1"/>
              </w:rPr>
              <w:t>Количество заявок, поданных на конкурс на соискание субсидий на реализацию социально значимого проекта (за весь период) – 67 единиц.</w:t>
            </w:r>
          </w:p>
          <w:p w:rsidR="00252688" w:rsidRPr="00A12952" w:rsidRDefault="00252688" w:rsidP="00252688">
            <w:pPr>
              <w:numPr>
                <w:ilvl w:val="0"/>
                <w:numId w:val="1"/>
              </w:numPr>
              <w:tabs>
                <w:tab w:val="left" w:pos="350"/>
              </w:tabs>
              <w:autoSpaceDE w:val="0"/>
              <w:autoSpaceDN w:val="0"/>
              <w:adjustRightInd w:val="0"/>
              <w:spacing w:after="0" w:line="240" w:lineRule="auto"/>
              <w:ind w:left="0" w:firstLine="0"/>
              <w:jc w:val="both"/>
              <w:rPr>
                <w:bCs/>
                <w:color w:val="000000" w:themeColor="text1"/>
              </w:rPr>
            </w:pPr>
            <w:r w:rsidRPr="00A12952">
              <w:rPr>
                <w:color w:val="000000" w:themeColor="text1"/>
              </w:rPr>
              <w:t>Количество подшефных воинских частей, учреждений, имеющих долгосрочные шефские связи с администрацией города Мурманска, комитетом по социальной поддержке, взаимодействию с общественными организациями и делам молодежи администрации города Мурманска, – не менее семи единиц ежегодно</w:t>
            </w:r>
          </w:p>
        </w:tc>
      </w:tr>
    </w:tbl>
    <w:p w:rsidR="00252688" w:rsidRDefault="00252688" w:rsidP="00252688">
      <w:pPr>
        <w:spacing w:after="0" w:line="240" w:lineRule="auto"/>
        <w:ind w:firstLine="709"/>
        <w:jc w:val="both"/>
      </w:pPr>
      <w:r>
        <w:lastRenderedPageBreak/>
        <w:t>1.4.2. В графе «2021 год» графы «Значение показателя (индикатора)</w:t>
      </w:r>
    </w:p>
    <w:p w:rsidR="00252688" w:rsidRDefault="00252688" w:rsidP="00252688">
      <w:pPr>
        <w:spacing w:after="0" w:line="240" w:lineRule="auto"/>
        <w:jc w:val="both"/>
      </w:pPr>
      <w:r>
        <w:t>Годы реализации подпрограммы» раздела 2 «</w:t>
      </w:r>
      <w:r w:rsidRPr="00252688">
        <w:rPr>
          <w:bCs/>
        </w:rPr>
        <w:t xml:space="preserve">Основные цели и задачи </w:t>
      </w:r>
      <w:r w:rsidRPr="00252688">
        <w:t>подпрограммы</w:t>
      </w:r>
      <w:r w:rsidRPr="00252688">
        <w:rPr>
          <w:bCs/>
        </w:rPr>
        <w:t xml:space="preserve">, целевые показатели (индикаторы) реализации </w:t>
      </w:r>
      <w:r w:rsidRPr="00252688">
        <w:t>подпрограммы</w:t>
      </w:r>
      <w:r>
        <w:t>:</w:t>
      </w:r>
    </w:p>
    <w:p w:rsidR="00252688" w:rsidRDefault="00252688" w:rsidP="005C420C">
      <w:pPr>
        <w:spacing w:after="0" w:line="240" w:lineRule="auto"/>
        <w:ind w:firstLine="709"/>
        <w:jc w:val="both"/>
      </w:pPr>
      <w:r>
        <w:t>- цифры «17,5» заменить на цифры «17,2»;</w:t>
      </w:r>
    </w:p>
    <w:p w:rsidR="00252688" w:rsidRDefault="00252688" w:rsidP="005C420C">
      <w:pPr>
        <w:spacing w:after="0" w:line="240" w:lineRule="auto"/>
        <w:ind w:firstLine="709"/>
        <w:jc w:val="both"/>
      </w:pPr>
      <w:r>
        <w:t xml:space="preserve">- </w:t>
      </w:r>
      <w:r w:rsidRPr="00252688">
        <w:t>цифры «</w:t>
      </w:r>
      <w:r>
        <w:t>7</w:t>
      </w:r>
      <w:r w:rsidRPr="00252688">
        <w:t>» заменить на цифры «</w:t>
      </w:r>
      <w:r>
        <w:t>13</w:t>
      </w:r>
      <w:r w:rsidRPr="00252688">
        <w:t>»</w:t>
      </w:r>
      <w:r>
        <w:t>.</w:t>
      </w:r>
    </w:p>
    <w:p w:rsidR="00B77B65" w:rsidRDefault="00B77B65" w:rsidP="005C420C">
      <w:pPr>
        <w:spacing w:after="0" w:line="240" w:lineRule="auto"/>
        <w:ind w:firstLine="709"/>
        <w:jc w:val="both"/>
      </w:pPr>
      <w:r>
        <w:t xml:space="preserve">1.4.3. </w:t>
      </w:r>
      <w:r w:rsidR="005C420C">
        <w:t xml:space="preserve">В графе </w:t>
      </w:r>
      <w:r w:rsidR="005C420C" w:rsidRPr="005C420C">
        <w:t>«2021 год»</w:t>
      </w:r>
      <w:r w:rsidR="005C420C">
        <w:t xml:space="preserve"> графы «</w:t>
      </w:r>
      <w:r w:rsidR="005C420C" w:rsidRPr="005C420C">
        <w:t>Показатели (индикаторы) результативности выполнения основных мероприятий</w:t>
      </w:r>
      <w:r w:rsidR="005C420C">
        <w:t>» п</w:t>
      </w:r>
      <w:r w:rsidR="005C420C" w:rsidRPr="005C420C">
        <w:t>одраздел</w:t>
      </w:r>
      <w:r w:rsidR="005C420C">
        <w:t>а</w:t>
      </w:r>
      <w:r w:rsidR="005C420C" w:rsidRPr="005C420C">
        <w:t xml:space="preserve"> 3.1 «Перечень основных мероприятий подпрограммы на 2018–2021 годы» раздела 3 «Перечень основных мероприятий подпрограммы»</w:t>
      </w:r>
      <w:r w:rsidR="005C420C">
        <w:t>:</w:t>
      </w:r>
    </w:p>
    <w:p w:rsidR="005C420C" w:rsidRPr="005C420C" w:rsidRDefault="005C420C" w:rsidP="005C420C">
      <w:pPr>
        <w:spacing w:after="0" w:line="240" w:lineRule="auto"/>
        <w:ind w:firstLine="709"/>
        <w:jc w:val="both"/>
      </w:pPr>
      <w:r>
        <w:t xml:space="preserve">- </w:t>
      </w:r>
      <w:r w:rsidRPr="005C420C">
        <w:t>цифры «</w:t>
      </w:r>
      <w:r w:rsidR="00D736F4">
        <w:t>101</w:t>
      </w:r>
      <w:r w:rsidRPr="005C420C">
        <w:t>» заменить на цифры «</w:t>
      </w:r>
      <w:r w:rsidR="00D736F4">
        <w:t>96</w:t>
      </w:r>
      <w:r w:rsidRPr="005C420C">
        <w:t>»;</w:t>
      </w:r>
    </w:p>
    <w:p w:rsidR="00252688" w:rsidRDefault="00D736F4" w:rsidP="00D736F4">
      <w:pPr>
        <w:spacing w:after="0" w:line="240" w:lineRule="auto"/>
        <w:ind w:firstLine="709"/>
        <w:jc w:val="both"/>
      </w:pPr>
      <w:r>
        <w:t>- цифры «</w:t>
      </w:r>
      <w:r w:rsidRPr="00D736F4">
        <w:t>7» заменить на цифры «12»;</w:t>
      </w:r>
    </w:p>
    <w:p w:rsidR="00D736F4" w:rsidRDefault="00D736F4" w:rsidP="00D736F4">
      <w:pPr>
        <w:spacing w:after="0" w:line="240" w:lineRule="auto"/>
        <w:ind w:firstLine="709"/>
        <w:jc w:val="both"/>
      </w:pPr>
      <w:r w:rsidRPr="00D736F4">
        <w:t>- цифры «</w:t>
      </w:r>
      <w:r>
        <w:t>9</w:t>
      </w:r>
      <w:r w:rsidRPr="00D736F4">
        <w:t>» заменить на цифры «</w:t>
      </w:r>
      <w:r>
        <w:t>5</w:t>
      </w:r>
      <w:r w:rsidRPr="00D736F4">
        <w:t>»;</w:t>
      </w:r>
    </w:p>
    <w:p w:rsidR="00D736F4" w:rsidRDefault="00D736F4" w:rsidP="00D736F4">
      <w:pPr>
        <w:spacing w:after="0" w:line="240" w:lineRule="auto"/>
        <w:ind w:firstLine="709"/>
        <w:jc w:val="both"/>
      </w:pPr>
      <w:r w:rsidRPr="00D736F4">
        <w:t>- цифры «</w:t>
      </w:r>
      <w:r>
        <w:t>10</w:t>
      </w:r>
      <w:r w:rsidRPr="00D736F4">
        <w:t>» заменить на цифры «1</w:t>
      </w:r>
      <w:r>
        <w:t>8</w:t>
      </w:r>
      <w:r w:rsidRPr="00D736F4">
        <w:t>»</w:t>
      </w:r>
      <w:r>
        <w:t>.</w:t>
      </w:r>
    </w:p>
    <w:p w:rsidR="00FE73FD" w:rsidRDefault="00B258F6" w:rsidP="00FE73FD">
      <w:pPr>
        <w:spacing w:after="0" w:line="240" w:lineRule="auto"/>
        <w:ind w:firstLine="709"/>
        <w:jc w:val="both"/>
        <w:rPr>
          <w:bCs/>
        </w:rPr>
      </w:pPr>
      <w:r>
        <w:t xml:space="preserve">1.5. </w:t>
      </w:r>
      <w:r w:rsidR="00FE73FD">
        <w:t>В разделе V «</w:t>
      </w:r>
      <w:r w:rsidR="00FE73FD" w:rsidRPr="00FE73FD">
        <w:rPr>
          <w:bCs/>
        </w:rPr>
        <w:t>«Противодействие коррупции в муниципальном образовании город Мурманск» на 2018 - 2024 годы</w:t>
      </w:r>
      <w:r w:rsidR="00FE73FD">
        <w:rPr>
          <w:bCs/>
        </w:rPr>
        <w:t>»:</w:t>
      </w:r>
    </w:p>
    <w:p w:rsidR="00B258F6" w:rsidRDefault="00FE73FD" w:rsidP="00FE73FD">
      <w:pPr>
        <w:spacing w:after="0" w:line="240" w:lineRule="auto"/>
        <w:ind w:firstLine="709"/>
        <w:jc w:val="both"/>
      </w:pPr>
      <w:r>
        <w:t>1.5.1. Строку «Финансовое обеспечение подпрограммы» паспорта подпрограммы изложить в следующей редакции:</w:t>
      </w: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50"/>
        <w:gridCol w:w="6446"/>
      </w:tblGrid>
      <w:tr w:rsidR="00FE73FD" w:rsidRPr="00FE73FD" w:rsidTr="00FE73FD">
        <w:trPr>
          <w:cantSplit/>
          <w:trHeight w:val="390"/>
        </w:trPr>
        <w:tc>
          <w:tcPr>
            <w:tcW w:w="1606" w:type="pct"/>
            <w:vAlign w:val="center"/>
          </w:tcPr>
          <w:p w:rsidR="00FE73FD" w:rsidRPr="00FE73FD" w:rsidRDefault="00FE73FD" w:rsidP="00FE73FD">
            <w:pPr>
              <w:spacing w:after="0" w:line="240" w:lineRule="auto"/>
              <w:jc w:val="both"/>
            </w:pPr>
            <w:r w:rsidRPr="00FE73FD">
              <w:t>Финансовое обеспечение подпрограммы</w:t>
            </w:r>
          </w:p>
        </w:tc>
        <w:tc>
          <w:tcPr>
            <w:tcW w:w="3394" w:type="pct"/>
            <w:vAlign w:val="center"/>
          </w:tcPr>
          <w:p w:rsidR="00FE73FD" w:rsidRPr="00FE73FD" w:rsidRDefault="00FE73FD" w:rsidP="00A12952">
            <w:pPr>
              <w:spacing w:after="0" w:line="240" w:lineRule="auto"/>
              <w:jc w:val="both"/>
            </w:pPr>
            <w:r w:rsidRPr="00FE73FD">
              <w:t>Всего по подпрограмме: 580,0 тыс. руб., в т.ч.:</w:t>
            </w:r>
          </w:p>
          <w:p w:rsidR="00FE73FD" w:rsidRPr="00FE73FD" w:rsidRDefault="00FE73FD" w:rsidP="00A12952">
            <w:pPr>
              <w:spacing w:after="0" w:line="240" w:lineRule="auto"/>
              <w:jc w:val="both"/>
            </w:pPr>
            <w:r w:rsidRPr="00FE73FD">
              <w:t xml:space="preserve">МБ: </w:t>
            </w:r>
            <w:r w:rsidRPr="00FE73FD">
              <w:rPr>
                <w:bCs/>
              </w:rPr>
              <w:t>630,0</w:t>
            </w:r>
            <w:r w:rsidRPr="00FE73FD">
              <w:t xml:space="preserve"> тыс. руб., из них:</w:t>
            </w:r>
          </w:p>
          <w:p w:rsidR="00FE73FD" w:rsidRPr="00FE73FD" w:rsidRDefault="00FE73FD" w:rsidP="00A12952">
            <w:pPr>
              <w:spacing w:after="0" w:line="240" w:lineRule="auto"/>
              <w:jc w:val="both"/>
              <w:rPr>
                <w:bCs/>
              </w:rPr>
            </w:pPr>
            <w:r w:rsidRPr="00FE73FD">
              <w:rPr>
                <w:bCs/>
              </w:rPr>
              <w:t>2018 году – 90,0 тыс. руб.;</w:t>
            </w:r>
          </w:p>
          <w:p w:rsidR="00FE73FD" w:rsidRPr="00FE73FD" w:rsidRDefault="00FE73FD" w:rsidP="00A12952">
            <w:pPr>
              <w:spacing w:after="0" w:line="240" w:lineRule="auto"/>
              <w:jc w:val="both"/>
            </w:pPr>
            <w:r w:rsidRPr="00FE73FD">
              <w:t xml:space="preserve">2019 году – </w:t>
            </w:r>
            <w:r w:rsidRPr="00FE73FD">
              <w:rPr>
                <w:bCs/>
              </w:rPr>
              <w:t>90,0 тыс. руб.</w:t>
            </w:r>
            <w:r w:rsidRPr="00FE73FD">
              <w:t>;</w:t>
            </w:r>
          </w:p>
          <w:p w:rsidR="00FE73FD" w:rsidRPr="00FE73FD" w:rsidRDefault="00FE73FD" w:rsidP="00A12952">
            <w:pPr>
              <w:spacing w:after="0" w:line="240" w:lineRule="auto"/>
              <w:jc w:val="both"/>
              <w:rPr>
                <w:bCs/>
              </w:rPr>
            </w:pPr>
            <w:r w:rsidRPr="00FE73FD">
              <w:rPr>
                <w:bCs/>
              </w:rPr>
              <w:t>2020 году – 90,0 тыс. руб.;</w:t>
            </w:r>
          </w:p>
          <w:p w:rsidR="00FE73FD" w:rsidRPr="00FE73FD" w:rsidRDefault="00FE73FD" w:rsidP="00A12952">
            <w:pPr>
              <w:spacing w:after="0" w:line="240" w:lineRule="auto"/>
              <w:jc w:val="both"/>
            </w:pPr>
            <w:r w:rsidRPr="00FE73FD">
              <w:t>2021 году – 40,0 тыс. руб.;</w:t>
            </w:r>
          </w:p>
          <w:p w:rsidR="00FE73FD" w:rsidRPr="00FE73FD" w:rsidRDefault="00FE73FD" w:rsidP="00A12952">
            <w:pPr>
              <w:spacing w:after="0" w:line="240" w:lineRule="auto"/>
              <w:jc w:val="both"/>
              <w:rPr>
                <w:bCs/>
              </w:rPr>
            </w:pPr>
            <w:r w:rsidRPr="00FE73FD">
              <w:rPr>
                <w:bCs/>
              </w:rPr>
              <w:t>2022 году – 90,0 тыс. руб.;</w:t>
            </w:r>
          </w:p>
          <w:p w:rsidR="00FE73FD" w:rsidRPr="00FE73FD" w:rsidRDefault="00FE73FD" w:rsidP="00A12952">
            <w:pPr>
              <w:spacing w:after="0" w:line="240" w:lineRule="auto"/>
              <w:jc w:val="both"/>
              <w:rPr>
                <w:bCs/>
              </w:rPr>
            </w:pPr>
            <w:r w:rsidRPr="00FE73FD">
              <w:rPr>
                <w:bCs/>
              </w:rPr>
              <w:t>2023 году – 90,0 тыс. руб.;</w:t>
            </w:r>
          </w:p>
          <w:p w:rsidR="00FE73FD" w:rsidRPr="00FE73FD" w:rsidRDefault="00FE73FD" w:rsidP="00A12952">
            <w:pPr>
              <w:spacing w:after="0" w:line="240" w:lineRule="auto"/>
              <w:jc w:val="both"/>
              <w:rPr>
                <w:bCs/>
              </w:rPr>
            </w:pPr>
            <w:r w:rsidRPr="00FE73FD">
              <w:rPr>
                <w:bCs/>
              </w:rPr>
              <w:t>2024 году – 90,0 тыс. руб.</w:t>
            </w:r>
          </w:p>
        </w:tc>
      </w:tr>
    </w:tbl>
    <w:p w:rsidR="00FE73FD" w:rsidRDefault="00FE73FD" w:rsidP="00FE73FD">
      <w:pPr>
        <w:spacing w:after="0" w:line="240" w:lineRule="auto"/>
        <w:ind w:firstLine="709"/>
        <w:jc w:val="both"/>
      </w:pPr>
      <w:r>
        <w:t xml:space="preserve">1.5.2. Подраздел 3.1 «Перечень основных мероприятий подпрограммы на 2018–2021 годы» раздела 3 «Перечень основных мероприятий подпрограммы» изложить в новой редакции согласно приложению № </w:t>
      </w:r>
      <w:r w:rsidR="00A12952">
        <w:t>5</w:t>
      </w:r>
      <w:r>
        <w:t xml:space="preserve"> к настоящему постановлению.</w:t>
      </w:r>
    </w:p>
    <w:p w:rsidR="00FE73FD" w:rsidRDefault="00FE73FD" w:rsidP="00FE73FD">
      <w:pPr>
        <w:spacing w:after="0" w:line="240" w:lineRule="auto"/>
        <w:ind w:firstLine="709"/>
        <w:jc w:val="both"/>
      </w:pPr>
      <w:r>
        <w:lastRenderedPageBreak/>
        <w:t>1.</w:t>
      </w:r>
      <w:r w:rsidR="002D05EE">
        <w:t>5</w:t>
      </w:r>
      <w:r>
        <w:t>.</w:t>
      </w:r>
      <w:r w:rsidR="002D05EE">
        <w:t>3</w:t>
      </w:r>
      <w:r>
        <w:t>. Раздел 4 «Обоснование ресурсного обеспечения подпрограммы» изложить в следующей редакции:</w:t>
      </w:r>
    </w:p>
    <w:p w:rsidR="00FE73FD" w:rsidRDefault="00FE73FD" w:rsidP="00FE73FD">
      <w:pPr>
        <w:spacing w:after="0" w:line="240" w:lineRule="auto"/>
        <w:ind w:firstLine="709"/>
        <w:jc w:val="both"/>
      </w:pPr>
      <w:r>
        <w:t>«4. Обоснование ресурсного обеспечения подпрограммы»</w:t>
      </w:r>
    </w:p>
    <w:tbl>
      <w:tblPr>
        <w:tblW w:w="5063" w:type="pct"/>
        <w:tblCellMar>
          <w:left w:w="70" w:type="dxa"/>
          <w:right w:w="70" w:type="dxa"/>
        </w:tblCellMar>
        <w:tblLook w:val="0000" w:firstRow="0" w:lastRow="0" w:firstColumn="0" w:lastColumn="0" w:noHBand="0" w:noVBand="0"/>
      </w:tblPr>
      <w:tblGrid>
        <w:gridCol w:w="3411"/>
        <w:gridCol w:w="1205"/>
        <w:gridCol w:w="840"/>
        <w:gridCol w:w="669"/>
        <w:gridCol w:w="837"/>
        <w:gridCol w:w="781"/>
        <w:gridCol w:w="620"/>
        <w:gridCol w:w="620"/>
        <w:gridCol w:w="623"/>
        <w:gridCol w:w="10"/>
      </w:tblGrid>
      <w:tr w:rsidR="002D05EE" w:rsidRPr="002D05EE" w:rsidTr="002D05EE">
        <w:trPr>
          <w:cantSplit/>
          <w:trHeight w:val="530"/>
        </w:trPr>
        <w:tc>
          <w:tcPr>
            <w:tcW w:w="1774" w:type="pct"/>
            <w:vMerge w:val="restart"/>
            <w:tcBorders>
              <w:top w:val="single" w:sz="6" w:space="0" w:color="auto"/>
              <w:left w:val="single" w:sz="6" w:space="0" w:color="auto"/>
              <w:bottom w:val="nil"/>
              <w:right w:val="single" w:sz="6" w:space="0" w:color="auto"/>
            </w:tcBorders>
            <w:vAlign w:val="center"/>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r w:rsidRPr="002D05EE">
              <w:rPr>
                <w:rFonts w:eastAsia="Times New Roman"/>
                <w:bCs/>
                <w:snapToGrid w:val="0"/>
                <w:color w:val="000000"/>
                <w:kern w:val="32"/>
                <w:sz w:val="24"/>
                <w:szCs w:val="24"/>
                <w:lang w:eastAsia="ru-RU"/>
              </w:rPr>
              <w:t>Источник финансирования</w:t>
            </w:r>
          </w:p>
        </w:tc>
        <w:tc>
          <w:tcPr>
            <w:tcW w:w="627" w:type="pct"/>
            <w:vMerge w:val="restart"/>
            <w:tcBorders>
              <w:top w:val="single" w:sz="6" w:space="0" w:color="auto"/>
              <w:left w:val="single" w:sz="6" w:space="0" w:color="auto"/>
              <w:bottom w:val="nil"/>
              <w:right w:val="single" w:sz="6" w:space="0" w:color="auto"/>
            </w:tcBorders>
            <w:vAlign w:val="center"/>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r w:rsidRPr="002D05EE">
              <w:rPr>
                <w:rFonts w:eastAsia="Times New Roman"/>
                <w:bCs/>
                <w:snapToGrid w:val="0"/>
                <w:color w:val="000000"/>
                <w:kern w:val="32"/>
                <w:sz w:val="24"/>
                <w:szCs w:val="24"/>
                <w:lang w:eastAsia="ru-RU"/>
              </w:rPr>
              <w:t>Всего, тыс. руб.</w:t>
            </w:r>
          </w:p>
        </w:tc>
        <w:tc>
          <w:tcPr>
            <w:tcW w:w="2599" w:type="pct"/>
            <w:gridSpan w:val="8"/>
            <w:tcBorders>
              <w:top w:val="single" w:sz="6" w:space="0" w:color="auto"/>
              <w:left w:val="single" w:sz="6" w:space="0" w:color="auto"/>
              <w:bottom w:val="single" w:sz="6" w:space="0" w:color="auto"/>
              <w:right w:val="single" w:sz="6" w:space="0" w:color="auto"/>
            </w:tcBorders>
            <w:vAlign w:val="center"/>
          </w:tcPr>
          <w:p w:rsidR="002D05EE" w:rsidRDefault="002D05EE" w:rsidP="002D05EE">
            <w:pPr>
              <w:spacing w:after="0" w:line="240" w:lineRule="auto"/>
              <w:jc w:val="center"/>
              <w:rPr>
                <w:rFonts w:eastAsia="Times New Roman"/>
                <w:bCs/>
                <w:snapToGrid w:val="0"/>
                <w:color w:val="000000"/>
                <w:kern w:val="32"/>
                <w:sz w:val="24"/>
                <w:szCs w:val="24"/>
                <w:lang w:eastAsia="ru-RU"/>
              </w:rPr>
            </w:pPr>
            <w:r w:rsidRPr="002D05EE">
              <w:rPr>
                <w:rFonts w:eastAsia="Times New Roman"/>
                <w:bCs/>
                <w:snapToGrid w:val="0"/>
                <w:color w:val="000000"/>
                <w:kern w:val="32"/>
                <w:sz w:val="24"/>
                <w:szCs w:val="24"/>
                <w:lang w:eastAsia="ru-RU"/>
              </w:rPr>
              <w:t xml:space="preserve">В том числе по годам реализации,    </w:t>
            </w:r>
          </w:p>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r w:rsidRPr="002D05EE">
              <w:rPr>
                <w:rFonts w:eastAsia="Times New Roman"/>
                <w:bCs/>
                <w:snapToGrid w:val="0"/>
                <w:color w:val="000000"/>
                <w:kern w:val="32"/>
                <w:sz w:val="24"/>
                <w:szCs w:val="24"/>
                <w:lang w:eastAsia="ru-RU"/>
              </w:rPr>
              <w:t xml:space="preserve">      тыс. руб.</w:t>
            </w:r>
          </w:p>
        </w:tc>
      </w:tr>
      <w:tr w:rsidR="002D05EE" w:rsidRPr="002D05EE" w:rsidTr="002D05EE">
        <w:trPr>
          <w:gridAfter w:val="1"/>
          <w:wAfter w:w="5" w:type="pct"/>
          <w:cantSplit/>
          <w:trHeight w:val="240"/>
        </w:trPr>
        <w:tc>
          <w:tcPr>
            <w:tcW w:w="1774" w:type="pct"/>
            <w:vMerge/>
            <w:tcBorders>
              <w:top w:val="nil"/>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p>
        </w:tc>
        <w:tc>
          <w:tcPr>
            <w:tcW w:w="627" w:type="pct"/>
            <w:vMerge/>
            <w:tcBorders>
              <w:top w:val="nil"/>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p>
        </w:tc>
        <w:tc>
          <w:tcPr>
            <w:tcW w:w="437"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r w:rsidRPr="002D05EE">
              <w:rPr>
                <w:rFonts w:eastAsia="Times New Roman"/>
                <w:bCs/>
                <w:snapToGrid w:val="0"/>
                <w:color w:val="000000"/>
                <w:kern w:val="32"/>
                <w:sz w:val="24"/>
                <w:szCs w:val="24"/>
                <w:lang w:eastAsia="ru-RU"/>
              </w:rPr>
              <w:t>2018</w:t>
            </w:r>
          </w:p>
        </w:tc>
        <w:tc>
          <w:tcPr>
            <w:tcW w:w="348"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r w:rsidRPr="002D05EE">
              <w:rPr>
                <w:rFonts w:eastAsia="Times New Roman"/>
                <w:bCs/>
                <w:snapToGrid w:val="0"/>
                <w:color w:val="000000"/>
                <w:kern w:val="32"/>
                <w:sz w:val="24"/>
                <w:szCs w:val="24"/>
                <w:lang w:eastAsia="ru-RU"/>
              </w:rPr>
              <w:t>2019</w:t>
            </w:r>
          </w:p>
        </w:tc>
        <w:tc>
          <w:tcPr>
            <w:tcW w:w="435" w:type="pct"/>
            <w:tcBorders>
              <w:top w:val="single" w:sz="6" w:space="0" w:color="auto"/>
              <w:left w:val="single" w:sz="6" w:space="0" w:color="auto"/>
              <w:bottom w:val="single" w:sz="6" w:space="0" w:color="auto"/>
              <w:right w:val="single" w:sz="6" w:space="0" w:color="auto"/>
            </w:tcBorders>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r w:rsidRPr="002D05EE">
              <w:rPr>
                <w:rFonts w:eastAsia="Times New Roman"/>
                <w:bCs/>
                <w:snapToGrid w:val="0"/>
                <w:color w:val="000000"/>
                <w:kern w:val="32"/>
                <w:sz w:val="24"/>
                <w:szCs w:val="24"/>
                <w:lang w:eastAsia="ru-RU"/>
              </w:rPr>
              <w:t>2020</w:t>
            </w:r>
          </w:p>
        </w:tc>
        <w:tc>
          <w:tcPr>
            <w:tcW w:w="406" w:type="pct"/>
            <w:tcBorders>
              <w:top w:val="single" w:sz="6" w:space="0" w:color="auto"/>
              <w:left w:val="single" w:sz="6" w:space="0" w:color="auto"/>
              <w:bottom w:val="single" w:sz="6" w:space="0" w:color="auto"/>
              <w:right w:val="single" w:sz="6" w:space="0" w:color="auto"/>
            </w:tcBorders>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r w:rsidRPr="002D05EE">
              <w:rPr>
                <w:rFonts w:eastAsia="Times New Roman"/>
                <w:bCs/>
                <w:snapToGrid w:val="0"/>
                <w:color w:val="000000"/>
                <w:kern w:val="32"/>
                <w:sz w:val="24"/>
                <w:szCs w:val="24"/>
                <w:lang w:eastAsia="ru-RU"/>
              </w:rPr>
              <w:t>2021</w:t>
            </w:r>
          </w:p>
        </w:tc>
        <w:tc>
          <w:tcPr>
            <w:tcW w:w="322" w:type="pct"/>
            <w:tcBorders>
              <w:top w:val="single" w:sz="6" w:space="0" w:color="auto"/>
              <w:left w:val="single" w:sz="6" w:space="0" w:color="auto"/>
              <w:bottom w:val="single" w:sz="6" w:space="0" w:color="auto"/>
              <w:right w:val="single" w:sz="6" w:space="0" w:color="auto"/>
            </w:tcBorders>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r w:rsidRPr="002D05EE">
              <w:rPr>
                <w:rFonts w:eastAsia="Times New Roman"/>
                <w:bCs/>
                <w:snapToGrid w:val="0"/>
                <w:color w:val="000000"/>
                <w:kern w:val="32"/>
                <w:sz w:val="24"/>
                <w:szCs w:val="24"/>
                <w:lang w:eastAsia="ru-RU"/>
              </w:rPr>
              <w:t>2022</w:t>
            </w:r>
          </w:p>
        </w:tc>
        <w:tc>
          <w:tcPr>
            <w:tcW w:w="322"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r w:rsidRPr="002D05EE">
              <w:rPr>
                <w:rFonts w:eastAsia="Times New Roman"/>
                <w:bCs/>
                <w:snapToGrid w:val="0"/>
                <w:color w:val="000000"/>
                <w:kern w:val="32"/>
                <w:sz w:val="24"/>
                <w:szCs w:val="24"/>
                <w:lang w:eastAsia="ru-RU"/>
              </w:rPr>
              <w:t>2023</w:t>
            </w:r>
          </w:p>
        </w:tc>
        <w:tc>
          <w:tcPr>
            <w:tcW w:w="324" w:type="pct"/>
            <w:tcBorders>
              <w:top w:val="single" w:sz="6" w:space="0" w:color="auto"/>
              <w:left w:val="single" w:sz="6" w:space="0" w:color="auto"/>
              <w:bottom w:val="single" w:sz="6" w:space="0" w:color="auto"/>
              <w:right w:val="single" w:sz="6" w:space="0" w:color="auto"/>
            </w:tcBorders>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r w:rsidRPr="002D05EE">
              <w:rPr>
                <w:rFonts w:eastAsia="Times New Roman"/>
                <w:bCs/>
                <w:snapToGrid w:val="0"/>
                <w:color w:val="000000"/>
                <w:kern w:val="32"/>
                <w:sz w:val="24"/>
                <w:szCs w:val="24"/>
                <w:lang w:eastAsia="ru-RU"/>
              </w:rPr>
              <w:t>2024</w:t>
            </w:r>
          </w:p>
        </w:tc>
      </w:tr>
      <w:tr w:rsidR="002D05EE" w:rsidRPr="002D05EE" w:rsidTr="002D05EE">
        <w:trPr>
          <w:gridAfter w:val="1"/>
          <w:wAfter w:w="5" w:type="pct"/>
          <w:cantSplit/>
          <w:trHeight w:val="255"/>
        </w:trPr>
        <w:tc>
          <w:tcPr>
            <w:tcW w:w="1774" w:type="pct"/>
            <w:tcBorders>
              <w:top w:val="single" w:sz="6" w:space="0" w:color="auto"/>
              <w:left w:val="single" w:sz="6" w:space="0" w:color="auto"/>
              <w:bottom w:val="single" w:sz="6" w:space="0" w:color="auto"/>
              <w:right w:val="single" w:sz="6" w:space="0" w:color="auto"/>
            </w:tcBorders>
          </w:tcPr>
          <w:p w:rsidR="002D05EE" w:rsidRPr="002D05EE" w:rsidRDefault="002D05EE" w:rsidP="002D05EE">
            <w:pPr>
              <w:spacing w:after="0" w:line="240" w:lineRule="auto"/>
              <w:rPr>
                <w:rFonts w:eastAsia="Times New Roman"/>
                <w:bCs/>
                <w:color w:val="000000"/>
                <w:kern w:val="32"/>
                <w:sz w:val="24"/>
                <w:szCs w:val="24"/>
                <w:lang w:eastAsia="ru-RU"/>
              </w:rPr>
            </w:pPr>
            <w:r w:rsidRPr="002D05EE">
              <w:rPr>
                <w:rFonts w:eastAsia="Times New Roman"/>
                <w:bCs/>
                <w:color w:val="000000"/>
                <w:kern w:val="32"/>
                <w:sz w:val="24"/>
                <w:szCs w:val="24"/>
                <w:lang w:eastAsia="ru-RU"/>
              </w:rPr>
              <w:t xml:space="preserve">Всего по </w:t>
            </w:r>
            <w:r w:rsidRPr="002D05EE">
              <w:rPr>
                <w:rFonts w:eastAsia="Times New Roman"/>
                <w:color w:val="000000"/>
                <w:sz w:val="24"/>
                <w:szCs w:val="24"/>
                <w:lang w:eastAsia="ru-RU"/>
              </w:rPr>
              <w:t>подпрограмме</w:t>
            </w:r>
            <w:r w:rsidRPr="002D05EE">
              <w:rPr>
                <w:rFonts w:eastAsia="Times New Roman"/>
                <w:bCs/>
                <w:color w:val="000000"/>
                <w:kern w:val="32"/>
                <w:sz w:val="24"/>
                <w:szCs w:val="24"/>
                <w:lang w:eastAsia="ru-RU"/>
              </w:rPr>
              <w:t>:</w:t>
            </w:r>
          </w:p>
        </w:tc>
        <w:tc>
          <w:tcPr>
            <w:tcW w:w="627"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r w:rsidRPr="002D05EE">
              <w:rPr>
                <w:rFonts w:eastAsia="Times New Roman"/>
                <w:bCs/>
                <w:snapToGrid w:val="0"/>
                <w:color w:val="000000"/>
                <w:kern w:val="32"/>
                <w:sz w:val="24"/>
                <w:szCs w:val="24"/>
                <w:lang w:eastAsia="ru-RU"/>
              </w:rPr>
              <w:t>580,0</w:t>
            </w:r>
          </w:p>
        </w:tc>
        <w:tc>
          <w:tcPr>
            <w:tcW w:w="437"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90,0</w:t>
            </w:r>
          </w:p>
        </w:tc>
        <w:tc>
          <w:tcPr>
            <w:tcW w:w="348"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90,0</w:t>
            </w:r>
          </w:p>
        </w:tc>
        <w:tc>
          <w:tcPr>
            <w:tcW w:w="435"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90,0</w:t>
            </w:r>
          </w:p>
        </w:tc>
        <w:tc>
          <w:tcPr>
            <w:tcW w:w="406"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40,0</w:t>
            </w:r>
          </w:p>
        </w:tc>
        <w:tc>
          <w:tcPr>
            <w:tcW w:w="322"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90,0</w:t>
            </w:r>
          </w:p>
        </w:tc>
        <w:tc>
          <w:tcPr>
            <w:tcW w:w="322"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90,0</w:t>
            </w:r>
          </w:p>
        </w:tc>
        <w:tc>
          <w:tcPr>
            <w:tcW w:w="324"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90,0</w:t>
            </w:r>
          </w:p>
        </w:tc>
      </w:tr>
      <w:tr w:rsidR="002D05EE" w:rsidRPr="002D05EE" w:rsidTr="002D05EE">
        <w:trPr>
          <w:gridAfter w:val="1"/>
          <w:wAfter w:w="5" w:type="pct"/>
          <w:cantSplit/>
          <w:trHeight w:val="255"/>
        </w:trPr>
        <w:tc>
          <w:tcPr>
            <w:tcW w:w="1774" w:type="pct"/>
            <w:tcBorders>
              <w:top w:val="single" w:sz="6" w:space="0" w:color="auto"/>
              <w:left w:val="single" w:sz="6" w:space="0" w:color="auto"/>
              <w:bottom w:val="single" w:sz="6" w:space="0" w:color="auto"/>
              <w:right w:val="single" w:sz="6" w:space="0" w:color="auto"/>
            </w:tcBorders>
          </w:tcPr>
          <w:p w:rsidR="002D05EE" w:rsidRPr="002D05EE" w:rsidRDefault="002D05EE" w:rsidP="002D05EE">
            <w:pPr>
              <w:tabs>
                <w:tab w:val="left" w:pos="0"/>
                <w:tab w:val="left" w:pos="142"/>
              </w:tabs>
              <w:spacing w:after="0" w:line="240" w:lineRule="auto"/>
              <w:rPr>
                <w:rFonts w:eastAsia="Times New Roman"/>
                <w:bCs/>
                <w:color w:val="000000"/>
                <w:kern w:val="32"/>
                <w:sz w:val="24"/>
                <w:szCs w:val="24"/>
                <w:lang w:eastAsia="ru-RU"/>
              </w:rPr>
            </w:pPr>
            <w:r w:rsidRPr="002D05EE">
              <w:rPr>
                <w:rFonts w:eastAsia="Times New Roman"/>
                <w:bCs/>
                <w:color w:val="000000"/>
                <w:kern w:val="32"/>
                <w:sz w:val="24"/>
                <w:szCs w:val="24"/>
                <w:lang w:eastAsia="ru-RU"/>
              </w:rPr>
              <w:t>в том числе за счет:</w:t>
            </w:r>
          </w:p>
        </w:tc>
        <w:tc>
          <w:tcPr>
            <w:tcW w:w="627"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p>
        </w:tc>
        <w:tc>
          <w:tcPr>
            <w:tcW w:w="437"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p>
        </w:tc>
        <w:tc>
          <w:tcPr>
            <w:tcW w:w="348"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p>
        </w:tc>
        <w:tc>
          <w:tcPr>
            <w:tcW w:w="435" w:type="pct"/>
            <w:tcBorders>
              <w:top w:val="single" w:sz="6" w:space="0" w:color="auto"/>
              <w:left w:val="single" w:sz="6" w:space="0" w:color="auto"/>
              <w:bottom w:val="single" w:sz="6" w:space="0" w:color="auto"/>
              <w:right w:val="single" w:sz="6" w:space="0" w:color="auto"/>
            </w:tcBorders>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p>
        </w:tc>
        <w:tc>
          <w:tcPr>
            <w:tcW w:w="322" w:type="pct"/>
            <w:tcBorders>
              <w:top w:val="single" w:sz="6" w:space="0" w:color="auto"/>
              <w:left w:val="single" w:sz="6" w:space="0" w:color="auto"/>
              <w:bottom w:val="single" w:sz="6" w:space="0" w:color="auto"/>
              <w:right w:val="single" w:sz="6" w:space="0" w:color="auto"/>
            </w:tcBorders>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p>
        </w:tc>
        <w:tc>
          <w:tcPr>
            <w:tcW w:w="322"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p>
        </w:tc>
        <w:tc>
          <w:tcPr>
            <w:tcW w:w="324" w:type="pct"/>
            <w:tcBorders>
              <w:top w:val="single" w:sz="6" w:space="0" w:color="auto"/>
              <w:left w:val="single" w:sz="6" w:space="0" w:color="auto"/>
              <w:bottom w:val="single" w:sz="6" w:space="0" w:color="auto"/>
              <w:right w:val="single" w:sz="6" w:space="0" w:color="auto"/>
            </w:tcBorders>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p>
        </w:tc>
      </w:tr>
      <w:tr w:rsidR="002D05EE" w:rsidRPr="002D05EE" w:rsidTr="002D05EE">
        <w:trPr>
          <w:gridAfter w:val="1"/>
          <w:wAfter w:w="5" w:type="pct"/>
          <w:cantSplit/>
          <w:trHeight w:val="264"/>
        </w:trPr>
        <w:tc>
          <w:tcPr>
            <w:tcW w:w="1774" w:type="pct"/>
            <w:tcBorders>
              <w:top w:val="single" w:sz="6" w:space="0" w:color="auto"/>
              <w:left w:val="single" w:sz="6" w:space="0" w:color="auto"/>
              <w:bottom w:val="single" w:sz="6" w:space="0" w:color="auto"/>
              <w:right w:val="single" w:sz="6" w:space="0" w:color="auto"/>
            </w:tcBorders>
          </w:tcPr>
          <w:p w:rsidR="002D05EE" w:rsidRPr="002D05EE" w:rsidRDefault="002D05EE" w:rsidP="002D05EE">
            <w:pPr>
              <w:spacing w:after="0" w:line="240" w:lineRule="auto"/>
              <w:rPr>
                <w:rFonts w:eastAsia="Times New Roman"/>
                <w:bCs/>
                <w:color w:val="000000"/>
                <w:kern w:val="32"/>
                <w:sz w:val="24"/>
                <w:szCs w:val="24"/>
                <w:lang w:eastAsia="ru-RU"/>
              </w:rPr>
            </w:pPr>
            <w:r w:rsidRPr="002D05EE">
              <w:rPr>
                <w:rFonts w:eastAsia="Times New Roman"/>
                <w:bCs/>
                <w:color w:val="000000"/>
                <w:spacing w:val="-8"/>
                <w:kern w:val="32"/>
                <w:sz w:val="24"/>
                <w:szCs w:val="24"/>
                <w:lang w:eastAsia="ru-RU"/>
              </w:rPr>
              <w:t>средств бюджета муниципального образования город Мурманск</w:t>
            </w:r>
            <w:r w:rsidRPr="002D05EE">
              <w:rPr>
                <w:rFonts w:eastAsia="Times New Roman"/>
                <w:bCs/>
                <w:color w:val="000000"/>
                <w:kern w:val="32"/>
                <w:sz w:val="24"/>
                <w:szCs w:val="24"/>
                <w:lang w:eastAsia="ru-RU"/>
              </w:rPr>
              <w:t>:</w:t>
            </w:r>
          </w:p>
        </w:tc>
        <w:tc>
          <w:tcPr>
            <w:tcW w:w="627"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snapToGrid w:val="0"/>
                <w:color w:val="000000"/>
                <w:kern w:val="32"/>
                <w:sz w:val="24"/>
                <w:szCs w:val="24"/>
                <w:lang w:eastAsia="ru-RU"/>
              </w:rPr>
            </w:pPr>
            <w:r w:rsidRPr="002D05EE">
              <w:rPr>
                <w:rFonts w:eastAsia="Times New Roman"/>
                <w:bCs/>
                <w:snapToGrid w:val="0"/>
                <w:color w:val="000000"/>
                <w:kern w:val="32"/>
                <w:sz w:val="24"/>
                <w:szCs w:val="24"/>
                <w:lang w:eastAsia="ru-RU"/>
              </w:rPr>
              <w:t>580,0</w:t>
            </w:r>
          </w:p>
        </w:tc>
        <w:tc>
          <w:tcPr>
            <w:tcW w:w="437"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90,0</w:t>
            </w:r>
          </w:p>
        </w:tc>
        <w:tc>
          <w:tcPr>
            <w:tcW w:w="348"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90,0</w:t>
            </w:r>
          </w:p>
        </w:tc>
        <w:tc>
          <w:tcPr>
            <w:tcW w:w="435"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90,0</w:t>
            </w:r>
          </w:p>
        </w:tc>
        <w:tc>
          <w:tcPr>
            <w:tcW w:w="406"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40,0</w:t>
            </w:r>
          </w:p>
        </w:tc>
        <w:tc>
          <w:tcPr>
            <w:tcW w:w="322"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90,0</w:t>
            </w:r>
          </w:p>
        </w:tc>
        <w:tc>
          <w:tcPr>
            <w:tcW w:w="322"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90,0</w:t>
            </w:r>
          </w:p>
        </w:tc>
        <w:tc>
          <w:tcPr>
            <w:tcW w:w="324" w:type="pct"/>
            <w:tcBorders>
              <w:top w:val="single" w:sz="6" w:space="0" w:color="auto"/>
              <w:left w:val="single" w:sz="6" w:space="0" w:color="auto"/>
              <w:bottom w:val="single" w:sz="6" w:space="0" w:color="auto"/>
              <w:right w:val="single" w:sz="6" w:space="0" w:color="auto"/>
            </w:tcBorders>
            <w:vAlign w:val="center"/>
          </w:tcPr>
          <w:p w:rsidR="002D05EE" w:rsidRPr="002D05EE" w:rsidRDefault="002D05EE" w:rsidP="002D05EE">
            <w:pPr>
              <w:spacing w:after="0" w:line="240" w:lineRule="auto"/>
              <w:jc w:val="center"/>
              <w:rPr>
                <w:rFonts w:eastAsia="Times New Roman"/>
                <w:bCs/>
                <w:color w:val="000000"/>
                <w:kern w:val="32"/>
                <w:sz w:val="24"/>
                <w:szCs w:val="24"/>
                <w:lang w:eastAsia="ru-RU"/>
              </w:rPr>
            </w:pPr>
            <w:r w:rsidRPr="002D05EE">
              <w:rPr>
                <w:rFonts w:eastAsia="Times New Roman"/>
                <w:bCs/>
                <w:snapToGrid w:val="0"/>
                <w:color w:val="000000"/>
                <w:kern w:val="32"/>
                <w:sz w:val="24"/>
                <w:szCs w:val="24"/>
                <w:lang w:eastAsia="ru-RU"/>
              </w:rPr>
              <w:t>90,0</w:t>
            </w:r>
          </w:p>
        </w:tc>
      </w:tr>
    </w:tbl>
    <w:p w:rsidR="00252786" w:rsidRPr="005733E5" w:rsidRDefault="00252786" w:rsidP="00252786">
      <w:pPr>
        <w:spacing w:after="0" w:line="240" w:lineRule="auto"/>
        <w:ind w:firstLine="709"/>
        <w:jc w:val="both"/>
      </w:pPr>
      <w:r w:rsidRPr="005733E5">
        <w:t>1.</w:t>
      </w:r>
      <w:r w:rsidR="00F70ACA">
        <w:t>6</w:t>
      </w:r>
      <w:r w:rsidRPr="005733E5">
        <w:t xml:space="preserve">. В разделе </w:t>
      </w:r>
      <w:r w:rsidRPr="005733E5">
        <w:rPr>
          <w:lang w:val="en-US"/>
        </w:rPr>
        <w:t>VI</w:t>
      </w:r>
      <w:r w:rsidRPr="005733E5">
        <w:t xml:space="preserve"> «Аналитическая ведомственная целевая программа «Обеспечение деятельности администрации города Мурманска» на 2018 - 2024 годы»:</w:t>
      </w:r>
    </w:p>
    <w:p w:rsidR="00252786" w:rsidRPr="005733E5" w:rsidRDefault="00252786" w:rsidP="00252786">
      <w:pPr>
        <w:spacing w:after="0" w:line="240" w:lineRule="auto"/>
        <w:ind w:firstLine="709"/>
        <w:jc w:val="both"/>
      </w:pPr>
      <w:r w:rsidRPr="005733E5">
        <w:t>1.</w:t>
      </w:r>
      <w:r w:rsidR="00F70ACA">
        <w:t>6</w:t>
      </w:r>
      <w:r w:rsidRPr="005733E5">
        <w:t>.1. Строку «Финансовое обеспечение АВЦП» паспорта АВЦП изложить в следующей редакции:</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663"/>
      </w:tblGrid>
      <w:tr w:rsidR="00252786" w:rsidRPr="005733E5" w:rsidTr="008F2AA8">
        <w:trPr>
          <w:trHeight w:val="408"/>
        </w:trPr>
        <w:tc>
          <w:tcPr>
            <w:tcW w:w="3119" w:type="dxa"/>
            <w:vAlign w:val="center"/>
          </w:tcPr>
          <w:p w:rsidR="00252786" w:rsidRPr="005733E5" w:rsidRDefault="00252786" w:rsidP="008F2AA8">
            <w:pPr>
              <w:autoSpaceDE w:val="0"/>
              <w:autoSpaceDN w:val="0"/>
              <w:adjustRightInd w:val="0"/>
              <w:spacing w:line="240" w:lineRule="auto"/>
              <w:rPr>
                <w:bCs/>
              </w:rPr>
            </w:pPr>
            <w:r w:rsidRPr="005733E5">
              <w:t>Финансовое обеспечение АВЦП</w:t>
            </w:r>
          </w:p>
        </w:tc>
        <w:tc>
          <w:tcPr>
            <w:tcW w:w="6663" w:type="dxa"/>
          </w:tcPr>
          <w:p w:rsidR="00F70ACA" w:rsidRPr="00F70ACA" w:rsidRDefault="00F70ACA" w:rsidP="00F70ACA">
            <w:pPr>
              <w:tabs>
                <w:tab w:val="left" w:pos="1348"/>
              </w:tabs>
              <w:spacing w:after="0" w:line="240" w:lineRule="auto"/>
              <w:rPr>
                <w:snapToGrid w:val="0"/>
              </w:rPr>
            </w:pPr>
            <w:r w:rsidRPr="00F70ACA">
              <w:rPr>
                <w:snapToGrid w:val="0"/>
              </w:rPr>
              <w:t>Всего по АВЦП: 1745059,3 тыс. руб., в т.ч.:</w:t>
            </w:r>
          </w:p>
          <w:p w:rsidR="00F70ACA" w:rsidRPr="00F70ACA" w:rsidRDefault="00F70ACA" w:rsidP="00F70ACA">
            <w:pPr>
              <w:tabs>
                <w:tab w:val="left" w:pos="1348"/>
              </w:tabs>
              <w:spacing w:after="0" w:line="240" w:lineRule="auto"/>
              <w:rPr>
                <w:snapToGrid w:val="0"/>
              </w:rPr>
            </w:pPr>
            <w:r w:rsidRPr="00F70ACA">
              <w:rPr>
                <w:snapToGrid w:val="0"/>
              </w:rPr>
              <w:t>МБ – 1492060,6 тыс. руб., из них:</w:t>
            </w:r>
          </w:p>
          <w:p w:rsidR="00F70ACA" w:rsidRPr="00F70ACA" w:rsidRDefault="00F70ACA" w:rsidP="00F70ACA">
            <w:pPr>
              <w:tabs>
                <w:tab w:val="left" w:pos="1348"/>
              </w:tabs>
              <w:spacing w:after="0" w:line="240" w:lineRule="auto"/>
              <w:rPr>
                <w:snapToGrid w:val="0"/>
              </w:rPr>
            </w:pPr>
            <w:r w:rsidRPr="00F70ACA">
              <w:rPr>
                <w:snapToGrid w:val="0"/>
              </w:rPr>
              <w:t>2018 год – 216370,6 тыс. руб.;</w:t>
            </w:r>
          </w:p>
          <w:p w:rsidR="00F70ACA" w:rsidRPr="00F70ACA" w:rsidRDefault="00F70ACA" w:rsidP="00F70ACA">
            <w:pPr>
              <w:tabs>
                <w:tab w:val="left" w:pos="1348"/>
              </w:tabs>
              <w:spacing w:after="0" w:line="240" w:lineRule="auto"/>
              <w:rPr>
                <w:snapToGrid w:val="0"/>
              </w:rPr>
            </w:pPr>
            <w:r w:rsidRPr="00F70ACA">
              <w:rPr>
                <w:snapToGrid w:val="0"/>
              </w:rPr>
              <w:t>2019 год – 221576,8 тыс. руб.;</w:t>
            </w:r>
          </w:p>
          <w:p w:rsidR="00F70ACA" w:rsidRPr="00F70ACA" w:rsidRDefault="00F70ACA" w:rsidP="00F70ACA">
            <w:pPr>
              <w:tabs>
                <w:tab w:val="left" w:pos="1348"/>
              </w:tabs>
              <w:spacing w:after="0" w:line="240" w:lineRule="auto"/>
              <w:rPr>
                <w:snapToGrid w:val="0"/>
              </w:rPr>
            </w:pPr>
            <w:r w:rsidRPr="00F70ACA">
              <w:rPr>
                <w:snapToGrid w:val="0"/>
              </w:rPr>
              <w:t>2020 год – 226917,4 тыс. руб.;</w:t>
            </w:r>
          </w:p>
          <w:p w:rsidR="00F70ACA" w:rsidRPr="00F70ACA" w:rsidRDefault="00F70ACA" w:rsidP="00F70ACA">
            <w:pPr>
              <w:tabs>
                <w:tab w:val="left" w:pos="1348"/>
              </w:tabs>
              <w:spacing w:after="0" w:line="240" w:lineRule="auto"/>
              <w:rPr>
                <w:snapToGrid w:val="0"/>
              </w:rPr>
            </w:pPr>
            <w:r w:rsidRPr="00F70ACA">
              <w:rPr>
                <w:snapToGrid w:val="0"/>
              </w:rPr>
              <w:t>2021 год – 253302,0 тыс. руб.;</w:t>
            </w:r>
          </w:p>
          <w:p w:rsidR="00F70ACA" w:rsidRPr="00F70ACA" w:rsidRDefault="00F70ACA" w:rsidP="00F70ACA">
            <w:pPr>
              <w:tabs>
                <w:tab w:val="left" w:pos="1348"/>
              </w:tabs>
              <w:spacing w:after="0" w:line="240" w:lineRule="auto"/>
              <w:rPr>
                <w:snapToGrid w:val="0"/>
              </w:rPr>
            </w:pPr>
            <w:r w:rsidRPr="00F70ACA">
              <w:rPr>
                <w:snapToGrid w:val="0"/>
              </w:rPr>
              <w:t>2022 год – 188493,5 тыс. руб.;</w:t>
            </w:r>
          </w:p>
          <w:p w:rsidR="00F70ACA" w:rsidRPr="00F70ACA" w:rsidRDefault="00F70ACA" w:rsidP="00F70ACA">
            <w:pPr>
              <w:tabs>
                <w:tab w:val="left" w:pos="1348"/>
              </w:tabs>
              <w:spacing w:after="0" w:line="240" w:lineRule="auto"/>
              <w:rPr>
                <w:snapToGrid w:val="0"/>
              </w:rPr>
            </w:pPr>
            <w:r w:rsidRPr="00F70ACA">
              <w:rPr>
                <w:snapToGrid w:val="0"/>
              </w:rPr>
              <w:t>2023 год – 188493,5 тыс. руб.;</w:t>
            </w:r>
          </w:p>
          <w:p w:rsidR="00F70ACA" w:rsidRDefault="00F70ACA" w:rsidP="008F2AA8">
            <w:pPr>
              <w:tabs>
                <w:tab w:val="left" w:pos="1348"/>
              </w:tabs>
              <w:spacing w:after="0" w:line="240" w:lineRule="auto"/>
              <w:rPr>
                <w:snapToGrid w:val="0"/>
              </w:rPr>
            </w:pPr>
            <w:r w:rsidRPr="00F70ACA">
              <w:rPr>
                <w:snapToGrid w:val="0"/>
              </w:rPr>
              <w:t>2024 год – 197007,8 тыс. руб.</w:t>
            </w:r>
          </w:p>
          <w:p w:rsidR="00252786" w:rsidRPr="002866A0" w:rsidRDefault="00252786" w:rsidP="008F2AA8">
            <w:pPr>
              <w:tabs>
                <w:tab w:val="left" w:pos="1348"/>
              </w:tabs>
              <w:spacing w:after="0" w:line="240" w:lineRule="auto"/>
              <w:rPr>
                <w:snapToGrid w:val="0"/>
              </w:rPr>
            </w:pPr>
            <w:r w:rsidRPr="002866A0">
              <w:rPr>
                <w:snapToGrid w:val="0"/>
              </w:rPr>
              <w:t>ОБ – 128144,6 тыс. руб., из них:</w:t>
            </w:r>
          </w:p>
          <w:p w:rsidR="00252786" w:rsidRPr="002866A0" w:rsidRDefault="00252786" w:rsidP="008F2AA8">
            <w:pPr>
              <w:tabs>
                <w:tab w:val="left" w:pos="1348"/>
              </w:tabs>
              <w:spacing w:after="0" w:line="240" w:lineRule="auto"/>
              <w:rPr>
                <w:snapToGrid w:val="0"/>
              </w:rPr>
            </w:pPr>
            <w:r w:rsidRPr="002866A0">
              <w:rPr>
                <w:snapToGrid w:val="0"/>
              </w:rPr>
              <w:t>2018 год – 15404,9 тыс. руб.;</w:t>
            </w:r>
          </w:p>
          <w:p w:rsidR="00252786" w:rsidRPr="002866A0" w:rsidRDefault="00252786" w:rsidP="008F2AA8">
            <w:pPr>
              <w:tabs>
                <w:tab w:val="left" w:pos="1348"/>
              </w:tabs>
              <w:spacing w:after="0" w:line="240" w:lineRule="auto"/>
              <w:rPr>
                <w:snapToGrid w:val="0"/>
              </w:rPr>
            </w:pPr>
            <w:r w:rsidRPr="002866A0">
              <w:rPr>
                <w:snapToGrid w:val="0"/>
              </w:rPr>
              <w:t>2019 год – 15867,6 тыс. руб.;</w:t>
            </w:r>
          </w:p>
          <w:p w:rsidR="00252786" w:rsidRPr="002866A0" w:rsidRDefault="00252786" w:rsidP="008F2AA8">
            <w:pPr>
              <w:tabs>
                <w:tab w:val="left" w:pos="1348"/>
              </w:tabs>
              <w:spacing w:after="0" w:line="240" w:lineRule="auto"/>
              <w:rPr>
                <w:snapToGrid w:val="0"/>
              </w:rPr>
            </w:pPr>
            <w:r w:rsidRPr="002866A0">
              <w:rPr>
                <w:snapToGrid w:val="0"/>
              </w:rPr>
              <w:t>2020 год – 17314,5 тыс. руб.;</w:t>
            </w:r>
          </w:p>
          <w:p w:rsidR="00252786" w:rsidRPr="002866A0" w:rsidRDefault="00252786" w:rsidP="008F2AA8">
            <w:pPr>
              <w:tabs>
                <w:tab w:val="left" w:pos="1348"/>
              </w:tabs>
              <w:spacing w:after="0" w:line="240" w:lineRule="auto"/>
              <w:rPr>
                <w:snapToGrid w:val="0"/>
              </w:rPr>
            </w:pPr>
            <w:r w:rsidRPr="002866A0">
              <w:rPr>
                <w:snapToGrid w:val="0"/>
              </w:rPr>
              <w:t>2021 год – 20171,7 тыс. руб.;</w:t>
            </w:r>
          </w:p>
          <w:p w:rsidR="00252786" w:rsidRPr="002866A0" w:rsidRDefault="00252786" w:rsidP="008F2AA8">
            <w:pPr>
              <w:tabs>
                <w:tab w:val="left" w:pos="1348"/>
              </w:tabs>
              <w:spacing w:after="0" w:line="240" w:lineRule="auto"/>
              <w:rPr>
                <w:snapToGrid w:val="0"/>
              </w:rPr>
            </w:pPr>
            <w:r w:rsidRPr="002866A0">
              <w:rPr>
                <w:snapToGrid w:val="0"/>
              </w:rPr>
              <w:t>2022 год – 20163,2 тыс. руб.;</w:t>
            </w:r>
          </w:p>
          <w:p w:rsidR="00252786" w:rsidRPr="002866A0" w:rsidRDefault="00252786" w:rsidP="008F2AA8">
            <w:pPr>
              <w:tabs>
                <w:tab w:val="left" w:pos="1348"/>
              </w:tabs>
              <w:spacing w:after="0" w:line="240" w:lineRule="auto"/>
              <w:rPr>
                <w:snapToGrid w:val="0"/>
              </w:rPr>
            </w:pPr>
            <w:r w:rsidRPr="002866A0">
              <w:rPr>
                <w:snapToGrid w:val="0"/>
              </w:rPr>
              <w:t>2023 год – 20624,4 тыс. руб.;</w:t>
            </w:r>
          </w:p>
          <w:p w:rsidR="00252786" w:rsidRPr="002866A0" w:rsidRDefault="00252786" w:rsidP="008F2AA8">
            <w:pPr>
              <w:tabs>
                <w:tab w:val="left" w:pos="1348"/>
              </w:tabs>
              <w:spacing w:after="0" w:line="240" w:lineRule="auto"/>
              <w:rPr>
                <w:snapToGrid w:val="0"/>
              </w:rPr>
            </w:pPr>
            <w:r w:rsidRPr="002866A0">
              <w:rPr>
                <w:snapToGrid w:val="0"/>
              </w:rPr>
              <w:t>2024 год – 18598,3 тыс. руб.</w:t>
            </w:r>
          </w:p>
          <w:p w:rsidR="00252786" w:rsidRPr="002866A0" w:rsidRDefault="00252786" w:rsidP="008F2AA8">
            <w:pPr>
              <w:tabs>
                <w:tab w:val="left" w:pos="1348"/>
              </w:tabs>
              <w:spacing w:after="0" w:line="240" w:lineRule="auto"/>
              <w:rPr>
                <w:snapToGrid w:val="0"/>
              </w:rPr>
            </w:pPr>
            <w:r w:rsidRPr="002866A0">
              <w:rPr>
                <w:snapToGrid w:val="0"/>
              </w:rPr>
              <w:t>ФБ – 1247</w:t>
            </w:r>
            <w:r>
              <w:rPr>
                <w:snapToGrid w:val="0"/>
              </w:rPr>
              <w:t>53</w:t>
            </w:r>
            <w:r w:rsidRPr="002866A0">
              <w:rPr>
                <w:snapToGrid w:val="0"/>
              </w:rPr>
              <w:t>,</w:t>
            </w:r>
            <w:r>
              <w:rPr>
                <w:snapToGrid w:val="0"/>
              </w:rPr>
              <w:t>1</w:t>
            </w:r>
            <w:r w:rsidRPr="002866A0">
              <w:rPr>
                <w:snapToGrid w:val="0"/>
              </w:rPr>
              <w:t xml:space="preserve"> тыс. руб., из них:</w:t>
            </w:r>
          </w:p>
          <w:p w:rsidR="00252786" w:rsidRPr="002866A0" w:rsidRDefault="00252786" w:rsidP="008F2AA8">
            <w:pPr>
              <w:tabs>
                <w:tab w:val="left" w:pos="1348"/>
              </w:tabs>
              <w:spacing w:after="0" w:line="240" w:lineRule="auto"/>
              <w:rPr>
                <w:snapToGrid w:val="0"/>
              </w:rPr>
            </w:pPr>
            <w:r w:rsidRPr="002866A0">
              <w:rPr>
                <w:snapToGrid w:val="0"/>
              </w:rPr>
              <w:t>2018 год – 20995,1 тыс. руб.;</w:t>
            </w:r>
          </w:p>
          <w:p w:rsidR="00252786" w:rsidRPr="002866A0" w:rsidRDefault="00252786" w:rsidP="008F2AA8">
            <w:pPr>
              <w:tabs>
                <w:tab w:val="left" w:pos="1348"/>
              </w:tabs>
              <w:spacing w:after="0" w:line="240" w:lineRule="auto"/>
              <w:rPr>
                <w:snapToGrid w:val="0"/>
              </w:rPr>
            </w:pPr>
            <w:r w:rsidRPr="002866A0">
              <w:rPr>
                <w:snapToGrid w:val="0"/>
              </w:rPr>
              <w:t>2019 год – 22698,1 тыс. руб.;</w:t>
            </w:r>
          </w:p>
          <w:p w:rsidR="00252786" w:rsidRPr="002866A0" w:rsidRDefault="00252786" w:rsidP="008F2AA8">
            <w:pPr>
              <w:tabs>
                <w:tab w:val="left" w:pos="1348"/>
              </w:tabs>
              <w:spacing w:after="0" w:line="240" w:lineRule="auto"/>
              <w:rPr>
                <w:snapToGrid w:val="0"/>
              </w:rPr>
            </w:pPr>
            <w:r>
              <w:rPr>
                <w:snapToGrid w:val="0"/>
              </w:rPr>
              <w:t xml:space="preserve">2020 год </w:t>
            </w:r>
            <w:r w:rsidRPr="002866A0">
              <w:rPr>
                <w:snapToGrid w:val="0"/>
              </w:rPr>
              <w:t>– 27398,1 тыс. руб.;</w:t>
            </w:r>
          </w:p>
          <w:p w:rsidR="00252786" w:rsidRPr="002866A0" w:rsidRDefault="00252786" w:rsidP="008F2AA8">
            <w:pPr>
              <w:tabs>
                <w:tab w:val="left" w:pos="1348"/>
              </w:tabs>
              <w:spacing w:after="0" w:line="240" w:lineRule="auto"/>
              <w:rPr>
                <w:snapToGrid w:val="0"/>
              </w:rPr>
            </w:pPr>
            <w:r w:rsidRPr="002866A0">
              <w:rPr>
                <w:snapToGrid w:val="0"/>
              </w:rPr>
              <w:t>2021 год – 16187,5 тыс. руб.;</w:t>
            </w:r>
          </w:p>
          <w:p w:rsidR="00252786" w:rsidRPr="002866A0" w:rsidRDefault="00252786" w:rsidP="008F2AA8">
            <w:pPr>
              <w:tabs>
                <w:tab w:val="left" w:pos="1348"/>
              </w:tabs>
              <w:spacing w:after="0" w:line="240" w:lineRule="auto"/>
              <w:rPr>
                <w:snapToGrid w:val="0"/>
              </w:rPr>
            </w:pPr>
            <w:r w:rsidRPr="002866A0">
              <w:rPr>
                <w:snapToGrid w:val="0"/>
              </w:rPr>
              <w:t>2022 год – 125</w:t>
            </w:r>
            <w:r>
              <w:rPr>
                <w:snapToGrid w:val="0"/>
              </w:rPr>
              <w:t>41</w:t>
            </w:r>
            <w:r w:rsidRPr="002866A0">
              <w:rPr>
                <w:snapToGrid w:val="0"/>
              </w:rPr>
              <w:t>,</w:t>
            </w:r>
            <w:r>
              <w:rPr>
                <w:snapToGrid w:val="0"/>
              </w:rPr>
              <w:t>2</w:t>
            </w:r>
            <w:r w:rsidRPr="002866A0">
              <w:rPr>
                <w:snapToGrid w:val="0"/>
              </w:rPr>
              <w:t xml:space="preserve"> тыс. руб.;</w:t>
            </w:r>
          </w:p>
          <w:p w:rsidR="00252786" w:rsidRPr="002866A0" w:rsidRDefault="00252786" w:rsidP="008F2AA8">
            <w:pPr>
              <w:tabs>
                <w:tab w:val="left" w:pos="1348"/>
              </w:tabs>
              <w:spacing w:after="0" w:line="240" w:lineRule="auto"/>
              <w:rPr>
                <w:snapToGrid w:val="0"/>
              </w:rPr>
            </w:pPr>
            <w:r w:rsidRPr="002866A0">
              <w:rPr>
                <w:snapToGrid w:val="0"/>
              </w:rPr>
              <w:t>2023 год – 13838,4 тыс. руб.;</w:t>
            </w:r>
          </w:p>
          <w:p w:rsidR="00252786" w:rsidRPr="005733E5" w:rsidRDefault="00252786" w:rsidP="008F2AA8">
            <w:pPr>
              <w:tabs>
                <w:tab w:val="left" w:pos="1348"/>
              </w:tabs>
              <w:spacing w:after="0" w:line="240" w:lineRule="auto"/>
              <w:rPr>
                <w:snapToGrid w:val="0"/>
              </w:rPr>
            </w:pPr>
            <w:r w:rsidRPr="002866A0">
              <w:rPr>
                <w:snapToGrid w:val="0"/>
              </w:rPr>
              <w:t>2024 год – 11094,7 тыс. руб.</w:t>
            </w:r>
          </w:p>
        </w:tc>
      </w:tr>
    </w:tbl>
    <w:p w:rsidR="00252786" w:rsidRDefault="00252786" w:rsidP="00252786">
      <w:pPr>
        <w:widowControl w:val="0"/>
        <w:tabs>
          <w:tab w:val="left" w:pos="1134"/>
        </w:tabs>
        <w:autoSpaceDE w:val="0"/>
        <w:autoSpaceDN w:val="0"/>
        <w:adjustRightInd w:val="0"/>
        <w:spacing w:after="0" w:line="240" w:lineRule="auto"/>
        <w:ind w:right="-1" w:firstLine="709"/>
        <w:jc w:val="both"/>
        <w:rPr>
          <w:rFonts w:eastAsia="Times New Roman"/>
          <w:bCs/>
          <w:kern w:val="32"/>
          <w:szCs w:val="28"/>
          <w:lang w:eastAsia="ru-RU"/>
        </w:rPr>
      </w:pPr>
      <w:r w:rsidRPr="005733E5">
        <w:rPr>
          <w:rFonts w:eastAsia="Times New Roman"/>
          <w:bCs/>
          <w:kern w:val="32"/>
          <w:szCs w:val="28"/>
          <w:lang w:eastAsia="ru-RU"/>
        </w:rPr>
        <w:t>1.</w:t>
      </w:r>
      <w:r w:rsidR="005336FA">
        <w:rPr>
          <w:rFonts w:eastAsia="Times New Roman"/>
          <w:bCs/>
          <w:kern w:val="32"/>
          <w:szCs w:val="28"/>
          <w:lang w:eastAsia="ru-RU"/>
        </w:rPr>
        <w:t>6</w:t>
      </w:r>
      <w:r w:rsidRPr="005733E5">
        <w:rPr>
          <w:rFonts w:eastAsia="Times New Roman"/>
          <w:bCs/>
          <w:kern w:val="32"/>
          <w:szCs w:val="28"/>
          <w:lang w:eastAsia="ru-RU"/>
        </w:rPr>
        <w:t>.2. Подраздел 3.1 «Перечень основных мероприятий АВЦП на</w:t>
      </w:r>
      <w:r>
        <w:rPr>
          <w:rFonts w:eastAsia="Times New Roman"/>
          <w:bCs/>
          <w:kern w:val="32"/>
          <w:szCs w:val="28"/>
          <w:lang w:eastAsia="ru-RU"/>
        </w:rPr>
        <w:t xml:space="preserve">      </w:t>
      </w:r>
      <w:r w:rsidRPr="005733E5">
        <w:rPr>
          <w:rFonts w:eastAsia="Times New Roman"/>
          <w:bCs/>
          <w:kern w:val="32"/>
          <w:szCs w:val="28"/>
          <w:lang w:eastAsia="ru-RU"/>
        </w:rPr>
        <w:t xml:space="preserve"> 2018–2021 годы» раздела 3 «</w:t>
      </w:r>
      <w:r w:rsidRPr="005733E5">
        <w:rPr>
          <w:rFonts w:eastAsia="Times New Roman" w:cs="Arial"/>
          <w:bCs/>
          <w:kern w:val="32"/>
          <w:szCs w:val="28"/>
          <w:lang w:eastAsia="ru-RU"/>
        </w:rPr>
        <w:t>Перечень основных мероприятий подпрограммы</w:t>
      </w:r>
      <w:r w:rsidRPr="005733E5">
        <w:rPr>
          <w:rFonts w:eastAsia="Times New Roman"/>
          <w:bCs/>
          <w:kern w:val="32"/>
          <w:szCs w:val="28"/>
          <w:lang w:eastAsia="ru-RU"/>
        </w:rPr>
        <w:t>»</w:t>
      </w:r>
      <w:r w:rsidRPr="005733E5">
        <w:rPr>
          <w:rFonts w:ascii="Arial" w:eastAsia="Times New Roman" w:hAnsi="Arial" w:cs="Arial"/>
          <w:bCs/>
          <w:kern w:val="32"/>
          <w:szCs w:val="28"/>
          <w:lang w:eastAsia="ru-RU"/>
        </w:rPr>
        <w:t xml:space="preserve"> </w:t>
      </w:r>
      <w:r w:rsidRPr="005733E5">
        <w:rPr>
          <w:rFonts w:eastAsia="Times New Roman"/>
          <w:bCs/>
          <w:kern w:val="32"/>
          <w:szCs w:val="28"/>
          <w:lang w:eastAsia="ru-RU"/>
        </w:rPr>
        <w:t xml:space="preserve">изложить в новой редакции согласно приложению № </w:t>
      </w:r>
      <w:r w:rsidR="00A12952">
        <w:rPr>
          <w:rFonts w:eastAsia="Times New Roman"/>
          <w:bCs/>
          <w:kern w:val="32"/>
          <w:szCs w:val="28"/>
          <w:lang w:eastAsia="ru-RU"/>
        </w:rPr>
        <w:t>6</w:t>
      </w:r>
      <w:r w:rsidRPr="005733E5">
        <w:rPr>
          <w:rFonts w:eastAsia="Times New Roman"/>
          <w:bCs/>
          <w:kern w:val="32"/>
          <w:szCs w:val="28"/>
          <w:lang w:eastAsia="ru-RU"/>
        </w:rPr>
        <w:t xml:space="preserve"> к настоящему постановлению.</w:t>
      </w:r>
    </w:p>
    <w:p w:rsidR="00252786" w:rsidRPr="005733E5" w:rsidRDefault="00252786" w:rsidP="00252786">
      <w:pPr>
        <w:widowControl w:val="0"/>
        <w:tabs>
          <w:tab w:val="left" w:pos="1134"/>
        </w:tabs>
        <w:autoSpaceDE w:val="0"/>
        <w:autoSpaceDN w:val="0"/>
        <w:adjustRightInd w:val="0"/>
        <w:spacing w:after="0" w:line="240" w:lineRule="auto"/>
        <w:ind w:right="-1" w:firstLine="709"/>
        <w:jc w:val="both"/>
      </w:pPr>
      <w:r>
        <w:lastRenderedPageBreak/>
        <w:t xml:space="preserve">2. </w:t>
      </w:r>
      <w:r w:rsidRPr="005733E5">
        <w:t>Управлению финансов администрации города Мурманска  (Умушкина О.В.) обеспечить финансирование реализации муниципальной программы города Мурманска «Развитие муниципального самоуправления и</w:t>
      </w:r>
      <w:r>
        <w:t xml:space="preserve"> гражданского общества» на 2018</w:t>
      </w:r>
      <w:r w:rsidRPr="005733E5">
        <w:t>-2024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52786" w:rsidRDefault="00252786" w:rsidP="00252786">
      <w:pPr>
        <w:widowControl w:val="0"/>
        <w:tabs>
          <w:tab w:val="left" w:pos="1134"/>
        </w:tabs>
        <w:autoSpaceDE w:val="0"/>
        <w:autoSpaceDN w:val="0"/>
        <w:adjustRightInd w:val="0"/>
        <w:spacing w:after="0" w:line="240" w:lineRule="auto"/>
        <w:ind w:right="-1" w:firstLine="709"/>
        <w:jc w:val="both"/>
      </w:pPr>
      <w:r w:rsidRPr="005733E5">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w:t>
      </w:r>
      <w:r>
        <w:t>я</w:t>
      </w:r>
      <w:r w:rsidRPr="005733E5">
        <w:t>м</w:t>
      </w:r>
      <w:r>
        <w:t>и</w:t>
      </w:r>
      <w:r w:rsidRPr="005733E5">
        <w:t xml:space="preserve"> на официальном сайте администрации города Мурманска в сети Интернет.</w:t>
      </w:r>
    </w:p>
    <w:p w:rsidR="00252786" w:rsidRPr="005733E5" w:rsidRDefault="00252786" w:rsidP="00252786">
      <w:pPr>
        <w:widowControl w:val="0"/>
        <w:tabs>
          <w:tab w:val="left" w:pos="1134"/>
        </w:tabs>
        <w:autoSpaceDE w:val="0"/>
        <w:autoSpaceDN w:val="0"/>
        <w:adjustRightInd w:val="0"/>
        <w:spacing w:after="0" w:line="240" w:lineRule="auto"/>
        <w:ind w:right="-1" w:firstLine="709"/>
        <w:jc w:val="both"/>
      </w:pPr>
      <w:r w:rsidRPr="005733E5">
        <w:t>4. Редакции газе</w:t>
      </w:r>
      <w:r>
        <w:t xml:space="preserve">ты «Вечерний Мурманск» (Хабаров </w:t>
      </w:r>
      <w:r w:rsidRPr="005733E5">
        <w:t>В.А.) опубликовать настоящее постановление с приложени</w:t>
      </w:r>
      <w:r>
        <w:t>я</w:t>
      </w:r>
      <w:r w:rsidRPr="005733E5">
        <w:t>м</w:t>
      </w:r>
      <w:r>
        <w:t>и</w:t>
      </w:r>
      <w:r w:rsidRPr="005733E5">
        <w:t>.</w:t>
      </w:r>
    </w:p>
    <w:p w:rsidR="00252786" w:rsidRDefault="00252786" w:rsidP="00252786">
      <w:pPr>
        <w:widowControl w:val="0"/>
        <w:autoSpaceDE w:val="0"/>
        <w:autoSpaceDN w:val="0"/>
        <w:adjustRightInd w:val="0"/>
        <w:spacing w:after="0" w:line="240" w:lineRule="auto"/>
        <w:ind w:firstLine="709"/>
        <w:jc w:val="both"/>
      </w:pPr>
      <w:r w:rsidRPr="005733E5">
        <w:t xml:space="preserve">5. Настоящее постановление вступает в силу со дня официального опубликования и </w:t>
      </w:r>
      <w:r>
        <w:t xml:space="preserve">применяется к правоотношениям, возникшим </w:t>
      </w:r>
      <w:r w:rsidRPr="00F13BEF">
        <w:t xml:space="preserve">с </w:t>
      </w:r>
      <w:r>
        <w:t>1</w:t>
      </w:r>
      <w:r w:rsidRPr="004E50E3">
        <w:t>8</w:t>
      </w:r>
      <w:r w:rsidRPr="00F13BEF">
        <w:t>.0</w:t>
      </w:r>
      <w:r>
        <w:t>4.2021.</w:t>
      </w:r>
    </w:p>
    <w:p w:rsidR="00252786" w:rsidRDefault="00252786" w:rsidP="00252786">
      <w:pPr>
        <w:widowControl w:val="0"/>
        <w:autoSpaceDE w:val="0"/>
        <w:autoSpaceDN w:val="0"/>
        <w:adjustRightInd w:val="0"/>
        <w:spacing w:after="0" w:line="240" w:lineRule="auto"/>
        <w:ind w:firstLine="709"/>
        <w:jc w:val="both"/>
        <w:rPr>
          <w:rFonts w:eastAsia="Times New Roman"/>
          <w:szCs w:val="28"/>
          <w:lang w:eastAsia="ru-RU"/>
        </w:rPr>
      </w:pPr>
      <w:r w:rsidRPr="005733E5">
        <w:t>6. Контроль за выполнением настоящего постановления возложить на управляющего делами администрации города Мурманска Белову Е.П.</w:t>
      </w:r>
      <w:r w:rsidRPr="005733E5">
        <w:rPr>
          <w:rFonts w:eastAsia="Times New Roman"/>
          <w:szCs w:val="28"/>
          <w:lang w:eastAsia="ru-RU"/>
        </w:rPr>
        <w:t xml:space="preserve"> </w:t>
      </w:r>
    </w:p>
    <w:p w:rsidR="00F8609A" w:rsidRDefault="00F8609A" w:rsidP="00FE1CA8">
      <w:pPr>
        <w:spacing w:after="0"/>
      </w:pPr>
    </w:p>
    <w:p w:rsidR="00252786" w:rsidRDefault="00252786" w:rsidP="00FE1CA8">
      <w:pPr>
        <w:spacing w:after="0"/>
      </w:pPr>
    </w:p>
    <w:p w:rsidR="00FE1CA8" w:rsidRDefault="00FE1CA8" w:rsidP="00FE1CA8">
      <w:pPr>
        <w:spacing w:after="0"/>
      </w:pPr>
    </w:p>
    <w:p w:rsidR="002D600A" w:rsidRDefault="002D600A" w:rsidP="00252786">
      <w:pPr>
        <w:spacing w:after="0" w:line="240" w:lineRule="auto"/>
        <w:jc w:val="both"/>
        <w:rPr>
          <w:b/>
        </w:rPr>
      </w:pPr>
      <w:r>
        <w:rPr>
          <w:b/>
        </w:rPr>
        <w:t>Временно исполняющий полномочия</w:t>
      </w:r>
    </w:p>
    <w:p w:rsidR="00252786" w:rsidRDefault="002D600A" w:rsidP="00252786">
      <w:pPr>
        <w:spacing w:after="0" w:line="240" w:lineRule="auto"/>
        <w:jc w:val="both"/>
        <w:rPr>
          <w:sz w:val="22"/>
        </w:rPr>
      </w:pPr>
      <w:r>
        <w:rPr>
          <w:b/>
        </w:rPr>
        <w:t>г</w:t>
      </w:r>
      <w:r w:rsidR="00252786">
        <w:rPr>
          <w:b/>
        </w:rPr>
        <w:t>лав</w:t>
      </w:r>
      <w:r>
        <w:rPr>
          <w:b/>
        </w:rPr>
        <w:t>ы</w:t>
      </w:r>
      <w:r w:rsidR="00252786">
        <w:rPr>
          <w:b/>
        </w:rPr>
        <w:t xml:space="preserve"> администрации</w:t>
      </w:r>
      <w:r>
        <w:rPr>
          <w:b/>
        </w:rPr>
        <w:t xml:space="preserve"> </w:t>
      </w:r>
      <w:r w:rsidR="00252786">
        <w:rPr>
          <w:b/>
        </w:rPr>
        <w:t xml:space="preserve">города Мурманска   </w:t>
      </w:r>
      <w:r>
        <w:rPr>
          <w:b/>
        </w:rPr>
        <w:t xml:space="preserve">                               В.А. Доцник</w:t>
      </w:r>
      <w:r w:rsidR="00252786">
        <w:rPr>
          <w:b/>
        </w:rPr>
        <w:t xml:space="preserve">                                                                         </w:t>
      </w:r>
    </w:p>
    <w:p w:rsidR="00252786" w:rsidRDefault="00252786" w:rsidP="00252786"/>
    <w:p w:rsidR="0095471D" w:rsidRDefault="0095471D">
      <w:pPr>
        <w:spacing w:after="200" w:line="276" w:lineRule="auto"/>
      </w:pPr>
    </w:p>
    <w:p w:rsidR="0095471D" w:rsidRDefault="0095471D">
      <w:pPr>
        <w:spacing w:after="200" w:line="276" w:lineRule="auto"/>
      </w:pPr>
      <w:r>
        <w:br w:type="page"/>
      </w:r>
    </w:p>
    <w:p w:rsidR="00FA4665" w:rsidRDefault="00FA4665">
      <w:pPr>
        <w:spacing w:after="200" w:line="276" w:lineRule="auto"/>
        <w:sectPr w:rsidR="00FA4665" w:rsidSect="00FE73FD">
          <w:headerReference w:type="default" r:id="rId9"/>
          <w:headerReference w:type="first" r:id="rId10"/>
          <w:pgSz w:w="11906" w:h="16838"/>
          <w:pgMar w:top="1134" w:right="849" w:bottom="1134" w:left="1701" w:header="708" w:footer="708" w:gutter="0"/>
          <w:cols w:space="708"/>
          <w:titlePg/>
          <w:docGrid w:linePitch="381"/>
        </w:sectPr>
      </w:pPr>
    </w:p>
    <w:p w:rsidR="00FA4665" w:rsidRPr="00C15E8E" w:rsidRDefault="00FA4665" w:rsidP="00FA4665">
      <w:pPr>
        <w:pStyle w:val="ConsPlusNormal"/>
        <w:ind w:left="9072" w:firstLine="0"/>
        <w:jc w:val="center"/>
        <w:outlineLvl w:val="2"/>
        <w:rPr>
          <w:rFonts w:ascii="Times New Roman" w:hAnsi="Times New Roman"/>
        </w:rPr>
      </w:pPr>
      <w:r>
        <w:rPr>
          <w:rFonts w:ascii="Times New Roman" w:hAnsi="Times New Roman"/>
        </w:rPr>
        <w:lastRenderedPageBreak/>
        <w:t xml:space="preserve">                    </w:t>
      </w:r>
      <w:r w:rsidRPr="00C15E8E">
        <w:rPr>
          <w:rFonts w:ascii="Times New Roman" w:hAnsi="Times New Roman"/>
        </w:rPr>
        <w:t>Приложение № 1</w:t>
      </w:r>
    </w:p>
    <w:p w:rsidR="00FA4665" w:rsidRPr="00C15E8E" w:rsidRDefault="00FA4665" w:rsidP="00FA4665">
      <w:pPr>
        <w:pStyle w:val="ConsPlusNormal"/>
        <w:ind w:left="9072" w:firstLine="0"/>
        <w:jc w:val="right"/>
        <w:outlineLvl w:val="2"/>
        <w:rPr>
          <w:rFonts w:ascii="Times New Roman" w:hAnsi="Times New Roman"/>
        </w:rPr>
      </w:pPr>
      <w:r>
        <w:rPr>
          <w:rFonts w:ascii="Times New Roman" w:hAnsi="Times New Roman"/>
        </w:rPr>
        <w:t xml:space="preserve">                </w:t>
      </w:r>
      <w:r w:rsidRPr="00C15E8E">
        <w:rPr>
          <w:rFonts w:ascii="Times New Roman" w:hAnsi="Times New Roman"/>
        </w:rPr>
        <w:t>к постановлению администрации</w:t>
      </w:r>
    </w:p>
    <w:p w:rsidR="00FA4665" w:rsidRPr="00C15E8E" w:rsidRDefault="00FA4665" w:rsidP="00FA4665">
      <w:pPr>
        <w:pStyle w:val="ConsPlusNormal"/>
        <w:ind w:left="9072" w:firstLine="0"/>
        <w:jc w:val="center"/>
        <w:outlineLvl w:val="2"/>
        <w:rPr>
          <w:rFonts w:ascii="Times New Roman" w:hAnsi="Times New Roman"/>
        </w:rPr>
      </w:pPr>
      <w:r>
        <w:rPr>
          <w:rFonts w:ascii="Times New Roman" w:hAnsi="Times New Roman"/>
        </w:rPr>
        <w:t xml:space="preserve">                   </w:t>
      </w:r>
      <w:r w:rsidRPr="00C15E8E">
        <w:rPr>
          <w:rFonts w:ascii="Times New Roman" w:hAnsi="Times New Roman"/>
        </w:rPr>
        <w:t>города Мурманска</w:t>
      </w:r>
    </w:p>
    <w:p w:rsidR="00FA4665" w:rsidRDefault="00FA4665" w:rsidP="00FA4665">
      <w:pPr>
        <w:widowControl w:val="0"/>
        <w:autoSpaceDE w:val="0"/>
        <w:autoSpaceDN w:val="0"/>
        <w:adjustRightInd w:val="0"/>
        <w:spacing w:line="360" w:lineRule="auto"/>
        <w:ind w:left="9072"/>
        <w:jc w:val="center"/>
        <w:outlineLvl w:val="1"/>
      </w:pPr>
      <w:r>
        <w:t xml:space="preserve">                    </w:t>
      </w:r>
      <w:r w:rsidRPr="00C15E8E">
        <w:t xml:space="preserve">от </w:t>
      </w:r>
      <w:r w:rsidR="00A12952">
        <w:t>________</w:t>
      </w:r>
      <w:r w:rsidRPr="00C15E8E">
        <w:t xml:space="preserve"> № </w:t>
      </w:r>
      <w:r w:rsidR="00A12952">
        <w:t>_____</w:t>
      </w:r>
    </w:p>
    <w:p w:rsidR="007C326A" w:rsidRPr="007C326A" w:rsidRDefault="007C326A" w:rsidP="007C326A">
      <w:pPr>
        <w:widowControl w:val="0"/>
        <w:spacing w:after="0" w:line="240" w:lineRule="auto"/>
        <w:ind w:firstLine="720"/>
        <w:jc w:val="center"/>
        <w:outlineLvl w:val="2"/>
        <w:rPr>
          <w:rFonts w:eastAsia="Times New Roman"/>
          <w:bCs/>
          <w:snapToGrid w:val="0"/>
          <w:kern w:val="32"/>
          <w:szCs w:val="28"/>
          <w:lang w:eastAsia="ru-RU"/>
        </w:rPr>
      </w:pPr>
      <w:r w:rsidRPr="007C326A">
        <w:rPr>
          <w:rFonts w:eastAsia="Times New Roman"/>
          <w:bCs/>
          <w:snapToGrid w:val="0"/>
          <w:kern w:val="32"/>
          <w:szCs w:val="28"/>
          <w:lang w:eastAsia="ru-RU"/>
        </w:rPr>
        <w:t xml:space="preserve"> Перечень основных мероприятий подпрограммы на 2018 - 2021 годы</w:t>
      </w:r>
    </w:p>
    <w:p w:rsidR="007C326A" w:rsidRPr="007C326A" w:rsidRDefault="007C326A" w:rsidP="007C326A">
      <w:pPr>
        <w:widowControl w:val="0"/>
        <w:spacing w:after="0" w:line="240" w:lineRule="auto"/>
        <w:ind w:firstLine="720"/>
        <w:jc w:val="center"/>
        <w:rPr>
          <w:rFonts w:eastAsia="Times New Roman"/>
          <w:bCs/>
          <w:snapToGrid w:val="0"/>
          <w:kern w:val="32"/>
          <w:szCs w:val="28"/>
          <w:lang w:eastAsia="ru-RU"/>
        </w:rPr>
      </w:pPr>
    </w:p>
    <w:p w:rsidR="007C326A" w:rsidRPr="007C326A" w:rsidRDefault="007C326A" w:rsidP="007C326A">
      <w:pPr>
        <w:widowControl w:val="0"/>
        <w:spacing w:after="0" w:line="14" w:lineRule="auto"/>
        <w:rPr>
          <w:rFonts w:eastAsia="Times New Roman"/>
          <w:bCs/>
          <w:snapToGrid w:val="0"/>
          <w:kern w:val="32"/>
          <w:szCs w:val="28"/>
          <w:lang w:eastAsia="ru-RU"/>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559"/>
        <w:gridCol w:w="992"/>
        <w:gridCol w:w="1276"/>
        <w:gridCol w:w="850"/>
        <w:gridCol w:w="851"/>
        <w:gridCol w:w="992"/>
        <w:gridCol w:w="851"/>
        <w:gridCol w:w="850"/>
        <w:gridCol w:w="1134"/>
        <w:gridCol w:w="709"/>
        <w:gridCol w:w="567"/>
        <w:gridCol w:w="708"/>
        <w:gridCol w:w="709"/>
        <w:gridCol w:w="709"/>
        <w:gridCol w:w="1559"/>
      </w:tblGrid>
      <w:tr w:rsidR="007C326A" w:rsidRPr="007C326A" w:rsidTr="00AF56DB">
        <w:trPr>
          <w:trHeight w:val="217"/>
          <w:tblHeader/>
        </w:trPr>
        <w:tc>
          <w:tcPr>
            <w:tcW w:w="568" w:type="dxa"/>
            <w:vMerge w:val="restart"/>
            <w:tcBorders>
              <w:top w:val="single" w:sz="4" w:space="0" w:color="auto"/>
            </w:tcBorders>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п/п</w:t>
            </w:r>
          </w:p>
        </w:tc>
        <w:tc>
          <w:tcPr>
            <w:tcW w:w="1559" w:type="dxa"/>
            <w:vMerge w:val="restart"/>
            <w:tcBorders>
              <w:top w:val="single" w:sz="4" w:space="0" w:color="auto"/>
            </w:tcBorders>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Цель, задачи, основные мероприятия</w:t>
            </w:r>
          </w:p>
        </w:tc>
        <w:tc>
          <w:tcPr>
            <w:tcW w:w="992" w:type="dxa"/>
            <w:vMerge w:val="restart"/>
            <w:tcBorders>
              <w:top w:val="single" w:sz="4" w:space="0" w:color="auto"/>
            </w:tcBorders>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Срок выполне</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ния (квартал, год)</w:t>
            </w:r>
          </w:p>
        </w:tc>
        <w:tc>
          <w:tcPr>
            <w:tcW w:w="1276" w:type="dxa"/>
            <w:vMerge w:val="restart"/>
            <w:tcBorders>
              <w:top w:val="single" w:sz="4" w:space="0" w:color="auto"/>
            </w:tcBorders>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Источники финансирования</w:t>
            </w:r>
          </w:p>
        </w:tc>
        <w:tc>
          <w:tcPr>
            <w:tcW w:w="4394" w:type="dxa"/>
            <w:gridSpan w:val="5"/>
            <w:tcBorders>
              <w:top w:val="single" w:sz="4" w:space="0" w:color="auto"/>
            </w:tcBorders>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Объем финансирования, тыс. руб.</w:t>
            </w:r>
          </w:p>
        </w:tc>
        <w:tc>
          <w:tcPr>
            <w:tcW w:w="4536" w:type="dxa"/>
            <w:gridSpan w:val="6"/>
            <w:tcBorders>
              <w:top w:val="single" w:sz="4" w:space="0" w:color="auto"/>
            </w:tcBorders>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Показатели (индикаторы) результативности выполнения основных мероприятий</w:t>
            </w:r>
          </w:p>
        </w:tc>
        <w:tc>
          <w:tcPr>
            <w:tcW w:w="1559" w:type="dxa"/>
            <w:vMerge w:val="restart"/>
            <w:vAlign w:val="center"/>
          </w:tcPr>
          <w:p w:rsidR="007C326A" w:rsidRPr="007C326A" w:rsidRDefault="007C326A" w:rsidP="007C326A">
            <w:pPr>
              <w:autoSpaceDE w:val="0"/>
              <w:autoSpaceDN w:val="0"/>
              <w:adjustRightInd w:val="0"/>
              <w:spacing w:after="0" w:line="240" w:lineRule="auto"/>
              <w:ind w:left="-62" w:right="-62"/>
              <w:jc w:val="center"/>
              <w:rPr>
                <w:sz w:val="20"/>
                <w:szCs w:val="20"/>
              </w:rPr>
            </w:pPr>
            <w:r w:rsidRPr="007C326A">
              <w:rPr>
                <w:sz w:val="20"/>
                <w:szCs w:val="20"/>
              </w:rPr>
              <w:t>Исполнители, перечень организаций, участвующих в реализации основных мероприятий</w:t>
            </w:r>
          </w:p>
        </w:tc>
      </w:tr>
      <w:tr w:rsidR="007C326A" w:rsidRPr="007C326A" w:rsidTr="00AF56DB">
        <w:trPr>
          <w:trHeight w:val="217"/>
          <w:tblHeader/>
        </w:trPr>
        <w:tc>
          <w:tcPr>
            <w:tcW w:w="568" w:type="dxa"/>
            <w:vMerge/>
            <w:vAlign w:val="center"/>
          </w:tcPr>
          <w:p w:rsidR="007C326A" w:rsidRPr="007C326A" w:rsidRDefault="007C326A" w:rsidP="007C326A">
            <w:pPr>
              <w:autoSpaceDE w:val="0"/>
              <w:autoSpaceDN w:val="0"/>
              <w:adjustRightInd w:val="0"/>
              <w:spacing w:after="0" w:line="240" w:lineRule="auto"/>
              <w:jc w:val="center"/>
              <w:rPr>
                <w:sz w:val="20"/>
                <w:szCs w:val="20"/>
              </w:rPr>
            </w:pPr>
          </w:p>
        </w:tc>
        <w:tc>
          <w:tcPr>
            <w:tcW w:w="1559" w:type="dxa"/>
            <w:vMerge/>
          </w:tcPr>
          <w:p w:rsidR="007C326A" w:rsidRPr="007C326A" w:rsidRDefault="007C326A" w:rsidP="007C326A">
            <w:pPr>
              <w:autoSpaceDE w:val="0"/>
              <w:autoSpaceDN w:val="0"/>
              <w:adjustRightInd w:val="0"/>
              <w:spacing w:after="0" w:line="240" w:lineRule="auto"/>
              <w:jc w:val="center"/>
              <w:rPr>
                <w:sz w:val="20"/>
                <w:szCs w:val="20"/>
              </w:rPr>
            </w:pPr>
          </w:p>
        </w:tc>
        <w:tc>
          <w:tcPr>
            <w:tcW w:w="992" w:type="dxa"/>
            <w:vMerge/>
          </w:tcPr>
          <w:p w:rsidR="007C326A" w:rsidRPr="007C326A" w:rsidRDefault="007C326A" w:rsidP="007C326A">
            <w:pPr>
              <w:autoSpaceDE w:val="0"/>
              <w:autoSpaceDN w:val="0"/>
              <w:adjustRightInd w:val="0"/>
              <w:spacing w:after="0" w:line="240" w:lineRule="auto"/>
              <w:jc w:val="center"/>
              <w:rPr>
                <w:sz w:val="20"/>
                <w:szCs w:val="20"/>
              </w:rPr>
            </w:pPr>
          </w:p>
        </w:tc>
        <w:tc>
          <w:tcPr>
            <w:tcW w:w="1276" w:type="dxa"/>
            <w:vMerge/>
          </w:tcPr>
          <w:p w:rsidR="007C326A" w:rsidRPr="007C326A" w:rsidRDefault="007C326A" w:rsidP="007C326A">
            <w:pPr>
              <w:autoSpaceDE w:val="0"/>
              <w:autoSpaceDN w:val="0"/>
              <w:adjustRightInd w:val="0"/>
              <w:spacing w:after="0" w:line="240" w:lineRule="auto"/>
              <w:jc w:val="center"/>
              <w:rPr>
                <w:sz w:val="20"/>
                <w:szCs w:val="20"/>
              </w:rPr>
            </w:pPr>
          </w:p>
        </w:tc>
        <w:tc>
          <w:tcPr>
            <w:tcW w:w="850" w:type="dxa"/>
            <w:tcBorders>
              <w:top w:val="single" w:sz="4" w:space="0" w:color="auto"/>
            </w:tcBorders>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Всего</w:t>
            </w:r>
          </w:p>
        </w:tc>
        <w:tc>
          <w:tcPr>
            <w:tcW w:w="851" w:type="dxa"/>
            <w:tcBorders>
              <w:top w:val="single" w:sz="4" w:space="0" w:color="auto"/>
            </w:tcBorders>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201</w:t>
            </w:r>
            <w:r w:rsidRPr="007C326A">
              <w:rPr>
                <w:sz w:val="20"/>
                <w:szCs w:val="20"/>
                <w:lang w:val="en-US"/>
              </w:rPr>
              <w:t>8</w:t>
            </w:r>
            <w:r w:rsidRPr="007C326A">
              <w:rPr>
                <w:sz w:val="20"/>
                <w:szCs w:val="20"/>
              </w:rPr>
              <w:t xml:space="preserve"> год</w:t>
            </w:r>
          </w:p>
        </w:tc>
        <w:tc>
          <w:tcPr>
            <w:tcW w:w="992" w:type="dxa"/>
            <w:tcBorders>
              <w:top w:val="single" w:sz="4" w:space="0" w:color="auto"/>
            </w:tcBorders>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201</w:t>
            </w:r>
            <w:r w:rsidRPr="007C326A">
              <w:rPr>
                <w:sz w:val="20"/>
                <w:szCs w:val="20"/>
                <w:lang w:val="en-US"/>
              </w:rPr>
              <w:t>9</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год</w:t>
            </w:r>
          </w:p>
        </w:tc>
        <w:tc>
          <w:tcPr>
            <w:tcW w:w="851" w:type="dxa"/>
            <w:tcBorders>
              <w:top w:val="single" w:sz="4" w:space="0" w:color="auto"/>
            </w:tcBorders>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20</w:t>
            </w:r>
            <w:r w:rsidRPr="007C326A">
              <w:rPr>
                <w:sz w:val="20"/>
                <w:szCs w:val="20"/>
                <w:lang w:val="en-US"/>
              </w:rPr>
              <w:t>20</w:t>
            </w:r>
            <w:r w:rsidRPr="007C326A">
              <w:rPr>
                <w:sz w:val="20"/>
                <w:szCs w:val="20"/>
              </w:rPr>
              <w:t xml:space="preserve"> год</w:t>
            </w:r>
          </w:p>
        </w:tc>
        <w:tc>
          <w:tcPr>
            <w:tcW w:w="850" w:type="dxa"/>
            <w:tcBorders>
              <w:top w:val="single" w:sz="4" w:space="0" w:color="auto"/>
            </w:tcBorders>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lang w:val="en-US"/>
              </w:rPr>
              <w:t>2021</w:t>
            </w:r>
            <w:r w:rsidRPr="007C326A">
              <w:rPr>
                <w:sz w:val="20"/>
                <w:szCs w:val="20"/>
              </w:rPr>
              <w:t xml:space="preserve"> год</w:t>
            </w:r>
          </w:p>
        </w:tc>
        <w:tc>
          <w:tcPr>
            <w:tcW w:w="1134" w:type="dxa"/>
            <w:tcBorders>
              <w:top w:val="single" w:sz="4" w:space="0" w:color="auto"/>
            </w:tcBorders>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Наименова</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ние пока</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зателя</w:t>
            </w:r>
          </w:p>
        </w:tc>
        <w:tc>
          <w:tcPr>
            <w:tcW w:w="709" w:type="dxa"/>
            <w:tcBorders>
              <w:top w:val="single" w:sz="4" w:space="0" w:color="auto"/>
            </w:tcBorders>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Ед. изм.</w:t>
            </w:r>
          </w:p>
        </w:tc>
        <w:tc>
          <w:tcPr>
            <w:tcW w:w="567" w:type="dxa"/>
            <w:tcBorders>
              <w:top w:val="single" w:sz="4" w:space="0" w:color="auto"/>
            </w:tcBorders>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201</w:t>
            </w:r>
            <w:r w:rsidRPr="007C326A">
              <w:rPr>
                <w:sz w:val="20"/>
                <w:szCs w:val="20"/>
                <w:lang w:val="en-US"/>
              </w:rPr>
              <w:t>8</w:t>
            </w:r>
            <w:r w:rsidRPr="007C326A">
              <w:rPr>
                <w:sz w:val="20"/>
                <w:szCs w:val="20"/>
              </w:rPr>
              <w:t xml:space="preserve"> год</w:t>
            </w:r>
          </w:p>
        </w:tc>
        <w:tc>
          <w:tcPr>
            <w:tcW w:w="708" w:type="dxa"/>
            <w:tcBorders>
              <w:top w:val="single" w:sz="4" w:space="0" w:color="auto"/>
            </w:tcBorders>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201</w:t>
            </w:r>
            <w:r w:rsidRPr="007C326A">
              <w:rPr>
                <w:sz w:val="20"/>
                <w:szCs w:val="20"/>
                <w:lang w:val="en-US"/>
              </w:rPr>
              <w:t>9</w:t>
            </w:r>
            <w:r w:rsidRPr="007C326A">
              <w:rPr>
                <w:sz w:val="20"/>
                <w:szCs w:val="20"/>
              </w:rPr>
              <w:t xml:space="preserve"> год</w:t>
            </w:r>
          </w:p>
        </w:tc>
        <w:tc>
          <w:tcPr>
            <w:tcW w:w="709" w:type="dxa"/>
            <w:tcBorders>
              <w:top w:val="single" w:sz="4" w:space="0" w:color="auto"/>
            </w:tcBorders>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20</w:t>
            </w:r>
            <w:r w:rsidRPr="007C326A">
              <w:rPr>
                <w:sz w:val="20"/>
                <w:szCs w:val="20"/>
                <w:lang w:val="en-US"/>
              </w:rPr>
              <w:t>20</w:t>
            </w:r>
            <w:r w:rsidRPr="007C326A">
              <w:rPr>
                <w:sz w:val="20"/>
                <w:szCs w:val="20"/>
              </w:rPr>
              <w:t xml:space="preserve"> год</w:t>
            </w:r>
          </w:p>
        </w:tc>
        <w:tc>
          <w:tcPr>
            <w:tcW w:w="709" w:type="dxa"/>
            <w:tcBorders>
              <w:top w:val="single" w:sz="4" w:space="0" w:color="auto"/>
            </w:tcBorders>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lang w:val="en-US"/>
              </w:rPr>
              <w:t>2021</w:t>
            </w:r>
            <w:r w:rsidRPr="007C326A">
              <w:rPr>
                <w:sz w:val="20"/>
                <w:szCs w:val="20"/>
              </w:rPr>
              <w:t xml:space="preserve"> год</w:t>
            </w:r>
          </w:p>
        </w:tc>
        <w:tc>
          <w:tcPr>
            <w:tcW w:w="1559" w:type="dxa"/>
            <w:vMerge/>
            <w:vAlign w:val="center"/>
          </w:tcPr>
          <w:p w:rsidR="007C326A" w:rsidRPr="007C326A" w:rsidRDefault="007C326A" w:rsidP="007C326A">
            <w:pPr>
              <w:autoSpaceDE w:val="0"/>
              <w:autoSpaceDN w:val="0"/>
              <w:adjustRightInd w:val="0"/>
              <w:spacing w:after="0" w:line="240" w:lineRule="auto"/>
              <w:jc w:val="center"/>
              <w:rPr>
                <w:sz w:val="20"/>
                <w:szCs w:val="20"/>
              </w:rPr>
            </w:pPr>
          </w:p>
        </w:tc>
      </w:tr>
      <w:tr w:rsidR="007C326A" w:rsidRPr="007C326A" w:rsidTr="00AF56DB">
        <w:trPr>
          <w:trHeight w:val="219"/>
        </w:trPr>
        <w:tc>
          <w:tcPr>
            <w:tcW w:w="14884" w:type="dxa"/>
            <w:gridSpan w:val="16"/>
            <w:tcBorders>
              <w:top w:val="nil"/>
            </w:tcBorders>
          </w:tcPr>
          <w:p w:rsidR="007C326A" w:rsidRPr="007C326A" w:rsidRDefault="007C326A" w:rsidP="007C326A">
            <w:pPr>
              <w:autoSpaceDE w:val="0"/>
              <w:autoSpaceDN w:val="0"/>
              <w:adjustRightInd w:val="0"/>
              <w:spacing w:after="0" w:line="240" w:lineRule="auto"/>
              <w:rPr>
                <w:sz w:val="20"/>
                <w:szCs w:val="20"/>
              </w:rPr>
            </w:pPr>
            <w:r w:rsidRPr="007C326A">
              <w:rPr>
                <w:rFonts w:eastAsia="Times New Roman"/>
                <w:bCs/>
                <w:color w:val="000000"/>
                <w:kern w:val="32"/>
                <w:sz w:val="20"/>
                <w:szCs w:val="20"/>
                <w:lang w:eastAsia="ru-RU"/>
              </w:rPr>
              <w:t>Цель: расширение применения информационных технологий в органах местного самоуправления</w:t>
            </w:r>
          </w:p>
        </w:tc>
      </w:tr>
      <w:tr w:rsidR="007C326A" w:rsidRPr="007C326A" w:rsidTr="00AF56DB">
        <w:tc>
          <w:tcPr>
            <w:tcW w:w="568" w:type="dxa"/>
            <w:vMerge w:val="restart"/>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w:t>
            </w:r>
          </w:p>
        </w:tc>
        <w:tc>
          <w:tcPr>
            <w:tcW w:w="1559" w:type="dxa"/>
            <w:vMerge w:val="restart"/>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r w:rsidRPr="007C326A">
              <w:rPr>
                <w:sz w:val="20"/>
                <w:szCs w:val="20"/>
              </w:rPr>
              <w:t xml:space="preserve">Основное мероприятие: развитие объединенной информационно-телекоммуника ционной инфраструктуры ОМСУ МО город Мурманск </w:t>
            </w:r>
          </w:p>
        </w:tc>
        <w:tc>
          <w:tcPr>
            <w:tcW w:w="992" w:type="dxa"/>
            <w:vMerge w:val="restart"/>
            <w:tcMar>
              <w:top w:w="28" w:type="dxa"/>
              <w:left w:w="28" w:type="dxa"/>
              <w:bottom w:w="28" w:type="dxa"/>
              <w:right w:w="28" w:type="dxa"/>
            </w:tcMar>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2018</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2021</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годы</w:t>
            </w:r>
          </w:p>
        </w:tc>
        <w:tc>
          <w:tcPr>
            <w:tcW w:w="1276"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Всего:</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62142,0</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15155,8</w:t>
            </w:r>
          </w:p>
        </w:tc>
        <w:tc>
          <w:tcPr>
            <w:tcW w:w="992"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12957,3</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20385,6</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13643,9</w:t>
            </w:r>
          </w:p>
        </w:tc>
        <w:tc>
          <w:tcPr>
            <w:tcW w:w="1134" w:type="dxa"/>
            <w:vMerge w:val="restart"/>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ind w:right="-28"/>
              <w:rPr>
                <w:sz w:val="20"/>
                <w:szCs w:val="20"/>
              </w:rPr>
            </w:pPr>
            <w:r w:rsidRPr="007C326A">
              <w:rPr>
                <w:sz w:val="20"/>
                <w:szCs w:val="20"/>
              </w:rPr>
              <w:t>Отсутствие замечаний при эксплуа тации информаци онно-телекомму никацион ной инфраструк туры</w:t>
            </w:r>
          </w:p>
        </w:tc>
        <w:tc>
          <w:tcPr>
            <w:tcW w:w="709" w:type="dxa"/>
            <w:vMerge w:val="restart"/>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да – 1,</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нет - 0</w:t>
            </w:r>
          </w:p>
        </w:tc>
        <w:tc>
          <w:tcPr>
            <w:tcW w:w="567" w:type="dxa"/>
            <w:vMerge w:val="restart"/>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w:t>
            </w:r>
          </w:p>
        </w:tc>
        <w:tc>
          <w:tcPr>
            <w:tcW w:w="708" w:type="dxa"/>
            <w:vMerge w:val="restart"/>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w:t>
            </w:r>
          </w:p>
        </w:tc>
        <w:tc>
          <w:tcPr>
            <w:tcW w:w="709" w:type="dxa"/>
            <w:vMerge w:val="restart"/>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w:t>
            </w:r>
          </w:p>
        </w:tc>
        <w:tc>
          <w:tcPr>
            <w:tcW w:w="709" w:type="dxa"/>
            <w:vMerge w:val="restart"/>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w:t>
            </w:r>
          </w:p>
        </w:tc>
        <w:tc>
          <w:tcPr>
            <w:tcW w:w="1559" w:type="dxa"/>
            <w:vMerge w:val="restart"/>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Администрация города Мурманска (ОИТОиЗИ)</w:t>
            </w:r>
          </w:p>
        </w:tc>
      </w:tr>
      <w:tr w:rsidR="007C326A" w:rsidRPr="007C326A" w:rsidTr="00AF56DB">
        <w:tc>
          <w:tcPr>
            <w:tcW w:w="568"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both"/>
              <w:rPr>
                <w:sz w:val="20"/>
                <w:szCs w:val="20"/>
              </w:rPr>
            </w:pPr>
          </w:p>
        </w:tc>
        <w:tc>
          <w:tcPr>
            <w:tcW w:w="1559"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both"/>
              <w:rPr>
                <w:sz w:val="20"/>
                <w:szCs w:val="20"/>
              </w:rPr>
            </w:pPr>
          </w:p>
        </w:tc>
        <w:tc>
          <w:tcPr>
            <w:tcW w:w="992" w:type="dxa"/>
            <w:vMerge/>
            <w:tcMar>
              <w:top w:w="28" w:type="dxa"/>
              <w:left w:w="28" w:type="dxa"/>
              <w:bottom w:w="28" w:type="dxa"/>
              <w:right w:w="28" w:type="dxa"/>
            </w:tcMar>
            <w:vAlign w:val="center"/>
          </w:tcPr>
          <w:p w:rsidR="007C326A" w:rsidRPr="007C326A" w:rsidRDefault="007C326A" w:rsidP="007C326A">
            <w:pPr>
              <w:autoSpaceDE w:val="0"/>
              <w:autoSpaceDN w:val="0"/>
              <w:adjustRightInd w:val="0"/>
              <w:spacing w:after="0" w:line="240" w:lineRule="auto"/>
              <w:jc w:val="center"/>
              <w:rPr>
                <w:sz w:val="20"/>
                <w:szCs w:val="20"/>
              </w:rPr>
            </w:pPr>
          </w:p>
        </w:tc>
        <w:tc>
          <w:tcPr>
            <w:tcW w:w="1276"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МБ</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62114,4</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15147,6</w:t>
            </w:r>
          </w:p>
        </w:tc>
        <w:tc>
          <w:tcPr>
            <w:tcW w:w="992"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12955,0</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20383,2</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13628,6</w:t>
            </w:r>
          </w:p>
        </w:tc>
        <w:tc>
          <w:tcPr>
            <w:tcW w:w="1134"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709"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567"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708"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709"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709"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1559"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r>
      <w:tr w:rsidR="007C326A" w:rsidRPr="007C326A" w:rsidTr="00AF56DB">
        <w:trPr>
          <w:trHeight w:val="1613"/>
        </w:trPr>
        <w:tc>
          <w:tcPr>
            <w:tcW w:w="568"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both"/>
              <w:rPr>
                <w:sz w:val="20"/>
                <w:szCs w:val="20"/>
              </w:rPr>
            </w:pPr>
          </w:p>
        </w:tc>
        <w:tc>
          <w:tcPr>
            <w:tcW w:w="1559"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both"/>
              <w:rPr>
                <w:sz w:val="20"/>
                <w:szCs w:val="20"/>
              </w:rPr>
            </w:pPr>
          </w:p>
        </w:tc>
        <w:tc>
          <w:tcPr>
            <w:tcW w:w="992" w:type="dxa"/>
            <w:vMerge/>
            <w:tcMar>
              <w:top w:w="28" w:type="dxa"/>
              <w:left w:w="28" w:type="dxa"/>
              <w:bottom w:w="28" w:type="dxa"/>
              <w:right w:w="28" w:type="dxa"/>
            </w:tcMar>
            <w:vAlign w:val="center"/>
          </w:tcPr>
          <w:p w:rsidR="007C326A" w:rsidRPr="007C326A" w:rsidRDefault="007C326A" w:rsidP="007C326A">
            <w:pPr>
              <w:autoSpaceDE w:val="0"/>
              <w:autoSpaceDN w:val="0"/>
              <w:adjustRightInd w:val="0"/>
              <w:spacing w:after="0" w:line="240" w:lineRule="auto"/>
              <w:jc w:val="center"/>
              <w:rPr>
                <w:sz w:val="20"/>
                <w:szCs w:val="20"/>
              </w:rPr>
            </w:pPr>
          </w:p>
        </w:tc>
        <w:tc>
          <w:tcPr>
            <w:tcW w:w="1276"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ОБ</w:t>
            </w:r>
          </w:p>
        </w:tc>
        <w:tc>
          <w:tcPr>
            <w:tcW w:w="850" w:type="dxa"/>
            <w:shd w:val="clear" w:color="auto" w:fill="auto"/>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color w:val="000000"/>
                <w:kern w:val="32"/>
                <w:sz w:val="20"/>
                <w:szCs w:val="20"/>
                <w:lang w:eastAsia="ru-RU"/>
              </w:rPr>
              <w:t>28,2</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8,2</w:t>
            </w:r>
          </w:p>
        </w:tc>
        <w:tc>
          <w:tcPr>
            <w:tcW w:w="992"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2,3</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2,4</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15,3</w:t>
            </w:r>
          </w:p>
        </w:tc>
        <w:tc>
          <w:tcPr>
            <w:tcW w:w="1134"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709"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567"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708"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709"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709"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1559" w:type="dxa"/>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r>
      <w:tr w:rsidR="007C326A" w:rsidRPr="007C326A" w:rsidTr="00AF56DB">
        <w:trPr>
          <w:trHeight w:val="239"/>
        </w:trPr>
        <w:tc>
          <w:tcPr>
            <w:tcW w:w="568"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1.1.</w:t>
            </w:r>
          </w:p>
        </w:tc>
        <w:tc>
          <w:tcPr>
            <w:tcW w:w="1559"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r w:rsidRPr="007C326A">
              <w:rPr>
                <w:sz w:val="20"/>
                <w:szCs w:val="20"/>
              </w:rPr>
              <w:t>Внедрение и поддержка систем в области информацион</w:t>
            </w:r>
          </w:p>
          <w:p w:rsidR="007C326A" w:rsidRPr="007C326A" w:rsidRDefault="007C326A" w:rsidP="007C326A">
            <w:pPr>
              <w:autoSpaceDE w:val="0"/>
              <w:autoSpaceDN w:val="0"/>
              <w:adjustRightInd w:val="0"/>
              <w:spacing w:after="0" w:line="240" w:lineRule="auto"/>
              <w:rPr>
                <w:sz w:val="20"/>
                <w:szCs w:val="20"/>
              </w:rPr>
            </w:pPr>
            <w:r w:rsidRPr="007C326A">
              <w:rPr>
                <w:sz w:val="20"/>
                <w:szCs w:val="20"/>
              </w:rPr>
              <w:t>ных технологий</w:t>
            </w:r>
          </w:p>
        </w:tc>
        <w:tc>
          <w:tcPr>
            <w:tcW w:w="992" w:type="dxa"/>
            <w:tcMar>
              <w:top w:w="28" w:type="dxa"/>
              <w:left w:w="28" w:type="dxa"/>
              <w:bottom w:w="28" w:type="dxa"/>
              <w:right w:w="28" w:type="dxa"/>
            </w:tcMar>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2018</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2021</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годы</w:t>
            </w:r>
          </w:p>
        </w:tc>
        <w:tc>
          <w:tcPr>
            <w:tcW w:w="1276"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МБ</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62088,2</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15141,5</w:t>
            </w:r>
          </w:p>
        </w:tc>
        <w:tc>
          <w:tcPr>
            <w:tcW w:w="992"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12952,7</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20380,8</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13613,2</w:t>
            </w:r>
          </w:p>
        </w:tc>
        <w:tc>
          <w:tcPr>
            <w:tcW w:w="1134"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r w:rsidRPr="007C326A">
              <w:rPr>
                <w:sz w:val="20"/>
                <w:szCs w:val="20"/>
              </w:rPr>
              <w:t xml:space="preserve">Обеспече ние исполь зования современ ных информационных и телекомму никацион </w:t>
            </w:r>
            <w:r w:rsidRPr="007C326A">
              <w:rPr>
                <w:sz w:val="20"/>
                <w:szCs w:val="20"/>
              </w:rPr>
              <w:lastRenderedPageBreak/>
              <w:t>ных технологий</w:t>
            </w:r>
          </w:p>
        </w:tc>
        <w:tc>
          <w:tcPr>
            <w:tcW w:w="709"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lastRenderedPageBreak/>
              <w:t>да – 1,</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нет - 0</w:t>
            </w:r>
          </w:p>
        </w:tc>
        <w:tc>
          <w:tcPr>
            <w:tcW w:w="567"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w:t>
            </w:r>
          </w:p>
        </w:tc>
        <w:tc>
          <w:tcPr>
            <w:tcW w:w="708"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w:t>
            </w:r>
          </w:p>
        </w:tc>
        <w:tc>
          <w:tcPr>
            <w:tcW w:w="709"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w:t>
            </w:r>
          </w:p>
        </w:tc>
        <w:tc>
          <w:tcPr>
            <w:tcW w:w="709"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w:t>
            </w:r>
          </w:p>
        </w:tc>
        <w:tc>
          <w:tcPr>
            <w:tcW w:w="1559"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Администрация города Мурманска (ОИТОиЗИ)</w:t>
            </w:r>
          </w:p>
        </w:tc>
      </w:tr>
      <w:tr w:rsidR="007C326A" w:rsidRPr="007C326A" w:rsidTr="00AF56DB">
        <w:trPr>
          <w:trHeight w:val="2667"/>
        </w:trPr>
        <w:tc>
          <w:tcPr>
            <w:tcW w:w="568"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lastRenderedPageBreak/>
              <w:t>1.2.</w:t>
            </w:r>
          </w:p>
        </w:tc>
        <w:tc>
          <w:tcPr>
            <w:tcW w:w="1559"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r w:rsidRPr="007C326A">
              <w:rPr>
                <w:sz w:val="20"/>
                <w:szCs w:val="20"/>
              </w:rPr>
              <w:t>Софинансирова ние за счет средств местного бюджета к субсидии из областного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992" w:type="dxa"/>
            <w:tcMar>
              <w:top w:w="28" w:type="dxa"/>
              <w:left w:w="28" w:type="dxa"/>
              <w:bottom w:w="28" w:type="dxa"/>
              <w:right w:w="28" w:type="dxa"/>
            </w:tcMar>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 xml:space="preserve">2018 </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 xml:space="preserve"> 2021</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 xml:space="preserve"> годы</w:t>
            </w:r>
          </w:p>
        </w:tc>
        <w:tc>
          <w:tcPr>
            <w:tcW w:w="1276"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МБ</w:t>
            </w:r>
          </w:p>
        </w:tc>
        <w:tc>
          <w:tcPr>
            <w:tcW w:w="850" w:type="dxa"/>
            <w:shd w:val="clear" w:color="auto" w:fill="auto"/>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color w:val="000000"/>
                <w:kern w:val="32"/>
                <w:sz w:val="20"/>
                <w:szCs w:val="20"/>
                <w:lang w:eastAsia="ru-RU"/>
              </w:rPr>
              <w:t>26,2</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6,1</w:t>
            </w:r>
          </w:p>
        </w:tc>
        <w:tc>
          <w:tcPr>
            <w:tcW w:w="992"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2,3</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2,4</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15,4</w:t>
            </w:r>
          </w:p>
        </w:tc>
        <w:tc>
          <w:tcPr>
            <w:tcW w:w="1134"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r w:rsidRPr="007C326A">
              <w:rPr>
                <w:sz w:val="20"/>
                <w:szCs w:val="20"/>
              </w:rPr>
              <w:t>Количество оборудованных рабочих мест</w:t>
            </w:r>
          </w:p>
        </w:tc>
        <w:tc>
          <w:tcPr>
            <w:tcW w:w="709"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шт.</w:t>
            </w:r>
          </w:p>
        </w:tc>
        <w:tc>
          <w:tcPr>
            <w:tcW w:w="567"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w:t>
            </w:r>
          </w:p>
        </w:tc>
        <w:tc>
          <w:tcPr>
            <w:tcW w:w="708"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w:t>
            </w:r>
          </w:p>
        </w:tc>
        <w:tc>
          <w:tcPr>
            <w:tcW w:w="709"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w:t>
            </w:r>
          </w:p>
        </w:tc>
        <w:tc>
          <w:tcPr>
            <w:tcW w:w="709"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w:t>
            </w:r>
          </w:p>
        </w:tc>
        <w:tc>
          <w:tcPr>
            <w:tcW w:w="1559"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Совет депутатов города Мурманска</w:t>
            </w:r>
          </w:p>
        </w:tc>
      </w:tr>
      <w:tr w:rsidR="007C326A" w:rsidRPr="007C326A" w:rsidTr="00AF56DB">
        <w:trPr>
          <w:trHeight w:val="701"/>
        </w:trPr>
        <w:tc>
          <w:tcPr>
            <w:tcW w:w="568" w:type="dxa"/>
            <w:tcBorders>
              <w:bottom w:val="single" w:sz="4" w:space="0" w:color="auto"/>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1.3.</w:t>
            </w:r>
          </w:p>
        </w:tc>
        <w:tc>
          <w:tcPr>
            <w:tcW w:w="1559" w:type="dxa"/>
            <w:tcBorders>
              <w:bottom w:val="single" w:sz="4" w:space="0" w:color="auto"/>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r w:rsidRPr="007C326A">
              <w:rPr>
                <w:sz w:val="20"/>
                <w:szCs w:val="20"/>
              </w:rPr>
              <w:t xml:space="preserve">Сопровождение автоматизированных рабочих мест АРМ «Муниципал» в рамках подсистемы нормативных правовых актов единой системы информационно-телекоммуника </w:t>
            </w:r>
            <w:r w:rsidRPr="007C326A">
              <w:rPr>
                <w:sz w:val="20"/>
                <w:szCs w:val="20"/>
              </w:rPr>
              <w:lastRenderedPageBreak/>
              <w:t>ционного обеспечения Российской Федерации</w:t>
            </w:r>
          </w:p>
        </w:tc>
        <w:tc>
          <w:tcPr>
            <w:tcW w:w="992" w:type="dxa"/>
            <w:tcBorders>
              <w:bottom w:val="single" w:sz="4" w:space="0" w:color="auto"/>
            </w:tcBorders>
            <w:tcMar>
              <w:top w:w="28" w:type="dxa"/>
              <w:left w:w="28" w:type="dxa"/>
              <w:bottom w:w="28" w:type="dxa"/>
              <w:right w:w="28" w:type="dxa"/>
            </w:tcMar>
            <w:vAlign w:val="cente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lastRenderedPageBreak/>
              <w:t>2018</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 xml:space="preserve"> – </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2021</w:t>
            </w:r>
          </w:p>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 xml:space="preserve"> годы</w:t>
            </w:r>
          </w:p>
        </w:tc>
        <w:tc>
          <w:tcPr>
            <w:tcW w:w="1276"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ОБ</w:t>
            </w:r>
          </w:p>
        </w:tc>
        <w:tc>
          <w:tcPr>
            <w:tcW w:w="850" w:type="dxa"/>
            <w:shd w:val="clear" w:color="auto" w:fill="auto"/>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val="en-US" w:eastAsia="ru-RU"/>
              </w:rPr>
            </w:pPr>
            <w:r w:rsidRPr="007C326A">
              <w:rPr>
                <w:rFonts w:eastAsia="Times New Roman"/>
                <w:bCs/>
                <w:color w:val="000000"/>
                <w:kern w:val="32"/>
                <w:sz w:val="20"/>
                <w:szCs w:val="20"/>
                <w:lang w:eastAsia="ru-RU"/>
              </w:rPr>
              <w:t>28</w:t>
            </w:r>
            <w:r w:rsidRPr="007C326A">
              <w:rPr>
                <w:rFonts w:eastAsia="Times New Roman"/>
                <w:bCs/>
                <w:color w:val="000000"/>
                <w:kern w:val="32"/>
                <w:sz w:val="20"/>
                <w:szCs w:val="20"/>
                <w:lang w:val="en-US" w:eastAsia="ru-RU"/>
              </w:rPr>
              <w:t>.</w:t>
            </w:r>
            <w:r w:rsidRPr="007C326A">
              <w:rPr>
                <w:rFonts w:eastAsia="Times New Roman"/>
                <w:bCs/>
                <w:color w:val="000000"/>
                <w:kern w:val="32"/>
                <w:sz w:val="20"/>
                <w:szCs w:val="20"/>
                <w:lang w:eastAsia="ru-RU"/>
              </w:rPr>
              <w:t>2</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8,2</w:t>
            </w:r>
          </w:p>
        </w:tc>
        <w:tc>
          <w:tcPr>
            <w:tcW w:w="992"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val="en-US" w:eastAsia="ru-RU"/>
              </w:rPr>
            </w:pPr>
            <w:r w:rsidRPr="007C326A">
              <w:rPr>
                <w:rFonts w:eastAsia="Times New Roman"/>
                <w:bCs/>
                <w:color w:val="000000"/>
                <w:kern w:val="32"/>
                <w:sz w:val="20"/>
                <w:szCs w:val="20"/>
                <w:lang w:val="en-US" w:eastAsia="ru-RU"/>
              </w:rPr>
              <w:t>2.3</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2,4</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15,3</w:t>
            </w:r>
          </w:p>
        </w:tc>
        <w:tc>
          <w:tcPr>
            <w:tcW w:w="1134" w:type="dxa"/>
            <w:tcBorders>
              <w:bottom w:val="single" w:sz="4" w:space="0" w:color="auto"/>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r w:rsidRPr="007C326A">
              <w:rPr>
                <w:sz w:val="20"/>
                <w:szCs w:val="20"/>
              </w:rPr>
              <w:t>Доля освоенных субсидий</w:t>
            </w:r>
          </w:p>
        </w:tc>
        <w:tc>
          <w:tcPr>
            <w:tcW w:w="709" w:type="dxa"/>
            <w:tcBorders>
              <w:bottom w:val="single" w:sz="4" w:space="0" w:color="auto"/>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w:t>
            </w:r>
          </w:p>
        </w:tc>
        <w:tc>
          <w:tcPr>
            <w:tcW w:w="567" w:type="dxa"/>
            <w:tcBorders>
              <w:bottom w:val="single" w:sz="4" w:space="0" w:color="auto"/>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100</w:t>
            </w:r>
          </w:p>
        </w:tc>
        <w:tc>
          <w:tcPr>
            <w:tcW w:w="708" w:type="dxa"/>
            <w:tcBorders>
              <w:bottom w:val="single" w:sz="4" w:space="0" w:color="auto"/>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100</w:t>
            </w:r>
          </w:p>
        </w:tc>
        <w:tc>
          <w:tcPr>
            <w:tcW w:w="709" w:type="dxa"/>
            <w:tcBorders>
              <w:bottom w:val="single" w:sz="4" w:space="0" w:color="auto"/>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100</w:t>
            </w:r>
          </w:p>
        </w:tc>
        <w:tc>
          <w:tcPr>
            <w:tcW w:w="709" w:type="dxa"/>
            <w:tcBorders>
              <w:bottom w:val="single" w:sz="4" w:space="0" w:color="auto"/>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100</w:t>
            </w:r>
          </w:p>
        </w:tc>
        <w:tc>
          <w:tcPr>
            <w:tcW w:w="1559" w:type="dxa"/>
            <w:tcBorders>
              <w:bottom w:val="single" w:sz="4" w:space="0" w:color="auto"/>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Совет депутатов города Мурманска</w:t>
            </w:r>
          </w:p>
        </w:tc>
      </w:tr>
      <w:tr w:rsidR="007C326A" w:rsidRPr="007C326A" w:rsidTr="00AF56DB">
        <w:tc>
          <w:tcPr>
            <w:tcW w:w="3119" w:type="dxa"/>
            <w:gridSpan w:val="3"/>
            <w:vMerge w:val="restart"/>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lastRenderedPageBreak/>
              <w:t>Всего по подпрограмме:</w:t>
            </w:r>
          </w:p>
        </w:tc>
        <w:tc>
          <w:tcPr>
            <w:tcW w:w="1276"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Всего:</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62142,0</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15155,8</w:t>
            </w:r>
          </w:p>
        </w:tc>
        <w:tc>
          <w:tcPr>
            <w:tcW w:w="992"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12957,3</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20385,6</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13643,9</w:t>
            </w:r>
          </w:p>
        </w:tc>
        <w:tc>
          <w:tcPr>
            <w:tcW w:w="1134" w:type="dxa"/>
            <w:tcBorders>
              <w:bottom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c>
          <w:tcPr>
            <w:tcW w:w="709" w:type="dxa"/>
            <w:tcBorders>
              <w:left w:val="nil"/>
              <w:bottom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c>
          <w:tcPr>
            <w:tcW w:w="567" w:type="dxa"/>
            <w:tcBorders>
              <w:left w:val="nil"/>
              <w:bottom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c>
          <w:tcPr>
            <w:tcW w:w="708" w:type="dxa"/>
            <w:tcBorders>
              <w:left w:val="nil"/>
              <w:bottom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c>
          <w:tcPr>
            <w:tcW w:w="709" w:type="dxa"/>
            <w:tcBorders>
              <w:left w:val="nil"/>
              <w:bottom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c>
          <w:tcPr>
            <w:tcW w:w="709" w:type="dxa"/>
            <w:tcBorders>
              <w:left w:val="nil"/>
              <w:bottom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1559" w:type="dxa"/>
            <w:tcBorders>
              <w:left w:val="nil"/>
              <w:bottom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r>
      <w:tr w:rsidR="007C326A" w:rsidRPr="007C326A" w:rsidTr="00AF56DB">
        <w:tc>
          <w:tcPr>
            <w:tcW w:w="3119" w:type="dxa"/>
            <w:gridSpan w:val="3"/>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c>
          <w:tcPr>
            <w:tcW w:w="1276"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МБ</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62114,4</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15147,6</w:t>
            </w:r>
          </w:p>
        </w:tc>
        <w:tc>
          <w:tcPr>
            <w:tcW w:w="992"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12955,0</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20383,2</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13628,6</w:t>
            </w:r>
          </w:p>
        </w:tc>
        <w:tc>
          <w:tcPr>
            <w:tcW w:w="1134" w:type="dxa"/>
            <w:tcBorders>
              <w:top w:val="nil"/>
              <w:bottom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c>
          <w:tcPr>
            <w:tcW w:w="709" w:type="dxa"/>
            <w:tcBorders>
              <w:top w:val="nil"/>
              <w:left w:val="nil"/>
              <w:bottom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c>
          <w:tcPr>
            <w:tcW w:w="567" w:type="dxa"/>
            <w:tcBorders>
              <w:top w:val="nil"/>
              <w:left w:val="nil"/>
              <w:bottom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c>
          <w:tcPr>
            <w:tcW w:w="708" w:type="dxa"/>
            <w:tcBorders>
              <w:top w:val="nil"/>
              <w:left w:val="nil"/>
              <w:bottom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c>
          <w:tcPr>
            <w:tcW w:w="709" w:type="dxa"/>
            <w:tcBorders>
              <w:top w:val="nil"/>
              <w:left w:val="nil"/>
              <w:bottom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c>
          <w:tcPr>
            <w:tcW w:w="709" w:type="dxa"/>
            <w:tcBorders>
              <w:top w:val="nil"/>
              <w:left w:val="nil"/>
              <w:bottom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c>
          <w:tcPr>
            <w:tcW w:w="1559" w:type="dxa"/>
            <w:tcBorders>
              <w:top w:val="nil"/>
              <w:left w:val="nil"/>
              <w:bottom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rPr>
                <w:sz w:val="20"/>
                <w:szCs w:val="20"/>
              </w:rPr>
            </w:pPr>
          </w:p>
        </w:tc>
      </w:tr>
      <w:tr w:rsidR="007C326A" w:rsidRPr="007C326A" w:rsidTr="00AF56DB">
        <w:tc>
          <w:tcPr>
            <w:tcW w:w="3119" w:type="dxa"/>
            <w:gridSpan w:val="3"/>
            <w:vMerge/>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1276" w:type="dxa"/>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r w:rsidRPr="007C326A">
              <w:rPr>
                <w:sz w:val="20"/>
                <w:szCs w:val="20"/>
              </w:rPr>
              <w:t>ОБ</w:t>
            </w:r>
          </w:p>
        </w:tc>
        <w:tc>
          <w:tcPr>
            <w:tcW w:w="850" w:type="dxa"/>
            <w:shd w:val="clear" w:color="auto" w:fill="auto"/>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color w:val="000000"/>
                <w:kern w:val="32"/>
                <w:sz w:val="20"/>
                <w:szCs w:val="20"/>
                <w:lang w:eastAsia="ru-RU"/>
              </w:rPr>
              <w:t>28,2</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8,2</w:t>
            </w:r>
          </w:p>
        </w:tc>
        <w:tc>
          <w:tcPr>
            <w:tcW w:w="992"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2,3</w:t>
            </w:r>
          </w:p>
        </w:tc>
        <w:tc>
          <w:tcPr>
            <w:tcW w:w="851"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2,4</w:t>
            </w:r>
          </w:p>
        </w:tc>
        <w:tc>
          <w:tcPr>
            <w:tcW w:w="850" w:type="dxa"/>
            <w:tcMar>
              <w:top w:w="28" w:type="dxa"/>
              <w:left w:w="28" w:type="dxa"/>
              <w:bottom w:w="28" w:type="dxa"/>
              <w:right w:w="28" w:type="dxa"/>
            </w:tcMar>
          </w:tcPr>
          <w:p w:rsidR="007C326A" w:rsidRPr="007C326A" w:rsidRDefault="007C326A" w:rsidP="007C326A">
            <w:pPr>
              <w:spacing w:after="0" w:line="240" w:lineRule="auto"/>
              <w:jc w:val="center"/>
              <w:rPr>
                <w:rFonts w:eastAsia="Times New Roman"/>
                <w:bCs/>
                <w:color w:val="000000"/>
                <w:kern w:val="32"/>
                <w:sz w:val="20"/>
                <w:szCs w:val="20"/>
                <w:lang w:eastAsia="ru-RU"/>
              </w:rPr>
            </w:pPr>
            <w:r w:rsidRPr="007C326A">
              <w:rPr>
                <w:rFonts w:eastAsia="Times New Roman"/>
                <w:bCs/>
                <w:color w:val="000000"/>
                <w:kern w:val="32"/>
                <w:sz w:val="20"/>
                <w:szCs w:val="20"/>
                <w:lang w:eastAsia="ru-RU"/>
              </w:rPr>
              <w:t>15,3</w:t>
            </w:r>
          </w:p>
        </w:tc>
        <w:tc>
          <w:tcPr>
            <w:tcW w:w="1134" w:type="dxa"/>
            <w:tcBorders>
              <w:top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709" w:type="dxa"/>
            <w:tcBorders>
              <w:top w:val="nil"/>
              <w:left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567" w:type="dxa"/>
            <w:tcBorders>
              <w:top w:val="nil"/>
              <w:left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708" w:type="dxa"/>
            <w:tcBorders>
              <w:top w:val="nil"/>
              <w:left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709" w:type="dxa"/>
            <w:tcBorders>
              <w:top w:val="nil"/>
              <w:left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709" w:type="dxa"/>
            <w:tcBorders>
              <w:top w:val="nil"/>
              <w:left w:val="nil"/>
              <w:righ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c>
          <w:tcPr>
            <w:tcW w:w="1559" w:type="dxa"/>
            <w:tcBorders>
              <w:top w:val="nil"/>
              <w:left w:val="nil"/>
            </w:tcBorders>
            <w:tcMar>
              <w:top w:w="28" w:type="dxa"/>
              <w:left w:w="28" w:type="dxa"/>
              <w:bottom w:w="28" w:type="dxa"/>
              <w:right w:w="28" w:type="dxa"/>
            </w:tcMar>
          </w:tcPr>
          <w:p w:rsidR="007C326A" w:rsidRPr="007C326A" w:rsidRDefault="007C326A" w:rsidP="007C326A">
            <w:pPr>
              <w:autoSpaceDE w:val="0"/>
              <w:autoSpaceDN w:val="0"/>
              <w:adjustRightInd w:val="0"/>
              <w:spacing w:after="0" w:line="240" w:lineRule="auto"/>
              <w:jc w:val="center"/>
              <w:rPr>
                <w:sz w:val="20"/>
                <w:szCs w:val="20"/>
              </w:rPr>
            </w:pPr>
          </w:p>
        </w:tc>
      </w:tr>
    </w:tbl>
    <w:p w:rsidR="007C326A" w:rsidRDefault="007C326A" w:rsidP="0095471D">
      <w:pPr>
        <w:jc w:val="center"/>
      </w:pPr>
    </w:p>
    <w:p w:rsidR="007C326A" w:rsidRDefault="007C326A" w:rsidP="0095471D">
      <w:pPr>
        <w:jc w:val="center"/>
      </w:pPr>
    </w:p>
    <w:p w:rsidR="002C12B7" w:rsidRDefault="00FA4665" w:rsidP="0095471D">
      <w:pPr>
        <w:jc w:val="center"/>
      </w:pPr>
      <w:r w:rsidRPr="00F03E5D">
        <w:t>__________________________________________</w:t>
      </w:r>
    </w:p>
    <w:p w:rsidR="002C12B7" w:rsidRDefault="002C12B7" w:rsidP="002C12B7">
      <w:pPr>
        <w:sectPr w:rsidR="002C12B7" w:rsidSect="00E14C81">
          <w:headerReference w:type="first" r:id="rId11"/>
          <w:pgSz w:w="16838" w:h="11906" w:orient="landscape"/>
          <w:pgMar w:top="1701" w:right="1134" w:bottom="850" w:left="1134" w:header="708" w:footer="708" w:gutter="0"/>
          <w:pgNumType w:start="1"/>
          <w:cols w:space="708"/>
          <w:titlePg/>
          <w:docGrid w:linePitch="381"/>
        </w:sectPr>
      </w:pPr>
    </w:p>
    <w:p w:rsidR="002C12B7" w:rsidRDefault="002C12B7" w:rsidP="002C12B7">
      <w:pPr>
        <w:pStyle w:val="ConsNormal"/>
        <w:widowControl/>
        <w:ind w:left="9072" w:right="0" w:firstLine="0"/>
        <w:jc w:val="center"/>
        <w:rPr>
          <w:rFonts w:ascii="Times New Roman" w:hAnsi="Times New Roman"/>
        </w:rPr>
      </w:pPr>
      <w:r>
        <w:rPr>
          <w:rFonts w:ascii="Times New Roman" w:hAnsi="Times New Roman"/>
        </w:rPr>
        <w:lastRenderedPageBreak/>
        <w:t xml:space="preserve">                    Приложение № 2</w:t>
      </w:r>
    </w:p>
    <w:p w:rsidR="002C12B7" w:rsidRDefault="002C12B7" w:rsidP="002C12B7">
      <w:pPr>
        <w:pStyle w:val="ConsNormal"/>
        <w:widowControl/>
        <w:ind w:left="9072" w:right="0" w:firstLine="0"/>
        <w:jc w:val="right"/>
        <w:rPr>
          <w:rFonts w:ascii="Times New Roman" w:hAnsi="Times New Roman"/>
        </w:rPr>
      </w:pPr>
      <w:r>
        <w:rPr>
          <w:rFonts w:ascii="Times New Roman" w:hAnsi="Times New Roman"/>
        </w:rPr>
        <w:t xml:space="preserve">            к постановлению администрации</w:t>
      </w:r>
    </w:p>
    <w:p w:rsidR="002C12B7" w:rsidRDefault="002C12B7" w:rsidP="002C12B7">
      <w:pPr>
        <w:pStyle w:val="ConsNormal"/>
        <w:widowControl/>
        <w:ind w:left="9072" w:right="0" w:firstLine="0"/>
        <w:jc w:val="center"/>
        <w:rPr>
          <w:rFonts w:ascii="Times New Roman" w:hAnsi="Times New Roman"/>
        </w:rPr>
      </w:pPr>
      <w:r>
        <w:rPr>
          <w:rFonts w:ascii="Times New Roman" w:hAnsi="Times New Roman"/>
        </w:rPr>
        <w:t xml:space="preserve">                    города Мурманска</w:t>
      </w:r>
    </w:p>
    <w:p w:rsidR="002C12B7" w:rsidRPr="00C15E8E" w:rsidRDefault="002C12B7" w:rsidP="002C12B7">
      <w:pPr>
        <w:widowControl w:val="0"/>
        <w:autoSpaceDE w:val="0"/>
        <w:autoSpaceDN w:val="0"/>
        <w:adjustRightInd w:val="0"/>
        <w:ind w:left="9072"/>
        <w:jc w:val="center"/>
        <w:outlineLvl w:val="1"/>
      </w:pPr>
      <w:r>
        <w:t xml:space="preserve">                      </w:t>
      </w:r>
      <w:r w:rsidR="00221133" w:rsidRPr="00C15E8E">
        <w:t xml:space="preserve">от </w:t>
      </w:r>
      <w:r w:rsidR="007C326A">
        <w:t>___________</w:t>
      </w:r>
      <w:r w:rsidR="00221133" w:rsidRPr="00C15E8E">
        <w:t xml:space="preserve"> № </w:t>
      </w:r>
      <w:r w:rsidR="007C326A">
        <w:t>_____</w:t>
      </w:r>
      <w:r>
        <w:t xml:space="preserve"> </w:t>
      </w:r>
    </w:p>
    <w:p w:rsidR="002C12B7" w:rsidRDefault="002C12B7" w:rsidP="002C12B7">
      <w:pPr>
        <w:pStyle w:val="ConsPlusNormal"/>
        <w:ind w:firstLine="0"/>
        <w:jc w:val="center"/>
        <w:outlineLvl w:val="3"/>
        <w:rPr>
          <w:rFonts w:ascii="Times New Roman" w:hAnsi="Times New Roman"/>
        </w:rPr>
      </w:pPr>
      <w:r w:rsidRPr="00341A3F">
        <w:rPr>
          <w:rFonts w:ascii="Times New Roman" w:hAnsi="Times New Roman"/>
        </w:rPr>
        <w:t>Детализация</w:t>
      </w:r>
      <w:r>
        <w:rPr>
          <w:rFonts w:ascii="Times New Roman" w:hAnsi="Times New Roman"/>
        </w:rPr>
        <w:t xml:space="preserve"> </w:t>
      </w:r>
      <w:r w:rsidRPr="00341A3F">
        <w:rPr>
          <w:rFonts w:ascii="Times New Roman" w:hAnsi="Times New Roman"/>
        </w:rPr>
        <w:t>направлений расходов на 2018 - 2024 годы</w:t>
      </w:r>
    </w:p>
    <w:p w:rsidR="002C12B7" w:rsidRDefault="002C12B7" w:rsidP="002C12B7">
      <w:pPr>
        <w:pStyle w:val="ConsPlusNormal"/>
        <w:ind w:firstLine="0"/>
        <w:jc w:val="center"/>
        <w:outlineLvl w:val="3"/>
        <w:rPr>
          <w:rFonts w:ascii="Times New Roman" w:hAnsi="Times New Roman"/>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119"/>
        <w:gridCol w:w="2268"/>
        <w:gridCol w:w="1843"/>
        <w:gridCol w:w="992"/>
        <w:gridCol w:w="992"/>
        <w:gridCol w:w="992"/>
        <w:gridCol w:w="993"/>
        <w:gridCol w:w="992"/>
        <w:gridCol w:w="992"/>
        <w:gridCol w:w="992"/>
      </w:tblGrid>
      <w:tr w:rsidR="002C12B7" w:rsidRPr="00264EA0" w:rsidTr="008F2AA8">
        <w:trPr>
          <w:tblHeader/>
        </w:trPr>
        <w:tc>
          <w:tcPr>
            <w:tcW w:w="709" w:type="dxa"/>
            <w:vMerge w:val="restart"/>
            <w:vAlign w:val="center"/>
          </w:tcPr>
          <w:p w:rsidR="002C12B7" w:rsidRPr="00264EA0" w:rsidRDefault="002C12B7" w:rsidP="008F2AA8">
            <w:pPr>
              <w:pStyle w:val="ConsPlusNormal"/>
              <w:ind w:firstLine="0"/>
              <w:jc w:val="center"/>
              <w:rPr>
                <w:rFonts w:ascii="Times New Roman" w:hAnsi="Times New Roman"/>
                <w:sz w:val="20"/>
                <w:szCs w:val="20"/>
              </w:rPr>
            </w:pPr>
            <w:r w:rsidRPr="00264EA0">
              <w:rPr>
                <w:rFonts w:ascii="Times New Roman" w:hAnsi="Times New Roman"/>
                <w:sz w:val="20"/>
                <w:szCs w:val="20"/>
              </w:rPr>
              <w:t xml:space="preserve">№ </w:t>
            </w:r>
            <w:r w:rsidRPr="00264EA0">
              <w:rPr>
                <w:rFonts w:ascii="Times New Roman" w:hAnsi="Times New Roman"/>
                <w:sz w:val="20"/>
                <w:szCs w:val="20"/>
              </w:rPr>
              <w:br/>
              <w:t>п/п</w:t>
            </w:r>
          </w:p>
        </w:tc>
        <w:tc>
          <w:tcPr>
            <w:tcW w:w="3119" w:type="dxa"/>
            <w:vMerge w:val="restart"/>
            <w:vAlign w:val="center"/>
          </w:tcPr>
          <w:p w:rsidR="002C12B7" w:rsidRDefault="002C12B7" w:rsidP="008F2AA8">
            <w:pPr>
              <w:pStyle w:val="ConsPlusNormal"/>
              <w:ind w:firstLine="0"/>
              <w:jc w:val="center"/>
              <w:rPr>
                <w:rFonts w:ascii="Times New Roman" w:hAnsi="Times New Roman"/>
                <w:sz w:val="20"/>
                <w:szCs w:val="20"/>
              </w:rPr>
            </w:pPr>
            <w:r w:rsidRPr="00264EA0">
              <w:rPr>
                <w:rFonts w:ascii="Times New Roman" w:hAnsi="Times New Roman"/>
                <w:sz w:val="20"/>
                <w:szCs w:val="20"/>
              </w:rPr>
              <w:t xml:space="preserve">Цель, задачи, </w:t>
            </w:r>
          </w:p>
          <w:p w:rsidR="002C12B7" w:rsidRPr="00264EA0" w:rsidRDefault="002C12B7" w:rsidP="008F2AA8">
            <w:pPr>
              <w:pStyle w:val="ConsPlusNormal"/>
              <w:ind w:firstLine="0"/>
              <w:jc w:val="center"/>
              <w:rPr>
                <w:rFonts w:ascii="Times New Roman" w:hAnsi="Times New Roman"/>
                <w:sz w:val="20"/>
                <w:szCs w:val="20"/>
              </w:rPr>
            </w:pPr>
            <w:r w:rsidRPr="00264EA0">
              <w:rPr>
                <w:rFonts w:ascii="Times New Roman" w:hAnsi="Times New Roman"/>
                <w:sz w:val="20"/>
                <w:szCs w:val="20"/>
              </w:rPr>
              <w:t>основные мероприятия</w:t>
            </w:r>
          </w:p>
        </w:tc>
        <w:tc>
          <w:tcPr>
            <w:tcW w:w="2268" w:type="dxa"/>
            <w:vMerge w:val="restart"/>
            <w:vAlign w:val="center"/>
          </w:tcPr>
          <w:p w:rsidR="002C12B7" w:rsidRPr="00264EA0" w:rsidRDefault="002C12B7" w:rsidP="008F2AA8">
            <w:pPr>
              <w:pStyle w:val="ConsPlusNormal"/>
              <w:ind w:firstLine="5"/>
              <w:jc w:val="center"/>
              <w:rPr>
                <w:rFonts w:ascii="Times New Roman" w:hAnsi="Times New Roman"/>
                <w:sz w:val="20"/>
                <w:szCs w:val="20"/>
              </w:rPr>
            </w:pPr>
            <w:r>
              <w:rPr>
                <w:rFonts w:ascii="Times New Roman" w:hAnsi="Times New Roman"/>
                <w:sz w:val="20"/>
                <w:szCs w:val="20"/>
              </w:rPr>
              <w:t>Источники финансиро</w:t>
            </w:r>
            <w:r w:rsidRPr="00264EA0">
              <w:rPr>
                <w:rFonts w:ascii="Times New Roman" w:hAnsi="Times New Roman"/>
                <w:sz w:val="20"/>
                <w:szCs w:val="20"/>
              </w:rPr>
              <w:t>вания</w:t>
            </w:r>
          </w:p>
        </w:tc>
        <w:tc>
          <w:tcPr>
            <w:tcW w:w="8788" w:type="dxa"/>
            <w:gridSpan w:val="8"/>
            <w:vAlign w:val="center"/>
          </w:tcPr>
          <w:p w:rsidR="002C12B7" w:rsidRPr="00264EA0" w:rsidRDefault="002C12B7" w:rsidP="008F2AA8">
            <w:pPr>
              <w:pStyle w:val="ConsPlusNormal"/>
              <w:ind w:firstLine="0"/>
              <w:jc w:val="center"/>
              <w:rPr>
                <w:rFonts w:ascii="Times New Roman" w:hAnsi="Times New Roman"/>
                <w:sz w:val="20"/>
                <w:szCs w:val="20"/>
              </w:rPr>
            </w:pPr>
            <w:r w:rsidRPr="00264EA0">
              <w:rPr>
                <w:rFonts w:ascii="Times New Roman" w:hAnsi="Times New Roman"/>
                <w:sz w:val="20"/>
                <w:szCs w:val="20"/>
              </w:rPr>
              <w:t>Объем финансирования, тыс. руб.</w:t>
            </w:r>
          </w:p>
        </w:tc>
      </w:tr>
      <w:tr w:rsidR="002C12B7" w:rsidRPr="00264EA0" w:rsidTr="002C12B7">
        <w:trPr>
          <w:trHeight w:val="311"/>
          <w:tblHeader/>
        </w:trPr>
        <w:tc>
          <w:tcPr>
            <w:tcW w:w="709" w:type="dxa"/>
            <w:vMerge/>
          </w:tcPr>
          <w:p w:rsidR="002C12B7" w:rsidRPr="00264EA0" w:rsidRDefault="002C12B7" w:rsidP="008F2AA8">
            <w:pPr>
              <w:pStyle w:val="ConsPlusNormal"/>
              <w:jc w:val="both"/>
              <w:rPr>
                <w:rFonts w:ascii="Times New Roman" w:hAnsi="Times New Roman"/>
                <w:sz w:val="20"/>
                <w:szCs w:val="20"/>
              </w:rPr>
            </w:pPr>
          </w:p>
        </w:tc>
        <w:tc>
          <w:tcPr>
            <w:tcW w:w="3119" w:type="dxa"/>
            <w:vMerge/>
          </w:tcPr>
          <w:p w:rsidR="002C12B7" w:rsidRPr="00264EA0" w:rsidRDefault="002C12B7" w:rsidP="008F2AA8">
            <w:pPr>
              <w:pStyle w:val="ConsPlusNormal"/>
              <w:jc w:val="both"/>
              <w:rPr>
                <w:rFonts w:ascii="Times New Roman" w:hAnsi="Times New Roman"/>
                <w:sz w:val="20"/>
                <w:szCs w:val="20"/>
              </w:rPr>
            </w:pPr>
          </w:p>
        </w:tc>
        <w:tc>
          <w:tcPr>
            <w:tcW w:w="2268" w:type="dxa"/>
            <w:vMerge/>
          </w:tcPr>
          <w:p w:rsidR="002C12B7" w:rsidRPr="00264EA0" w:rsidRDefault="002C12B7" w:rsidP="008F2AA8">
            <w:pPr>
              <w:pStyle w:val="ConsPlusNormal"/>
              <w:jc w:val="both"/>
              <w:rPr>
                <w:rFonts w:ascii="Times New Roman" w:hAnsi="Times New Roman"/>
                <w:sz w:val="20"/>
                <w:szCs w:val="20"/>
              </w:rPr>
            </w:pPr>
          </w:p>
        </w:tc>
        <w:tc>
          <w:tcPr>
            <w:tcW w:w="1843" w:type="dxa"/>
            <w:vAlign w:val="center"/>
          </w:tcPr>
          <w:p w:rsidR="002C12B7" w:rsidRPr="00264EA0" w:rsidRDefault="002C12B7" w:rsidP="008F2AA8">
            <w:pPr>
              <w:pStyle w:val="ConsPlusNormal"/>
              <w:ind w:firstLine="0"/>
              <w:jc w:val="center"/>
              <w:rPr>
                <w:rFonts w:ascii="Times New Roman" w:hAnsi="Times New Roman"/>
                <w:sz w:val="20"/>
                <w:szCs w:val="20"/>
              </w:rPr>
            </w:pPr>
            <w:r w:rsidRPr="00264EA0">
              <w:rPr>
                <w:rFonts w:ascii="Times New Roman" w:hAnsi="Times New Roman"/>
                <w:sz w:val="20"/>
                <w:szCs w:val="20"/>
              </w:rPr>
              <w:t>Всего</w:t>
            </w:r>
          </w:p>
        </w:tc>
        <w:tc>
          <w:tcPr>
            <w:tcW w:w="992" w:type="dxa"/>
            <w:vAlign w:val="center"/>
          </w:tcPr>
          <w:p w:rsidR="002C12B7" w:rsidRPr="00264EA0" w:rsidRDefault="002C12B7" w:rsidP="008F2AA8">
            <w:pPr>
              <w:pStyle w:val="ConsPlusNormal"/>
              <w:ind w:firstLine="0"/>
              <w:jc w:val="center"/>
              <w:rPr>
                <w:rFonts w:ascii="Times New Roman" w:hAnsi="Times New Roman"/>
                <w:sz w:val="20"/>
                <w:szCs w:val="20"/>
              </w:rPr>
            </w:pPr>
            <w:r w:rsidRPr="00264EA0">
              <w:rPr>
                <w:rFonts w:ascii="Times New Roman" w:hAnsi="Times New Roman"/>
                <w:sz w:val="20"/>
                <w:szCs w:val="20"/>
              </w:rPr>
              <w:t>2018</w:t>
            </w:r>
          </w:p>
        </w:tc>
        <w:tc>
          <w:tcPr>
            <w:tcW w:w="992" w:type="dxa"/>
            <w:vAlign w:val="center"/>
          </w:tcPr>
          <w:p w:rsidR="002C12B7" w:rsidRPr="00264EA0" w:rsidRDefault="002C12B7" w:rsidP="008F2AA8">
            <w:pPr>
              <w:pStyle w:val="ConsPlusNormal"/>
              <w:ind w:firstLine="0"/>
              <w:jc w:val="center"/>
              <w:rPr>
                <w:rFonts w:ascii="Times New Roman" w:hAnsi="Times New Roman"/>
                <w:sz w:val="20"/>
                <w:szCs w:val="20"/>
              </w:rPr>
            </w:pPr>
            <w:r w:rsidRPr="00264EA0">
              <w:rPr>
                <w:rFonts w:ascii="Times New Roman" w:hAnsi="Times New Roman"/>
                <w:sz w:val="20"/>
                <w:szCs w:val="20"/>
              </w:rPr>
              <w:t>2019</w:t>
            </w:r>
          </w:p>
        </w:tc>
        <w:tc>
          <w:tcPr>
            <w:tcW w:w="992" w:type="dxa"/>
            <w:vAlign w:val="center"/>
          </w:tcPr>
          <w:p w:rsidR="002C12B7" w:rsidRPr="00264EA0" w:rsidRDefault="002C12B7" w:rsidP="008F2AA8">
            <w:pPr>
              <w:pStyle w:val="ConsPlusNormal"/>
              <w:ind w:firstLine="0"/>
              <w:jc w:val="center"/>
              <w:rPr>
                <w:rFonts w:ascii="Times New Roman" w:hAnsi="Times New Roman"/>
                <w:sz w:val="20"/>
                <w:szCs w:val="20"/>
              </w:rPr>
            </w:pPr>
            <w:r w:rsidRPr="00264EA0">
              <w:rPr>
                <w:rFonts w:ascii="Times New Roman" w:hAnsi="Times New Roman"/>
                <w:sz w:val="20"/>
                <w:szCs w:val="20"/>
              </w:rPr>
              <w:t>2020</w:t>
            </w:r>
          </w:p>
        </w:tc>
        <w:tc>
          <w:tcPr>
            <w:tcW w:w="993" w:type="dxa"/>
            <w:vAlign w:val="center"/>
          </w:tcPr>
          <w:p w:rsidR="002C12B7" w:rsidRPr="00264EA0" w:rsidRDefault="002C12B7" w:rsidP="008F2AA8">
            <w:pPr>
              <w:pStyle w:val="ConsPlusNormal"/>
              <w:ind w:firstLine="0"/>
              <w:jc w:val="center"/>
              <w:rPr>
                <w:rFonts w:ascii="Times New Roman" w:hAnsi="Times New Roman"/>
                <w:sz w:val="20"/>
                <w:szCs w:val="20"/>
              </w:rPr>
            </w:pPr>
            <w:r w:rsidRPr="00264EA0">
              <w:rPr>
                <w:rFonts w:ascii="Times New Roman" w:hAnsi="Times New Roman"/>
                <w:sz w:val="20"/>
                <w:szCs w:val="20"/>
              </w:rPr>
              <w:t>2021</w:t>
            </w:r>
          </w:p>
        </w:tc>
        <w:tc>
          <w:tcPr>
            <w:tcW w:w="992" w:type="dxa"/>
            <w:vAlign w:val="center"/>
          </w:tcPr>
          <w:p w:rsidR="002C12B7" w:rsidRPr="00264EA0" w:rsidRDefault="002C12B7" w:rsidP="008F2AA8">
            <w:pPr>
              <w:pStyle w:val="ConsPlusNormal"/>
              <w:ind w:firstLine="0"/>
              <w:jc w:val="center"/>
              <w:rPr>
                <w:rFonts w:ascii="Times New Roman" w:hAnsi="Times New Roman"/>
                <w:sz w:val="20"/>
                <w:szCs w:val="20"/>
              </w:rPr>
            </w:pPr>
            <w:r w:rsidRPr="00264EA0">
              <w:rPr>
                <w:rFonts w:ascii="Times New Roman" w:hAnsi="Times New Roman"/>
                <w:sz w:val="20"/>
                <w:szCs w:val="20"/>
              </w:rPr>
              <w:t>2022</w:t>
            </w:r>
          </w:p>
        </w:tc>
        <w:tc>
          <w:tcPr>
            <w:tcW w:w="992" w:type="dxa"/>
            <w:vAlign w:val="center"/>
          </w:tcPr>
          <w:p w:rsidR="002C12B7" w:rsidRPr="00264EA0" w:rsidRDefault="002C12B7" w:rsidP="008F2AA8">
            <w:pPr>
              <w:pStyle w:val="ConsPlusNormal"/>
              <w:ind w:firstLine="0"/>
              <w:jc w:val="center"/>
              <w:rPr>
                <w:rFonts w:ascii="Times New Roman" w:hAnsi="Times New Roman"/>
                <w:sz w:val="20"/>
                <w:szCs w:val="20"/>
                <w:lang w:val="en-US"/>
              </w:rPr>
            </w:pPr>
            <w:r w:rsidRPr="00264EA0">
              <w:rPr>
                <w:rFonts w:ascii="Times New Roman" w:hAnsi="Times New Roman"/>
                <w:sz w:val="20"/>
                <w:szCs w:val="20"/>
                <w:lang w:val="en-US"/>
              </w:rPr>
              <w:t>2023</w:t>
            </w:r>
          </w:p>
        </w:tc>
        <w:tc>
          <w:tcPr>
            <w:tcW w:w="992" w:type="dxa"/>
            <w:vAlign w:val="center"/>
          </w:tcPr>
          <w:p w:rsidR="002C12B7" w:rsidRPr="00264EA0" w:rsidRDefault="002C12B7" w:rsidP="008F2AA8">
            <w:pPr>
              <w:pStyle w:val="ConsPlusNormal"/>
              <w:ind w:firstLine="0"/>
              <w:jc w:val="center"/>
              <w:rPr>
                <w:rFonts w:ascii="Times New Roman" w:hAnsi="Times New Roman"/>
                <w:sz w:val="20"/>
                <w:szCs w:val="20"/>
                <w:lang w:val="en-US"/>
              </w:rPr>
            </w:pPr>
            <w:r w:rsidRPr="00264EA0">
              <w:rPr>
                <w:rFonts w:ascii="Times New Roman" w:hAnsi="Times New Roman"/>
                <w:sz w:val="20"/>
                <w:szCs w:val="20"/>
                <w:lang w:val="en-US"/>
              </w:rPr>
              <w:t>2024</w:t>
            </w:r>
          </w:p>
        </w:tc>
      </w:tr>
      <w:tr w:rsidR="00965E13" w:rsidRPr="00264EA0" w:rsidTr="00CF61B8">
        <w:trPr>
          <w:trHeight w:val="20"/>
        </w:trPr>
        <w:tc>
          <w:tcPr>
            <w:tcW w:w="709" w:type="dxa"/>
            <w:vMerge w:val="restart"/>
          </w:tcPr>
          <w:p w:rsidR="00965E13" w:rsidRPr="00264EA0" w:rsidRDefault="00965E13" w:rsidP="00965E13">
            <w:pPr>
              <w:pStyle w:val="ConsPlusNormal"/>
              <w:ind w:left="-235" w:hanging="18"/>
              <w:jc w:val="center"/>
              <w:rPr>
                <w:rFonts w:ascii="Times New Roman" w:hAnsi="Times New Roman"/>
                <w:sz w:val="20"/>
                <w:szCs w:val="20"/>
              </w:rPr>
            </w:pPr>
            <w:r>
              <w:rPr>
                <w:rFonts w:ascii="Times New Roman" w:hAnsi="Times New Roman"/>
                <w:sz w:val="20"/>
                <w:szCs w:val="20"/>
              </w:rPr>
              <w:t xml:space="preserve">     1.</w:t>
            </w:r>
          </w:p>
        </w:tc>
        <w:tc>
          <w:tcPr>
            <w:tcW w:w="3119" w:type="dxa"/>
            <w:vMerge w:val="restart"/>
            <w:tcMar>
              <w:top w:w="28" w:type="dxa"/>
              <w:bottom w:w="28" w:type="dxa"/>
            </w:tcMar>
          </w:tcPr>
          <w:p w:rsidR="00965E13" w:rsidRDefault="00965E13" w:rsidP="00965E13">
            <w:pPr>
              <w:pStyle w:val="ConsPlusNormal"/>
              <w:ind w:firstLine="0"/>
              <w:rPr>
                <w:rFonts w:ascii="Times New Roman" w:hAnsi="Times New Roman"/>
                <w:sz w:val="20"/>
                <w:szCs w:val="20"/>
              </w:rPr>
            </w:pPr>
            <w:r w:rsidRPr="00264EA0">
              <w:rPr>
                <w:rFonts w:ascii="Times New Roman" w:hAnsi="Times New Roman"/>
                <w:sz w:val="20"/>
                <w:szCs w:val="20"/>
              </w:rPr>
              <w:t xml:space="preserve">Основное мероприятие: </w:t>
            </w:r>
          </w:p>
          <w:p w:rsidR="00965E13" w:rsidRDefault="00965E13" w:rsidP="00965E13">
            <w:pPr>
              <w:pStyle w:val="ConsPlusNormal"/>
              <w:ind w:firstLine="0"/>
              <w:rPr>
                <w:rFonts w:ascii="Times New Roman" w:hAnsi="Times New Roman"/>
                <w:sz w:val="20"/>
                <w:szCs w:val="20"/>
              </w:rPr>
            </w:pPr>
            <w:r w:rsidRPr="00264EA0">
              <w:rPr>
                <w:rFonts w:ascii="Times New Roman" w:hAnsi="Times New Roman"/>
                <w:sz w:val="20"/>
                <w:szCs w:val="20"/>
              </w:rPr>
              <w:t xml:space="preserve">развитие объединенной информационно-телекоммуникационной инфраструктуры органов </w:t>
            </w:r>
          </w:p>
          <w:p w:rsidR="00965E13" w:rsidRDefault="00965E13" w:rsidP="00965E13">
            <w:pPr>
              <w:pStyle w:val="ConsPlusNormal"/>
              <w:ind w:firstLine="0"/>
              <w:rPr>
                <w:rFonts w:ascii="Times New Roman" w:hAnsi="Times New Roman"/>
                <w:sz w:val="20"/>
                <w:szCs w:val="20"/>
              </w:rPr>
            </w:pPr>
            <w:r w:rsidRPr="00264EA0">
              <w:rPr>
                <w:rFonts w:ascii="Times New Roman" w:hAnsi="Times New Roman"/>
                <w:sz w:val="20"/>
                <w:szCs w:val="20"/>
              </w:rPr>
              <w:t xml:space="preserve">местного самоуправления </w:t>
            </w:r>
          </w:p>
          <w:p w:rsidR="00965E13" w:rsidRPr="00264EA0" w:rsidRDefault="00965E13" w:rsidP="00965E13">
            <w:pPr>
              <w:pStyle w:val="ConsPlusNormal"/>
              <w:ind w:firstLine="0"/>
              <w:rPr>
                <w:rFonts w:ascii="Times New Roman" w:hAnsi="Times New Roman"/>
                <w:sz w:val="20"/>
                <w:szCs w:val="20"/>
              </w:rPr>
            </w:pPr>
            <w:r w:rsidRPr="00264EA0">
              <w:rPr>
                <w:rFonts w:ascii="Times New Roman" w:hAnsi="Times New Roman"/>
                <w:sz w:val="20"/>
                <w:szCs w:val="20"/>
              </w:rPr>
              <w:t>города Мурманска</w:t>
            </w:r>
          </w:p>
        </w:tc>
        <w:tc>
          <w:tcPr>
            <w:tcW w:w="2268" w:type="dxa"/>
            <w:vAlign w:val="center"/>
          </w:tcPr>
          <w:p w:rsidR="00965E13" w:rsidRPr="00264EA0" w:rsidRDefault="00965E13" w:rsidP="00965E13">
            <w:pPr>
              <w:pStyle w:val="ConsPlusNormal"/>
              <w:ind w:firstLine="0"/>
              <w:jc w:val="center"/>
              <w:rPr>
                <w:rFonts w:ascii="Times New Roman" w:hAnsi="Times New Roman"/>
                <w:sz w:val="20"/>
                <w:szCs w:val="20"/>
              </w:rPr>
            </w:pPr>
            <w:r w:rsidRPr="00264EA0">
              <w:rPr>
                <w:rFonts w:ascii="Times New Roman" w:hAnsi="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bCs/>
                <w:color w:val="000000"/>
                <w:sz w:val="22"/>
              </w:rPr>
            </w:pPr>
            <w:r>
              <w:rPr>
                <w:color w:val="000000"/>
                <w:sz w:val="22"/>
              </w:rPr>
              <w:t>98537,0</w:t>
            </w:r>
          </w:p>
        </w:tc>
        <w:tc>
          <w:tcPr>
            <w:tcW w:w="992" w:type="dxa"/>
            <w:tcBorders>
              <w:top w:val="single" w:sz="4" w:space="0" w:color="auto"/>
              <w:left w:val="single" w:sz="4" w:space="0" w:color="auto"/>
              <w:bottom w:val="single" w:sz="4" w:space="0" w:color="auto"/>
              <w:right w:val="single" w:sz="4" w:space="0" w:color="auto"/>
            </w:tcBorders>
            <w:vAlign w:val="center"/>
          </w:tcPr>
          <w:p w:rsidR="00965E13" w:rsidRPr="008962C9" w:rsidRDefault="00965E13" w:rsidP="00965E13">
            <w:pPr>
              <w:jc w:val="center"/>
              <w:rPr>
                <w:color w:val="000000"/>
                <w:sz w:val="22"/>
              </w:rPr>
            </w:pPr>
            <w:r w:rsidRPr="008962C9">
              <w:rPr>
                <w:color w:val="000000"/>
                <w:sz w:val="22"/>
              </w:rPr>
              <w:t>15155,8</w:t>
            </w:r>
          </w:p>
        </w:tc>
        <w:tc>
          <w:tcPr>
            <w:tcW w:w="992" w:type="dxa"/>
            <w:tcBorders>
              <w:top w:val="single" w:sz="4" w:space="0" w:color="auto"/>
              <w:left w:val="single" w:sz="4" w:space="0" w:color="auto"/>
              <w:bottom w:val="single" w:sz="4" w:space="0" w:color="auto"/>
              <w:right w:val="single" w:sz="4" w:space="0" w:color="auto"/>
            </w:tcBorders>
            <w:vAlign w:val="center"/>
          </w:tcPr>
          <w:p w:rsidR="00965E13" w:rsidRPr="008962C9" w:rsidRDefault="00965E13" w:rsidP="00965E13">
            <w:pPr>
              <w:jc w:val="center"/>
              <w:rPr>
                <w:color w:val="000000"/>
                <w:sz w:val="22"/>
              </w:rPr>
            </w:pPr>
            <w:r w:rsidRPr="008962C9">
              <w:rPr>
                <w:color w:val="000000"/>
                <w:sz w:val="22"/>
              </w:rPr>
              <w:t>12957,3</w:t>
            </w:r>
          </w:p>
        </w:tc>
        <w:tc>
          <w:tcPr>
            <w:tcW w:w="992" w:type="dxa"/>
            <w:tcBorders>
              <w:top w:val="single" w:sz="4" w:space="0" w:color="auto"/>
              <w:left w:val="single" w:sz="4" w:space="0" w:color="auto"/>
              <w:bottom w:val="single" w:sz="4" w:space="0" w:color="auto"/>
              <w:right w:val="single" w:sz="4" w:space="0" w:color="auto"/>
            </w:tcBorders>
            <w:vAlign w:val="center"/>
          </w:tcPr>
          <w:p w:rsidR="00965E13" w:rsidRPr="008962C9" w:rsidRDefault="00965E13" w:rsidP="00965E13">
            <w:pPr>
              <w:jc w:val="center"/>
              <w:rPr>
                <w:color w:val="000000"/>
                <w:sz w:val="22"/>
              </w:rPr>
            </w:pPr>
            <w:r w:rsidRPr="008962C9">
              <w:rPr>
                <w:color w:val="000000"/>
                <w:sz w:val="22"/>
              </w:rPr>
              <w:t>20385,6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bCs/>
                <w:color w:val="000000"/>
                <w:sz w:val="22"/>
              </w:rPr>
            </w:pPr>
            <w:r>
              <w:rPr>
                <w:color w:val="000000"/>
                <w:sz w:val="22"/>
              </w:rPr>
              <w:t>13643,9</w:t>
            </w:r>
          </w:p>
        </w:tc>
        <w:tc>
          <w:tcPr>
            <w:tcW w:w="992" w:type="dxa"/>
            <w:tcBorders>
              <w:top w:val="single" w:sz="4" w:space="0" w:color="auto"/>
              <w:left w:val="single" w:sz="4" w:space="0" w:color="auto"/>
              <w:bottom w:val="single" w:sz="4" w:space="0" w:color="auto"/>
              <w:right w:val="single" w:sz="4" w:space="0" w:color="auto"/>
            </w:tcBorders>
            <w:vAlign w:val="center"/>
          </w:tcPr>
          <w:p w:rsidR="00965E13" w:rsidRPr="008962C9" w:rsidRDefault="00965E13" w:rsidP="00965E13">
            <w:pPr>
              <w:jc w:val="center"/>
              <w:rPr>
                <w:color w:val="000000"/>
                <w:sz w:val="22"/>
              </w:rPr>
            </w:pPr>
            <w:r w:rsidRPr="008962C9">
              <w:rPr>
                <w:color w:val="000000"/>
                <w:sz w:val="22"/>
              </w:rPr>
              <w:t>11614,8</w:t>
            </w:r>
          </w:p>
        </w:tc>
        <w:tc>
          <w:tcPr>
            <w:tcW w:w="992" w:type="dxa"/>
            <w:tcBorders>
              <w:top w:val="single" w:sz="4" w:space="0" w:color="auto"/>
              <w:left w:val="single" w:sz="4" w:space="0" w:color="auto"/>
              <w:bottom w:val="single" w:sz="4" w:space="0" w:color="auto"/>
              <w:right w:val="single" w:sz="4" w:space="0" w:color="auto"/>
            </w:tcBorders>
            <w:vAlign w:val="center"/>
          </w:tcPr>
          <w:p w:rsidR="00965E13" w:rsidRPr="008962C9" w:rsidRDefault="00965E13" w:rsidP="00965E13">
            <w:pPr>
              <w:jc w:val="center"/>
              <w:rPr>
                <w:color w:val="000000"/>
                <w:sz w:val="22"/>
              </w:rPr>
            </w:pPr>
            <w:r w:rsidRPr="008962C9">
              <w:rPr>
                <w:color w:val="000000"/>
                <w:sz w:val="22"/>
              </w:rPr>
              <w:t>11614,8</w:t>
            </w:r>
          </w:p>
        </w:tc>
        <w:tc>
          <w:tcPr>
            <w:tcW w:w="992" w:type="dxa"/>
            <w:tcBorders>
              <w:top w:val="single" w:sz="4" w:space="0" w:color="auto"/>
              <w:left w:val="single" w:sz="4" w:space="0" w:color="auto"/>
              <w:bottom w:val="single" w:sz="4" w:space="0" w:color="auto"/>
              <w:right w:val="single" w:sz="4" w:space="0" w:color="auto"/>
            </w:tcBorders>
            <w:vAlign w:val="center"/>
          </w:tcPr>
          <w:p w:rsidR="00965E13" w:rsidRPr="008962C9" w:rsidRDefault="00965E13" w:rsidP="00965E13">
            <w:pPr>
              <w:jc w:val="center"/>
              <w:rPr>
                <w:color w:val="000000"/>
                <w:sz w:val="22"/>
              </w:rPr>
            </w:pPr>
            <w:r w:rsidRPr="008962C9">
              <w:rPr>
                <w:color w:val="000000"/>
                <w:sz w:val="22"/>
              </w:rPr>
              <w:t>13164,8</w:t>
            </w:r>
          </w:p>
        </w:tc>
      </w:tr>
      <w:tr w:rsidR="00965E13" w:rsidRPr="00264EA0" w:rsidTr="00CF61B8">
        <w:tc>
          <w:tcPr>
            <w:tcW w:w="709" w:type="dxa"/>
            <w:vMerge/>
          </w:tcPr>
          <w:p w:rsidR="00965E13" w:rsidRPr="00264EA0" w:rsidRDefault="00965E13" w:rsidP="00965E13">
            <w:pPr>
              <w:pStyle w:val="ConsPlusNormal"/>
              <w:ind w:left="-235" w:firstLine="0"/>
              <w:jc w:val="center"/>
              <w:rPr>
                <w:rFonts w:ascii="Times New Roman" w:hAnsi="Times New Roman"/>
                <w:sz w:val="20"/>
                <w:szCs w:val="20"/>
              </w:rPr>
            </w:pPr>
          </w:p>
        </w:tc>
        <w:tc>
          <w:tcPr>
            <w:tcW w:w="3119" w:type="dxa"/>
            <w:vMerge/>
            <w:tcMar>
              <w:top w:w="28" w:type="dxa"/>
              <w:bottom w:w="28" w:type="dxa"/>
            </w:tcMar>
          </w:tcPr>
          <w:p w:rsidR="00965E13" w:rsidRPr="00264EA0" w:rsidRDefault="00965E13" w:rsidP="00965E13">
            <w:pPr>
              <w:pStyle w:val="ConsPlusNormal"/>
              <w:ind w:firstLine="0"/>
              <w:jc w:val="both"/>
              <w:rPr>
                <w:rFonts w:ascii="Times New Roman" w:hAnsi="Times New Roman"/>
                <w:sz w:val="20"/>
                <w:szCs w:val="20"/>
              </w:rPr>
            </w:pPr>
          </w:p>
        </w:tc>
        <w:tc>
          <w:tcPr>
            <w:tcW w:w="2268" w:type="dxa"/>
            <w:vAlign w:val="center"/>
          </w:tcPr>
          <w:p w:rsidR="00965E13" w:rsidRPr="00264EA0" w:rsidRDefault="00965E13" w:rsidP="00965E13">
            <w:pPr>
              <w:pStyle w:val="ConsPlusNormal"/>
              <w:ind w:firstLine="0"/>
              <w:jc w:val="center"/>
              <w:rPr>
                <w:rFonts w:ascii="Times New Roman" w:hAnsi="Times New Roman"/>
                <w:sz w:val="20"/>
                <w:szCs w:val="20"/>
              </w:rPr>
            </w:pPr>
            <w:r w:rsidRPr="00264EA0">
              <w:rPr>
                <w:rFonts w:ascii="Times New Roman" w:hAnsi="Times New Roman"/>
                <w:sz w:val="20"/>
                <w:szCs w:val="20"/>
              </w:rPr>
              <w:t>МБ</w:t>
            </w:r>
          </w:p>
        </w:tc>
        <w:tc>
          <w:tcPr>
            <w:tcW w:w="184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98501,6</w:t>
            </w:r>
          </w:p>
        </w:tc>
        <w:tc>
          <w:tcPr>
            <w:tcW w:w="992" w:type="dxa"/>
            <w:tcBorders>
              <w:top w:val="single" w:sz="4" w:space="0" w:color="auto"/>
            </w:tcBorders>
            <w:vAlign w:val="center"/>
          </w:tcPr>
          <w:p w:rsidR="00965E13" w:rsidRPr="008962C9" w:rsidRDefault="00965E13" w:rsidP="00965E13">
            <w:pPr>
              <w:jc w:val="center"/>
              <w:rPr>
                <w:color w:val="000000"/>
                <w:sz w:val="22"/>
              </w:rPr>
            </w:pPr>
            <w:r w:rsidRPr="008962C9">
              <w:rPr>
                <w:color w:val="000000"/>
                <w:sz w:val="22"/>
              </w:rPr>
              <w:t>15147,6</w:t>
            </w:r>
          </w:p>
        </w:tc>
        <w:tc>
          <w:tcPr>
            <w:tcW w:w="992" w:type="dxa"/>
            <w:tcBorders>
              <w:top w:val="single" w:sz="4" w:space="0" w:color="auto"/>
            </w:tcBorders>
            <w:vAlign w:val="center"/>
          </w:tcPr>
          <w:p w:rsidR="00965E13" w:rsidRPr="008962C9" w:rsidRDefault="00965E13" w:rsidP="00965E13">
            <w:pPr>
              <w:jc w:val="center"/>
              <w:rPr>
                <w:color w:val="000000"/>
                <w:sz w:val="22"/>
              </w:rPr>
            </w:pPr>
            <w:r w:rsidRPr="008962C9">
              <w:rPr>
                <w:color w:val="000000"/>
                <w:sz w:val="22"/>
              </w:rPr>
              <w:t>12955,0</w:t>
            </w:r>
          </w:p>
        </w:tc>
        <w:tc>
          <w:tcPr>
            <w:tcW w:w="992" w:type="dxa"/>
            <w:tcBorders>
              <w:top w:val="single" w:sz="4" w:space="0" w:color="auto"/>
            </w:tcBorders>
            <w:vAlign w:val="center"/>
          </w:tcPr>
          <w:p w:rsidR="00965E13" w:rsidRPr="008962C9" w:rsidRDefault="00965E13" w:rsidP="00965E13">
            <w:pPr>
              <w:jc w:val="center"/>
              <w:rPr>
                <w:color w:val="000000"/>
                <w:sz w:val="22"/>
              </w:rPr>
            </w:pPr>
            <w:r w:rsidRPr="008962C9">
              <w:rPr>
                <w:color w:val="000000"/>
                <w:sz w:val="22"/>
              </w:rPr>
              <w:t>20383,2</w:t>
            </w:r>
          </w:p>
        </w:tc>
        <w:tc>
          <w:tcPr>
            <w:tcW w:w="99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13628,6</w:t>
            </w:r>
          </w:p>
        </w:tc>
        <w:tc>
          <w:tcPr>
            <w:tcW w:w="992" w:type="dxa"/>
            <w:tcBorders>
              <w:top w:val="single" w:sz="4" w:space="0" w:color="auto"/>
            </w:tcBorders>
            <w:vAlign w:val="center"/>
          </w:tcPr>
          <w:p w:rsidR="00965E13" w:rsidRPr="008962C9" w:rsidRDefault="00965E13" w:rsidP="00965E13">
            <w:pPr>
              <w:jc w:val="center"/>
              <w:rPr>
                <w:color w:val="000000"/>
                <w:sz w:val="22"/>
              </w:rPr>
            </w:pPr>
            <w:r w:rsidRPr="008962C9">
              <w:rPr>
                <w:color w:val="000000"/>
                <w:sz w:val="22"/>
              </w:rPr>
              <w:t>11612,4</w:t>
            </w:r>
          </w:p>
        </w:tc>
        <w:tc>
          <w:tcPr>
            <w:tcW w:w="992" w:type="dxa"/>
            <w:tcBorders>
              <w:top w:val="single" w:sz="4" w:space="0" w:color="auto"/>
            </w:tcBorders>
            <w:vAlign w:val="center"/>
          </w:tcPr>
          <w:p w:rsidR="00965E13" w:rsidRPr="008962C9" w:rsidRDefault="00965E13" w:rsidP="00965E13">
            <w:pPr>
              <w:jc w:val="center"/>
              <w:rPr>
                <w:color w:val="000000"/>
                <w:sz w:val="22"/>
              </w:rPr>
            </w:pPr>
            <w:r w:rsidRPr="008962C9">
              <w:rPr>
                <w:color w:val="000000"/>
                <w:sz w:val="22"/>
              </w:rPr>
              <w:t>11612,4</w:t>
            </w:r>
          </w:p>
        </w:tc>
        <w:tc>
          <w:tcPr>
            <w:tcW w:w="992" w:type="dxa"/>
            <w:tcBorders>
              <w:top w:val="single" w:sz="4" w:space="0" w:color="auto"/>
            </w:tcBorders>
            <w:vAlign w:val="center"/>
          </w:tcPr>
          <w:p w:rsidR="00965E13" w:rsidRPr="008962C9" w:rsidRDefault="00965E13" w:rsidP="00965E13">
            <w:pPr>
              <w:jc w:val="center"/>
              <w:rPr>
                <w:color w:val="000000"/>
                <w:sz w:val="22"/>
              </w:rPr>
            </w:pPr>
            <w:r w:rsidRPr="008962C9">
              <w:rPr>
                <w:color w:val="000000"/>
                <w:sz w:val="22"/>
              </w:rPr>
              <w:t>13162,4</w:t>
            </w:r>
          </w:p>
        </w:tc>
      </w:tr>
      <w:tr w:rsidR="00965E13" w:rsidRPr="00264EA0" w:rsidTr="00CF61B8">
        <w:trPr>
          <w:trHeight w:val="379"/>
        </w:trPr>
        <w:tc>
          <w:tcPr>
            <w:tcW w:w="709" w:type="dxa"/>
            <w:vMerge/>
          </w:tcPr>
          <w:p w:rsidR="00965E13" w:rsidRPr="00264EA0" w:rsidRDefault="00965E13" w:rsidP="00965E13">
            <w:pPr>
              <w:pStyle w:val="ConsPlusNormal"/>
              <w:jc w:val="both"/>
              <w:rPr>
                <w:rFonts w:ascii="Times New Roman" w:hAnsi="Times New Roman"/>
                <w:sz w:val="20"/>
                <w:szCs w:val="20"/>
              </w:rPr>
            </w:pPr>
          </w:p>
        </w:tc>
        <w:tc>
          <w:tcPr>
            <w:tcW w:w="3119" w:type="dxa"/>
            <w:vMerge/>
            <w:tcMar>
              <w:top w:w="28" w:type="dxa"/>
              <w:bottom w:w="28" w:type="dxa"/>
            </w:tcMar>
          </w:tcPr>
          <w:p w:rsidR="00965E13" w:rsidRPr="00264EA0" w:rsidRDefault="00965E13" w:rsidP="00965E13">
            <w:pPr>
              <w:pStyle w:val="ConsPlusNormal"/>
              <w:ind w:firstLine="0"/>
              <w:jc w:val="both"/>
              <w:rPr>
                <w:rFonts w:ascii="Times New Roman" w:hAnsi="Times New Roman"/>
                <w:sz w:val="20"/>
                <w:szCs w:val="20"/>
              </w:rPr>
            </w:pPr>
          </w:p>
        </w:tc>
        <w:tc>
          <w:tcPr>
            <w:tcW w:w="2268" w:type="dxa"/>
            <w:vAlign w:val="center"/>
          </w:tcPr>
          <w:p w:rsidR="00965E13" w:rsidRPr="00264EA0" w:rsidRDefault="00965E13" w:rsidP="00965E13">
            <w:pPr>
              <w:pStyle w:val="ConsPlusNormal"/>
              <w:ind w:firstLine="0"/>
              <w:jc w:val="center"/>
              <w:rPr>
                <w:rFonts w:ascii="Times New Roman" w:hAnsi="Times New Roman"/>
                <w:sz w:val="20"/>
                <w:szCs w:val="20"/>
              </w:rPr>
            </w:pPr>
            <w:r w:rsidRPr="00264EA0">
              <w:rPr>
                <w:rFonts w:ascii="Times New Roman" w:hAnsi="Times New Roman"/>
                <w:sz w:val="20"/>
                <w:szCs w:val="20"/>
              </w:rPr>
              <w:t>ОБ</w:t>
            </w:r>
          </w:p>
        </w:tc>
        <w:tc>
          <w:tcPr>
            <w:tcW w:w="184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35,4</w:t>
            </w:r>
          </w:p>
        </w:tc>
        <w:tc>
          <w:tcPr>
            <w:tcW w:w="992" w:type="dxa"/>
            <w:vAlign w:val="center"/>
          </w:tcPr>
          <w:p w:rsidR="00965E13" w:rsidRPr="008962C9" w:rsidRDefault="00965E13" w:rsidP="00965E13">
            <w:pPr>
              <w:jc w:val="center"/>
              <w:rPr>
                <w:color w:val="000000"/>
                <w:sz w:val="22"/>
              </w:rPr>
            </w:pPr>
            <w:r w:rsidRPr="008962C9">
              <w:rPr>
                <w:color w:val="000000"/>
                <w:sz w:val="22"/>
              </w:rPr>
              <w:t>8,2</w:t>
            </w:r>
          </w:p>
        </w:tc>
        <w:tc>
          <w:tcPr>
            <w:tcW w:w="992" w:type="dxa"/>
            <w:vAlign w:val="center"/>
          </w:tcPr>
          <w:p w:rsidR="00965E13" w:rsidRPr="008962C9" w:rsidRDefault="00965E13" w:rsidP="00965E13">
            <w:pPr>
              <w:jc w:val="center"/>
              <w:rPr>
                <w:color w:val="000000"/>
                <w:sz w:val="22"/>
              </w:rPr>
            </w:pPr>
            <w:r w:rsidRPr="008962C9">
              <w:rPr>
                <w:color w:val="000000"/>
                <w:sz w:val="22"/>
              </w:rPr>
              <w:t>2,3</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15,3</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r>
      <w:tr w:rsidR="00965E13" w:rsidRPr="00264EA0" w:rsidTr="00CF61B8">
        <w:trPr>
          <w:trHeight w:val="614"/>
        </w:trPr>
        <w:tc>
          <w:tcPr>
            <w:tcW w:w="709" w:type="dxa"/>
            <w:vAlign w:val="center"/>
          </w:tcPr>
          <w:p w:rsidR="00965E13" w:rsidRPr="00264EA0" w:rsidRDefault="00965E13" w:rsidP="00965E13">
            <w:pPr>
              <w:jc w:val="center"/>
              <w:rPr>
                <w:bCs/>
                <w:sz w:val="20"/>
                <w:szCs w:val="20"/>
              </w:rPr>
            </w:pPr>
            <w:r w:rsidRPr="00264EA0">
              <w:rPr>
                <w:sz w:val="20"/>
                <w:szCs w:val="20"/>
              </w:rPr>
              <w:t>1.1.</w:t>
            </w:r>
          </w:p>
        </w:tc>
        <w:tc>
          <w:tcPr>
            <w:tcW w:w="3119" w:type="dxa"/>
            <w:tcMar>
              <w:top w:w="28" w:type="dxa"/>
              <w:bottom w:w="28" w:type="dxa"/>
            </w:tcMar>
          </w:tcPr>
          <w:p w:rsidR="00965E13" w:rsidRPr="00264EA0" w:rsidRDefault="00965E13" w:rsidP="00965E13">
            <w:pPr>
              <w:rPr>
                <w:sz w:val="20"/>
                <w:szCs w:val="20"/>
              </w:rPr>
            </w:pPr>
            <w:r w:rsidRPr="00264EA0">
              <w:rPr>
                <w:sz w:val="20"/>
                <w:szCs w:val="20"/>
              </w:rPr>
              <w:t>Внедрение и поддержка систем в области информационных технологий</w:t>
            </w:r>
          </w:p>
        </w:tc>
        <w:tc>
          <w:tcPr>
            <w:tcW w:w="2268" w:type="dxa"/>
            <w:vAlign w:val="center"/>
          </w:tcPr>
          <w:p w:rsidR="00965E13" w:rsidRPr="00264EA0" w:rsidRDefault="00965E13" w:rsidP="00965E13">
            <w:pPr>
              <w:jc w:val="center"/>
              <w:rPr>
                <w:sz w:val="20"/>
                <w:szCs w:val="20"/>
              </w:rPr>
            </w:pPr>
            <w:r w:rsidRPr="00264EA0">
              <w:rPr>
                <w:sz w:val="20"/>
                <w:szCs w:val="20"/>
              </w:rPr>
              <w:t>МБ</w:t>
            </w:r>
          </w:p>
        </w:tc>
        <w:tc>
          <w:tcPr>
            <w:tcW w:w="184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98468,2</w:t>
            </w:r>
          </w:p>
        </w:tc>
        <w:tc>
          <w:tcPr>
            <w:tcW w:w="992" w:type="dxa"/>
            <w:vAlign w:val="center"/>
          </w:tcPr>
          <w:p w:rsidR="00965E13" w:rsidRPr="008962C9" w:rsidRDefault="00965E13" w:rsidP="00965E13">
            <w:pPr>
              <w:jc w:val="center"/>
              <w:rPr>
                <w:color w:val="000000"/>
                <w:sz w:val="22"/>
              </w:rPr>
            </w:pPr>
            <w:r w:rsidRPr="008962C9">
              <w:rPr>
                <w:color w:val="000000"/>
                <w:sz w:val="22"/>
              </w:rPr>
              <w:t>15141,5</w:t>
            </w:r>
          </w:p>
        </w:tc>
        <w:tc>
          <w:tcPr>
            <w:tcW w:w="992" w:type="dxa"/>
            <w:vAlign w:val="center"/>
          </w:tcPr>
          <w:p w:rsidR="00965E13" w:rsidRPr="008962C9" w:rsidRDefault="00965E13" w:rsidP="00965E13">
            <w:pPr>
              <w:jc w:val="center"/>
              <w:rPr>
                <w:color w:val="000000"/>
                <w:sz w:val="22"/>
              </w:rPr>
            </w:pPr>
            <w:r w:rsidRPr="008962C9">
              <w:rPr>
                <w:color w:val="000000"/>
                <w:sz w:val="22"/>
              </w:rPr>
              <w:t>12952,7</w:t>
            </w:r>
          </w:p>
        </w:tc>
        <w:tc>
          <w:tcPr>
            <w:tcW w:w="992" w:type="dxa"/>
            <w:vAlign w:val="center"/>
          </w:tcPr>
          <w:p w:rsidR="00965E13" w:rsidRPr="008962C9" w:rsidRDefault="00965E13" w:rsidP="00965E13">
            <w:pPr>
              <w:jc w:val="center"/>
              <w:rPr>
                <w:color w:val="000000"/>
                <w:sz w:val="22"/>
              </w:rPr>
            </w:pPr>
            <w:r w:rsidRPr="008962C9">
              <w:rPr>
                <w:color w:val="000000"/>
                <w:sz w:val="22"/>
              </w:rPr>
              <w:t>20380,8</w:t>
            </w:r>
          </w:p>
        </w:tc>
        <w:tc>
          <w:tcPr>
            <w:tcW w:w="993" w:type="dxa"/>
            <w:tcBorders>
              <w:top w:val="nil"/>
              <w:left w:val="single" w:sz="4" w:space="0" w:color="auto"/>
              <w:bottom w:val="nil"/>
              <w:right w:val="single" w:sz="4" w:space="0" w:color="auto"/>
            </w:tcBorders>
            <w:shd w:val="clear" w:color="auto" w:fill="auto"/>
            <w:vAlign w:val="center"/>
          </w:tcPr>
          <w:p w:rsidR="00965E13" w:rsidRDefault="00965E13" w:rsidP="00965E13">
            <w:pPr>
              <w:jc w:val="center"/>
              <w:rPr>
                <w:color w:val="000000"/>
                <w:sz w:val="22"/>
              </w:rPr>
            </w:pPr>
            <w:r>
              <w:rPr>
                <w:color w:val="000000"/>
                <w:sz w:val="22"/>
              </w:rPr>
              <w:t>13613,2</w:t>
            </w:r>
          </w:p>
        </w:tc>
        <w:tc>
          <w:tcPr>
            <w:tcW w:w="992" w:type="dxa"/>
            <w:vAlign w:val="center"/>
          </w:tcPr>
          <w:p w:rsidR="00965E13" w:rsidRPr="008962C9" w:rsidRDefault="00965E13" w:rsidP="00965E13">
            <w:pPr>
              <w:jc w:val="center"/>
              <w:rPr>
                <w:color w:val="000000"/>
                <w:sz w:val="22"/>
              </w:rPr>
            </w:pPr>
            <w:r w:rsidRPr="008962C9">
              <w:rPr>
                <w:color w:val="000000"/>
                <w:sz w:val="22"/>
              </w:rPr>
              <w:t>11610,0</w:t>
            </w:r>
          </w:p>
        </w:tc>
        <w:tc>
          <w:tcPr>
            <w:tcW w:w="992" w:type="dxa"/>
            <w:vAlign w:val="center"/>
          </w:tcPr>
          <w:p w:rsidR="00965E13" w:rsidRPr="008962C9" w:rsidRDefault="00965E13" w:rsidP="00965E13">
            <w:pPr>
              <w:jc w:val="center"/>
              <w:rPr>
                <w:color w:val="000000"/>
                <w:sz w:val="22"/>
              </w:rPr>
            </w:pPr>
            <w:r w:rsidRPr="008962C9">
              <w:rPr>
                <w:color w:val="000000"/>
                <w:sz w:val="22"/>
              </w:rPr>
              <w:t>11610,0</w:t>
            </w:r>
          </w:p>
        </w:tc>
        <w:tc>
          <w:tcPr>
            <w:tcW w:w="992" w:type="dxa"/>
            <w:vAlign w:val="center"/>
          </w:tcPr>
          <w:p w:rsidR="00965E13" w:rsidRPr="008962C9" w:rsidRDefault="00965E13" w:rsidP="00965E13">
            <w:pPr>
              <w:jc w:val="center"/>
              <w:rPr>
                <w:color w:val="000000"/>
                <w:sz w:val="22"/>
              </w:rPr>
            </w:pPr>
            <w:r w:rsidRPr="008962C9">
              <w:rPr>
                <w:color w:val="000000"/>
                <w:sz w:val="22"/>
              </w:rPr>
              <w:t>13160,0</w:t>
            </w:r>
          </w:p>
        </w:tc>
      </w:tr>
      <w:tr w:rsidR="00965E13" w:rsidRPr="00264EA0" w:rsidTr="00CF61B8">
        <w:trPr>
          <w:trHeight w:val="758"/>
        </w:trPr>
        <w:tc>
          <w:tcPr>
            <w:tcW w:w="709" w:type="dxa"/>
            <w:vAlign w:val="center"/>
          </w:tcPr>
          <w:p w:rsidR="00965E13" w:rsidRPr="00264EA0" w:rsidRDefault="00965E13" w:rsidP="00965E13">
            <w:pPr>
              <w:jc w:val="center"/>
              <w:rPr>
                <w:sz w:val="20"/>
                <w:szCs w:val="20"/>
              </w:rPr>
            </w:pPr>
            <w:r w:rsidRPr="00264EA0">
              <w:rPr>
                <w:sz w:val="20"/>
                <w:szCs w:val="20"/>
              </w:rPr>
              <w:t>1.1.1.</w:t>
            </w:r>
          </w:p>
        </w:tc>
        <w:tc>
          <w:tcPr>
            <w:tcW w:w="3119" w:type="dxa"/>
            <w:tcMar>
              <w:top w:w="28" w:type="dxa"/>
              <w:bottom w:w="28" w:type="dxa"/>
            </w:tcMar>
            <w:vAlign w:val="bottom"/>
          </w:tcPr>
          <w:p w:rsidR="00965E13" w:rsidRPr="00264EA0" w:rsidRDefault="00965E13" w:rsidP="00965E13">
            <w:pPr>
              <w:rPr>
                <w:sz w:val="20"/>
                <w:szCs w:val="20"/>
              </w:rPr>
            </w:pPr>
            <w:r w:rsidRPr="00264EA0">
              <w:rPr>
                <w:sz w:val="20"/>
                <w:szCs w:val="20"/>
              </w:rPr>
              <w:t>Развитие и сопровождение системы электронного документооборота</w:t>
            </w:r>
          </w:p>
        </w:tc>
        <w:tc>
          <w:tcPr>
            <w:tcW w:w="2268" w:type="dxa"/>
            <w:vAlign w:val="center"/>
          </w:tcPr>
          <w:p w:rsidR="00965E13" w:rsidRPr="00264EA0" w:rsidRDefault="00965E13" w:rsidP="00965E13">
            <w:pPr>
              <w:jc w:val="center"/>
              <w:rPr>
                <w:sz w:val="20"/>
                <w:szCs w:val="20"/>
              </w:rPr>
            </w:pPr>
            <w:r w:rsidRPr="00264EA0">
              <w:rPr>
                <w:sz w:val="20"/>
                <w:szCs w:val="20"/>
              </w:rPr>
              <w:t>МБ</w:t>
            </w:r>
          </w:p>
        </w:tc>
        <w:tc>
          <w:tcPr>
            <w:tcW w:w="1843" w:type="dxa"/>
            <w:tcBorders>
              <w:top w:val="nil"/>
              <w:left w:val="single" w:sz="4" w:space="0" w:color="auto"/>
              <w:bottom w:val="single" w:sz="4" w:space="0" w:color="auto"/>
              <w:right w:val="nil"/>
            </w:tcBorders>
            <w:shd w:val="clear" w:color="auto" w:fill="auto"/>
            <w:vAlign w:val="center"/>
          </w:tcPr>
          <w:p w:rsidR="00965E13" w:rsidRDefault="00965E13" w:rsidP="00965E13">
            <w:pPr>
              <w:jc w:val="center"/>
              <w:rPr>
                <w:color w:val="000000"/>
                <w:sz w:val="22"/>
              </w:rPr>
            </w:pPr>
            <w:r>
              <w:rPr>
                <w:color w:val="000000"/>
                <w:sz w:val="22"/>
              </w:rPr>
              <w:t>74361,9</w:t>
            </w:r>
          </w:p>
        </w:tc>
        <w:tc>
          <w:tcPr>
            <w:tcW w:w="992" w:type="dxa"/>
            <w:vAlign w:val="center"/>
          </w:tcPr>
          <w:p w:rsidR="00965E13" w:rsidRPr="008962C9" w:rsidRDefault="00965E13" w:rsidP="00965E13">
            <w:pPr>
              <w:jc w:val="center"/>
              <w:rPr>
                <w:color w:val="000000"/>
                <w:sz w:val="22"/>
              </w:rPr>
            </w:pPr>
            <w:r w:rsidRPr="008962C9">
              <w:rPr>
                <w:color w:val="000000"/>
                <w:sz w:val="22"/>
              </w:rPr>
              <w:t>7800,0</w:t>
            </w:r>
          </w:p>
        </w:tc>
        <w:tc>
          <w:tcPr>
            <w:tcW w:w="992" w:type="dxa"/>
            <w:vAlign w:val="center"/>
          </w:tcPr>
          <w:p w:rsidR="00965E13" w:rsidRPr="008962C9" w:rsidRDefault="00965E13" w:rsidP="00965E13">
            <w:pPr>
              <w:jc w:val="center"/>
              <w:rPr>
                <w:color w:val="000000"/>
                <w:sz w:val="22"/>
              </w:rPr>
            </w:pPr>
            <w:r w:rsidRPr="008962C9">
              <w:rPr>
                <w:color w:val="000000"/>
                <w:sz w:val="22"/>
              </w:rPr>
              <w:t>9959,9</w:t>
            </w:r>
          </w:p>
        </w:tc>
        <w:tc>
          <w:tcPr>
            <w:tcW w:w="992" w:type="dxa"/>
            <w:vAlign w:val="center"/>
          </w:tcPr>
          <w:p w:rsidR="00965E13" w:rsidRPr="008962C9" w:rsidRDefault="00965E13" w:rsidP="00965E13">
            <w:pPr>
              <w:jc w:val="center"/>
              <w:rPr>
                <w:color w:val="000000"/>
                <w:sz w:val="22"/>
              </w:rPr>
            </w:pPr>
            <w:r w:rsidRPr="008962C9">
              <w:rPr>
                <w:color w:val="000000"/>
                <w:sz w:val="22"/>
              </w:rPr>
              <w:t>14682,0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12040,0</w:t>
            </w:r>
          </w:p>
        </w:tc>
        <w:tc>
          <w:tcPr>
            <w:tcW w:w="992" w:type="dxa"/>
            <w:vAlign w:val="center"/>
          </w:tcPr>
          <w:p w:rsidR="00965E13" w:rsidRPr="008962C9" w:rsidRDefault="00965E13" w:rsidP="00965E13">
            <w:pPr>
              <w:jc w:val="center"/>
              <w:rPr>
                <w:color w:val="000000"/>
                <w:sz w:val="22"/>
              </w:rPr>
            </w:pPr>
            <w:r w:rsidRPr="008962C9">
              <w:rPr>
                <w:color w:val="000000"/>
                <w:sz w:val="22"/>
              </w:rPr>
              <w:t>9960</w:t>
            </w:r>
          </w:p>
        </w:tc>
        <w:tc>
          <w:tcPr>
            <w:tcW w:w="992" w:type="dxa"/>
            <w:vAlign w:val="center"/>
          </w:tcPr>
          <w:p w:rsidR="00965E13" w:rsidRPr="008962C9" w:rsidRDefault="00965E13" w:rsidP="00965E13">
            <w:pPr>
              <w:jc w:val="center"/>
              <w:rPr>
                <w:color w:val="000000"/>
                <w:sz w:val="22"/>
              </w:rPr>
            </w:pPr>
            <w:r w:rsidRPr="008962C9">
              <w:rPr>
                <w:color w:val="000000"/>
                <w:sz w:val="22"/>
              </w:rPr>
              <w:t>9960</w:t>
            </w:r>
          </w:p>
        </w:tc>
        <w:tc>
          <w:tcPr>
            <w:tcW w:w="992" w:type="dxa"/>
            <w:vAlign w:val="center"/>
          </w:tcPr>
          <w:p w:rsidR="00965E13" w:rsidRPr="008962C9" w:rsidRDefault="00965E13" w:rsidP="00965E13">
            <w:pPr>
              <w:jc w:val="center"/>
              <w:rPr>
                <w:color w:val="000000"/>
                <w:sz w:val="22"/>
              </w:rPr>
            </w:pPr>
            <w:r w:rsidRPr="008962C9">
              <w:rPr>
                <w:color w:val="000000"/>
                <w:sz w:val="22"/>
              </w:rPr>
              <w:t>9960</w:t>
            </w:r>
          </w:p>
        </w:tc>
      </w:tr>
      <w:tr w:rsidR="00965E13" w:rsidRPr="00264EA0" w:rsidTr="00CF61B8">
        <w:trPr>
          <w:trHeight w:val="1214"/>
        </w:trPr>
        <w:tc>
          <w:tcPr>
            <w:tcW w:w="709" w:type="dxa"/>
            <w:vAlign w:val="center"/>
          </w:tcPr>
          <w:p w:rsidR="00965E13" w:rsidRPr="00264EA0" w:rsidRDefault="00965E13" w:rsidP="00965E13">
            <w:pPr>
              <w:jc w:val="center"/>
              <w:rPr>
                <w:sz w:val="20"/>
                <w:szCs w:val="20"/>
              </w:rPr>
            </w:pPr>
            <w:r w:rsidRPr="00264EA0">
              <w:rPr>
                <w:sz w:val="20"/>
                <w:szCs w:val="20"/>
              </w:rPr>
              <w:t>1.1.2.</w:t>
            </w:r>
          </w:p>
        </w:tc>
        <w:tc>
          <w:tcPr>
            <w:tcW w:w="3119" w:type="dxa"/>
            <w:tcMar>
              <w:top w:w="28" w:type="dxa"/>
              <w:bottom w:w="28" w:type="dxa"/>
            </w:tcMar>
          </w:tcPr>
          <w:p w:rsidR="00965E13" w:rsidRPr="00264EA0" w:rsidRDefault="00965E13" w:rsidP="00965E13">
            <w:pPr>
              <w:rPr>
                <w:sz w:val="20"/>
                <w:szCs w:val="20"/>
              </w:rPr>
            </w:pPr>
            <w:r w:rsidRPr="00264EA0">
              <w:rPr>
                <w:sz w:val="20"/>
                <w:szCs w:val="20"/>
              </w:rPr>
              <w:t>Обеспечение функционированияи поддержка информационно-телекоммуникационной инфраструктуры администрации города Мурманска</w:t>
            </w:r>
          </w:p>
        </w:tc>
        <w:tc>
          <w:tcPr>
            <w:tcW w:w="2268" w:type="dxa"/>
            <w:vAlign w:val="center"/>
          </w:tcPr>
          <w:p w:rsidR="00965E13" w:rsidRPr="00264EA0" w:rsidRDefault="00965E13" w:rsidP="00965E13">
            <w:pPr>
              <w:jc w:val="center"/>
              <w:rPr>
                <w:sz w:val="20"/>
                <w:szCs w:val="20"/>
              </w:rPr>
            </w:pPr>
            <w:r w:rsidRPr="00264EA0">
              <w:rPr>
                <w:sz w:val="20"/>
                <w:szCs w:val="20"/>
              </w:rPr>
              <w:t>МБ</w:t>
            </w:r>
          </w:p>
        </w:tc>
        <w:tc>
          <w:tcPr>
            <w:tcW w:w="1843" w:type="dxa"/>
            <w:tcBorders>
              <w:top w:val="nil"/>
              <w:left w:val="single" w:sz="4" w:space="0" w:color="auto"/>
              <w:bottom w:val="single" w:sz="4" w:space="0" w:color="auto"/>
              <w:right w:val="nil"/>
            </w:tcBorders>
            <w:shd w:val="clear" w:color="auto" w:fill="auto"/>
            <w:vAlign w:val="center"/>
          </w:tcPr>
          <w:p w:rsidR="00965E13" w:rsidRDefault="00965E13" w:rsidP="00965E13">
            <w:pPr>
              <w:jc w:val="center"/>
              <w:rPr>
                <w:color w:val="000000"/>
                <w:sz w:val="22"/>
              </w:rPr>
            </w:pPr>
            <w:r>
              <w:rPr>
                <w:color w:val="000000"/>
                <w:sz w:val="22"/>
              </w:rPr>
              <w:t>9315,4</w:t>
            </w:r>
          </w:p>
        </w:tc>
        <w:tc>
          <w:tcPr>
            <w:tcW w:w="992" w:type="dxa"/>
            <w:vAlign w:val="center"/>
          </w:tcPr>
          <w:p w:rsidR="00965E13" w:rsidRPr="008962C9" w:rsidRDefault="00965E13" w:rsidP="00965E13">
            <w:pPr>
              <w:jc w:val="center"/>
              <w:rPr>
                <w:color w:val="000000"/>
                <w:sz w:val="22"/>
              </w:rPr>
            </w:pPr>
            <w:r w:rsidRPr="008962C9">
              <w:rPr>
                <w:color w:val="000000"/>
                <w:sz w:val="22"/>
              </w:rPr>
              <w:t>4291,5</w:t>
            </w:r>
          </w:p>
        </w:tc>
        <w:tc>
          <w:tcPr>
            <w:tcW w:w="992" w:type="dxa"/>
            <w:vAlign w:val="center"/>
          </w:tcPr>
          <w:p w:rsidR="00965E13" w:rsidRPr="008962C9" w:rsidRDefault="00965E13" w:rsidP="00965E13">
            <w:pPr>
              <w:jc w:val="center"/>
              <w:rPr>
                <w:color w:val="000000"/>
                <w:sz w:val="22"/>
              </w:rPr>
            </w:pPr>
            <w:r w:rsidRPr="008962C9">
              <w:rPr>
                <w:color w:val="000000"/>
                <w:sz w:val="22"/>
              </w:rPr>
              <w:t>580,0</w:t>
            </w:r>
          </w:p>
        </w:tc>
        <w:tc>
          <w:tcPr>
            <w:tcW w:w="992" w:type="dxa"/>
            <w:vAlign w:val="center"/>
          </w:tcPr>
          <w:p w:rsidR="00965E13" w:rsidRPr="008962C9" w:rsidRDefault="00965E13" w:rsidP="00965E13">
            <w:pPr>
              <w:jc w:val="center"/>
              <w:rPr>
                <w:color w:val="000000"/>
                <w:sz w:val="22"/>
              </w:rPr>
            </w:pPr>
            <w:r w:rsidRPr="008962C9">
              <w:rPr>
                <w:color w:val="000000"/>
                <w:sz w:val="22"/>
              </w:rPr>
              <w:t>3743,9</w:t>
            </w:r>
          </w:p>
        </w:tc>
        <w:tc>
          <w:tcPr>
            <w:tcW w:w="99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700,0</w:t>
            </w:r>
          </w:p>
        </w:tc>
      </w:tr>
      <w:tr w:rsidR="00965E13" w:rsidRPr="00264EA0" w:rsidTr="00CF61B8">
        <w:trPr>
          <w:trHeight w:val="913"/>
        </w:trPr>
        <w:tc>
          <w:tcPr>
            <w:tcW w:w="709" w:type="dxa"/>
            <w:vAlign w:val="center"/>
          </w:tcPr>
          <w:p w:rsidR="00965E13" w:rsidRPr="00264EA0" w:rsidRDefault="00965E13" w:rsidP="00965E13">
            <w:pPr>
              <w:jc w:val="center"/>
              <w:rPr>
                <w:sz w:val="20"/>
                <w:szCs w:val="20"/>
              </w:rPr>
            </w:pPr>
            <w:r w:rsidRPr="00264EA0">
              <w:rPr>
                <w:sz w:val="20"/>
                <w:szCs w:val="20"/>
              </w:rPr>
              <w:lastRenderedPageBreak/>
              <w:t>1.1.3.</w:t>
            </w:r>
          </w:p>
        </w:tc>
        <w:tc>
          <w:tcPr>
            <w:tcW w:w="3119" w:type="dxa"/>
            <w:tcMar>
              <w:top w:w="28" w:type="dxa"/>
              <w:bottom w:w="28" w:type="dxa"/>
            </w:tcMar>
          </w:tcPr>
          <w:p w:rsidR="00965E13" w:rsidRPr="00264EA0" w:rsidRDefault="00965E13" w:rsidP="00965E13">
            <w:pPr>
              <w:rPr>
                <w:sz w:val="20"/>
                <w:szCs w:val="20"/>
              </w:rPr>
            </w:pPr>
            <w:r w:rsidRPr="00264EA0">
              <w:rPr>
                <w:sz w:val="20"/>
                <w:szCs w:val="20"/>
              </w:rPr>
              <w:t>Создание и обеспечение системы защиты информации (приобретение и настройка программно-аппаратных средств)</w:t>
            </w:r>
          </w:p>
        </w:tc>
        <w:tc>
          <w:tcPr>
            <w:tcW w:w="2268" w:type="dxa"/>
            <w:vAlign w:val="center"/>
          </w:tcPr>
          <w:p w:rsidR="00965E13" w:rsidRPr="00264EA0" w:rsidRDefault="00965E13" w:rsidP="00965E13">
            <w:pPr>
              <w:jc w:val="center"/>
              <w:rPr>
                <w:sz w:val="20"/>
                <w:szCs w:val="20"/>
              </w:rPr>
            </w:pPr>
            <w:r w:rsidRPr="00264EA0">
              <w:rPr>
                <w:sz w:val="20"/>
                <w:szCs w:val="20"/>
              </w:rPr>
              <w:t>МБ</w:t>
            </w:r>
          </w:p>
        </w:tc>
        <w:tc>
          <w:tcPr>
            <w:tcW w:w="1843" w:type="dxa"/>
            <w:tcBorders>
              <w:top w:val="nil"/>
              <w:left w:val="single" w:sz="4" w:space="0" w:color="auto"/>
              <w:bottom w:val="single" w:sz="4" w:space="0" w:color="auto"/>
              <w:right w:val="nil"/>
            </w:tcBorders>
            <w:shd w:val="clear" w:color="auto" w:fill="auto"/>
            <w:vAlign w:val="center"/>
          </w:tcPr>
          <w:p w:rsidR="00965E13" w:rsidRDefault="00965E13" w:rsidP="00965E13">
            <w:pPr>
              <w:jc w:val="center"/>
              <w:rPr>
                <w:color w:val="000000"/>
                <w:sz w:val="22"/>
              </w:rPr>
            </w:pPr>
            <w:r>
              <w:rPr>
                <w:color w:val="000000"/>
                <w:sz w:val="22"/>
              </w:rPr>
              <w:t>10511,5</w:t>
            </w:r>
          </w:p>
        </w:tc>
        <w:tc>
          <w:tcPr>
            <w:tcW w:w="992" w:type="dxa"/>
            <w:vAlign w:val="center"/>
          </w:tcPr>
          <w:p w:rsidR="00965E13" w:rsidRPr="008962C9" w:rsidRDefault="00965E13" w:rsidP="00965E13">
            <w:pPr>
              <w:jc w:val="center"/>
              <w:rPr>
                <w:color w:val="000000"/>
                <w:sz w:val="22"/>
              </w:rPr>
            </w:pPr>
            <w:r w:rsidRPr="008962C9">
              <w:rPr>
                <w:color w:val="000000"/>
                <w:sz w:val="22"/>
              </w:rPr>
              <w:t>1550,0</w:t>
            </w:r>
          </w:p>
        </w:tc>
        <w:tc>
          <w:tcPr>
            <w:tcW w:w="992" w:type="dxa"/>
            <w:vAlign w:val="center"/>
          </w:tcPr>
          <w:p w:rsidR="00965E13" w:rsidRPr="008962C9" w:rsidRDefault="00965E13" w:rsidP="00965E13">
            <w:pPr>
              <w:jc w:val="center"/>
              <w:rPr>
                <w:color w:val="000000"/>
                <w:sz w:val="22"/>
              </w:rPr>
            </w:pPr>
            <w:r w:rsidRPr="008962C9">
              <w:rPr>
                <w:color w:val="000000"/>
                <w:sz w:val="22"/>
              </w:rPr>
              <w:t>1500,0</w:t>
            </w:r>
          </w:p>
        </w:tc>
        <w:tc>
          <w:tcPr>
            <w:tcW w:w="992" w:type="dxa"/>
            <w:vAlign w:val="center"/>
          </w:tcPr>
          <w:p w:rsidR="00965E13" w:rsidRPr="008962C9" w:rsidRDefault="00965E13" w:rsidP="00965E13">
            <w:pPr>
              <w:jc w:val="center"/>
              <w:rPr>
                <w:color w:val="000000"/>
                <w:sz w:val="22"/>
              </w:rPr>
            </w:pPr>
            <w:r w:rsidRPr="008962C9">
              <w:rPr>
                <w:color w:val="000000"/>
                <w:sz w:val="22"/>
              </w:rPr>
              <w:t>1498,8</w:t>
            </w:r>
          </w:p>
        </w:tc>
        <w:tc>
          <w:tcPr>
            <w:tcW w:w="99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1462,7</w:t>
            </w:r>
          </w:p>
        </w:tc>
        <w:tc>
          <w:tcPr>
            <w:tcW w:w="992" w:type="dxa"/>
            <w:vAlign w:val="center"/>
          </w:tcPr>
          <w:p w:rsidR="00965E13" w:rsidRPr="008962C9" w:rsidRDefault="00965E13" w:rsidP="00965E13">
            <w:pPr>
              <w:jc w:val="center"/>
              <w:rPr>
                <w:color w:val="000000"/>
                <w:sz w:val="22"/>
              </w:rPr>
            </w:pPr>
            <w:r w:rsidRPr="008962C9">
              <w:rPr>
                <w:color w:val="000000"/>
                <w:sz w:val="22"/>
              </w:rPr>
              <w:t>1500,0</w:t>
            </w:r>
          </w:p>
        </w:tc>
        <w:tc>
          <w:tcPr>
            <w:tcW w:w="992" w:type="dxa"/>
            <w:vAlign w:val="center"/>
          </w:tcPr>
          <w:p w:rsidR="00965E13" w:rsidRPr="008962C9" w:rsidRDefault="00965E13" w:rsidP="00965E13">
            <w:pPr>
              <w:jc w:val="center"/>
              <w:rPr>
                <w:color w:val="000000"/>
                <w:sz w:val="22"/>
              </w:rPr>
            </w:pPr>
            <w:r w:rsidRPr="008962C9">
              <w:rPr>
                <w:color w:val="000000"/>
                <w:sz w:val="22"/>
              </w:rPr>
              <w:t>1500,0</w:t>
            </w:r>
          </w:p>
        </w:tc>
        <w:tc>
          <w:tcPr>
            <w:tcW w:w="992" w:type="dxa"/>
            <w:vAlign w:val="center"/>
          </w:tcPr>
          <w:p w:rsidR="00965E13" w:rsidRPr="008962C9" w:rsidRDefault="00965E13" w:rsidP="00965E13">
            <w:pPr>
              <w:jc w:val="center"/>
              <w:rPr>
                <w:color w:val="000000"/>
                <w:sz w:val="22"/>
              </w:rPr>
            </w:pPr>
            <w:r w:rsidRPr="008962C9">
              <w:rPr>
                <w:color w:val="000000"/>
                <w:sz w:val="22"/>
              </w:rPr>
              <w:t>1500,0</w:t>
            </w:r>
          </w:p>
        </w:tc>
      </w:tr>
      <w:tr w:rsidR="00965E13" w:rsidRPr="00264EA0" w:rsidTr="00CF61B8">
        <w:trPr>
          <w:trHeight w:val="961"/>
        </w:trPr>
        <w:tc>
          <w:tcPr>
            <w:tcW w:w="709" w:type="dxa"/>
            <w:vAlign w:val="center"/>
          </w:tcPr>
          <w:p w:rsidR="00965E13" w:rsidRPr="00264EA0" w:rsidRDefault="00965E13" w:rsidP="00965E13">
            <w:pPr>
              <w:jc w:val="center"/>
              <w:rPr>
                <w:sz w:val="20"/>
                <w:szCs w:val="20"/>
              </w:rPr>
            </w:pPr>
            <w:r w:rsidRPr="00264EA0">
              <w:rPr>
                <w:sz w:val="20"/>
                <w:szCs w:val="20"/>
              </w:rPr>
              <w:t>1.1.4.</w:t>
            </w:r>
          </w:p>
        </w:tc>
        <w:tc>
          <w:tcPr>
            <w:tcW w:w="3119" w:type="dxa"/>
            <w:tcMar>
              <w:top w:w="28" w:type="dxa"/>
              <w:bottom w:w="28" w:type="dxa"/>
            </w:tcMar>
          </w:tcPr>
          <w:p w:rsidR="00965E13" w:rsidRPr="00264EA0" w:rsidRDefault="00965E13" w:rsidP="00965E13">
            <w:pPr>
              <w:rPr>
                <w:sz w:val="20"/>
                <w:szCs w:val="20"/>
              </w:rPr>
            </w:pPr>
            <w:r w:rsidRPr="00264EA0">
              <w:rPr>
                <w:sz w:val="20"/>
                <w:szCs w:val="20"/>
              </w:rPr>
              <w:t xml:space="preserve">Создание </w:t>
            </w:r>
            <w:r>
              <w:rPr>
                <w:sz w:val="20"/>
                <w:szCs w:val="20"/>
              </w:rPr>
              <w:t xml:space="preserve">и </w:t>
            </w:r>
            <w:r w:rsidRPr="00264EA0">
              <w:rPr>
                <w:sz w:val="20"/>
                <w:szCs w:val="20"/>
              </w:rPr>
              <w:t>обеспечение функционирования и поддержка видео</w:t>
            </w:r>
            <w:r>
              <w:rPr>
                <w:sz w:val="20"/>
                <w:szCs w:val="20"/>
              </w:rPr>
              <w:t>-</w:t>
            </w:r>
            <w:r w:rsidRPr="00264EA0">
              <w:rPr>
                <w:sz w:val="20"/>
                <w:szCs w:val="20"/>
              </w:rPr>
              <w:t>конференц-системы и IP-телефонии</w:t>
            </w:r>
          </w:p>
        </w:tc>
        <w:tc>
          <w:tcPr>
            <w:tcW w:w="2268" w:type="dxa"/>
            <w:vAlign w:val="center"/>
          </w:tcPr>
          <w:p w:rsidR="00965E13" w:rsidRPr="00264EA0" w:rsidRDefault="00965E13" w:rsidP="00965E13">
            <w:pPr>
              <w:jc w:val="center"/>
              <w:rPr>
                <w:sz w:val="20"/>
                <w:szCs w:val="20"/>
              </w:rPr>
            </w:pPr>
            <w:r w:rsidRPr="00264EA0">
              <w:rPr>
                <w:sz w:val="20"/>
                <w:szCs w:val="20"/>
              </w:rPr>
              <w:t>МБ</w:t>
            </w:r>
          </w:p>
        </w:tc>
        <w:tc>
          <w:tcPr>
            <w:tcW w:w="1843" w:type="dxa"/>
            <w:tcBorders>
              <w:top w:val="nil"/>
              <w:left w:val="single" w:sz="4" w:space="0" w:color="auto"/>
              <w:bottom w:val="single" w:sz="4" w:space="0" w:color="auto"/>
              <w:right w:val="nil"/>
            </w:tcBorders>
            <w:shd w:val="clear" w:color="auto" w:fill="auto"/>
            <w:vAlign w:val="center"/>
          </w:tcPr>
          <w:p w:rsidR="00965E13" w:rsidRDefault="00965E13" w:rsidP="00965E13">
            <w:pPr>
              <w:jc w:val="center"/>
              <w:rPr>
                <w:color w:val="000000"/>
                <w:sz w:val="22"/>
              </w:rPr>
            </w:pPr>
            <w:r>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r>
      <w:tr w:rsidR="00965E13" w:rsidRPr="00264EA0" w:rsidTr="00CF61B8">
        <w:trPr>
          <w:trHeight w:val="725"/>
        </w:trPr>
        <w:tc>
          <w:tcPr>
            <w:tcW w:w="709" w:type="dxa"/>
            <w:vAlign w:val="center"/>
          </w:tcPr>
          <w:p w:rsidR="00965E13" w:rsidRPr="00264EA0" w:rsidRDefault="00965E13" w:rsidP="00965E13">
            <w:pPr>
              <w:jc w:val="center"/>
              <w:rPr>
                <w:sz w:val="20"/>
                <w:szCs w:val="20"/>
              </w:rPr>
            </w:pPr>
            <w:r w:rsidRPr="00264EA0">
              <w:rPr>
                <w:sz w:val="20"/>
                <w:szCs w:val="20"/>
              </w:rPr>
              <w:t>1.1.5.</w:t>
            </w:r>
          </w:p>
        </w:tc>
        <w:tc>
          <w:tcPr>
            <w:tcW w:w="3119" w:type="dxa"/>
            <w:tcMar>
              <w:top w:w="28" w:type="dxa"/>
              <w:bottom w:w="28" w:type="dxa"/>
            </w:tcMar>
          </w:tcPr>
          <w:p w:rsidR="00965E13" w:rsidRPr="00264EA0" w:rsidRDefault="00965E13" w:rsidP="00965E13">
            <w:pPr>
              <w:rPr>
                <w:sz w:val="20"/>
                <w:szCs w:val="20"/>
              </w:rPr>
            </w:pPr>
            <w:r w:rsidRPr="00264EA0">
              <w:rPr>
                <w:sz w:val="20"/>
                <w:szCs w:val="20"/>
              </w:rPr>
              <w:t>Поддержка и развитие информационного портала города Мурманска</w:t>
            </w:r>
          </w:p>
        </w:tc>
        <w:tc>
          <w:tcPr>
            <w:tcW w:w="2268" w:type="dxa"/>
            <w:vAlign w:val="center"/>
          </w:tcPr>
          <w:p w:rsidR="00965E13" w:rsidRPr="00264EA0" w:rsidRDefault="00965E13" w:rsidP="00965E13">
            <w:pPr>
              <w:jc w:val="center"/>
              <w:rPr>
                <w:sz w:val="20"/>
                <w:szCs w:val="20"/>
              </w:rPr>
            </w:pPr>
            <w:r w:rsidRPr="00264EA0">
              <w:rPr>
                <w:sz w:val="20"/>
                <w:szCs w:val="20"/>
              </w:rPr>
              <w:t>МБ</w:t>
            </w:r>
          </w:p>
        </w:tc>
        <w:tc>
          <w:tcPr>
            <w:tcW w:w="1843" w:type="dxa"/>
            <w:tcBorders>
              <w:top w:val="nil"/>
              <w:left w:val="single" w:sz="4" w:space="0" w:color="auto"/>
              <w:bottom w:val="single" w:sz="4" w:space="0" w:color="auto"/>
              <w:right w:val="nil"/>
            </w:tcBorders>
            <w:shd w:val="clear" w:color="auto" w:fill="auto"/>
            <w:vAlign w:val="center"/>
          </w:tcPr>
          <w:p w:rsidR="00965E13" w:rsidRDefault="00965E13" w:rsidP="00965E13">
            <w:pPr>
              <w:jc w:val="center"/>
              <w:rPr>
                <w:color w:val="000000"/>
                <w:sz w:val="22"/>
              </w:rPr>
            </w:pPr>
            <w:r>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r>
      <w:tr w:rsidR="00965E13" w:rsidRPr="00264EA0" w:rsidTr="00CF61B8">
        <w:trPr>
          <w:trHeight w:val="613"/>
        </w:trPr>
        <w:tc>
          <w:tcPr>
            <w:tcW w:w="709" w:type="dxa"/>
            <w:vAlign w:val="center"/>
          </w:tcPr>
          <w:p w:rsidR="00965E13" w:rsidRPr="00264EA0" w:rsidRDefault="00965E13" w:rsidP="00965E13">
            <w:pPr>
              <w:jc w:val="center"/>
              <w:rPr>
                <w:sz w:val="20"/>
                <w:szCs w:val="20"/>
              </w:rPr>
            </w:pPr>
            <w:r w:rsidRPr="00264EA0">
              <w:rPr>
                <w:sz w:val="20"/>
                <w:szCs w:val="20"/>
              </w:rPr>
              <w:t>1.1.6.</w:t>
            </w:r>
          </w:p>
        </w:tc>
        <w:tc>
          <w:tcPr>
            <w:tcW w:w="3119" w:type="dxa"/>
            <w:tcMar>
              <w:top w:w="28" w:type="dxa"/>
              <w:bottom w:w="28" w:type="dxa"/>
            </w:tcMar>
          </w:tcPr>
          <w:p w:rsidR="00965E13" w:rsidRPr="00264EA0" w:rsidRDefault="00965E13" w:rsidP="00965E13">
            <w:pPr>
              <w:rPr>
                <w:sz w:val="20"/>
                <w:szCs w:val="20"/>
              </w:rPr>
            </w:pPr>
            <w:r w:rsidRPr="00264EA0">
              <w:rPr>
                <w:sz w:val="20"/>
                <w:szCs w:val="20"/>
              </w:rPr>
              <w:t>Модернизация системы видеонаблюдения в дминистрации города Мурманска (АГМ, округа)</w:t>
            </w:r>
          </w:p>
        </w:tc>
        <w:tc>
          <w:tcPr>
            <w:tcW w:w="2268" w:type="dxa"/>
            <w:vAlign w:val="center"/>
          </w:tcPr>
          <w:p w:rsidR="00965E13" w:rsidRPr="00264EA0" w:rsidRDefault="00965E13" w:rsidP="00965E13">
            <w:pPr>
              <w:jc w:val="center"/>
              <w:rPr>
                <w:sz w:val="20"/>
                <w:szCs w:val="20"/>
              </w:rPr>
            </w:pPr>
            <w:r w:rsidRPr="00264EA0">
              <w:rPr>
                <w:sz w:val="20"/>
                <w:szCs w:val="20"/>
              </w:rPr>
              <w:t>МБ</w:t>
            </w:r>
          </w:p>
        </w:tc>
        <w:tc>
          <w:tcPr>
            <w:tcW w:w="1843" w:type="dxa"/>
            <w:tcBorders>
              <w:top w:val="nil"/>
              <w:left w:val="single" w:sz="4" w:space="0" w:color="auto"/>
              <w:bottom w:val="single" w:sz="4" w:space="0" w:color="auto"/>
              <w:right w:val="nil"/>
            </w:tcBorders>
            <w:shd w:val="clear" w:color="auto" w:fill="auto"/>
            <w:vAlign w:val="center"/>
          </w:tcPr>
          <w:p w:rsidR="00965E13" w:rsidRDefault="00965E13" w:rsidP="00965E13">
            <w:pPr>
              <w:jc w:val="center"/>
              <w:rPr>
                <w:color w:val="000000"/>
                <w:sz w:val="22"/>
              </w:rPr>
            </w:pPr>
            <w:r>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shd w:val="clear" w:color="auto" w:fill="auto"/>
            <w:vAlign w:val="center"/>
          </w:tcPr>
          <w:p w:rsidR="00965E13" w:rsidRPr="008962C9" w:rsidRDefault="00965E13" w:rsidP="00965E13">
            <w:pPr>
              <w:jc w:val="center"/>
              <w:rPr>
                <w:color w:val="000000"/>
                <w:sz w:val="22"/>
              </w:rPr>
            </w:pPr>
            <w:r w:rsidRPr="008962C9">
              <w:rPr>
                <w:color w:val="000000"/>
                <w:sz w:val="22"/>
              </w:rPr>
              <w:t>0,0</w:t>
            </w:r>
          </w:p>
        </w:tc>
        <w:tc>
          <w:tcPr>
            <w:tcW w:w="992" w:type="dxa"/>
            <w:shd w:val="clear" w:color="auto" w:fill="auto"/>
            <w:vAlign w:val="center"/>
          </w:tcPr>
          <w:p w:rsidR="00965E13" w:rsidRPr="008962C9" w:rsidRDefault="00965E13" w:rsidP="00965E13">
            <w:pPr>
              <w:jc w:val="center"/>
              <w:rPr>
                <w:color w:val="000000"/>
                <w:sz w:val="22"/>
              </w:rPr>
            </w:pPr>
            <w:r w:rsidRPr="008962C9">
              <w:rPr>
                <w:color w:val="000000"/>
                <w:sz w:val="22"/>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r>
      <w:tr w:rsidR="00965E13" w:rsidRPr="00264EA0" w:rsidTr="00CF61B8">
        <w:trPr>
          <w:trHeight w:val="1323"/>
        </w:trPr>
        <w:tc>
          <w:tcPr>
            <w:tcW w:w="709" w:type="dxa"/>
            <w:vAlign w:val="center"/>
          </w:tcPr>
          <w:p w:rsidR="00965E13" w:rsidRPr="00264EA0" w:rsidRDefault="00965E13" w:rsidP="00965E13">
            <w:pPr>
              <w:jc w:val="center"/>
              <w:rPr>
                <w:sz w:val="20"/>
                <w:szCs w:val="20"/>
              </w:rPr>
            </w:pPr>
            <w:r w:rsidRPr="00264EA0">
              <w:rPr>
                <w:sz w:val="20"/>
                <w:szCs w:val="20"/>
              </w:rPr>
              <w:t>1.1.7.</w:t>
            </w:r>
          </w:p>
        </w:tc>
        <w:tc>
          <w:tcPr>
            <w:tcW w:w="3119" w:type="dxa"/>
            <w:tcMar>
              <w:top w:w="28" w:type="dxa"/>
              <w:bottom w:w="28" w:type="dxa"/>
            </w:tcMar>
          </w:tcPr>
          <w:p w:rsidR="00965E13" w:rsidRPr="00264EA0" w:rsidRDefault="00965E13" w:rsidP="00965E13">
            <w:pPr>
              <w:rPr>
                <w:sz w:val="20"/>
                <w:szCs w:val="20"/>
              </w:rPr>
            </w:pPr>
            <w:r w:rsidRPr="00264EA0">
              <w:rPr>
                <w:sz w:val="20"/>
                <w:szCs w:val="20"/>
              </w:rPr>
              <w:t>Создание и обеспечение системы электробезопасности информационно-телекоммуникационной инфраструктуры администрации города Мурманска</w:t>
            </w:r>
          </w:p>
        </w:tc>
        <w:tc>
          <w:tcPr>
            <w:tcW w:w="2268" w:type="dxa"/>
            <w:vAlign w:val="center"/>
          </w:tcPr>
          <w:p w:rsidR="00965E13" w:rsidRPr="00264EA0" w:rsidRDefault="00965E13" w:rsidP="00965E13">
            <w:pPr>
              <w:jc w:val="center"/>
              <w:rPr>
                <w:sz w:val="20"/>
                <w:szCs w:val="20"/>
              </w:rPr>
            </w:pPr>
            <w:r w:rsidRPr="00264EA0">
              <w:rPr>
                <w:sz w:val="20"/>
                <w:szCs w:val="20"/>
              </w:rPr>
              <w:t>МБ</w:t>
            </w:r>
          </w:p>
        </w:tc>
        <w:tc>
          <w:tcPr>
            <w:tcW w:w="1843" w:type="dxa"/>
            <w:tcBorders>
              <w:top w:val="nil"/>
              <w:left w:val="single" w:sz="4" w:space="0" w:color="auto"/>
              <w:bottom w:val="single" w:sz="4" w:space="0" w:color="auto"/>
              <w:right w:val="nil"/>
            </w:tcBorders>
            <w:shd w:val="clear" w:color="auto" w:fill="auto"/>
            <w:vAlign w:val="center"/>
          </w:tcPr>
          <w:p w:rsidR="00965E13" w:rsidRDefault="00965E13" w:rsidP="00965E13">
            <w:pPr>
              <w:jc w:val="center"/>
              <w:rPr>
                <w:color w:val="000000"/>
                <w:sz w:val="22"/>
              </w:rPr>
            </w:pPr>
            <w:r>
              <w:rPr>
                <w:color w:val="000000"/>
                <w:sz w:val="22"/>
              </w:rPr>
              <w:t>4279,4</w:t>
            </w:r>
          </w:p>
        </w:tc>
        <w:tc>
          <w:tcPr>
            <w:tcW w:w="992" w:type="dxa"/>
            <w:vAlign w:val="center"/>
          </w:tcPr>
          <w:p w:rsidR="00965E13" w:rsidRPr="008962C9" w:rsidRDefault="00965E13" w:rsidP="00965E13">
            <w:pPr>
              <w:jc w:val="center"/>
              <w:rPr>
                <w:color w:val="000000"/>
                <w:sz w:val="22"/>
              </w:rPr>
            </w:pPr>
            <w:r w:rsidRPr="008962C9">
              <w:rPr>
                <w:color w:val="000000"/>
                <w:sz w:val="22"/>
              </w:rPr>
              <w:t>1500,0</w:t>
            </w:r>
          </w:p>
        </w:tc>
        <w:tc>
          <w:tcPr>
            <w:tcW w:w="992" w:type="dxa"/>
            <w:shd w:val="clear" w:color="auto" w:fill="auto"/>
            <w:vAlign w:val="center"/>
          </w:tcPr>
          <w:p w:rsidR="00965E13" w:rsidRPr="008962C9" w:rsidRDefault="00965E13" w:rsidP="00965E13">
            <w:pPr>
              <w:jc w:val="center"/>
              <w:rPr>
                <w:color w:val="000000"/>
                <w:sz w:val="22"/>
              </w:rPr>
            </w:pPr>
            <w:r w:rsidRPr="008962C9">
              <w:rPr>
                <w:color w:val="000000"/>
                <w:sz w:val="22"/>
              </w:rPr>
              <w:t>912,8</w:t>
            </w:r>
          </w:p>
        </w:tc>
        <w:tc>
          <w:tcPr>
            <w:tcW w:w="992" w:type="dxa"/>
            <w:shd w:val="clear" w:color="auto" w:fill="auto"/>
            <w:vAlign w:val="center"/>
          </w:tcPr>
          <w:p w:rsidR="00965E13" w:rsidRPr="008962C9" w:rsidRDefault="00965E13" w:rsidP="00965E13">
            <w:pPr>
              <w:jc w:val="center"/>
              <w:rPr>
                <w:color w:val="000000"/>
                <w:sz w:val="22"/>
              </w:rPr>
            </w:pPr>
            <w:r w:rsidRPr="008962C9">
              <w:rPr>
                <w:color w:val="000000"/>
                <w:sz w:val="22"/>
              </w:rPr>
              <w:t>456,1</w:t>
            </w:r>
          </w:p>
        </w:tc>
        <w:tc>
          <w:tcPr>
            <w:tcW w:w="99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110,5</w:t>
            </w:r>
          </w:p>
        </w:tc>
        <w:tc>
          <w:tcPr>
            <w:tcW w:w="992" w:type="dxa"/>
            <w:vAlign w:val="center"/>
          </w:tcPr>
          <w:p w:rsidR="00965E13" w:rsidRPr="008962C9" w:rsidRDefault="00965E13" w:rsidP="00965E13">
            <w:pPr>
              <w:jc w:val="center"/>
              <w:rPr>
                <w:color w:val="000000"/>
                <w:sz w:val="22"/>
              </w:rPr>
            </w:pPr>
            <w:r w:rsidRPr="008962C9">
              <w:rPr>
                <w:color w:val="000000"/>
                <w:sz w:val="22"/>
              </w:rPr>
              <w:t>150,0</w:t>
            </w:r>
          </w:p>
        </w:tc>
        <w:tc>
          <w:tcPr>
            <w:tcW w:w="992" w:type="dxa"/>
            <w:vAlign w:val="center"/>
          </w:tcPr>
          <w:p w:rsidR="00965E13" w:rsidRPr="008962C9" w:rsidRDefault="00965E13" w:rsidP="00965E13">
            <w:pPr>
              <w:jc w:val="center"/>
              <w:rPr>
                <w:color w:val="000000"/>
                <w:sz w:val="22"/>
              </w:rPr>
            </w:pPr>
            <w:r w:rsidRPr="008962C9">
              <w:rPr>
                <w:color w:val="000000"/>
                <w:sz w:val="22"/>
              </w:rPr>
              <w:t>150,0</w:t>
            </w:r>
          </w:p>
        </w:tc>
        <w:tc>
          <w:tcPr>
            <w:tcW w:w="992" w:type="dxa"/>
            <w:vAlign w:val="center"/>
          </w:tcPr>
          <w:p w:rsidR="00965E13" w:rsidRPr="008962C9" w:rsidRDefault="00965E13" w:rsidP="00965E13">
            <w:pPr>
              <w:jc w:val="center"/>
              <w:rPr>
                <w:color w:val="000000"/>
                <w:sz w:val="22"/>
              </w:rPr>
            </w:pPr>
            <w:r w:rsidRPr="008962C9">
              <w:rPr>
                <w:color w:val="000000"/>
                <w:sz w:val="22"/>
              </w:rPr>
              <w:t>1000,0</w:t>
            </w:r>
          </w:p>
        </w:tc>
      </w:tr>
      <w:tr w:rsidR="00965E13" w:rsidRPr="00264EA0" w:rsidTr="00CF61B8">
        <w:trPr>
          <w:trHeight w:val="457"/>
        </w:trPr>
        <w:tc>
          <w:tcPr>
            <w:tcW w:w="709" w:type="dxa"/>
            <w:vAlign w:val="center"/>
          </w:tcPr>
          <w:p w:rsidR="00965E13" w:rsidRPr="00264EA0" w:rsidRDefault="00965E13" w:rsidP="00965E13">
            <w:pPr>
              <w:jc w:val="center"/>
              <w:rPr>
                <w:sz w:val="20"/>
                <w:szCs w:val="20"/>
              </w:rPr>
            </w:pPr>
            <w:r w:rsidRPr="00264EA0">
              <w:rPr>
                <w:sz w:val="20"/>
                <w:szCs w:val="20"/>
              </w:rPr>
              <w:t>1.1.8.</w:t>
            </w:r>
          </w:p>
        </w:tc>
        <w:tc>
          <w:tcPr>
            <w:tcW w:w="3119" w:type="dxa"/>
            <w:tcMar>
              <w:top w:w="28" w:type="dxa"/>
              <w:bottom w:w="28" w:type="dxa"/>
            </w:tcMar>
          </w:tcPr>
          <w:p w:rsidR="00965E13" w:rsidRPr="00264EA0" w:rsidRDefault="00965E13" w:rsidP="00965E13">
            <w:pPr>
              <w:rPr>
                <w:sz w:val="20"/>
                <w:szCs w:val="20"/>
              </w:rPr>
            </w:pPr>
            <w:r w:rsidRPr="00264EA0">
              <w:rPr>
                <w:sz w:val="20"/>
                <w:szCs w:val="20"/>
              </w:rPr>
              <w:t>Поддержка системы мониторинга и анализа</w:t>
            </w:r>
          </w:p>
        </w:tc>
        <w:tc>
          <w:tcPr>
            <w:tcW w:w="2268" w:type="dxa"/>
            <w:vAlign w:val="center"/>
          </w:tcPr>
          <w:p w:rsidR="00965E13" w:rsidRPr="00264EA0" w:rsidRDefault="00965E13" w:rsidP="00965E13">
            <w:pPr>
              <w:jc w:val="center"/>
              <w:rPr>
                <w:sz w:val="20"/>
                <w:szCs w:val="20"/>
              </w:rPr>
            </w:pPr>
            <w:r w:rsidRPr="00264EA0">
              <w:rPr>
                <w:sz w:val="20"/>
                <w:szCs w:val="20"/>
              </w:rPr>
              <w:t>МБ</w:t>
            </w:r>
          </w:p>
        </w:tc>
        <w:tc>
          <w:tcPr>
            <w:tcW w:w="1843" w:type="dxa"/>
            <w:tcBorders>
              <w:top w:val="nil"/>
              <w:left w:val="single" w:sz="4" w:space="0" w:color="auto"/>
              <w:bottom w:val="single" w:sz="4" w:space="0" w:color="auto"/>
              <w:right w:val="nil"/>
            </w:tcBorders>
            <w:shd w:val="clear" w:color="auto" w:fill="auto"/>
            <w:vAlign w:val="center"/>
          </w:tcPr>
          <w:p w:rsidR="00965E13" w:rsidRDefault="00965E13" w:rsidP="00965E13">
            <w:pPr>
              <w:jc w:val="center"/>
              <w:rPr>
                <w:color w:val="000000"/>
                <w:sz w:val="22"/>
              </w:rPr>
            </w:pPr>
            <w:r>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shd w:val="clear" w:color="auto" w:fill="auto"/>
            <w:vAlign w:val="center"/>
          </w:tcPr>
          <w:p w:rsidR="00965E13" w:rsidRPr="008962C9" w:rsidRDefault="00965E13" w:rsidP="00965E13">
            <w:pPr>
              <w:jc w:val="center"/>
              <w:rPr>
                <w:color w:val="000000"/>
                <w:sz w:val="22"/>
              </w:rPr>
            </w:pPr>
            <w:r w:rsidRPr="008962C9">
              <w:rPr>
                <w:color w:val="000000"/>
                <w:sz w:val="22"/>
              </w:rPr>
              <w:t>0,0</w:t>
            </w:r>
          </w:p>
        </w:tc>
        <w:tc>
          <w:tcPr>
            <w:tcW w:w="992" w:type="dxa"/>
            <w:shd w:val="clear" w:color="auto" w:fill="auto"/>
            <w:vAlign w:val="center"/>
          </w:tcPr>
          <w:p w:rsidR="00965E13" w:rsidRPr="008962C9" w:rsidRDefault="00965E13" w:rsidP="00965E13">
            <w:pPr>
              <w:jc w:val="center"/>
              <w:rPr>
                <w:color w:val="000000"/>
                <w:sz w:val="22"/>
              </w:rPr>
            </w:pPr>
            <w:r w:rsidRPr="008962C9">
              <w:rPr>
                <w:color w:val="000000"/>
                <w:sz w:val="22"/>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c>
          <w:tcPr>
            <w:tcW w:w="992" w:type="dxa"/>
            <w:vAlign w:val="center"/>
          </w:tcPr>
          <w:p w:rsidR="00965E13" w:rsidRPr="008962C9" w:rsidRDefault="00965E13" w:rsidP="00965E13">
            <w:pPr>
              <w:jc w:val="center"/>
              <w:rPr>
                <w:color w:val="000000"/>
                <w:sz w:val="22"/>
              </w:rPr>
            </w:pPr>
            <w:r w:rsidRPr="008962C9">
              <w:rPr>
                <w:color w:val="000000"/>
                <w:sz w:val="22"/>
              </w:rPr>
              <w:t>0,0</w:t>
            </w:r>
          </w:p>
        </w:tc>
      </w:tr>
      <w:tr w:rsidR="00965E13" w:rsidRPr="00264EA0" w:rsidTr="00CF61B8">
        <w:trPr>
          <w:trHeight w:val="2033"/>
        </w:trPr>
        <w:tc>
          <w:tcPr>
            <w:tcW w:w="709" w:type="dxa"/>
            <w:vAlign w:val="center"/>
          </w:tcPr>
          <w:p w:rsidR="00965E13" w:rsidRPr="00264EA0" w:rsidRDefault="00965E13" w:rsidP="00965E13">
            <w:pPr>
              <w:jc w:val="center"/>
              <w:rPr>
                <w:sz w:val="20"/>
                <w:szCs w:val="20"/>
              </w:rPr>
            </w:pPr>
            <w:r w:rsidRPr="00264EA0">
              <w:rPr>
                <w:sz w:val="20"/>
                <w:szCs w:val="20"/>
              </w:rPr>
              <w:lastRenderedPageBreak/>
              <w:t>1.2.</w:t>
            </w:r>
          </w:p>
        </w:tc>
        <w:tc>
          <w:tcPr>
            <w:tcW w:w="3119" w:type="dxa"/>
            <w:tcMar>
              <w:top w:w="28" w:type="dxa"/>
              <w:bottom w:w="28" w:type="dxa"/>
            </w:tcMar>
          </w:tcPr>
          <w:p w:rsidR="00965E13" w:rsidRPr="00264EA0" w:rsidRDefault="00965E13" w:rsidP="00965E13">
            <w:pPr>
              <w:rPr>
                <w:sz w:val="20"/>
                <w:szCs w:val="20"/>
              </w:rPr>
            </w:pPr>
            <w:r w:rsidRPr="00264EA0">
              <w:rPr>
                <w:sz w:val="20"/>
                <w:szCs w:val="20"/>
              </w:rPr>
              <w:t>Софинансирование за счет средств местного бюджета к субсидии из областного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2268" w:type="dxa"/>
            <w:vAlign w:val="center"/>
          </w:tcPr>
          <w:p w:rsidR="00965E13" w:rsidRPr="00264EA0" w:rsidRDefault="00965E13" w:rsidP="00965E13">
            <w:pPr>
              <w:jc w:val="center"/>
              <w:rPr>
                <w:sz w:val="20"/>
                <w:szCs w:val="20"/>
              </w:rPr>
            </w:pPr>
            <w:r w:rsidRPr="00264EA0">
              <w:rPr>
                <w:sz w:val="20"/>
                <w:szCs w:val="20"/>
              </w:rPr>
              <w:t>МБ</w:t>
            </w:r>
          </w:p>
        </w:tc>
        <w:tc>
          <w:tcPr>
            <w:tcW w:w="1843" w:type="dxa"/>
            <w:tcBorders>
              <w:top w:val="nil"/>
              <w:left w:val="single" w:sz="4" w:space="0" w:color="auto"/>
              <w:bottom w:val="single" w:sz="4" w:space="0" w:color="auto"/>
              <w:right w:val="nil"/>
            </w:tcBorders>
            <w:shd w:val="clear" w:color="auto" w:fill="auto"/>
            <w:vAlign w:val="center"/>
          </w:tcPr>
          <w:p w:rsidR="00965E13" w:rsidRDefault="00965E13" w:rsidP="00965E13">
            <w:pPr>
              <w:jc w:val="center"/>
              <w:rPr>
                <w:color w:val="000000"/>
                <w:sz w:val="22"/>
              </w:rPr>
            </w:pPr>
            <w:r>
              <w:rPr>
                <w:color w:val="000000"/>
                <w:sz w:val="22"/>
              </w:rPr>
              <w:t>33,4</w:t>
            </w:r>
          </w:p>
        </w:tc>
        <w:tc>
          <w:tcPr>
            <w:tcW w:w="992" w:type="dxa"/>
            <w:vAlign w:val="center"/>
          </w:tcPr>
          <w:p w:rsidR="00965E13" w:rsidRPr="008962C9" w:rsidRDefault="00965E13" w:rsidP="00965E13">
            <w:pPr>
              <w:jc w:val="center"/>
              <w:rPr>
                <w:color w:val="000000"/>
                <w:sz w:val="22"/>
              </w:rPr>
            </w:pPr>
            <w:r w:rsidRPr="008962C9">
              <w:rPr>
                <w:color w:val="000000"/>
                <w:sz w:val="22"/>
              </w:rPr>
              <w:t>6,1</w:t>
            </w:r>
          </w:p>
        </w:tc>
        <w:tc>
          <w:tcPr>
            <w:tcW w:w="992" w:type="dxa"/>
            <w:shd w:val="clear" w:color="auto" w:fill="auto"/>
            <w:vAlign w:val="center"/>
          </w:tcPr>
          <w:p w:rsidR="00965E13" w:rsidRPr="008962C9" w:rsidRDefault="00965E13" w:rsidP="00965E13">
            <w:pPr>
              <w:jc w:val="center"/>
              <w:rPr>
                <w:color w:val="000000"/>
                <w:sz w:val="22"/>
              </w:rPr>
            </w:pPr>
            <w:r w:rsidRPr="008962C9">
              <w:rPr>
                <w:color w:val="000000"/>
                <w:sz w:val="22"/>
              </w:rPr>
              <w:t>2,3</w:t>
            </w:r>
          </w:p>
        </w:tc>
        <w:tc>
          <w:tcPr>
            <w:tcW w:w="992" w:type="dxa"/>
            <w:shd w:val="clear" w:color="auto" w:fill="auto"/>
            <w:vAlign w:val="center"/>
          </w:tcPr>
          <w:p w:rsidR="00965E13" w:rsidRPr="008962C9" w:rsidRDefault="00965E13" w:rsidP="00965E13">
            <w:pPr>
              <w:jc w:val="center"/>
              <w:rPr>
                <w:color w:val="000000"/>
                <w:sz w:val="22"/>
              </w:rPr>
            </w:pPr>
            <w:r w:rsidRPr="008962C9">
              <w:rPr>
                <w:color w:val="000000"/>
                <w:sz w:val="22"/>
              </w:rPr>
              <w:t>2,4</w:t>
            </w:r>
          </w:p>
        </w:tc>
        <w:tc>
          <w:tcPr>
            <w:tcW w:w="99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15,4</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r>
      <w:tr w:rsidR="00965E13" w:rsidRPr="00264EA0" w:rsidTr="00CF61B8">
        <w:trPr>
          <w:trHeight w:val="676"/>
        </w:trPr>
        <w:tc>
          <w:tcPr>
            <w:tcW w:w="709" w:type="dxa"/>
            <w:vAlign w:val="center"/>
          </w:tcPr>
          <w:p w:rsidR="00965E13" w:rsidRPr="00264EA0" w:rsidRDefault="00965E13" w:rsidP="00965E13">
            <w:pPr>
              <w:jc w:val="center"/>
              <w:rPr>
                <w:sz w:val="20"/>
                <w:szCs w:val="20"/>
              </w:rPr>
            </w:pPr>
            <w:r w:rsidRPr="00264EA0">
              <w:rPr>
                <w:sz w:val="20"/>
                <w:szCs w:val="20"/>
              </w:rPr>
              <w:t>1.2.1.</w:t>
            </w:r>
          </w:p>
        </w:tc>
        <w:tc>
          <w:tcPr>
            <w:tcW w:w="3119" w:type="dxa"/>
            <w:tcMar>
              <w:top w:w="28" w:type="dxa"/>
              <w:bottom w:w="28" w:type="dxa"/>
            </w:tcMar>
          </w:tcPr>
          <w:p w:rsidR="00965E13" w:rsidRPr="00264EA0" w:rsidRDefault="00965E13" w:rsidP="00965E13">
            <w:pPr>
              <w:rPr>
                <w:sz w:val="20"/>
                <w:szCs w:val="20"/>
              </w:rPr>
            </w:pPr>
            <w:r w:rsidRPr="00264EA0">
              <w:rPr>
                <w:sz w:val="20"/>
                <w:szCs w:val="20"/>
              </w:rPr>
              <w:t>Сопровождение автоматизированного рабочего места «Муниципал»</w:t>
            </w:r>
          </w:p>
        </w:tc>
        <w:tc>
          <w:tcPr>
            <w:tcW w:w="2268" w:type="dxa"/>
            <w:vAlign w:val="center"/>
          </w:tcPr>
          <w:p w:rsidR="00965E13" w:rsidRPr="00264EA0" w:rsidRDefault="00965E13" w:rsidP="00965E13">
            <w:pPr>
              <w:jc w:val="center"/>
              <w:rPr>
                <w:sz w:val="20"/>
                <w:szCs w:val="20"/>
              </w:rPr>
            </w:pPr>
            <w:r w:rsidRPr="00264EA0">
              <w:rPr>
                <w:sz w:val="20"/>
                <w:szCs w:val="20"/>
              </w:rPr>
              <w:t>МБ</w:t>
            </w:r>
          </w:p>
        </w:tc>
        <w:tc>
          <w:tcPr>
            <w:tcW w:w="1843" w:type="dxa"/>
            <w:tcBorders>
              <w:top w:val="nil"/>
              <w:left w:val="single" w:sz="4" w:space="0" w:color="auto"/>
              <w:bottom w:val="single" w:sz="4" w:space="0" w:color="auto"/>
              <w:right w:val="nil"/>
            </w:tcBorders>
            <w:shd w:val="clear" w:color="auto" w:fill="auto"/>
            <w:vAlign w:val="center"/>
          </w:tcPr>
          <w:p w:rsidR="00965E13" w:rsidRDefault="00965E13" w:rsidP="00965E13">
            <w:pPr>
              <w:jc w:val="center"/>
              <w:rPr>
                <w:color w:val="000000"/>
                <w:sz w:val="22"/>
              </w:rPr>
            </w:pPr>
            <w:r>
              <w:rPr>
                <w:color w:val="000000"/>
                <w:sz w:val="22"/>
              </w:rPr>
              <w:t>33,4</w:t>
            </w:r>
          </w:p>
        </w:tc>
        <w:tc>
          <w:tcPr>
            <w:tcW w:w="992" w:type="dxa"/>
            <w:vAlign w:val="center"/>
          </w:tcPr>
          <w:p w:rsidR="00965E13" w:rsidRPr="008962C9" w:rsidRDefault="00965E13" w:rsidP="00965E13">
            <w:pPr>
              <w:jc w:val="center"/>
              <w:rPr>
                <w:color w:val="000000"/>
                <w:sz w:val="22"/>
              </w:rPr>
            </w:pPr>
            <w:r w:rsidRPr="008962C9">
              <w:rPr>
                <w:color w:val="000000"/>
                <w:sz w:val="22"/>
              </w:rPr>
              <w:t>6,1</w:t>
            </w:r>
          </w:p>
        </w:tc>
        <w:tc>
          <w:tcPr>
            <w:tcW w:w="992" w:type="dxa"/>
            <w:vAlign w:val="center"/>
          </w:tcPr>
          <w:p w:rsidR="00965E13" w:rsidRPr="008962C9" w:rsidRDefault="00965E13" w:rsidP="00965E13">
            <w:pPr>
              <w:jc w:val="center"/>
              <w:rPr>
                <w:color w:val="000000"/>
                <w:sz w:val="22"/>
              </w:rPr>
            </w:pPr>
            <w:r w:rsidRPr="008962C9">
              <w:rPr>
                <w:color w:val="000000"/>
                <w:sz w:val="22"/>
              </w:rPr>
              <w:t>2,3</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15,4</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r>
      <w:tr w:rsidR="00965E13" w:rsidRPr="00264EA0" w:rsidTr="00CF61B8">
        <w:trPr>
          <w:trHeight w:val="1387"/>
        </w:trPr>
        <w:tc>
          <w:tcPr>
            <w:tcW w:w="709" w:type="dxa"/>
            <w:vAlign w:val="center"/>
          </w:tcPr>
          <w:p w:rsidR="00965E13" w:rsidRPr="00264EA0" w:rsidRDefault="00965E13" w:rsidP="00965E13">
            <w:pPr>
              <w:jc w:val="center"/>
              <w:rPr>
                <w:sz w:val="20"/>
                <w:szCs w:val="20"/>
              </w:rPr>
            </w:pPr>
            <w:r w:rsidRPr="00264EA0">
              <w:rPr>
                <w:sz w:val="20"/>
                <w:szCs w:val="20"/>
              </w:rPr>
              <w:t>1.3.</w:t>
            </w:r>
          </w:p>
        </w:tc>
        <w:tc>
          <w:tcPr>
            <w:tcW w:w="3119" w:type="dxa"/>
            <w:tcMar>
              <w:top w:w="28" w:type="dxa"/>
              <w:bottom w:w="28" w:type="dxa"/>
            </w:tcMar>
          </w:tcPr>
          <w:p w:rsidR="00965E13" w:rsidRPr="00264EA0" w:rsidRDefault="00965E13" w:rsidP="00965E13">
            <w:pPr>
              <w:rPr>
                <w:sz w:val="20"/>
                <w:szCs w:val="20"/>
              </w:rPr>
            </w:pPr>
            <w:r w:rsidRPr="00264EA0">
              <w:rPr>
                <w:sz w:val="20"/>
                <w:szCs w:val="20"/>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2268" w:type="dxa"/>
            <w:vAlign w:val="center"/>
          </w:tcPr>
          <w:p w:rsidR="00965E13" w:rsidRPr="00264EA0" w:rsidRDefault="00965E13" w:rsidP="00965E13">
            <w:pPr>
              <w:jc w:val="center"/>
              <w:rPr>
                <w:sz w:val="20"/>
                <w:szCs w:val="20"/>
              </w:rPr>
            </w:pPr>
            <w:r w:rsidRPr="00264EA0">
              <w:rPr>
                <w:sz w:val="20"/>
                <w:szCs w:val="20"/>
              </w:rPr>
              <w:t>ОБ</w:t>
            </w:r>
          </w:p>
        </w:tc>
        <w:tc>
          <w:tcPr>
            <w:tcW w:w="1843" w:type="dxa"/>
            <w:tcBorders>
              <w:top w:val="nil"/>
              <w:left w:val="single" w:sz="4" w:space="0" w:color="auto"/>
              <w:bottom w:val="single" w:sz="4" w:space="0" w:color="auto"/>
              <w:right w:val="nil"/>
            </w:tcBorders>
            <w:shd w:val="clear" w:color="auto" w:fill="auto"/>
            <w:vAlign w:val="center"/>
          </w:tcPr>
          <w:p w:rsidR="00965E13" w:rsidRDefault="00965E13" w:rsidP="00965E13">
            <w:pPr>
              <w:jc w:val="center"/>
              <w:rPr>
                <w:color w:val="000000"/>
                <w:sz w:val="22"/>
              </w:rPr>
            </w:pPr>
            <w:r>
              <w:rPr>
                <w:color w:val="000000"/>
                <w:sz w:val="22"/>
              </w:rPr>
              <w:t>35,4</w:t>
            </w:r>
          </w:p>
        </w:tc>
        <w:tc>
          <w:tcPr>
            <w:tcW w:w="992" w:type="dxa"/>
            <w:vAlign w:val="center"/>
          </w:tcPr>
          <w:p w:rsidR="00965E13" w:rsidRPr="008962C9" w:rsidRDefault="00965E13" w:rsidP="00965E13">
            <w:pPr>
              <w:jc w:val="center"/>
              <w:rPr>
                <w:color w:val="000000"/>
                <w:sz w:val="22"/>
              </w:rPr>
            </w:pPr>
            <w:r w:rsidRPr="008962C9">
              <w:rPr>
                <w:color w:val="000000"/>
                <w:sz w:val="22"/>
              </w:rPr>
              <w:t>8,2</w:t>
            </w:r>
          </w:p>
        </w:tc>
        <w:tc>
          <w:tcPr>
            <w:tcW w:w="992" w:type="dxa"/>
            <w:vAlign w:val="center"/>
          </w:tcPr>
          <w:p w:rsidR="00965E13" w:rsidRPr="008962C9" w:rsidRDefault="00965E13" w:rsidP="00965E13">
            <w:pPr>
              <w:jc w:val="center"/>
              <w:rPr>
                <w:color w:val="000000"/>
                <w:sz w:val="22"/>
              </w:rPr>
            </w:pPr>
            <w:r w:rsidRPr="008962C9">
              <w:rPr>
                <w:color w:val="000000"/>
                <w:sz w:val="22"/>
              </w:rPr>
              <w:t>2,3</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15,3</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r>
      <w:tr w:rsidR="00965E13" w:rsidRPr="00264EA0" w:rsidTr="00CF61B8">
        <w:tc>
          <w:tcPr>
            <w:tcW w:w="709" w:type="dxa"/>
            <w:vAlign w:val="center"/>
          </w:tcPr>
          <w:p w:rsidR="00965E13" w:rsidRPr="00264EA0" w:rsidRDefault="00965E13" w:rsidP="00965E13">
            <w:pPr>
              <w:jc w:val="center"/>
              <w:rPr>
                <w:sz w:val="20"/>
                <w:szCs w:val="20"/>
              </w:rPr>
            </w:pPr>
            <w:r w:rsidRPr="00264EA0">
              <w:rPr>
                <w:sz w:val="20"/>
                <w:szCs w:val="20"/>
              </w:rPr>
              <w:t>1.3.1.</w:t>
            </w:r>
          </w:p>
        </w:tc>
        <w:tc>
          <w:tcPr>
            <w:tcW w:w="3119" w:type="dxa"/>
            <w:tcMar>
              <w:top w:w="28" w:type="dxa"/>
              <w:bottom w:w="28" w:type="dxa"/>
            </w:tcMar>
          </w:tcPr>
          <w:p w:rsidR="00965E13" w:rsidRPr="00264EA0" w:rsidRDefault="00965E13" w:rsidP="00965E13">
            <w:pPr>
              <w:rPr>
                <w:sz w:val="20"/>
                <w:szCs w:val="20"/>
              </w:rPr>
            </w:pPr>
            <w:r w:rsidRPr="00264EA0">
              <w:rPr>
                <w:sz w:val="20"/>
                <w:szCs w:val="20"/>
              </w:rPr>
              <w:t>Сопровождение автоматизированного рабочего места «Муниципал»</w:t>
            </w:r>
          </w:p>
        </w:tc>
        <w:tc>
          <w:tcPr>
            <w:tcW w:w="2268" w:type="dxa"/>
            <w:vAlign w:val="center"/>
          </w:tcPr>
          <w:p w:rsidR="00965E13" w:rsidRPr="00264EA0" w:rsidRDefault="00965E13" w:rsidP="00965E13">
            <w:pPr>
              <w:jc w:val="center"/>
              <w:rPr>
                <w:sz w:val="20"/>
                <w:szCs w:val="20"/>
              </w:rPr>
            </w:pPr>
            <w:r w:rsidRPr="00264EA0">
              <w:rPr>
                <w:sz w:val="20"/>
                <w:szCs w:val="20"/>
              </w:rPr>
              <w:t>ОБ</w:t>
            </w:r>
          </w:p>
        </w:tc>
        <w:tc>
          <w:tcPr>
            <w:tcW w:w="1843" w:type="dxa"/>
            <w:tcBorders>
              <w:top w:val="nil"/>
              <w:left w:val="single" w:sz="4" w:space="0" w:color="auto"/>
              <w:bottom w:val="single" w:sz="4" w:space="0" w:color="auto"/>
              <w:right w:val="nil"/>
            </w:tcBorders>
            <w:shd w:val="clear" w:color="auto" w:fill="auto"/>
            <w:vAlign w:val="center"/>
          </w:tcPr>
          <w:p w:rsidR="00965E13" w:rsidRDefault="00965E13" w:rsidP="00965E13">
            <w:pPr>
              <w:jc w:val="center"/>
              <w:rPr>
                <w:color w:val="000000"/>
                <w:sz w:val="22"/>
              </w:rPr>
            </w:pPr>
            <w:r>
              <w:rPr>
                <w:color w:val="000000"/>
                <w:sz w:val="22"/>
              </w:rPr>
              <w:t>35,4</w:t>
            </w:r>
          </w:p>
        </w:tc>
        <w:tc>
          <w:tcPr>
            <w:tcW w:w="992" w:type="dxa"/>
            <w:vAlign w:val="center"/>
          </w:tcPr>
          <w:p w:rsidR="00965E13" w:rsidRPr="008962C9" w:rsidRDefault="00965E13" w:rsidP="00965E13">
            <w:pPr>
              <w:jc w:val="center"/>
              <w:rPr>
                <w:color w:val="000000"/>
                <w:sz w:val="22"/>
              </w:rPr>
            </w:pPr>
            <w:r w:rsidRPr="008962C9">
              <w:rPr>
                <w:color w:val="000000"/>
                <w:sz w:val="22"/>
              </w:rPr>
              <w:t>8,2</w:t>
            </w:r>
          </w:p>
        </w:tc>
        <w:tc>
          <w:tcPr>
            <w:tcW w:w="992" w:type="dxa"/>
            <w:vAlign w:val="center"/>
          </w:tcPr>
          <w:p w:rsidR="00965E13" w:rsidRPr="008962C9" w:rsidRDefault="00965E13" w:rsidP="00965E13">
            <w:pPr>
              <w:jc w:val="center"/>
              <w:rPr>
                <w:color w:val="000000"/>
                <w:sz w:val="22"/>
              </w:rPr>
            </w:pPr>
            <w:r w:rsidRPr="008962C9">
              <w:rPr>
                <w:color w:val="000000"/>
                <w:sz w:val="22"/>
              </w:rPr>
              <w:t>2,3</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3" w:type="dxa"/>
            <w:tcBorders>
              <w:top w:val="nil"/>
              <w:left w:val="single" w:sz="4" w:space="0" w:color="auto"/>
              <w:bottom w:val="single" w:sz="4" w:space="0" w:color="auto"/>
              <w:right w:val="single" w:sz="4" w:space="0" w:color="auto"/>
            </w:tcBorders>
            <w:shd w:val="clear" w:color="auto" w:fill="auto"/>
            <w:vAlign w:val="center"/>
          </w:tcPr>
          <w:p w:rsidR="00965E13" w:rsidRDefault="00965E13" w:rsidP="00965E13">
            <w:pPr>
              <w:jc w:val="center"/>
              <w:rPr>
                <w:color w:val="000000"/>
                <w:sz w:val="22"/>
              </w:rPr>
            </w:pPr>
            <w:r>
              <w:rPr>
                <w:color w:val="000000"/>
                <w:sz w:val="22"/>
              </w:rPr>
              <w:t>15,3</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c>
          <w:tcPr>
            <w:tcW w:w="992" w:type="dxa"/>
            <w:vAlign w:val="center"/>
          </w:tcPr>
          <w:p w:rsidR="00965E13" w:rsidRPr="008962C9" w:rsidRDefault="00965E13" w:rsidP="00965E13">
            <w:pPr>
              <w:jc w:val="center"/>
              <w:rPr>
                <w:color w:val="000000"/>
                <w:sz w:val="22"/>
              </w:rPr>
            </w:pPr>
            <w:r w:rsidRPr="008962C9">
              <w:rPr>
                <w:color w:val="000000"/>
                <w:sz w:val="22"/>
              </w:rPr>
              <w:t>2,4</w:t>
            </w:r>
          </w:p>
        </w:tc>
      </w:tr>
    </w:tbl>
    <w:p w:rsidR="00E14C81" w:rsidRDefault="002C12B7" w:rsidP="002C12B7">
      <w:pPr>
        <w:pStyle w:val="ConsPlusNormal"/>
        <w:ind w:firstLine="0"/>
        <w:jc w:val="center"/>
        <w:outlineLvl w:val="3"/>
        <w:rPr>
          <w:rFonts w:ascii="Times New Roman" w:hAnsi="Times New Roman"/>
        </w:rPr>
        <w:sectPr w:rsidR="00E14C81" w:rsidSect="00E14C81">
          <w:headerReference w:type="first" r:id="rId12"/>
          <w:pgSz w:w="16838" w:h="11906" w:orient="landscape"/>
          <w:pgMar w:top="1701" w:right="1134" w:bottom="850" w:left="1134" w:header="708" w:footer="708" w:gutter="0"/>
          <w:pgNumType w:start="1"/>
          <w:cols w:space="708"/>
          <w:titlePg/>
          <w:docGrid w:linePitch="381"/>
        </w:sectPr>
      </w:pPr>
      <w:r>
        <w:rPr>
          <w:rFonts w:ascii="Times New Roman" w:hAnsi="Times New Roman"/>
        </w:rPr>
        <w:t>_________________________________________________</w:t>
      </w:r>
    </w:p>
    <w:p w:rsidR="00E14C81" w:rsidRPr="005161F8" w:rsidRDefault="00E14C81" w:rsidP="00E14C81">
      <w:pPr>
        <w:pStyle w:val="ConsPlusNormal"/>
        <w:ind w:left="9072" w:firstLine="0"/>
        <w:jc w:val="center"/>
        <w:outlineLvl w:val="2"/>
        <w:rPr>
          <w:rFonts w:ascii="Times New Roman" w:hAnsi="Times New Roman"/>
        </w:rPr>
      </w:pPr>
      <w:r>
        <w:rPr>
          <w:rFonts w:ascii="Times New Roman" w:hAnsi="Times New Roman"/>
        </w:rPr>
        <w:lastRenderedPageBreak/>
        <w:t xml:space="preserve">                  </w:t>
      </w:r>
      <w:r w:rsidRPr="005161F8">
        <w:rPr>
          <w:rFonts w:ascii="Times New Roman" w:hAnsi="Times New Roman"/>
        </w:rPr>
        <w:t xml:space="preserve">Приложение № </w:t>
      </w:r>
      <w:r>
        <w:rPr>
          <w:rFonts w:ascii="Times New Roman" w:hAnsi="Times New Roman"/>
        </w:rPr>
        <w:t>3</w:t>
      </w:r>
    </w:p>
    <w:p w:rsidR="00E14C81" w:rsidRPr="005161F8" w:rsidRDefault="00E14C81" w:rsidP="00E14C81">
      <w:pPr>
        <w:pStyle w:val="ConsPlusNormal"/>
        <w:ind w:left="9072" w:firstLine="0"/>
        <w:jc w:val="right"/>
        <w:outlineLvl w:val="2"/>
        <w:rPr>
          <w:rFonts w:ascii="Times New Roman" w:hAnsi="Times New Roman"/>
        </w:rPr>
      </w:pPr>
      <w:r w:rsidRPr="005161F8">
        <w:rPr>
          <w:rFonts w:ascii="Times New Roman" w:hAnsi="Times New Roman"/>
        </w:rPr>
        <w:t>к постановлению администрации</w:t>
      </w:r>
    </w:p>
    <w:p w:rsidR="00E14C81" w:rsidRDefault="00E14C81" w:rsidP="00E14C81">
      <w:pPr>
        <w:pStyle w:val="ConsPlusNormal"/>
        <w:ind w:left="9072" w:firstLine="0"/>
        <w:jc w:val="center"/>
        <w:outlineLvl w:val="2"/>
        <w:rPr>
          <w:rFonts w:ascii="Times New Roman" w:hAnsi="Times New Roman"/>
        </w:rPr>
      </w:pPr>
      <w:r>
        <w:rPr>
          <w:rFonts w:ascii="Times New Roman" w:hAnsi="Times New Roman"/>
        </w:rPr>
        <w:t xml:space="preserve">                   </w:t>
      </w:r>
      <w:r w:rsidRPr="005161F8">
        <w:rPr>
          <w:rFonts w:ascii="Times New Roman" w:hAnsi="Times New Roman"/>
        </w:rPr>
        <w:t>города Мурманска</w:t>
      </w:r>
    </w:p>
    <w:p w:rsidR="00E14C81" w:rsidRPr="005161F8" w:rsidRDefault="00E14C81" w:rsidP="00E14C81">
      <w:pPr>
        <w:pStyle w:val="ConsPlusNormal"/>
        <w:ind w:left="9072" w:firstLine="0"/>
        <w:jc w:val="center"/>
        <w:outlineLvl w:val="2"/>
        <w:rPr>
          <w:rFonts w:ascii="Times New Roman" w:hAnsi="Times New Roman"/>
        </w:rPr>
      </w:pPr>
      <w:r>
        <w:rPr>
          <w:rFonts w:ascii="Times New Roman" w:hAnsi="Times New Roman"/>
        </w:rPr>
        <w:t xml:space="preserve">                    </w:t>
      </w:r>
      <w:r w:rsidR="00221133" w:rsidRPr="00221133">
        <w:rPr>
          <w:rFonts w:ascii="Times New Roman" w:hAnsi="Times New Roman"/>
        </w:rPr>
        <w:t xml:space="preserve">от </w:t>
      </w:r>
      <w:r w:rsidR="00145140">
        <w:rPr>
          <w:rFonts w:ascii="Times New Roman" w:hAnsi="Times New Roman"/>
        </w:rPr>
        <w:t>________</w:t>
      </w:r>
      <w:r w:rsidR="00221133" w:rsidRPr="00221133">
        <w:rPr>
          <w:rFonts w:ascii="Times New Roman" w:hAnsi="Times New Roman"/>
        </w:rPr>
        <w:t xml:space="preserve"> № </w:t>
      </w:r>
      <w:r w:rsidR="00145140">
        <w:rPr>
          <w:rFonts w:ascii="Times New Roman" w:hAnsi="Times New Roman"/>
        </w:rPr>
        <w:t>______</w:t>
      </w:r>
    </w:p>
    <w:p w:rsidR="00E14C81" w:rsidRPr="00956240" w:rsidRDefault="00E14C81" w:rsidP="00E14C81">
      <w:pPr>
        <w:pStyle w:val="ConsPlusNormal"/>
        <w:ind w:firstLine="0"/>
        <w:jc w:val="center"/>
        <w:outlineLvl w:val="2"/>
        <w:rPr>
          <w:rFonts w:ascii="Times New Roman" w:hAnsi="Times New Roman"/>
          <w:highlight w:val="yellow"/>
        </w:rPr>
      </w:pPr>
    </w:p>
    <w:p w:rsidR="00E14C81" w:rsidRDefault="00E14C81" w:rsidP="00306D67">
      <w:pPr>
        <w:spacing w:line="0" w:lineRule="atLeast"/>
        <w:contextualSpacing/>
        <w:jc w:val="center"/>
      </w:pPr>
      <w:r w:rsidRPr="00F44799">
        <w:t>3.1. Перечень основных мероприятий подпрограммы на 2018 – 2021 годы</w:t>
      </w:r>
    </w:p>
    <w:p w:rsidR="00306D67" w:rsidRPr="00F44799" w:rsidRDefault="00306D67" w:rsidP="00306D67">
      <w:pPr>
        <w:spacing w:line="0" w:lineRule="atLeast"/>
        <w:contextualSpacing/>
        <w:jc w:val="cente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3"/>
        <w:gridCol w:w="850"/>
        <w:gridCol w:w="851"/>
        <w:gridCol w:w="1132"/>
        <w:gridCol w:w="1134"/>
        <w:gridCol w:w="1134"/>
        <w:gridCol w:w="1136"/>
        <w:gridCol w:w="991"/>
        <w:gridCol w:w="1277"/>
        <w:gridCol w:w="709"/>
        <w:gridCol w:w="708"/>
        <w:gridCol w:w="709"/>
        <w:gridCol w:w="709"/>
        <w:gridCol w:w="1275"/>
      </w:tblGrid>
      <w:tr w:rsidR="00E14C81" w:rsidRPr="00F44799" w:rsidTr="00306D67">
        <w:trPr>
          <w:trHeight w:val="300"/>
          <w:tblHeader/>
        </w:trPr>
        <w:tc>
          <w:tcPr>
            <w:tcW w:w="566" w:type="dxa"/>
            <w:vMerge w:val="restart"/>
            <w:shd w:val="clear" w:color="auto" w:fill="auto"/>
            <w:noWrap/>
            <w:vAlign w:val="center"/>
          </w:tcPr>
          <w:p w:rsidR="00E14C81" w:rsidRPr="00F44799" w:rsidRDefault="00E14C81" w:rsidP="00E14C81">
            <w:pPr>
              <w:jc w:val="center"/>
              <w:rPr>
                <w:bCs/>
                <w:sz w:val="20"/>
                <w:szCs w:val="20"/>
              </w:rPr>
            </w:pPr>
            <w:r w:rsidRPr="00F44799">
              <w:rPr>
                <w:sz w:val="20"/>
                <w:szCs w:val="20"/>
              </w:rPr>
              <w:t>№ п/п</w:t>
            </w:r>
          </w:p>
        </w:tc>
        <w:tc>
          <w:tcPr>
            <w:tcW w:w="1703" w:type="dxa"/>
            <w:vMerge w:val="restart"/>
            <w:shd w:val="clear" w:color="auto" w:fill="auto"/>
            <w:noWrap/>
            <w:vAlign w:val="center"/>
          </w:tcPr>
          <w:p w:rsidR="00E14C81" w:rsidRPr="00F44799" w:rsidRDefault="00E14C81" w:rsidP="00E14C81">
            <w:pPr>
              <w:jc w:val="center"/>
              <w:rPr>
                <w:bCs/>
                <w:sz w:val="20"/>
                <w:szCs w:val="20"/>
              </w:rPr>
            </w:pPr>
            <w:r w:rsidRPr="00F44799">
              <w:rPr>
                <w:sz w:val="20"/>
                <w:szCs w:val="20"/>
              </w:rPr>
              <w:t>Цель, задачи, основные мероприятия</w:t>
            </w:r>
          </w:p>
        </w:tc>
        <w:tc>
          <w:tcPr>
            <w:tcW w:w="850" w:type="dxa"/>
            <w:vMerge w:val="restart"/>
            <w:shd w:val="clear" w:color="auto" w:fill="auto"/>
            <w:noWrap/>
            <w:vAlign w:val="center"/>
          </w:tcPr>
          <w:p w:rsidR="00E14C81" w:rsidRPr="00F44799" w:rsidRDefault="00E14C81" w:rsidP="00306D67">
            <w:pPr>
              <w:jc w:val="center"/>
              <w:rPr>
                <w:bCs/>
                <w:sz w:val="20"/>
                <w:szCs w:val="20"/>
              </w:rPr>
            </w:pPr>
            <w:r w:rsidRPr="00F44799">
              <w:rPr>
                <w:sz w:val="20"/>
                <w:szCs w:val="20"/>
              </w:rPr>
              <w:t>Срок   выполнения (квар</w:t>
            </w:r>
            <w:r w:rsidR="00306D67">
              <w:rPr>
                <w:sz w:val="20"/>
                <w:szCs w:val="20"/>
              </w:rPr>
              <w:t xml:space="preserve"> </w:t>
            </w:r>
            <w:r w:rsidRPr="00F44799">
              <w:rPr>
                <w:sz w:val="20"/>
                <w:szCs w:val="20"/>
              </w:rPr>
              <w:t>тал, год)</w:t>
            </w:r>
          </w:p>
        </w:tc>
        <w:tc>
          <w:tcPr>
            <w:tcW w:w="851" w:type="dxa"/>
            <w:vMerge w:val="restart"/>
            <w:shd w:val="clear" w:color="auto" w:fill="auto"/>
            <w:noWrap/>
            <w:vAlign w:val="center"/>
          </w:tcPr>
          <w:p w:rsidR="00E14C81" w:rsidRPr="00F44799" w:rsidRDefault="00E14C81" w:rsidP="00E14C81">
            <w:pPr>
              <w:jc w:val="center"/>
              <w:rPr>
                <w:bCs/>
                <w:sz w:val="20"/>
                <w:szCs w:val="20"/>
              </w:rPr>
            </w:pPr>
            <w:r w:rsidRPr="00F44799">
              <w:rPr>
                <w:sz w:val="20"/>
                <w:szCs w:val="20"/>
              </w:rPr>
              <w:t>Источники</w:t>
            </w:r>
            <w:r>
              <w:rPr>
                <w:sz w:val="20"/>
                <w:szCs w:val="20"/>
              </w:rPr>
              <w:t xml:space="preserve"> </w:t>
            </w:r>
            <w:r w:rsidRPr="00F44799">
              <w:rPr>
                <w:sz w:val="20"/>
                <w:szCs w:val="20"/>
              </w:rPr>
              <w:t>финансирова</w:t>
            </w:r>
            <w:r w:rsidR="00306D67">
              <w:rPr>
                <w:sz w:val="20"/>
                <w:szCs w:val="20"/>
              </w:rPr>
              <w:t xml:space="preserve"> </w:t>
            </w:r>
            <w:r w:rsidRPr="00F44799">
              <w:rPr>
                <w:sz w:val="20"/>
                <w:szCs w:val="20"/>
              </w:rPr>
              <w:t>ния</w:t>
            </w:r>
          </w:p>
        </w:tc>
        <w:tc>
          <w:tcPr>
            <w:tcW w:w="5527" w:type="dxa"/>
            <w:gridSpan w:val="5"/>
            <w:shd w:val="clear" w:color="auto" w:fill="auto"/>
            <w:noWrap/>
            <w:vAlign w:val="center"/>
          </w:tcPr>
          <w:p w:rsidR="00E14C81" w:rsidRPr="00F44799" w:rsidRDefault="00E14C81" w:rsidP="00E14C81">
            <w:pPr>
              <w:pStyle w:val="ConsPlusNormal"/>
              <w:ind w:firstLine="0"/>
              <w:jc w:val="center"/>
              <w:rPr>
                <w:rFonts w:ascii="Times New Roman" w:hAnsi="Times New Roman"/>
                <w:sz w:val="20"/>
                <w:szCs w:val="20"/>
              </w:rPr>
            </w:pPr>
            <w:r w:rsidRPr="00F44799">
              <w:rPr>
                <w:rFonts w:ascii="Times New Roman" w:hAnsi="Times New Roman"/>
                <w:bCs w:val="0"/>
                <w:kern w:val="0"/>
                <w:sz w:val="22"/>
                <w:szCs w:val="22"/>
              </w:rPr>
              <w:t>Объемы финансирования, тыс. руб.</w:t>
            </w:r>
          </w:p>
        </w:tc>
        <w:tc>
          <w:tcPr>
            <w:tcW w:w="4112" w:type="dxa"/>
            <w:gridSpan w:val="5"/>
            <w:shd w:val="clear" w:color="auto" w:fill="auto"/>
            <w:noWrap/>
            <w:vAlign w:val="center"/>
          </w:tcPr>
          <w:p w:rsidR="00E14C81" w:rsidRPr="00F44799" w:rsidRDefault="00E14C81" w:rsidP="00E14C81">
            <w:pPr>
              <w:pStyle w:val="ConsPlusNormal"/>
              <w:ind w:firstLine="0"/>
              <w:jc w:val="center"/>
              <w:rPr>
                <w:rFonts w:ascii="Times New Roman" w:hAnsi="Times New Roman"/>
                <w:sz w:val="20"/>
                <w:szCs w:val="20"/>
              </w:rPr>
            </w:pPr>
            <w:r w:rsidRPr="00F44799">
              <w:rPr>
                <w:rFonts w:ascii="Times New Roman" w:hAnsi="Times New Roman"/>
                <w:bCs w:val="0"/>
                <w:kern w:val="0"/>
                <w:sz w:val="20"/>
                <w:szCs w:val="20"/>
              </w:rPr>
              <w:t>Показатели (индикаторы) результативности выполнения основных мероприятий</w:t>
            </w:r>
          </w:p>
        </w:tc>
        <w:tc>
          <w:tcPr>
            <w:tcW w:w="1275" w:type="dxa"/>
            <w:vMerge w:val="restart"/>
            <w:shd w:val="clear" w:color="auto" w:fill="auto"/>
            <w:noWrap/>
            <w:vAlign w:val="center"/>
          </w:tcPr>
          <w:p w:rsidR="00E14C81" w:rsidRPr="00F44799" w:rsidRDefault="00E14C81" w:rsidP="00E14C81">
            <w:pPr>
              <w:pStyle w:val="ConsPlusNormal"/>
              <w:ind w:firstLine="0"/>
              <w:jc w:val="center"/>
              <w:rPr>
                <w:rFonts w:ascii="Times New Roman" w:hAnsi="Times New Roman"/>
                <w:sz w:val="20"/>
                <w:szCs w:val="20"/>
              </w:rPr>
            </w:pPr>
            <w:r w:rsidRPr="00F44799">
              <w:rPr>
                <w:rFonts w:ascii="Times New Roman" w:hAnsi="Times New Roman"/>
                <w:bCs w:val="0"/>
                <w:kern w:val="0"/>
                <w:sz w:val="20"/>
                <w:szCs w:val="20"/>
              </w:rPr>
              <w:t>Перечень организа</w:t>
            </w:r>
            <w:r>
              <w:rPr>
                <w:rFonts w:ascii="Times New Roman" w:hAnsi="Times New Roman"/>
                <w:bCs w:val="0"/>
                <w:kern w:val="0"/>
                <w:sz w:val="20"/>
                <w:szCs w:val="20"/>
              </w:rPr>
              <w:t xml:space="preserve"> </w:t>
            </w:r>
            <w:r w:rsidRPr="00F44799">
              <w:rPr>
                <w:rFonts w:ascii="Times New Roman" w:hAnsi="Times New Roman"/>
                <w:bCs w:val="0"/>
                <w:kern w:val="0"/>
                <w:sz w:val="20"/>
                <w:szCs w:val="20"/>
              </w:rPr>
              <w:t>ций, участвую</w:t>
            </w:r>
            <w:r>
              <w:rPr>
                <w:rFonts w:ascii="Times New Roman" w:hAnsi="Times New Roman"/>
                <w:bCs w:val="0"/>
                <w:kern w:val="0"/>
                <w:sz w:val="20"/>
                <w:szCs w:val="20"/>
              </w:rPr>
              <w:t xml:space="preserve"> </w:t>
            </w:r>
            <w:r w:rsidRPr="00F44799">
              <w:rPr>
                <w:rFonts w:ascii="Times New Roman" w:hAnsi="Times New Roman"/>
                <w:bCs w:val="0"/>
                <w:kern w:val="0"/>
                <w:sz w:val="20"/>
                <w:szCs w:val="20"/>
              </w:rPr>
              <w:t>щих в реализации основных</w:t>
            </w:r>
            <w:r>
              <w:rPr>
                <w:rFonts w:ascii="Times New Roman" w:hAnsi="Times New Roman"/>
                <w:bCs w:val="0"/>
                <w:kern w:val="0"/>
                <w:sz w:val="20"/>
                <w:szCs w:val="20"/>
              </w:rPr>
              <w:t xml:space="preserve"> </w:t>
            </w:r>
            <w:r w:rsidRPr="00F44799">
              <w:rPr>
                <w:rFonts w:ascii="Times New Roman" w:hAnsi="Times New Roman"/>
                <w:bCs w:val="0"/>
                <w:kern w:val="0"/>
                <w:sz w:val="20"/>
                <w:szCs w:val="20"/>
              </w:rPr>
              <w:t>мероприя</w:t>
            </w:r>
            <w:r>
              <w:rPr>
                <w:rFonts w:ascii="Times New Roman" w:hAnsi="Times New Roman"/>
                <w:bCs w:val="0"/>
                <w:kern w:val="0"/>
                <w:sz w:val="20"/>
                <w:szCs w:val="20"/>
              </w:rPr>
              <w:t xml:space="preserve"> </w:t>
            </w:r>
            <w:r w:rsidRPr="00F44799">
              <w:rPr>
                <w:rFonts w:ascii="Times New Roman" w:hAnsi="Times New Roman"/>
                <w:bCs w:val="0"/>
                <w:kern w:val="0"/>
                <w:sz w:val="20"/>
                <w:szCs w:val="20"/>
              </w:rPr>
              <w:t>тий</w:t>
            </w:r>
          </w:p>
        </w:tc>
      </w:tr>
      <w:tr w:rsidR="00E14C81" w:rsidRPr="00F44799" w:rsidTr="00306D67">
        <w:trPr>
          <w:trHeight w:val="1541"/>
          <w:tblHeader/>
        </w:trPr>
        <w:tc>
          <w:tcPr>
            <w:tcW w:w="566" w:type="dxa"/>
            <w:vMerge/>
            <w:shd w:val="clear" w:color="auto" w:fill="auto"/>
            <w:noWrap/>
            <w:vAlign w:val="center"/>
          </w:tcPr>
          <w:p w:rsidR="00E14C81" w:rsidRPr="00F44799" w:rsidRDefault="00E14C81" w:rsidP="00E14C81">
            <w:pPr>
              <w:jc w:val="center"/>
              <w:rPr>
                <w:bCs/>
                <w:sz w:val="20"/>
                <w:szCs w:val="20"/>
              </w:rPr>
            </w:pPr>
          </w:p>
        </w:tc>
        <w:tc>
          <w:tcPr>
            <w:tcW w:w="1703" w:type="dxa"/>
            <w:vMerge/>
            <w:shd w:val="clear" w:color="auto" w:fill="auto"/>
            <w:noWrap/>
            <w:vAlign w:val="center"/>
          </w:tcPr>
          <w:p w:rsidR="00E14C81" w:rsidRPr="00F44799" w:rsidRDefault="00E14C81" w:rsidP="00E14C81">
            <w:pPr>
              <w:jc w:val="center"/>
              <w:rPr>
                <w:bCs/>
                <w:sz w:val="20"/>
                <w:szCs w:val="20"/>
              </w:rPr>
            </w:pPr>
          </w:p>
        </w:tc>
        <w:tc>
          <w:tcPr>
            <w:tcW w:w="850" w:type="dxa"/>
            <w:vMerge/>
            <w:shd w:val="clear" w:color="auto" w:fill="auto"/>
            <w:noWrap/>
            <w:vAlign w:val="center"/>
          </w:tcPr>
          <w:p w:rsidR="00E14C81" w:rsidRPr="00F44799" w:rsidRDefault="00E14C81" w:rsidP="00E14C81">
            <w:pPr>
              <w:jc w:val="center"/>
              <w:rPr>
                <w:bCs/>
                <w:sz w:val="20"/>
                <w:szCs w:val="20"/>
              </w:rPr>
            </w:pPr>
          </w:p>
        </w:tc>
        <w:tc>
          <w:tcPr>
            <w:tcW w:w="851" w:type="dxa"/>
            <w:vMerge/>
            <w:shd w:val="clear" w:color="auto" w:fill="auto"/>
            <w:noWrap/>
            <w:vAlign w:val="center"/>
          </w:tcPr>
          <w:p w:rsidR="00E14C81" w:rsidRPr="00F44799" w:rsidRDefault="00E14C81" w:rsidP="00E14C81">
            <w:pPr>
              <w:jc w:val="center"/>
              <w:rPr>
                <w:bCs/>
                <w:sz w:val="20"/>
                <w:szCs w:val="20"/>
              </w:rPr>
            </w:pPr>
          </w:p>
        </w:tc>
        <w:tc>
          <w:tcPr>
            <w:tcW w:w="1132" w:type="dxa"/>
            <w:shd w:val="clear" w:color="auto" w:fill="auto"/>
            <w:noWrap/>
            <w:vAlign w:val="center"/>
          </w:tcPr>
          <w:p w:rsidR="00E14C81" w:rsidRPr="00F44799" w:rsidRDefault="00E14C81" w:rsidP="00E14C81">
            <w:pPr>
              <w:jc w:val="center"/>
              <w:rPr>
                <w:bCs/>
                <w:sz w:val="20"/>
                <w:szCs w:val="20"/>
              </w:rPr>
            </w:pPr>
            <w:r w:rsidRPr="00F44799">
              <w:rPr>
                <w:sz w:val="20"/>
                <w:szCs w:val="20"/>
              </w:rPr>
              <w:t>Всего</w:t>
            </w:r>
          </w:p>
        </w:tc>
        <w:tc>
          <w:tcPr>
            <w:tcW w:w="1134" w:type="dxa"/>
            <w:shd w:val="clear" w:color="auto" w:fill="auto"/>
            <w:noWrap/>
            <w:vAlign w:val="center"/>
          </w:tcPr>
          <w:p w:rsidR="00E14C81" w:rsidRPr="00F44799" w:rsidRDefault="00E14C81" w:rsidP="00E14C81">
            <w:pPr>
              <w:jc w:val="center"/>
              <w:rPr>
                <w:bCs/>
                <w:sz w:val="20"/>
                <w:szCs w:val="20"/>
              </w:rPr>
            </w:pPr>
            <w:r w:rsidRPr="00F44799">
              <w:rPr>
                <w:sz w:val="20"/>
                <w:szCs w:val="20"/>
              </w:rPr>
              <w:t>2018 год</w:t>
            </w:r>
          </w:p>
        </w:tc>
        <w:tc>
          <w:tcPr>
            <w:tcW w:w="1134" w:type="dxa"/>
            <w:shd w:val="clear" w:color="auto" w:fill="auto"/>
            <w:noWrap/>
            <w:vAlign w:val="center"/>
          </w:tcPr>
          <w:p w:rsidR="00E14C81" w:rsidRPr="00F44799" w:rsidRDefault="00E14C81" w:rsidP="00E14C81">
            <w:pPr>
              <w:jc w:val="center"/>
              <w:rPr>
                <w:bCs/>
                <w:sz w:val="20"/>
                <w:szCs w:val="20"/>
              </w:rPr>
            </w:pPr>
            <w:r w:rsidRPr="00F44799">
              <w:rPr>
                <w:sz w:val="20"/>
                <w:szCs w:val="20"/>
              </w:rPr>
              <w:t>2019 год</w:t>
            </w:r>
          </w:p>
        </w:tc>
        <w:tc>
          <w:tcPr>
            <w:tcW w:w="1136" w:type="dxa"/>
            <w:shd w:val="clear" w:color="auto" w:fill="auto"/>
            <w:noWrap/>
            <w:vAlign w:val="center"/>
          </w:tcPr>
          <w:p w:rsidR="00E14C81" w:rsidRPr="00F44799" w:rsidRDefault="00E14C81" w:rsidP="00E14C81">
            <w:pPr>
              <w:jc w:val="center"/>
              <w:rPr>
                <w:bCs/>
                <w:sz w:val="20"/>
                <w:szCs w:val="20"/>
              </w:rPr>
            </w:pPr>
            <w:r w:rsidRPr="00F44799">
              <w:rPr>
                <w:sz w:val="20"/>
                <w:szCs w:val="20"/>
              </w:rPr>
              <w:t>2020 год</w:t>
            </w:r>
          </w:p>
        </w:tc>
        <w:tc>
          <w:tcPr>
            <w:tcW w:w="991" w:type="dxa"/>
            <w:vAlign w:val="center"/>
          </w:tcPr>
          <w:p w:rsidR="00E14C81" w:rsidRPr="00F44799" w:rsidRDefault="00E14C81" w:rsidP="00E14C81">
            <w:pPr>
              <w:jc w:val="center"/>
              <w:rPr>
                <w:sz w:val="20"/>
                <w:szCs w:val="20"/>
              </w:rPr>
            </w:pPr>
            <w:r w:rsidRPr="00F44799">
              <w:rPr>
                <w:sz w:val="20"/>
                <w:szCs w:val="20"/>
              </w:rPr>
              <w:t>2021 год</w:t>
            </w:r>
          </w:p>
        </w:tc>
        <w:tc>
          <w:tcPr>
            <w:tcW w:w="1277" w:type="dxa"/>
            <w:shd w:val="clear" w:color="auto" w:fill="auto"/>
            <w:noWrap/>
            <w:vAlign w:val="center"/>
          </w:tcPr>
          <w:p w:rsidR="00E14C81" w:rsidRPr="00F44799" w:rsidRDefault="00E14C81" w:rsidP="00306D67">
            <w:pPr>
              <w:jc w:val="center"/>
              <w:rPr>
                <w:bCs/>
                <w:sz w:val="20"/>
                <w:szCs w:val="20"/>
              </w:rPr>
            </w:pPr>
            <w:r w:rsidRPr="00F44799">
              <w:rPr>
                <w:sz w:val="20"/>
                <w:szCs w:val="20"/>
              </w:rPr>
              <w:t>Наиме</w:t>
            </w:r>
            <w:r>
              <w:rPr>
                <w:sz w:val="20"/>
                <w:szCs w:val="20"/>
              </w:rPr>
              <w:t xml:space="preserve">нова ние </w:t>
            </w:r>
            <w:r w:rsidRPr="00F44799">
              <w:rPr>
                <w:sz w:val="20"/>
                <w:szCs w:val="20"/>
              </w:rPr>
              <w:t>показа</w:t>
            </w:r>
            <w:r>
              <w:rPr>
                <w:sz w:val="20"/>
                <w:szCs w:val="20"/>
              </w:rPr>
              <w:t xml:space="preserve">теля, </w:t>
            </w:r>
            <w:r w:rsidRPr="00F44799">
              <w:rPr>
                <w:sz w:val="20"/>
                <w:szCs w:val="20"/>
              </w:rPr>
              <w:t>ед.</w:t>
            </w:r>
            <w:r w:rsidR="00306D67">
              <w:rPr>
                <w:sz w:val="20"/>
                <w:szCs w:val="20"/>
              </w:rPr>
              <w:t xml:space="preserve"> </w:t>
            </w:r>
            <w:r w:rsidRPr="00F44799">
              <w:rPr>
                <w:sz w:val="20"/>
                <w:szCs w:val="20"/>
              </w:rPr>
              <w:t>измере</w:t>
            </w:r>
            <w:r w:rsidR="00306D67">
              <w:rPr>
                <w:sz w:val="20"/>
                <w:szCs w:val="20"/>
              </w:rPr>
              <w:t xml:space="preserve"> </w:t>
            </w:r>
            <w:r w:rsidRPr="00F44799">
              <w:rPr>
                <w:sz w:val="20"/>
                <w:szCs w:val="20"/>
              </w:rPr>
              <w:t>ния</w:t>
            </w:r>
          </w:p>
        </w:tc>
        <w:tc>
          <w:tcPr>
            <w:tcW w:w="709" w:type="dxa"/>
            <w:shd w:val="clear" w:color="auto" w:fill="auto"/>
            <w:noWrap/>
            <w:vAlign w:val="center"/>
          </w:tcPr>
          <w:p w:rsidR="00E14C81" w:rsidRPr="00F44799" w:rsidRDefault="00E14C81" w:rsidP="00E14C81">
            <w:pPr>
              <w:jc w:val="center"/>
              <w:rPr>
                <w:bCs/>
                <w:sz w:val="20"/>
                <w:szCs w:val="20"/>
              </w:rPr>
            </w:pPr>
            <w:r w:rsidRPr="00F44799">
              <w:rPr>
                <w:sz w:val="20"/>
                <w:szCs w:val="20"/>
              </w:rPr>
              <w:t>2018 год</w:t>
            </w:r>
          </w:p>
        </w:tc>
        <w:tc>
          <w:tcPr>
            <w:tcW w:w="708" w:type="dxa"/>
            <w:shd w:val="clear" w:color="auto" w:fill="auto"/>
            <w:noWrap/>
            <w:vAlign w:val="center"/>
          </w:tcPr>
          <w:p w:rsidR="00E14C81" w:rsidRPr="00F44799" w:rsidRDefault="00E14C81" w:rsidP="00E14C81">
            <w:pPr>
              <w:jc w:val="center"/>
              <w:rPr>
                <w:bCs/>
                <w:sz w:val="20"/>
                <w:szCs w:val="20"/>
              </w:rPr>
            </w:pPr>
            <w:r w:rsidRPr="00F44799">
              <w:rPr>
                <w:sz w:val="20"/>
                <w:szCs w:val="20"/>
              </w:rPr>
              <w:t>2019 год</w:t>
            </w:r>
          </w:p>
        </w:tc>
        <w:tc>
          <w:tcPr>
            <w:tcW w:w="709" w:type="dxa"/>
            <w:shd w:val="clear" w:color="auto" w:fill="auto"/>
            <w:noWrap/>
            <w:vAlign w:val="center"/>
          </w:tcPr>
          <w:p w:rsidR="00E14C81" w:rsidRPr="00F44799" w:rsidRDefault="00E14C81" w:rsidP="00E14C81">
            <w:pPr>
              <w:jc w:val="center"/>
              <w:rPr>
                <w:bCs/>
                <w:sz w:val="20"/>
                <w:szCs w:val="20"/>
              </w:rPr>
            </w:pPr>
            <w:r w:rsidRPr="00F44799">
              <w:rPr>
                <w:sz w:val="20"/>
                <w:szCs w:val="20"/>
              </w:rPr>
              <w:t>2020 год</w:t>
            </w:r>
          </w:p>
        </w:tc>
        <w:tc>
          <w:tcPr>
            <w:tcW w:w="709" w:type="dxa"/>
            <w:vAlign w:val="center"/>
          </w:tcPr>
          <w:p w:rsidR="00E14C81" w:rsidRPr="00F44799" w:rsidRDefault="00E14C81" w:rsidP="00E14C81">
            <w:pPr>
              <w:jc w:val="center"/>
              <w:rPr>
                <w:bCs/>
                <w:sz w:val="20"/>
                <w:szCs w:val="20"/>
              </w:rPr>
            </w:pPr>
            <w:r w:rsidRPr="00F44799">
              <w:rPr>
                <w:sz w:val="20"/>
                <w:szCs w:val="20"/>
              </w:rPr>
              <w:t>2021 год</w:t>
            </w:r>
          </w:p>
        </w:tc>
        <w:tc>
          <w:tcPr>
            <w:tcW w:w="1275" w:type="dxa"/>
            <w:vMerge/>
            <w:shd w:val="clear" w:color="auto" w:fill="auto"/>
            <w:noWrap/>
            <w:vAlign w:val="center"/>
          </w:tcPr>
          <w:p w:rsidR="00E14C81" w:rsidRPr="00F44799" w:rsidRDefault="00E14C81" w:rsidP="00E14C81">
            <w:pPr>
              <w:jc w:val="center"/>
              <w:rPr>
                <w:bCs/>
                <w:sz w:val="20"/>
                <w:szCs w:val="20"/>
              </w:rPr>
            </w:pPr>
          </w:p>
        </w:tc>
      </w:tr>
      <w:tr w:rsidR="00E14C81" w:rsidRPr="00B70F7D" w:rsidTr="00E14C81">
        <w:trPr>
          <w:trHeight w:val="300"/>
        </w:trPr>
        <w:tc>
          <w:tcPr>
            <w:tcW w:w="14884" w:type="dxa"/>
            <w:gridSpan w:val="15"/>
            <w:shd w:val="clear" w:color="auto" w:fill="auto"/>
            <w:noWrap/>
            <w:vAlign w:val="center"/>
          </w:tcPr>
          <w:p w:rsidR="00E14C81" w:rsidRPr="00B70F7D" w:rsidRDefault="00E14C81" w:rsidP="00E14C81">
            <w:pPr>
              <w:rPr>
                <w:bCs/>
                <w:sz w:val="20"/>
                <w:szCs w:val="20"/>
              </w:rPr>
            </w:pPr>
            <w:r w:rsidRPr="00B70F7D">
              <w:rPr>
                <w:sz w:val="20"/>
                <w:szCs w:val="20"/>
              </w:rPr>
              <w:t>Цель: обеспечение деятельности ОМСУ МО город Мурманск, учреждений в области молодежной политики, физической культуры и спорта</w:t>
            </w:r>
          </w:p>
        </w:tc>
      </w:tr>
      <w:tr w:rsidR="00CE6908" w:rsidRPr="00B70F7D" w:rsidTr="00A37C98">
        <w:trPr>
          <w:trHeight w:val="2290"/>
        </w:trPr>
        <w:tc>
          <w:tcPr>
            <w:tcW w:w="566" w:type="dxa"/>
            <w:shd w:val="clear" w:color="auto" w:fill="auto"/>
            <w:noWrap/>
            <w:vAlign w:val="center"/>
            <w:hideMark/>
          </w:tcPr>
          <w:p w:rsidR="00CE6908" w:rsidRPr="00B70F7D" w:rsidRDefault="00CE6908" w:rsidP="00CE6908">
            <w:pPr>
              <w:jc w:val="center"/>
              <w:rPr>
                <w:bCs/>
                <w:sz w:val="20"/>
                <w:szCs w:val="20"/>
              </w:rPr>
            </w:pPr>
            <w:r w:rsidRPr="00B70F7D">
              <w:rPr>
                <w:sz w:val="20"/>
                <w:szCs w:val="20"/>
              </w:rPr>
              <w:t>1.</w:t>
            </w:r>
          </w:p>
        </w:tc>
        <w:tc>
          <w:tcPr>
            <w:tcW w:w="1703" w:type="dxa"/>
            <w:shd w:val="clear" w:color="auto" w:fill="auto"/>
            <w:vAlign w:val="center"/>
            <w:hideMark/>
          </w:tcPr>
          <w:p w:rsidR="00CE6908" w:rsidRPr="00B70F7D" w:rsidRDefault="00CE6908" w:rsidP="00CE6908">
            <w:pPr>
              <w:rPr>
                <w:bCs/>
                <w:sz w:val="20"/>
                <w:szCs w:val="20"/>
              </w:rPr>
            </w:pPr>
            <w:r w:rsidRPr="00B70F7D">
              <w:rPr>
                <w:sz w:val="20"/>
                <w:szCs w:val="20"/>
              </w:rPr>
              <w:t xml:space="preserve">Основное мероприятие: обеспечение деятельности ОМСУ МО город </w:t>
            </w:r>
            <w:r>
              <w:rPr>
                <w:sz w:val="20"/>
                <w:szCs w:val="20"/>
              </w:rPr>
              <w:t xml:space="preserve">Мурманск, организация закупок, </w:t>
            </w:r>
            <w:r w:rsidRPr="00B70F7D">
              <w:rPr>
                <w:sz w:val="20"/>
                <w:szCs w:val="20"/>
              </w:rPr>
              <w:t>товаров, работ, услуг</w:t>
            </w:r>
          </w:p>
        </w:tc>
        <w:tc>
          <w:tcPr>
            <w:tcW w:w="850" w:type="dxa"/>
            <w:shd w:val="clear" w:color="auto" w:fill="auto"/>
            <w:vAlign w:val="center"/>
            <w:hideMark/>
          </w:tcPr>
          <w:p w:rsidR="00CE6908" w:rsidRDefault="00CE6908" w:rsidP="00CE6908">
            <w:pPr>
              <w:jc w:val="center"/>
              <w:rPr>
                <w:bCs/>
                <w:sz w:val="20"/>
                <w:szCs w:val="20"/>
              </w:rPr>
            </w:pPr>
            <w:r w:rsidRPr="00B70F7D">
              <w:rPr>
                <w:sz w:val="20"/>
                <w:szCs w:val="20"/>
              </w:rPr>
              <w:t>2018</w:t>
            </w:r>
          </w:p>
          <w:p w:rsidR="00CE6908" w:rsidRDefault="00CE6908" w:rsidP="00CE6908">
            <w:pPr>
              <w:jc w:val="center"/>
              <w:rPr>
                <w:bCs/>
                <w:sz w:val="20"/>
                <w:szCs w:val="20"/>
              </w:rPr>
            </w:pPr>
            <w:r>
              <w:rPr>
                <w:sz w:val="20"/>
                <w:szCs w:val="20"/>
              </w:rPr>
              <w:t xml:space="preserve"> -</w:t>
            </w:r>
            <w:r w:rsidRPr="00B70F7D">
              <w:rPr>
                <w:sz w:val="20"/>
                <w:szCs w:val="20"/>
              </w:rPr>
              <w:t xml:space="preserve"> </w:t>
            </w:r>
          </w:p>
          <w:p w:rsidR="00CE6908" w:rsidRPr="00B70F7D" w:rsidRDefault="00CE6908" w:rsidP="00CE6908">
            <w:pPr>
              <w:jc w:val="center"/>
              <w:rPr>
                <w:bCs/>
                <w:sz w:val="20"/>
                <w:szCs w:val="20"/>
              </w:rPr>
            </w:pPr>
            <w:r w:rsidRPr="00B70F7D">
              <w:rPr>
                <w:sz w:val="20"/>
                <w:szCs w:val="20"/>
              </w:rPr>
              <w:t>2021 годы</w:t>
            </w:r>
          </w:p>
        </w:tc>
        <w:tc>
          <w:tcPr>
            <w:tcW w:w="851" w:type="dxa"/>
            <w:shd w:val="clear" w:color="auto" w:fill="auto"/>
            <w:vAlign w:val="center"/>
            <w:hideMark/>
          </w:tcPr>
          <w:p w:rsidR="00CE6908" w:rsidRPr="00B70F7D" w:rsidRDefault="00CE6908" w:rsidP="00CE6908">
            <w:pPr>
              <w:jc w:val="center"/>
              <w:rPr>
                <w:bCs/>
                <w:sz w:val="20"/>
                <w:szCs w:val="20"/>
              </w:rPr>
            </w:pPr>
            <w:r w:rsidRPr="00B70F7D">
              <w:rPr>
                <w:sz w:val="20"/>
                <w:szCs w:val="20"/>
              </w:rPr>
              <w:t>Всего,</w:t>
            </w:r>
            <w:r w:rsidRPr="00B70F7D">
              <w:rPr>
                <w:sz w:val="20"/>
                <w:szCs w:val="20"/>
              </w:rPr>
              <w:br/>
              <w:t>в т.ч.:</w:t>
            </w:r>
            <w:r w:rsidRPr="00B70F7D">
              <w:rPr>
                <w:sz w:val="20"/>
                <w:szCs w:val="20"/>
              </w:rPr>
              <w:br/>
              <w:t>МБ:</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E6908" w:rsidRPr="00497A86" w:rsidRDefault="00CE6908" w:rsidP="00CE6908">
            <w:pPr>
              <w:jc w:val="center"/>
              <w:rPr>
                <w:color w:val="000000"/>
                <w:sz w:val="20"/>
                <w:szCs w:val="20"/>
                <w:lang w:val="en-US"/>
              </w:rPr>
            </w:pPr>
            <w:r w:rsidRPr="001D5F6A">
              <w:rPr>
                <w:color w:val="000000"/>
                <w:sz w:val="20"/>
                <w:szCs w:val="20"/>
              </w:rPr>
              <w:t>10</w:t>
            </w:r>
            <w:r>
              <w:rPr>
                <w:color w:val="000000"/>
                <w:sz w:val="20"/>
                <w:szCs w:val="20"/>
                <w:lang w:val="en-US"/>
              </w:rPr>
              <w:t>78216.3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260596,4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254611,3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w:t>
            </w:r>
            <w:r>
              <w:rPr>
                <w:color w:val="000000"/>
                <w:sz w:val="20"/>
                <w:szCs w:val="20"/>
              </w:rPr>
              <w:t>72102,3</w:t>
            </w:r>
          </w:p>
        </w:tc>
        <w:tc>
          <w:tcPr>
            <w:tcW w:w="991" w:type="dxa"/>
            <w:tcBorders>
              <w:top w:val="single" w:sz="4" w:space="0" w:color="auto"/>
              <w:left w:val="single" w:sz="4" w:space="0" w:color="auto"/>
              <w:bottom w:val="single" w:sz="4" w:space="0" w:color="auto"/>
              <w:right w:val="single" w:sz="4" w:space="0" w:color="auto"/>
            </w:tcBorders>
            <w:vAlign w:val="center"/>
          </w:tcPr>
          <w:p w:rsidR="00CE6908" w:rsidRPr="00497A86" w:rsidRDefault="00CE6908" w:rsidP="00CE6908">
            <w:pPr>
              <w:jc w:val="center"/>
              <w:rPr>
                <w:color w:val="000000"/>
                <w:sz w:val="20"/>
                <w:szCs w:val="20"/>
                <w:lang w:val="en-US"/>
              </w:rPr>
            </w:pPr>
            <w:r>
              <w:rPr>
                <w:color w:val="000000"/>
                <w:sz w:val="20"/>
                <w:szCs w:val="20"/>
                <w:lang w:val="en-US"/>
              </w:rPr>
              <w:t>320282.5</w:t>
            </w:r>
          </w:p>
        </w:tc>
        <w:tc>
          <w:tcPr>
            <w:tcW w:w="1277" w:type="dxa"/>
            <w:shd w:val="clear" w:color="auto" w:fill="auto"/>
            <w:vAlign w:val="center"/>
            <w:hideMark/>
          </w:tcPr>
          <w:p w:rsidR="00CE6908" w:rsidRPr="00B70F7D" w:rsidRDefault="00CE6908" w:rsidP="00CE6908">
            <w:pPr>
              <w:rPr>
                <w:bCs/>
                <w:sz w:val="20"/>
                <w:szCs w:val="20"/>
              </w:rPr>
            </w:pPr>
            <w:r w:rsidRPr="00B70F7D">
              <w:rPr>
                <w:sz w:val="20"/>
                <w:szCs w:val="20"/>
              </w:rPr>
              <w:t>Количество ОМСУ</w:t>
            </w:r>
            <w:r>
              <w:rPr>
                <w:sz w:val="20"/>
                <w:szCs w:val="20"/>
              </w:rPr>
              <w:t xml:space="preserve"> </w:t>
            </w:r>
            <w:r w:rsidRPr="00B70F7D">
              <w:rPr>
                <w:sz w:val="20"/>
                <w:szCs w:val="20"/>
              </w:rPr>
              <w:t>МО город Мурманск</w:t>
            </w:r>
            <w:r>
              <w:rPr>
                <w:sz w:val="20"/>
                <w:szCs w:val="20"/>
              </w:rPr>
              <w:t>,</w:t>
            </w:r>
            <w:r w:rsidRPr="00B70F7D">
              <w:rPr>
                <w:sz w:val="20"/>
                <w:szCs w:val="20"/>
              </w:rPr>
              <w:t xml:space="preserve"> в отношении которых осуществляется обеспече</w:t>
            </w:r>
            <w:r>
              <w:rPr>
                <w:sz w:val="20"/>
                <w:szCs w:val="20"/>
              </w:rPr>
              <w:t xml:space="preserve"> </w:t>
            </w:r>
            <w:r w:rsidRPr="00B70F7D">
              <w:rPr>
                <w:sz w:val="20"/>
                <w:szCs w:val="20"/>
              </w:rPr>
              <w:t>ние деятель</w:t>
            </w:r>
            <w:r>
              <w:rPr>
                <w:sz w:val="20"/>
                <w:szCs w:val="20"/>
              </w:rPr>
              <w:t xml:space="preserve"> </w:t>
            </w:r>
            <w:r w:rsidRPr="00B70F7D">
              <w:rPr>
                <w:sz w:val="20"/>
                <w:szCs w:val="20"/>
              </w:rPr>
              <w:t xml:space="preserve">ности </w:t>
            </w:r>
            <w:r>
              <w:rPr>
                <w:sz w:val="20"/>
                <w:szCs w:val="20"/>
              </w:rPr>
              <w:t>(</w:t>
            </w:r>
            <w:r w:rsidRPr="00B70F7D">
              <w:rPr>
                <w:sz w:val="20"/>
                <w:szCs w:val="20"/>
              </w:rPr>
              <w:t>ед.)</w:t>
            </w:r>
          </w:p>
        </w:tc>
        <w:tc>
          <w:tcPr>
            <w:tcW w:w="709" w:type="dxa"/>
            <w:shd w:val="clear" w:color="auto" w:fill="auto"/>
            <w:vAlign w:val="center"/>
            <w:hideMark/>
          </w:tcPr>
          <w:p w:rsidR="00CE6908" w:rsidRPr="00B70F7D" w:rsidRDefault="00CE6908" w:rsidP="00CE6908">
            <w:pPr>
              <w:jc w:val="center"/>
              <w:rPr>
                <w:bCs/>
                <w:sz w:val="20"/>
                <w:szCs w:val="20"/>
              </w:rPr>
            </w:pPr>
            <w:r w:rsidRPr="00B70F7D">
              <w:rPr>
                <w:sz w:val="20"/>
                <w:szCs w:val="20"/>
              </w:rPr>
              <w:t>4</w:t>
            </w:r>
          </w:p>
        </w:tc>
        <w:tc>
          <w:tcPr>
            <w:tcW w:w="708" w:type="dxa"/>
            <w:shd w:val="clear" w:color="auto" w:fill="auto"/>
            <w:vAlign w:val="center"/>
            <w:hideMark/>
          </w:tcPr>
          <w:p w:rsidR="00CE6908" w:rsidRPr="00B70F7D" w:rsidRDefault="00CE6908" w:rsidP="00CE6908">
            <w:pPr>
              <w:jc w:val="center"/>
              <w:rPr>
                <w:bCs/>
                <w:sz w:val="20"/>
                <w:szCs w:val="20"/>
              </w:rPr>
            </w:pPr>
            <w:r w:rsidRPr="00B70F7D">
              <w:rPr>
                <w:sz w:val="20"/>
                <w:szCs w:val="20"/>
              </w:rPr>
              <w:t>4</w:t>
            </w:r>
          </w:p>
        </w:tc>
        <w:tc>
          <w:tcPr>
            <w:tcW w:w="709" w:type="dxa"/>
            <w:shd w:val="clear" w:color="auto" w:fill="auto"/>
            <w:vAlign w:val="center"/>
            <w:hideMark/>
          </w:tcPr>
          <w:p w:rsidR="00CE6908" w:rsidRPr="00B70F7D" w:rsidRDefault="00CE6908" w:rsidP="00CE6908">
            <w:pPr>
              <w:jc w:val="center"/>
              <w:rPr>
                <w:bCs/>
                <w:sz w:val="20"/>
                <w:szCs w:val="20"/>
              </w:rPr>
            </w:pPr>
            <w:r w:rsidRPr="00B70F7D">
              <w:rPr>
                <w:sz w:val="20"/>
                <w:szCs w:val="20"/>
              </w:rPr>
              <w:t>4</w:t>
            </w:r>
          </w:p>
        </w:tc>
        <w:tc>
          <w:tcPr>
            <w:tcW w:w="709" w:type="dxa"/>
            <w:vAlign w:val="center"/>
          </w:tcPr>
          <w:p w:rsidR="00CE6908" w:rsidRPr="00B70F7D" w:rsidRDefault="00CE6908" w:rsidP="00CE6908">
            <w:pPr>
              <w:jc w:val="center"/>
              <w:rPr>
                <w:bCs/>
                <w:sz w:val="20"/>
                <w:szCs w:val="20"/>
              </w:rPr>
            </w:pPr>
            <w:r w:rsidRPr="00B70F7D">
              <w:rPr>
                <w:sz w:val="20"/>
                <w:szCs w:val="20"/>
              </w:rPr>
              <w:t>4</w:t>
            </w:r>
          </w:p>
        </w:tc>
        <w:tc>
          <w:tcPr>
            <w:tcW w:w="1275" w:type="dxa"/>
            <w:shd w:val="clear" w:color="auto" w:fill="auto"/>
            <w:vAlign w:val="center"/>
            <w:hideMark/>
          </w:tcPr>
          <w:p w:rsidR="00CE6908" w:rsidRPr="00B70F7D" w:rsidRDefault="00CE6908" w:rsidP="00CE6908">
            <w:pPr>
              <w:rPr>
                <w:bCs/>
                <w:sz w:val="20"/>
                <w:szCs w:val="20"/>
              </w:rPr>
            </w:pPr>
            <w:r w:rsidRPr="00B70F7D">
              <w:rPr>
                <w:sz w:val="20"/>
                <w:szCs w:val="20"/>
              </w:rPr>
              <w:t xml:space="preserve">ММБУ </w:t>
            </w:r>
          </w:p>
          <w:p w:rsidR="00CE6908" w:rsidRPr="00B70F7D" w:rsidRDefault="00CE6908" w:rsidP="00CE6908">
            <w:pPr>
              <w:ind w:right="-108"/>
              <w:rPr>
                <w:bCs/>
                <w:sz w:val="20"/>
                <w:szCs w:val="20"/>
              </w:rPr>
            </w:pPr>
            <w:r w:rsidRPr="00B70F7D">
              <w:rPr>
                <w:sz w:val="20"/>
                <w:szCs w:val="20"/>
              </w:rPr>
              <w:t>«УОДОМС города Мурманска», ММКУ «Управле</w:t>
            </w:r>
          </w:p>
          <w:p w:rsidR="00CE6908" w:rsidRPr="00B70F7D" w:rsidRDefault="00CE6908" w:rsidP="00CE6908">
            <w:pPr>
              <w:ind w:right="34"/>
              <w:rPr>
                <w:bCs/>
                <w:sz w:val="20"/>
                <w:szCs w:val="20"/>
              </w:rPr>
            </w:pPr>
            <w:r w:rsidRPr="00B70F7D">
              <w:rPr>
                <w:sz w:val="20"/>
                <w:szCs w:val="20"/>
              </w:rPr>
              <w:t>ние закупок»</w:t>
            </w:r>
          </w:p>
        </w:tc>
      </w:tr>
      <w:tr w:rsidR="00CE6908" w:rsidRPr="00B70F7D" w:rsidTr="00A37C98">
        <w:trPr>
          <w:trHeight w:val="1060"/>
        </w:trPr>
        <w:tc>
          <w:tcPr>
            <w:tcW w:w="566" w:type="dxa"/>
            <w:shd w:val="clear" w:color="auto" w:fill="auto"/>
            <w:noWrap/>
            <w:vAlign w:val="center"/>
            <w:hideMark/>
          </w:tcPr>
          <w:p w:rsidR="00CE6908" w:rsidRPr="00B70F7D" w:rsidRDefault="00CE6908" w:rsidP="00CE6908">
            <w:pPr>
              <w:jc w:val="center"/>
              <w:rPr>
                <w:bCs/>
                <w:sz w:val="20"/>
                <w:szCs w:val="20"/>
              </w:rPr>
            </w:pPr>
            <w:r w:rsidRPr="00B70F7D">
              <w:rPr>
                <w:sz w:val="20"/>
                <w:szCs w:val="20"/>
              </w:rPr>
              <w:t>1.1.</w:t>
            </w:r>
          </w:p>
        </w:tc>
        <w:tc>
          <w:tcPr>
            <w:tcW w:w="1703" w:type="dxa"/>
            <w:shd w:val="clear" w:color="auto" w:fill="auto"/>
            <w:vAlign w:val="center"/>
            <w:hideMark/>
          </w:tcPr>
          <w:p w:rsidR="00CE6908" w:rsidRPr="00B70F7D" w:rsidRDefault="00CE6908" w:rsidP="00CE6908">
            <w:pPr>
              <w:rPr>
                <w:bCs/>
                <w:sz w:val="20"/>
                <w:szCs w:val="20"/>
              </w:rPr>
            </w:pPr>
            <w:r w:rsidRPr="00B70F7D">
              <w:rPr>
                <w:sz w:val="20"/>
                <w:szCs w:val="20"/>
              </w:rPr>
              <w:t>Расходы на обеспечение деятельности (оказание услуг) подведомственн</w:t>
            </w:r>
            <w:r w:rsidRPr="00B70F7D">
              <w:rPr>
                <w:sz w:val="20"/>
                <w:szCs w:val="20"/>
              </w:rPr>
              <w:lastRenderedPageBreak/>
              <w:t>ых учреждений, в том числе на предоставле</w:t>
            </w:r>
            <w:r>
              <w:rPr>
                <w:sz w:val="20"/>
                <w:szCs w:val="20"/>
              </w:rPr>
              <w:t xml:space="preserve"> </w:t>
            </w:r>
            <w:r w:rsidRPr="00B70F7D">
              <w:rPr>
                <w:sz w:val="20"/>
                <w:szCs w:val="20"/>
              </w:rPr>
              <w:t>ние</w:t>
            </w:r>
            <w:r>
              <w:rPr>
                <w:sz w:val="20"/>
                <w:szCs w:val="20"/>
              </w:rPr>
              <w:t xml:space="preserve"> м</w:t>
            </w:r>
            <w:r w:rsidRPr="00B70F7D">
              <w:rPr>
                <w:sz w:val="20"/>
                <w:szCs w:val="20"/>
              </w:rPr>
              <w:t>униципаль</w:t>
            </w:r>
            <w:r>
              <w:rPr>
                <w:sz w:val="20"/>
                <w:szCs w:val="20"/>
              </w:rPr>
              <w:t xml:space="preserve"> </w:t>
            </w:r>
            <w:r w:rsidRPr="00B70F7D">
              <w:rPr>
                <w:sz w:val="20"/>
                <w:szCs w:val="20"/>
              </w:rPr>
              <w:t>ным</w:t>
            </w:r>
            <w:r>
              <w:rPr>
                <w:sz w:val="20"/>
                <w:szCs w:val="20"/>
              </w:rPr>
              <w:t xml:space="preserve"> </w:t>
            </w:r>
            <w:r w:rsidRPr="00B70F7D">
              <w:rPr>
                <w:sz w:val="20"/>
                <w:szCs w:val="20"/>
              </w:rPr>
              <w:t xml:space="preserve">бюджетным и автономным учреждениям субсидий </w:t>
            </w:r>
          </w:p>
        </w:tc>
        <w:tc>
          <w:tcPr>
            <w:tcW w:w="850" w:type="dxa"/>
            <w:shd w:val="clear" w:color="auto" w:fill="auto"/>
            <w:vAlign w:val="center"/>
            <w:hideMark/>
          </w:tcPr>
          <w:p w:rsidR="00CE6908" w:rsidRDefault="00CE6908" w:rsidP="00CE6908">
            <w:pPr>
              <w:jc w:val="center"/>
              <w:rPr>
                <w:bCs/>
                <w:sz w:val="20"/>
                <w:szCs w:val="20"/>
              </w:rPr>
            </w:pPr>
            <w:r w:rsidRPr="00B70F7D">
              <w:rPr>
                <w:sz w:val="20"/>
                <w:szCs w:val="20"/>
              </w:rPr>
              <w:lastRenderedPageBreak/>
              <w:t>2018</w:t>
            </w:r>
            <w:r>
              <w:rPr>
                <w:sz w:val="20"/>
                <w:szCs w:val="20"/>
              </w:rPr>
              <w:t xml:space="preserve">     -</w:t>
            </w:r>
          </w:p>
          <w:p w:rsidR="00CE6908" w:rsidRPr="00B70F7D" w:rsidRDefault="00CE6908" w:rsidP="00CE6908">
            <w:pPr>
              <w:jc w:val="center"/>
              <w:rPr>
                <w:bCs/>
                <w:sz w:val="20"/>
                <w:szCs w:val="20"/>
              </w:rPr>
            </w:pPr>
            <w:r w:rsidRPr="00B70F7D">
              <w:rPr>
                <w:sz w:val="20"/>
                <w:szCs w:val="20"/>
              </w:rPr>
              <w:t xml:space="preserve"> 2021 годы</w:t>
            </w:r>
          </w:p>
        </w:tc>
        <w:tc>
          <w:tcPr>
            <w:tcW w:w="851" w:type="dxa"/>
            <w:shd w:val="clear" w:color="auto" w:fill="auto"/>
            <w:vAlign w:val="center"/>
            <w:hideMark/>
          </w:tcPr>
          <w:p w:rsidR="00CE6908" w:rsidRPr="00B70F7D" w:rsidRDefault="00CE6908" w:rsidP="00CE6908">
            <w:pPr>
              <w:jc w:val="center"/>
              <w:rPr>
                <w:bCs/>
                <w:sz w:val="20"/>
                <w:szCs w:val="20"/>
              </w:rPr>
            </w:pPr>
            <w:r w:rsidRPr="00B70F7D">
              <w:rPr>
                <w:sz w:val="20"/>
                <w:szCs w:val="20"/>
              </w:rPr>
              <w:t>МБ:</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E6908" w:rsidRPr="00497A86" w:rsidRDefault="00CE6908" w:rsidP="00CE6908">
            <w:pPr>
              <w:jc w:val="center"/>
              <w:rPr>
                <w:color w:val="000000"/>
                <w:sz w:val="20"/>
                <w:szCs w:val="20"/>
                <w:lang w:val="en-US"/>
              </w:rPr>
            </w:pPr>
            <w:r w:rsidRPr="001D5F6A">
              <w:rPr>
                <w:color w:val="000000"/>
                <w:sz w:val="20"/>
                <w:szCs w:val="20"/>
              </w:rPr>
              <w:t>9</w:t>
            </w:r>
            <w:r>
              <w:rPr>
                <w:color w:val="000000"/>
                <w:sz w:val="20"/>
                <w:szCs w:val="20"/>
                <w:lang w:val="en-US"/>
              </w:rPr>
              <w:t>86995.4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239 001,3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232 315,0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w:t>
            </w:r>
            <w:r>
              <w:rPr>
                <w:color w:val="000000"/>
                <w:sz w:val="20"/>
                <w:szCs w:val="20"/>
              </w:rPr>
              <w:t>49435,4</w:t>
            </w:r>
          </w:p>
        </w:tc>
        <w:tc>
          <w:tcPr>
            <w:tcW w:w="991" w:type="dxa"/>
            <w:tcBorders>
              <w:top w:val="single" w:sz="4" w:space="0" w:color="auto"/>
              <w:left w:val="single" w:sz="4" w:space="0" w:color="auto"/>
              <w:bottom w:val="single" w:sz="4" w:space="0" w:color="auto"/>
              <w:right w:val="single" w:sz="4" w:space="0" w:color="auto"/>
            </w:tcBorders>
            <w:vAlign w:val="center"/>
          </w:tcPr>
          <w:p w:rsidR="00CE6908" w:rsidRPr="00497A86" w:rsidRDefault="00CE6908" w:rsidP="00CE6908">
            <w:pPr>
              <w:jc w:val="center"/>
              <w:rPr>
                <w:color w:val="000000"/>
                <w:sz w:val="20"/>
                <w:szCs w:val="20"/>
                <w:lang w:val="en-US"/>
              </w:rPr>
            </w:pPr>
            <w:r>
              <w:rPr>
                <w:color w:val="000000"/>
                <w:sz w:val="20"/>
                <w:szCs w:val="20"/>
                <w:lang w:val="en-US"/>
              </w:rPr>
              <w:t>266243.7</w:t>
            </w:r>
          </w:p>
        </w:tc>
        <w:tc>
          <w:tcPr>
            <w:tcW w:w="1277" w:type="dxa"/>
            <w:shd w:val="clear" w:color="auto" w:fill="auto"/>
            <w:vAlign w:val="center"/>
            <w:hideMark/>
          </w:tcPr>
          <w:p w:rsidR="00CE6908" w:rsidRPr="00B70F7D" w:rsidRDefault="00CE6908" w:rsidP="00CE6908">
            <w:pPr>
              <w:rPr>
                <w:bCs/>
                <w:sz w:val="20"/>
                <w:szCs w:val="20"/>
              </w:rPr>
            </w:pPr>
            <w:r w:rsidRPr="00B70F7D">
              <w:rPr>
                <w:sz w:val="20"/>
                <w:szCs w:val="20"/>
              </w:rPr>
              <w:t>Отсутствие замечаний на обеспече</w:t>
            </w:r>
            <w:r>
              <w:rPr>
                <w:sz w:val="20"/>
                <w:szCs w:val="20"/>
              </w:rPr>
              <w:t xml:space="preserve"> </w:t>
            </w:r>
            <w:r w:rsidRPr="00B70F7D">
              <w:rPr>
                <w:sz w:val="20"/>
                <w:szCs w:val="20"/>
              </w:rPr>
              <w:t>ние деятель</w:t>
            </w:r>
            <w:r>
              <w:rPr>
                <w:sz w:val="20"/>
                <w:szCs w:val="20"/>
              </w:rPr>
              <w:t xml:space="preserve"> </w:t>
            </w:r>
            <w:r w:rsidRPr="00B70F7D">
              <w:rPr>
                <w:sz w:val="20"/>
                <w:szCs w:val="20"/>
              </w:rPr>
              <w:t xml:space="preserve">ности </w:t>
            </w:r>
            <w:r w:rsidRPr="00B70F7D">
              <w:rPr>
                <w:sz w:val="20"/>
                <w:szCs w:val="20"/>
              </w:rPr>
              <w:lastRenderedPageBreak/>
              <w:t>ОМСУ МО город Мур</w:t>
            </w:r>
            <w:r>
              <w:rPr>
                <w:sz w:val="20"/>
                <w:szCs w:val="20"/>
              </w:rPr>
              <w:t xml:space="preserve"> </w:t>
            </w:r>
            <w:r w:rsidRPr="00B70F7D">
              <w:rPr>
                <w:sz w:val="20"/>
                <w:szCs w:val="20"/>
              </w:rPr>
              <w:t>манск (да - 1, нет - 0)</w:t>
            </w:r>
          </w:p>
        </w:tc>
        <w:tc>
          <w:tcPr>
            <w:tcW w:w="709" w:type="dxa"/>
            <w:shd w:val="clear" w:color="auto" w:fill="auto"/>
            <w:vAlign w:val="center"/>
            <w:hideMark/>
          </w:tcPr>
          <w:p w:rsidR="00CE6908" w:rsidRPr="00B70F7D" w:rsidRDefault="00CE6908" w:rsidP="00CE6908">
            <w:pPr>
              <w:jc w:val="center"/>
              <w:rPr>
                <w:bCs/>
                <w:sz w:val="20"/>
                <w:szCs w:val="20"/>
              </w:rPr>
            </w:pPr>
            <w:r w:rsidRPr="00B70F7D">
              <w:rPr>
                <w:sz w:val="20"/>
                <w:szCs w:val="20"/>
              </w:rPr>
              <w:lastRenderedPageBreak/>
              <w:t>1</w:t>
            </w:r>
          </w:p>
        </w:tc>
        <w:tc>
          <w:tcPr>
            <w:tcW w:w="708" w:type="dxa"/>
            <w:shd w:val="clear" w:color="auto" w:fill="auto"/>
            <w:vAlign w:val="center"/>
            <w:hideMark/>
          </w:tcPr>
          <w:p w:rsidR="00CE6908" w:rsidRPr="00B70F7D" w:rsidRDefault="00CE6908" w:rsidP="00CE6908">
            <w:pPr>
              <w:jc w:val="center"/>
              <w:rPr>
                <w:bCs/>
                <w:sz w:val="20"/>
                <w:szCs w:val="20"/>
              </w:rPr>
            </w:pPr>
            <w:r w:rsidRPr="00B70F7D">
              <w:rPr>
                <w:sz w:val="20"/>
                <w:szCs w:val="20"/>
              </w:rPr>
              <w:t>1</w:t>
            </w:r>
          </w:p>
        </w:tc>
        <w:tc>
          <w:tcPr>
            <w:tcW w:w="709" w:type="dxa"/>
            <w:shd w:val="clear" w:color="auto" w:fill="auto"/>
            <w:vAlign w:val="center"/>
            <w:hideMark/>
          </w:tcPr>
          <w:p w:rsidR="00CE6908" w:rsidRPr="00B70F7D" w:rsidRDefault="00CE6908" w:rsidP="00CE6908">
            <w:pPr>
              <w:jc w:val="center"/>
              <w:rPr>
                <w:bCs/>
                <w:sz w:val="20"/>
                <w:szCs w:val="20"/>
              </w:rPr>
            </w:pPr>
            <w:r w:rsidRPr="00B70F7D">
              <w:rPr>
                <w:sz w:val="20"/>
                <w:szCs w:val="20"/>
              </w:rPr>
              <w:t>1</w:t>
            </w:r>
          </w:p>
        </w:tc>
        <w:tc>
          <w:tcPr>
            <w:tcW w:w="709" w:type="dxa"/>
            <w:vAlign w:val="center"/>
          </w:tcPr>
          <w:p w:rsidR="00CE6908" w:rsidRPr="00B70F7D" w:rsidRDefault="00CE6908" w:rsidP="00CE6908">
            <w:pPr>
              <w:ind w:right="-138"/>
              <w:jc w:val="center"/>
              <w:rPr>
                <w:bCs/>
                <w:sz w:val="20"/>
                <w:szCs w:val="20"/>
              </w:rPr>
            </w:pPr>
            <w:r w:rsidRPr="00B70F7D">
              <w:rPr>
                <w:sz w:val="20"/>
                <w:szCs w:val="20"/>
              </w:rPr>
              <w:t>1</w:t>
            </w:r>
          </w:p>
        </w:tc>
        <w:tc>
          <w:tcPr>
            <w:tcW w:w="1275" w:type="dxa"/>
            <w:shd w:val="clear" w:color="auto" w:fill="auto"/>
            <w:vAlign w:val="center"/>
            <w:hideMark/>
          </w:tcPr>
          <w:p w:rsidR="00CE6908" w:rsidRPr="00B70F7D" w:rsidRDefault="00CE6908" w:rsidP="00CE6908">
            <w:pPr>
              <w:ind w:right="-138"/>
              <w:rPr>
                <w:bCs/>
                <w:sz w:val="20"/>
                <w:szCs w:val="20"/>
              </w:rPr>
            </w:pPr>
            <w:r w:rsidRPr="00B70F7D">
              <w:rPr>
                <w:sz w:val="20"/>
                <w:szCs w:val="20"/>
              </w:rPr>
              <w:t xml:space="preserve"> ММБУ «УОДОМС города Мурманска» </w:t>
            </w:r>
          </w:p>
        </w:tc>
      </w:tr>
      <w:tr w:rsidR="00CE6908" w:rsidRPr="00B70F7D" w:rsidTr="00A37C98">
        <w:trPr>
          <w:trHeight w:val="723"/>
        </w:trPr>
        <w:tc>
          <w:tcPr>
            <w:tcW w:w="566" w:type="dxa"/>
            <w:shd w:val="clear" w:color="auto" w:fill="auto"/>
            <w:noWrap/>
            <w:vAlign w:val="center"/>
            <w:hideMark/>
          </w:tcPr>
          <w:p w:rsidR="00CE6908" w:rsidRPr="00B70F7D" w:rsidRDefault="00CE6908" w:rsidP="00CE6908">
            <w:pPr>
              <w:jc w:val="center"/>
              <w:rPr>
                <w:bCs/>
                <w:sz w:val="20"/>
                <w:szCs w:val="20"/>
              </w:rPr>
            </w:pPr>
            <w:r w:rsidRPr="00B70F7D">
              <w:rPr>
                <w:sz w:val="20"/>
                <w:szCs w:val="20"/>
              </w:rPr>
              <w:lastRenderedPageBreak/>
              <w:t>1.2.</w:t>
            </w:r>
          </w:p>
        </w:tc>
        <w:tc>
          <w:tcPr>
            <w:tcW w:w="1703" w:type="dxa"/>
            <w:shd w:val="clear" w:color="auto" w:fill="auto"/>
            <w:vAlign w:val="center"/>
            <w:hideMark/>
          </w:tcPr>
          <w:p w:rsidR="00CE6908" w:rsidRPr="00B70F7D" w:rsidRDefault="00CE6908" w:rsidP="00CE6908">
            <w:pPr>
              <w:rPr>
                <w:bCs/>
                <w:sz w:val="20"/>
                <w:szCs w:val="20"/>
              </w:rPr>
            </w:pPr>
            <w:r w:rsidRPr="00B70F7D">
              <w:rPr>
                <w:sz w:val="20"/>
                <w:szCs w:val="20"/>
              </w:rPr>
              <w:t>Расходы на обеспечение деятельности казенных учреждений</w:t>
            </w:r>
          </w:p>
        </w:tc>
        <w:tc>
          <w:tcPr>
            <w:tcW w:w="850" w:type="dxa"/>
            <w:shd w:val="clear" w:color="auto" w:fill="auto"/>
            <w:vAlign w:val="center"/>
            <w:hideMark/>
          </w:tcPr>
          <w:p w:rsidR="00CE6908" w:rsidRDefault="00CE6908" w:rsidP="00CE6908">
            <w:pPr>
              <w:jc w:val="center"/>
              <w:rPr>
                <w:bCs/>
                <w:sz w:val="20"/>
                <w:szCs w:val="20"/>
              </w:rPr>
            </w:pPr>
            <w:r w:rsidRPr="00B70F7D">
              <w:rPr>
                <w:sz w:val="20"/>
                <w:szCs w:val="20"/>
              </w:rPr>
              <w:t xml:space="preserve">2018 </w:t>
            </w:r>
          </w:p>
          <w:p w:rsidR="00CE6908" w:rsidRDefault="00CE6908" w:rsidP="00CE6908">
            <w:pPr>
              <w:jc w:val="center"/>
              <w:rPr>
                <w:bCs/>
                <w:sz w:val="20"/>
                <w:szCs w:val="20"/>
              </w:rPr>
            </w:pPr>
            <w:r>
              <w:rPr>
                <w:sz w:val="20"/>
                <w:szCs w:val="20"/>
              </w:rPr>
              <w:t>-</w:t>
            </w:r>
            <w:r w:rsidRPr="00B70F7D">
              <w:rPr>
                <w:sz w:val="20"/>
                <w:szCs w:val="20"/>
              </w:rPr>
              <w:t xml:space="preserve"> </w:t>
            </w:r>
          </w:p>
          <w:p w:rsidR="00CE6908" w:rsidRPr="00B70F7D" w:rsidRDefault="00CE6908" w:rsidP="00CE6908">
            <w:pPr>
              <w:jc w:val="center"/>
              <w:rPr>
                <w:bCs/>
                <w:sz w:val="20"/>
                <w:szCs w:val="20"/>
              </w:rPr>
            </w:pPr>
            <w:r w:rsidRPr="00B70F7D">
              <w:rPr>
                <w:sz w:val="20"/>
                <w:szCs w:val="20"/>
              </w:rPr>
              <w:t>2021 годы</w:t>
            </w:r>
          </w:p>
        </w:tc>
        <w:tc>
          <w:tcPr>
            <w:tcW w:w="851" w:type="dxa"/>
            <w:shd w:val="clear" w:color="auto" w:fill="auto"/>
            <w:vAlign w:val="center"/>
            <w:hideMark/>
          </w:tcPr>
          <w:p w:rsidR="00CE6908" w:rsidRPr="00B70F7D" w:rsidRDefault="00CE6908" w:rsidP="00CE6908">
            <w:pPr>
              <w:jc w:val="center"/>
              <w:rPr>
                <w:bCs/>
                <w:sz w:val="20"/>
                <w:szCs w:val="20"/>
              </w:rPr>
            </w:pPr>
            <w:r w:rsidRPr="00B70F7D">
              <w:rPr>
                <w:sz w:val="20"/>
                <w:szCs w:val="20"/>
              </w:rPr>
              <w:t>МБ:</w:t>
            </w:r>
          </w:p>
        </w:tc>
        <w:tc>
          <w:tcPr>
            <w:tcW w:w="1132" w:type="dxa"/>
            <w:tcBorders>
              <w:top w:val="single" w:sz="4" w:space="0" w:color="auto"/>
              <w:left w:val="nil"/>
              <w:bottom w:val="single" w:sz="4" w:space="0" w:color="auto"/>
              <w:right w:val="single" w:sz="4" w:space="0" w:color="auto"/>
            </w:tcBorders>
            <w:shd w:val="clear" w:color="auto" w:fill="auto"/>
            <w:vAlign w:val="center"/>
          </w:tcPr>
          <w:p w:rsidR="00CE6908" w:rsidRPr="00497A86" w:rsidRDefault="00CE6908" w:rsidP="00CE6908">
            <w:pPr>
              <w:jc w:val="center"/>
              <w:rPr>
                <w:color w:val="000000"/>
                <w:sz w:val="20"/>
                <w:szCs w:val="20"/>
                <w:lang w:val="en-US"/>
              </w:rPr>
            </w:pPr>
            <w:r>
              <w:rPr>
                <w:color w:val="000000"/>
                <w:sz w:val="20"/>
                <w:szCs w:val="20"/>
                <w:lang w:val="en-US"/>
              </w:rPr>
              <w:t>91220.9</w:t>
            </w:r>
          </w:p>
        </w:tc>
        <w:tc>
          <w:tcPr>
            <w:tcW w:w="1134" w:type="dxa"/>
            <w:tcBorders>
              <w:top w:val="single" w:sz="4" w:space="0" w:color="auto"/>
              <w:left w:val="nil"/>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21 595,1</w:t>
            </w:r>
          </w:p>
        </w:tc>
        <w:tc>
          <w:tcPr>
            <w:tcW w:w="1134" w:type="dxa"/>
            <w:tcBorders>
              <w:top w:val="single" w:sz="4" w:space="0" w:color="auto"/>
              <w:left w:val="nil"/>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22 296,3</w:t>
            </w:r>
          </w:p>
        </w:tc>
        <w:tc>
          <w:tcPr>
            <w:tcW w:w="1136" w:type="dxa"/>
            <w:tcBorders>
              <w:top w:val="single" w:sz="4" w:space="0" w:color="auto"/>
              <w:left w:val="nil"/>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22 666,9</w:t>
            </w:r>
          </w:p>
        </w:tc>
        <w:tc>
          <w:tcPr>
            <w:tcW w:w="991" w:type="dxa"/>
            <w:tcBorders>
              <w:top w:val="single" w:sz="4" w:space="0" w:color="auto"/>
              <w:left w:val="single" w:sz="4" w:space="0" w:color="auto"/>
              <w:bottom w:val="single" w:sz="4" w:space="0" w:color="auto"/>
              <w:right w:val="single" w:sz="4" w:space="0" w:color="auto"/>
            </w:tcBorders>
            <w:vAlign w:val="center"/>
          </w:tcPr>
          <w:p w:rsidR="00CE6908" w:rsidRPr="00497A86" w:rsidRDefault="00CE6908" w:rsidP="00CE6908">
            <w:pPr>
              <w:jc w:val="center"/>
              <w:rPr>
                <w:color w:val="000000"/>
                <w:sz w:val="20"/>
                <w:szCs w:val="20"/>
                <w:lang w:val="en-US"/>
              </w:rPr>
            </w:pPr>
            <w:r>
              <w:rPr>
                <w:color w:val="000000"/>
                <w:sz w:val="20"/>
                <w:szCs w:val="20"/>
                <w:lang w:val="en-US"/>
              </w:rPr>
              <w:t>24662.6</w:t>
            </w:r>
          </w:p>
        </w:tc>
        <w:tc>
          <w:tcPr>
            <w:tcW w:w="1277" w:type="dxa"/>
            <w:shd w:val="clear" w:color="auto" w:fill="auto"/>
            <w:vAlign w:val="center"/>
            <w:hideMark/>
          </w:tcPr>
          <w:p w:rsidR="00CE6908" w:rsidRPr="00B70F7D" w:rsidRDefault="00CE6908" w:rsidP="00CE6908">
            <w:pPr>
              <w:ind w:right="-108"/>
              <w:rPr>
                <w:bCs/>
                <w:sz w:val="20"/>
                <w:szCs w:val="20"/>
              </w:rPr>
            </w:pPr>
            <w:r w:rsidRPr="00B70F7D">
              <w:rPr>
                <w:sz w:val="20"/>
                <w:szCs w:val="20"/>
              </w:rPr>
              <w:t>Количество поступи</w:t>
            </w:r>
            <w:r>
              <w:rPr>
                <w:sz w:val="20"/>
                <w:szCs w:val="20"/>
              </w:rPr>
              <w:t xml:space="preserve"> </w:t>
            </w:r>
            <w:r w:rsidRPr="00B70F7D">
              <w:rPr>
                <w:sz w:val="20"/>
                <w:szCs w:val="20"/>
              </w:rPr>
              <w:t xml:space="preserve">вших заявок от аказчиков на </w:t>
            </w:r>
            <w:r>
              <w:rPr>
                <w:sz w:val="20"/>
                <w:szCs w:val="20"/>
              </w:rPr>
              <w:t>о</w:t>
            </w:r>
            <w:r w:rsidRPr="00B70F7D">
              <w:rPr>
                <w:sz w:val="20"/>
                <w:szCs w:val="20"/>
              </w:rPr>
              <w:t>преде</w:t>
            </w:r>
            <w:r>
              <w:rPr>
                <w:sz w:val="20"/>
                <w:szCs w:val="20"/>
              </w:rPr>
              <w:t xml:space="preserve"> </w:t>
            </w:r>
            <w:r w:rsidRPr="00B70F7D">
              <w:rPr>
                <w:sz w:val="20"/>
                <w:szCs w:val="20"/>
              </w:rPr>
              <w:t>ление постав</w:t>
            </w:r>
            <w:r>
              <w:rPr>
                <w:sz w:val="20"/>
                <w:szCs w:val="20"/>
              </w:rPr>
              <w:t xml:space="preserve"> </w:t>
            </w:r>
            <w:r w:rsidRPr="00B70F7D">
              <w:rPr>
                <w:sz w:val="20"/>
                <w:szCs w:val="20"/>
              </w:rPr>
              <w:t>щиков (подрядчи</w:t>
            </w:r>
            <w:r>
              <w:rPr>
                <w:sz w:val="20"/>
                <w:szCs w:val="20"/>
              </w:rPr>
              <w:t xml:space="preserve"> </w:t>
            </w:r>
            <w:r w:rsidRPr="00B70F7D">
              <w:rPr>
                <w:sz w:val="20"/>
                <w:szCs w:val="20"/>
              </w:rPr>
              <w:t>ков, исполни</w:t>
            </w:r>
            <w:r>
              <w:rPr>
                <w:sz w:val="20"/>
                <w:szCs w:val="20"/>
              </w:rPr>
              <w:t xml:space="preserve"> </w:t>
            </w:r>
            <w:r w:rsidRPr="00B70F7D">
              <w:rPr>
                <w:sz w:val="20"/>
                <w:szCs w:val="20"/>
              </w:rPr>
              <w:t>телей)  (ед.)</w:t>
            </w:r>
          </w:p>
        </w:tc>
        <w:tc>
          <w:tcPr>
            <w:tcW w:w="709" w:type="dxa"/>
            <w:shd w:val="clear" w:color="auto" w:fill="auto"/>
            <w:vAlign w:val="center"/>
            <w:hideMark/>
          </w:tcPr>
          <w:p w:rsidR="00CE6908" w:rsidRPr="00B70F7D" w:rsidRDefault="00CE6908" w:rsidP="00CE6908">
            <w:pPr>
              <w:jc w:val="center"/>
              <w:rPr>
                <w:sz w:val="20"/>
                <w:szCs w:val="20"/>
              </w:rPr>
            </w:pPr>
            <w:r w:rsidRPr="00B70F7D">
              <w:rPr>
                <w:sz w:val="20"/>
                <w:szCs w:val="20"/>
              </w:rPr>
              <w:t>1200</w:t>
            </w:r>
          </w:p>
        </w:tc>
        <w:tc>
          <w:tcPr>
            <w:tcW w:w="708" w:type="dxa"/>
            <w:shd w:val="clear" w:color="auto" w:fill="auto"/>
            <w:vAlign w:val="center"/>
            <w:hideMark/>
          </w:tcPr>
          <w:p w:rsidR="00CE6908" w:rsidRPr="00B70F7D" w:rsidRDefault="00CE6908" w:rsidP="00CE6908">
            <w:pPr>
              <w:jc w:val="center"/>
              <w:rPr>
                <w:sz w:val="20"/>
                <w:szCs w:val="20"/>
              </w:rPr>
            </w:pPr>
            <w:r w:rsidRPr="00B70F7D">
              <w:rPr>
                <w:sz w:val="20"/>
                <w:szCs w:val="20"/>
              </w:rPr>
              <w:t>1200</w:t>
            </w:r>
          </w:p>
        </w:tc>
        <w:tc>
          <w:tcPr>
            <w:tcW w:w="709" w:type="dxa"/>
            <w:shd w:val="clear" w:color="auto" w:fill="auto"/>
            <w:vAlign w:val="center"/>
            <w:hideMark/>
          </w:tcPr>
          <w:p w:rsidR="00CE6908" w:rsidRPr="00B70F7D" w:rsidRDefault="00CE6908" w:rsidP="00CE6908">
            <w:pPr>
              <w:jc w:val="center"/>
              <w:rPr>
                <w:sz w:val="20"/>
                <w:szCs w:val="20"/>
              </w:rPr>
            </w:pPr>
            <w:r w:rsidRPr="00B70F7D">
              <w:rPr>
                <w:sz w:val="20"/>
                <w:szCs w:val="20"/>
              </w:rPr>
              <w:t>1200</w:t>
            </w:r>
          </w:p>
        </w:tc>
        <w:tc>
          <w:tcPr>
            <w:tcW w:w="709" w:type="dxa"/>
            <w:vAlign w:val="center"/>
          </w:tcPr>
          <w:p w:rsidR="00CE6908" w:rsidRPr="00B70F7D" w:rsidRDefault="00CE6908" w:rsidP="00CE6908">
            <w:pPr>
              <w:jc w:val="center"/>
              <w:rPr>
                <w:bCs/>
                <w:sz w:val="20"/>
                <w:szCs w:val="20"/>
              </w:rPr>
            </w:pPr>
            <w:r w:rsidRPr="00B70F7D">
              <w:rPr>
                <w:sz w:val="20"/>
                <w:szCs w:val="20"/>
              </w:rPr>
              <w:t>1200</w:t>
            </w:r>
          </w:p>
        </w:tc>
        <w:tc>
          <w:tcPr>
            <w:tcW w:w="1275" w:type="dxa"/>
            <w:shd w:val="clear" w:color="auto" w:fill="auto"/>
            <w:vAlign w:val="center"/>
            <w:hideMark/>
          </w:tcPr>
          <w:p w:rsidR="00CE6908" w:rsidRPr="00B70F7D" w:rsidRDefault="00CE6908" w:rsidP="00CE6908">
            <w:pPr>
              <w:rPr>
                <w:bCs/>
                <w:sz w:val="20"/>
                <w:szCs w:val="20"/>
              </w:rPr>
            </w:pPr>
            <w:r w:rsidRPr="00B70F7D">
              <w:rPr>
                <w:sz w:val="20"/>
                <w:szCs w:val="20"/>
              </w:rPr>
              <w:t>ММКУ «Управле</w:t>
            </w:r>
            <w:r>
              <w:rPr>
                <w:sz w:val="20"/>
                <w:szCs w:val="20"/>
              </w:rPr>
              <w:t xml:space="preserve"> </w:t>
            </w:r>
            <w:r w:rsidRPr="00B70F7D">
              <w:rPr>
                <w:sz w:val="20"/>
                <w:szCs w:val="20"/>
              </w:rPr>
              <w:t>ние закупок»</w:t>
            </w:r>
          </w:p>
        </w:tc>
      </w:tr>
      <w:tr w:rsidR="00CE6908" w:rsidRPr="00B70F7D" w:rsidTr="00A37C98">
        <w:trPr>
          <w:trHeight w:val="1739"/>
        </w:trPr>
        <w:tc>
          <w:tcPr>
            <w:tcW w:w="566" w:type="dxa"/>
            <w:shd w:val="clear" w:color="auto" w:fill="auto"/>
            <w:noWrap/>
            <w:vAlign w:val="center"/>
          </w:tcPr>
          <w:p w:rsidR="00CE6908" w:rsidRPr="00B70F7D" w:rsidRDefault="00CE6908" w:rsidP="00CE6908">
            <w:pPr>
              <w:jc w:val="center"/>
              <w:rPr>
                <w:bCs/>
                <w:sz w:val="20"/>
                <w:szCs w:val="20"/>
              </w:rPr>
            </w:pPr>
            <w:r w:rsidRPr="00B70F7D">
              <w:rPr>
                <w:sz w:val="20"/>
                <w:szCs w:val="20"/>
              </w:rPr>
              <w:t>2.</w:t>
            </w:r>
          </w:p>
        </w:tc>
        <w:tc>
          <w:tcPr>
            <w:tcW w:w="1703" w:type="dxa"/>
            <w:shd w:val="clear" w:color="auto" w:fill="auto"/>
            <w:vAlign w:val="center"/>
          </w:tcPr>
          <w:p w:rsidR="00CE6908" w:rsidRPr="00B70F7D" w:rsidRDefault="00CE6908" w:rsidP="00CE6908">
            <w:pPr>
              <w:rPr>
                <w:bCs/>
                <w:sz w:val="20"/>
                <w:szCs w:val="20"/>
              </w:rPr>
            </w:pPr>
            <w:r w:rsidRPr="00B70F7D">
              <w:rPr>
                <w:sz w:val="20"/>
                <w:szCs w:val="20"/>
              </w:rPr>
              <w:t xml:space="preserve">Основное мероприятие: обслуживание учреждений в области молодежной политики, физической культуры и </w:t>
            </w:r>
            <w:r w:rsidRPr="00B70F7D">
              <w:rPr>
                <w:sz w:val="20"/>
                <w:szCs w:val="20"/>
              </w:rPr>
              <w:lastRenderedPageBreak/>
              <w:t>спорта и ОМСУ МО город Мурманск в сфере бухгалтерского (бюджетного), налогового учета</w:t>
            </w:r>
          </w:p>
        </w:tc>
        <w:tc>
          <w:tcPr>
            <w:tcW w:w="850" w:type="dxa"/>
            <w:shd w:val="clear" w:color="auto" w:fill="auto"/>
            <w:vAlign w:val="center"/>
          </w:tcPr>
          <w:p w:rsidR="00CE6908" w:rsidRDefault="00CE6908" w:rsidP="00CE6908">
            <w:pPr>
              <w:jc w:val="center"/>
              <w:rPr>
                <w:bCs/>
                <w:sz w:val="20"/>
                <w:szCs w:val="20"/>
              </w:rPr>
            </w:pPr>
            <w:r w:rsidRPr="00B70F7D">
              <w:rPr>
                <w:sz w:val="20"/>
                <w:szCs w:val="20"/>
              </w:rPr>
              <w:lastRenderedPageBreak/>
              <w:t>2018</w:t>
            </w:r>
          </w:p>
          <w:p w:rsidR="00CE6908" w:rsidRDefault="00CE6908" w:rsidP="00CE6908">
            <w:pPr>
              <w:jc w:val="center"/>
              <w:rPr>
                <w:bCs/>
                <w:sz w:val="20"/>
                <w:szCs w:val="20"/>
              </w:rPr>
            </w:pPr>
            <w:r>
              <w:rPr>
                <w:sz w:val="20"/>
                <w:szCs w:val="20"/>
              </w:rPr>
              <w:t xml:space="preserve"> -</w:t>
            </w:r>
          </w:p>
          <w:p w:rsidR="00CE6908" w:rsidRPr="00B70F7D" w:rsidRDefault="00CE6908" w:rsidP="00CE6908">
            <w:pPr>
              <w:jc w:val="center"/>
              <w:rPr>
                <w:bCs/>
                <w:sz w:val="20"/>
                <w:szCs w:val="20"/>
              </w:rPr>
            </w:pPr>
            <w:r w:rsidRPr="00B70F7D">
              <w:rPr>
                <w:sz w:val="20"/>
                <w:szCs w:val="20"/>
              </w:rPr>
              <w:t xml:space="preserve"> 2021 годы</w:t>
            </w:r>
          </w:p>
        </w:tc>
        <w:tc>
          <w:tcPr>
            <w:tcW w:w="851" w:type="dxa"/>
            <w:shd w:val="clear" w:color="auto" w:fill="auto"/>
            <w:vAlign w:val="center"/>
          </w:tcPr>
          <w:p w:rsidR="00CE6908" w:rsidRPr="00B70F7D" w:rsidRDefault="00CE6908" w:rsidP="00CE6908">
            <w:pPr>
              <w:jc w:val="center"/>
              <w:rPr>
                <w:bCs/>
                <w:sz w:val="20"/>
                <w:szCs w:val="20"/>
              </w:rPr>
            </w:pPr>
            <w:r w:rsidRPr="00B70F7D">
              <w:rPr>
                <w:sz w:val="20"/>
                <w:szCs w:val="20"/>
              </w:rPr>
              <w:t>МБ:</w:t>
            </w:r>
          </w:p>
        </w:tc>
        <w:tc>
          <w:tcPr>
            <w:tcW w:w="1132" w:type="dxa"/>
            <w:tcBorders>
              <w:top w:val="single" w:sz="4" w:space="0" w:color="auto"/>
              <w:left w:val="nil"/>
              <w:bottom w:val="single" w:sz="4" w:space="0" w:color="auto"/>
              <w:right w:val="single" w:sz="4" w:space="0" w:color="auto"/>
            </w:tcBorders>
            <w:shd w:val="clear" w:color="auto" w:fill="auto"/>
            <w:vAlign w:val="center"/>
          </w:tcPr>
          <w:p w:rsidR="00CE6908" w:rsidRPr="00497A86" w:rsidRDefault="00CE6908" w:rsidP="00CE6908">
            <w:pPr>
              <w:jc w:val="center"/>
              <w:rPr>
                <w:color w:val="000000"/>
                <w:sz w:val="20"/>
                <w:szCs w:val="20"/>
                <w:lang w:val="en-US"/>
              </w:rPr>
            </w:pPr>
            <w:r w:rsidRPr="001D5F6A">
              <w:rPr>
                <w:color w:val="000000"/>
                <w:sz w:val="20"/>
                <w:szCs w:val="20"/>
              </w:rPr>
              <w:t>10</w:t>
            </w:r>
            <w:r>
              <w:rPr>
                <w:color w:val="000000"/>
                <w:sz w:val="20"/>
                <w:szCs w:val="20"/>
                <w:lang w:val="en-US"/>
              </w:rPr>
              <w:t>3 577.5</w:t>
            </w:r>
          </w:p>
        </w:tc>
        <w:tc>
          <w:tcPr>
            <w:tcW w:w="1134" w:type="dxa"/>
            <w:tcBorders>
              <w:top w:val="single" w:sz="4" w:space="0" w:color="auto"/>
              <w:left w:val="nil"/>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23 401,4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24 587,1</w:t>
            </w:r>
          </w:p>
        </w:tc>
        <w:tc>
          <w:tcPr>
            <w:tcW w:w="1136" w:type="dxa"/>
            <w:tcBorders>
              <w:top w:val="single" w:sz="4" w:space="0" w:color="auto"/>
              <w:left w:val="nil"/>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w:t>
            </w:r>
            <w:r>
              <w:rPr>
                <w:color w:val="000000"/>
                <w:sz w:val="20"/>
                <w:szCs w:val="20"/>
              </w:rPr>
              <w:t>6 212,8</w:t>
            </w:r>
          </w:p>
        </w:tc>
        <w:tc>
          <w:tcPr>
            <w:tcW w:w="991" w:type="dxa"/>
            <w:tcBorders>
              <w:top w:val="single" w:sz="4" w:space="0" w:color="auto"/>
              <w:left w:val="single" w:sz="4" w:space="0" w:color="auto"/>
              <w:bottom w:val="single" w:sz="4" w:space="0" w:color="auto"/>
              <w:right w:val="single" w:sz="4" w:space="0" w:color="auto"/>
            </w:tcBorders>
            <w:vAlign w:val="center"/>
          </w:tcPr>
          <w:p w:rsidR="00CE6908" w:rsidRPr="00497A86" w:rsidRDefault="00CE6908" w:rsidP="00CE6908">
            <w:pPr>
              <w:jc w:val="center"/>
              <w:rPr>
                <w:color w:val="000000"/>
                <w:sz w:val="20"/>
                <w:szCs w:val="20"/>
                <w:lang w:val="en-US"/>
              </w:rPr>
            </w:pPr>
            <w:r w:rsidRPr="001D5F6A">
              <w:rPr>
                <w:color w:val="000000"/>
                <w:sz w:val="20"/>
                <w:szCs w:val="20"/>
              </w:rPr>
              <w:t>2</w:t>
            </w:r>
            <w:r>
              <w:rPr>
                <w:color w:val="000000"/>
                <w:sz w:val="20"/>
                <w:szCs w:val="20"/>
                <w:lang w:val="en-US"/>
              </w:rPr>
              <w:t>9 376.2</w:t>
            </w:r>
          </w:p>
        </w:tc>
        <w:tc>
          <w:tcPr>
            <w:tcW w:w="1277" w:type="dxa"/>
            <w:shd w:val="clear" w:color="auto" w:fill="auto"/>
            <w:vAlign w:val="center"/>
          </w:tcPr>
          <w:p w:rsidR="00CE6908" w:rsidRPr="00B70F7D" w:rsidRDefault="00CE6908" w:rsidP="00CE6908">
            <w:pPr>
              <w:rPr>
                <w:bCs/>
                <w:sz w:val="20"/>
                <w:szCs w:val="20"/>
              </w:rPr>
            </w:pPr>
            <w:r w:rsidRPr="00B70F7D">
              <w:rPr>
                <w:sz w:val="20"/>
                <w:szCs w:val="20"/>
              </w:rPr>
              <w:t>Своевременное обслу</w:t>
            </w:r>
            <w:r>
              <w:rPr>
                <w:sz w:val="20"/>
                <w:szCs w:val="20"/>
              </w:rPr>
              <w:t xml:space="preserve"> </w:t>
            </w:r>
            <w:r w:rsidRPr="00B70F7D">
              <w:rPr>
                <w:sz w:val="20"/>
                <w:szCs w:val="20"/>
              </w:rPr>
              <w:t>живание учреждений в области молодеж</w:t>
            </w:r>
            <w:r>
              <w:rPr>
                <w:sz w:val="20"/>
                <w:szCs w:val="20"/>
              </w:rPr>
              <w:t xml:space="preserve"> </w:t>
            </w:r>
            <w:r w:rsidRPr="00B70F7D">
              <w:rPr>
                <w:sz w:val="20"/>
                <w:szCs w:val="20"/>
              </w:rPr>
              <w:t>ной</w:t>
            </w:r>
            <w:r>
              <w:rPr>
                <w:sz w:val="20"/>
                <w:szCs w:val="20"/>
              </w:rPr>
              <w:t xml:space="preserve"> </w:t>
            </w:r>
            <w:r w:rsidRPr="00B70F7D">
              <w:rPr>
                <w:sz w:val="20"/>
                <w:szCs w:val="20"/>
              </w:rPr>
              <w:t xml:space="preserve">политики, физической </w:t>
            </w:r>
            <w:r w:rsidRPr="00B70F7D">
              <w:rPr>
                <w:sz w:val="20"/>
                <w:szCs w:val="20"/>
              </w:rPr>
              <w:lastRenderedPageBreak/>
              <w:t xml:space="preserve">культуры и спорта и ОМСУ МО </w:t>
            </w:r>
            <w:r>
              <w:rPr>
                <w:sz w:val="20"/>
                <w:szCs w:val="20"/>
              </w:rPr>
              <w:t xml:space="preserve">город    Мурманск </w:t>
            </w:r>
            <w:r w:rsidRPr="00B70F7D">
              <w:rPr>
                <w:sz w:val="20"/>
                <w:szCs w:val="20"/>
              </w:rPr>
              <w:t>(да - 1, нет -</w:t>
            </w:r>
            <w:r>
              <w:rPr>
                <w:sz w:val="20"/>
                <w:szCs w:val="20"/>
              </w:rPr>
              <w:t xml:space="preserve"> </w:t>
            </w:r>
            <w:r w:rsidRPr="00B70F7D">
              <w:rPr>
                <w:sz w:val="20"/>
                <w:szCs w:val="20"/>
              </w:rPr>
              <w:t>0)</w:t>
            </w:r>
          </w:p>
        </w:tc>
        <w:tc>
          <w:tcPr>
            <w:tcW w:w="709" w:type="dxa"/>
            <w:shd w:val="clear" w:color="auto" w:fill="auto"/>
            <w:vAlign w:val="center"/>
          </w:tcPr>
          <w:p w:rsidR="00CE6908" w:rsidRPr="00B70F7D" w:rsidRDefault="00CE6908" w:rsidP="00CE6908">
            <w:pPr>
              <w:jc w:val="center"/>
              <w:rPr>
                <w:sz w:val="20"/>
                <w:szCs w:val="20"/>
              </w:rPr>
            </w:pPr>
            <w:r w:rsidRPr="00B70F7D">
              <w:rPr>
                <w:sz w:val="20"/>
                <w:szCs w:val="20"/>
              </w:rPr>
              <w:lastRenderedPageBreak/>
              <w:t>1</w:t>
            </w:r>
          </w:p>
        </w:tc>
        <w:tc>
          <w:tcPr>
            <w:tcW w:w="708" w:type="dxa"/>
            <w:shd w:val="clear" w:color="auto" w:fill="auto"/>
            <w:vAlign w:val="center"/>
          </w:tcPr>
          <w:p w:rsidR="00CE6908" w:rsidRPr="00B70F7D" w:rsidRDefault="00CE6908" w:rsidP="00CE6908">
            <w:pPr>
              <w:jc w:val="center"/>
              <w:rPr>
                <w:sz w:val="20"/>
                <w:szCs w:val="20"/>
              </w:rPr>
            </w:pPr>
            <w:r w:rsidRPr="00B70F7D">
              <w:rPr>
                <w:sz w:val="20"/>
                <w:szCs w:val="20"/>
              </w:rPr>
              <w:t>1</w:t>
            </w:r>
          </w:p>
        </w:tc>
        <w:tc>
          <w:tcPr>
            <w:tcW w:w="709" w:type="dxa"/>
            <w:shd w:val="clear" w:color="auto" w:fill="auto"/>
            <w:vAlign w:val="center"/>
          </w:tcPr>
          <w:p w:rsidR="00CE6908" w:rsidRPr="00B70F7D" w:rsidRDefault="00CE6908" w:rsidP="00CE6908">
            <w:pPr>
              <w:jc w:val="center"/>
              <w:rPr>
                <w:sz w:val="20"/>
                <w:szCs w:val="20"/>
              </w:rPr>
            </w:pPr>
            <w:r w:rsidRPr="00B70F7D">
              <w:rPr>
                <w:sz w:val="20"/>
                <w:szCs w:val="20"/>
              </w:rPr>
              <w:t>1</w:t>
            </w:r>
          </w:p>
        </w:tc>
        <w:tc>
          <w:tcPr>
            <w:tcW w:w="709" w:type="dxa"/>
            <w:vAlign w:val="center"/>
          </w:tcPr>
          <w:p w:rsidR="00CE6908" w:rsidRPr="00B70F7D" w:rsidRDefault="00CE6908" w:rsidP="00CE6908">
            <w:pPr>
              <w:jc w:val="center"/>
              <w:rPr>
                <w:bCs/>
                <w:sz w:val="20"/>
                <w:szCs w:val="20"/>
              </w:rPr>
            </w:pPr>
            <w:r w:rsidRPr="00B70F7D">
              <w:rPr>
                <w:sz w:val="20"/>
                <w:szCs w:val="20"/>
              </w:rPr>
              <w:t>1</w:t>
            </w:r>
          </w:p>
        </w:tc>
        <w:tc>
          <w:tcPr>
            <w:tcW w:w="1275" w:type="dxa"/>
            <w:shd w:val="clear" w:color="auto" w:fill="auto"/>
            <w:vAlign w:val="center"/>
          </w:tcPr>
          <w:p w:rsidR="00CE6908" w:rsidRPr="00B70F7D" w:rsidRDefault="00CE6908" w:rsidP="00CE6908">
            <w:pPr>
              <w:rPr>
                <w:bCs/>
                <w:sz w:val="20"/>
                <w:szCs w:val="20"/>
              </w:rPr>
            </w:pPr>
            <w:r w:rsidRPr="00B70F7D">
              <w:rPr>
                <w:sz w:val="20"/>
                <w:szCs w:val="20"/>
              </w:rPr>
              <w:t xml:space="preserve"> МБУ «ЦБ ОСП АГМ»</w:t>
            </w:r>
          </w:p>
        </w:tc>
      </w:tr>
      <w:tr w:rsidR="00CE6908" w:rsidRPr="00B70F7D" w:rsidTr="00A37C98">
        <w:trPr>
          <w:trHeight w:val="3258"/>
        </w:trPr>
        <w:tc>
          <w:tcPr>
            <w:tcW w:w="566" w:type="dxa"/>
            <w:shd w:val="clear" w:color="auto" w:fill="auto"/>
            <w:noWrap/>
            <w:vAlign w:val="center"/>
          </w:tcPr>
          <w:p w:rsidR="00CE6908" w:rsidRPr="00B70F7D" w:rsidRDefault="00CE6908" w:rsidP="00CE6908">
            <w:pPr>
              <w:jc w:val="center"/>
              <w:rPr>
                <w:bCs/>
                <w:sz w:val="20"/>
                <w:szCs w:val="20"/>
              </w:rPr>
            </w:pPr>
            <w:r w:rsidRPr="00B70F7D">
              <w:rPr>
                <w:sz w:val="20"/>
                <w:szCs w:val="20"/>
              </w:rPr>
              <w:lastRenderedPageBreak/>
              <w:t>2.1.</w:t>
            </w:r>
          </w:p>
        </w:tc>
        <w:tc>
          <w:tcPr>
            <w:tcW w:w="1703" w:type="dxa"/>
            <w:shd w:val="clear" w:color="auto" w:fill="auto"/>
            <w:vAlign w:val="center"/>
          </w:tcPr>
          <w:p w:rsidR="00CE6908" w:rsidRPr="00B70F7D" w:rsidRDefault="00CE6908" w:rsidP="00CE6908">
            <w:pPr>
              <w:rPr>
                <w:bCs/>
                <w:sz w:val="20"/>
                <w:szCs w:val="20"/>
              </w:rPr>
            </w:pPr>
            <w:r w:rsidRPr="00B70F7D">
              <w:rPr>
                <w:sz w:val="20"/>
                <w:szCs w:val="20"/>
              </w:rPr>
              <w:t>Расходы на обеспечение деятельности (оказание услуг) подведомственных учреждений, в том числе на предоставле</w:t>
            </w:r>
            <w:r>
              <w:rPr>
                <w:sz w:val="20"/>
                <w:szCs w:val="20"/>
              </w:rPr>
              <w:t xml:space="preserve"> </w:t>
            </w:r>
            <w:r w:rsidRPr="00B70F7D">
              <w:rPr>
                <w:sz w:val="20"/>
                <w:szCs w:val="20"/>
              </w:rPr>
              <w:t>ние муниципаль</w:t>
            </w:r>
            <w:r>
              <w:rPr>
                <w:sz w:val="20"/>
                <w:szCs w:val="20"/>
              </w:rPr>
              <w:t xml:space="preserve"> </w:t>
            </w:r>
            <w:r w:rsidRPr="00B70F7D">
              <w:rPr>
                <w:sz w:val="20"/>
                <w:szCs w:val="20"/>
              </w:rPr>
              <w:t>ным бюджетным и автономным учреждениям субсидий</w:t>
            </w:r>
          </w:p>
        </w:tc>
        <w:tc>
          <w:tcPr>
            <w:tcW w:w="850" w:type="dxa"/>
            <w:shd w:val="clear" w:color="auto" w:fill="auto"/>
            <w:vAlign w:val="center"/>
          </w:tcPr>
          <w:p w:rsidR="00CE6908" w:rsidRDefault="00CE6908" w:rsidP="00CE6908">
            <w:pPr>
              <w:jc w:val="center"/>
              <w:rPr>
                <w:bCs/>
                <w:sz w:val="20"/>
                <w:szCs w:val="20"/>
              </w:rPr>
            </w:pPr>
            <w:r w:rsidRPr="00B70F7D">
              <w:rPr>
                <w:sz w:val="20"/>
                <w:szCs w:val="20"/>
              </w:rPr>
              <w:t>2018</w:t>
            </w:r>
          </w:p>
          <w:p w:rsidR="00CE6908" w:rsidRDefault="00CE6908" w:rsidP="00CE6908">
            <w:pPr>
              <w:jc w:val="center"/>
              <w:rPr>
                <w:bCs/>
                <w:sz w:val="20"/>
                <w:szCs w:val="20"/>
              </w:rPr>
            </w:pPr>
            <w:r>
              <w:rPr>
                <w:sz w:val="20"/>
                <w:szCs w:val="20"/>
              </w:rPr>
              <w:t xml:space="preserve"> -</w:t>
            </w:r>
            <w:r w:rsidRPr="00B70F7D">
              <w:rPr>
                <w:sz w:val="20"/>
                <w:szCs w:val="20"/>
              </w:rPr>
              <w:t xml:space="preserve"> </w:t>
            </w:r>
          </w:p>
          <w:p w:rsidR="00CE6908" w:rsidRPr="00B70F7D" w:rsidRDefault="00CE6908" w:rsidP="00CE6908">
            <w:pPr>
              <w:jc w:val="center"/>
              <w:rPr>
                <w:bCs/>
                <w:sz w:val="20"/>
                <w:szCs w:val="20"/>
              </w:rPr>
            </w:pPr>
            <w:r w:rsidRPr="00B70F7D">
              <w:rPr>
                <w:sz w:val="20"/>
                <w:szCs w:val="20"/>
              </w:rPr>
              <w:t>2021 годы</w:t>
            </w:r>
          </w:p>
        </w:tc>
        <w:tc>
          <w:tcPr>
            <w:tcW w:w="851" w:type="dxa"/>
            <w:shd w:val="clear" w:color="auto" w:fill="auto"/>
            <w:vAlign w:val="center"/>
          </w:tcPr>
          <w:p w:rsidR="00CE6908" w:rsidRPr="00B70F7D" w:rsidRDefault="00CE6908" w:rsidP="00CE6908">
            <w:pPr>
              <w:jc w:val="center"/>
              <w:rPr>
                <w:bCs/>
                <w:sz w:val="20"/>
                <w:szCs w:val="20"/>
              </w:rPr>
            </w:pPr>
            <w:r w:rsidRPr="00B70F7D">
              <w:rPr>
                <w:sz w:val="20"/>
                <w:szCs w:val="20"/>
              </w:rPr>
              <w:t>МБ:</w:t>
            </w:r>
          </w:p>
        </w:tc>
        <w:tc>
          <w:tcPr>
            <w:tcW w:w="1132" w:type="dxa"/>
            <w:tcBorders>
              <w:top w:val="single" w:sz="4" w:space="0" w:color="auto"/>
              <w:left w:val="nil"/>
              <w:bottom w:val="single" w:sz="4" w:space="0" w:color="auto"/>
              <w:right w:val="single" w:sz="4" w:space="0" w:color="auto"/>
            </w:tcBorders>
            <w:shd w:val="clear" w:color="auto" w:fill="auto"/>
            <w:vAlign w:val="center"/>
          </w:tcPr>
          <w:p w:rsidR="00CE6908" w:rsidRPr="00497A86" w:rsidRDefault="00CE6908" w:rsidP="00CE6908">
            <w:pPr>
              <w:jc w:val="center"/>
              <w:rPr>
                <w:color w:val="000000"/>
                <w:sz w:val="20"/>
                <w:szCs w:val="20"/>
                <w:lang w:val="en-US"/>
              </w:rPr>
            </w:pPr>
            <w:r w:rsidRPr="001D5F6A">
              <w:rPr>
                <w:color w:val="000000"/>
                <w:sz w:val="20"/>
                <w:szCs w:val="20"/>
              </w:rPr>
              <w:t>10</w:t>
            </w:r>
            <w:r>
              <w:rPr>
                <w:color w:val="000000"/>
                <w:sz w:val="20"/>
                <w:szCs w:val="20"/>
                <w:lang w:val="en-US"/>
              </w:rPr>
              <w:t>3 577.5</w:t>
            </w:r>
          </w:p>
        </w:tc>
        <w:tc>
          <w:tcPr>
            <w:tcW w:w="1134" w:type="dxa"/>
            <w:tcBorders>
              <w:top w:val="single" w:sz="4" w:space="0" w:color="auto"/>
              <w:left w:val="nil"/>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23 401,4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24 587,1</w:t>
            </w:r>
          </w:p>
        </w:tc>
        <w:tc>
          <w:tcPr>
            <w:tcW w:w="1136" w:type="dxa"/>
            <w:tcBorders>
              <w:top w:val="single" w:sz="4" w:space="0" w:color="auto"/>
              <w:left w:val="nil"/>
              <w:bottom w:val="single" w:sz="4" w:space="0" w:color="auto"/>
              <w:right w:val="single" w:sz="4" w:space="0" w:color="auto"/>
            </w:tcBorders>
            <w:shd w:val="clear" w:color="auto" w:fill="auto"/>
            <w:vAlign w:val="center"/>
          </w:tcPr>
          <w:p w:rsidR="00CE6908" w:rsidRPr="001D5F6A" w:rsidRDefault="00CE6908" w:rsidP="00CE6908">
            <w:pPr>
              <w:jc w:val="center"/>
              <w:rPr>
                <w:color w:val="000000"/>
                <w:sz w:val="20"/>
                <w:szCs w:val="20"/>
              </w:rPr>
            </w:pPr>
            <w:r w:rsidRPr="001D5F6A">
              <w:rPr>
                <w:color w:val="000000"/>
                <w:sz w:val="20"/>
                <w:szCs w:val="20"/>
              </w:rPr>
              <w:t>2</w:t>
            </w:r>
            <w:r>
              <w:rPr>
                <w:color w:val="000000"/>
                <w:sz w:val="20"/>
                <w:szCs w:val="20"/>
              </w:rPr>
              <w:t>6 212,8</w:t>
            </w:r>
          </w:p>
        </w:tc>
        <w:tc>
          <w:tcPr>
            <w:tcW w:w="991" w:type="dxa"/>
            <w:tcBorders>
              <w:top w:val="single" w:sz="4" w:space="0" w:color="auto"/>
              <w:left w:val="single" w:sz="4" w:space="0" w:color="auto"/>
              <w:bottom w:val="single" w:sz="4" w:space="0" w:color="auto"/>
              <w:right w:val="single" w:sz="4" w:space="0" w:color="auto"/>
            </w:tcBorders>
            <w:vAlign w:val="center"/>
          </w:tcPr>
          <w:p w:rsidR="00CE6908" w:rsidRPr="00497A86" w:rsidRDefault="00CE6908" w:rsidP="00CE6908">
            <w:pPr>
              <w:jc w:val="center"/>
              <w:rPr>
                <w:color w:val="000000"/>
                <w:sz w:val="20"/>
                <w:szCs w:val="20"/>
                <w:lang w:val="en-US"/>
              </w:rPr>
            </w:pPr>
            <w:r w:rsidRPr="001D5F6A">
              <w:rPr>
                <w:color w:val="000000"/>
                <w:sz w:val="20"/>
                <w:szCs w:val="20"/>
              </w:rPr>
              <w:t>2</w:t>
            </w:r>
            <w:r>
              <w:rPr>
                <w:color w:val="000000"/>
                <w:sz w:val="20"/>
                <w:szCs w:val="20"/>
                <w:lang w:val="en-US"/>
              </w:rPr>
              <w:t>9 376.2</w:t>
            </w:r>
          </w:p>
        </w:tc>
        <w:tc>
          <w:tcPr>
            <w:tcW w:w="1277" w:type="dxa"/>
            <w:shd w:val="clear" w:color="auto" w:fill="auto"/>
            <w:vAlign w:val="center"/>
          </w:tcPr>
          <w:p w:rsidR="00CE6908" w:rsidRPr="00B70F7D" w:rsidRDefault="00CE6908" w:rsidP="00CE6908">
            <w:pPr>
              <w:rPr>
                <w:bCs/>
                <w:sz w:val="20"/>
                <w:szCs w:val="20"/>
              </w:rPr>
            </w:pPr>
            <w:r w:rsidRPr="00B70F7D">
              <w:rPr>
                <w:sz w:val="20"/>
                <w:szCs w:val="20"/>
              </w:rPr>
              <w:t>Отсутствие замечаний на обеспече</w:t>
            </w:r>
            <w:r>
              <w:rPr>
                <w:sz w:val="20"/>
                <w:szCs w:val="20"/>
              </w:rPr>
              <w:t xml:space="preserve"> </w:t>
            </w:r>
            <w:r w:rsidRPr="00B70F7D">
              <w:rPr>
                <w:sz w:val="20"/>
                <w:szCs w:val="20"/>
              </w:rPr>
              <w:t>ни</w:t>
            </w:r>
            <w:r>
              <w:rPr>
                <w:sz w:val="20"/>
                <w:szCs w:val="20"/>
              </w:rPr>
              <w:t>е</w:t>
            </w:r>
            <w:r w:rsidRPr="00B70F7D">
              <w:rPr>
                <w:sz w:val="20"/>
                <w:szCs w:val="20"/>
              </w:rPr>
              <w:t xml:space="preserve"> </w:t>
            </w:r>
            <w:r>
              <w:rPr>
                <w:sz w:val="20"/>
                <w:szCs w:val="20"/>
              </w:rPr>
              <w:t xml:space="preserve">   </w:t>
            </w:r>
            <w:r w:rsidRPr="00B70F7D">
              <w:rPr>
                <w:sz w:val="20"/>
                <w:szCs w:val="20"/>
              </w:rPr>
              <w:t>деятель</w:t>
            </w:r>
            <w:r>
              <w:rPr>
                <w:sz w:val="20"/>
                <w:szCs w:val="20"/>
              </w:rPr>
              <w:t xml:space="preserve"> </w:t>
            </w:r>
            <w:r w:rsidRPr="00B70F7D">
              <w:rPr>
                <w:sz w:val="20"/>
                <w:szCs w:val="20"/>
              </w:rPr>
              <w:t>ности ОМСУ МО город Мур</w:t>
            </w:r>
            <w:r>
              <w:rPr>
                <w:sz w:val="20"/>
                <w:szCs w:val="20"/>
              </w:rPr>
              <w:t xml:space="preserve"> </w:t>
            </w:r>
            <w:r w:rsidRPr="00B70F7D">
              <w:rPr>
                <w:sz w:val="20"/>
                <w:szCs w:val="20"/>
              </w:rPr>
              <w:t>манск (да - 1, нет – 0)</w:t>
            </w:r>
          </w:p>
        </w:tc>
        <w:tc>
          <w:tcPr>
            <w:tcW w:w="709" w:type="dxa"/>
            <w:shd w:val="clear" w:color="auto" w:fill="auto"/>
            <w:vAlign w:val="center"/>
          </w:tcPr>
          <w:p w:rsidR="00CE6908" w:rsidRPr="00B70F7D" w:rsidRDefault="00CE6908" w:rsidP="00CE6908">
            <w:pPr>
              <w:jc w:val="center"/>
              <w:rPr>
                <w:sz w:val="20"/>
                <w:szCs w:val="20"/>
              </w:rPr>
            </w:pPr>
            <w:r w:rsidRPr="00B70F7D">
              <w:rPr>
                <w:sz w:val="20"/>
                <w:szCs w:val="20"/>
              </w:rPr>
              <w:t>1</w:t>
            </w:r>
          </w:p>
        </w:tc>
        <w:tc>
          <w:tcPr>
            <w:tcW w:w="708" w:type="dxa"/>
            <w:shd w:val="clear" w:color="auto" w:fill="auto"/>
            <w:vAlign w:val="center"/>
          </w:tcPr>
          <w:p w:rsidR="00CE6908" w:rsidRPr="00B70F7D" w:rsidRDefault="00CE6908" w:rsidP="00CE6908">
            <w:pPr>
              <w:jc w:val="center"/>
              <w:rPr>
                <w:sz w:val="20"/>
                <w:szCs w:val="20"/>
              </w:rPr>
            </w:pPr>
            <w:r w:rsidRPr="00B70F7D">
              <w:rPr>
                <w:sz w:val="20"/>
                <w:szCs w:val="20"/>
              </w:rPr>
              <w:t>1</w:t>
            </w:r>
          </w:p>
        </w:tc>
        <w:tc>
          <w:tcPr>
            <w:tcW w:w="709" w:type="dxa"/>
            <w:shd w:val="clear" w:color="auto" w:fill="auto"/>
            <w:vAlign w:val="center"/>
          </w:tcPr>
          <w:p w:rsidR="00CE6908" w:rsidRPr="00B70F7D" w:rsidRDefault="00CE6908" w:rsidP="00CE6908">
            <w:pPr>
              <w:jc w:val="center"/>
              <w:rPr>
                <w:sz w:val="20"/>
                <w:szCs w:val="20"/>
              </w:rPr>
            </w:pPr>
            <w:r w:rsidRPr="00B70F7D">
              <w:rPr>
                <w:sz w:val="20"/>
                <w:szCs w:val="20"/>
              </w:rPr>
              <w:t>1</w:t>
            </w:r>
          </w:p>
        </w:tc>
        <w:tc>
          <w:tcPr>
            <w:tcW w:w="709" w:type="dxa"/>
            <w:vAlign w:val="center"/>
          </w:tcPr>
          <w:p w:rsidR="00CE6908" w:rsidRPr="00B70F7D" w:rsidRDefault="00CE6908" w:rsidP="00CE6908">
            <w:pPr>
              <w:jc w:val="center"/>
              <w:rPr>
                <w:bCs/>
                <w:sz w:val="20"/>
                <w:szCs w:val="20"/>
              </w:rPr>
            </w:pPr>
            <w:r w:rsidRPr="00B70F7D">
              <w:rPr>
                <w:sz w:val="20"/>
                <w:szCs w:val="20"/>
              </w:rPr>
              <w:t>1</w:t>
            </w:r>
          </w:p>
        </w:tc>
        <w:tc>
          <w:tcPr>
            <w:tcW w:w="1275" w:type="dxa"/>
            <w:shd w:val="clear" w:color="auto" w:fill="auto"/>
            <w:vAlign w:val="center"/>
          </w:tcPr>
          <w:p w:rsidR="00CE6908" w:rsidRPr="00B70F7D" w:rsidRDefault="00CE6908" w:rsidP="00CE6908">
            <w:pPr>
              <w:rPr>
                <w:bCs/>
                <w:sz w:val="20"/>
                <w:szCs w:val="20"/>
              </w:rPr>
            </w:pPr>
            <w:r w:rsidRPr="00B70F7D">
              <w:rPr>
                <w:sz w:val="20"/>
                <w:szCs w:val="20"/>
              </w:rPr>
              <w:t>МБУ «ЦБ ОСП АГМ»</w:t>
            </w:r>
          </w:p>
        </w:tc>
      </w:tr>
      <w:tr w:rsidR="00CE6908" w:rsidRPr="00B70F7D" w:rsidTr="00A37C98">
        <w:trPr>
          <w:trHeight w:val="1006"/>
        </w:trPr>
        <w:tc>
          <w:tcPr>
            <w:tcW w:w="566" w:type="dxa"/>
            <w:shd w:val="clear" w:color="auto" w:fill="auto"/>
            <w:noWrap/>
            <w:vAlign w:val="center"/>
            <w:hideMark/>
          </w:tcPr>
          <w:p w:rsidR="00CE6908" w:rsidRPr="00B70F7D" w:rsidRDefault="00CE6908" w:rsidP="00CE6908">
            <w:pPr>
              <w:jc w:val="center"/>
              <w:rPr>
                <w:bCs/>
                <w:sz w:val="20"/>
                <w:szCs w:val="20"/>
              </w:rPr>
            </w:pPr>
          </w:p>
        </w:tc>
        <w:tc>
          <w:tcPr>
            <w:tcW w:w="1703" w:type="dxa"/>
            <w:shd w:val="clear" w:color="auto" w:fill="auto"/>
            <w:noWrap/>
            <w:vAlign w:val="center"/>
            <w:hideMark/>
          </w:tcPr>
          <w:p w:rsidR="00CE6908" w:rsidRPr="00B70F7D" w:rsidRDefault="00CE6908" w:rsidP="00CE6908">
            <w:pPr>
              <w:rPr>
                <w:bCs/>
                <w:sz w:val="20"/>
                <w:szCs w:val="20"/>
              </w:rPr>
            </w:pPr>
            <w:r w:rsidRPr="00B70F7D">
              <w:rPr>
                <w:sz w:val="20"/>
                <w:szCs w:val="20"/>
              </w:rPr>
              <w:t>Всего по подпрограмме:</w:t>
            </w:r>
          </w:p>
        </w:tc>
        <w:tc>
          <w:tcPr>
            <w:tcW w:w="850" w:type="dxa"/>
            <w:shd w:val="clear" w:color="auto" w:fill="auto"/>
            <w:vAlign w:val="center"/>
            <w:hideMark/>
          </w:tcPr>
          <w:p w:rsidR="00CE6908" w:rsidRDefault="00CE6908" w:rsidP="00CE6908">
            <w:pPr>
              <w:jc w:val="center"/>
              <w:rPr>
                <w:bCs/>
                <w:sz w:val="20"/>
                <w:szCs w:val="20"/>
              </w:rPr>
            </w:pPr>
            <w:r w:rsidRPr="00B70F7D">
              <w:rPr>
                <w:sz w:val="20"/>
                <w:szCs w:val="20"/>
              </w:rPr>
              <w:t>2018</w:t>
            </w:r>
          </w:p>
          <w:p w:rsidR="00CE6908" w:rsidRDefault="00CE6908" w:rsidP="00CE6908">
            <w:pPr>
              <w:jc w:val="center"/>
              <w:rPr>
                <w:bCs/>
                <w:sz w:val="20"/>
                <w:szCs w:val="20"/>
              </w:rPr>
            </w:pPr>
            <w:r>
              <w:rPr>
                <w:sz w:val="20"/>
                <w:szCs w:val="20"/>
              </w:rPr>
              <w:t xml:space="preserve"> -</w:t>
            </w:r>
            <w:r w:rsidRPr="00B70F7D">
              <w:rPr>
                <w:sz w:val="20"/>
                <w:szCs w:val="20"/>
              </w:rPr>
              <w:t xml:space="preserve"> </w:t>
            </w:r>
          </w:p>
          <w:p w:rsidR="00CE6908" w:rsidRPr="00B70F7D" w:rsidRDefault="00CE6908" w:rsidP="00CE6908">
            <w:pPr>
              <w:jc w:val="center"/>
              <w:rPr>
                <w:bCs/>
                <w:sz w:val="20"/>
                <w:szCs w:val="20"/>
              </w:rPr>
            </w:pPr>
            <w:r w:rsidRPr="00B70F7D">
              <w:rPr>
                <w:sz w:val="20"/>
                <w:szCs w:val="20"/>
              </w:rPr>
              <w:t>2021 годы</w:t>
            </w:r>
          </w:p>
        </w:tc>
        <w:tc>
          <w:tcPr>
            <w:tcW w:w="851" w:type="dxa"/>
            <w:shd w:val="clear" w:color="auto" w:fill="auto"/>
            <w:vAlign w:val="center"/>
            <w:hideMark/>
          </w:tcPr>
          <w:p w:rsidR="00CE6908" w:rsidRPr="00B70F7D" w:rsidRDefault="00CE6908" w:rsidP="00CE6908">
            <w:pPr>
              <w:jc w:val="center"/>
              <w:rPr>
                <w:bCs/>
                <w:sz w:val="20"/>
                <w:szCs w:val="20"/>
              </w:rPr>
            </w:pPr>
            <w:r w:rsidRPr="00B70F7D">
              <w:rPr>
                <w:sz w:val="20"/>
                <w:szCs w:val="20"/>
              </w:rPr>
              <w:t>МБ:</w:t>
            </w:r>
          </w:p>
        </w:tc>
        <w:tc>
          <w:tcPr>
            <w:tcW w:w="1132" w:type="dxa"/>
            <w:tcBorders>
              <w:top w:val="nil"/>
              <w:left w:val="nil"/>
              <w:bottom w:val="single" w:sz="4" w:space="0" w:color="auto"/>
              <w:right w:val="single" w:sz="4" w:space="0" w:color="auto"/>
            </w:tcBorders>
            <w:shd w:val="clear" w:color="auto" w:fill="auto"/>
            <w:noWrap/>
            <w:vAlign w:val="center"/>
          </w:tcPr>
          <w:p w:rsidR="00CE6908" w:rsidRPr="004D5F81" w:rsidRDefault="00CE6908" w:rsidP="00CE6908">
            <w:pPr>
              <w:jc w:val="center"/>
              <w:rPr>
                <w:color w:val="000000"/>
                <w:sz w:val="20"/>
                <w:szCs w:val="20"/>
                <w:lang w:val="en-US"/>
              </w:rPr>
            </w:pPr>
            <w:r>
              <w:rPr>
                <w:color w:val="000000"/>
                <w:sz w:val="20"/>
                <w:szCs w:val="20"/>
                <w:lang w:val="en-US"/>
              </w:rPr>
              <w:t>1</w:t>
            </w:r>
            <w:r>
              <w:rPr>
                <w:color w:val="000000"/>
                <w:sz w:val="20"/>
                <w:szCs w:val="20"/>
              </w:rPr>
              <w:t> </w:t>
            </w:r>
            <w:r>
              <w:rPr>
                <w:color w:val="000000"/>
                <w:sz w:val="20"/>
                <w:szCs w:val="20"/>
                <w:lang w:val="en-US"/>
              </w:rPr>
              <w:t>181793</w:t>
            </w:r>
            <w:r>
              <w:rPr>
                <w:color w:val="000000"/>
                <w:sz w:val="20"/>
                <w:szCs w:val="20"/>
              </w:rPr>
              <w:t>,</w:t>
            </w:r>
            <w:r>
              <w:rPr>
                <w:color w:val="000000"/>
                <w:sz w:val="20"/>
                <w:szCs w:val="20"/>
                <w:lang w:val="en-US"/>
              </w:rPr>
              <w:t>8</w:t>
            </w:r>
          </w:p>
        </w:tc>
        <w:tc>
          <w:tcPr>
            <w:tcW w:w="1134" w:type="dxa"/>
            <w:tcBorders>
              <w:top w:val="nil"/>
              <w:left w:val="nil"/>
              <w:bottom w:val="single" w:sz="4" w:space="0" w:color="auto"/>
              <w:right w:val="single" w:sz="4" w:space="0" w:color="auto"/>
            </w:tcBorders>
            <w:shd w:val="clear" w:color="auto" w:fill="auto"/>
            <w:noWrap/>
            <w:vAlign w:val="center"/>
          </w:tcPr>
          <w:p w:rsidR="00CE6908" w:rsidRPr="001D5F6A" w:rsidRDefault="00CE6908" w:rsidP="00CE6908">
            <w:pPr>
              <w:jc w:val="center"/>
              <w:rPr>
                <w:color w:val="000000"/>
                <w:sz w:val="20"/>
                <w:szCs w:val="20"/>
              </w:rPr>
            </w:pPr>
            <w:r w:rsidRPr="001D5F6A">
              <w:rPr>
                <w:color w:val="000000"/>
                <w:sz w:val="20"/>
                <w:szCs w:val="20"/>
              </w:rPr>
              <w:t>283 997,8</w:t>
            </w:r>
          </w:p>
        </w:tc>
        <w:tc>
          <w:tcPr>
            <w:tcW w:w="1134" w:type="dxa"/>
            <w:tcBorders>
              <w:top w:val="nil"/>
              <w:left w:val="nil"/>
              <w:bottom w:val="single" w:sz="4" w:space="0" w:color="auto"/>
              <w:right w:val="single" w:sz="4" w:space="0" w:color="auto"/>
            </w:tcBorders>
            <w:shd w:val="clear" w:color="auto" w:fill="auto"/>
            <w:noWrap/>
            <w:vAlign w:val="center"/>
          </w:tcPr>
          <w:p w:rsidR="00CE6908" w:rsidRPr="001D5F6A" w:rsidRDefault="00CE6908" w:rsidP="00CE6908">
            <w:pPr>
              <w:jc w:val="center"/>
              <w:rPr>
                <w:color w:val="000000"/>
                <w:sz w:val="20"/>
                <w:szCs w:val="20"/>
              </w:rPr>
            </w:pPr>
            <w:r w:rsidRPr="001D5F6A">
              <w:rPr>
                <w:color w:val="000000"/>
                <w:sz w:val="20"/>
                <w:szCs w:val="20"/>
              </w:rPr>
              <w:t>279 198,4</w:t>
            </w:r>
          </w:p>
        </w:tc>
        <w:tc>
          <w:tcPr>
            <w:tcW w:w="1136" w:type="dxa"/>
            <w:tcBorders>
              <w:top w:val="nil"/>
              <w:left w:val="nil"/>
              <w:bottom w:val="single" w:sz="4" w:space="0" w:color="auto"/>
              <w:right w:val="single" w:sz="4" w:space="0" w:color="auto"/>
            </w:tcBorders>
            <w:shd w:val="clear" w:color="auto" w:fill="auto"/>
            <w:noWrap/>
            <w:vAlign w:val="center"/>
          </w:tcPr>
          <w:p w:rsidR="00CE6908" w:rsidRPr="001D5F6A" w:rsidRDefault="00CE6908" w:rsidP="00CE6908">
            <w:pPr>
              <w:jc w:val="center"/>
              <w:rPr>
                <w:color w:val="000000"/>
                <w:sz w:val="20"/>
                <w:szCs w:val="20"/>
              </w:rPr>
            </w:pPr>
            <w:r w:rsidRPr="001D5F6A">
              <w:rPr>
                <w:color w:val="000000"/>
                <w:sz w:val="20"/>
                <w:szCs w:val="20"/>
              </w:rPr>
              <w:t>2</w:t>
            </w:r>
            <w:r>
              <w:rPr>
                <w:color w:val="000000"/>
                <w:sz w:val="20"/>
                <w:szCs w:val="20"/>
              </w:rPr>
              <w:t>98 315,1</w:t>
            </w:r>
          </w:p>
        </w:tc>
        <w:tc>
          <w:tcPr>
            <w:tcW w:w="991" w:type="dxa"/>
            <w:tcBorders>
              <w:top w:val="single" w:sz="4" w:space="0" w:color="auto"/>
              <w:left w:val="single" w:sz="4" w:space="0" w:color="auto"/>
              <w:bottom w:val="single" w:sz="4" w:space="0" w:color="auto"/>
              <w:right w:val="single" w:sz="4" w:space="0" w:color="auto"/>
            </w:tcBorders>
            <w:vAlign w:val="center"/>
          </w:tcPr>
          <w:p w:rsidR="00CE6908" w:rsidRPr="001D5F6A" w:rsidRDefault="00CE6908" w:rsidP="00CE6908">
            <w:pPr>
              <w:jc w:val="center"/>
              <w:rPr>
                <w:color w:val="000000"/>
                <w:sz w:val="20"/>
                <w:szCs w:val="20"/>
              </w:rPr>
            </w:pPr>
            <w:r>
              <w:rPr>
                <w:color w:val="000000"/>
                <w:sz w:val="20"/>
                <w:szCs w:val="20"/>
              </w:rPr>
              <w:t>320282,5</w:t>
            </w:r>
          </w:p>
        </w:tc>
        <w:tc>
          <w:tcPr>
            <w:tcW w:w="1277" w:type="dxa"/>
            <w:shd w:val="clear" w:color="auto" w:fill="auto"/>
            <w:vAlign w:val="center"/>
            <w:hideMark/>
          </w:tcPr>
          <w:p w:rsidR="00CE6908" w:rsidRPr="00B70F7D" w:rsidRDefault="00CE6908" w:rsidP="00CE6908">
            <w:pPr>
              <w:jc w:val="center"/>
              <w:rPr>
                <w:bCs/>
                <w:sz w:val="20"/>
                <w:szCs w:val="20"/>
                <w:lang w:val="en-US"/>
              </w:rPr>
            </w:pPr>
            <w:r w:rsidRPr="00B70F7D">
              <w:rPr>
                <w:sz w:val="20"/>
                <w:szCs w:val="20"/>
                <w:lang w:val="en-US"/>
              </w:rPr>
              <w:t>-</w:t>
            </w:r>
          </w:p>
        </w:tc>
        <w:tc>
          <w:tcPr>
            <w:tcW w:w="709" w:type="dxa"/>
            <w:shd w:val="clear" w:color="auto" w:fill="auto"/>
            <w:vAlign w:val="center"/>
            <w:hideMark/>
          </w:tcPr>
          <w:p w:rsidR="00CE6908" w:rsidRPr="00B70F7D" w:rsidRDefault="00CE6908" w:rsidP="00CE6908">
            <w:pPr>
              <w:jc w:val="center"/>
              <w:rPr>
                <w:bCs/>
                <w:sz w:val="20"/>
                <w:szCs w:val="20"/>
                <w:lang w:val="en-US"/>
              </w:rPr>
            </w:pPr>
            <w:r w:rsidRPr="00B70F7D">
              <w:rPr>
                <w:sz w:val="20"/>
                <w:szCs w:val="20"/>
                <w:lang w:val="en-US"/>
              </w:rPr>
              <w:t>-</w:t>
            </w:r>
          </w:p>
        </w:tc>
        <w:tc>
          <w:tcPr>
            <w:tcW w:w="708" w:type="dxa"/>
            <w:shd w:val="clear" w:color="auto" w:fill="auto"/>
            <w:vAlign w:val="center"/>
            <w:hideMark/>
          </w:tcPr>
          <w:p w:rsidR="00CE6908" w:rsidRPr="00B70F7D" w:rsidRDefault="00CE6908" w:rsidP="00CE6908">
            <w:pPr>
              <w:jc w:val="center"/>
              <w:rPr>
                <w:bCs/>
                <w:sz w:val="20"/>
                <w:szCs w:val="20"/>
                <w:lang w:val="en-US"/>
              </w:rPr>
            </w:pPr>
            <w:r w:rsidRPr="00B70F7D">
              <w:rPr>
                <w:sz w:val="20"/>
                <w:szCs w:val="20"/>
                <w:lang w:val="en-US"/>
              </w:rPr>
              <w:t>-</w:t>
            </w:r>
          </w:p>
        </w:tc>
        <w:tc>
          <w:tcPr>
            <w:tcW w:w="709" w:type="dxa"/>
            <w:shd w:val="clear" w:color="auto" w:fill="auto"/>
            <w:vAlign w:val="center"/>
            <w:hideMark/>
          </w:tcPr>
          <w:p w:rsidR="00CE6908" w:rsidRPr="00B70F7D" w:rsidRDefault="00CE6908" w:rsidP="00CE6908">
            <w:pPr>
              <w:jc w:val="center"/>
              <w:rPr>
                <w:bCs/>
                <w:sz w:val="20"/>
                <w:szCs w:val="20"/>
                <w:lang w:val="en-US"/>
              </w:rPr>
            </w:pPr>
            <w:r w:rsidRPr="00B70F7D">
              <w:rPr>
                <w:sz w:val="20"/>
                <w:szCs w:val="20"/>
                <w:lang w:val="en-US"/>
              </w:rPr>
              <w:t>-</w:t>
            </w:r>
          </w:p>
        </w:tc>
        <w:tc>
          <w:tcPr>
            <w:tcW w:w="709" w:type="dxa"/>
          </w:tcPr>
          <w:p w:rsidR="00CE6908" w:rsidRPr="00B70F7D" w:rsidRDefault="00CE6908" w:rsidP="00CE6908">
            <w:pPr>
              <w:jc w:val="center"/>
              <w:rPr>
                <w:bCs/>
                <w:sz w:val="20"/>
                <w:szCs w:val="20"/>
              </w:rPr>
            </w:pPr>
          </w:p>
          <w:p w:rsidR="00CE6908" w:rsidRPr="00B70F7D" w:rsidRDefault="00CE6908" w:rsidP="00CE6908">
            <w:pPr>
              <w:jc w:val="center"/>
              <w:rPr>
                <w:bCs/>
                <w:sz w:val="20"/>
                <w:szCs w:val="20"/>
              </w:rPr>
            </w:pPr>
            <w:r w:rsidRPr="00B70F7D">
              <w:rPr>
                <w:sz w:val="20"/>
                <w:szCs w:val="20"/>
              </w:rPr>
              <w:t>-</w:t>
            </w:r>
          </w:p>
        </w:tc>
        <w:tc>
          <w:tcPr>
            <w:tcW w:w="1275" w:type="dxa"/>
            <w:shd w:val="clear" w:color="auto" w:fill="auto"/>
            <w:vAlign w:val="center"/>
            <w:hideMark/>
          </w:tcPr>
          <w:p w:rsidR="00CE6908" w:rsidRPr="00B70F7D" w:rsidRDefault="00CE6908" w:rsidP="00CE6908">
            <w:pPr>
              <w:jc w:val="center"/>
              <w:rPr>
                <w:bCs/>
                <w:sz w:val="20"/>
                <w:szCs w:val="20"/>
              </w:rPr>
            </w:pPr>
            <w:r w:rsidRPr="00B70F7D">
              <w:rPr>
                <w:sz w:val="20"/>
                <w:szCs w:val="20"/>
              </w:rPr>
              <w:t>-</w:t>
            </w:r>
          </w:p>
        </w:tc>
      </w:tr>
    </w:tbl>
    <w:p w:rsidR="00306D67" w:rsidRDefault="00E14C81" w:rsidP="00E14C81">
      <w:pPr>
        <w:tabs>
          <w:tab w:val="left" w:pos="6150"/>
        </w:tabs>
        <w:jc w:val="center"/>
        <w:sectPr w:rsidR="00306D67" w:rsidSect="00E14C81">
          <w:pgSz w:w="16838" w:h="11906" w:orient="landscape"/>
          <w:pgMar w:top="1701" w:right="1134" w:bottom="850" w:left="1134" w:header="708" w:footer="708" w:gutter="0"/>
          <w:pgNumType w:start="1"/>
          <w:cols w:space="708"/>
          <w:titlePg/>
          <w:docGrid w:linePitch="381"/>
        </w:sectPr>
      </w:pPr>
      <w:r>
        <w:t>_____________________________________________________________</w:t>
      </w:r>
    </w:p>
    <w:p w:rsidR="00E14C81" w:rsidRPr="005161F8" w:rsidRDefault="00E14C81" w:rsidP="00E14C81">
      <w:pPr>
        <w:pStyle w:val="ConsPlusNormal"/>
        <w:ind w:left="9072" w:firstLine="0"/>
        <w:jc w:val="center"/>
        <w:outlineLvl w:val="2"/>
        <w:rPr>
          <w:rFonts w:ascii="Times New Roman" w:hAnsi="Times New Roman"/>
        </w:rPr>
      </w:pPr>
      <w:r>
        <w:rPr>
          <w:rFonts w:ascii="Times New Roman" w:hAnsi="Times New Roman"/>
        </w:rPr>
        <w:lastRenderedPageBreak/>
        <w:t xml:space="preserve">                   </w:t>
      </w:r>
      <w:r w:rsidRPr="005161F8">
        <w:rPr>
          <w:rFonts w:ascii="Times New Roman" w:hAnsi="Times New Roman"/>
        </w:rPr>
        <w:t xml:space="preserve">Приложение № </w:t>
      </w:r>
      <w:r>
        <w:rPr>
          <w:rFonts w:ascii="Times New Roman" w:hAnsi="Times New Roman"/>
        </w:rPr>
        <w:t>4</w:t>
      </w:r>
    </w:p>
    <w:p w:rsidR="00E14C81" w:rsidRPr="005161F8" w:rsidRDefault="00E14C81" w:rsidP="00E14C81">
      <w:pPr>
        <w:pStyle w:val="ConsPlusNormal"/>
        <w:ind w:left="9072" w:firstLine="0"/>
        <w:jc w:val="right"/>
        <w:outlineLvl w:val="2"/>
        <w:rPr>
          <w:rFonts w:ascii="Times New Roman" w:hAnsi="Times New Roman"/>
        </w:rPr>
      </w:pPr>
      <w:r w:rsidRPr="005161F8">
        <w:rPr>
          <w:rFonts w:ascii="Times New Roman" w:hAnsi="Times New Roman"/>
        </w:rPr>
        <w:t>к постановлению администрации</w:t>
      </w:r>
    </w:p>
    <w:p w:rsidR="00E14C81" w:rsidRPr="005161F8" w:rsidRDefault="00E14C81" w:rsidP="00E14C81">
      <w:pPr>
        <w:pStyle w:val="ConsPlusNormal"/>
        <w:ind w:left="9072" w:firstLine="0"/>
        <w:jc w:val="center"/>
        <w:outlineLvl w:val="2"/>
        <w:rPr>
          <w:rFonts w:ascii="Times New Roman" w:hAnsi="Times New Roman"/>
        </w:rPr>
      </w:pPr>
      <w:r>
        <w:rPr>
          <w:rFonts w:ascii="Times New Roman" w:hAnsi="Times New Roman"/>
        </w:rPr>
        <w:t xml:space="preserve">                   </w:t>
      </w:r>
      <w:r w:rsidRPr="005161F8">
        <w:rPr>
          <w:rFonts w:ascii="Times New Roman" w:hAnsi="Times New Roman"/>
        </w:rPr>
        <w:t>города Мурманска</w:t>
      </w:r>
    </w:p>
    <w:p w:rsidR="00E14C81" w:rsidRDefault="00E14C81" w:rsidP="00E14C81">
      <w:pPr>
        <w:spacing w:line="276" w:lineRule="auto"/>
        <w:contextualSpacing/>
        <w:jc w:val="center"/>
      </w:pPr>
      <w:r>
        <w:t xml:space="preserve">                                                                                                                    </w:t>
      </w:r>
      <w:r w:rsidR="00221133">
        <w:t xml:space="preserve">  </w:t>
      </w:r>
      <w:r w:rsidR="003B4A02">
        <w:t xml:space="preserve">        </w:t>
      </w:r>
      <w:r w:rsidR="00221133">
        <w:t xml:space="preserve">                      </w:t>
      </w:r>
      <w:r w:rsidR="00221133" w:rsidRPr="00C15E8E">
        <w:t xml:space="preserve">от </w:t>
      </w:r>
      <w:r w:rsidR="003B4A02">
        <w:t>________</w:t>
      </w:r>
      <w:r w:rsidR="00221133" w:rsidRPr="00C15E8E">
        <w:t xml:space="preserve"> № </w:t>
      </w:r>
      <w:r w:rsidR="003B4A02">
        <w:t>_____</w:t>
      </w:r>
    </w:p>
    <w:p w:rsidR="003B4A02" w:rsidRDefault="003B4A02" w:rsidP="00E14C81">
      <w:pPr>
        <w:spacing w:line="276" w:lineRule="auto"/>
        <w:contextualSpacing/>
        <w:jc w:val="center"/>
        <w:rPr>
          <w:highlight w:val="yellow"/>
        </w:rPr>
      </w:pPr>
    </w:p>
    <w:p w:rsidR="00E14C81" w:rsidRPr="00E23BCE" w:rsidRDefault="00E14C81" w:rsidP="00E14C81">
      <w:pPr>
        <w:jc w:val="center"/>
      </w:pPr>
      <w:r w:rsidRPr="00E23BCE">
        <w:t>Детализация направлений расходов на 2018</w:t>
      </w:r>
      <w:r>
        <w:t xml:space="preserve"> </w:t>
      </w:r>
      <w:r w:rsidRPr="00E23BCE">
        <w:t>-</w:t>
      </w:r>
      <w:r>
        <w:t xml:space="preserve"> </w:t>
      </w:r>
      <w:r w:rsidRPr="00E23BCE">
        <w:t>2024 годы</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176"/>
        <w:gridCol w:w="1276"/>
        <w:gridCol w:w="1686"/>
        <w:gridCol w:w="1134"/>
        <w:gridCol w:w="1134"/>
        <w:gridCol w:w="1134"/>
        <w:gridCol w:w="1134"/>
        <w:gridCol w:w="1134"/>
        <w:gridCol w:w="1134"/>
        <w:gridCol w:w="1134"/>
      </w:tblGrid>
      <w:tr w:rsidR="00E14C81" w:rsidRPr="00264EA0" w:rsidTr="00E14C81">
        <w:trPr>
          <w:trHeight w:val="20"/>
          <w:tblHeader/>
        </w:trPr>
        <w:tc>
          <w:tcPr>
            <w:tcW w:w="808" w:type="dxa"/>
            <w:vMerge w:val="restart"/>
            <w:shd w:val="clear" w:color="auto" w:fill="auto"/>
            <w:vAlign w:val="center"/>
            <w:hideMark/>
          </w:tcPr>
          <w:p w:rsidR="00E14C81" w:rsidRPr="00264EA0" w:rsidRDefault="00E14C81" w:rsidP="00E14C81">
            <w:pPr>
              <w:jc w:val="center"/>
              <w:rPr>
                <w:bCs/>
                <w:sz w:val="22"/>
              </w:rPr>
            </w:pPr>
            <w:r w:rsidRPr="00264EA0">
              <w:rPr>
                <w:sz w:val="22"/>
              </w:rPr>
              <w:t>№ п/п</w:t>
            </w:r>
          </w:p>
        </w:tc>
        <w:tc>
          <w:tcPr>
            <w:tcW w:w="3176" w:type="dxa"/>
            <w:vMerge w:val="restart"/>
            <w:shd w:val="clear" w:color="auto" w:fill="auto"/>
            <w:vAlign w:val="center"/>
            <w:hideMark/>
          </w:tcPr>
          <w:p w:rsidR="00E14C81" w:rsidRPr="00264EA0" w:rsidRDefault="00E14C81" w:rsidP="00E14C81">
            <w:pPr>
              <w:jc w:val="center"/>
              <w:rPr>
                <w:bCs/>
                <w:sz w:val="22"/>
              </w:rPr>
            </w:pPr>
            <w:r w:rsidRPr="00264EA0">
              <w:rPr>
                <w:sz w:val="22"/>
              </w:rPr>
              <w:t>Наименование</w:t>
            </w:r>
          </w:p>
        </w:tc>
        <w:tc>
          <w:tcPr>
            <w:tcW w:w="1276" w:type="dxa"/>
            <w:vMerge w:val="restart"/>
            <w:shd w:val="clear" w:color="auto" w:fill="auto"/>
            <w:vAlign w:val="center"/>
            <w:hideMark/>
          </w:tcPr>
          <w:p w:rsidR="00E14C81" w:rsidRPr="00264EA0" w:rsidRDefault="00E14C81" w:rsidP="00E14C81">
            <w:pPr>
              <w:jc w:val="center"/>
              <w:rPr>
                <w:bCs/>
                <w:sz w:val="22"/>
              </w:rPr>
            </w:pPr>
            <w:r w:rsidRPr="00264EA0">
              <w:rPr>
                <w:sz w:val="22"/>
              </w:rPr>
              <w:t>Источникифинансирования</w:t>
            </w:r>
          </w:p>
        </w:tc>
        <w:tc>
          <w:tcPr>
            <w:tcW w:w="9624" w:type="dxa"/>
            <w:gridSpan w:val="8"/>
            <w:shd w:val="clear" w:color="auto" w:fill="auto"/>
            <w:vAlign w:val="center"/>
            <w:hideMark/>
          </w:tcPr>
          <w:p w:rsidR="00E14C81" w:rsidRPr="00264EA0" w:rsidRDefault="00E14C81" w:rsidP="00E14C81">
            <w:pPr>
              <w:jc w:val="center"/>
              <w:rPr>
                <w:bCs/>
                <w:sz w:val="22"/>
              </w:rPr>
            </w:pPr>
            <w:r w:rsidRPr="00264EA0">
              <w:rPr>
                <w:sz w:val="22"/>
              </w:rPr>
              <w:t xml:space="preserve">Объемы финансирования, тыс. руб. </w:t>
            </w:r>
          </w:p>
        </w:tc>
      </w:tr>
      <w:tr w:rsidR="00E14C81" w:rsidRPr="00264EA0" w:rsidTr="00E14C81">
        <w:trPr>
          <w:trHeight w:val="20"/>
          <w:tblHeader/>
        </w:trPr>
        <w:tc>
          <w:tcPr>
            <w:tcW w:w="808" w:type="dxa"/>
            <w:vMerge/>
            <w:vAlign w:val="center"/>
            <w:hideMark/>
          </w:tcPr>
          <w:p w:rsidR="00E14C81" w:rsidRPr="00264EA0" w:rsidRDefault="00E14C81" w:rsidP="00E14C81">
            <w:pPr>
              <w:rPr>
                <w:bCs/>
                <w:sz w:val="22"/>
              </w:rPr>
            </w:pPr>
          </w:p>
        </w:tc>
        <w:tc>
          <w:tcPr>
            <w:tcW w:w="3176" w:type="dxa"/>
            <w:vMerge/>
            <w:vAlign w:val="center"/>
            <w:hideMark/>
          </w:tcPr>
          <w:p w:rsidR="00E14C81" w:rsidRPr="00264EA0" w:rsidRDefault="00E14C81" w:rsidP="00E14C81">
            <w:pPr>
              <w:rPr>
                <w:bCs/>
                <w:sz w:val="22"/>
              </w:rPr>
            </w:pPr>
          </w:p>
        </w:tc>
        <w:tc>
          <w:tcPr>
            <w:tcW w:w="1276" w:type="dxa"/>
            <w:vMerge/>
            <w:vAlign w:val="center"/>
            <w:hideMark/>
          </w:tcPr>
          <w:p w:rsidR="00E14C81" w:rsidRPr="00264EA0" w:rsidRDefault="00E14C81" w:rsidP="00E14C81">
            <w:pPr>
              <w:rPr>
                <w:bCs/>
                <w:sz w:val="22"/>
              </w:rPr>
            </w:pPr>
          </w:p>
        </w:tc>
        <w:tc>
          <w:tcPr>
            <w:tcW w:w="1686" w:type="dxa"/>
            <w:shd w:val="clear" w:color="auto" w:fill="auto"/>
            <w:vAlign w:val="center"/>
            <w:hideMark/>
          </w:tcPr>
          <w:p w:rsidR="00E14C81" w:rsidRPr="00264EA0" w:rsidRDefault="00E14C81" w:rsidP="00E14C81">
            <w:pPr>
              <w:jc w:val="center"/>
              <w:rPr>
                <w:bCs/>
                <w:sz w:val="22"/>
              </w:rPr>
            </w:pPr>
            <w:r w:rsidRPr="00264EA0">
              <w:rPr>
                <w:sz w:val="22"/>
              </w:rPr>
              <w:t>Всего</w:t>
            </w:r>
          </w:p>
        </w:tc>
        <w:tc>
          <w:tcPr>
            <w:tcW w:w="1134" w:type="dxa"/>
            <w:shd w:val="clear" w:color="auto" w:fill="auto"/>
            <w:vAlign w:val="center"/>
            <w:hideMark/>
          </w:tcPr>
          <w:p w:rsidR="00E14C81" w:rsidRPr="00264EA0" w:rsidRDefault="00E14C81" w:rsidP="00E14C81">
            <w:pPr>
              <w:jc w:val="center"/>
              <w:rPr>
                <w:bCs/>
                <w:sz w:val="22"/>
              </w:rPr>
            </w:pPr>
            <w:r w:rsidRPr="00264EA0">
              <w:rPr>
                <w:sz w:val="22"/>
              </w:rPr>
              <w:t>2018 год</w:t>
            </w:r>
          </w:p>
        </w:tc>
        <w:tc>
          <w:tcPr>
            <w:tcW w:w="1134" w:type="dxa"/>
            <w:shd w:val="clear" w:color="auto" w:fill="auto"/>
            <w:vAlign w:val="center"/>
            <w:hideMark/>
          </w:tcPr>
          <w:p w:rsidR="00E14C81" w:rsidRPr="00264EA0" w:rsidRDefault="00E14C81" w:rsidP="00E14C81">
            <w:pPr>
              <w:jc w:val="center"/>
              <w:rPr>
                <w:bCs/>
                <w:sz w:val="22"/>
              </w:rPr>
            </w:pPr>
            <w:r w:rsidRPr="00264EA0">
              <w:rPr>
                <w:sz w:val="22"/>
              </w:rPr>
              <w:t>2019 год</w:t>
            </w:r>
          </w:p>
        </w:tc>
        <w:tc>
          <w:tcPr>
            <w:tcW w:w="1134" w:type="dxa"/>
            <w:shd w:val="clear" w:color="auto" w:fill="auto"/>
            <w:vAlign w:val="center"/>
            <w:hideMark/>
          </w:tcPr>
          <w:p w:rsidR="00E14C81" w:rsidRPr="00264EA0" w:rsidRDefault="00E14C81" w:rsidP="00E14C81">
            <w:pPr>
              <w:jc w:val="center"/>
              <w:rPr>
                <w:bCs/>
                <w:sz w:val="22"/>
              </w:rPr>
            </w:pPr>
            <w:r w:rsidRPr="00264EA0">
              <w:rPr>
                <w:sz w:val="22"/>
              </w:rPr>
              <w:t>2020 год</w:t>
            </w:r>
          </w:p>
        </w:tc>
        <w:tc>
          <w:tcPr>
            <w:tcW w:w="1134" w:type="dxa"/>
            <w:vAlign w:val="center"/>
          </w:tcPr>
          <w:p w:rsidR="00E14C81" w:rsidRPr="00264EA0" w:rsidRDefault="00E14C81" w:rsidP="00E14C81">
            <w:pPr>
              <w:jc w:val="center"/>
              <w:rPr>
                <w:bCs/>
                <w:sz w:val="22"/>
              </w:rPr>
            </w:pPr>
            <w:r w:rsidRPr="00264EA0">
              <w:rPr>
                <w:sz w:val="22"/>
              </w:rPr>
              <w:t>2021 год</w:t>
            </w:r>
          </w:p>
        </w:tc>
        <w:tc>
          <w:tcPr>
            <w:tcW w:w="1134" w:type="dxa"/>
            <w:vAlign w:val="center"/>
          </w:tcPr>
          <w:p w:rsidR="00E14C81" w:rsidRPr="00264EA0" w:rsidRDefault="00E14C81" w:rsidP="00E14C81">
            <w:pPr>
              <w:jc w:val="center"/>
              <w:rPr>
                <w:bCs/>
                <w:sz w:val="22"/>
              </w:rPr>
            </w:pPr>
            <w:r w:rsidRPr="00264EA0">
              <w:rPr>
                <w:sz w:val="22"/>
              </w:rPr>
              <w:t>2022 год</w:t>
            </w:r>
          </w:p>
        </w:tc>
        <w:tc>
          <w:tcPr>
            <w:tcW w:w="1134" w:type="dxa"/>
            <w:vAlign w:val="center"/>
          </w:tcPr>
          <w:p w:rsidR="00E14C81" w:rsidRPr="00264EA0" w:rsidRDefault="00E14C81" w:rsidP="00E14C81">
            <w:pPr>
              <w:jc w:val="center"/>
              <w:rPr>
                <w:bCs/>
                <w:sz w:val="22"/>
              </w:rPr>
            </w:pPr>
            <w:r w:rsidRPr="00264EA0">
              <w:rPr>
                <w:sz w:val="22"/>
              </w:rPr>
              <w:t>2023 год</w:t>
            </w:r>
          </w:p>
        </w:tc>
        <w:tc>
          <w:tcPr>
            <w:tcW w:w="1134" w:type="dxa"/>
            <w:vAlign w:val="center"/>
          </w:tcPr>
          <w:p w:rsidR="00E14C81" w:rsidRPr="00264EA0" w:rsidRDefault="00E14C81" w:rsidP="00E14C81">
            <w:pPr>
              <w:jc w:val="center"/>
              <w:rPr>
                <w:bCs/>
                <w:sz w:val="22"/>
              </w:rPr>
            </w:pPr>
            <w:r w:rsidRPr="00264EA0">
              <w:rPr>
                <w:sz w:val="22"/>
              </w:rPr>
              <w:t>2024 год</w:t>
            </w:r>
          </w:p>
        </w:tc>
      </w:tr>
      <w:tr w:rsidR="00D26235" w:rsidRPr="00264EA0" w:rsidTr="00123EC0">
        <w:trPr>
          <w:trHeight w:val="162"/>
        </w:trPr>
        <w:tc>
          <w:tcPr>
            <w:tcW w:w="808" w:type="dxa"/>
            <w:shd w:val="clear" w:color="auto" w:fill="auto"/>
            <w:noWrap/>
            <w:vAlign w:val="center"/>
            <w:hideMark/>
          </w:tcPr>
          <w:p w:rsidR="00D26235" w:rsidRPr="00264EA0" w:rsidRDefault="00D26235" w:rsidP="00D26235">
            <w:pPr>
              <w:jc w:val="center"/>
              <w:rPr>
                <w:bCs/>
                <w:sz w:val="22"/>
              </w:rPr>
            </w:pPr>
            <w:r w:rsidRPr="00264EA0">
              <w:rPr>
                <w:sz w:val="22"/>
              </w:rPr>
              <w:t>1.</w:t>
            </w:r>
          </w:p>
        </w:tc>
        <w:tc>
          <w:tcPr>
            <w:tcW w:w="3176" w:type="dxa"/>
            <w:shd w:val="clear" w:color="auto" w:fill="auto"/>
            <w:vAlign w:val="center"/>
            <w:hideMark/>
          </w:tcPr>
          <w:p w:rsidR="00D26235" w:rsidRPr="00264EA0" w:rsidRDefault="00D26235" w:rsidP="00D26235">
            <w:pPr>
              <w:rPr>
                <w:bCs/>
                <w:sz w:val="22"/>
              </w:rPr>
            </w:pPr>
            <w:r w:rsidRPr="00264EA0">
              <w:rPr>
                <w:sz w:val="22"/>
              </w:rPr>
              <w:t xml:space="preserve">Основное мероприятие: обеспечение деятельности ОМСУ МО город Мурманск, организация закупок товаров, работ, услуг </w:t>
            </w:r>
          </w:p>
        </w:tc>
        <w:tc>
          <w:tcPr>
            <w:tcW w:w="1276" w:type="dxa"/>
            <w:shd w:val="clear" w:color="auto" w:fill="auto"/>
            <w:vAlign w:val="center"/>
            <w:hideMark/>
          </w:tcPr>
          <w:p w:rsidR="00D26235" w:rsidRPr="00264EA0" w:rsidRDefault="00D26235" w:rsidP="00D26235">
            <w:pPr>
              <w:jc w:val="center"/>
              <w:rPr>
                <w:bCs/>
                <w:sz w:val="22"/>
              </w:rPr>
            </w:pPr>
            <w:r w:rsidRPr="00264EA0">
              <w:rPr>
                <w:sz w:val="22"/>
              </w:rPr>
              <w:t>МБ:</w:t>
            </w:r>
          </w:p>
        </w:tc>
        <w:tc>
          <w:tcPr>
            <w:tcW w:w="1686" w:type="dxa"/>
            <w:tcBorders>
              <w:bottom w:val="single" w:sz="4" w:space="0" w:color="auto"/>
            </w:tcBorders>
            <w:shd w:val="clear" w:color="auto" w:fill="auto"/>
            <w:vAlign w:val="center"/>
          </w:tcPr>
          <w:p w:rsidR="00D26235" w:rsidRDefault="00D26235" w:rsidP="00D26235">
            <w:pPr>
              <w:jc w:val="center"/>
              <w:rPr>
                <w:color w:val="000000"/>
                <w:sz w:val="22"/>
              </w:rPr>
            </w:pPr>
            <w:r>
              <w:rPr>
                <w:color w:val="000000"/>
                <w:sz w:val="22"/>
              </w:rPr>
              <w:t>1 877 558,8</w:t>
            </w:r>
          </w:p>
        </w:tc>
        <w:tc>
          <w:tcPr>
            <w:tcW w:w="1134" w:type="dxa"/>
            <w:tcBorders>
              <w:bottom w:val="single" w:sz="4" w:space="0" w:color="auto"/>
            </w:tcBorders>
            <w:shd w:val="clear" w:color="auto" w:fill="auto"/>
            <w:vAlign w:val="center"/>
          </w:tcPr>
          <w:p w:rsidR="00D26235" w:rsidRDefault="00D26235" w:rsidP="00D26235">
            <w:pPr>
              <w:jc w:val="center"/>
              <w:rPr>
                <w:color w:val="000000"/>
                <w:sz w:val="22"/>
              </w:rPr>
            </w:pPr>
            <w:r>
              <w:rPr>
                <w:color w:val="000000"/>
                <w:sz w:val="22"/>
              </w:rPr>
              <w:t>260 596,4</w:t>
            </w:r>
          </w:p>
        </w:tc>
        <w:tc>
          <w:tcPr>
            <w:tcW w:w="1134" w:type="dxa"/>
            <w:tcBorders>
              <w:bottom w:val="single" w:sz="4" w:space="0" w:color="auto"/>
            </w:tcBorders>
            <w:shd w:val="clear" w:color="auto" w:fill="auto"/>
            <w:vAlign w:val="center"/>
          </w:tcPr>
          <w:p w:rsidR="00D26235" w:rsidRDefault="00D26235" w:rsidP="00D26235">
            <w:pPr>
              <w:jc w:val="center"/>
              <w:rPr>
                <w:color w:val="000000"/>
                <w:sz w:val="22"/>
              </w:rPr>
            </w:pPr>
            <w:r>
              <w:rPr>
                <w:color w:val="000000"/>
                <w:sz w:val="22"/>
              </w:rPr>
              <w:t>254 611,3</w:t>
            </w:r>
          </w:p>
        </w:tc>
        <w:tc>
          <w:tcPr>
            <w:tcW w:w="1134" w:type="dxa"/>
            <w:tcBorders>
              <w:bottom w:val="single" w:sz="4" w:space="0" w:color="auto"/>
            </w:tcBorders>
            <w:shd w:val="clear" w:color="auto" w:fill="auto"/>
            <w:vAlign w:val="center"/>
          </w:tcPr>
          <w:p w:rsidR="00D26235" w:rsidRDefault="00D26235" w:rsidP="00D26235">
            <w:pPr>
              <w:jc w:val="center"/>
              <w:rPr>
                <w:color w:val="000000"/>
                <w:sz w:val="22"/>
              </w:rPr>
            </w:pPr>
            <w:r>
              <w:rPr>
                <w:color w:val="000000"/>
                <w:sz w:val="22"/>
              </w:rPr>
              <w:t>272 102,3</w:t>
            </w:r>
          </w:p>
        </w:tc>
        <w:tc>
          <w:tcPr>
            <w:tcW w:w="1134" w:type="dxa"/>
            <w:tcBorders>
              <w:bottom w:val="single" w:sz="4" w:space="0" w:color="auto"/>
            </w:tcBorders>
            <w:vAlign w:val="center"/>
          </w:tcPr>
          <w:p w:rsidR="00D26235" w:rsidRDefault="00D26235" w:rsidP="00D26235">
            <w:pPr>
              <w:jc w:val="center"/>
              <w:rPr>
                <w:color w:val="000000"/>
                <w:sz w:val="22"/>
              </w:rPr>
            </w:pPr>
            <w:r>
              <w:rPr>
                <w:color w:val="000000"/>
                <w:sz w:val="22"/>
              </w:rPr>
              <w:t>266 038,5</w:t>
            </w:r>
          </w:p>
        </w:tc>
        <w:tc>
          <w:tcPr>
            <w:tcW w:w="1134" w:type="dxa"/>
            <w:vAlign w:val="center"/>
          </w:tcPr>
          <w:p w:rsidR="00D26235" w:rsidRDefault="00D26235" w:rsidP="00D26235">
            <w:pPr>
              <w:jc w:val="center"/>
              <w:rPr>
                <w:color w:val="000000"/>
                <w:sz w:val="22"/>
              </w:rPr>
            </w:pPr>
            <w:r>
              <w:rPr>
                <w:color w:val="000000"/>
                <w:sz w:val="22"/>
              </w:rPr>
              <w:t>259 747,7</w:t>
            </w:r>
          </w:p>
        </w:tc>
        <w:tc>
          <w:tcPr>
            <w:tcW w:w="1134" w:type="dxa"/>
            <w:vAlign w:val="center"/>
          </w:tcPr>
          <w:p w:rsidR="00D26235" w:rsidRDefault="00D26235" w:rsidP="00D26235">
            <w:pPr>
              <w:jc w:val="center"/>
              <w:rPr>
                <w:color w:val="000000"/>
                <w:sz w:val="22"/>
              </w:rPr>
            </w:pPr>
            <w:r>
              <w:rPr>
                <w:color w:val="000000"/>
                <w:sz w:val="22"/>
              </w:rPr>
              <w:t>262 346,0</w:t>
            </w:r>
          </w:p>
        </w:tc>
        <w:tc>
          <w:tcPr>
            <w:tcW w:w="1134" w:type="dxa"/>
            <w:vAlign w:val="center"/>
          </w:tcPr>
          <w:p w:rsidR="00D26235" w:rsidRDefault="00D26235" w:rsidP="00D26235">
            <w:pPr>
              <w:jc w:val="center"/>
              <w:rPr>
                <w:color w:val="000000"/>
                <w:sz w:val="22"/>
              </w:rPr>
            </w:pPr>
            <w:r>
              <w:rPr>
                <w:color w:val="000000"/>
                <w:sz w:val="22"/>
              </w:rPr>
              <w:t>277 248,8</w:t>
            </w:r>
          </w:p>
        </w:tc>
      </w:tr>
      <w:tr w:rsidR="00D26235" w:rsidRPr="00264EA0" w:rsidTr="00123EC0">
        <w:trPr>
          <w:trHeight w:val="515"/>
        </w:trPr>
        <w:tc>
          <w:tcPr>
            <w:tcW w:w="808" w:type="dxa"/>
            <w:shd w:val="clear" w:color="auto" w:fill="auto"/>
            <w:noWrap/>
            <w:vAlign w:val="center"/>
            <w:hideMark/>
          </w:tcPr>
          <w:p w:rsidR="00D26235" w:rsidRPr="00264EA0" w:rsidRDefault="00D26235" w:rsidP="00D26235">
            <w:pPr>
              <w:jc w:val="center"/>
              <w:rPr>
                <w:bCs/>
                <w:sz w:val="22"/>
              </w:rPr>
            </w:pPr>
            <w:r w:rsidRPr="00264EA0">
              <w:rPr>
                <w:sz w:val="22"/>
              </w:rPr>
              <w:t>1.1.</w:t>
            </w:r>
          </w:p>
        </w:tc>
        <w:tc>
          <w:tcPr>
            <w:tcW w:w="3176" w:type="dxa"/>
            <w:shd w:val="clear" w:color="auto" w:fill="auto"/>
            <w:vAlign w:val="center"/>
            <w:hideMark/>
          </w:tcPr>
          <w:p w:rsidR="00D26235" w:rsidRPr="00264EA0" w:rsidRDefault="00D26235" w:rsidP="00D26235">
            <w:pPr>
              <w:rPr>
                <w:bCs/>
                <w:sz w:val="22"/>
              </w:rPr>
            </w:pPr>
            <w:r w:rsidRPr="00264EA0">
              <w:rPr>
                <w:sz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shd w:val="clear" w:color="auto" w:fill="auto"/>
            <w:vAlign w:val="center"/>
            <w:hideMark/>
          </w:tcPr>
          <w:p w:rsidR="00D26235" w:rsidRPr="00264EA0" w:rsidRDefault="00D26235" w:rsidP="00D26235">
            <w:pPr>
              <w:jc w:val="center"/>
              <w:rPr>
                <w:bCs/>
                <w:sz w:val="22"/>
              </w:rPr>
            </w:pPr>
            <w:r w:rsidRPr="00264EA0">
              <w:rPr>
                <w:sz w:val="22"/>
              </w:rPr>
              <w:t>МБ:</w:t>
            </w:r>
          </w:p>
        </w:tc>
        <w:tc>
          <w:tcPr>
            <w:tcW w:w="1686" w:type="dxa"/>
            <w:tcBorders>
              <w:top w:val="single" w:sz="4" w:space="0" w:color="auto"/>
              <w:left w:val="nil"/>
              <w:bottom w:val="single" w:sz="4" w:space="0" w:color="auto"/>
              <w:right w:val="single" w:sz="4" w:space="0" w:color="auto"/>
            </w:tcBorders>
            <w:shd w:val="clear" w:color="auto" w:fill="auto"/>
            <w:vAlign w:val="center"/>
          </w:tcPr>
          <w:p w:rsidR="00D26235" w:rsidRDefault="00D26235" w:rsidP="00D26235">
            <w:pPr>
              <w:jc w:val="center"/>
              <w:rPr>
                <w:bCs/>
                <w:color w:val="000000"/>
                <w:sz w:val="22"/>
              </w:rPr>
            </w:pPr>
            <w:r>
              <w:rPr>
                <w:color w:val="000000"/>
                <w:sz w:val="22"/>
              </w:rPr>
              <w:t>1 710 633,6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239 001,3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232 315,0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249 435,4</w:t>
            </w:r>
          </w:p>
        </w:tc>
        <w:tc>
          <w:tcPr>
            <w:tcW w:w="1134" w:type="dxa"/>
            <w:tcBorders>
              <w:top w:val="single" w:sz="4" w:space="0" w:color="auto"/>
              <w:left w:val="single" w:sz="4" w:space="0" w:color="auto"/>
              <w:bottom w:val="single" w:sz="4" w:space="0" w:color="auto"/>
              <w:right w:val="nil"/>
            </w:tcBorders>
            <w:shd w:val="clear" w:color="auto" w:fill="auto"/>
            <w:vAlign w:val="center"/>
          </w:tcPr>
          <w:p w:rsidR="00D26235" w:rsidRPr="009C1B9E" w:rsidRDefault="00D26235" w:rsidP="00D26235">
            <w:pPr>
              <w:jc w:val="center"/>
              <w:rPr>
                <w:sz w:val="22"/>
              </w:rPr>
            </w:pPr>
            <w:r w:rsidRPr="009C1B9E">
              <w:rPr>
                <w:sz w:val="22"/>
              </w:rPr>
              <w:t>266 243,7</w:t>
            </w:r>
          </w:p>
        </w:tc>
        <w:tc>
          <w:tcPr>
            <w:tcW w:w="1134" w:type="dxa"/>
            <w:vAlign w:val="center"/>
          </w:tcPr>
          <w:p w:rsidR="00D26235" w:rsidRDefault="00D26235" w:rsidP="00D26235">
            <w:pPr>
              <w:jc w:val="center"/>
              <w:rPr>
                <w:color w:val="000000"/>
                <w:sz w:val="22"/>
              </w:rPr>
            </w:pPr>
            <w:r>
              <w:rPr>
                <w:color w:val="000000"/>
                <w:sz w:val="22"/>
              </w:rPr>
              <w:t>235 521,7</w:t>
            </w:r>
          </w:p>
        </w:tc>
        <w:tc>
          <w:tcPr>
            <w:tcW w:w="1134" w:type="dxa"/>
            <w:vAlign w:val="center"/>
          </w:tcPr>
          <w:p w:rsidR="00D26235" w:rsidRDefault="00D26235" w:rsidP="00D26235">
            <w:pPr>
              <w:jc w:val="center"/>
              <w:rPr>
                <w:color w:val="000000"/>
                <w:sz w:val="22"/>
              </w:rPr>
            </w:pPr>
            <w:r>
              <w:rPr>
                <w:color w:val="000000"/>
                <w:sz w:val="22"/>
              </w:rPr>
              <w:t>237 230,7</w:t>
            </w:r>
          </w:p>
        </w:tc>
        <w:tc>
          <w:tcPr>
            <w:tcW w:w="1134" w:type="dxa"/>
            <w:vAlign w:val="center"/>
          </w:tcPr>
          <w:p w:rsidR="00D26235" w:rsidRDefault="00D26235" w:rsidP="00D26235">
            <w:pPr>
              <w:jc w:val="center"/>
              <w:rPr>
                <w:color w:val="000000"/>
                <w:sz w:val="22"/>
              </w:rPr>
            </w:pPr>
            <w:r>
              <w:rPr>
                <w:color w:val="000000"/>
                <w:sz w:val="22"/>
              </w:rPr>
              <w:t>250 885,8</w:t>
            </w:r>
          </w:p>
        </w:tc>
      </w:tr>
      <w:tr w:rsidR="00D26235" w:rsidRPr="00264EA0" w:rsidTr="00123EC0">
        <w:trPr>
          <w:trHeight w:val="70"/>
        </w:trPr>
        <w:tc>
          <w:tcPr>
            <w:tcW w:w="808" w:type="dxa"/>
            <w:shd w:val="clear" w:color="auto" w:fill="auto"/>
            <w:noWrap/>
            <w:vAlign w:val="center"/>
            <w:hideMark/>
          </w:tcPr>
          <w:p w:rsidR="00D26235" w:rsidRPr="00264EA0" w:rsidRDefault="00D26235" w:rsidP="00D26235">
            <w:pPr>
              <w:jc w:val="center"/>
              <w:rPr>
                <w:bCs/>
                <w:sz w:val="22"/>
              </w:rPr>
            </w:pPr>
            <w:r w:rsidRPr="00264EA0">
              <w:rPr>
                <w:sz w:val="22"/>
              </w:rPr>
              <w:t>1.1.1.</w:t>
            </w:r>
          </w:p>
        </w:tc>
        <w:tc>
          <w:tcPr>
            <w:tcW w:w="3176" w:type="dxa"/>
            <w:shd w:val="clear" w:color="auto" w:fill="auto"/>
            <w:vAlign w:val="center"/>
          </w:tcPr>
          <w:p w:rsidR="00D26235" w:rsidRPr="00264EA0" w:rsidRDefault="00D26235" w:rsidP="00D26235">
            <w:pPr>
              <w:rPr>
                <w:bCs/>
                <w:sz w:val="22"/>
              </w:rPr>
            </w:pPr>
            <w:r w:rsidRPr="00264EA0">
              <w:rPr>
                <w:sz w:val="22"/>
              </w:rPr>
              <w:t>Материально-техническое, информационное обеспечение и обслуживание ОМСУ МО город Мурманск, оказание информационных услуг на основе архивных документов, обеспечение их сохранности</w:t>
            </w:r>
          </w:p>
        </w:tc>
        <w:tc>
          <w:tcPr>
            <w:tcW w:w="1276" w:type="dxa"/>
            <w:shd w:val="clear" w:color="auto" w:fill="auto"/>
            <w:vAlign w:val="center"/>
            <w:hideMark/>
          </w:tcPr>
          <w:p w:rsidR="00D26235" w:rsidRPr="00264EA0" w:rsidRDefault="00D26235" w:rsidP="00D26235">
            <w:pPr>
              <w:jc w:val="center"/>
              <w:rPr>
                <w:bCs/>
                <w:sz w:val="22"/>
              </w:rPr>
            </w:pPr>
            <w:r w:rsidRPr="00264EA0">
              <w:rPr>
                <w:sz w:val="22"/>
              </w:rPr>
              <w:t>МБ:</w:t>
            </w:r>
          </w:p>
        </w:tc>
        <w:tc>
          <w:tcPr>
            <w:tcW w:w="1686" w:type="dxa"/>
            <w:tcBorders>
              <w:top w:val="single" w:sz="4" w:space="0" w:color="auto"/>
              <w:left w:val="nil"/>
              <w:bottom w:val="single" w:sz="4" w:space="0" w:color="auto"/>
              <w:right w:val="single" w:sz="4" w:space="0" w:color="auto"/>
            </w:tcBorders>
            <w:shd w:val="clear" w:color="auto" w:fill="auto"/>
            <w:vAlign w:val="center"/>
          </w:tcPr>
          <w:p w:rsidR="00D26235" w:rsidRDefault="00D26235" w:rsidP="00D26235">
            <w:pPr>
              <w:jc w:val="center"/>
              <w:rPr>
                <w:bCs/>
                <w:color w:val="000000"/>
                <w:sz w:val="22"/>
              </w:rPr>
            </w:pPr>
            <w:r>
              <w:rPr>
                <w:color w:val="000000"/>
                <w:sz w:val="22"/>
              </w:rPr>
              <w:t>1 710 633,6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239 001,3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232 315,0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249 435,4</w:t>
            </w:r>
          </w:p>
        </w:tc>
        <w:tc>
          <w:tcPr>
            <w:tcW w:w="1134" w:type="dxa"/>
            <w:tcBorders>
              <w:top w:val="single" w:sz="4" w:space="0" w:color="auto"/>
              <w:left w:val="single" w:sz="4" w:space="0" w:color="auto"/>
              <w:bottom w:val="single" w:sz="4" w:space="0" w:color="auto"/>
              <w:right w:val="nil"/>
            </w:tcBorders>
            <w:shd w:val="clear" w:color="auto" w:fill="auto"/>
            <w:vAlign w:val="center"/>
          </w:tcPr>
          <w:p w:rsidR="00D26235" w:rsidRPr="009C1B9E" w:rsidRDefault="00D26235" w:rsidP="00D26235">
            <w:pPr>
              <w:jc w:val="center"/>
              <w:rPr>
                <w:sz w:val="22"/>
              </w:rPr>
            </w:pPr>
            <w:r w:rsidRPr="009C1B9E">
              <w:rPr>
                <w:sz w:val="22"/>
              </w:rPr>
              <w:t>266 243,7</w:t>
            </w:r>
          </w:p>
        </w:tc>
        <w:tc>
          <w:tcPr>
            <w:tcW w:w="1134" w:type="dxa"/>
            <w:vAlign w:val="center"/>
          </w:tcPr>
          <w:p w:rsidR="00D26235" w:rsidRDefault="00D26235" w:rsidP="00D26235">
            <w:pPr>
              <w:jc w:val="center"/>
              <w:rPr>
                <w:color w:val="000000"/>
                <w:sz w:val="22"/>
              </w:rPr>
            </w:pPr>
            <w:r>
              <w:rPr>
                <w:color w:val="000000"/>
                <w:sz w:val="22"/>
              </w:rPr>
              <w:t>235 521,7</w:t>
            </w:r>
          </w:p>
        </w:tc>
        <w:tc>
          <w:tcPr>
            <w:tcW w:w="1134" w:type="dxa"/>
            <w:vAlign w:val="center"/>
          </w:tcPr>
          <w:p w:rsidR="00D26235" w:rsidRDefault="00D26235" w:rsidP="00D26235">
            <w:pPr>
              <w:jc w:val="center"/>
              <w:rPr>
                <w:color w:val="000000"/>
                <w:sz w:val="22"/>
              </w:rPr>
            </w:pPr>
            <w:r>
              <w:rPr>
                <w:color w:val="000000"/>
                <w:sz w:val="22"/>
              </w:rPr>
              <w:t>237 230,7</w:t>
            </w:r>
          </w:p>
        </w:tc>
        <w:tc>
          <w:tcPr>
            <w:tcW w:w="1134" w:type="dxa"/>
            <w:vAlign w:val="center"/>
          </w:tcPr>
          <w:p w:rsidR="00D26235" w:rsidRDefault="00D26235" w:rsidP="00D26235">
            <w:pPr>
              <w:jc w:val="center"/>
              <w:rPr>
                <w:color w:val="000000"/>
                <w:sz w:val="22"/>
              </w:rPr>
            </w:pPr>
            <w:r>
              <w:rPr>
                <w:color w:val="000000"/>
                <w:sz w:val="22"/>
              </w:rPr>
              <w:t>250 885,8</w:t>
            </w:r>
          </w:p>
        </w:tc>
      </w:tr>
      <w:tr w:rsidR="00D26235" w:rsidRPr="00264EA0" w:rsidTr="00123EC0">
        <w:trPr>
          <w:trHeight w:val="70"/>
        </w:trPr>
        <w:tc>
          <w:tcPr>
            <w:tcW w:w="808" w:type="dxa"/>
            <w:shd w:val="clear" w:color="auto" w:fill="auto"/>
            <w:noWrap/>
            <w:vAlign w:val="center"/>
            <w:hideMark/>
          </w:tcPr>
          <w:p w:rsidR="00D26235" w:rsidRPr="00264EA0" w:rsidRDefault="00D26235" w:rsidP="00D26235">
            <w:pPr>
              <w:jc w:val="center"/>
              <w:rPr>
                <w:bCs/>
                <w:sz w:val="22"/>
              </w:rPr>
            </w:pPr>
            <w:r w:rsidRPr="00264EA0">
              <w:rPr>
                <w:sz w:val="22"/>
              </w:rPr>
              <w:lastRenderedPageBreak/>
              <w:t>1.2.</w:t>
            </w:r>
          </w:p>
        </w:tc>
        <w:tc>
          <w:tcPr>
            <w:tcW w:w="3176" w:type="dxa"/>
            <w:shd w:val="clear" w:color="auto" w:fill="auto"/>
            <w:vAlign w:val="center"/>
            <w:hideMark/>
          </w:tcPr>
          <w:p w:rsidR="00D26235" w:rsidRPr="00264EA0" w:rsidRDefault="00D26235" w:rsidP="00D26235">
            <w:pPr>
              <w:rPr>
                <w:bCs/>
                <w:sz w:val="22"/>
              </w:rPr>
            </w:pPr>
            <w:r w:rsidRPr="00264EA0">
              <w:rPr>
                <w:sz w:val="22"/>
              </w:rPr>
              <w:t>Расходы на обеспечение деятельности казенных учреждений</w:t>
            </w:r>
          </w:p>
        </w:tc>
        <w:tc>
          <w:tcPr>
            <w:tcW w:w="1276" w:type="dxa"/>
            <w:shd w:val="clear" w:color="auto" w:fill="auto"/>
            <w:vAlign w:val="center"/>
            <w:hideMark/>
          </w:tcPr>
          <w:p w:rsidR="00D26235" w:rsidRPr="00264EA0" w:rsidRDefault="00D26235" w:rsidP="00D26235">
            <w:pPr>
              <w:jc w:val="center"/>
              <w:rPr>
                <w:bCs/>
                <w:sz w:val="22"/>
              </w:rPr>
            </w:pPr>
            <w:r w:rsidRPr="00264EA0">
              <w:rPr>
                <w:sz w:val="22"/>
              </w:rPr>
              <w:t>МБ:</w:t>
            </w:r>
          </w:p>
        </w:tc>
        <w:tc>
          <w:tcPr>
            <w:tcW w:w="1686" w:type="dxa"/>
            <w:tcBorders>
              <w:top w:val="single" w:sz="4" w:space="0" w:color="auto"/>
              <w:left w:val="nil"/>
              <w:bottom w:val="single" w:sz="4" w:space="0" w:color="auto"/>
              <w:right w:val="single" w:sz="4" w:space="0" w:color="auto"/>
            </w:tcBorders>
            <w:shd w:val="clear" w:color="auto" w:fill="auto"/>
            <w:vAlign w:val="center"/>
          </w:tcPr>
          <w:p w:rsidR="00D26235" w:rsidRDefault="00D26235" w:rsidP="00D26235">
            <w:pPr>
              <w:jc w:val="center"/>
              <w:rPr>
                <w:bCs/>
                <w:color w:val="000000"/>
                <w:sz w:val="22"/>
              </w:rPr>
            </w:pPr>
            <w:r>
              <w:rPr>
                <w:color w:val="000000"/>
                <w:sz w:val="22"/>
              </w:rPr>
              <w:t>166 925,2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21 595,1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22 296,3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22 666,9</w:t>
            </w:r>
          </w:p>
        </w:tc>
        <w:tc>
          <w:tcPr>
            <w:tcW w:w="1134" w:type="dxa"/>
            <w:tcBorders>
              <w:top w:val="single" w:sz="4" w:space="0" w:color="auto"/>
              <w:left w:val="single" w:sz="4" w:space="0" w:color="auto"/>
              <w:bottom w:val="single" w:sz="4" w:space="0" w:color="auto"/>
              <w:right w:val="nil"/>
            </w:tcBorders>
            <w:shd w:val="clear" w:color="auto" w:fill="auto"/>
            <w:vAlign w:val="center"/>
          </w:tcPr>
          <w:p w:rsidR="00D26235" w:rsidRDefault="00D26235" w:rsidP="00D26235">
            <w:pPr>
              <w:jc w:val="center"/>
              <w:rPr>
                <w:color w:val="000000"/>
                <w:sz w:val="22"/>
              </w:rPr>
            </w:pPr>
            <w:r>
              <w:rPr>
                <w:color w:val="000000"/>
                <w:sz w:val="22"/>
              </w:rPr>
              <w:t>24 662,6</w:t>
            </w:r>
          </w:p>
        </w:tc>
        <w:tc>
          <w:tcPr>
            <w:tcW w:w="1134" w:type="dxa"/>
            <w:vAlign w:val="center"/>
          </w:tcPr>
          <w:p w:rsidR="00D26235" w:rsidRDefault="00D26235" w:rsidP="00D26235">
            <w:pPr>
              <w:jc w:val="center"/>
              <w:rPr>
                <w:color w:val="000000"/>
                <w:sz w:val="22"/>
              </w:rPr>
            </w:pPr>
            <w:r>
              <w:rPr>
                <w:color w:val="000000"/>
                <w:sz w:val="22"/>
              </w:rPr>
              <w:t>24 226,0</w:t>
            </w:r>
          </w:p>
        </w:tc>
        <w:tc>
          <w:tcPr>
            <w:tcW w:w="1134" w:type="dxa"/>
            <w:vAlign w:val="center"/>
          </w:tcPr>
          <w:p w:rsidR="00D26235" w:rsidRDefault="00D26235" w:rsidP="00D26235">
            <w:pPr>
              <w:jc w:val="center"/>
              <w:rPr>
                <w:color w:val="000000"/>
                <w:sz w:val="22"/>
              </w:rPr>
            </w:pPr>
            <w:r>
              <w:rPr>
                <w:color w:val="000000"/>
                <w:sz w:val="22"/>
              </w:rPr>
              <w:t>25 115,3</w:t>
            </w:r>
          </w:p>
        </w:tc>
        <w:tc>
          <w:tcPr>
            <w:tcW w:w="1134" w:type="dxa"/>
            <w:vAlign w:val="center"/>
          </w:tcPr>
          <w:p w:rsidR="00D26235" w:rsidRDefault="00D26235" w:rsidP="00D26235">
            <w:pPr>
              <w:jc w:val="center"/>
              <w:rPr>
                <w:color w:val="000000"/>
                <w:sz w:val="22"/>
              </w:rPr>
            </w:pPr>
            <w:r>
              <w:rPr>
                <w:color w:val="000000"/>
                <w:sz w:val="22"/>
              </w:rPr>
              <w:t>26 363,0</w:t>
            </w:r>
          </w:p>
        </w:tc>
      </w:tr>
      <w:tr w:rsidR="00D26235" w:rsidRPr="00264EA0" w:rsidTr="00123EC0">
        <w:tc>
          <w:tcPr>
            <w:tcW w:w="808" w:type="dxa"/>
            <w:shd w:val="clear" w:color="auto" w:fill="auto"/>
            <w:noWrap/>
            <w:vAlign w:val="center"/>
            <w:hideMark/>
          </w:tcPr>
          <w:p w:rsidR="00D26235" w:rsidRPr="00264EA0" w:rsidRDefault="00D26235" w:rsidP="00D26235">
            <w:pPr>
              <w:jc w:val="center"/>
              <w:rPr>
                <w:bCs/>
                <w:sz w:val="22"/>
              </w:rPr>
            </w:pPr>
            <w:r w:rsidRPr="00264EA0">
              <w:rPr>
                <w:sz w:val="22"/>
              </w:rPr>
              <w:t>1.2.1.</w:t>
            </w:r>
          </w:p>
        </w:tc>
        <w:tc>
          <w:tcPr>
            <w:tcW w:w="3176" w:type="dxa"/>
            <w:shd w:val="clear" w:color="auto" w:fill="auto"/>
            <w:vAlign w:val="center"/>
            <w:hideMark/>
          </w:tcPr>
          <w:p w:rsidR="00D26235" w:rsidRPr="00264EA0" w:rsidRDefault="00D26235" w:rsidP="00D26235">
            <w:pPr>
              <w:rPr>
                <w:bCs/>
                <w:sz w:val="22"/>
              </w:rPr>
            </w:pPr>
            <w:r w:rsidRPr="00264EA0">
              <w:rPr>
                <w:sz w:val="22"/>
              </w:rPr>
              <w:t>Определение поставщиков (подрядчиков, исполнителей) для заказчиков конкурентными способами размещения закупок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6" w:type="dxa"/>
            <w:shd w:val="clear" w:color="auto" w:fill="auto"/>
            <w:vAlign w:val="center"/>
            <w:hideMark/>
          </w:tcPr>
          <w:p w:rsidR="00D26235" w:rsidRPr="00264EA0" w:rsidRDefault="00D26235" w:rsidP="00D26235">
            <w:pPr>
              <w:jc w:val="center"/>
              <w:rPr>
                <w:bCs/>
                <w:sz w:val="22"/>
              </w:rPr>
            </w:pPr>
            <w:r w:rsidRPr="00264EA0">
              <w:rPr>
                <w:sz w:val="22"/>
              </w:rPr>
              <w:t>МБ:</w:t>
            </w:r>
          </w:p>
        </w:tc>
        <w:tc>
          <w:tcPr>
            <w:tcW w:w="1686" w:type="dxa"/>
            <w:tcBorders>
              <w:top w:val="single" w:sz="4" w:space="0" w:color="auto"/>
              <w:left w:val="nil"/>
              <w:bottom w:val="single" w:sz="4" w:space="0" w:color="auto"/>
              <w:right w:val="single" w:sz="4" w:space="0" w:color="auto"/>
            </w:tcBorders>
            <w:shd w:val="clear" w:color="auto" w:fill="auto"/>
            <w:vAlign w:val="center"/>
          </w:tcPr>
          <w:p w:rsidR="00D26235" w:rsidRDefault="00D26235" w:rsidP="00D26235">
            <w:pPr>
              <w:jc w:val="center"/>
              <w:rPr>
                <w:bCs/>
                <w:color w:val="000000"/>
                <w:sz w:val="22"/>
              </w:rPr>
            </w:pPr>
            <w:r>
              <w:rPr>
                <w:color w:val="000000"/>
                <w:sz w:val="22"/>
              </w:rPr>
              <w:t>166 925,2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21 595,1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22 296,3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22 666,9</w:t>
            </w:r>
          </w:p>
        </w:tc>
        <w:tc>
          <w:tcPr>
            <w:tcW w:w="1134" w:type="dxa"/>
            <w:tcBorders>
              <w:top w:val="single" w:sz="4" w:space="0" w:color="auto"/>
              <w:left w:val="single" w:sz="4" w:space="0" w:color="auto"/>
              <w:bottom w:val="single" w:sz="4" w:space="0" w:color="auto"/>
              <w:right w:val="nil"/>
            </w:tcBorders>
            <w:shd w:val="clear" w:color="auto" w:fill="auto"/>
            <w:vAlign w:val="center"/>
          </w:tcPr>
          <w:p w:rsidR="00D26235" w:rsidRDefault="00D26235" w:rsidP="00D26235">
            <w:pPr>
              <w:jc w:val="center"/>
              <w:rPr>
                <w:color w:val="000000"/>
                <w:sz w:val="22"/>
              </w:rPr>
            </w:pPr>
            <w:r>
              <w:rPr>
                <w:color w:val="000000"/>
                <w:sz w:val="22"/>
              </w:rPr>
              <w:t>24 662,6</w:t>
            </w:r>
          </w:p>
        </w:tc>
        <w:tc>
          <w:tcPr>
            <w:tcW w:w="1134" w:type="dxa"/>
            <w:vAlign w:val="center"/>
          </w:tcPr>
          <w:p w:rsidR="00D26235" w:rsidRDefault="00D26235" w:rsidP="00D26235">
            <w:pPr>
              <w:jc w:val="center"/>
              <w:rPr>
                <w:color w:val="000000"/>
                <w:sz w:val="22"/>
              </w:rPr>
            </w:pPr>
            <w:r>
              <w:rPr>
                <w:color w:val="000000"/>
                <w:sz w:val="22"/>
              </w:rPr>
              <w:t>24 226,0</w:t>
            </w:r>
          </w:p>
        </w:tc>
        <w:tc>
          <w:tcPr>
            <w:tcW w:w="1134" w:type="dxa"/>
            <w:vAlign w:val="center"/>
          </w:tcPr>
          <w:p w:rsidR="00D26235" w:rsidRDefault="00D26235" w:rsidP="00D26235">
            <w:pPr>
              <w:jc w:val="center"/>
              <w:rPr>
                <w:color w:val="000000"/>
                <w:sz w:val="22"/>
              </w:rPr>
            </w:pPr>
            <w:r>
              <w:rPr>
                <w:color w:val="000000"/>
                <w:sz w:val="22"/>
              </w:rPr>
              <w:t>25 115,3</w:t>
            </w:r>
          </w:p>
        </w:tc>
        <w:tc>
          <w:tcPr>
            <w:tcW w:w="1134" w:type="dxa"/>
            <w:vAlign w:val="center"/>
          </w:tcPr>
          <w:p w:rsidR="00D26235" w:rsidRDefault="00D26235" w:rsidP="00D26235">
            <w:pPr>
              <w:jc w:val="center"/>
              <w:rPr>
                <w:color w:val="000000"/>
                <w:sz w:val="22"/>
              </w:rPr>
            </w:pPr>
            <w:r>
              <w:rPr>
                <w:color w:val="000000"/>
                <w:sz w:val="22"/>
              </w:rPr>
              <w:t>26 363,0</w:t>
            </w:r>
          </w:p>
        </w:tc>
      </w:tr>
      <w:tr w:rsidR="00D26235" w:rsidRPr="00264EA0" w:rsidTr="00123EC0">
        <w:tc>
          <w:tcPr>
            <w:tcW w:w="808" w:type="dxa"/>
            <w:shd w:val="clear" w:color="auto" w:fill="auto"/>
            <w:noWrap/>
            <w:vAlign w:val="center"/>
          </w:tcPr>
          <w:p w:rsidR="00D26235" w:rsidRPr="00264EA0" w:rsidRDefault="00D26235" w:rsidP="00D26235">
            <w:pPr>
              <w:jc w:val="center"/>
              <w:rPr>
                <w:bCs/>
                <w:sz w:val="22"/>
              </w:rPr>
            </w:pPr>
            <w:r w:rsidRPr="00264EA0">
              <w:rPr>
                <w:sz w:val="22"/>
              </w:rPr>
              <w:t>2.</w:t>
            </w:r>
          </w:p>
        </w:tc>
        <w:tc>
          <w:tcPr>
            <w:tcW w:w="3176" w:type="dxa"/>
            <w:shd w:val="clear" w:color="auto" w:fill="auto"/>
            <w:vAlign w:val="center"/>
          </w:tcPr>
          <w:p w:rsidR="00D26235" w:rsidRPr="00264EA0" w:rsidRDefault="00D26235" w:rsidP="00D26235">
            <w:pPr>
              <w:rPr>
                <w:bCs/>
                <w:sz w:val="22"/>
              </w:rPr>
            </w:pPr>
            <w:r w:rsidRPr="00264EA0">
              <w:rPr>
                <w:sz w:val="22"/>
              </w:rPr>
              <w:t>Основное мероприятие: обслуживание учреждений в области молодежной политики, физической культуры и спорта и ОМСУ МО город Мурманск в сфере бухгалтерского (бюджетного), налогового учета</w:t>
            </w:r>
          </w:p>
        </w:tc>
        <w:tc>
          <w:tcPr>
            <w:tcW w:w="1276" w:type="dxa"/>
            <w:shd w:val="clear" w:color="auto" w:fill="auto"/>
            <w:vAlign w:val="center"/>
          </w:tcPr>
          <w:p w:rsidR="00D26235" w:rsidRPr="00264EA0" w:rsidRDefault="00D26235" w:rsidP="00D26235">
            <w:pPr>
              <w:jc w:val="center"/>
              <w:rPr>
                <w:bCs/>
                <w:sz w:val="22"/>
              </w:rPr>
            </w:pPr>
            <w:r w:rsidRPr="00264EA0">
              <w:rPr>
                <w:sz w:val="22"/>
              </w:rPr>
              <w:t>МБ:</w:t>
            </w:r>
          </w:p>
        </w:tc>
        <w:tc>
          <w:tcPr>
            <w:tcW w:w="1686" w:type="dxa"/>
            <w:tcBorders>
              <w:top w:val="single" w:sz="4" w:space="0" w:color="auto"/>
              <w:left w:val="nil"/>
              <w:bottom w:val="single" w:sz="4" w:space="0" w:color="auto"/>
              <w:right w:val="single" w:sz="4" w:space="0" w:color="auto"/>
            </w:tcBorders>
            <w:shd w:val="clear" w:color="auto" w:fill="auto"/>
            <w:vAlign w:val="center"/>
          </w:tcPr>
          <w:p w:rsidR="00D26235" w:rsidRDefault="00D26235" w:rsidP="00D26235">
            <w:pPr>
              <w:jc w:val="center"/>
              <w:rPr>
                <w:bCs/>
                <w:color w:val="000000"/>
                <w:sz w:val="22"/>
              </w:rPr>
            </w:pPr>
            <w:r>
              <w:rPr>
                <w:color w:val="000000"/>
                <w:sz w:val="22"/>
              </w:rPr>
              <w:t>189 504,8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23 401,4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24 587,1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26 212,8</w:t>
            </w:r>
          </w:p>
        </w:tc>
        <w:tc>
          <w:tcPr>
            <w:tcW w:w="1134" w:type="dxa"/>
            <w:tcBorders>
              <w:top w:val="single" w:sz="4" w:space="0" w:color="auto"/>
              <w:left w:val="single" w:sz="4" w:space="0" w:color="auto"/>
              <w:bottom w:val="single" w:sz="4" w:space="0" w:color="auto"/>
              <w:right w:val="nil"/>
            </w:tcBorders>
            <w:shd w:val="clear" w:color="auto" w:fill="auto"/>
            <w:vAlign w:val="center"/>
          </w:tcPr>
          <w:p w:rsidR="00D26235" w:rsidRDefault="00D26235" w:rsidP="00D26235">
            <w:pPr>
              <w:jc w:val="center"/>
              <w:rPr>
                <w:color w:val="000000"/>
                <w:sz w:val="22"/>
              </w:rPr>
            </w:pPr>
            <w:r>
              <w:rPr>
                <w:color w:val="000000"/>
                <w:sz w:val="22"/>
              </w:rPr>
              <w:t>29 376,2</w:t>
            </w:r>
          </w:p>
        </w:tc>
        <w:tc>
          <w:tcPr>
            <w:tcW w:w="1134" w:type="dxa"/>
            <w:vAlign w:val="center"/>
          </w:tcPr>
          <w:p w:rsidR="00D26235" w:rsidRDefault="00D26235" w:rsidP="00D26235">
            <w:pPr>
              <w:jc w:val="center"/>
              <w:rPr>
                <w:color w:val="000000"/>
                <w:sz w:val="22"/>
              </w:rPr>
            </w:pPr>
            <w:r>
              <w:rPr>
                <w:color w:val="000000"/>
                <w:sz w:val="22"/>
              </w:rPr>
              <w:t>27 628,7</w:t>
            </w:r>
          </w:p>
        </w:tc>
        <w:tc>
          <w:tcPr>
            <w:tcW w:w="1134" w:type="dxa"/>
            <w:vAlign w:val="center"/>
          </w:tcPr>
          <w:p w:rsidR="00D26235" w:rsidRDefault="00D26235" w:rsidP="00D26235">
            <w:pPr>
              <w:jc w:val="center"/>
              <w:rPr>
                <w:color w:val="000000"/>
                <w:sz w:val="22"/>
              </w:rPr>
            </w:pPr>
            <w:r>
              <w:rPr>
                <w:color w:val="000000"/>
                <w:sz w:val="22"/>
              </w:rPr>
              <w:t>28 595,0</w:t>
            </w:r>
          </w:p>
        </w:tc>
        <w:tc>
          <w:tcPr>
            <w:tcW w:w="1134" w:type="dxa"/>
            <w:vAlign w:val="center"/>
          </w:tcPr>
          <w:p w:rsidR="00D26235" w:rsidRDefault="00D26235" w:rsidP="00D26235">
            <w:pPr>
              <w:jc w:val="center"/>
              <w:rPr>
                <w:color w:val="000000"/>
                <w:sz w:val="22"/>
              </w:rPr>
            </w:pPr>
            <w:r>
              <w:rPr>
                <w:color w:val="000000"/>
                <w:sz w:val="22"/>
              </w:rPr>
              <w:t>29 703,6</w:t>
            </w:r>
          </w:p>
        </w:tc>
      </w:tr>
      <w:tr w:rsidR="00D26235" w:rsidRPr="00264EA0" w:rsidTr="00123EC0">
        <w:tc>
          <w:tcPr>
            <w:tcW w:w="808" w:type="dxa"/>
            <w:shd w:val="clear" w:color="auto" w:fill="auto"/>
            <w:noWrap/>
            <w:vAlign w:val="center"/>
          </w:tcPr>
          <w:p w:rsidR="00D26235" w:rsidRPr="00264EA0" w:rsidRDefault="00D26235" w:rsidP="00D26235">
            <w:pPr>
              <w:jc w:val="center"/>
              <w:rPr>
                <w:bCs/>
                <w:sz w:val="22"/>
              </w:rPr>
            </w:pPr>
            <w:r w:rsidRPr="00264EA0">
              <w:rPr>
                <w:sz w:val="22"/>
              </w:rPr>
              <w:t>2.1.</w:t>
            </w:r>
          </w:p>
        </w:tc>
        <w:tc>
          <w:tcPr>
            <w:tcW w:w="3176" w:type="dxa"/>
            <w:shd w:val="clear" w:color="auto" w:fill="auto"/>
            <w:vAlign w:val="center"/>
          </w:tcPr>
          <w:p w:rsidR="00D26235" w:rsidRPr="00264EA0" w:rsidRDefault="00D26235" w:rsidP="00D26235">
            <w:pPr>
              <w:rPr>
                <w:bCs/>
                <w:sz w:val="22"/>
              </w:rPr>
            </w:pPr>
            <w:r w:rsidRPr="00264EA0">
              <w:rPr>
                <w:sz w:val="22"/>
              </w:rPr>
              <w:t xml:space="preserve">Расходы на обеспечение деятельности (оказание услуг) подведомственных учреждений, в том числе на предоставление </w:t>
            </w:r>
            <w:r w:rsidRPr="00264EA0">
              <w:rPr>
                <w:sz w:val="22"/>
              </w:rPr>
              <w:lastRenderedPageBreak/>
              <w:t>муниципальным бюджетным и автономным учреждениям субсидий</w:t>
            </w:r>
          </w:p>
        </w:tc>
        <w:tc>
          <w:tcPr>
            <w:tcW w:w="1276" w:type="dxa"/>
            <w:shd w:val="clear" w:color="auto" w:fill="auto"/>
            <w:vAlign w:val="center"/>
          </w:tcPr>
          <w:p w:rsidR="00D26235" w:rsidRPr="00264EA0" w:rsidRDefault="00D26235" w:rsidP="00D26235">
            <w:pPr>
              <w:jc w:val="center"/>
              <w:rPr>
                <w:bCs/>
                <w:sz w:val="22"/>
              </w:rPr>
            </w:pPr>
            <w:r w:rsidRPr="00264EA0">
              <w:rPr>
                <w:sz w:val="22"/>
              </w:rPr>
              <w:lastRenderedPageBreak/>
              <w:t>МБ:</w:t>
            </w:r>
          </w:p>
        </w:tc>
        <w:tc>
          <w:tcPr>
            <w:tcW w:w="1686" w:type="dxa"/>
            <w:tcBorders>
              <w:top w:val="single" w:sz="4" w:space="0" w:color="auto"/>
              <w:left w:val="nil"/>
              <w:bottom w:val="single" w:sz="4" w:space="0" w:color="auto"/>
              <w:right w:val="single" w:sz="4" w:space="0" w:color="auto"/>
            </w:tcBorders>
            <w:shd w:val="clear" w:color="auto" w:fill="auto"/>
            <w:vAlign w:val="center"/>
          </w:tcPr>
          <w:p w:rsidR="00D26235" w:rsidRDefault="00D26235" w:rsidP="00D26235">
            <w:pPr>
              <w:jc w:val="center"/>
              <w:rPr>
                <w:bCs/>
                <w:color w:val="000000"/>
                <w:sz w:val="22"/>
              </w:rPr>
            </w:pPr>
            <w:r>
              <w:rPr>
                <w:color w:val="000000"/>
                <w:sz w:val="22"/>
              </w:rPr>
              <w:t>189 504,8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23 401,4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24 587,1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26 212,8</w:t>
            </w:r>
          </w:p>
        </w:tc>
        <w:tc>
          <w:tcPr>
            <w:tcW w:w="1134" w:type="dxa"/>
            <w:tcBorders>
              <w:top w:val="single" w:sz="4" w:space="0" w:color="auto"/>
              <w:left w:val="single" w:sz="4" w:space="0" w:color="auto"/>
              <w:bottom w:val="single" w:sz="4" w:space="0" w:color="auto"/>
              <w:right w:val="nil"/>
            </w:tcBorders>
            <w:shd w:val="clear" w:color="auto" w:fill="auto"/>
            <w:vAlign w:val="center"/>
          </w:tcPr>
          <w:p w:rsidR="00D26235" w:rsidRDefault="00D26235" w:rsidP="00D26235">
            <w:pPr>
              <w:jc w:val="center"/>
              <w:rPr>
                <w:color w:val="000000"/>
                <w:sz w:val="22"/>
              </w:rPr>
            </w:pPr>
            <w:r>
              <w:rPr>
                <w:color w:val="000000"/>
                <w:sz w:val="22"/>
              </w:rPr>
              <w:t>29 376,2</w:t>
            </w:r>
          </w:p>
        </w:tc>
        <w:tc>
          <w:tcPr>
            <w:tcW w:w="1134" w:type="dxa"/>
            <w:vAlign w:val="center"/>
          </w:tcPr>
          <w:p w:rsidR="00D26235" w:rsidRDefault="00D26235" w:rsidP="00D26235">
            <w:pPr>
              <w:jc w:val="center"/>
              <w:rPr>
                <w:color w:val="000000"/>
                <w:sz w:val="22"/>
              </w:rPr>
            </w:pPr>
            <w:r>
              <w:rPr>
                <w:color w:val="000000"/>
                <w:sz w:val="22"/>
              </w:rPr>
              <w:t>27 628,7</w:t>
            </w:r>
          </w:p>
        </w:tc>
        <w:tc>
          <w:tcPr>
            <w:tcW w:w="1134" w:type="dxa"/>
            <w:vAlign w:val="center"/>
          </w:tcPr>
          <w:p w:rsidR="00D26235" w:rsidRDefault="00D26235" w:rsidP="00D26235">
            <w:pPr>
              <w:jc w:val="center"/>
              <w:rPr>
                <w:color w:val="000000"/>
                <w:sz w:val="22"/>
              </w:rPr>
            </w:pPr>
            <w:r>
              <w:rPr>
                <w:color w:val="000000"/>
                <w:sz w:val="22"/>
              </w:rPr>
              <w:t>28 595,0</w:t>
            </w:r>
          </w:p>
        </w:tc>
        <w:tc>
          <w:tcPr>
            <w:tcW w:w="1134" w:type="dxa"/>
            <w:vAlign w:val="center"/>
          </w:tcPr>
          <w:p w:rsidR="00D26235" w:rsidRDefault="00D26235" w:rsidP="00D26235">
            <w:pPr>
              <w:jc w:val="center"/>
              <w:rPr>
                <w:color w:val="000000"/>
                <w:sz w:val="22"/>
              </w:rPr>
            </w:pPr>
            <w:r>
              <w:rPr>
                <w:color w:val="000000"/>
                <w:sz w:val="22"/>
              </w:rPr>
              <w:t>29 703,6</w:t>
            </w:r>
          </w:p>
        </w:tc>
      </w:tr>
      <w:tr w:rsidR="00D26235" w:rsidRPr="00264EA0" w:rsidTr="00123EC0">
        <w:tc>
          <w:tcPr>
            <w:tcW w:w="808" w:type="dxa"/>
            <w:shd w:val="clear" w:color="auto" w:fill="auto"/>
            <w:noWrap/>
            <w:vAlign w:val="center"/>
          </w:tcPr>
          <w:p w:rsidR="00D26235" w:rsidRPr="00264EA0" w:rsidRDefault="00D26235" w:rsidP="00D26235">
            <w:pPr>
              <w:jc w:val="center"/>
              <w:rPr>
                <w:bCs/>
                <w:sz w:val="22"/>
              </w:rPr>
            </w:pPr>
            <w:r w:rsidRPr="00264EA0">
              <w:rPr>
                <w:sz w:val="22"/>
              </w:rPr>
              <w:lastRenderedPageBreak/>
              <w:t>2.1.1.</w:t>
            </w:r>
          </w:p>
        </w:tc>
        <w:tc>
          <w:tcPr>
            <w:tcW w:w="3176" w:type="dxa"/>
            <w:shd w:val="clear" w:color="auto" w:fill="auto"/>
            <w:vAlign w:val="center"/>
          </w:tcPr>
          <w:p w:rsidR="00D26235" w:rsidRPr="00264EA0" w:rsidRDefault="00D26235" w:rsidP="00D26235">
            <w:pPr>
              <w:rPr>
                <w:bCs/>
                <w:sz w:val="22"/>
              </w:rPr>
            </w:pPr>
            <w:r w:rsidRPr="00264EA0">
              <w:rPr>
                <w:sz w:val="22"/>
              </w:rPr>
              <w:t>Ведение бухгалтерского (бюджетного), налогового учета, формирование финансовой (бухгалтерской) отчетности</w:t>
            </w:r>
          </w:p>
        </w:tc>
        <w:tc>
          <w:tcPr>
            <w:tcW w:w="1276" w:type="dxa"/>
            <w:shd w:val="clear" w:color="auto" w:fill="auto"/>
            <w:vAlign w:val="center"/>
          </w:tcPr>
          <w:p w:rsidR="00D26235" w:rsidRPr="00264EA0" w:rsidRDefault="00D26235" w:rsidP="00D26235">
            <w:pPr>
              <w:jc w:val="center"/>
              <w:rPr>
                <w:bCs/>
                <w:sz w:val="22"/>
              </w:rPr>
            </w:pPr>
            <w:r w:rsidRPr="00264EA0">
              <w:rPr>
                <w:sz w:val="22"/>
              </w:rPr>
              <w:t>МБ:</w:t>
            </w:r>
          </w:p>
        </w:tc>
        <w:tc>
          <w:tcPr>
            <w:tcW w:w="1686" w:type="dxa"/>
            <w:tcBorders>
              <w:top w:val="single" w:sz="4" w:space="0" w:color="auto"/>
              <w:left w:val="nil"/>
              <w:bottom w:val="single" w:sz="4" w:space="0" w:color="auto"/>
              <w:right w:val="single" w:sz="4" w:space="0" w:color="auto"/>
            </w:tcBorders>
            <w:shd w:val="clear" w:color="auto" w:fill="auto"/>
            <w:vAlign w:val="center"/>
          </w:tcPr>
          <w:p w:rsidR="00D26235" w:rsidRDefault="00D26235" w:rsidP="00D26235">
            <w:pPr>
              <w:jc w:val="center"/>
              <w:rPr>
                <w:bCs/>
                <w:color w:val="000000"/>
                <w:sz w:val="22"/>
              </w:rPr>
            </w:pPr>
            <w:r>
              <w:rPr>
                <w:color w:val="000000"/>
                <w:sz w:val="22"/>
              </w:rPr>
              <w:t>189 504,8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23 401,4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24 587,1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235" w:rsidRDefault="00D26235" w:rsidP="00D26235">
            <w:pPr>
              <w:jc w:val="center"/>
              <w:rPr>
                <w:color w:val="000000"/>
                <w:sz w:val="22"/>
              </w:rPr>
            </w:pPr>
            <w:r>
              <w:rPr>
                <w:color w:val="000000"/>
                <w:sz w:val="22"/>
              </w:rPr>
              <w:t>26 212,8</w:t>
            </w:r>
          </w:p>
        </w:tc>
        <w:tc>
          <w:tcPr>
            <w:tcW w:w="1134" w:type="dxa"/>
            <w:tcBorders>
              <w:top w:val="single" w:sz="4" w:space="0" w:color="auto"/>
              <w:left w:val="single" w:sz="4" w:space="0" w:color="auto"/>
              <w:bottom w:val="single" w:sz="4" w:space="0" w:color="auto"/>
              <w:right w:val="nil"/>
            </w:tcBorders>
            <w:shd w:val="clear" w:color="auto" w:fill="auto"/>
            <w:vAlign w:val="center"/>
          </w:tcPr>
          <w:p w:rsidR="00D26235" w:rsidRDefault="00D26235" w:rsidP="00D26235">
            <w:pPr>
              <w:jc w:val="center"/>
              <w:rPr>
                <w:color w:val="000000"/>
                <w:sz w:val="22"/>
              </w:rPr>
            </w:pPr>
            <w:r>
              <w:rPr>
                <w:color w:val="000000"/>
                <w:sz w:val="22"/>
              </w:rPr>
              <w:t>29 376,2</w:t>
            </w:r>
          </w:p>
        </w:tc>
        <w:tc>
          <w:tcPr>
            <w:tcW w:w="1134" w:type="dxa"/>
            <w:vAlign w:val="center"/>
          </w:tcPr>
          <w:p w:rsidR="00D26235" w:rsidRDefault="00D26235" w:rsidP="00D26235">
            <w:pPr>
              <w:jc w:val="center"/>
              <w:rPr>
                <w:color w:val="000000"/>
                <w:sz w:val="22"/>
              </w:rPr>
            </w:pPr>
            <w:r>
              <w:rPr>
                <w:color w:val="000000"/>
                <w:sz w:val="22"/>
              </w:rPr>
              <w:t>27 628,7</w:t>
            </w:r>
          </w:p>
        </w:tc>
        <w:tc>
          <w:tcPr>
            <w:tcW w:w="1134" w:type="dxa"/>
            <w:vAlign w:val="center"/>
          </w:tcPr>
          <w:p w:rsidR="00D26235" w:rsidRDefault="00D26235" w:rsidP="00D26235">
            <w:pPr>
              <w:jc w:val="center"/>
              <w:rPr>
                <w:color w:val="000000"/>
                <w:sz w:val="22"/>
              </w:rPr>
            </w:pPr>
            <w:r>
              <w:rPr>
                <w:color w:val="000000"/>
                <w:sz w:val="22"/>
              </w:rPr>
              <w:t>28 595,0</w:t>
            </w:r>
          </w:p>
        </w:tc>
        <w:tc>
          <w:tcPr>
            <w:tcW w:w="1134" w:type="dxa"/>
            <w:vAlign w:val="center"/>
          </w:tcPr>
          <w:p w:rsidR="00D26235" w:rsidRDefault="00D26235" w:rsidP="00D26235">
            <w:pPr>
              <w:jc w:val="center"/>
              <w:rPr>
                <w:color w:val="000000"/>
                <w:sz w:val="22"/>
              </w:rPr>
            </w:pPr>
            <w:r>
              <w:rPr>
                <w:color w:val="000000"/>
                <w:sz w:val="22"/>
              </w:rPr>
              <w:t>29 703,6</w:t>
            </w:r>
          </w:p>
        </w:tc>
      </w:tr>
    </w:tbl>
    <w:p w:rsidR="00306D67" w:rsidRDefault="00E14C81" w:rsidP="00E14C81">
      <w:pPr>
        <w:pStyle w:val="ConsPlusNormal"/>
        <w:ind w:firstLine="0"/>
        <w:jc w:val="center"/>
        <w:rPr>
          <w:rFonts w:ascii="Times New Roman" w:hAnsi="Times New Roman"/>
        </w:rPr>
        <w:sectPr w:rsidR="00306D67" w:rsidSect="00192D0D">
          <w:pgSz w:w="16838" w:h="11906" w:orient="landscape"/>
          <w:pgMar w:top="1701" w:right="1134" w:bottom="850" w:left="1134" w:header="708" w:footer="708" w:gutter="0"/>
          <w:pgNumType w:start="1"/>
          <w:cols w:space="708"/>
          <w:titlePg/>
          <w:docGrid w:linePitch="381"/>
        </w:sectPr>
      </w:pPr>
      <w:r w:rsidRPr="0031282E">
        <w:rPr>
          <w:rFonts w:ascii="Times New Roman" w:hAnsi="Times New Roman"/>
        </w:rPr>
        <w:t>_______________________________________________________________</w:t>
      </w:r>
    </w:p>
    <w:p w:rsidR="00E14C81" w:rsidRPr="00306D67" w:rsidRDefault="00E14C81" w:rsidP="00306D67">
      <w:pPr>
        <w:pStyle w:val="ConsPlusNormal"/>
        <w:ind w:left="9072" w:firstLine="0"/>
        <w:jc w:val="center"/>
        <w:outlineLvl w:val="2"/>
        <w:rPr>
          <w:rFonts w:ascii="Times New Roman" w:hAnsi="Times New Roman"/>
        </w:rPr>
      </w:pPr>
      <w:r w:rsidRPr="00306D67">
        <w:rPr>
          <w:rFonts w:ascii="Times New Roman" w:hAnsi="Times New Roman"/>
        </w:rPr>
        <w:lastRenderedPageBreak/>
        <w:t xml:space="preserve">                   Приложение № 5</w:t>
      </w:r>
    </w:p>
    <w:p w:rsidR="00E14C81" w:rsidRPr="00306D67" w:rsidRDefault="00E14C81" w:rsidP="00306D67">
      <w:pPr>
        <w:pStyle w:val="ConsPlusNormal"/>
        <w:ind w:left="9072" w:firstLine="0"/>
        <w:jc w:val="center"/>
        <w:outlineLvl w:val="2"/>
        <w:rPr>
          <w:rFonts w:ascii="Times New Roman" w:hAnsi="Times New Roman"/>
        </w:rPr>
      </w:pPr>
      <w:r w:rsidRPr="00306D67">
        <w:rPr>
          <w:rFonts w:ascii="Times New Roman" w:hAnsi="Times New Roman"/>
        </w:rPr>
        <w:t xml:space="preserve">                    к постановлению администрации</w:t>
      </w:r>
    </w:p>
    <w:p w:rsidR="00E14C81" w:rsidRPr="00306D67" w:rsidRDefault="00E14C81" w:rsidP="00306D67">
      <w:pPr>
        <w:pStyle w:val="ConsPlusNormal"/>
        <w:ind w:left="9072" w:firstLine="0"/>
        <w:jc w:val="center"/>
        <w:outlineLvl w:val="2"/>
        <w:rPr>
          <w:rFonts w:ascii="Times New Roman" w:hAnsi="Times New Roman"/>
        </w:rPr>
      </w:pPr>
      <w:r w:rsidRPr="00306D67">
        <w:rPr>
          <w:rFonts w:ascii="Times New Roman" w:hAnsi="Times New Roman"/>
        </w:rPr>
        <w:t xml:space="preserve">                   города Мурманска</w:t>
      </w:r>
    </w:p>
    <w:p w:rsidR="00E14C81" w:rsidRPr="00306D67" w:rsidRDefault="00E14C81" w:rsidP="00306D67">
      <w:pPr>
        <w:pStyle w:val="ConsPlusNormal"/>
        <w:ind w:left="9072" w:firstLine="0"/>
        <w:jc w:val="center"/>
        <w:outlineLvl w:val="2"/>
        <w:rPr>
          <w:rFonts w:ascii="Times New Roman" w:hAnsi="Times New Roman"/>
        </w:rPr>
      </w:pPr>
      <w:r w:rsidRPr="00306D67">
        <w:rPr>
          <w:rFonts w:ascii="Times New Roman" w:hAnsi="Times New Roman"/>
        </w:rPr>
        <w:t xml:space="preserve">                   </w:t>
      </w:r>
      <w:r w:rsidR="00221133" w:rsidRPr="00221133">
        <w:rPr>
          <w:rFonts w:ascii="Times New Roman" w:hAnsi="Times New Roman"/>
        </w:rPr>
        <w:t xml:space="preserve">от </w:t>
      </w:r>
      <w:r w:rsidR="007E0CBF">
        <w:rPr>
          <w:rFonts w:ascii="Times New Roman" w:hAnsi="Times New Roman"/>
        </w:rPr>
        <w:t>__________</w:t>
      </w:r>
      <w:r w:rsidR="00221133" w:rsidRPr="00221133">
        <w:rPr>
          <w:rFonts w:ascii="Times New Roman" w:hAnsi="Times New Roman"/>
        </w:rPr>
        <w:t xml:space="preserve"> № </w:t>
      </w:r>
      <w:r w:rsidR="007E0CBF">
        <w:rPr>
          <w:rFonts w:ascii="Times New Roman" w:hAnsi="Times New Roman"/>
        </w:rPr>
        <w:t>____</w:t>
      </w:r>
    </w:p>
    <w:p w:rsidR="00E14C81" w:rsidRDefault="00E14C81" w:rsidP="00E14C81">
      <w:pPr>
        <w:pStyle w:val="ConsPlusNormal"/>
        <w:ind w:firstLine="0"/>
        <w:jc w:val="center"/>
        <w:rPr>
          <w:rFonts w:ascii="Times New Roman" w:hAnsi="Times New Roman"/>
        </w:rPr>
      </w:pPr>
    </w:p>
    <w:p w:rsidR="001464BF" w:rsidRPr="004B5C73" w:rsidRDefault="001464BF" w:rsidP="001464BF">
      <w:pPr>
        <w:ind w:left="708"/>
        <w:jc w:val="center"/>
        <w:rPr>
          <w:bCs/>
        </w:rPr>
      </w:pPr>
      <w:r w:rsidRPr="004B5C73">
        <w:rPr>
          <w:bCs/>
        </w:rPr>
        <w:t>Перечень основных мероприятий на 2018 - 2021 годы</w:t>
      </w:r>
    </w:p>
    <w:tbl>
      <w:tblPr>
        <w:tblW w:w="4986" w:type="pct"/>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2129"/>
        <w:gridCol w:w="1111"/>
        <w:gridCol w:w="845"/>
        <w:gridCol w:w="708"/>
        <w:gridCol w:w="702"/>
        <w:gridCol w:w="12"/>
        <w:gridCol w:w="693"/>
        <w:gridCol w:w="12"/>
        <w:gridCol w:w="731"/>
        <w:gridCol w:w="722"/>
        <w:gridCol w:w="1555"/>
        <w:gridCol w:w="719"/>
        <w:gridCol w:w="710"/>
        <w:gridCol w:w="710"/>
        <w:gridCol w:w="719"/>
        <w:gridCol w:w="2123"/>
      </w:tblGrid>
      <w:tr w:rsidR="001464BF" w:rsidRPr="004E2AE5" w:rsidTr="00AF56DB">
        <w:trPr>
          <w:trHeight w:val="240"/>
          <w:tblHeader/>
        </w:trPr>
        <w:tc>
          <w:tcPr>
            <w:tcW w:w="143" w:type="pct"/>
            <w:vMerge w:val="restart"/>
            <w:tcBorders>
              <w:top w:val="single" w:sz="6" w:space="0" w:color="auto"/>
            </w:tcBorders>
            <w:noWrap/>
            <w:tcMar>
              <w:left w:w="45" w:type="dxa"/>
              <w:right w:w="45" w:type="dxa"/>
            </w:tcMar>
            <w:vAlign w:val="center"/>
          </w:tcPr>
          <w:p w:rsidR="001464BF" w:rsidRPr="004E2AE5" w:rsidRDefault="001464BF" w:rsidP="00AF56DB">
            <w:pPr>
              <w:widowControl w:val="0"/>
              <w:ind w:firstLine="720"/>
              <w:jc w:val="center"/>
              <w:rPr>
                <w:snapToGrid w:val="0"/>
                <w:sz w:val="20"/>
                <w:szCs w:val="20"/>
              </w:rPr>
            </w:pPr>
            <w:r w:rsidRPr="004E2AE5">
              <w:rPr>
                <w:snapToGrid w:val="0"/>
                <w:sz w:val="20"/>
                <w:szCs w:val="20"/>
              </w:rPr>
              <w:t>№</w:t>
            </w:r>
          </w:p>
          <w:p w:rsidR="001464BF" w:rsidRPr="004E2AE5" w:rsidRDefault="001464BF" w:rsidP="00AF56DB">
            <w:pPr>
              <w:jc w:val="center"/>
              <w:rPr>
                <w:spacing w:val="-20"/>
                <w:sz w:val="20"/>
                <w:szCs w:val="20"/>
              </w:rPr>
            </w:pPr>
            <w:r w:rsidRPr="004E2AE5">
              <w:rPr>
                <w:spacing w:val="-20"/>
                <w:sz w:val="20"/>
                <w:szCs w:val="20"/>
              </w:rPr>
              <w:t>№ п/п</w:t>
            </w:r>
          </w:p>
        </w:tc>
        <w:tc>
          <w:tcPr>
            <w:tcW w:w="728" w:type="pct"/>
            <w:vMerge w:val="restart"/>
            <w:tcBorders>
              <w:top w:val="single" w:sz="6" w:space="0" w:color="auto"/>
            </w:tcBorders>
            <w:noWrap/>
            <w:tcMar>
              <w:left w:w="45" w:type="dxa"/>
              <w:right w:w="45" w:type="dxa"/>
            </w:tcMar>
            <w:vAlign w:val="center"/>
          </w:tcPr>
          <w:p w:rsidR="001464BF" w:rsidRPr="004E2AE5" w:rsidRDefault="001464BF" w:rsidP="00AF56DB">
            <w:pPr>
              <w:widowControl w:val="0"/>
              <w:jc w:val="center"/>
              <w:rPr>
                <w:snapToGrid w:val="0"/>
                <w:sz w:val="20"/>
                <w:szCs w:val="20"/>
              </w:rPr>
            </w:pPr>
            <w:r w:rsidRPr="004E2AE5">
              <w:rPr>
                <w:snapToGrid w:val="0"/>
                <w:sz w:val="20"/>
                <w:szCs w:val="20"/>
              </w:rPr>
              <w:t>Цель, задачи, основные мероприятия</w:t>
            </w:r>
          </w:p>
        </w:tc>
        <w:tc>
          <w:tcPr>
            <w:tcW w:w="380" w:type="pct"/>
            <w:vMerge w:val="restart"/>
            <w:tcBorders>
              <w:top w:val="single" w:sz="6" w:space="0" w:color="auto"/>
            </w:tcBorders>
            <w:noWrap/>
            <w:tcMar>
              <w:left w:w="45" w:type="dxa"/>
              <w:right w:w="45" w:type="dxa"/>
            </w:tcMar>
            <w:vAlign w:val="center"/>
          </w:tcPr>
          <w:p w:rsidR="001464BF" w:rsidRPr="004E2AE5" w:rsidRDefault="001464BF" w:rsidP="00AF56DB">
            <w:pPr>
              <w:widowControl w:val="0"/>
              <w:ind w:left="-70" w:right="-70"/>
              <w:jc w:val="center"/>
              <w:rPr>
                <w:snapToGrid w:val="0"/>
                <w:sz w:val="20"/>
                <w:szCs w:val="20"/>
              </w:rPr>
            </w:pPr>
            <w:r w:rsidRPr="004E2AE5">
              <w:rPr>
                <w:snapToGrid w:val="0"/>
                <w:sz w:val="20"/>
                <w:szCs w:val="20"/>
              </w:rPr>
              <w:t xml:space="preserve">Срок </w:t>
            </w:r>
          </w:p>
          <w:p w:rsidR="001464BF" w:rsidRPr="004E2AE5" w:rsidRDefault="001464BF" w:rsidP="00AF56DB">
            <w:pPr>
              <w:widowControl w:val="0"/>
              <w:ind w:left="-70" w:right="-70"/>
              <w:jc w:val="center"/>
              <w:rPr>
                <w:snapToGrid w:val="0"/>
                <w:sz w:val="20"/>
                <w:szCs w:val="20"/>
              </w:rPr>
            </w:pPr>
            <w:r>
              <w:rPr>
                <w:snapToGrid w:val="0"/>
                <w:sz w:val="20"/>
                <w:szCs w:val="20"/>
              </w:rPr>
              <w:t>в</w:t>
            </w:r>
            <w:r w:rsidRPr="004E2AE5">
              <w:rPr>
                <w:snapToGrid w:val="0"/>
                <w:sz w:val="20"/>
                <w:szCs w:val="20"/>
              </w:rPr>
              <w:t>ыполнения</w:t>
            </w:r>
          </w:p>
          <w:p w:rsidR="001464BF" w:rsidRPr="004E2AE5" w:rsidRDefault="001464BF" w:rsidP="00AF56DB">
            <w:pPr>
              <w:widowControl w:val="0"/>
              <w:ind w:left="-70" w:right="-70"/>
              <w:jc w:val="center"/>
              <w:rPr>
                <w:snapToGrid w:val="0"/>
                <w:sz w:val="20"/>
                <w:szCs w:val="20"/>
              </w:rPr>
            </w:pPr>
            <w:r w:rsidRPr="004E2AE5">
              <w:rPr>
                <w:snapToGrid w:val="0"/>
                <w:sz w:val="20"/>
                <w:szCs w:val="20"/>
              </w:rPr>
              <w:t>(квартал, год)</w:t>
            </w:r>
          </w:p>
        </w:tc>
        <w:tc>
          <w:tcPr>
            <w:tcW w:w="289" w:type="pct"/>
            <w:vMerge w:val="restart"/>
            <w:tcBorders>
              <w:top w:val="single" w:sz="6" w:space="0" w:color="auto"/>
            </w:tcBorders>
            <w:tcMar>
              <w:left w:w="45" w:type="dxa"/>
              <w:right w:w="45" w:type="dxa"/>
            </w:tcMar>
            <w:vAlign w:val="center"/>
          </w:tcPr>
          <w:p w:rsidR="001464BF" w:rsidRDefault="001464BF" w:rsidP="00AF56DB">
            <w:pPr>
              <w:widowControl w:val="0"/>
              <w:ind w:left="-70"/>
              <w:jc w:val="center"/>
              <w:rPr>
                <w:snapToGrid w:val="0"/>
                <w:spacing w:val="-10"/>
                <w:sz w:val="20"/>
                <w:szCs w:val="20"/>
              </w:rPr>
            </w:pPr>
            <w:r w:rsidRPr="004E2AE5">
              <w:rPr>
                <w:snapToGrid w:val="0"/>
                <w:spacing w:val="-10"/>
                <w:sz w:val="20"/>
                <w:szCs w:val="20"/>
              </w:rPr>
              <w:t>Источ</w:t>
            </w:r>
          </w:p>
          <w:p w:rsidR="001464BF" w:rsidRPr="004E2AE5" w:rsidRDefault="001464BF" w:rsidP="00AF56DB">
            <w:pPr>
              <w:widowControl w:val="0"/>
              <w:ind w:left="-70"/>
              <w:jc w:val="center"/>
              <w:rPr>
                <w:snapToGrid w:val="0"/>
                <w:spacing w:val="-10"/>
                <w:sz w:val="20"/>
                <w:szCs w:val="20"/>
              </w:rPr>
            </w:pPr>
            <w:r w:rsidRPr="004E2AE5">
              <w:rPr>
                <w:snapToGrid w:val="0"/>
                <w:spacing w:val="-10"/>
                <w:sz w:val="20"/>
                <w:szCs w:val="20"/>
              </w:rPr>
              <w:t>ники</w:t>
            </w:r>
          </w:p>
          <w:p w:rsidR="001464BF" w:rsidRPr="004E2AE5" w:rsidRDefault="001464BF" w:rsidP="00AF56DB">
            <w:pPr>
              <w:widowControl w:val="0"/>
              <w:ind w:left="-70"/>
              <w:jc w:val="center"/>
              <w:rPr>
                <w:snapToGrid w:val="0"/>
                <w:sz w:val="20"/>
                <w:szCs w:val="20"/>
              </w:rPr>
            </w:pPr>
            <w:r w:rsidRPr="004E2AE5">
              <w:rPr>
                <w:snapToGrid w:val="0"/>
                <w:sz w:val="20"/>
                <w:szCs w:val="20"/>
              </w:rPr>
              <w:t>финан</w:t>
            </w:r>
          </w:p>
          <w:p w:rsidR="001464BF" w:rsidRPr="004E2AE5" w:rsidRDefault="001464BF" w:rsidP="00AF56DB">
            <w:pPr>
              <w:widowControl w:val="0"/>
              <w:ind w:left="-70"/>
              <w:jc w:val="center"/>
              <w:rPr>
                <w:snapToGrid w:val="0"/>
                <w:sz w:val="20"/>
                <w:szCs w:val="20"/>
              </w:rPr>
            </w:pPr>
            <w:r>
              <w:rPr>
                <w:snapToGrid w:val="0"/>
                <w:sz w:val="20"/>
                <w:szCs w:val="20"/>
              </w:rPr>
              <w:t>сиро</w:t>
            </w:r>
          </w:p>
          <w:p w:rsidR="001464BF" w:rsidRPr="004E2AE5" w:rsidRDefault="001464BF" w:rsidP="00AF56DB">
            <w:pPr>
              <w:widowControl w:val="0"/>
              <w:ind w:left="-70"/>
              <w:jc w:val="center"/>
              <w:rPr>
                <w:snapToGrid w:val="0"/>
                <w:sz w:val="20"/>
                <w:szCs w:val="20"/>
              </w:rPr>
            </w:pPr>
            <w:r w:rsidRPr="004E2AE5">
              <w:rPr>
                <w:snapToGrid w:val="0"/>
                <w:sz w:val="20"/>
                <w:szCs w:val="20"/>
              </w:rPr>
              <w:t>вания</w:t>
            </w:r>
          </w:p>
        </w:tc>
        <w:tc>
          <w:tcPr>
            <w:tcW w:w="1223" w:type="pct"/>
            <w:gridSpan w:val="7"/>
            <w:tcBorders>
              <w:top w:val="single" w:sz="6" w:space="0" w:color="auto"/>
            </w:tcBorders>
            <w:noWrap/>
            <w:tcMar>
              <w:left w:w="45" w:type="dxa"/>
              <w:right w:w="45" w:type="dxa"/>
            </w:tcMar>
          </w:tcPr>
          <w:p w:rsidR="001464BF" w:rsidRPr="004E2AE5" w:rsidRDefault="001464BF" w:rsidP="00AF56DB">
            <w:pPr>
              <w:pStyle w:val="ConsPlusNormal"/>
              <w:ind w:firstLine="0"/>
              <w:jc w:val="center"/>
              <w:rPr>
                <w:rFonts w:ascii="Times New Roman" w:hAnsi="Times New Roman"/>
                <w:sz w:val="20"/>
                <w:szCs w:val="20"/>
              </w:rPr>
            </w:pPr>
            <w:r w:rsidRPr="004E2AE5">
              <w:rPr>
                <w:rFonts w:ascii="Times New Roman" w:hAnsi="Times New Roman"/>
                <w:bCs w:val="0"/>
                <w:color w:val="000000" w:themeColor="text1"/>
                <w:kern w:val="0"/>
                <w:sz w:val="20"/>
                <w:szCs w:val="20"/>
              </w:rPr>
              <w:t>Объемы финансирования, тыс. руб.</w:t>
            </w:r>
          </w:p>
        </w:tc>
        <w:tc>
          <w:tcPr>
            <w:tcW w:w="1509" w:type="pct"/>
            <w:gridSpan w:val="5"/>
            <w:tcBorders>
              <w:top w:val="single" w:sz="6" w:space="0" w:color="auto"/>
            </w:tcBorders>
            <w:noWrap/>
            <w:tcMar>
              <w:left w:w="45" w:type="dxa"/>
              <w:right w:w="45" w:type="dxa"/>
            </w:tcMar>
          </w:tcPr>
          <w:p w:rsidR="001464BF" w:rsidRPr="004E2AE5" w:rsidRDefault="001464BF" w:rsidP="00AF56DB">
            <w:pPr>
              <w:pStyle w:val="ConsPlusNormal"/>
              <w:ind w:firstLine="0"/>
              <w:jc w:val="center"/>
              <w:rPr>
                <w:rFonts w:ascii="Times New Roman" w:hAnsi="Times New Roman"/>
                <w:sz w:val="20"/>
                <w:szCs w:val="20"/>
              </w:rPr>
            </w:pPr>
            <w:r w:rsidRPr="004E2AE5">
              <w:rPr>
                <w:rFonts w:ascii="Times New Roman" w:hAnsi="Times New Roman"/>
                <w:sz w:val="20"/>
                <w:szCs w:val="20"/>
              </w:rPr>
              <w:t>Показатели (индикаторы) результативности выполнения основных мероприятий</w:t>
            </w:r>
          </w:p>
        </w:tc>
        <w:tc>
          <w:tcPr>
            <w:tcW w:w="727" w:type="pct"/>
            <w:vMerge w:val="restart"/>
            <w:tcBorders>
              <w:top w:val="single" w:sz="6" w:space="0" w:color="auto"/>
            </w:tcBorders>
            <w:noWrap/>
            <w:tcMar>
              <w:left w:w="45" w:type="dxa"/>
              <w:right w:w="45" w:type="dxa"/>
            </w:tcMar>
          </w:tcPr>
          <w:p w:rsidR="001464BF" w:rsidRPr="004E2AE5" w:rsidRDefault="001464BF" w:rsidP="00AF56DB">
            <w:pPr>
              <w:widowControl w:val="0"/>
              <w:ind w:left="-70" w:right="-69"/>
              <w:jc w:val="center"/>
              <w:rPr>
                <w:snapToGrid w:val="0"/>
                <w:sz w:val="20"/>
                <w:szCs w:val="20"/>
              </w:rPr>
            </w:pPr>
            <w:r w:rsidRPr="004E2AE5">
              <w:rPr>
                <w:snapToGrid w:val="0"/>
                <w:sz w:val="20"/>
                <w:szCs w:val="20"/>
              </w:rPr>
              <w:t>Исполнители, перечень</w:t>
            </w:r>
          </w:p>
          <w:p w:rsidR="001464BF" w:rsidRPr="004E2AE5" w:rsidRDefault="001464BF" w:rsidP="00AF56DB">
            <w:pPr>
              <w:widowControl w:val="0"/>
              <w:ind w:left="-70" w:right="-69"/>
              <w:jc w:val="center"/>
              <w:rPr>
                <w:snapToGrid w:val="0"/>
                <w:sz w:val="20"/>
                <w:szCs w:val="20"/>
              </w:rPr>
            </w:pPr>
            <w:r w:rsidRPr="004E2AE5">
              <w:rPr>
                <w:snapToGrid w:val="0"/>
                <w:sz w:val="20"/>
                <w:szCs w:val="20"/>
              </w:rPr>
              <w:t>организаций, участвующих</w:t>
            </w:r>
          </w:p>
          <w:p w:rsidR="001464BF" w:rsidRPr="004E2AE5" w:rsidRDefault="001464BF" w:rsidP="00AF56DB">
            <w:pPr>
              <w:widowControl w:val="0"/>
              <w:ind w:left="-70" w:right="-69"/>
              <w:jc w:val="center"/>
              <w:rPr>
                <w:snapToGrid w:val="0"/>
                <w:sz w:val="20"/>
                <w:szCs w:val="20"/>
              </w:rPr>
            </w:pPr>
            <w:r w:rsidRPr="004E2AE5">
              <w:rPr>
                <w:snapToGrid w:val="0"/>
                <w:sz w:val="20"/>
                <w:szCs w:val="20"/>
              </w:rPr>
              <w:t>в реализации основных</w:t>
            </w:r>
          </w:p>
          <w:p w:rsidR="001464BF" w:rsidRPr="004E2AE5" w:rsidRDefault="001464BF" w:rsidP="00AF56DB">
            <w:pPr>
              <w:pStyle w:val="ConsPlusNormal"/>
              <w:ind w:firstLine="0"/>
              <w:jc w:val="center"/>
              <w:rPr>
                <w:rFonts w:ascii="Times New Roman" w:hAnsi="Times New Roman"/>
                <w:sz w:val="20"/>
                <w:szCs w:val="20"/>
              </w:rPr>
            </w:pPr>
            <w:r w:rsidRPr="004E2AE5">
              <w:rPr>
                <w:rFonts w:ascii="Times New Roman" w:hAnsi="Times New Roman"/>
                <w:sz w:val="20"/>
                <w:szCs w:val="20"/>
              </w:rPr>
              <w:t xml:space="preserve"> мероприятий</w:t>
            </w:r>
          </w:p>
        </w:tc>
      </w:tr>
      <w:tr w:rsidR="001464BF" w:rsidRPr="004E2AE5" w:rsidTr="00AF56DB">
        <w:trPr>
          <w:trHeight w:val="240"/>
          <w:tblHeader/>
        </w:trPr>
        <w:tc>
          <w:tcPr>
            <w:tcW w:w="143" w:type="pct"/>
            <w:vMerge/>
            <w:noWrap/>
            <w:tcMar>
              <w:left w:w="45" w:type="dxa"/>
              <w:right w:w="45" w:type="dxa"/>
            </w:tcMar>
            <w:vAlign w:val="center"/>
          </w:tcPr>
          <w:p w:rsidR="001464BF" w:rsidRPr="004E2AE5" w:rsidRDefault="001464BF" w:rsidP="00AF56DB">
            <w:pPr>
              <w:jc w:val="center"/>
              <w:rPr>
                <w:snapToGrid w:val="0"/>
                <w:sz w:val="20"/>
                <w:szCs w:val="20"/>
              </w:rPr>
            </w:pPr>
          </w:p>
        </w:tc>
        <w:tc>
          <w:tcPr>
            <w:tcW w:w="728" w:type="pct"/>
            <w:vMerge/>
            <w:noWrap/>
            <w:tcMar>
              <w:left w:w="45" w:type="dxa"/>
              <w:right w:w="45" w:type="dxa"/>
            </w:tcMar>
            <w:vAlign w:val="center"/>
          </w:tcPr>
          <w:p w:rsidR="001464BF" w:rsidRPr="004E2AE5" w:rsidRDefault="001464BF" w:rsidP="00AF56DB">
            <w:pPr>
              <w:ind w:left="-70"/>
              <w:jc w:val="center"/>
              <w:rPr>
                <w:snapToGrid w:val="0"/>
                <w:sz w:val="20"/>
                <w:szCs w:val="20"/>
              </w:rPr>
            </w:pPr>
          </w:p>
        </w:tc>
        <w:tc>
          <w:tcPr>
            <w:tcW w:w="380" w:type="pct"/>
            <w:vMerge/>
            <w:noWrap/>
            <w:tcMar>
              <w:left w:w="45" w:type="dxa"/>
              <w:right w:w="45" w:type="dxa"/>
            </w:tcMar>
            <w:vAlign w:val="center"/>
          </w:tcPr>
          <w:p w:rsidR="001464BF" w:rsidRPr="004E2AE5" w:rsidRDefault="001464BF" w:rsidP="00AF56DB">
            <w:pPr>
              <w:jc w:val="center"/>
              <w:rPr>
                <w:snapToGrid w:val="0"/>
                <w:sz w:val="20"/>
                <w:szCs w:val="20"/>
              </w:rPr>
            </w:pPr>
          </w:p>
        </w:tc>
        <w:tc>
          <w:tcPr>
            <w:tcW w:w="289" w:type="pct"/>
            <w:vMerge/>
            <w:tcMar>
              <w:left w:w="45" w:type="dxa"/>
              <w:right w:w="45" w:type="dxa"/>
            </w:tcMar>
            <w:vAlign w:val="center"/>
          </w:tcPr>
          <w:p w:rsidR="001464BF" w:rsidRPr="004E2AE5" w:rsidRDefault="001464BF" w:rsidP="00AF56DB">
            <w:pPr>
              <w:jc w:val="center"/>
              <w:rPr>
                <w:snapToGrid w:val="0"/>
                <w:sz w:val="20"/>
                <w:szCs w:val="20"/>
              </w:rPr>
            </w:pPr>
          </w:p>
        </w:tc>
        <w:tc>
          <w:tcPr>
            <w:tcW w:w="242" w:type="pct"/>
            <w:tcBorders>
              <w:top w:val="single" w:sz="6" w:space="0" w:color="auto"/>
            </w:tcBorders>
            <w:noWrap/>
            <w:tcMar>
              <w:left w:w="45" w:type="dxa"/>
              <w:right w:w="45" w:type="dxa"/>
            </w:tcMar>
            <w:vAlign w:val="center"/>
          </w:tcPr>
          <w:p w:rsidR="001464BF" w:rsidRPr="004E2AE5" w:rsidRDefault="001464BF" w:rsidP="00AF56DB">
            <w:pPr>
              <w:jc w:val="center"/>
              <w:rPr>
                <w:bCs/>
                <w:color w:val="000000"/>
                <w:sz w:val="20"/>
                <w:szCs w:val="20"/>
              </w:rPr>
            </w:pPr>
            <w:r w:rsidRPr="004E2AE5">
              <w:rPr>
                <w:bCs/>
                <w:color w:val="000000"/>
                <w:sz w:val="20"/>
                <w:szCs w:val="20"/>
              </w:rPr>
              <w:t>Всего</w:t>
            </w:r>
          </w:p>
        </w:tc>
        <w:tc>
          <w:tcPr>
            <w:tcW w:w="244" w:type="pct"/>
            <w:gridSpan w:val="2"/>
            <w:tcBorders>
              <w:top w:val="single" w:sz="6" w:space="0" w:color="auto"/>
            </w:tcBorders>
            <w:noWrap/>
            <w:tcMar>
              <w:left w:w="45" w:type="dxa"/>
              <w:right w:w="45" w:type="dxa"/>
            </w:tcMar>
            <w:vAlign w:val="center"/>
          </w:tcPr>
          <w:p w:rsidR="001464BF" w:rsidRPr="004E2AE5" w:rsidRDefault="001464BF" w:rsidP="00AF56DB">
            <w:pPr>
              <w:jc w:val="center"/>
              <w:rPr>
                <w:bCs/>
                <w:color w:val="000000"/>
                <w:sz w:val="20"/>
                <w:szCs w:val="20"/>
              </w:rPr>
            </w:pPr>
            <w:r w:rsidRPr="004E2AE5">
              <w:rPr>
                <w:bCs/>
                <w:color w:val="000000"/>
                <w:sz w:val="20"/>
                <w:szCs w:val="20"/>
              </w:rPr>
              <w:t>2018 год</w:t>
            </w:r>
          </w:p>
        </w:tc>
        <w:tc>
          <w:tcPr>
            <w:tcW w:w="241" w:type="pct"/>
            <w:gridSpan w:val="2"/>
            <w:tcBorders>
              <w:top w:val="single" w:sz="6" w:space="0" w:color="auto"/>
            </w:tcBorders>
            <w:tcMar>
              <w:left w:w="45" w:type="dxa"/>
              <w:right w:w="45" w:type="dxa"/>
            </w:tcMar>
            <w:vAlign w:val="center"/>
          </w:tcPr>
          <w:p w:rsidR="001464BF" w:rsidRPr="004E2AE5" w:rsidRDefault="001464BF" w:rsidP="00AF56DB">
            <w:pPr>
              <w:jc w:val="center"/>
              <w:rPr>
                <w:bCs/>
                <w:color w:val="000000"/>
                <w:sz w:val="20"/>
                <w:szCs w:val="20"/>
              </w:rPr>
            </w:pPr>
            <w:r w:rsidRPr="004E2AE5">
              <w:rPr>
                <w:bCs/>
                <w:color w:val="000000"/>
                <w:sz w:val="20"/>
                <w:szCs w:val="20"/>
              </w:rPr>
              <w:t>2019 год</w:t>
            </w:r>
          </w:p>
        </w:tc>
        <w:tc>
          <w:tcPr>
            <w:tcW w:w="250" w:type="pct"/>
            <w:tcBorders>
              <w:top w:val="single" w:sz="6" w:space="0" w:color="auto"/>
            </w:tcBorders>
            <w:tcMar>
              <w:left w:w="45" w:type="dxa"/>
              <w:right w:w="45" w:type="dxa"/>
            </w:tcMar>
            <w:vAlign w:val="center"/>
          </w:tcPr>
          <w:p w:rsidR="001464BF" w:rsidRPr="004E2AE5" w:rsidRDefault="001464BF" w:rsidP="00AF56DB">
            <w:pPr>
              <w:jc w:val="center"/>
              <w:rPr>
                <w:bCs/>
                <w:color w:val="000000"/>
                <w:sz w:val="20"/>
                <w:szCs w:val="20"/>
              </w:rPr>
            </w:pPr>
            <w:r w:rsidRPr="004E2AE5">
              <w:rPr>
                <w:bCs/>
                <w:color w:val="000000"/>
                <w:sz w:val="20"/>
                <w:szCs w:val="20"/>
              </w:rPr>
              <w:t>2020 год</w:t>
            </w:r>
          </w:p>
        </w:tc>
        <w:tc>
          <w:tcPr>
            <w:tcW w:w="246" w:type="pct"/>
            <w:tcBorders>
              <w:top w:val="single" w:sz="6" w:space="0" w:color="auto"/>
            </w:tcBorders>
            <w:tcMar>
              <w:left w:w="45" w:type="dxa"/>
              <w:right w:w="45" w:type="dxa"/>
            </w:tcMar>
            <w:vAlign w:val="center"/>
          </w:tcPr>
          <w:p w:rsidR="001464BF" w:rsidRPr="004E2AE5" w:rsidRDefault="001464BF" w:rsidP="00AF56DB">
            <w:pPr>
              <w:jc w:val="center"/>
              <w:rPr>
                <w:sz w:val="20"/>
                <w:szCs w:val="20"/>
              </w:rPr>
            </w:pPr>
            <w:r w:rsidRPr="004E2AE5">
              <w:rPr>
                <w:sz w:val="20"/>
                <w:szCs w:val="20"/>
              </w:rPr>
              <w:t>2021 год</w:t>
            </w:r>
          </w:p>
        </w:tc>
        <w:tc>
          <w:tcPr>
            <w:tcW w:w="532" w:type="pct"/>
            <w:tcBorders>
              <w:top w:val="single" w:sz="6" w:space="0" w:color="auto"/>
            </w:tcBorders>
            <w:noWrap/>
            <w:tcMar>
              <w:left w:w="45" w:type="dxa"/>
              <w:right w:w="45" w:type="dxa"/>
            </w:tcMar>
            <w:vAlign w:val="center"/>
          </w:tcPr>
          <w:p w:rsidR="001464BF" w:rsidRPr="004E2AE5" w:rsidRDefault="001464BF" w:rsidP="00AF56DB">
            <w:pPr>
              <w:ind w:left="-70" w:right="-70"/>
              <w:jc w:val="center"/>
              <w:rPr>
                <w:snapToGrid w:val="0"/>
                <w:sz w:val="20"/>
                <w:szCs w:val="20"/>
              </w:rPr>
            </w:pPr>
            <w:r w:rsidRPr="004E2AE5">
              <w:rPr>
                <w:snapToGrid w:val="0"/>
                <w:sz w:val="20"/>
                <w:szCs w:val="20"/>
              </w:rPr>
              <w:t>Наименование</w:t>
            </w:r>
            <w:r>
              <w:rPr>
                <w:snapToGrid w:val="0"/>
                <w:sz w:val="20"/>
                <w:szCs w:val="20"/>
              </w:rPr>
              <w:t>,</w:t>
            </w:r>
            <w:r w:rsidRPr="004E2AE5">
              <w:rPr>
                <w:snapToGrid w:val="0"/>
                <w:sz w:val="20"/>
                <w:szCs w:val="20"/>
              </w:rPr>
              <w:t xml:space="preserve"> </w:t>
            </w:r>
          </w:p>
          <w:p w:rsidR="001464BF" w:rsidRPr="004E2AE5" w:rsidRDefault="001464BF" w:rsidP="00AF56DB">
            <w:pPr>
              <w:ind w:left="-70" w:right="-70"/>
              <w:jc w:val="center"/>
              <w:rPr>
                <w:snapToGrid w:val="0"/>
                <w:sz w:val="20"/>
                <w:szCs w:val="20"/>
              </w:rPr>
            </w:pPr>
            <w:r w:rsidRPr="004E2AE5">
              <w:rPr>
                <w:snapToGrid w:val="0"/>
                <w:sz w:val="20"/>
                <w:szCs w:val="20"/>
              </w:rPr>
              <w:t>ед. измерения</w:t>
            </w:r>
          </w:p>
        </w:tc>
        <w:tc>
          <w:tcPr>
            <w:tcW w:w="246" w:type="pct"/>
            <w:tcBorders>
              <w:top w:val="single" w:sz="6" w:space="0" w:color="auto"/>
            </w:tcBorders>
            <w:tcMar>
              <w:left w:w="45" w:type="dxa"/>
              <w:right w:w="45" w:type="dxa"/>
            </w:tcMar>
            <w:vAlign w:val="center"/>
          </w:tcPr>
          <w:p w:rsidR="001464BF" w:rsidRPr="004E2AE5" w:rsidRDefault="001464BF" w:rsidP="00AF56DB">
            <w:pPr>
              <w:jc w:val="center"/>
              <w:rPr>
                <w:snapToGrid w:val="0"/>
                <w:sz w:val="20"/>
                <w:szCs w:val="20"/>
              </w:rPr>
            </w:pPr>
            <w:r w:rsidRPr="004E2AE5">
              <w:rPr>
                <w:snapToGrid w:val="0"/>
                <w:sz w:val="20"/>
                <w:szCs w:val="20"/>
              </w:rPr>
              <w:t>2018 год</w:t>
            </w:r>
          </w:p>
        </w:tc>
        <w:tc>
          <w:tcPr>
            <w:tcW w:w="243" w:type="pct"/>
            <w:tcBorders>
              <w:top w:val="single" w:sz="6" w:space="0" w:color="auto"/>
            </w:tcBorders>
            <w:tcMar>
              <w:left w:w="45" w:type="dxa"/>
              <w:right w:w="45" w:type="dxa"/>
            </w:tcMar>
            <w:vAlign w:val="center"/>
          </w:tcPr>
          <w:p w:rsidR="001464BF" w:rsidRPr="004E2AE5" w:rsidRDefault="001464BF" w:rsidP="00AF56DB">
            <w:pPr>
              <w:jc w:val="center"/>
              <w:rPr>
                <w:snapToGrid w:val="0"/>
                <w:sz w:val="20"/>
                <w:szCs w:val="20"/>
              </w:rPr>
            </w:pPr>
            <w:r w:rsidRPr="004E2AE5">
              <w:rPr>
                <w:snapToGrid w:val="0"/>
                <w:sz w:val="20"/>
                <w:szCs w:val="20"/>
              </w:rPr>
              <w:t>2019 год</w:t>
            </w:r>
          </w:p>
        </w:tc>
        <w:tc>
          <w:tcPr>
            <w:tcW w:w="243" w:type="pct"/>
            <w:tcBorders>
              <w:top w:val="single" w:sz="6" w:space="0" w:color="auto"/>
            </w:tcBorders>
            <w:tcMar>
              <w:left w:w="45" w:type="dxa"/>
              <w:right w:w="45" w:type="dxa"/>
            </w:tcMar>
            <w:vAlign w:val="center"/>
          </w:tcPr>
          <w:p w:rsidR="001464BF" w:rsidRPr="004E2AE5" w:rsidRDefault="001464BF" w:rsidP="00AF56DB">
            <w:pPr>
              <w:jc w:val="center"/>
              <w:rPr>
                <w:snapToGrid w:val="0"/>
                <w:sz w:val="20"/>
                <w:szCs w:val="20"/>
              </w:rPr>
            </w:pPr>
            <w:r w:rsidRPr="004E2AE5">
              <w:rPr>
                <w:snapToGrid w:val="0"/>
                <w:sz w:val="20"/>
                <w:szCs w:val="20"/>
              </w:rPr>
              <w:t>2020 год</w:t>
            </w:r>
          </w:p>
        </w:tc>
        <w:tc>
          <w:tcPr>
            <w:tcW w:w="246" w:type="pct"/>
            <w:tcBorders>
              <w:top w:val="single" w:sz="6" w:space="0" w:color="auto"/>
            </w:tcBorders>
            <w:vAlign w:val="center"/>
          </w:tcPr>
          <w:p w:rsidR="001464BF" w:rsidRPr="004E2AE5" w:rsidRDefault="001464BF" w:rsidP="00AF56DB">
            <w:pPr>
              <w:jc w:val="center"/>
              <w:rPr>
                <w:snapToGrid w:val="0"/>
                <w:sz w:val="20"/>
                <w:szCs w:val="20"/>
              </w:rPr>
            </w:pPr>
            <w:r w:rsidRPr="004E2AE5">
              <w:rPr>
                <w:snapToGrid w:val="0"/>
                <w:sz w:val="20"/>
                <w:szCs w:val="20"/>
              </w:rPr>
              <w:t>2021 год</w:t>
            </w:r>
          </w:p>
        </w:tc>
        <w:tc>
          <w:tcPr>
            <w:tcW w:w="727" w:type="pct"/>
            <w:vMerge/>
            <w:noWrap/>
            <w:tcMar>
              <w:left w:w="45" w:type="dxa"/>
              <w:right w:w="45" w:type="dxa"/>
            </w:tcMar>
            <w:vAlign w:val="center"/>
          </w:tcPr>
          <w:p w:rsidR="001464BF" w:rsidRPr="004E2AE5" w:rsidRDefault="001464BF" w:rsidP="00AF56DB">
            <w:pPr>
              <w:jc w:val="center"/>
              <w:rPr>
                <w:snapToGrid w:val="0"/>
                <w:sz w:val="20"/>
                <w:szCs w:val="20"/>
              </w:rPr>
            </w:pPr>
          </w:p>
        </w:tc>
      </w:tr>
      <w:tr w:rsidR="001464BF" w:rsidRPr="004E2AE5" w:rsidTr="00AF56DB">
        <w:trPr>
          <w:trHeight w:val="240"/>
        </w:trPr>
        <w:tc>
          <w:tcPr>
            <w:tcW w:w="5000" w:type="pct"/>
            <w:gridSpan w:val="17"/>
            <w:tcBorders>
              <w:top w:val="single" w:sz="6" w:space="0" w:color="auto"/>
            </w:tcBorders>
            <w:noWrap/>
            <w:tcMar>
              <w:left w:w="45" w:type="dxa"/>
              <w:right w:w="45" w:type="dxa"/>
            </w:tcMar>
            <w:vAlign w:val="center"/>
          </w:tcPr>
          <w:p w:rsidR="001464BF" w:rsidRPr="004E2AE5" w:rsidRDefault="001464BF" w:rsidP="00AF56DB">
            <w:pPr>
              <w:rPr>
                <w:snapToGrid w:val="0"/>
                <w:sz w:val="20"/>
                <w:szCs w:val="20"/>
              </w:rPr>
            </w:pPr>
            <w:r w:rsidRPr="004E2AE5">
              <w:rPr>
                <w:snapToGrid w:val="0"/>
                <w:sz w:val="20"/>
                <w:szCs w:val="20"/>
              </w:rPr>
              <w:t>Цель: предупреждение (профилактика) коррупции</w:t>
            </w:r>
          </w:p>
        </w:tc>
      </w:tr>
      <w:tr w:rsidR="001464BF" w:rsidRPr="004E2AE5" w:rsidTr="00AF56DB">
        <w:trPr>
          <w:trHeight w:val="362"/>
        </w:trPr>
        <w:tc>
          <w:tcPr>
            <w:tcW w:w="143" w:type="pct"/>
            <w:noWrap/>
            <w:tcMar>
              <w:left w:w="45" w:type="dxa"/>
              <w:right w:w="45" w:type="dxa"/>
            </w:tcMar>
            <w:vAlign w:val="center"/>
          </w:tcPr>
          <w:p w:rsidR="001464BF" w:rsidRPr="004E2AE5" w:rsidRDefault="001464BF" w:rsidP="00AF56DB">
            <w:pPr>
              <w:ind w:right="-70"/>
              <w:jc w:val="center"/>
              <w:rPr>
                <w:snapToGrid w:val="0"/>
                <w:sz w:val="20"/>
                <w:szCs w:val="20"/>
              </w:rPr>
            </w:pPr>
            <w:r w:rsidRPr="004E2AE5">
              <w:rPr>
                <w:snapToGrid w:val="0"/>
                <w:sz w:val="20"/>
                <w:szCs w:val="20"/>
              </w:rPr>
              <w:t>1.</w:t>
            </w:r>
          </w:p>
        </w:tc>
        <w:tc>
          <w:tcPr>
            <w:tcW w:w="728" w:type="pct"/>
            <w:noWrap/>
            <w:tcMar>
              <w:left w:w="45" w:type="dxa"/>
              <w:right w:w="45" w:type="dxa"/>
            </w:tcMar>
            <w:vAlign w:val="center"/>
          </w:tcPr>
          <w:p w:rsidR="001464BF" w:rsidRPr="00777DAF" w:rsidRDefault="001464BF" w:rsidP="00AF56DB">
            <w:pPr>
              <w:rPr>
                <w:snapToGrid w:val="0"/>
                <w:spacing w:val="-4"/>
                <w:sz w:val="20"/>
                <w:szCs w:val="20"/>
              </w:rPr>
            </w:pPr>
            <w:r w:rsidRPr="00777DAF">
              <w:rPr>
                <w:snapToGrid w:val="0"/>
                <w:spacing w:val="-4"/>
                <w:sz w:val="20"/>
                <w:szCs w:val="20"/>
              </w:rPr>
              <w:t>Основное мероприятие: исследование и применение эффективных механизмов профилактики коррупции в муниципальном образовании город Мурманск</w:t>
            </w:r>
          </w:p>
        </w:tc>
        <w:tc>
          <w:tcPr>
            <w:tcW w:w="380" w:type="pct"/>
            <w:noWrap/>
            <w:tcMar>
              <w:left w:w="45" w:type="dxa"/>
              <w:right w:w="45" w:type="dxa"/>
            </w:tcMar>
            <w:vAlign w:val="center"/>
          </w:tcPr>
          <w:p w:rsidR="001464BF" w:rsidRPr="004E2AE5" w:rsidRDefault="001464BF" w:rsidP="00AF56DB">
            <w:pPr>
              <w:jc w:val="center"/>
              <w:rPr>
                <w:snapToGrid w:val="0"/>
                <w:sz w:val="20"/>
                <w:szCs w:val="20"/>
              </w:rPr>
            </w:pPr>
            <w:r w:rsidRPr="004E2AE5">
              <w:rPr>
                <w:snapToGrid w:val="0"/>
                <w:sz w:val="20"/>
                <w:szCs w:val="20"/>
              </w:rPr>
              <w:t>2018-2021 годы</w:t>
            </w:r>
          </w:p>
        </w:tc>
        <w:tc>
          <w:tcPr>
            <w:tcW w:w="289" w:type="pct"/>
            <w:tcMar>
              <w:left w:w="45" w:type="dxa"/>
              <w:right w:w="45" w:type="dxa"/>
            </w:tcMar>
            <w:vAlign w:val="center"/>
          </w:tcPr>
          <w:p w:rsidR="001464BF" w:rsidRPr="004E2AE5" w:rsidRDefault="001464BF" w:rsidP="00AF56DB">
            <w:pPr>
              <w:ind w:left="-70"/>
              <w:jc w:val="center"/>
              <w:rPr>
                <w:snapToGrid w:val="0"/>
                <w:sz w:val="20"/>
                <w:szCs w:val="20"/>
              </w:rPr>
            </w:pPr>
            <w:r w:rsidRPr="004E2AE5">
              <w:rPr>
                <w:snapToGrid w:val="0"/>
                <w:sz w:val="20"/>
                <w:szCs w:val="20"/>
              </w:rPr>
              <w:t>МБ</w:t>
            </w:r>
          </w:p>
        </w:tc>
        <w:tc>
          <w:tcPr>
            <w:tcW w:w="242" w:type="pct"/>
            <w:tcMar>
              <w:left w:w="45" w:type="dxa"/>
              <w:right w:w="45" w:type="dxa"/>
            </w:tcMar>
            <w:vAlign w:val="center"/>
          </w:tcPr>
          <w:p w:rsidR="001464BF" w:rsidRPr="004E2AE5" w:rsidRDefault="001464BF" w:rsidP="00AF56DB">
            <w:pPr>
              <w:jc w:val="center"/>
              <w:rPr>
                <w:snapToGrid w:val="0"/>
                <w:sz w:val="20"/>
                <w:szCs w:val="20"/>
              </w:rPr>
            </w:pPr>
            <w:r w:rsidRPr="004E2AE5">
              <w:rPr>
                <w:snapToGrid w:val="0"/>
                <w:sz w:val="20"/>
                <w:szCs w:val="20"/>
              </w:rPr>
              <w:t>3</w:t>
            </w:r>
            <w:r>
              <w:rPr>
                <w:snapToGrid w:val="0"/>
                <w:sz w:val="20"/>
                <w:szCs w:val="20"/>
              </w:rPr>
              <w:t>1</w:t>
            </w:r>
            <w:r w:rsidRPr="004E2AE5">
              <w:rPr>
                <w:snapToGrid w:val="0"/>
                <w:sz w:val="20"/>
                <w:szCs w:val="20"/>
              </w:rPr>
              <w:t>0,0</w:t>
            </w:r>
          </w:p>
        </w:tc>
        <w:tc>
          <w:tcPr>
            <w:tcW w:w="244" w:type="pct"/>
            <w:gridSpan w:val="2"/>
            <w:tcMar>
              <w:left w:w="45" w:type="dxa"/>
              <w:right w:w="45" w:type="dxa"/>
            </w:tcMar>
            <w:vAlign w:val="center"/>
          </w:tcPr>
          <w:p w:rsidR="001464BF" w:rsidRPr="004E2AE5" w:rsidRDefault="001464BF" w:rsidP="00AF56DB">
            <w:pPr>
              <w:jc w:val="center"/>
              <w:rPr>
                <w:sz w:val="20"/>
                <w:szCs w:val="20"/>
              </w:rPr>
            </w:pPr>
            <w:r w:rsidRPr="004E2AE5">
              <w:rPr>
                <w:snapToGrid w:val="0"/>
                <w:sz w:val="20"/>
                <w:szCs w:val="20"/>
              </w:rPr>
              <w:t>90,0</w:t>
            </w:r>
          </w:p>
        </w:tc>
        <w:tc>
          <w:tcPr>
            <w:tcW w:w="241" w:type="pct"/>
            <w:gridSpan w:val="2"/>
            <w:tcMar>
              <w:left w:w="45" w:type="dxa"/>
              <w:right w:w="45" w:type="dxa"/>
            </w:tcMar>
            <w:vAlign w:val="center"/>
          </w:tcPr>
          <w:p w:rsidR="001464BF" w:rsidRPr="004E2AE5" w:rsidRDefault="001464BF" w:rsidP="00AF56DB">
            <w:pPr>
              <w:jc w:val="center"/>
              <w:rPr>
                <w:sz w:val="20"/>
                <w:szCs w:val="20"/>
              </w:rPr>
            </w:pPr>
            <w:r w:rsidRPr="004E2AE5">
              <w:rPr>
                <w:snapToGrid w:val="0"/>
                <w:sz w:val="20"/>
                <w:szCs w:val="20"/>
              </w:rPr>
              <w:t>90,0</w:t>
            </w:r>
          </w:p>
        </w:tc>
        <w:tc>
          <w:tcPr>
            <w:tcW w:w="250" w:type="pct"/>
            <w:tcMar>
              <w:left w:w="45" w:type="dxa"/>
              <w:right w:w="45" w:type="dxa"/>
            </w:tcMar>
            <w:vAlign w:val="center"/>
          </w:tcPr>
          <w:p w:rsidR="001464BF" w:rsidRPr="004E2AE5" w:rsidRDefault="001464BF" w:rsidP="00AF56DB">
            <w:pPr>
              <w:jc w:val="center"/>
              <w:rPr>
                <w:sz w:val="20"/>
                <w:szCs w:val="20"/>
              </w:rPr>
            </w:pPr>
            <w:r w:rsidRPr="004E2AE5">
              <w:rPr>
                <w:snapToGrid w:val="0"/>
                <w:sz w:val="20"/>
                <w:szCs w:val="20"/>
              </w:rPr>
              <w:t>90,0</w:t>
            </w:r>
          </w:p>
        </w:tc>
        <w:tc>
          <w:tcPr>
            <w:tcW w:w="246" w:type="pct"/>
            <w:tcMar>
              <w:left w:w="45" w:type="dxa"/>
              <w:right w:w="45" w:type="dxa"/>
            </w:tcMar>
            <w:vAlign w:val="center"/>
          </w:tcPr>
          <w:p w:rsidR="001464BF" w:rsidRPr="004E2AE5" w:rsidRDefault="001464BF" w:rsidP="00AF56DB">
            <w:pPr>
              <w:jc w:val="center"/>
              <w:rPr>
                <w:sz w:val="20"/>
                <w:szCs w:val="20"/>
              </w:rPr>
            </w:pPr>
            <w:r>
              <w:rPr>
                <w:snapToGrid w:val="0"/>
                <w:sz w:val="20"/>
                <w:szCs w:val="20"/>
              </w:rPr>
              <w:t>4</w:t>
            </w:r>
            <w:r w:rsidRPr="004E2AE5">
              <w:rPr>
                <w:snapToGrid w:val="0"/>
                <w:sz w:val="20"/>
                <w:szCs w:val="20"/>
              </w:rPr>
              <w:t>0,0</w:t>
            </w:r>
          </w:p>
        </w:tc>
        <w:tc>
          <w:tcPr>
            <w:tcW w:w="532" w:type="pct"/>
            <w:noWrap/>
            <w:tcMar>
              <w:left w:w="45" w:type="dxa"/>
              <w:right w:w="45" w:type="dxa"/>
            </w:tcMar>
            <w:vAlign w:val="center"/>
          </w:tcPr>
          <w:p w:rsidR="001464BF" w:rsidRPr="004E2AE5" w:rsidRDefault="001464BF" w:rsidP="00AF56DB">
            <w:pPr>
              <w:widowControl w:val="0"/>
              <w:rPr>
                <w:snapToGrid w:val="0"/>
                <w:sz w:val="20"/>
                <w:szCs w:val="20"/>
              </w:rPr>
            </w:pPr>
            <w:r w:rsidRPr="004E2AE5">
              <w:rPr>
                <w:snapToGrid w:val="0"/>
                <w:sz w:val="20"/>
                <w:szCs w:val="20"/>
              </w:rPr>
              <w:t>Количество мероприятий, ед.</w:t>
            </w:r>
          </w:p>
        </w:tc>
        <w:tc>
          <w:tcPr>
            <w:tcW w:w="246" w:type="pct"/>
            <w:tcMar>
              <w:left w:w="45" w:type="dxa"/>
              <w:right w:w="45" w:type="dxa"/>
            </w:tcMar>
            <w:vAlign w:val="center"/>
          </w:tcPr>
          <w:p w:rsidR="001464BF" w:rsidRPr="004E2AE5" w:rsidRDefault="001464BF" w:rsidP="00AF56DB">
            <w:pPr>
              <w:widowControl w:val="0"/>
              <w:jc w:val="center"/>
              <w:rPr>
                <w:snapToGrid w:val="0"/>
                <w:sz w:val="20"/>
                <w:szCs w:val="20"/>
              </w:rPr>
            </w:pPr>
            <w:r w:rsidRPr="004E2AE5">
              <w:rPr>
                <w:snapToGrid w:val="0"/>
                <w:sz w:val="20"/>
                <w:szCs w:val="20"/>
              </w:rPr>
              <w:t>31</w:t>
            </w:r>
          </w:p>
        </w:tc>
        <w:tc>
          <w:tcPr>
            <w:tcW w:w="243" w:type="pct"/>
            <w:tcMar>
              <w:left w:w="45" w:type="dxa"/>
              <w:right w:w="45" w:type="dxa"/>
            </w:tcMar>
            <w:vAlign w:val="center"/>
          </w:tcPr>
          <w:p w:rsidR="001464BF" w:rsidRPr="00D96046" w:rsidRDefault="001464BF" w:rsidP="00AF56DB">
            <w:pPr>
              <w:widowControl w:val="0"/>
              <w:jc w:val="center"/>
              <w:rPr>
                <w:snapToGrid w:val="0"/>
                <w:sz w:val="20"/>
                <w:szCs w:val="20"/>
              </w:rPr>
            </w:pPr>
            <w:r w:rsidRPr="00D96046">
              <w:rPr>
                <w:snapToGrid w:val="0"/>
                <w:sz w:val="20"/>
                <w:szCs w:val="20"/>
              </w:rPr>
              <w:t>31</w:t>
            </w:r>
          </w:p>
        </w:tc>
        <w:tc>
          <w:tcPr>
            <w:tcW w:w="243" w:type="pct"/>
            <w:tcMar>
              <w:left w:w="45" w:type="dxa"/>
              <w:right w:w="45" w:type="dxa"/>
            </w:tcMar>
            <w:vAlign w:val="center"/>
          </w:tcPr>
          <w:p w:rsidR="001464BF" w:rsidRPr="00D96046" w:rsidRDefault="001464BF" w:rsidP="00AF56DB">
            <w:pPr>
              <w:widowControl w:val="0"/>
              <w:jc w:val="center"/>
              <w:rPr>
                <w:snapToGrid w:val="0"/>
                <w:sz w:val="20"/>
                <w:szCs w:val="20"/>
              </w:rPr>
            </w:pPr>
            <w:r w:rsidRPr="00D96046">
              <w:rPr>
                <w:snapToGrid w:val="0"/>
                <w:sz w:val="20"/>
                <w:szCs w:val="20"/>
              </w:rPr>
              <w:t>31</w:t>
            </w:r>
          </w:p>
        </w:tc>
        <w:tc>
          <w:tcPr>
            <w:tcW w:w="245" w:type="pct"/>
            <w:vAlign w:val="center"/>
          </w:tcPr>
          <w:p w:rsidR="001464BF" w:rsidRPr="00D96046" w:rsidRDefault="001464BF" w:rsidP="00AF56DB">
            <w:pPr>
              <w:jc w:val="center"/>
              <w:rPr>
                <w:snapToGrid w:val="0"/>
                <w:spacing w:val="-14"/>
                <w:sz w:val="20"/>
                <w:szCs w:val="20"/>
              </w:rPr>
            </w:pPr>
            <w:r w:rsidRPr="00D96046">
              <w:rPr>
                <w:snapToGrid w:val="0"/>
                <w:spacing w:val="-14"/>
                <w:sz w:val="20"/>
                <w:szCs w:val="20"/>
              </w:rPr>
              <w:t>31</w:t>
            </w:r>
          </w:p>
        </w:tc>
        <w:tc>
          <w:tcPr>
            <w:tcW w:w="727" w:type="pct"/>
            <w:noWrap/>
            <w:tcMar>
              <w:left w:w="28" w:type="dxa"/>
              <w:right w:w="28" w:type="dxa"/>
            </w:tcMar>
            <w:vAlign w:val="center"/>
          </w:tcPr>
          <w:p w:rsidR="001464BF" w:rsidRPr="004E2AE5" w:rsidRDefault="001464BF" w:rsidP="00AF56DB">
            <w:pPr>
              <w:rPr>
                <w:snapToGrid w:val="0"/>
                <w:spacing w:val="-14"/>
                <w:sz w:val="20"/>
                <w:szCs w:val="20"/>
              </w:rPr>
            </w:pPr>
            <w:r w:rsidRPr="004E2AE5">
              <w:rPr>
                <w:snapToGrid w:val="0"/>
                <w:spacing w:val="-14"/>
                <w:sz w:val="20"/>
                <w:szCs w:val="20"/>
              </w:rPr>
              <w:t>Отдел по взаимодействию</w:t>
            </w:r>
            <w:r w:rsidRPr="004E2AE5">
              <w:rPr>
                <w:snapToGrid w:val="0"/>
                <w:sz w:val="20"/>
                <w:szCs w:val="20"/>
              </w:rPr>
              <w:t xml:space="preserve"> с </w:t>
            </w:r>
            <w:r w:rsidRPr="004E2AE5">
              <w:rPr>
                <w:snapToGrid w:val="0"/>
                <w:spacing w:val="-8"/>
                <w:sz w:val="20"/>
                <w:szCs w:val="20"/>
              </w:rPr>
              <w:t>правоохрани</w:t>
            </w:r>
            <w:r w:rsidRPr="004E2AE5">
              <w:rPr>
                <w:snapToGrid w:val="0"/>
                <w:sz w:val="20"/>
                <w:szCs w:val="20"/>
              </w:rPr>
              <w:t xml:space="preserve">тельными органами и профилактике </w:t>
            </w:r>
            <w:r w:rsidRPr="004E2AE5">
              <w:rPr>
                <w:snapToGrid w:val="0"/>
                <w:spacing w:val="-4"/>
                <w:sz w:val="20"/>
                <w:szCs w:val="20"/>
              </w:rPr>
              <w:t>коррупции администрации</w:t>
            </w:r>
            <w:r w:rsidRPr="004E2AE5">
              <w:rPr>
                <w:snapToGrid w:val="0"/>
                <w:sz w:val="20"/>
                <w:szCs w:val="20"/>
              </w:rPr>
              <w:t xml:space="preserve"> города Мурманск</w:t>
            </w:r>
            <w:r>
              <w:rPr>
                <w:snapToGrid w:val="0"/>
                <w:sz w:val="20"/>
                <w:szCs w:val="20"/>
              </w:rPr>
              <w:t>а</w:t>
            </w:r>
          </w:p>
        </w:tc>
      </w:tr>
      <w:tr w:rsidR="001464BF" w:rsidRPr="004E2AE5" w:rsidTr="00AF56DB">
        <w:trPr>
          <w:trHeight w:val="741"/>
        </w:trPr>
        <w:tc>
          <w:tcPr>
            <w:tcW w:w="143" w:type="pct"/>
            <w:noWrap/>
            <w:tcMar>
              <w:left w:w="45" w:type="dxa"/>
              <w:right w:w="45" w:type="dxa"/>
            </w:tcMar>
            <w:vAlign w:val="center"/>
          </w:tcPr>
          <w:p w:rsidR="001464BF" w:rsidRPr="004E2AE5" w:rsidRDefault="001464BF" w:rsidP="00AF56DB">
            <w:pPr>
              <w:ind w:right="-70"/>
              <w:jc w:val="center"/>
              <w:rPr>
                <w:snapToGrid w:val="0"/>
                <w:sz w:val="20"/>
                <w:szCs w:val="20"/>
              </w:rPr>
            </w:pPr>
            <w:r w:rsidRPr="004E2AE5">
              <w:rPr>
                <w:snapToGrid w:val="0"/>
                <w:sz w:val="20"/>
                <w:szCs w:val="20"/>
              </w:rPr>
              <w:t>1.</w:t>
            </w:r>
            <w:r>
              <w:rPr>
                <w:snapToGrid w:val="0"/>
                <w:sz w:val="20"/>
                <w:szCs w:val="20"/>
              </w:rPr>
              <w:t>1</w:t>
            </w:r>
            <w:r w:rsidRPr="004E2AE5">
              <w:rPr>
                <w:snapToGrid w:val="0"/>
                <w:sz w:val="20"/>
                <w:szCs w:val="20"/>
              </w:rPr>
              <w:t>.</w:t>
            </w:r>
          </w:p>
        </w:tc>
        <w:tc>
          <w:tcPr>
            <w:tcW w:w="728" w:type="pct"/>
            <w:noWrap/>
            <w:tcMar>
              <w:left w:w="45" w:type="dxa"/>
              <w:right w:w="45" w:type="dxa"/>
            </w:tcMar>
            <w:vAlign w:val="center"/>
          </w:tcPr>
          <w:p w:rsidR="001464BF" w:rsidRPr="004E2AE5" w:rsidRDefault="001464BF" w:rsidP="00AF56DB">
            <w:pPr>
              <w:rPr>
                <w:snapToGrid w:val="0"/>
                <w:sz w:val="20"/>
                <w:szCs w:val="20"/>
              </w:rPr>
            </w:pPr>
            <w:r w:rsidRPr="004E2AE5">
              <w:rPr>
                <w:snapToGrid w:val="0"/>
                <w:sz w:val="20"/>
                <w:szCs w:val="20"/>
              </w:rPr>
              <w:t xml:space="preserve">Исследование коррупции в муниципальном образовании город Мурманск социологическими методами в рамках муниципального </w:t>
            </w:r>
            <w:r w:rsidRPr="004E2AE5">
              <w:rPr>
                <w:snapToGrid w:val="0"/>
                <w:sz w:val="20"/>
                <w:szCs w:val="20"/>
              </w:rPr>
              <w:lastRenderedPageBreak/>
              <w:t>антикоррупционного мониторинга</w:t>
            </w:r>
          </w:p>
        </w:tc>
        <w:tc>
          <w:tcPr>
            <w:tcW w:w="380" w:type="pct"/>
            <w:noWrap/>
            <w:tcMar>
              <w:left w:w="45" w:type="dxa"/>
              <w:right w:w="45" w:type="dxa"/>
            </w:tcMar>
            <w:vAlign w:val="center"/>
          </w:tcPr>
          <w:p w:rsidR="001464BF" w:rsidRPr="004E2AE5" w:rsidRDefault="001464BF" w:rsidP="00AF56DB">
            <w:pPr>
              <w:jc w:val="center"/>
              <w:rPr>
                <w:snapToGrid w:val="0"/>
                <w:sz w:val="20"/>
                <w:szCs w:val="20"/>
              </w:rPr>
            </w:pPr>
            <w:r w:rsidRPr="004E2AE5">
              <w:rPr>
                <w:snapToGrid w:val="0"/>
                <w:sz w:val="20"/>
                <w:szCs w:val="20"/>
              </w:rPr>
              <w:lastRenderedPageBreak/>
              <w:t>4 кв</w:t>
            </w:r>
            <w:r>
              <w:rPr>
                <w:snapToGrid w:val="0"/>
                <w:sz w:val="20"/>
                <w:szCs w:val="20"/>
              </w:rPr>
              <w:t>артал</w:t>
            </w:r>
          </w:p>
          <w:p w:rsidR="001464BF" w:rsidRPr="004E2AE5" w:rsidRDefault="001464BF" w:rsidP="00AF56DB">
            <w:pPr>
              <w:jc w:val="center"/>
              <w:rPr>
                <w:snapToGrid w:val="0"/>
                <w:sz w:val="20"/>
                <w:szCs w:val="20"/>
              </w:rPr>
            </w:pPr>
            <w:r w:rsidRPr="004E2AE5">
              <w:rPr>
                <w:snapToGrid w:val="0"/>
                <w:sz w:val="20"/>
                <w:szCs w:val="20"/>
              </w:rPr>
              <w:t>2018 года</w:t>
            </w:r>
          </w:p>
        </w:tc>
        <w:tc>
          <w:tcPr>
            <w:tcW w:w="289" w:type="pct"/>
            <w:tcMar>
              <w:left w:w="45" w:type="dxa"/>
              <w:right w:w="45" w:type="dxa"/>
            </w:tcMar>
            <w:vAlign w:val="center"/>
          </w:tcPr>
          <w:p w:rsidR="001464BF" w:rsidRPr="004E2AE5" w:rsidRDefault="001464BF" w:rsidP="00AF56DB">
            <w:pPr>
              <w:ind w:left="-70"/>
              <w:jc w:val="center"/>
              <w:rPr>
                <w:snapToGrid w:val="0"/>
                <w:sz w:val="20"/>
                <w:szCs w:val="20"/>
              </w:rPr>
            </w:pPr>
            <w:r w:rsidRPr="004E2AE5">
              <w:rPr>
                <w:snapToGrid w:val="0"/>
                <w:sz w:val="20"/>
                <w:szCs w:val="20"/>
              </w:rPr>
              <w:t>МБ</w:t>
            </w:r>
          </w:p>
        </w:tc>
        <w:tc>
          <w:tcPr>
            <w:tcW w:w="242" w:type="pct"/>
            <w:tcMar>
              <w:left w:w="45" w:type="dxa"/>
              <w:right w:w="45" w:type="dxa"/>
            </w:tcMar>
            <w:vAlign w:val="center"/>
          </w:tcPr>
          <w:p w:rsidR="001464BF" w:rsidRPr="004E2AE5" w:rsidRDefault="001464BF" w:rsidP="00AF56DB">
            <w:pPr>
              <w:jc w:val="center"/>
              <w:rPr>
                <w:snapToGrid w:val="0"/>
                <w:sz w:val="20"/>
                <w:szCs w:val="20"/>
              </w:rPr>
            </w:pPr>
            <w:r>
              <w:rPr>
                <w:snapToGrid w:val="0"/>
                <w:sz w:val="20"/>
                <w:szCs w:val="20"/>
              </w:rPr>
              <w:t>9</w:t>
            </w:r>
            <w:r w:rsidRPr="004E2AE5">
              <w:rPr>
                <w:snapToGrid w:val="0"/>
                <w:sz w:val="20"/>
                <w:szCs w:val="20"/>
              </w:rPr>
              <w:t>0,0</w:t>
            </w:r>
          </w:p>
        </w:tc>
        <w:tc>
          <w:tcPr>
            <w:tcW w:w="244" w:type="pct"/>
            <w:gridSpan w:val="2"/>
            <w:tcMar>
              <w:left w:w="45" w:type="dxa"/>
              <w:right w:w="45" w:type="dxa"/>
            </w:tcMar>
            <w:vAlign w:val="center"/>
          </w:tcPr>
          <w:p w:rsidR="001464BF" w:rsidRPr="004E2AE5" w:rsidRDefault="001464BF" w:rsidP="00AF56DB">
            <w:pPr>
              <w:jc w:val="center"/>
              <w:rPr>
                <w:sz w:val="20"/>
                <w:szCs w:val="20"/>
              </w:rPr>
            </w:pPr>
            <w:r w:rsidRPr="004E2AE5">
              <w:rPr>
                <w:snapToGrid w:val="0"/>
                <w:sz w:val="20"/>
                <w:szCs w:val="20"/>
              </w:rPr>
              <w:t>90,0</w:t>
            </w:r>
          </w:p>
        </w:tc>
        <w:tc>
          <w:tcPr>
            <w:tcW w:w="241" w:type="pct"/>
            <w:gridSpan w:val="2"/>
            <w:tcMar>
              <w:left w:w="45" w:type="dxa"/>
              <w:right w:w="45" w:type="dxa"/>
            </w:tcMar>
            <w:vAlign w:val="center"/>
          </w:tcPr>
          <w:p w:rsidR="001464BF" w:rsidRPr="004E2AE5" w:rsidRDefault="001464BF" w:rsidP="00AF56DB">
            <w:pPr>
              <w:jc w:val="center"/>
              <w:rPr>
                <w:sz w:val="20"/>
                <w:szCs w:val="20"/>
              </w:rPr>
            </w:pPr>
            <w:r>
              <w:rPr>
                <w:snapToGrid w:val="0"/>
                <w:sz w:val="20"/>
                <w:szCs w:val="20"/>
              </w:rPr>
              <w:t>0</w:t>
            </w:r>
          </w:p>
        </w:tc>
        <w:tc>
          <w:tcPr>
            <w:tcW w:w="250" w:type="pct"/>
            <w:tcMar>
              <w:left w:w="45" w:type="dxa"/>
              <w:right w:w="45" w:type="dxa"/>
            </w:tcMar>
            <w:vAlign w:val="center"/>
          </w:tcPr>
          <w:p w:rsidR="001464BF" w:rsidRPr="004E2AE5" w:rsidRDefault="001464BF" w:rsidP="00AF56DB">
            <w:pPr>
              <w:jc w:val="center"/>
              <w:rPr>
                <w:sz w:val="20"/>
                <w:szCs w:val="20"/>
              </w:rPr>
            </w:pPr>
            <w:r>
              <w:rPr>
                <w:snapToGrid w:val="0"/>
                <w:sz w:val="20"/>
                <w:szCs w:val="20"/>
              </w:rPr>
              <w:t>0</w:t>
            </w:r>
          </w:p>
        </w:tc>
        <w:tc>
          <w:tcPr>
            <w:tcW w:w="246" w:type="pct"/>
            <w:tcMar>
              <w:left w:w="45" w:type="dxa"/>
              <w:right w:w="45" w:type="dxa"/>
            </w:tcMar>
            <w:vAlign w:val="center"/>
          </w:tcPr>
          <w:p w:rsidR="001464BF" w:rsidRPr="004E2AE5" w:rsidRDefault="001464BF" w:rsidP="00AF56DB">
            <w:pPr>
              <w:jc w:val="center"/>
              <w:rPr>
                <w:sz w:val="20"/>
                <w:szCs w:val="20"/>
              </w:rPr>
            </w:pPr>
            <w:r>
              <w:rPr>
                <w:snapToGrid w:val="0"/>
                <w:sz w:val="20"/>
                <w:szCs w:val="20"/>
              </w:rPr>
              <w:t>0</w:t>
            </w:r>
          </w:p>
        </w:tc>
        <w:tc>
          <w:tcPr>
            <w:tcW w:w="532" w:type="pct"/>
            <w:noWrap/>
            <w:tcMar>
              <w:left w:w="45" w:type="dxa"/>
              <w:right w:w="45" w:type="dxa"/>
            </w:tcMar>
            <w:vAlign w:val="center"/>
          </w:tcPr>
          <w:p w:rsidR="001464BF" w:rsidRPr="004E2AE5" w:rsidRDefault="001464BF" w:rsidP="00AF56DB">
            <w:pPr>
              <w:rPr>
                <w:snapToGrid w:val="0"/>
                <w:sz w:val="20"/>
                <w:szCs w:val="20"/>
              </w:rPr>
            </w:pPr>
            <w:r w:rsidRPr="004E2AE5">
              <w:rPr>
                <w:snapToGrid w:val="0"/>
                <w:sz w:val="20"/>
                <w:szCs w:val="20"/>
              </w:rPr>
              <w:t xml:space="preserve">Количество проведенных </w:t>
            </w:r>
            <w:r w:rsidRPr="004E2AE5">
              <w:rPr>
                <w:snapToGrid w:val="0"/>
                <w:spacing w:val="-2"/>
                <w:sz w:val="20"/>
                <w:szCs w:val="20"/>
              </w:rPr>
              <w:t>исследований</w:t>
            </w:r>
            <w:r w:rsidRPr="004E2AE5">
              <w:rPr>
                <w:snapToGrid w:val="0"/>
                <w:sz w:val="20"/>
                <w:szCs w:val="20"/>
              </w:rPr>
              <w:t>, ед.</w:t>
            </w:r>
          </w:p>
        </w:tc>
        <w:tc>
          <w:tcPr>
            <w:tcW w:w="246" w:type="pct"/>
            <w:tcMar>
              <w:left w:w="45" w:type="dxa"/>
              <w:right w:w="45" w:type="dxa"/>
            </w:tcMar>
            <w:vAlign w:val="center"/>
          </w:tcPr>
          <w:p w:rsidR="001464BF" w:rsidRPr="004E2AE5" w:rsidRDefault="001464BF" w:rsidP="00AF56DB">
            <w:pPr>
              <w:jc w:val="center"/>
              <w:rPr>
                <w:snapToGrid w:val="0"/>
                <w:sz w:val="20"/>
                <w:szCs w:val="20"/>
              </w:rPr>
            </w:pPr>
            <w:r w:rsidRPr="004E2AE5">
              <w:rPr>
                <w:snapToGrid w:val="0"/>
                <w:sz w:val="20"/>
                <w:szCs w:val="20"/>
              </w:rPr>
              <w:t>1</w:t>
            </w:r>
          </w:p>
        </w:tc>
        <w:tc>
          <w:tcPr>
            <w:tcW w:w="243" w:type="pct"/>
            <w:tcMar>
              <w:left w:w="45" w:type="dxa"/>
              <w:right w:w="45" w:type="dxa"/>
            </w:tcMar>
            <w:vAlign w:val="center"/>
          </w:tcPr>
          <w:p w:rsidR="001464BF" w:rsidRPr="004E2AE5" w:rsidRDefault="001464BF" w:rsidP="00AF56DB">
            <w:pPr>
              <w:jc w:val="center"/>
              <w:rPr>
                <w:snapToGrid w:val="0"/>
                <w:sz w:val="20"/>
                <w:szCs w:val="20"/>
              </w:rPr>
            </w:pPr>
            <w:r>
              <w:rPr>
                <w:snapToGrid w:val="0"/>
                <w:sz w:val="20"/>
                <w:szCs w:val="20"/>
              </w:rPr>
              <w:t>0</w:t>
            </w:r>
          </w:p>
        </w:tc>
        <w:tc>
          <w:tcPr>
            <w:tcW w:w="243" w:type="pct"/>
            <w:tcMar>
              <w:left w:w="45" w:type="dxa"/>
              <w:right w:w="45" w:type="dxa"/>
            </w:tcMar>
            <w:vAlign w:val="center"/>
          </w:tcPr>
          <w:p w:rsidR="001464BF" w:rsidRPr="004E2AE5" w:rsidRDefault="001464BF" w:rsidP="00AF56DB">
            <w:pPr>
              <w:jc w:val="center"/>
              <w:rPr>
                <w:snapToGrid w:val="0"/>
                <w:sz w:val="20"/>
                <w:szCs w:val="20"/>
              </w:rPr>
            </w:pPr>
            <w:r>
              <w:rPr>
                <w:snapToGrid w:val="0"/>
                <w:sz w:val="20"/>
                <w:szCs w:val="20"/>
              </w:rPr>
              <w:t>0</w:t>
            </w:r>
          </w:p>
        </w:tc>
        <w:tc>
          <w:tcPr>
            <w:tcW w:w="245" w:type="pct"/>
            <w:vAlign w:val="center"/>
          </w:tcPr>
          <w:p w:rsidR="001464BF" w:rsidRPr="004E2AE5" w:rsidRDefault="001464BF" w:rsidP="00AF56DB">
            <w:pPr>
              <w:jc w:val="center"/>
              <w:rPr>
                <w:snapToGrid w:val="0"/>
                <w:spacing w:val="-14"/>
                <w:sz w:val="20"/>
                <w:szCs w:val="20"/>
              </w:rPr>
            </w:pPr>
            <w:r>
              <w:rPr>
                <w:snapToGrid w:val="0"/>
                <w:spacing w:val="-14"/>
                <w:sz w:val="20"/>
                <w:szCs w:val="20"/>
              </w:rPr>
              <w:t>0</w:t>
            </w:r>
          </w:p>
        </w:tc>
        <w:tc>
          <w:tcPr>
            <w:tcW w:w="727" w:type="pct"/>
            <w:noWrap/>
            <w:tcMar>
              <w:left w:w="28" w:type="dxa"/>
              <w:right w:w="28" w:type="dxa"/>
            </w:tcMar>
            <w:vAlign w:val="center"/>
          </w:tcPr>
          <w:p w:rsidR="001464BF" w:rsidRPr="004E2AE5" w:rsidRDefault="001464BF" w:rsidP="00AF56DB">
            <w:pPr>
              <w:rPr>
                <w:snapToGrid w:val="0"/>
                <w:sz w:val="20"/>
                <w:szCs w:val="20"/>
              </w:rPr>
            </w:pPr>
            <w:r w:rsidRPr="004E2AE5">
              <w:rPr>
                <w:snapToGrid w:val="0"/>
                <w:spacing w:val="-14"/>
                <w:sz w:val="20"/>
                <w:szCs w:val="20"/>
              </w:rPr>
              <w:t>Отдел по взаимодействию</w:t>
            </w:r>
            <w:r w:rsidRPr="004E2AE5">
              <w:rPr>
                <w:snapToGrid w:val="0"/>
                <w:sz w:val="20"/>
                <w:szCs w:val="20"/>
              </w:rPr>
              <w:t xml:space="preserve"> с </w:t>
            </w:r>
            <w:r w:rsidRPr="004E2AE5">
              <w:rPr>
                <w:snapToGrid w:val="0"/>
                <w:spacing w:val="-8"/>
                <w:sz w:val="20"/>
                <w:szCs w:val="20"/>
              </w:rPr>
              <w:t>правоохрани</w:t>
            </w:r>
            <w:r w:rsidRPr="004E2AE5">
              <w:rPr>
                <w:snapToGrid w:val="0"/>
                <w:sz w:val="20"/>
                <w:szCs w:val="20"/>
              </w:rPr>
              <w:t xml:space="preserve">тельными органами и профилактике коррупции администрации города Мурманска и организация, </w:t>
            </w:r>
            <w:r w:rsidRPr="004E2AE5">
              <w:rPr>
                <w:snapToGrid w:val="0"/>
                <w:sz w:val="20"/>
                <w:szCs w:val="20"/>
              </w:rPr>
              <w:lastRenderedPageBreak/>
              <w:t>проводящая мониторинг</w:t>
            </w:r>
          </w:p>
        </w:tc>
      </w:tr>
      <w:tr w:rsidR="001464BF" w:rsidRPr="004E2AE5" w:rsidTr="00AF56DB">
        <w:trPr>
          <w:trHeight w:val="741"/>
        </w:trPr>
        <w:tc>
          <w:tcPr>
            <w:tcW w:w="143" w:type="pct"/>
            <w:noWrap/>
            <w:tcMar>
              <w:left w:w="45" w:type="dxa"/>
              <w:right w:w="45" w:type="dxa"/>
            </w:tcMar>
            <w:vAlign w:val="center"/>
          </w:tcPr>
          <w:p w:rsidR="001464BF" w:rsidRPr="004E2AE5" w:rsidRDefault="001464BF" w:rsidP="00AF56DB">
            <w:pPr>
              <w:ind w:right="-70"/>
              <w:jc w:val="center"/>
              <w:rPr>
                <w:snapToGrid w:val="0"/>
                <w:sz w:val="20"/>
                <w:szCs w:val="20"/>
              </w:rPr>
            </w:pPr>
            <w:r>
              <w:rPr>
                <w:snapToGrid w:val="0"/>
                <w:sz w:val="20"/>
                <w:szCs w:val="20"/>
              </w:rPr>
              <w:lastRenderedPageBreak/>
              <w:t>1.2.</w:t>
            </w:r>
          </w:p>
        </w:tc>
        <w:tc>
          <w:tcPr>
            <w:tcW w:w="728" w:type="pct"/>
            <w:noWrap/>
            <w:tcMar>
              <w:left w:w="45" w:type="dxa"/>
              <w:right w:w="45" w:type="dxa"/>
            </w:tcMar>
            <w:vAlign w:val="center"/>
          </w:tcPr>
          <w:p w:rsidR="001464BF" w:rsidRPr="001C5742" w:rsidRDefault="001464BF" w:rsidP="00AF56DB">
            <w:pPr>
              <w:rPr>
                <w:snapToGrid w:val="0"/>
                <w:sz w:val="20"/>
                <w:szCs w:val="20"/>
              </w:rPr>
            </w:pPr>
            <w:r w:rsidRPr="001C5742">
              <w:rPr>
                <w:sz w:val="20"/>
                <w:szCs w:val="20"/>
              </w:rPr>
              <w:t>Изготовление печатной продукции антикоррупционной тематики</w:t>
            </w:r>
          </w:p>
        </w:tc>
        <w:tc>
          <w:tcPr>
            <w:tcW w:w="380" w:type="pct"/>
            <w:noWrap/>
            <w:tcMar>
              <w:left w:w="45" w:type="dxa"/>
              <w:right w:w="45" w:type="dxa"/>
            </w:tcMar>
            <w:vAlign w:val="center"/>
          </w:tcPr>
          <w:p w:rsidR="001464BF" w:rsidRPr="004E2AE5" w:rsidRDefault="001464BF" w:rsidP="00AF56DB">
            <w:pPr>
              <w:jc w:val="center"/>
              <w:rPr>
                <w:snapToGrid w:val="0"/>
                <w:sz w:val="20"/>
                <w:szCs w:val="20"/>
              </w:rPr>
            </w:pPr>
            <w:r>
              <w:rPr>
                <w:snapToGrid w:val="0"/>
                <w:sz w:val="20"/>
                <w:szCs w:val="20"/>
              </w:rPr>
              <w:t>2019</w:t>
            </w:r>
            <w:r w:rsidRPr="004E2AE5">
              <w:rPr>
                <w:snapToGrid w:val="0"/>
                <w:sz w:val="20"/>
                <w:szCs w:val="20"/>
              </w:rPr>
              <w:t>–2021 годы</w:t>
            </w:r>
          </w:p>
        </w:tc>
        <w:tc>
          <w:tcPr>
            <w:tcW w:w="289" w:type="pct"/>
            <w:tcMar>
              <w:left w:w="45" w:type="dxa"/>
              <w:right w:w="45" w:type="dxa"/>
            </w:tcMar>
            <w:vAlign w:val="center"/>
          </w:tcPr>
          <w:p w:rsidR="001464BF" w:rsidRPr="004E2AE5" w:rsidRDefault="001464BF" w:rsidP="00AF56DB">
            <w:pPr>
              <w:ind w:left="-70"/>
              <w:jc w:val="center"/>
              <w:rPr>
                <w:snapToGrid w:val="0"/>
                <w:sz w:val="20"/>
                <w:szCs w:val="20"/>
              </w:rPr>
            </w:pPr>
            <w:r>
              <w:rPr>
                <w:snapToGrid w:val="0"/>
                <w:sz w:val="20"/>
                <w:szCs w:val="20"/>
              </w:rPr>
              <w:t>МБ</w:t>
            </w:r>
          </w:p>
        </w:tc>
        <w:tc>
          <w:tcPr>
            <w:tcW w:w="242" w:type="pct"/>
            <w:tcMar>
              <w:left w:w="45" w:type="dxa"/>
              <w:right w:w="45" w:type="dxa"/>
            </w:tcMar>
            <w:vAlign w:val="center"/>
          </w:tcPr>
          <w:p w:rsidR="001464BF" w:rsidRPr="004E2AE5" w:rsidRDefault="001464BF" w:rsidP="00AF56DB">
            <w:pPr>
              <w:jc w:val="center"/>
              <w:rPr>
                <w:snapToGrid w:val="0"/>
                <w:sz w:val="20"/>
                <w:szCs w:val="20"/>
              </w:rPr>
            </w:pPr>
            <w:r>
              <w:rPr>
                <w:snapToGrid w:val="0"/>
                <w:sz w:val="20"/>
                <w:szCs w:val="20"/>
              </w:rPr>
              <w:t>220,0</w:t>
            </w:r>
          </w:p>
        </w:tc>
        <w:tc>
          <w:tcPr>
            <w:tcW w:w="244" w:type="pct"/>
            <w:gridSpan w:val="2"/>
            <w:tcMar>
              <w:left w:w="45" w:type="dxa"/>
              <w:right w:w="45" w:type="dxa"/>
            </w:tcMar>
            <w:vAlign w:val="center"/>
          </w:tcPr>
          <w:p w:rsidR="001464BF" w:rsidRPr="004E2AE5" w:rsidRDefault="001464BF" w:rsidP="00AF56DB">
            <w:pPr>
              <w:jc w:val="center"/>
              <w:rPr>
                <w:snapToGrid w:val="0"/>
                <w:sz w:val="20"/>
                <w:szCs w:val="20"/>
              </w:rPr>
            </w:pPr>
            <w:r>
              <w:rPr>
                <w:snapToGrid w:val="0"/>
                <w:sz w:val="20"/>
                <w:szCs w:val="20"/>
              </w:rPr>
              <w:t>0</w:t>
            </w:r>
          </w:p>
        </w:tc>
        <w:tc>
          <w:tcPr>
            <w:tcW w:w="241" w:type="pct"/>
            <w:gridSpan w:val="2"/>
            <w:tcMar>
              <w:left w:w="45" w:type="dxa"/>
              <w:right w:w="45" w:type="dxa"/>
            </w:tcMar>
            <w:vAlign w:val="center"/>
          </w:tcPr>
          <w:p w:rsidR="001464BF" w:rsidRPr="004E2AE5" w:rsidRDefault="001464BF" w:rsidP="00AF56DB">
            <w:pPr>
              <w:jc w:val="center"/>
              <w:rPr>
                <w:snapToGrid w:val="0"/>
                <w:sz w:val="20"/>
                <w:szCs w:val="20"/>
              </w:rPr>
            </w:pPr>
            <w:r>
              <w:rPr>
                <w:snapToGrid w:val="0"/>
                <w:sz w:val="20"/>
                <w:szCs w:val="20"/>
              </w:rPr>
              <w:t>90,0</w:t>
            </w:r>
          </w:p>
        </w:tc>
        <w:tc>
          <w:tcPr>
            <w:tcW w:w="250" w:type="pct"/>
            <w:tcMar>
              <w:left w:w="45" w:type="dxa"/>
              <w:right w:w="45" w:type="dxa"/>
            </w:tcMar>
            <w:vAlign w:val="center"/>
          </w:tcPr>
          <w:p w:rsidR="001464BF" w:rsidRPr="004E2AE5" w:rsidRDefault="001464BF" w:rsidP="00AF56DB">
            <w:pPr>
              <w:jc w:val="center"/>
              <w:rPr>
                <w:snapToGrid w:val="0"/>
                <w:sz w:val="20"/>
                <w:szCs w:val="20"/>
              </w:rPr>
            </w:pPr>
            <w:r>
              <w:rPr>
                <w:snapToGrid w:val="0"/>
                <w:sz w:val="20"/>
                <w:szCs w:val="20"/>
              </w:rPr>
              <w:t>90,0</w:t>
            </w:r>
          </w:p>
        </w:tc>
        <w:tc>
          <w:tcPr>
            <w:tcW w:w="246" w:type="pct"/>
            <w:tcMar>
              <w:left w:w="45" w:type="dxa"/>
              <w:right w:w="45" w:type="dxa"/>
            </w:tcMar>
            <w:vAlign w:val="center"/>
          </w:tcPr>
          <w:p w:rsidR="001464BF" w:rsidRPr="004E2AE5" w:rsidRDefault="001464BF" w:rsidP="00AF56DB">
            <w:pPr>
              <w:jc w:val="center"/>
              <w:rPr>
                <w:snapToGrid w:val="0"/>
                <w:sz w:val="20"/>
                <w:szCs w:val="20"/>
              </w:rPr>
            </w:pPr>
            <w:r>
              <w:rPr>
                <w:snapToGrid w:val="0"/>
                <w:sz w:val="20"/>
                <w:szCs w:val="20"/>
              </w:rPr>
              <w:t>40,0</w:t>
            </w:r>
          </w:p>
        </w:tc>
        <w:tc>
          <w:tcPr>
            <w:tcW w:w="532" w:type="pct"/>
            <w:noWrap/>
            <w:tcMar>
              <w:left w:w="45" w:type="dxa"/>
              <w:right w:w="45" w:type="dxa"/>
            </w:tcMar>
            <w:vAlign w:val="center"/>
          </w:tcPr>
          <w:p w:rsidR="001464BF" w:rsidRPr="004E2AE5" w:rsidRDefault="001464BF" w:rsidP="00AF56DB">
            <w:pPr>
              <w:rPr>
                <w:snapToGrid w:val="0"/>
                <w:sz w:val="20"/>
                <w:szCs w:val="20"/>
              </w:rPr>
            </w:pPr>
            <w:r w:rsidRPr="004E2AE5">
              <w:rPr>
                <w:snapToGrid w:val="0"/>
                <w:sz w:val="20"/>
                <w:szCs w:val="20"/>
              </w:rPr>
              <w:t xml:space="preserve">Количество </w:t>
            </w:r>
            <w:r>
              <w:rPr>
                <w:snapToGrid w:val="0"/>
                <w:sz w:val="20"/>
                <w:szCs w:val="20"/>
              </w:rPr>
              <w:t>печатной продукции</w:t>
            </w:r>
            <w:r w:rsidRPr="004E2AE5">
              <w:rPr>
                <w:snapToGrid w:val="0"/>
                <w:sz w:val="20"/>
                <w:szCs w:val="20"/>
              </w:rPr>
              <w:t>,</w:t>
            </w:r>
            <w:r>
              <w:rPr>
                <w:snapToGrid w:val="0"/>
                <w:sz w:val="20"/>
                <w:szCs w:val="20"/>
              </w:rPr>
              <w:t xml:space="preserve"> тыс. шт.</w:t>
            </w:r>
          </w:p>
        </w:tc>
        <w:tc>
          <w:tcPr>
            <w:tcW w:w="246" w:type="pct"/>
            <w:tcMar>
              <w:left w:w="45" w:type="dxa"/>
              <w:right w:w="45" w:type="dxa"/>
            </w:tcMar>
            <w:vAlign w:val="center"/>
          </w:tcPr>
          <w:p w:rsidR="001464BF" w:rsidRPr="004E2AE5" w:rsidRDefault="001464BF" w:rsidP="00AF56DB">
            <w:pPr>
              <w:jc w:val="center"/>
              <w:rPr>
                <w:snapToGrid w:val="0"/>
                <w:sz w:val="20"/>
                <w:szCs w:val="20"/>
              </w:rPr>
            </w:pPr>
            <w:r>
              <w:rPr>
                <w:snapToGrid w:val="0"/>
                <w:sz w:val="20"/>
                <w:szCs w:val="20"/>
              </w:rPr>
              <w:t>0</w:t>
            </w:r>
          </w:p>
        </w:tc>
        <w:tc>
          <w:tcPr>
            <w:tcW w:w="243" w:type="pct"/>
            <w:tcMar>
              <w:left w:w="45" w:type="dxa"/>
              <w:right w:w="45" w:type="dxa"/>
            </w:tcMar>
            <w:vAlign w:val="center"/>
          </w:tcPr>
          <w:p w:rsidR="001464BF" w:rsidRPr="004E2AE5" w:rsidRDefault="001464BF" w:rsidP="00AF56DB">
            <w:pPr>
              <w:jc w:val="center"/>
              <w:rPr>
                <w:snapToGrid w:val="0"/>
                <w:sz w:val="20"/>
                <w:szCs w:val="20"/>
              </w:rPr>
            </w:pPr>
            <w:r>
              <w:rPr>
                <w:snapToGrid w:val="0"/>
                <w:sz w:val="20"/>
                <w:szCs w:val="20"/>
              </w:rPr>
              <w:t>40</w:t>
            </w:r>
          </w:p>
        </w:tc>
        <w:tc>
          <w:tcPr>
            <w:tcW w:w="243" w:type="pct"/>
            <w:tcMar>
              <w:left w:w="45" w:type="dxa"/>
              <w:right w:w="45" w:type="dxa"/>
            </w:tcMar>
            <w:vAlign w:val="center"/>
          </w:tcPr>
          <w:p w:rsidR="001464BF" w:rsidRPr="004E2AE5" w:rsidRDefault="001464BF" w:rsidP="00AF56DB">
            <w:pPr>
              <w:jc w:val="center"/>
              <w:rPr>
                <w:snapToGrid w:val="0"/>
                <w:sz w:val="20"/>
                <w:szCs w:val="20"/>
              </w:rPr>
            </w:pPr>
            <w:r>
              <w:rPr>
                <w:snapToGrid w:val="0"/>
                <w:sz w:val="20"/>
                <w:szCs w:val="20"/>
              </w:rPr>
              <w:t>40</w:t>
            </w:r>
          </w:p>
        </w:tc>
        <w:tc>
          <w:tcPr>
            <w:tcW w:w="245" w:type="pct"/>
            <w:vAlign w:val="center"/>
          </w:tcPr>
          <w:p w:rsidR="001464BF" w:rsidRPr="004E2AE5" w:rsidRDefault="001464BF" w:rsidP="00AF56DB">
            <w:pPr>
              <w:jc w:val="center"/>
              <w:rPr>
                <w:snapToGrid w:val="0"/>
                <w:spacing w:val="-14"/>
                <w:sz w:val="20"/>
                <w:szCs w:val="20"/>
              </w:rPr>
            </w:pPr>
            <w:r>
              <w:rPr>
                <w:snapToGrid w:val="0"/>
                <w:spacing w:val="-14"/>
                <w:sz w:val="20"/>
                <w:szCs w:val="20"/>
              </w:rPr>
              <w:t>40</w:t>
            </w:r>
          </w:p>
        </w:tc>
        <w:tc>
          <w:tcPr>
            <w:tcW w:w="727" w:type="pct"/>
            <w:noWrap/>
            <w:tcMar>
              <w:left w:w="28" w:type="dxa"/>
              <w:right w:w="28" w:type="dxa"/>
            </w:tcMar>
            <w:vAlign w:val="center"/>
          </w:tcPr>
          <w:p w:rsidR="001464BF" w:rsidRPr="004E2AE5" w:rsidRDefault="001464BF" w:rsidP="00AF56DB">
            <w:pPr>
              <w:rPr>
                <w:snapToGrid w:val="0"/>
                <w:spacing w:val="-14"/>
                <w:sz w:val="20"/>
                <w:szCs w:val="20"/>
              </w:rPr>
            </w:pPr>
            <w:r w:rsidRPr="004E2AE5">
              <w:rPr>
                <w:snapToGrid w:val="0"/>
                <w:spacing w:val="-14"/>
                <w:sz w:val="20"/>
                <w:szCs w:val="20"/>
              </w:rPr>
              <w:t>Отдел по взаимодействию</w:t>
            </w:r>
            <w:r w:rsidRPr="004E2AE5">
              <w:rPr>
                <w:snapToGrid w:val="0"/>
                <w:sz w:val="20"/>
                <w:szCs w:val="20"/>
              </w:rPr>
              <w:t xml:space="preserve"> с </w:t>
            </w:r>
            <w:r w:rsidRPr="004E2AE5">
              <w:rPr>
                <w:snapToGrid w:val="0"/>
                <w:spacing w:val="-8"/>
                <w:sz w:val="20"/>
                <w:szCs w:val="20"/>
              </w:rPr>
              <w:t>правоохрани</w:t>
            </w:r>
            <w:r w:rsidRPr="004E2AE5">
              <w:rPr>
                <w:snapToGrid w:val="0"/>
                <w:sz w:val="20"/>
                <w:szCs w:val="20"/>
              </w:rPr>
              <w:t>тельными органами и профилактике коррупции администрации города Мурманска</w:t>
            </w:r>
          </w:p>
        </w:tc>
      </w:tr>
      <w:tr w:rsidR="001464BF" w:rsidRPr="004E2AE5" w:rsidTr="00AF56DB">
        <w:trPr>
          <w:trHeight w:val="500"/>
        </w:trPr>
        <w:tc>
          <w:tcPr>
            <w:tcW w:w="143" w:type="pct"/>
            <w:noWrap/>
            <w:tcMar>
              <w:left w:w="45" w:type="dxa"/>
              <w:right w:w="45" w:type="dxa"/>
            </w:tcMar>
            <w:vAlign w:val="center"/>
          </w:tcPr>
          <w:p w:rsidR="001464BF" w:rsidRPr="004E2AE5" w:rsidRDefault="001464BF" w:rsidP="00AF56DB">
            <w:pPr>
              <w:ind w:right="-70"/>
              <w:jc w:val="center"/>
              <w:rPr>
                <w:snapToGrid w:val="0"/>
                <w:sz w:val="20"/>
                <w:szCs w:val="20"/>
              </w:rPr>
            </w:pPr>
            <w:r w:rsidRPr="004E2AE5">
              <w:rPr>
                <w:snapToGrid w:val="0"/>
                <w:sz w:val="20"/>
                <w:szCs w:val="20"/>
              </w:rPr>
              <w:t>1.</w:t>
            </w:r>
            <w:r>
              <w:rPr>
                <w:snapToGrid w:val="0"/>
                <w:sz w:val="20"/>
                <w:szCs w:val="20"/>
              </w:rPr>
              <w:t>3</w:t>
            </w:r>
            <w:r w:rsidRPr="004E2AE5">
              <w:rPr>
                <w:snapToGrid w:val="0"/>
                <w:sz w:val="20"/>
                <w:szCs w:val="20"/>
              </w:rPr>
              <w:t>.</w:t>
            </w:r>
          </w:p>
        </w:tc>
        <w:tc>
          <w:tcPr>
            <w:tcW w:w="728" w:type="pct"/>
            <w:noWrap/>
            <w:tcMar>
              <w:left w:w="45" w:type="dxa"/>
              <w:right w:w="45" w:type="dxa"/>
            </w:tcMar>
            <w:vAlign w:val="center"/>
          </w:tcPr>
          <w:p w:rsidR="001464BF" w:rsidRPr="004E2AE5" w:rsidRDefault="001464BF" w:rsidP="00AF56DB">
            <w:pPr>
              <w:rPr>
                <w:snapToGrid w:val="0"/>
                <w:sz w:val="20"/>
                <w:szCs w:val="20"/>
              </w:rPr>
            </w:pPr>
            <w:r w:rsidRPr="004E2AE5">
              <w:rPr>
                <w:snapToGrid w:val="0"/>
                <w:sz w:val="20"/>
                <w:szCs w:val="20"/>
              </w:rPr>
              <w:t>Проведение методических занятий, бесед по профилактике коррупции с муниципальными служащими администрации города Мурманска</w:t>
            </w:r>
          </w:p>
        </w:tc>
        <w:tc>
          <w:tcPr>
            <w:tcW w:w="380" w:type="pct"/>
            <w:noWrap/>
            <w:tcMar>
              <w:left w:w="45" w:type="dxa"/>
              <w:right w:w="45" w:type="dxa"/>
            </w:tcMar>
            <w:vAlign w:val="center"/>
          </w:tcPr>
          <w:p w:rsidR="001464BF" w:rsidRPr="004E2AE5" w:rsidRDefault="001464BF" w:rsidP="00AF56DB">
            <w:pPr>
              <w:jc w:val="center"/>
              <w:rPr>
                <w:snapToGrid w:val="0"/>
                <w:sz w:val="20"/>
                <w:szCs w:val="20"/>
              </w:rPr>
            </w:pPr>
            <w:r w:rsidRPr="004E2AE5">
              <w:rPr>
                <w:snapToGrid w:val="0"/>
                <w:sz w:val="20"/>
                <w:szCs w:val="20"/>
              </w:rPr>
              <w:t>2018–2021 годы</w:t>
            </w:r>
          </w:p>
        </w:tc>
        <w:tc>
          <w:tcPr>
            <w:tcW w:w="1513" w:type="pct"/>
            <w:gridSpan w:val="8"/>
            <w:tcMar>
              <w:left w:w="45" w:type="dxa"/>
              <w:right w:w="45" w:type="dxa"/>
            </w:tcMar>
            <w:vAlign w:val="center"/>
          </w:tcPr>
          <w:p w:rsidR="001464BF" w:rsidRPr="00565321" w:rsidRDefault="001464BF" w:rsidP="00AF56DB">
            <w:pPr>
              <w:jc w:val="center"/>
              <w:rPr>
                <w:snapToGrid w:val="0"/>
                <w:sz w:val="20"/>
                <w:szCs w:val="20"/>
                <w:highlight w:val="yellow"/>
              </w:rPr>
            </w:pPr>
            <w:r>
              <w:rPr>
                <w:snapToGrid w:val="0"/>
                <w:sz w:val="20"/>
                <w:szCs w:val="20"/>
              </w:rPr>
              <w:t>н</w:t>
            </w:r>
            <w:r w:rsidRPr="007650FC">
              <w:rPr>
                <w:snapToGrid w:val="0"/>
                <w:sz w:val="20"/>
                <w:szCs w:val="20"/>
              </w:rPr>
              <w:t xml:space="preserve">е требует финансирования </w:t>
            </w:r>
          </w:p>
        </w:tc>
        <w:tc>
          <w:tcPr>
            <w:tcW w:w="532" w:type="pct"/>
            <w:noWrap/>
            <w:tcMar>
              <w:left w:w="45" w:type="dxa"/>
              <w:right w:w="45" w:type="dxa"/>
            </w:tcMar>
            <w:vAlign w:val="center"/>
          </w:tcPr>
          <w:p w:rsidR="001464BF" w:rsidRPr="004E2AE5" w:rsidRDefault="001464BF" w:rsidP="00AF56DB">
            <w:pPr>
              <w:rPr>
                <w:snapToGrid w:val="0"/>
                <w:sz w:val="20"/>
                <w:szCs w:val="20"/>
              </w:rPr>
            </w:pPr>
            <w:r w:rsidRPr="004E2AE5">
              <w:rPr>
                <w:snapToGrid w:val="0"/>
                <w:sz w:val="20"/>
                <w:szCs w:val="20"/>
              </w:rPr>
              <w:t>Количество занятий, ед.</w:t>
            </w:r>
          </w:p>
        </w:tc>
        <w:tc>
          <w:tcPr>
            <w:tcW w:w="246" w:type="pct"/>
            <w:tcMar>
              <w:left w:w="45" w:type="dxa"/>
              <w:right w:w="45" w:type="dxa"/>
            </w:tcMar>
            <w:vAlign w:val="center"/>
          </w:tcPr>
          <w:p w:rsidR="001464BF" w:rsidRPr="004E2AE5" w:rsidRDefault="001464BF" w:rsidP="00AF56DB">
            <w:pPr>
              <w:jc w:val="center"/>
              <w:rPr>
                <w:snapToGrid w:val="0"/>
                <w:sz w:val="20"/>
                <w:szCs w:val="20"/>
              </w:rPr>
            </w:pPr>
            <w:r w:rsidRPr="004E2AE5">
              <w:rPr>
                <w:snapToGrid w:val="0"/>
                <w:sz w:val="20"/>
                <w:szCs w:val="20"/>
              </w:rPr>
              <w:t>30</w:t>
            </w:r>
          </w:p>
        </w:tc>
        <w:tc>
          <w:tcPr>
            <w:tcW w:w="243" w:type="pct"/>
            <w:tcMar>
              <w:left w:w="45" w:type="dxa"/>
              <w:right w:w="45" w:type="dxa"/>
            </w:tcMar>
            <w:vAlign w:val="center"/>
          </w:tcPr>
          <w:p w:rsidR="001464BF" w:rsidRPr="004E2AE5" w:rsidRDefault="001464BF" w:rsidP="00AF56DB">
            <w:pPr>
              <w:jc w:val="center"/>
              <w:rPr>
                <w:snapToGrid w:val="0"/>
                <w:sz w:val="20"/>
                <w:szCs w:val="20"/>
              </w:rPr>
            </w:pPr>
            <w:r w:rsidRPr="004E2AE5">
              <w:rPr>
                <w:snapToGrid w:val="0"/>
                <w:sz w:val="20"/>
                <w:szCs w:val="20"/>
              </w:rPr>
              <w:t>30</w:t>
            </w:r>
          </w:p>
        </w:tc>
        <w:tc>
          <w:tcPr>
            <w:tcW w:w="243" w:type="pct"/>
            <w:tcMar>
              <w:left w:w="45" w:type="dxa"/>
              <w:right w:w="45" w:type="dxa"/>
            </w:tcMar>
            <w:vAlign w:val="center"/>
          </w:tcPr>
          <w:p w:rsidR="001464BF" w:rsidRPr="004E2AE5" w:rsidRDefault="001464BF" w:rsidP="00AF56DB">
            <w:pPr>
              <w:jc w:val="center"/>
              <w:rPr>
                <w:snapToGrid w:val="0"/>
                <w:sz w:val="20"/>
                <w:szCs w:val="20"/>
              </w:rPr>
            </w:pPr>
            <w:r w:rsidRPr="004E2AE5">
              <w:rPr>
                <w:snapToGrid w:val="0"/>
                <w:sz w:val="20"/>
                <w:szCs w:val="20"/>
              </w:rPr>
              <w:t>30</w:t>
            </w:r>
          </w:p>
        </w:tc>
        <w:tc>
          <w:tcPr>
            <w:tcW w:w="246" w:type="pct"/>
            <w:vAlign w:val="center"/>
          </w:tcPr>
          <w:p w:rsidR="001464BF" w:rsidRPr="004E2AE5" w:rsidRDefault="001464BF" w:rsidP="00AF56DB">
            <w:pPr>
              <w:jc w:val="center"/>
              <w:rPr>
                <w:snapToGrid w:val="0"/>
                <w:spacing w:val="-14"/>
                <w:sz w:val="20"/>
                <w:szCs w:val="20"/>
              </w:rPr>
            </w:pPr>
            <w:r w:rsidRPr="004E2AE5">
              <w:rPr>
                <w:snapToGrid w:val="0"/>
                <w:spacing w:val="-14"/>
                <w:sz w:val="20"/>
                <w:szCs w:val="20"/>
              </w:rPr>
              <w:t>30</w:t>
            </w:r>
          </w:p>
        </w:tc>
        <w:tc>
          <w:tcPr>
            <w:tcW w:w="727" w:type="pct"/>
            <w:noWrap/>
            <w:tcMar>
              <w:left w:w="28" w:type="dxa"/>
              <w:right w:w="28" w:type="dxa"/>
            </w:tcMar>
            <w:vAlign w:val="center"/>
          </w:tcPr>
          <w:p w:rsidR="001464BF" w:rsidRPr="004E2AE5" w:rsidRDefault="001464BF" w:rsidP="00AF56DB">
            <w:pPr>
              <w:rPr>
                <w:snapToGrid w:val="0"/>
                <w:spacing w:val="-14"/>
                <w:sz w:val="20"/>
                <w:szCs w:val="20"/>
              </w:rPr>
            </w:pPr>
            <w:r w:rsidRPr="004E2AE5">
              <w:rPr>
                <w:snapToGrid w:val="0"/>
                <w:spacing w:val="-14"/>
                <w:sz w:val="20"/>
                <w:szCs w:val="20"/>
              </w:rPr>
              <w:t>Отдел по взаимодействию</w:t>
            </w:r>
            <w:r w:rsidRPr="004E2AE5">
              <w:rPr>
                <w:snapToGrid w:val="0"/>
                <w:sz w:val="20"/>
                <w:szCs w:val="20"/>
              </w:rPr>
              <w:t xml:space="preserve"> с </w:t>
            </w:r>
            <w:r w:rsidRPr="004E2AE5">
              <w:rPr>
                <w:snapToGrid w:val="0"/>
                <w:spacing w:val="-8"/>
                <w:sz w:val="20"/>
                <w:szCs w:val="20"/>
              </w:rPr>
              <w:t>правоохрани</w:t>
            </w:r>
            <w:r w:rsidRPr="004E2AE5">
              <w:rPr>
                <w:snapToGrid w:val="0"/>
                <w:sz w:val="20"/>
                <w:szCs w:val="20"/>
              </w:rPr>
              <w:t xml:space="preserve">тельными органами и профилактике </w:t>
            </w:r>
            <w:r w:rsidRPr="004E2AE5">
              <w:rPr>
                <w:snapToGrid w:val="0"/>
                <w:spacing w:val="-4"/>
                <w:sz w:val="20"/>
                <w:szCs w:val="20"/>
              </w:rPr>
              <w:t>коррупции администрации</w:t>
            </w:r>
            <w:r w:rsidRPr="004E2AE5">
              <w:rPr>
                <w:snapToGrid w:val="0"/>
                <w:sz w:val="20"/>
                <w:szCs w:val="20"/>
              </w:rPr>
              <w:t xml:space="preserve"> города Мурманск</w:t>
            </w:r>
            <w:r>
              <w:rPr>
                <w:snapToGrid w:val="0"/>
                <w:sz w:val="20"/>
                <w:szCs w:val="20"/>
              </w:rPr>
              <w:t>а</w:t>
            </w:r>
          </w:p>
        </w:tc>
      </w:tr>
      <w:tr w:rsidR="001464BF" w:rsidRPr="004E2AE5" w:rsidTr="00AF56DB">
        <w:trPr>
          <w:trHeight w:val="437"/>
        </w:trPr>
        <w:tc>
          <w:tcPr>
            <w:tcW w:w="143" w:type="pct"/>
            <w:noWrap/>
            <w:tcMar>
              <w:left w:w="45" w:type="dxa"/>
              <w:right w:w="45" w:type="dxa"/>
            </w:tcMar>
            <w:vAlign w:val="center"/>
          </w:tcPr>
          <w:p w:rsidR="001464BF" w:rsidRPr="004E2AE5" w:rsidRDefault="001464BF" w:rsidP="00AF56DB">
            <w:pPr>
              <w:jc w:val="center"/>
              <w:rPr>
                <w:snapToGrid w:val="0"/>
                <w:sz w:val="20"/>
                <w:szCs w:val="20"/>
              </w:rPr>
            </w:pPr>
          </w:p>
        </w:tc>
        <w:tc>
          <w:tcPr>
            <w:tcW w:w="728" w:type="pct"/>
            <w:noWrap/>
            <w:tcMar>
              <w:left w:w="45" w:type="dxa"/>
              <w:right w:w="45" w:type="dxa"/>
            </w:tcMar>
            <w:vAlign w:val="center"/>
          </w:tcPr>
          <w:p w:rsidR="001464BF" w:rsidRPr="004E2AE5" w:rsidRDefault="001464BF" w:rsidP="00AF56DB">
            <w:pPr>
              <w:ind w:right="-70"/>
              <w:rPr>
                <w:snapToGrid w:val="0"/>
                <w:sz w:val="20"/>
                <w:szCs w:val="20"/>
              </w:rPr>
            </w:pPr>
            <w:r w:rsidRPr="004E2AE5">
              <w:rPr>
                <w:snapToGrid w:val="0"/>
                <w:sz w:val="20"/>
                <w:szCs w:val="20"/>
              </w:rPr>
              <w:t>Всего по п</w:t>
            </w:r>
            <w:r w:rsidRPr="004E2AE5">
              <w:rPr>
                <w:bCs/>
                <w:sz w:val="20"/>
                <w:szCs w:val="20"/>
              </w:rPr>
              <w:t>одпрограмме:</w:t>
            </w:r>
          </w:p>
        </w:tc>
        <w:tc>
          <w:tcPr>
            <w:tcW w:w="380" w:type="pct"/>
            <w:noWrap/>
            <w:tcMar>
              <w:left w:w="45" w:type="dxa"/>
              <w:right w:w="45" w:type="dxa"/>
            </w:tcMar>
            <w:vAlign w:val="center"/>
          </w:tcPr>
          <w:p w:rsidR="001464BF" w:rsidRPr="004E2AE5" w:rsidRDefault="001464BF" w:rsidP="00AF56DB">
            <w:pPr>
              <w:jc w:val="center"/>
              <w:rPr>
                <w:snapToGrid w:val="0"/>
                <w:sz w:val="20"/>
                <w:szCs w:val="20"/>
              </w:rPr>
            </w:pPr>
          </w:p>
        </w:tc>
        <w:tc>
          <w:tcPr>
            <w:tcW w:w="289" w:type="pct"/>
            <w:tcMar>
              <w:left w:w="45" w:type="dxa"/>
              <w:right w:w="45" w:type="dxa"/>
            </w:tcMar>
            <w:vAlign w:val="center"/>
          </w:tcPr>
          <w:p w:rsidR="001464BF" w:rsidRPr="004E2AE5" w:rsidRDefault="001464BF" w:rsidP="00AF56DB">
            <w:pPr>
              <w:ind w:left="-70"/>
              <w:jc w:val="center"/>
              <w:rPr>
                <w:snapToGrid w:val="0"/>
                <w:sz w:val="20"/>
                <w:szCs w:val="20"/>
              </w:rPr>
            </w:pPr>
            <w:r w:rsidRPr="004E2AE5">
              <w:rPr>
                <w:snapToGrid w:val="0"/>
                <w:sz w:val="20"/>
                <w:szCs w:val="20"/>
              </w:rPr>
              <w:t>МБ</w:t>
            </w:r>
          </w:p>
        </w:tc>
        <w:tc>
          <w:tcPr>
            <w:tcW w:w="242" w:type="pct"/>
            <w:noWrap/>
            <w:tcMar>
              <w:left w:w="45" w:type="dxa"/>
              <w:right w:w="45" w:type="dxa"/>
            </w:tcMar>
            <w:vAlign w:val="center"/>
          </w:tcPr>
          <w:p w:rsidR="001464BF" w:rsidRPr="004E2AE5" w:rsidRDefault="001464BF" w:rsidP="00AF56DB">
            <w:pPr>
              <w:jc w:val="center"/>
              <w:rPr>
                <w:snapToGrid w:val="0"/>
                <w:sz w:val="20"/>
                <w:szCs w:val="20"/>
              </w:rPr>
            </w:pPr>
            <w:r w:rsidRPr="004E2AE5">
              <w:rPr>
                <w:snapToGrid w:val="0"/>
                <w:sz w:val="20"/>
                <w:szCs w:val="20"/>
              </w:rPr>
              <w:t>3</w:t>
            </w:r>
            <w:r>
              <w:rPr>
                <w:snapToGrid w:val="0"/>
                <w:sz w:val="20"/>
                <w:szCs w:val="20"/>
              </w:rPr>
              <w:t>1</w:t>
            </w:r>
            <w:r w:rsidRPr="004E2AE5">
              <w:rPr>
                <w:snapToGrid w:val="0"/>
                <w:sz w:val="20"/>
                <w:szCs w:val="20"/>
              </w:rPr>
              <w:t>0,0</w:t>
            </w:r>
          </w:p>
        </w:tc>
        <w:tc>
          <w:tcPr>
            <w:tcW w:w="240" w:type="pct"/>
            <w:noWrap/>
            <w:tcMar>
              <w:left w:w="45" w:type="dxa"/>
              <w:right w:w="45" w:type="dxa"/>
            </w:tcMar>
            <w:vAlign w:val="center"/>
          </w:tcPr>
          <w:p w:rsidR="001464BF" w:rsidRPr="004E2AE5" w:rsidRDefault="001464BF" w:rsidP="00AF56DB">
            <w:pPr>
              <w:jc w:val="center"/>
              <w:rPr>
                <w:sz w:val="20"/>
                <w:szCs w:val="20"/>
              </w:rPr>
            </w:pPr>
            <w:r w:rsidRPr="004E2AE5">
              <w:rPr>
                <w:snapToGrid w:val="0"/>
                <w:sz w:val="20"/>
                <w:szCs w:val="20"/>
              </w:rPr>
              <w:t>90,0</w:t>
            </w:r>
          </w:p>
        </w:tc>
        <w:tc>
          <w:tcPr>
            <w:tcW w:w="241" w:type="pct"/>
            <w:gridSpan w:val="2"/>
            <w:tcMar>
              <w:left w:w="45" w:type="dxa"/>
              <w:right w:w="45" w:type="dxa"/>
            </w:tcMar>
            <w:vAlign w:val="center"/>
          </w:tcPr>
          <w:p w:rsidR="001464BF" w:rsidRPr="004E2AE5" w:rsidRDefault="001464BF" w:rsidP="00AF56DB">
            <w:pPr>
              <w:jc w:val="center"/>
              <w:rPr>
                <w:sz w:val="20"/>
                <w:szCs w:val="20"/>
              </w:rPr>
            </w:pPr>
            <w:r w:rsidRPr="004E2AE5">
              <w:rPr>
                <w:snapToGrid w:val="0"/>
                <w:sz w:val="20"/>
                <w:szCs w:val="20"/>
              </w:rPr>
              <w:t>90,0</w:t>
            </w:r>
          </w:p>
        </w:tc>
        <w:tc>
          <w:tcPr>
            <w:tcW w:w="254" w:type="pct"/>
            <w:gridSpan w:val="2"/>
            <w:tcMar>
              <w:left w:w="45" w:type="dxa"/>
              <w:right w:w="45" w:type="dxa"/>
            </w:tcMar>
            <w:vAlign w:val="center"/>
          </w:tcPr>
          <w:p w:rsidR="001464BF" w:rsidRPr="004E2AE5" w:rsidRDefault="001464BF" w:rsidP="00AF56DB">
            <w:pPr>
              <w:jc w:val="center"/>
              <w:rPr>
                <w:sz w:val="20"/>
                <w:szCs w:val="20"/>
              </w:rPr>
            </w:pPr>
            <w:r w:rsidRPr="004E2AE5">
              <w:rPr>
                <w:snapToGrid w:val="0"/>
                <w:sz w:val="20"/>
                <w:szCs w:val="20"/>
              </w:rPr>
              <w:t>90,0</w:t>
            </w:r>
          </w:p>
        </w:tc>
        <w:tc>
          <w:tcPr>
            <w:tcW w:w="246" w:type="pct"/>
            <w:tcMar>
              <w:left w:w="45" w:type="dxa"/>
              <w:right w:w="45" w:type="dxa"/>
            </w:tcMar>
            <w:vAlign w:val="center"/>
          </w:tcPr>
          <w:p w:rsidR="001464BF" w:rsidRPr="004E2AE5" w:rsidRDefault="001464BF" w:rsidP="00AF56DB">
            <w:pPr>
              <w:jc w:val="center"/>
              <w:rPr>
                <w:sz w:val="20"/>
                <w:szCs w:val="20"/>
              </w:rPr>
            </w:pPr>
            <w:r>
              <w:rPr>
                <w:snapToGrid w:val="0"/>
                <w:sz w:val="20"/>
                <w:szCs w:val="20"/>
              </w:rPr>
              <w:t>4</w:t>
            </w:r>
            <w:r w:rsidRPr="004E2AE5">
              <w:rPr>
                <w:snapToGrid w:val="0"/>
                <w:sz w:val="20"/>
                <w:szCs w:val="20"/>
              </w:rPr>
              <w:t>0,0</w:t>
            </w:r>
          </w:p>
        </w:tc>
        <w:tc>
          <w:tcPr>
            <w:tcW w:w="532" w:type="pct"/>
            <w:noWrap/>
            <w:tcMar>
              <w:left w:w="45" w:type="dxa"/>
              <w:right w:w="45" w:type="dxa"/>
            </w:tcMar>
            <w:vAlign w:val="center"/>
          </w:tcPr>
          <w:p w:rsidR="001464BF" w:rsidRPr="004E2AE5" w:rsidRDefault="001464BF" w:rsidP="00AF56DB">
            <w:pPr>
              <w:jc w:val="center"/>
              <w:rPr>
                <w:snapToGrid w:val="0"/>
                <w:sz w:val="20"/>
                <w:szCs w:val="20"/>
              </w:rPr>
            </w:pPr>
          </w:p>
        </w:tc>
        <w:tc>
          <w:tcPr>
            <w:tcW w:w="246" w:type="pct"/>
            <w:tcMar>
              <w:left w:w="45" w:type="dxa"/>
              <w:right w:w="45" w:type="dxa"/>
            </w:tcMar>
            <w:vAlign w:val="center"/>
          </w:tcPr>
          <w:p w:rsidR="001464BF" w:rsidRPr="004E2AE5" w:rsidRDefault="001464BF" w:rsidP="00AF56DB">
            <w:pPr>
              <w:jc w:val="center"/>
              <w:rPr>
                <w:snapToGrid w:val="0"/>
                <w:sz w:val="20"/>
                <w:szCs w:val="20"/>
              </w:rPr>
            </w:pPr>
          </w:p>
        </w:tc>
        <w:tc>
          <w:tcPr>
            <w:tcW w:w="243" w:type="pct"/>
            <w:tcMar>
              <w:left w:w="45" w:type="dxa"/>
              <w:right w:w="45" w:type="dxa"/>
            </w:tcMar>
            <w:vAlign w:val="center"/>
          </w:tcPr>
          <w:p w:rsidR="001464BF" w:rsidRPr="004E2AE5" w:rsidRDefault="001464BF" w:rsidP="00AF56DB">
            <w:pPr>
              <w:jc w:val="center"/>
              <w:rPr>
                <w:snapToGrid w:val="0"/>
                <w:sz w:val="20"/>
                <w:szCs w:val="20"/>
              </w:rPr>
            </w:pPr>
          </w:p>
        </w:tc>
        <w:tc>
          <w:tcPr>
            <w:tcW w:w="243" w:type="pct"/>
            <w:tcMar>
              <w:left w:w="45" w:type="dxa"/>
              <w:right w:w="45" w:type="dxa"/>
            </w:tcMar>
            <w:vAlign w:val="center"/>
          </w:tcPr>
          <w:p w:rsidR="001464BF" w:rsidRPr="004E2AE5" w:rsidRDefault="001464BF" w:rsidP="00AF56DB">
            <w:pPr>
              <w:jc w:val="center"/>
              <w:rPr>
                <w:snapToGrid w:val="0"/>
                <w:sz w:val="20"/>
                <w:szCs w:val="20"/>
              </w:rPr>
            </w:pPr>
          </w:p>
        </w:tc>
        <w:tc>
          <w:tcPr>
            <w:tcW w:w="245" w:type="pct"/>
            <w:vAlign w:val="center"/>
          </w:tcPr>
          <w:p w:rsidR="001464BF" w:rsidRPr="004E2AE5" w:rsidRDefault="001464BF" w:rsidP="00AF56DB">
            <w:pPr>
              <w:jc w:val="center"/>
              <w:rPr>
                <w:snapToGrid w:val="0"/>
                <w:sz w:val="20"/>
                <w:szCs w:val="20"/>
              </w:rPr>
            </w:pPr>
          </w:p>
        </w:tc>
        <w:tc>
          <w:tcPr>
            <w:tcW w:w="727" w:type="pct"/>
            <w:noWrap/>
            <w:tcMar>
              <w:left w:w="45" w:type="dxa"/>
              <w:right w:w="45" w:type="dxa"/>
            </w:tcMar>
            <w:vAlign w:val="center"/>
          </w:tcPr>
          <w:p w:rsidR="001464BF" w:rsidRPr="004E2AE5" w:rsidRDefault="001464BF" w:rsidP="00AF56DB">
            <w:pPr>
              <w:jc w:val="center"/>
              <w:rPr>
                <w:snapToGrid w:val="0"/>
                <w:sz w:val="20"/>
                <w:szCs w:val="20"/>
              </w:rPr>
            </w:pPr>
          </w:p>
        </w:tc>
      </w:tr>
    </w:tbl>
    <w:p w:rsidR="001464BF" w:rsidRDefault="001464BF" w:rsidP="00E14C81">
      <w:pPr>
        <w:pStyle w:val="ConsPlusNormal"/>
        <w:ind w:firstLine="0"/>
        <w:jc w:val="center"/>
        <w:rPr>
          <w:rFonts w:ascii="Times New Roman" w:hAnsi="Times New Roman"/>
        </w:rPr>
      </w:pPr>
    </w:p>
    <w:p w:rsidR="001464BF" w:rsidRDefault="001464BF" w:rsidP="00E14C81">
      <w:pPr>
        <w:pStyle w:val="ConsPlusNormal"/>
        <w:ind w:firstLine="0"/>
        <w:jc w:val="center"/>
        <w:rPr>
          <w:rFonts w:ascii="Times New Roman" w:hAnsi="Times New Roman"/>
        </w:rPr>
      </w:pPr>
    </w:p>
    <w:p w:rsidR="001464BF" w:rsidRDefault="00E14C81" w:rsidP="00E14C81">
      <w:pPr>
        <w:pStyle w:val="ConsPlusNormal"/>
        <w:ind w:firstLine="0"/>
        <w:jc w:val="center"/>
        <w:rPr>
          <w:rFonts w:ascii="Times New Roman" w:hAnsi="Times New Roman"/>
        </w:rPr>
        <w:sectPr w:rsidR="001464BF" w:rsidSect="00192D0D">
          <w:pgSz w:w="16838" w:h="11906" w:orient="landscape"/>
          <w:pgMar w:top="1701" w:right="1134" w:bottom="850" w:left="1134" w:header="708" w:footer="708" w:gutter="0"/>
          <w:pgNumType w:start="1"/>
          <w:cols w:space="708"/>
          <w:titlePg/>
          <w:docGrid w:linePitch="381"/>
        </w:sectPr>
      </w:pPr>
      <w:r>
        <w:rPr>
          <w:rFonts w:ascii="Times New Roman" w:hAnsi="Times New Roman"/>
        </w:rPr>
        <w:t>__________________________________________</w:t>
      </w:r>
    </w:p>
    <w:p w:rsidR="001464BF" w:rsidRPr="001464BF" w:rsidRDefault="001464BF" w:rsidP="001464BF">
      <w:pPr>
        <w:widowControl w:val="0"/>
        <w:spacing w:after="0" w:line="240" w:lineRule="auto"/>
        <w:ind w:left="9072"/>
        <w:jc w:val="center"/>
        <w:outlineLvl w:val="2"/>
        <w:rPr>
          <w:rFonts w:eastAsia="Times New Roman"/>
          <w:bCs/>
          <w:snapToGrid w:val="0"/>
          <w:kern w:val="32"/>
          <w:szCs w:val="28"/>
          <w:lang w:eastAsia="ru-RU"/>
        </w:rPr>
      </w:pPr>
      <w:r w:rsidRPr="001464BF">
        <w:rPr>
          <w:rFonts w:eastAsia="Times New Roman"/>
          <w:bCs/>
          <w:snapToGrid w:val="0"/>
          <w:kern w:val="32"/>
          <w:szCs w:val="28"/>
          <w:lang w:eastAsia="ru-RU"/>
        </w:rPr>
        <w:lastRenderedPageBreak/>
        <w:t xml:space="preserve">                   Приложение № </w:t>
      </w:r>
      <w:r w:rsidR="00533E45">
        <w:rPr>
          <w:rFonts w:eastAsia="Times New Roman"/>
          <w:bCs/>
          <w:snapToGrid w:val="0"/>
          <w:kern w:val="32"/>
          <w:szCs w:val="28"/>
          <w:lang w:eastAsia="ru-RU"/>
        </w:rPr>
        <w:t>6</w:t>
      </w:r>
    </w:p>
    <w:p w:rsidR="001464BF" w:rsidRPr="001464BF" w:rsidRDefault="001464BF" w:rsidP="001464BF">
      <w:pPr>
        <w:widowControl w:val="0"/>
        <w:spacing w:after="0" w:line="240" w:lineRule="auto"/>
        <w:ind w:left="9072"/>
        <w:jc w:val="center"/>
        <w:outlineLvl w:val="2"/>
        <w:rPr>
          <w:rFonts w:eastAsia="Times New Roman"/>
          <w:bCs/>
          <w:snapToGrid w:val="0"/>
          <w:kern w:val="32"/>
          <w:szCs w:val="28"/>
          <w:lang w:eastAsia="ru-RU"/>
        </w:rPr>
      </w:pPr>
      <w:r w:rsidRPr="001464BF">
        <w:rPr>
          <w:rFonts w:eastAsia="Times New Roman"/>
          <w:bCs/>
          <w:snapToGrid w:val="0"/>
          <w:kern w:val="32"/>
          <w:szCs w:val="28"/>
          <w:lang w:eastAsia="ru-RU"/>
        </w:rPr>
        <w:t xml:space="preserve">                    к постановлению администрации</w:t>
      </w:r>
    </w:p>
    <w:p w:rsidR="001464BF" w:rsidRPr="001464BF" w:rsidRDefault="001464BF" w:rsidP="001464BF">
      <w:pPr>
        <w:widowControl w:val="0"/>
        <w:spacing w:after="0" w:line="240" w:lineRule="auto"/>
        <w:ind w:left="9072"/>
        <w:jc w:val="center"/>
        <w:outlineLvl w:val="2"/>
        <w:rPr>
          <w:rFonts w:eastAsia="Times New Roman"/>
          <w:bCs/>
          <w:snapToGrid w:val="0"/>
          <w:kern w:val="32"/>
          <w:szCs w:val="28"/>
          <w:lang w:eastAsia="ru-RU"/>
        </w:rPr>
      </w:pPr>
      <w:r w:rsidRPr="001464BF">
        <w:rPr>
          <w:rFonts w:eastAsia="Times New Roman"/>
          <w:bCs/>
          <w:snapToGrid w:val="0"/>
          <w:kern w:val="32"/>
          <w:szCs w:val="28"/>
          <w:lang w:eastAsia="ru-RU"/>
        </w:rPr>
        <w:t xml:space="preserve">                   города Мурманска</w:t>
      </w:r>
    </w:p>
    <w:p w:rsidR="001464BF" w:rsidRPr="001464BF" w:rsidRDefault="001464BF" w:rsidP="001464BF">
      <w:pPr>
        <w:widowControl w:val="0"/>
        <w:spacing w:after="0" w:line="240" w:lineRule="auto"/>
        <w:ind w:left="9072"/>
        <w:jc w:val="center"/>
        <w:outlineLvl w:val="2"/>
        <w:rPr>
          <w:rFonts w:eastAsia="Times New Roman"/>
          <w:bCs/>
          <w:snapToGrid w:val="0"/>
          <w:kern w:val="32"/>
          <w:szCs w:val="28"/>
          <w:lang w:eastAsia="ru-RU"/>
        </w:rPr>
      </w:pPr>
      <w:r w:rsidRPr="001464BF">
        <w:rPr>
          <w:rFonts w:eastAsia="Times New Roman"/>
          <w:bCs/>
          <w:snapToGrid w:val="0"/>
          <w:kern w:val="32"/>
          <w:szCs w:val="28"/>
          <w:lang w:eastAsia="ru-RU"/>
        </w:rPr>
        <w:t xml:space="preserve">                   от __________ № ____</w:t>
      </w:r>
    </w:p>
    <w:p w:rsidR="001464BF" w:rsidRPr="001464BF" w:rsidRDefault="001464BF" w:rsidP="001464BF">
      <w:pPr>
        <w:widowControl w:val="0"/>
        <w:spacing w:after="0" w:line="240" w:lineRule="auto"/>
        <w:jc w:val="center"/>
        <w:rPr>
          <w:rFonts w:eastAsia="Times New Roman"/>
          <w:bCs/>
          <w:snapToGrid w:val="0"/>
          <w:kern w:val="32"/>
          <w:szCs w:val="28"/>
          <w:lang w:eastAsia="ru-RU"/>
        </w:rPr>
      </w:pPr>
    </w:p>
    <w:p w:rsidR="001464BF" w:rsidRPr="001464BF" w:rsidRDefault="001464BF" w:rsidP="001464BF">
      <w:pPr>
        <w:jc w:val="center"/>
      </w:pPr>
      <w:r w:rsidRPr="001464BF">
        <w:t>Перечень основных мероприятий АВЦП на 2018 - 2021 годы</w:t>
      </w:r>
    </w:p>
    <w:tbl>
      <w:tblPr>
        <w:tblW w:w="14601" w:type="dxa"/>
        <w:tblInd w:w="-176" w:type="dxa"/>
        <w:tblLayout w:type="fixed"/>
        <w:tblLook w:val="04A0" w:firstRow="1" w:lastRow="0" w:firstColumn="1" w:lastColumn="0" w:noHBand="0" w:noVBand="1"/>
      </w:tblPr>
      <w:tblGrid>
        <w:gridCol w:w="567"/>
        <w:gridCol w:w="1701"/>
        <w:gridCol w:w="710"/>
        <w:gridCol w:w="850"/>
        <w:gridCol w:w="1134"/>
        <w:gridCol w:w="992"/>
        <w:gridCol w:w="992"/>
        <w:gridCol w:w="992"/>
        <w:gridCol w:w="993"/>
        <w:gridCol w:w="1559"/>
        <w:gridCol w:w="708"/>
        <w:gridCol w:w="709"/>
        <w:gridCol w:w="709"/>
        <w:gridCol w:w="709"/>
        <w:gridCol w:w="1276"/>
      </w:tblGrid>
      <w:tr w:rsidR="00805233" w:rsidRPr="00805233" w:rsidTr="00AF56DB">
        <w:trPr>
          <w:trHeight w:val="280"/>
          <w:tblHeader/>
        </w:trPr>
        <w:tc>
          <w:tcPr>
            <w:tcW w:w="567" w:type="dxa"/>
            <w:vMerge w:val="restart"/>
            <w:tcBorders>
              <w:top w:val="inset" w:sz="2" w:space="0" w:color="auto"/>
              <w:left w:val="single" w:sz="4" w:space="0" w:color="auto"/>
              <w:bottom w:val="single" w:sz="4" w:space="0" w:color="auto"/>
              <w:right w:val="single" w:sz="4" w:space="0" w:color="auto"/>
            </w:tcBorders>
            <w:shd w:val="clear" w:color="auto" w:fill="auto"/>
            <w:noWrap/>
            <w:vAlign w:val="center"/>
          </w:tcPr>
          <w:p w:rsidR="00805233" w:rsidRPr="00805233" w:rsidRDefault="00805233" w:rsidP="00805233">
            <w:pPr>
              <w:widowControl w:val="0"/>
              <w:spacing w:after="0" w:line="240" w:lineRule="auto"/>
              <w:ind w:firstLine="720"/>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w:t>
            </w:r>
          </w:p>
          <w:p w:rsidR="00805233" w:rsidRPr="00805233" w:rsidRDefault="00805233" w:rsidP="00805233">
            <w:pPr>
              <w:spacing w:after="0" w:line="240" w:lineRule="auto"/>
              <w:jc w:val="center"/>
              <w:rPr>
                <w:rFonts w:eastAsia="Times New Roman"/>
                <w:bCs/>
                <w:spacing w:val="-20"/>
                <w:kern w:val="32"/>
                <w:sz w:val="20"/>
                <w:szCs w:val="20"/>
                <w:lang w:eastAsia="ru-RU"/>
              </w:rPr>
            </w:pPr>
            <w:r w:rsidRPr="00805233">
              <w:rPr>
                <w:rFonts w:eastAsia="Times New Roman"/>
                <w:bCs/>
                <w:spacing w:val="-20"/>
                <w:kern w:val="32"/>
                <w:sz w:val="20"/>
                <w:szCs w:val="20"/>
                <w:lang w:eastAsia="ru-RU"/>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05233" w:rsidRPr="00805233" w:rsidRDefault="00805233" w:rsidP="00805233">
            <w:pPr>
              <w:widowControl w:val="0"/>
              <w:spacing w:after="0" w:line="240" w:lineRule="auto"/>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Цель, задачи, основные мероприятия</w:t>
            </w:r>
          </w:p>
        </w:tc>
        <w:tc>
          <w:tcPr>
            <w:tcW w:w="710" w:type="dxa"/>
            <w:vMerge w:val="restart"/>
            <w:tcBorders>
              <w:top w:val="inset" w:sz="2" w:space="0" w:color="auto"/>
              <w:left w:val="single" w:sz="4" w:space="0" w:color="auto"/>
              <w:bottom w:val="single" w:sz="4" w:space="0" w:color="auto"/>
              <w:right w:val="single" w:sz="4" w:space="0" w:color="auto"/>
            </w:tcBorders>
            <w:shd w:val="clear" w:color="auto" w:fill="auto"/>
            <w:noWrap/>
            <w:vAlign w:val="center"/>
          </w:tcPr>
          <w:p w:rsidR="00805233" w:rsidRPr="00805233" w:rsidRDefault="00805233" w:rsidP="00805233">
            <w:pPr>
              <w:widowControl w:val="0"/>
              <w:spacing w:after="0" w:line="240" w:lineRule="auto"/>
              <w:ind w:left="-70" w:right="-70"/>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 xml:space="preserve">Срок </w:t>
            </w:r>
          </w:p>
          <w:p w:rsidR="00805233" w:rsidRPr="00805233" w:rsidRDefault="00805233" w:rsidP="00805233">
            <w:pPr>
              <w:widowControl w:val="0"/>
              <w:spacing w:after="0" w:line="240" w:lineRule="auto"/>
              <w:ind w:left="-70" w:right="-70"/>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выпол</w:t>
            </w:r>
          </w:p>
          <w:p w:rsidR="00805233" w:rsidRPr="00805233" w:rsidRDefault="00805233" w:rsidP="00805233">
            <w:pPr>
              <w:widowControl w:val="0"/>
              <w:spacing w:after="0" w:line="240" w:lineRule="auto"/>
              <w:ind w:left="-70" w:right="-70"/>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нения</w:t>
            </w:r>
          </w:p>
          <w:p w:rsidR="00805233" w:rsidRPr="00805233" w:rsidRDefault="00805233" w:rsidP="00805233">
            <w:pPr>
              <w:widowControl w:val="0"/>
              <w:spacing w:after="0" w:line="240" w:lineRule="auto"/>
              <w:ind w:left="-70" w:right="-70"/>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(квар тал, год)</w:t>
            </w:r>
          </w:p>
        </w:tc>
        <w:tc>
          <w:tcPr>
            <w:tcW w:w="850" w:type="dxa"/>
            <w:vMerge w:val="restart"/>
            <w:tcBorders>
              <w:top w:val="inset" w:sz="2" w:space="0" w:color="auto"/>
              <w:left w:val="nil"/>
              <w:bottom w:val="single" w:sz="4" w:space="0" w:color="auto"/>
              <w:right w:val="single" w:sz="4" w:space="0" w:color="auto"/>
            </w:tcBorders>
            <w:shd w:val="clear" w:color="auto" w:fill="auto"/>
            <w:noWrap/>
            <w:vAlign w:val="center"/>
          </w:tcPr>
          <w:p w:rsidR="00805233" w:rsidRPr="00805233" w:rsidRDefault="00805233" w:rsidP="00805233">
            <w:pPr>
              <w:widowControl w:val="0"/>
              <w:spacing w:after="0" w:line="240" w:lineRule="auto"/>
              <w:ind w:left="-70"/>
              <w:jc w:val="center"/>
              <w:rPr>
                <w:rFonts w:eastAsia="Times New Roman"/>
                <w:bCs/>
                <w:snapToGrid w:val="0"/>
                <w:spacing w:val="-10"/>
                <w:kern w:val="32"/>
                <w:sz w:val="20"/>
                <w:szCs w:val="20"/>
                <w:lang w:eastAsia="ru-RU"/>
              </w:rPr>
            </w:pPr>
            <w:r w:rsidRPr="00805233">
              <w:rPr>
                <w:rFonts w:eastAsia="Times New Roman"/>
                <w:bCs/>
                <w:snapToGrid w:val="0"/>
                <w:spacing w:val="-10"/>
                <w:kern w:val="32"/>
                <w:sz w:val="20"/>
                <w:szCs w:val="20"/>
                <w:lang w:eastAsia="ru-RU"/>
              </w:rPr>
              <w:t>Источники</w:t>
            </w:r>
          </w:p>
          <w:p w:rsidR="00805233" w:rsidRPr="00805233" w:rsidRDefault="00805233" w:rsidP="00805233">
            <w:pPr>
              <w:widowControl w:val="0"/>
              <w:spacing w:after="0" w:line="240" w:lineRule="auto"/>
              <w:ind w:left="-70"/>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финан</w:t>
            </w:r>
          </w:p>
          <w:p w:rsidR="00805233" w:rsidRPr="00805233" w:rsidRDefault="00805233" w:rsidP="00805233">
            <w:pPr>
              <w:widowControl w:val="0"/>
              <w:spacing w:after="0" w:line="240" w:lineRule="auto"/>
              <w:ind w:left="-70"/>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сирова</w:t>
            </w:r>
          </w:p>
          <w:p w:rsidR="00805233" w:rsidRPr="00805233" w:rsidRDefault="00805233" w:rsidP="00805233">
            <w:pPr>
              <w:widowControl w:val="0"/>
              <w:spacing w:after="0" w:line="240" w:lineRule="auto"/>
              <w:ind w:left="-70"/>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ния</w:t>
            </w:r>
          </w:p>
        </w:tc>
        <w:tc>
          <w:tcPr>
            <w:tcW w:w="5103" w:type="dxa"/>
            <w:gridSpan w:val="5"/>
            <w:tcBorders>
              <w:top w:val="inset" w:sz="2" w:space="0" w:color="auto"/>
              <w:left w:val="nil"/>
              <w:bottom w:val="single" w:sz="4" w:space="0" w:color="auto"/>
              <w:right w:val="single" w:sz="4" w:space="0" w:color="auto"/>
            </w:tcBorders>
            <w:shd w:val="clear" w:color="auto" w:fill="auto"/>
            <w:noWrap/>
          </w:tcPr>
          <w:p w:rsidR="00805233" w:rsidRPr="00805233" w:rsidRDefault="00805233" w:rsidP="00805233">
            <w:pPr>
              <w:widowControl w:val="0"/>
              <w:spacing w:after="0" w:line="240" w:lineRule="auto"/>
              <w:jc w:val="center"/>
              <w:rPr>
                <w:rFonts w:eastAsia="Times New Roman"/>
                <w:bCs/>
                <w:snapToGrid w:val="0"/>
                <w:kern w:val="32"/>
                <w:sz w:val="20"/>
                <w:szCs w:val="20"/>
                <w:lang w:eastAsia="ru-RU"/>
              </w:rPr>
            </w:pPr>
            <w:r w:rsidRPr="00805233">
              <w:rPr>
                <w:rFonts w:eastAsia="Times New Roman"/>
                <w:snapToGrid w:val="0"/>
                <w:color w:val="000000"/>
                <w:sz w:val="20"/>
                <w:szCs w:val="20"/>
                <w:lang w:eastAsia="ru-RU"/>
              </w:rPr>
              <w:t>Объемы финансирования, тыс. руб.</w:t>
            </w:r>
          </w:p>
        </w:tc>
        <w:tc>
          <w:tcPr>
            <w:tcW w:w="4394" w:type="dxa"/>
            <w:gridSpan w:val="5"/>
            <w:tcBorders>
              <w:top w:val="inset" w:sz="2" w:space="0" w:color="auto"/>
              <w:left w:val="single" w:sz="4" w:space="0" w:color="auto"/>
              <w:bottom w:val="single" w:sz="4" w:space="0" w:color="auto"/>
              <w:right w:val="single" w:sz="4" w:space="0" w:color="auto"/>
            </w:tcBorders>
            <w:shd w:val="clear" w:color="auto" w:fill="auto"/>
            <w:noWrap/>
          </w:tcPr>
          <w:p w:rsidR="00805233" w:rsidRPr="00805233" w:rsidRDefault="00805233" w:rsidP="00805233">
            <w:pPr>
              <w:widowControl w:val="0"/>
              <w:spacing w:after="0" w:line="240" w:lineRule="auto"/>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Показатели (индикаторы) результативности выполнения основных мероприятий</w:t>
            </w:r>
          </w:p>
        </w:tc>
        <w:tc>
          <w:tcPr>
            <w:tcW w:w="1276" w:type="dxa"/>
            <w:vMerge w:val="restart"/>
            <w:tcBorders>
              <w:top w:val="inset" w:sz="2" w:space="0" w:color="auto"/>
              <w:left w:val="single" w:sz="4" w:space="0" w:color="auto"/>
              <w:bottom w:val="single" w:sz="4" w:space="0" w:color="auto"/>
              <w:right w:val="single" w:sz="4" w:space="0" w:color="auto"/>
            </w:tcBorders>
            <w:shd w:val="clear" w:color="auto" w:fill="auto"/>
            <w:noWrap/>
          </w:tcPr>
          <w:p w:rsidR="00805233" w:rsidRPr="00805233" w:rsidRDefault="00805233" w:rsidP="00805233">
            <w:pPr>
              <w:widowControl w:val="0"/>
              <w:spacing w:after="0" w:line="240" w:lineRule="auto"/>
              <w:ind w:left="-70" w:right="-69"/>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Исполнители, перечень</w:t>
            </w:r>
          </w:p>
          <w:p w:rsidR="00805233" w:rsidRPr="00805233" w:rsidRDefault="00805233" w:rsidP="00805233">
            <w:pPr>
              <w:widowControl w:val="0"/>
              <w:spacing w:after="0" w:line="240" w:lineRule="auto"/>
              <w:ind w:left="-70" w:right="-69"/>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организаций, участвующих</w:t>
            </w:r>
          </w:p>
          <w:p w:rsidR="00805233" w:rsidRPr="00805233" w:rsidRDefault="00805233" w:rsidP="00805233">
            <w:pPr>
              <w:widowControl w:val="0"/>
              <w:spacing w:after="0" w:line="240" w:lineRule="auto"/>
              <w:ind w:left="-70" w:right="-69"/>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в реализации основных</w:t>
            </w:r>
          </w:p>
          <w:p w:rsidR="00805233" w:rsidRPr="00805233" w:rsidRDefault="00805233" w:rsidP="00805233">
            <w:pPr>
              <w:widowControl w:val="0"/>
              <w:spacing w:after="0" w:line="240" w:lineRule="auto"/>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мероприя тий</w:t>
            </w:r>
          </w:p>
        </w:tc>
      </w:tr>
      <w:tr w:rsidR="00805233" w:rsidRPr="00805233" w:rsidTr="00AF56DB">
        <w:trPr>
          <w:trHeight w:val="280"/>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sz w:val="20"/>
                <w:szCs w:val="20"/>
                <w:lang w:eastAsia="ru-RU"/>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sz w:val="20"/>
                <w:szCs w:val="20"/>
                <w:lang w:eastAsia="ru-RU"/>
              </w:rPr>
            </w:pPr>
          </w:p>
        </w:tc>
        <w:tc>
          <w:tcPr>
            <w:tcW w:w="850" w:type="dxa"/>
            <w:vMerge/>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color w:val="000000"/>
                <w:sz w:val="20"/>
                <w:szCs w:val="20"/>
                <w:lang w:eastAsia="ru-RU"/>
              </w:rPr>
            </w:pPr>
            <w:r w:rsidRPr="00805233">
              <w:rPr>
                <w:rFonts w:eastAsia="Times New Roman"/>
                <w:color w:val="000000"/>
                <w:sz w:val="20"/>
                <w:szCs w:val="20"/>
                <w:lang w:eastAsia="ru-RU"/>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color w:val="000000"/>
                <w:sz w:val="20"/>
                <w:szCs w:val="20"/>
                <w:lang w:eastAsia="ru-RU"/>
              </w:rPr>
            </w:pPr>
            <w:r w:rsidRPr="00805233">
              <w:rPr>
                <w:rFonts w:eastAsia="Times New Roman"/>
                <w:color w:val="000000"/>
                <w:sz w:val="20"/>
                <w:szCs w:val="20"/>
                <w:lang w:eastAsia="ru-RU"/>
              </w:rPr>
              <w:t>2018 год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color w:val="000000"/>
                <w:sz w:val="20"/>
                <w:szCs w:val="20"/>
                <w:lang w:eastAsia="ru-RU"/>
              </w:rPr>
            </w:pPr>
            <w:r w:rsidRPr="00805233">
              <w:rPr>
                <w:rFonts w:eastAsia="Times New Roman"/>
                <w:color w:val="000000"/>
                <w:sz w:val="20"/>
                <w:szCs w:val="20"/>
                <w:lang w:eastAsia="ru-RU"/>
              </w:rPr>
              <w:t>2019 год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color w:val="000000"/>
                <w:sz w:val="20"/>
                <w:szCs w:val="20"/>
                <w:lang w:eastAsia="ru-RU"/>
              </w:rPr>
            </w:pPr>
            <w:r w:rsidRPr="00805233">
              <w:rPr>
                <w:rFonts w:eastAsia="Times New Roman"/>
                <w:color w:val="000000"/>
                <w:sz w:val="20"/>
                <w:szCs w:val="20"/>
                <w:lang w:eastAsia="ru-RU"/>
              </w:rPr>
              <w:t>2020 год</w:t>
            </w:r>
          </w:p>
        </w:tc>
        <w:tc>
          <w:tcPr>
            <w:tcW w:w="993"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rPr>
                <w:rFonts w:eastAsia="Times New Roman"/>
                <w:bCs/>
                <w:kern w:val="32"/>
                <w:sz w:val="20"/>
                <w:szCs w:val="20"/>
                <w:lang w:eastAsia="ru-RU"/>
              </w:rPr>
            </w:pPr>
            <w:r w:rsidRPr="00805233">
              <w:rPr>
                <w:rFonts w:eastAsia="Times New Roman"/>
                <w:bCs/>
                <w:kern w:val="32"/>
                <w:sz w:val="20"/>
                <w:szCs w:val="20"/>
                <w:lang w:eastAsia="ru-RU"/>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ind w:left="-70" w:right="-70"/>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 xml:space="preserve">Наименование, </w:t>
            </w:r>
          </w:p>
          <w:p w:rsidR="00805233" w:rsidRPr="00805233" w:rsidRDefault="00805233" w:rsidP="00805233">
            <w:pPr>
              <w:spacing w:after="0" w:line="240" w:lineRule="auto"/>
              <w:ind w:left="-70" w:right="-70"/>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ед. измерения</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2018 год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2019 год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2020 год</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bCs/>
                <w:snapToGrid w:val="0"/>
                <w:kern w:val="32"/>
                <w:sz w:val="20"/>
                <w:szCs w:val="20"/>
                <w:lang w:eastAsia="ru-RU"/>
              </w:rPr>
            </w:pPr>
            <w:r w:rsidRPr="00805233">
              <w:rPr>
                <w:rFonts w:eastAsia="Times New Roman"/>
                <w:bCs/>
                <w:snapToGrid w:val="0"/>
                <w:kern w:val="32"/>
                <w:sz w:val="20"/>
                <w:szCs w:val="20"/>
                <w:lang w:eastAsia="ru-RU"/>
              </w:rPr>
              <w:t>2021 год</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sz w:val="20"/>
                <w:szCs w:val="20"/>
                <w:lang w:eastAsia="ru-RU"/>
              </w:rPr>
            </w:pPr>
          </w:p>
        </w:tc>
      </w:tr>
      <w:tr w:rsidR="00805233" w:rsidRPr="00805233" w:rsidTr="00AF56DB">
        <w:trPr>
          <w:cantSplit/>
          <w:trHeight w:val="280"/>
        </w:trPr>
        <w:tc>
          <w:tcPr>
            <w:tcW w:w="14601" w:type="dxa"/>
            <w:gridSpan w:val="15"/>
            <w:tcBorders>
              <w:top w:val="single" w:sz="4" w:space="0" w:color="auto"/>
              <w:left w:val="single" w:sz="4" w:space="0" w:color="auto"/>
              <w:bottom w:val="single" w:sz="4" w:space="0" w:color="auto"/>
              <w:right w:val="single" w:sz="4" w:space="0" w:color="auto"/>
            </w:tcBorders>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 xml:space="preserve">Цель: обеспечение деятельности администрации города Мурманска по выполнению муниципальных функций </w:t>
            </w:r>
            <w:r w:rsidRPr="00805233">
              <w:rPr>
                <w:rFonts w:eastAsia="Times New Roman"/>
                <w:bCs/>
                <w:kern w:val="32"/>
                <w:sz w:val="20"/>
                <w:szCs w:val="20"/>
                <w:lang w:eastAsia="ru-RU"/>
              </w:rPr>
              <w:t>и переданных государственных полномочий</w:t>
            </w:r>
          </w:p>
        </w:tc>
      </w:tr>
      <w:tr w:rsidR="00805233" w:rsidRPr="00805233" w:rsidTr="00AF56DB">
        <w:trPr>
          <w:trHeight w:val="19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Основное мероприятие: эффективное выполнение функций с целью развития муниципального самоуправления</w:t>
            </w:r>
          </w:p>
        </w:tc>
        <w:tc>
          <w:tcPr>
            <w:tcW w:w="710"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2018 - 2021 годы</w:t>
            </w:r>
          </w:p>
        </w:tc>
        <w:tc>
          <w:tcPr>
            <w:tcW w:w="850"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br/>
              <w:t>МБ:</w:t>
            </w:r>
          </w:p>
        </w:tc>
        <w:tc>
          <w:tcPr>
            <w:tcW w:w="1134"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color w:val="000000"/>
                <w:sz w:val="20"/>
                <w:szCs w:val="20"/>
                <w:lang w:eastAsia="ru-RU"/>
              </w:rPr>
            </w:pPr>
            <w:r w:rsidRPr="00805233">
              <w:rPr>
                <w:rFonts w:eastAsia="Times New Roman"/>
                <w:bCs/>
                <w:color w:val="000000"/>
                <w:kern w:val="32"/>
                <w:sz w:val="20"/>
                <w:szCs w:val="20"/>
                <w:lang w:eastAsia="ru-RU"/>
              </w:rPr>
              <w:t>916792,4</w:t>
            </w:r>
          </w:p>
        </w:tc>
        <w:tc>
          <w:tcPr>
            <w:tcW w:w="992" w:type="dxa"/>
            <w:tcBorders>
              <w:top w:val="nil"/>
              <w:left w:val="single" w:sz="4" w:space="0" w:color="auto"/>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216370,6</w:t>
            </w:r>
          </w:p>
        </w:tc>
        <w:tc>
          <w:tcPr>
            <w:tcW w:w="992"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221576,8</w:t>
            </w:r>
          </w:p>
        </w:tc>
        <w:tc>
          <w:tcPr>
            <w:tcW w:w="992"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ind w:right="-108"/>
              <w:jc w:val="center"/>
              <w:rPr>
                <w:rFonts w:eastAsia="Times New Roman"/>
                <w:bCs/>
                <w:kern w:val="32"/>
                <w:sz w:val="20"/>
                <w:szCs w:val="20"/>
                <w:lang w:eastAsia="ru-RU"/>
              </w:rPr>
            </w:pPr>
            <w:r w:rsidRPr="00805233">
              <w:rPr>
                <w:rFonts w:eastAsia="Times New Roman"/>
                <w:bCs/>
                <w:kern w:val="32"/>
                <w:sz w:val="20"/>
                <w:szCs w:val="20"/>
                <w:lang w:val="en-US" w:eastAsia="ru-RU"/>
              </w:rPr>
              <w:t>2</w:t>
            </w:r>
            <w:r w:rsidRPr="00805233">
              <w:rPr>
                <w:rFonts w:eastAsia="Times New Roman"/>
                <w:bCs/>
                <w:kern w:val="32"/>
                <w:sz w:val="20"/>
                <w:szCs w:val="20"/>
                <w:lang w:eastAsia="ru-RU"/>
              </w:rPr>
              <w:t>26917,4</w:t>
            </w:r>
          </w:p>
        </w:tc>
        <w:tc>
          <w:tcPr>
            <w:tcW w:w="993" w:type="dxa"/>
            <w:tcBorders>
              <w:top w:val="single" w:sz="4" w:space="0" w:color="auto"/>
              <w:left w:val="nil"/>
              <w:bottom w:val="single" w:sz="4" w:space="0" w:color="auto"/>
              <w:right w:val="nil"/>
            </w:tcBorders>
            <w:shd w:val="clear" w:color="auto" w:fill="auto"/>
            <w:vAlign w:val="center"/>
          </w:tcPr>
          <w:p w:rsidR="00805233" w:rsidRPr="00805233" w:rsidRDefault="00805233" w:rsidP="00805233">
            <w:pPr>
              <w:spacing w:after="0" w:line="240" w:lineRule="auto"/>
              <w:jc w:val="center"/>
              <w:rPr>
                <w:rFonts w:eastAsia="Times New Roman"/>
                <w:color w:val="000000"/>
                <w:sz w:val="20"/>
                <w:szCs w:val="20"/>
                <w:lang w:eastAsia="ru-RU"/>
              </w:rPr>
            </w:pPr>
            <w:r w:rsidRPr="00805233">
              <w:rPr>
                <w:rFonts w:eastAsia="Times New Roman"/>
                <w:bCs/>
                <w:color w:val="000000"/>
                <w:kern w:val="32"/>
                <w:sz w:val="20"/>
                <w:szCs w:val="20"/>
                <w:lang w:eastAsia="ru-RU"/>
              </w:rPr>
              <w:t>251927,6</w:t>
            </w:r>
          </w:p>
        </w:tc>
        <w:tc>
          <w:tcPr>
            <w:tcW w:w="1559" w:type="dxa"/>
            <w:tcBorders>
              <w:top w:val="nil"/>
              <w:left w:val="single" w:sz="4" w:space="0" w:color="auto"/>
              <w:bottom w:val="single" w:sz="4" w:space="0" w:color="auto"/>
              <w:right w:val="single" w:sz="4" w:space="0" w:color="auto"/>
            </w:tcBorders>
            <w:shd w:val="clear" w:color="auto" w:fill="auto"/>
            <w:hideMark/>
          </w:tcPr>
          <w:p w:rsidR="00805233" w:rsidRPr="00805233" w:rsidRDefault="00805233" w:rsidP="00805233">
            <w:pPr>
              <w:spacing w:after="0" w:line="240" w:lineRule="auto"/>
              <w:ind w:right="-108"/>
              <w:rPr>
                <w:rFonts w:eastAsia="Times New Roman"/>
                <w:sz w:val="20"/>
                <w:szCs w:val="20"/>
                <w:lang w:eastAsia="ru-RU"/>
              </w:rPr>
            </w:pPr>
            <w:r w:rsidRPr="00805233">
              <w:rPr>
                <w:rFonts w:eastAsia="Times New Roman"/>
                <w:sz w:val="20"/>
                <w:szCs w:val="20"/>
                <w:lang w:eastAsia="ru-RU"/>
              </w:rPr>
              <w:t>Своевременное и эффективное выполнение функций в сфере развития муниципального самоуправления и гражданского общества  (да-1, нет-0)</w:t>
            </w:r>
          </w:p>
        </w:tc>
        <w:tc>
          <w:tcPr>
            <w:tcW w:w="708"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1330"/>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Расходы на выплаты по оплате труда главы администрации города Мурманска</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2018</w:t>
            </w:r>
          </w:p>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- 2021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br/>
              <w:t>МБ:</w:t>
            </w:r>
          </w:p>
        </w:tc>
        <w:tc>
          <w:tcPr>
            <w:tcW w:w="1134"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18054,8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4321,3</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3064,9</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5134,2</w:t>
            </w:r>
          </w:p>
        </w:tc>
        <w:tc>
          <w:tcPr>
            <w:tcW w:w="993" w:type="dxa"/>
            <w:tcBorders>
              <w:top w:val="single" w:sz="4" w:space="0" w:color="auto"/>
              <w:left w:val="nil"/>
              <w:bottom w:val="single" w:sz="4" w:space="0" w:color="auto"/>
              <w:right w:val="nil"/>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5534,4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Штатная численность (ед.)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1330"/>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lastRenderedPageBreak/>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Расходы на обеспечение функций главы администрации города Мурманска</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2018 - 2021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МБ:</w:t>
            </w:r>
          </w:p>
        </w:tc>
        <w:tc>
          <w:tcPr>
            <w:tcW w:w="1134"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31,3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31,3</w:t>
            </w:r>
          </w:p>
        </w:tc>
        <w:tc>
          <w:tcPr>
            <w:tcW w:w="993" w:type="dxa"/>
            <w:tcBorders>
              <w:top w:val="single" w:sz="4" w:space="0" w:color="auto"/>
              <w:left w:val="nil"/>
              <w:bottom w:val="single" w:sz="4" w:space="0" w:color="auto"/>
              <w:right w:val="nil"/>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Своевременное и эффективное выполнение функций главы АГМ (да-1, нет-0)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1330"/>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Расходы на выплаты по оплате труда работников органов местного самоуправления</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2018</w:t>
            </w:r>
          </w:p>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- 2021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МБ:</w:t>
            </w:r>
          </w:p>
        </w:tc>
        <w:tc>
          <w:tcPr>
            <w:tcW w:w="1134"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881040,1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202697,2</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215346,5</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ind w:right="-108"/>
              <w:jc w:val="center"/>
              <w:rPr>
                <w:rFonts w:eastAsia="Times New Roman"/>
                <w:bCs/>
                <w:kern w:val="32"/>
                <w:sz w:val="20"/>
                <w:szCs w:val="20"/>
                <w:lang w:eastAsia="ru-RU"/>
              </w:rPr>
            </w:pPr>
            <w:r w:rsidRPr="00805233">
              <w:rPr>
                <w:rFonts w:eastAsia="Times New Roman"/>
                <w:bCs/>
                <w:kern w:val="32"/>
                <w:sz w:val="20"/>
                <w:szCs w:val="20"/>
                <w:lang w:eastAsia="ru-RU"/>
              </w:rPr>
              <w:t>219829,5</w:t>
            </w:r>
          </w:p>
        </w:tc>
        <w:tc>
          <w:tcPr>
            <w:tcW w:w="993" w:type="dxa"/>
            <w:tcBorders>
              <w:top w:val="single" w:sz="4" w:space="0" w:color="auto"/>
              <w:left w:val="nil"/>
              <w:bottom w:val="single" w:sz="4" w:space="0" w:color="auto"/>
              <w:right w:val="nil"/>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243166,9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Штатная численность (ед.)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val="en-US" w:eastAsia="ru-RU"/>
              </w:rPr>
              <w:t>15</w:t>
            </w:r>
            <w:r w:rsidRPr="00805233">
              <w:rPr>
                <w:rFonts w:eastAsia="Times New Roman"/>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val="en-US" w:eastAsia="ru-RU"/>
              </w:rPr>
              <w:t>15</w:t>
            </w:r>
            <w:r w:rsidRPr="00805233">
              <w:rPr>
                <w:rFonts w:eastAsia="Times New Roman"/>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r w:rsidRPr="00805233">
              <w:rPr>
                <w:rFonts w:eastAsia="Times New Roman"/>
                <w:sz w:val="20"/>
                <w:szCs w:val="20"/>
                <w:lang w:val="en-US" w:eastAsia="ru-RU"/>
              </w:rPr>
              <w:t>5</w:t>
            </w:r>
            <w:r w:rsidRPr="00805233">
              <w:rPr>
                <w:rFonts w:eastAsia="Times New Roman"/>
                <w:sz w:val="20"/>
                <w:szCs w:val="20"/>
                <w:lang w:eastAsia="ru-RU"/>
              </w:rPr>
              <w:t>4</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421"/>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Расходы на обеспечение функций работников органов местного самоуправления</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2018 - 2021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МБ:</w:t>
            </w:r>
          </w:p>
        </w:tc>
        <w:tc>
          <w:tcPr>
            <w:tcW w:w="1134"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17666,2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9352,1</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3165,4</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1922,4</w:t>
            </w:r>
          </w:p>
        </w:tc>
        <w:tc>
          <w:tcPr>
            <w:tcW w:w="993" w:type="dxa"/>
            <w:tcBorders>
              <w:top w:val="single" w:sz="4" w:space="0" w:color="auto"/>
              <w:left w:val="nil"/>
              <w:bottom w:val="single" w:sz="4" w:space="0" w:color="auto"/>
              <w:right w:val="nil"/>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3226,3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Своевременное и эффективное выполнение полномочий АГМ (да-1, нет-0)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270"/>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Реализация Положения «О территориаль ном общественном самоуправлении в городе Мурманске»</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2018 - 2021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МБ: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0,0</w:t>
            </w:r>
          </w:p>
        </w:tc>
        <w:tc>
          <w:tcPr>
            <w:tcW w:w="993" w:type="dxa"/>
            <w:tcBorders>
              <w:top w:val="single" w:sz="4" w:space="0" w:color="auto"/>
              <w:left w:val="nil"/>
              <w:bottom w:val="single" w:sz="4" w:space="0" w:color="auto"/>
              <w:right w:val="nil"/>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Количество зарегистриро ванных территориаль ных общественных самоуправле</w:t>
            </w:r>
          </w:p>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ний (ед.)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0</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840"/>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 xml:space="preserve">Реализация Положения «Об опросе граждан на территории </w:t>
            </w:r>
            <w:r w:rsidRPr="00805233">
              <w:rPr>
                <w:rFonts w:eastAsia="Times New Roman"/>
                <w:sz w:val="20"/>
                <w:szCs w:val="20"/>
                <w:lang w:eastAsia="ru-RU"/>
              </w:rPr>
              <w:lastRenderedPageBreak/>
              <w:t>города Мурманска»</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lastRenderedPageBreak/>
              <w:t>2018 - 2021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МБ: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0,0</w:t>
            </w:r>
          </w:p>
        </w:tc>
        <w:tc>
          <w:tcPr>
            <w:tcW w:w="993" w:type="dxa"/>
            <w:tcBorders>
              <w:top w:val="single" w:sz="4" w:space="0" w:color="auto"/>
              <w:left w:val="nil"/>
              <w:bottom w:val="single" w:sz="4" w:space="0" w:color="auto"/>
              <w:right w:val="nil"/>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Количество проведенных опросов (ед.)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0</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262"/>
        </w:trPr>
        <w:tc>
          <w:tcPr>
            <w:tcW w:w="567" w:type="dxa"/>
            <w:tcBorders>
              <w:top w:val="single" w:sz="4" w:space="0" w:color="auto"/>
              <w:left w:val="single" w:sz="4" w:space="0" w:color="auto"/>
              <w:bottom w:val="single" w:sz="4" w:space="0" w:color="auto"/>
              <w:right w:val="nil"/>
            </w:tcBorders>
            <w:shd w:val="clear" w:color="auto" w:fill="auto"/>
            <w:noWrap/>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lastRenderedPageBreak/>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Реализация Положения «О собраниях и конференциях граждан (собраниях делегатов),</w:t>
            </w:r>
            <w:r w:rsidRPr="00805233">
              <w:rPr>
                <w:rFonts w:eastAsia="Times New Roman"/>
                <w:bCs/>
                <w:kern w:val="32"/>
                <w:szCs w:val="28"/>
                <w:lang w:eastAsia="ru-RU"/>
              </w:rPr>
              <w:t xml:space="preserve"> </w:t>
            </w:r>
            <w:r w:rsidRPr="00805233">
              <w:rPr>
                <w:rFonts w:eastAsia="Times New Roman"/>
                <w:sz w:val="20"/>
                <w:szCs w:val="20"/>
                <w:lang w:eastAsia="ru-RU"/>
              </w:rPr>
              <w:t>проводимых на территории</w:t>
            </w:r>
            <w:r w:rsidRPr="00805233">
              <w:rPr>
                <w:rFonts w:eastAsia="Times New Roman"/>
                <w:bCs/>
                <w:kern w:val="32"/>
                <w:szCs w:val="28"/>
                <w:lang w:eastAsia="ru-RU"/>
              </w:rPr>
              <w:t xml:space="preserve"> </w:t>
            </w:r>
            <w:r w:rsidRPr="00805233">
              <w:rPr>
                <w:rFonts w:eastAsia="Times New Roman"/>
                <w:sz w:val="20"/>
                <w:szCs w:val="20"/>
                <w:lang w:eastAsia="ru-RU"/>
              </w:rPr>
              <w:t>города</w:t>
            </w:r>
            <w:r w:rsidRPr="00805233">
              <w:rPr>
                <w:rFonts w:eastAsia="Times New Roman"/>
                <w:bCs/>
                <w:kern w:val="32"/>
                <w:szCs w:val="28"/>
                <w:lang w:eastAsia="ru-RU"/>
              </w:rPr>
              <w:t xml:space="preserve"> </w:t>
            </w:r>
            <w:r w:rsidRPr="00805233">
              <w:rPr>
                <w:rFonts w:eastAsia="Times New Roman"/>
                <w:sz w:val="20"/>
                <w:szCs w:val="20"/>
                <w:lang w:eastAsia="ru-RU"/>
              </w:rPr>
              <w:t>Мурманска»</w:t>
            </w:r>
          </w:p>
        </w:tc>
        <w:tc>
          <w:tcPr>
            <w:tcW w:w="710"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2018 - 2021 годы</w:t>
            </w:r>
          </w:p>
        </w:tc>
        <w:tc>
          <w:tcPr>
            <w:tcW w:w="850"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МБ:</w:t>
            </w:r>
          </w:p>
        </w:tc>
        <w:tc>
          <w:tcPr>
            <w:tcW w:w="1134"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0,0</w:t>
            </w:r>
          </w:p>
        </w:tc>
        <w:tc>
          <w:tcPr>
            <w:tcW w:w="993" w:type="dxa"/>
            <w:tcBorders>
              <w:top w:val="single" w:sz="4" w:space="0" w:color="auto"/>
              <w:left w:val="nil"/>
              <w:bottom w:val="single" w:sz="4" w:space="0" w:color="auto"/>
              <w:right w:val="nil"/>
            </w:tcBorders>
            <w:shd w:val="clear" w:color="auto" w:fill="auto"/>
            <w:vAlign w:val="center"/>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Количество проведенных собраний, конференций (ед.)</w:t>
            </w:r>
          </w:p>
        </w:tc>
        <w:tc>
          <w:tcPr>
            <w:tcW w:w="708"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0</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2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Основное мероприятие: выполнение переданных полномочий органам местного самоуправления</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p>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2018 - 2021</w:t>
            </w:r>
          </w:p>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ind w:right="-108"/>
              <w:jc w:val="center"/>
              <w:rPr>
                <w:rFonts w:eastAsia="Times New Roman"/>
                <w:bCs/>
                <w:kern w:val="32"/>
                <w:sz w:val="20"/>
                <w:szCs w:val="20"/>
                <w:lang w:eastAsia="ru-RU"/>
              </w:rPr>
            </w:pPr>
            <w:r w:rsidRPr="00805233">
              <w:rPr>
                <w:rFonts w:eastAsia="Times New Roman"/>
                <w:bCs/>
                <w:kern w:val="32"/>
                <w:sz w:val="20"/>
                <w:szCs w:val="20"/>
                <w:lang w:eastAsia="ru-RU"/>
              </w:rPr>
              <w:t>157411,9</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36400,0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38565,7</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44712,6</w:t>
            </w:r>
          </w:p>
        </w:tc>
        <w:tc>
          <w:tcPr>
            <w:tcW w:w="993" w:type="dxa"/>
            <w:tcBorders>
              <w:top w:val="single" w:sz="4" w:space="0" w:color="auto"/>
              <w:left w:val="single" w:sz="4" w:space="0" w:color="auto"/>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37733,6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Своевременное и эффективное выполнение переданных полномочий (да-1, нет-0)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1</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290"/>
        </w:trPr>
        <w:tc>
          <w:tcPr>
            <w:tcW w:w="567" w:type="dxa"/>
            <w:vMerge/>
            <w:tcBorders>
              <w:top w:val="single" w:sz="4" w:space="0" w:color="auto"/>
              <w:left w:val="single" w:sz="4" w:space="0" w:color="auto"/>
              <w:right w:val="single" w:sz="4" w:space="0" w:color="auto"/>
            </w:tcBorders>
            <w:shd w:val="clear" w:color="auto" w:fill="auto"/>
            <w:vAlign w:val="center"/>
          </w:tcPr>
          <w:p w:rsidR="00805233" w:rsidRPr="00805233" w:rsidRDefault="00805233" w:rsidP="00805233">
            <w:pPr>
              <w:spacing w:after="0" w:line="240" w:lineRule="auto"/>
              <w:rPr>
                <w:rFonts w:eastAsia="Times New Roman"/>
                <w:sz w:val="20"/>
                <w:szCs w:val="20"/>
                <w:lang w:eastAsia="ru-RU"/>
              </w:rPr>
            </w:pPr>
          </w:p>
        </w:tc>
        <w:tc>
          <w:tcPr>
            <w:tcW w:w="1701" w:type="dxa"/>
            <w:vMerge/>
            <w:tcBorders>
              <w:top w:val="single" w:sz="4" w:space="0" w:color="000000"/>
              <w:left w:val="single" w:sz="4" w:space="0" w:color="auto"/>
              <w:bottom w:val="single" w:sz="4" w:space="0" w:color="000000"/>
              <w:right w:val="single" w:sz="4" w:space="0" w:color="auto"/>
            </w:tcBorders>
            <w:vAlign w:val="center"/>
          </w:tcPr>
          <w:p w:rsidR="00805233" w:rsidRPr="00805233" w:rsidRDefault="00805233" w:rsidP="00805233">
            <w:pPr>
              <w:spacing w:after="0" w:line="240" w:lineRule="auto"/>
              <w:rPr>
                <w:rFonts w:eastAsia="Times New Roman"/>
                <w:sz w:val="20"/>
                <w:szCs w:val="20"/>
                <w:lang w:eastAsia="ru-RU"/>
              </w:rPr>
            </w:pPr>
          </w:p>
        </w:tc>
        <w:tc>
          <w:tcPr>
            <w:tcW w:w="710" w:type="dxa"/>
            <w:vMerge/>
            <w:tcBorders>
              <w:top w:val="single" w:sz="4" w:space="0" w:color="auto"/>
              <w:left w:val="single" w:sz="4" w:space="0" w:color="auto"/>
              <w:right w:val="single" w:sz="4" w:space="0" w:color="auto"/>
            </w:tcBorders>
            <w:vAlign w:val="center"/>
          </w:tcPr>
          <w:p w:rsidR="00805233" w:rsidRPr="00805233" w:rsidRDefault="00805233" w:rsidP="00805233">
            <w:pPr>
              <w:spacing w:after="0" w:line="240" w:lineRule="auto"/>
              <w:rPr>
                <w:rFonts w:eastAsia="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МБ:</w:t>
            </w:r>
          </w:p>
        </w:tc>
        <w:tc>
          <w:tcPr>
            <w:tcW w:w="1134"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1374,4</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0,0</w:t>
            </w:r>
          </w:p>
        </w:tc>
        <w:tc>
          <w:tcPr>
            <w:tcW w:w="993" w:type="dxa"/>
            <w:tcBorders>
              <w:top w:val="single" w:sz="4" w:space="0" w:color="auto"/>
              <w:left w:val="single" w:sz="4" w:space="0" w:color="auto"/>
              <w:bottom w:val="single" w:sz="4" w:space="0" w:color="000000"/>
              <w:right w:val="single" w:sz="4" w:space="0" w:color="auto"/>
            </w:tcBorders>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1374,4</w:t>
            </w:r>
          </w:p>
        </w:tc>
        <w:tc>
          <w:tcPr>
            <w:tcW w:w="1559" w:type="dxa"/>
            <w:vMerge/>
            <w:tcBorders>
              <w:top w:val="single" w:sz="4" w:space="0" w:color="auto"/>
              <w:left w:val="single" w:sz="4" w:space="0" w:color="auto"/>
              <w:bottom w:val="single" w:sz="4" w:space="0" w:color="000000"/>
              <w:right w:val="single" w:sz="4" w:space="0" w:color="auto"/>
            </w:tcBorders>
            <w:vAlign w:val="center"/>
          </w:tcPr>
          <w:p w:rsidR="00805233" w:rsidRPr="00805233" w:rsidRDefault="00805233" w:rsidP="00805233">
            <w:pPr>
              <w:spacing w:after="0" w:line="240" w:lineRule="auto"/>
              <w:rPr>
                <w:rFonts w:eastAsia="Times New Roman"/>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805233" w:rsidRPr="00805233" w:rsidRDefault="00805233" w:rsidP="00805233">
            <w:pPr>
              <w:spacing w:after="0" w:line="240" w:lineRule="auto"/>
              <w:rPr>
                <w:rFonts w:eastAsia="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805233" w:rsidRPr="00805233" w:rsidRDefault="00805233" w:rsidP="00805233">
            <w:pPr>
              <w:spacing w:after="0" w:line="240" w:lineRule="auto"/>
              <w:rPr>
                <w:rFonts w:eastAsia="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805233" w:rsidRPr="00805233" w:rsidRDefault="00805233" w:rsidP="00805233">
            <w:pPr>
              <w:spacing w:after="0" w:line="240" w:lineRule="auto"/>
              <w:rPr>
                <w:rFonts w:eastAsia="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p>
        </w:tc>
        <w:tc>
          <w:tcPr>
            <w:tcW w:w="1276" w:type="dxa"/>
            <w:vMerge/>
            <w:tcBorders>
              <w:left w:val="single" w:sz="4" w:space="0" w:color="auto"/>
              <w:right w:val="single" w:sz="4" w:space="0" w:color="auto"/>
            </w:tcBorders>
            <w:shd w:val="clear" w:color="auto" w:fill="auto"/>
            <w:vAlign w:val="center"/>
          </w:tcPr>
          <w:p w:rsidR="00805233" w:rsidRPr="00805233" w:rsidRDefault="00805233" w:rsidP="00805233">
            <w:pPr>
              <w:spacing w:after="0" w:line="240" w:lineRule="auto"/>
              <w:ind w:left="-122" w:right="-93"/>
              <w:rPr>
                <w:rFonts w:eastAsia="Times New Roman"/>
                <w:sz w:val="20"/>
                <w:szCs w:val="20"/>
                <w:lang w:eastAsia="ru-RU"/>
              </w:rPr>
            </w:pPr>
          </w:p>
        </w:tc>
      </w:tr>
      <w:tr w:rsidR="00805233" w:rsidRPr="00805233" w:rsidTr="00AF56DB">
        <w:trPr>
          <w:trHeight w:val="290"/>
        </w:trPr>
        <w:tc>
          <w:tcPr>
            <w:tcW w:w="567" w:type="dxa"/>
            <w:vMerge/>
            <w:tcBorders>
              <w:left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16"/>
                <w:szCs w:val="16"/>
                <w:lang w:eastAsia="ru-RU"/>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p>
        </w:tc>
        <w:tc>
          <w:tcPr>
            <w:tcW w:w="710" w:type="dxa"/>
            <w:vMerge/>
            <w:tcBorders>
              <w:left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ОБ:</w:t>
            </w:r>
          </w:p>
        </w:tc>
        <w:tc>
          <w:tcPr>
            <w:tcW w:w="1134"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68758,7</w:t>
            </w:r>
          </w:p>
        </w:tc>
        <w:tc>
          <w:tcPr>
            <w:tcW w:w="992"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15404,9</w:t>
            </w:r>
          </w:p>
        </w:tc>
        <w:tc>
          <w:tcPr>
            <w:tcW w:w="992"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15867,6</w:t>
            </w:r>
          </w:p>
        </w:tc>
        <w:tc>
          <w:tcPr>
            <w:tcW w:w="992"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17314,5</w:t>
            </w:r>
          </w:p>
        </w:tc>
        <w:tc>
          <w:tcPr>
            <w:tcW w:w="993" w:type="dxa"/>
            <w:tcBorders>
              <w:top w:val="nil"/>
              <w:left w:val="single" w:sz="4" w:space="0" w:color="auto"/>
              <w:bottom w:val="single" w:sz="4" w:space="0" w:color="000000"/>
              <w:right w:val="single" w:sz="4" w:space="0" w:color="auto"/>
            </w:tcBorders>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20171,7</w:t>
            </w:r>
          </w:p>
        </w:tc>
        <w:tc>
          <w:tcPr>
            <w:tcW w:w="1559" w:type="dxa"/>
            <w:vMerge/>
            <w:tcBorders>
              <w:top w:val="nil"/>
              <w:left w:val="single" w:sz="4" w:space="0" w:color="auto"/>
              <w:bottom w:val="single" w:sz="4" w:space="0" w:color="000000"/>
              <w:right w:val="single" w:sz="4" w:space="0" w:color="auto"/>
            </w:tcBorders>
            <w:vAlign w:val="center"/>
            <w:hideMark/>
          </w:tcPr>
          <w:p w:rsidR="00805233" w:rsidRPr="00805233" w:rsidRDefault="00805233" w:rsidP="00805233">
            <w:pPr>
              <w:spacing w:after="0" w:line="240" w:lineRule="auto"/>
              <w:rPr>
                <w:rFonts w:eastAsia="Times New Roman"/>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805233" w:rsidRPr="00805233" w:rsidRDefault="00805233" w:rsidP="00805233">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805233" w:rsidRPr="00805233" w:rsidRDefault="00805233" w:rsidP="00805233">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805233" w:rsidRPr="00805233" w:rsidRDefault="00805233" w:rsidP="00805233">
            <w:pPr>
              <w:spacing w:after="0" w:line="240" w:lineRule="auto"/>
              <w:rPr>
                <w:rFonts w:eastAsia="Times New Roman"/>
                <w:sz w:val="20"/>
                <w:szCs w:val="20"/>
                <w:lang w:eastAsia="ru-RU"/>
              </w:rPr>
            </w:pPr>
          </w:p>
        </w:tc>
        <w:tc>
          <w:tcPr>
            <w:tcW w:w="709" w:type="dxa"/>
            <w:vMerge/>
            <w:tcBorders>
              <w:left w:val="single" w:sz="4" w:space="0" w:color="auto"/>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p>
        </w:tc>
        <w:tc>
          <w:tcPr>
            <w:tcW w:w="1276" w:type="dxa"/>
            <w:vMerge/>
            <w:tcBorders>
              <w:left w:val="single" w:sz="4" w:space="0" w:color="auto"/>
              <w:right w:val="single" w:sz="4" w:space="0" w:color="auto"/>
            </w:tcBorders>
            <w:shd w:val="clear" w:color="auto" w:fill="auto"/>
            <w:vAlign w:val="center"/>
            <w:hideMark/>
          </w:tcPr>
          <w:p w:rsidR="00805233" w:rsidRPr="00805233" w:rsidRDefault="00805233" w:rsidP="00805233">
            <w:pPr>
              <w:spacing w:after="0" w:line="240" w:lineRule="auto"/>
              <w:ind w:left="-122" w:right="-93"/>
              <w:rPr>
                <w:rFonts w:eastAsia="Times New Roman"/>
                <w:sz w:val="20"/>
                <w:szCs w:val="20"/>
                <w:lang w:eastAsia="ru-RU"/>
              </w:rPr>
            </w:pPr>
          </w:p>
        </w:tc>
      </w:tr>
      <w:tr w:rsidR="00805233" w:rsidRPr="00805233" w:rsidTr="00AF56DB">
        <w:trPr>
          <w:trHeight w:val="437"/>
        </w:trPr>
        <w:tc>
          <w:tcPr>
            <w:tcW w:w="567" w:type="dxa"/>
            <w:vMerge/>
            <w:tcBorders>
              <w:left w:val="single" w:sz="4" w:space="0" w:color="auto"/>
              <w:bottom w:val="single" w:sz="4" w:space="0" w:color="000000"/>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805233" w:rsidRPr="00805233" w:rsidRDefault="00805233" w:rsidP="00805233">
            <w:pPr>
              <w:spacing w:after="0" w:line="240" w:lineRule="auto"/>
              <w:rPr>
                <w:rFonts w:eastAsia="Times New Roman"/>
                <w:sz w:val="20"/>
                <w:szCs w:val="20"/>
                <w:lang w:eastAsia="ru-RU"/>
              </w:rPr>
            </w:pPr>
          </w:p>
        </w:tc>
        <w:tc>
          <w:tcPr>
            <w:tcW w:w="710" w:type="dxa"/>
            <w:vMerge/>
            <w:tcBorders>
              <w:left w:val="single" w:sz="4" w:space="0" w:color="auto"/>
              <w:bottom w:val="single" w:sz="4" w:space="0" w:color="000000"/>
              <w:right w:val="single" w:sz="4" w:space="0" w:color="auto"/>
            </w:tcBorders>
            <w:vAlign w:val="center"/>
            <w:hideMark/>
          </w:tcPr>
          <w:p w:rsidR="00805233" w:rsidRPr="00805233" w:rsidRDefault="00805233" w:rsidP="00805233">
            <w:pPr>
              <w:spacing w:after="0" w:line="240" w:lineRule="auto"/>
              <w:rPr>
                <w:rFonts w:eastAsia="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ФБ:</w:t>
            </w:r>
          </w:p>
        </w:tc>
        <w:tc>
          <w:tcPr>
            <w:tcW w:w="1134"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87278,8</w:t>
            </w:r>
          </w:p>
        </w:tc>
        <w:tc>
          <w:tcPr>
            <w:tcW w:w="992"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20995,1</w:t>
            </w:r>
          </w:p>
        </w:tc>
        <w:tc>
          <w:tcPr>
            <w:tcW w:w="992"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22698,1</w:t>
            </w:r>
          </w:p>
        </w:tc>
        <w:tc>
          <w:tcPr>
            <w:tcW w:w="992"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27397,1</w:t>
            </w:r>
          </w:p>
        </w:tc>
        <w:tc>
          <w:tcPr>
            <w:tcW w:w="993" w:type="dxa"/>
            <w:tcBorders>
              <w:top w:val="nil"/>
              <w:left w:val="single" w:sz="4" w:space="0" w:color="auto"/>
              <w:bottom w:val="single" w:sz="4" w:space="0" w:color="000000"/>
              <w:right w:val="single" w:sz="4" w:space="0" w:color="auto"/>
            </w:tcBorders>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16187,5</w:t>
            </w:r>
          </w:p>
        </w:tc>
        <w:tc>
          <w:tcPr>
            <w:tcW w:w="1559" w:type="dxa"/>
            <w:vMerge/>
            <w:tcBorders>
              <w:top w:val="nil"/>
              <w:left w:val="single" w:sz="4" w:space="0" w:color="auto"/>
              <w:bottom w:val="single" w:sz="4" w:space="0" w:color="000000"/>
              <w:right w:val="single" w:sz="4" w:space="0" w:color="auto"/>
            </w:tcBorders>
            <w:vAlign w:val="center"/>
            <w:hideMark/>
          </w:tcPr>
          <w:p w:rsidR="00805233" w:rsidRPr="00805233" w:rsidRDefault="00805233" w:rsidP="00805233">
            <w:pPr>
              <w:spacing w:after="0" w:line="240" w:lineRule="auto"/>
              <w:rPr>
                <w:rFonts w:eastAsia="Times New Roman"/>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805233" w:rsidRPr="00805233" w:rsidRDefault="00805233" w:rsidP="00805233">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805233" w:rsidRPr="00805233" w:rsidRDefault="00805233" w:rsidP="00805233">
            <w:pPr>
              <w:spacing w:after="0" w:line="240" w:lineRule="auto"/>
              <w:rPr>
                <w:rFonts w:eastAsia="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805233" w:rsidRPr="00805233" w:rsidRDefault="00805233" w:rsidP="00805233">
            <w:pPr>
              <w:spacing w:after="0" w:line="240" w:lineRule="auto"/>
              <w:rPr>
                <w:rFonts w:eastAsia="Times New Roman"/>
                <w:sz w:val="20"/>
                <w:szCs w:val="20"/>
                <w:lang w:eastAsia="ru-RU"/>
              </w:rPr>
            </w:pPr>
          </w:p>
        </w:tc>
        <w:tc>
          <w:tcPr>
            <w:tcW w:w="709" w:type="dxa"/>
            <w:vMerge/>
            <w:tcBorders>
              <w:left w:val="single" w:sz="4" w:space="0" w:color="auto"/>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ind w:left="-122" w:right="-93"/>
              <w:jc w:val="center"/>
              <w:rPr>
                <w:rFonts w:eastAsia="Times New Roman"/>
                <w:sz w:val="20"/>
                <w:szCs w:val="20"/>
                <w:lang w:eastAsia="ru-RU"/>
              </w:rPr>
            </w:pPr>
          </w:p>
        </w:tc>
      </w:tr>
      <w:tr w:rsidR="00805233" w:rsidRPr="00805233" w:rsidTr="00AF56DB">
        <w:trPr>
          <w:trHeight w:val="262"/>
        </w:trPr>
        <w:tc>
          <w:tcPr>
            <w:tcW w:w="567" w:type="dxa"/>
            <w:tcBorders>
              <w:top w:val="nil"/>
              <w:left w:val="single" w:sz="4" w:space="0" w:color="auto"/>
              <w:bottom w:val="single" w:sz="4" w:space="0" w:color="auto"/>
              <w:right w:val="nil"/>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Субвенция на реализацию Закона Мурманской области «Об административ ных комиссиях»</w:t>
            </w:r>
          </w:p>
        </w:tc>
        <w:tc>
          <w:tcPr>
            <w:tcW w:w="710"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2018 - 2021 годы</w:t>
            </w:r>
          </w:p>
        </w:tc>
        <w:tc>
          <w:tcPr>
            <w:tcW w:w="850"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ОБ:</w:t>
            </w:r>
          </w:p>
        </w:tc>
        <w:tc>
          <w:tcPr>
            <w:tcW w:w="1134"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39279,4</w:t>
            </w:r>
          </w:p>
        </w:tc>
        <w:tc>
          <w:tcPr>
            <w:tcW w:w="992"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8821,6</w:t>
            </w:r>
          </w:p>
        </w:tc>
        <w:tc>
          <w:tcPr>
            <w:tcW w:w="992"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9127,6</w:t>
            </w:r>
          </w:p>
        </w:tc>
        <w:tc>
          <w:tcPr>
            <w:tcW w:w="992" w:type="dxa"/>
            <w:tcBorders>
              <w:top w:val="nil"/>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9756,5</w:t>
            </w:r>
          </w:p>
        </w:tc>
        <w:tc>
          <w:tcPr>
            <w:tcW w:w="993" w:type="dxa"/>
            <w:tcBorders>
              <w:top w:val="nil"/>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11573,7</w:t>
            </w:r>
          </w:p>
        </w:tc>
        <w:tc>
          <w:tcPr>
            <w:tcW w:w="1559" w:type="dxa"/>
            <w:tcBorders>
              <w:top w:val="nil"/>
              <w:left w:val="single" w:sz="4" w:space="0" w:color="auto"/>
              <w:bottom w:val="single" w:sz="4" w:space="0" w:color="auto"/>
              <w:right w:val="single" w:sz="4" w:space="0" w:color="auto"/>
            </w:tcBorders>
            <w:shd w:val="clear" w:color="auto" w:fill="auto"/>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 xml:space="preserve">Доля выигранных дел к общему количеству дел об административных нарушениях муниципально </w:t>
            </w:r>
            <w:r w:rsidRPr="00805233">
              <w:rPr>
                <w:rFonts w:eastAsia="Times New Roman"/>
                <w:sz w:val="20"/>
                <w:szCs w:val="20"/>
                <w:lang w:eastAsia="ru-RU"/>
              </w:rPr>
              <w:lastRenderedPageBreak/>
              <w:t>го образования город Мурманск (%)</w:t>
            </w:r>
          </w:p>
        </w:tc>
        <w:tc>
          <w:tcPr>
            <w:tcW w:w="708" w:type="dxa"/>
            <w:tcBorders>
              <w:top w:val="nil"/>
              <w:left w:val="nil"/>
              <w:bottom w:val="single" w:sz="4" w:space="0" w:color="auto"/>
              <w:right w:val="single" w:sz="4" w:space="0" w:color="auto"/>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lastRenderedPageBreak/>
              <w:t>100</w:t>
            </w:r>
          </w:p>
        </w:tc>
        <w:tc>
          <w:tcPr>
            <w:tcW w:w="709" w:type="dxa"/>
            <w:tcBorders>
              <w:top w:val="nil"/>
              <w:left w:val="nil"/>
              <w:bottom w:val="single" w:sz="4" w:space="0" w:color="auto"/>
              <w:right w:val="single" w:sz="4" w:space="0" w:color="auto"/>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100</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640"/>
        </w:trPr>
        <w:tc>
          <w:tcPr>
            <w:tcW w:w="567" w:type="dxa"/>
            <w:tcBorders>
              <w:top w:val="nil"/>
              <w:left w:val="single" w:sz="4" w:space="0" w:color="auto"/>
              <w:bottom w:val="single" w:sz="4" w:space="0" w:color="auto"/>
              <w:right w:val="nil"/>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lastRenderedPageBreak/>
              <w:t>2.2.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 ных правонарушени ях, предусмотрен ных Законом Мурманской области «Об административных правонарушени ях»</w:t>
            </w:r>
          </w:p>
        </w:tc>
        <w:tc>
          <w:tcPr>
            <w:tcW w:w="710"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2018 - 2021 годы</w:t>
            </w:r>
          </w:p>
        </w:tc>
        <w:tc>
          <w:tcPr>
            <w:tcW w:w="850"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ОБ:</w:t>
            </w:r>
          </w:p>
        </w:tc>
        <w:tc>
          <w:tcPr>
            <w:tcW w:w="1134"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6,0</w:t>
            </w:r>
          </w:p>
        </w:tc>
        <w:tc>
          <w:tcPr>
            <w:tcW w:w="993" w:type="dxa"/>
            <w:tcBorders>
              <w:top w:val="nil"/>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6,0</w:t>
            </w:r>
          </w:p>
        </w:tc>
        <w:tc>
          <w:tcPr>
            <w:tcW w:w="1559" w:type="dxa"/>
            <w:tcBorders>
              <w:top w:val="nil"/>
              <w:left w:val="single" w:sz="4" w:space="0" w:color="auto"/>
              <w:bottom w:val="single" w:sz="4" w:space="0" w:color="auto"/>
              <w:right w:val="single" w:sz="4" w:space="0" w:color="auto"/>
            </w:tcBorders>
            <w:shd w:val="clear" w:color="auto" w:fill="auto"/>
            <w:hideMark/>
          </w:tcPr>
          <w:p w:rsidR="00805233" w:rsidRPr="00805233" w:rsidRDefault="00805233" w:rsidP="00805233">
            <w:pPr>
              <w:spacing w:after="0" w:line="240" w:lineRule="auto"/>
              <w:ind w:right="-108"/>
              <w:rPr>
                <w:rFonts w:eastAsia="Times New Roman"/>
                <w:sz w:val="20"/>
                <w:szCs w:val="20"/>
                <w:lang w:eastAsia="ru-RU"/>
              </w:rPr>
            </w:pPr>
            <w:r w:rsidRPr="00805233">
              <w:rPr>
                <w:rFonts w:eastAsia="Times New Roman"/>
                <w:sz w:val="20"/>
                <w:szCs w:val="20"/>
                <w:lang w:eastAsia="ru-RU"/>
              </w:rPr>
              <w:t>Количество должностных лиц, уполномочен ных составлять протоколы об административ ных правонарушени ях, предусмотрен ных Законом Мурманской области «Об административ ных правонару шениях» (чел.)</w:t>
            </w:r>
          </w:p>
        </w:tc>
        <w:tc>
          <w:tcPr>
            <w:tcW w:w="708" w:type="dxa"/>
            <w:tcBorders>
              <w:top w:val="nil"/>
              <w:left w:val="nil"/>
              <w:bottom w:val="single" w:sz="4" w:space="0" w:color="auto"/>
              <w:right w:val="single" w:sz="4" w:space="0" w:color="auto"/>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73</w:t>
            </w:r>
          </w:p>
        </w:tc>
        <w:tc>
          <w:tcPr>
            <w:tcW w:w="709" w:type="dxa"/>
            <w:tcBorders>
              <w:top w:val="nil"/>
              <w:left w:val="nil"/>
              <w:bottom w:val="single" w:sz="4" w:space="0" w:color="auto"/>
              <w:right w:val="single" w:sz="4" w:space="0" w:color="auto"/>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73</w:t>
            </w:r>
          </w:p>
        </w:tc>
        <w:tc>
          <w:tcPr>
            <w:tcW w:w="709"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73</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329"/>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lastRenderedPageBreak/>
              <w:t>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Субвенция на реализацию Закона Мурманской области «О комиссиях по делам несовершенно летних и защите их прав в Мурманской области»</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2018- 2021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ОБ:</w:t>
            </w:r>
          </w:p>
        </w:tc>
        <w:tc>
          <w:tcPr>
            <w:tcW w:w="1134"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29455,3</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6577,3</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6734,0</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7552,0</w:t>
            </w:r>
          </w:p>
        </w:tc>
        <w:tc>
          <w:tcPr>
            <w:tcW w:w="993"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8592,0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05233" w:rsidRPr="00805233" w:rsidRDefault="00805233" w:rsidP="00805233">
            <w:pPr>
              <w:spacing w:after="0" w:line="240" w:lineRule="auto"/>
              <w:ind w:right="-108"/>
              <w:rPr>
                <w:rFonts w:eastAsia="Times New Roman"/>
                <w:sz w:val="20"/>
                <w:szCs w:val="20"/>
                <w:lang w:eastAsia="ru-RU"/>
              </w:rPr>
            </w:pPr>
            <w:r w:rsidRPr="00805233">
              <w:rPr>
                <w:rFonts w:eastAsia="Times New Roman"/>
                <w:sz w:val="20"/>
                <w:szCs w:val="20"/>
                <w:lang w:eastAsia="ru-RU"/>
              </w:rPr>
              <w:t xml:space="preserve">Доля снятых с учёта в банке данных несовершенно летних и семей, находящихся в социально-опасном положении, по исправлению, нормализации ситуации, к общему числу состоящих в банке (%)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14</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1112"/>
        </w:trPr>
        <w:tc>
          <w:tcPr>
            <w:tcW w:w="567" w:type="dxa"/>
            <w:tcBorders>
              <w:top w:val="single" w:sz="4" w:space="0" w:color="auto"/>
              <w:left w:val="single" w:sz="4" w:space="0" w:color="auto"/>
              <w:bottom w:val="single" w:sz="4" w:space="0" w:color="auto"/>
              <w:right w:val="nil"/>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Осуществление переданных органам государственнойвласти субъектов Российской Федерации в соответствии с  п. 1 ст. 4 Федерального закона  «Об актах гражданского состояния»</w:t>
            </w:r>
            <w:r w:rsidRPr="00805233">
              <w:rPr>
                <w:rFonts w:eastAsia="Times New Roman"/>
                <w:bCs/>
                <w:kern w:val="32"/>
                <w:szCs w:val="28"/>
                <w:lang w:eastAsia="ru-RU"/>
              </w:rPr>
              <w:t xml:space="preserve"> </w:t>
            </w:r>
            <w:r w:rsidRPr="00805233">
              <w:rPr>
                <w:rFonts w:eastAsia="Times New Roman"/>
                <w:sz w:val="20"/>
                <w:szCs w:val="20"/>
                <w:lang w:eastAsia="ru-RU"/>
              </w:rPr>
              <w:t>полномочий Российской</w:t>
            </w:r>
            <w:r w:rsidRPr="00805233">
              <w:rPr>
                <w:rFonts w:eastAsia="Times New Roman"/>
                <w:bCs/>
                <w:kern w:val="32"/>
                <w:szCs w:val="28"/>
                <w:lang w:eastAsia="ru-RU"/>
              </w:rPr>
              <w:t xml:space="preserve"> </w:t>
            </w:r>
            <w:r w:rsidRPr="00805233">
              <w:rPr>
                <w:rFonts w:eastAsia="Times New Roman"/>
                <w:sz w:val="20"/>
                <w:szCs w:val="20"/>
                <w:lang w:eastAsia="ru-RU"/>
              </w:rPr>
              <w:t xml:space="preserve">Федерации на </w:t>
            </w:r>
            <w:r w:rsidRPr="00805233">
              <w:rPr>
                <w:rFonts w:eastAsia="Times New Roman"/>
                <w:sz w:val="20"/>
                <w:szCs w:val="20"/>
                <w:lang w:eastAsia="ru-RU"/>
              </w:rPr>
              <w:lastRenderedPageBreak/>
              <w:t>государственную регистрацию актов гражданского состояния</w:t>
            </w:r>
          </w:p>
        </w:tc>
        <w:tc>
          <w:tcPr>
            <w:tcW w:w="710"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lastRenderedPageBreak/>
              <w:t>2018 - 2021 годы</w:t>
            </w:r>
          </w:p>
        </w:tc>
        <w:tc>
          <w:tcPr>
            <w:tcW w:w="850"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ФБ:</w:t>
            </w:r>
          </w:p>
        </w:tc>
        <w:tc>
          <w:tcPr>
            <w:tcW w:w="1134"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77078,6</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20785,4</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22632,9</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22029,2</w:t>
            </w:r>
          </w:p>
        </w:tc>
        <w:tc>
          <w:tcPr>
            <w:tcW w:w="993"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11631,1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Количество актовых записей (ед.)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05233" w:rsidRPr="00805233" w:rsidRDefault="00805233" w:rsidP="00805233">
            <w:pPr>
              <w:spacing w:after="0" w:line="240" w:lineRule="auto"/>
              <w:ind w:right="-93"/>
              <w:jc w:val="center"/>
              <w:rPr>
                <w:rFonts w:eastAsia="Times New Roman"/>
                <w:sz w:val="20"/>
                <w:szCs w:val="20"/>
                <w:lang w:eastAsia="ru-RU"/>
              </w:rPr>
            </w:pPr>
            <w:r w:rsidRPr="00805233">
              <w:rPr>
                <w:rFonts w:eastAsia="Times New Roman"/>
                <w:sz w:val="20"/>
                <w:szCs w:val="20"/>
                <w:lang w:eastAsia="ru-RU"/>
              </w:rPr>
              <w:t>13000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05233" w:rsidRPr="00805233" w:rsidRDefault="00805233" w:rsidP="00805233">
            <w:pPr>
              <w:spacing w:after="0" w:line="240" w:lineRule="auto"/>
              <w:ind w:right="-107"/>
              <w:jc w:val="center"/>
              <w:rPr>
                <w:rFonts w:eastAsia="Times New Roman"/>
                <w:sz w:val="20"/>
                <w:szCs w:val="20"/>
                <w:lang w:eastAsia="ru-RU"/>
              </w:rPr>
            </w:pPr>
            <w:r w:rsidRPr="00805233">
              <w:rPr>
                <w:rFonts w:eastAsia="Times New Roman"/>
                <w:sz w:val="20"/>
                <w:szCs w:val="20"/>
                <w:lang w:eastAsia="ru-RU"/>
              </w:rPr>
              <w:t>13000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ind w:right="-94"/>
              <w:jc w:val="center"/>
              <w:rPr>
                <w:rFonts w:eastAsia="Times New Roman"/>
                <w:sz w:val="20"/>
                <w:szCs w:val="20"/>
                <w:lang w:eastAsia="ru-RU"/>
              </w:rPr>
            </w:pPr>
            <w:r w:rsidRPr="00805233">
              <w:rPr>
                <w:rFonts w:eastAsia="Times New Roman"/>
                <w:sz w:val="20"/>
                <w:szCs w:val="20"/>
                <w:lang w:eastAsia="ru-RU"/>
              </w:rPr>
              <w:t>13000</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13000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429"/>
        </w:trPr>
        <w:tc>
          <w:tcPr>
            <w:tcW w:w="567" w:type="dxa"/>
            <w:tcBorders>
              <w:top w:val="single" w:sz="4" w:space="0" w:color="auto"/>
              <w:left w:val="single" w:sz="4" w:space="0" w:color="auto"/>
              <w:bottom w:val="single" w:sz="4" w:space="0" w:color="auto"/>
              <w:right w:val="nil"/>
            </w:tcBorders>
            <w:shd w:val="clear" w:color="auto" w:fill="auto"/>
            <w:noWrap/>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lastRenderedPageBreak/>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0"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2018 - 2021 годы</w:t>
            </w:r>
          </w:p>
        </w:tc>
        <w:tc>
          <w:tcPr>
            <w:tcW w:w="850"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ФБ:</w:t>
            </w:r>
          </w:p>
        </w:tc>
        <w:tc>
          <w:tcPr>
            <w:tcW w:w="1134"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331,5</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209,7</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65,2</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27,9</w:t>
            </w:r>
          </w:p>
        </w:tc>
        <w:tc>
          <w:tcPr>
            <w:tcW w:w="993"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Количество кандидатов в присяжные заседатели федеральных судов общей юрисдикции в Российской Федерации (чел.)</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ind w:right="-93"/>
              <w:jc w:val="center"/>
              <w:rPr>
                <w:rFonts w:eastAsia="Times New Roman"/>
                <w:sz w:val="20"/>
                <w:szCs w:val="20"/>
                <w:lang w:eastAsia="ru-RU"/>
              </w:rPr>
            </w:pPr>
            <w:r w:rsidRPr="00805233">
              <w:rPr>
                <w:rFonts w:eastAsia="Times New Roman"/>
                <w:sz w:val="20"/>
                <w:szCs w:val="20"/>
                <w:lang w:eastAsia="ru-RU"/>
              </w:rPr>
              <w:t>3175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ind w:right="-107"/>
              <w:jc w:val="center"/>
              <w:rPr>
                <w:rFonts w:eastAsia="Times New Roman"/>
                <w:sz w:val="20"/>
                <w:szCs w:val="20"/>
                <w:lang w:eastAsia="ru-RU"/>
              </w:rPr>
            </w:pPr>
            <w:r w:rsidRPr="00805233">
              <w:rPr>
                <w:rFonts w:eastAsia="Times New Roman"/>
                <w:sz w:val="20"/>
                <w:szCs w:val="20"/>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ind w:right="-94"/>
              <w:jc w:val="center"/>
              <w:rPr>
                <w:rFonts w:eastAsia="Times New Roman"/>
                <w:sz w:val="20"/>
                <w:szCs w:val="20"/>
                <w:lang w:eastAsia="ru-RU"/>
              </w:rPr>
            </w:pPr>
            <w:r w:rsidRPr="00805233">
              <w:rPr>
                <w:rFonts w:eastAsia="Times New Roman"/>
                <w:sz w:val="20"/>
                <w:szCs w:val="20"/>
                <w:lang w:eastAsia="ru-RU"/>
              </w:rPr>
              <w:t>342</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358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233" w:rsidRPr="00805233" w:rsidRDefault="00805233" w:rsidP="00805233">
            <w:pPr>
              <w:spacing w:after="0" w:line="240" w:lineRule="auto"/>
              <w:ind w:left="-122" w:right="-93"/>
              <w:jc w:val="center"/>
              <w:rPr>
                <w:rFonts w:eastAsia="Times New Roman"/>
                <w:sz w:val="20"/>
                <w:szCs w:val="20"/>
                <w:lang w:eastAsia="ru-RU"/>
              </w:rPr>
            </w:pPr>
            <w:r w:rsidRPr="00805233">
              <w:rPr>
                <w:rFonts w:eastAsia="Times New Roman"/>
                <w:sz w:val="20"/>
                <w:szCs w:val="20"/>
                <w:lang w:eastAsia="ru-RU"/>
              </w:rPr>
              <w:t>Администра ция города Мурманска</w:t>
            </w:r>
          </w:p>
        </w:tc>
      </w:tr>
      <w:tr w:rsidR="00805233" w:rsidRPr="00805233" w:rsidTr="00AF56DB">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Проведение Всероссийской переписи населения 2020 года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2020 – 2021 годы</w:t>
            </w:r>
          </w:p>
        </w:tc>
        <w:tc>
          <w:tcPr>
            <w:tcW w:w="850"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9868,7</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5341,0</w:t>
            </w:r>
          </w:p>
        </w:tc>
        <w:tc>
          <w:tcPr>
            <w:tcW w:w="993"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4527,7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Количество оборудованных переписных участков (шт.)</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80</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Администрация города Мурманска</w:t>
            </w:r>
          </w:p>
        </w:tc>
      </w:tr>
      <w:tr w:rsidR="00805233" w:rsidRPr="00805233" w:rsidTr="00AF56DB">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 xml:space="preserve">Расходы бюджета города Мурманска на выполнение переданных государственных полномочий по государственной регистрации </w:t>
            </w:r>
            <w:r w:rsidRPr="00805233">
              <w:rPr>
                <w:rFonts w:eastAsia="Times New Roman"/>
                <w:sz w:val="20"/>
                <w:szCs w:val="20"/>
                <w:lang w:eastAsia="ru-RU"/>
              </w:rPr>
              <w:lastRenderedPageBreak/>
              <w:t>актов гражданского состояния, производимые за счет собственных средств</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lastRenderedPageBreak/>
              <w:t>2020 – 2021 годы</w:t>
            </w:r>
          </w:p>
        </w:tc>
        <w:tc>
          <w:tcPr>
            <w:tcW w:w="850"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МБ: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1374,4</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0,0</w:t>
            </w:r>
          </w:p>
        </w:tc>
        <w:tc>
          <w:tcPr>
            <w:tcW w:w="993"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1374,4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Доля освоенных средств местного бюджета, выделенных на выполнение переданных государственн</w:t>
            </w:r>
            <w:r w:rsidRPr="00805233">
              <w:rPr>
                <w:rFonts w:eastAsia="Times New Roman"/>
                <w:sz w:val="20"/>
                <w:szCs w:val="20"/>
                <w:lang w:eastAsia="ru-RU"/>
              </w:rPr>
              <w:lastRenderedPageBreak/>
              <w:t>ых полномочий по государственной регистрации актов гражданского состояния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lastRenderedPageBreak/>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Администрация города Мурманска</w:t>
            </w:r>
          </w:p>
        </w:tc>
      </w:tr>
      <w:tr w:rsidR="00805233" w:rsidRPr="00805233" w:rsidTr="00AF56DB">
        <w:trPr>
          <w:trHeight w:val="282"/>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lastRenderedPageBreak/>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Всего по АВЦП:</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2018 -</w:t>
            </w:r>
          </w:p>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2021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5233" w:rsidRPr="00805233" w:rsidRDefault="00805233" w:rsidP="00805233">
            <w:pPr>
              <w:spacing w:after="0" w:line="240" w:lineRule="auto"/>
              <w:jc w:val="center"/>
              <w:rPr>
                <w:rFonts w:eastAsia="Times New Roman"/>
                <w:color w:val="000000"/>
                <w:sz w:val="20"/>
                <w:szCs w:val="20"/>
                <w:lang w:eastAsia="ru-RU"/>
              </w:rPr>
            </w:pPr>
            <w:r w:rsidRPr="00805233">
              <w:rPr>
                <w:rFonts w:eastAsia="Times New Roman"/>
                <w:bCs/>
                <w:color w:val="000000"/>
                <w:kern w:val="32"/>
                <w:sz w:val="20"/>
                <w:szCs w:val="20"/>
                <w:lang w:eastAsia="ru-RU"/>
              </w:rPr>
              <w:t>1074204,3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252770,6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260142,5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271630,0</w:t>
            </w:r>
          </w:p>
        </w:tc>
        <w:tc>
          <w:tcPr>
            <w:tcW w:w="993" w:type="dxa"/>
            <w:tcBorders>
              <w:top w:val="single" w:sz="4" w:space="0" w:color="auto"/>
              <w:left w:val="single" w:sz="4" w:space="0" w:color="auto"/>
              <w:bottom w:val="single" w:sz="4" w:space="0" w:color="auto"/>
              <w:right w:val="nil"/>
            </w:tcBorders>
            <w:shd w:val="clear" w:color="auto" w:fill="auto"/>
            <w:vAlign w:val="bottom"/>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289661,2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805233" w:rsidRPr="00805233" w:rsidRDefault="00805233" w:rsidP="00805233">
            <w:pPr>
              <w:spacing w:after="0" w:line="240" w:lineRule="auto"/>
              <w:rPr>
                <w:rFonts w:eastAsia="Times New Roman"/>
                <w:sz w:val="20"/>
                <w:szCs w:val="20"/>
                <w:lang w:eastAsia="ru-RU"/>
              </w:rPr>
            </w:pPr>
            <w:r w:rsidRPr="00805233">
              <w:rPr>
                <w:rFonts w:eastAsia="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r>
      <w:tr w:rsidR="00805233" w:rsidRPr="00805233" w:rsidTr="00AF56DB">
        <w:trPr>
          <w:trHeight w:val="50"/>
        </w:trPr>
        <w:tc>
          <w:tcPr>
            <w:tcW w:w="567" w:type="dxa"/>
            <w:vMerge/>
            <w:tcBorders>
              <w:left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05233" w:rsidRPr="00805233" w:rsidRDefault="00805233" w:rsidP="00805233">
            <w:pPr>
              <w:spacing w:after="0" w:line="240" w:lineRule="auto"/>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МБ: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233" w:rsidRPr="00805233" w:rsidRDefault="00805233" w:rsidP="00805233">
            <w:pPr>
              <w:spacing w:after="0" w:line="240" w:lineRule="auto"/>
              <w:jc w:val="center"/>
              <w:rPr>
                <w:rFonts w:eastAsia="Times New Roman"/>
                <w:color w:val="000000"/>
                <w:sz w:val="20"/>
                <w:szCs w:val="20"/>
                <w:lang w:eastAsia="ru-RU"/>
              </w:rPr>
            </w:pPr>
            <w:r w:rsidRPr="00805233">
              <w:rPr>
                <w:rFonts w:eastAsia="Times New Roman"/>
                <w:bCs/>
                <w:color w:val="000000"/>
                <w:kern w:val="32"/>
                <w:sz w:val="20"/>
                <w:szCs w:val="20"/>
                <w:lang w:eastAsia="ru-RU"/>
              </w:rPr>
              <w:t>918166,8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216370,6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221576,8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226917,4</w:t>
            </w:r>
          </w:p>
        </w:tc>
        <w:tc>
          <w:tcPr>
            <w:tcW w:w="993" w:type="dxa"/>
            <w:tcBorders>
              <w:top w:val="single" w:sz="4" w:space="0" w:color="auto"/>
              <w:left w:val="single" w:sz="4" w:space="0" w:color="auto"/>
              <w:bottom w:val="single" w:sz="4" w:space="0" w:color="auto"/>
              <w:right w:val="nil"/>
            </w:tcBorders>
            <w:shd w:val="clear" w:color="auto" w:fill="auto"/>
            <w:vAlign w:val="bottom"/>
          </w:tcPr>
          <w:p w:rsidR="00805233" w:rsidRPr="00805233" w:rsidRDefault="00805233" w:rsidP="00805233">
            <w:pPr>
              <w:spacing w:after="0" w:line="240" w:lineRule="auto"/>
              <w:jc w:val="center"/>
              <w:rPr>
                <w:rFonts w:eastAsia="Times New Roman"/>
                <w:bCs/>
                <w:color w:val="000000"/>
                <w:kern w:val="32"/>
                <w:sz w:val="20"/>
                <w:szCs w:val="20"/>
                <w:lang w:eastAsia="ru-RU"/>
              </w:rPr>
            </w:pPr>
            <w:r w:rsidRPr="00805233">
              <w:rPr>
                <w:rFonts w:eastAsia="Times New Roman"/>
                <w:bCs/>
                <w:color w:val="000000"/>
                <w:kern w:val="32"/>
                <w:sz w:val="20"/>
                <w:szCs w:val="20"/>
                <w:lang w:eastAsia="ru-RU"/>
              </w:rPr>
              <w:t>253302,0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r>
      <w:tr w:rsidR="00805233" w:rsidRPr="00805233" w:rsidTr="00AF56DB">
        <w:trPr>
          <w:trHeight w:val="450"/>
        </w:trPr>
        <w:tc>
          <w:tcPr>
            <w:tcW w:w="567" w:type="dxa"/>
            <w:vMerge/>
            <w:tcBorders>
              <w:left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p>
        </w:tc>
        <w:tc>
          <w:tcPr>
            <w:tcW w:w="1701" w:type="dxa"/>
            <w:vMerge/>
            <w:tcBorders>
              <w:top w:val="single" w:sz="4" w:space="0" w:color="auto"/>
              <w:left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p>
        </w:tc>
        <w:tc>
          <w:tcPr>
            <w:tcW w:w="710" w:type="dxa"/>
            <w:vMerge/>
            <w:tcBorders>
              <w:top w:val="single" w:sz="4" w:space="0" w:color="auto"/>
              <w:left w:val="single" w:sz="4" w:space="0" w:color="auto"/>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68758,7</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15404,9</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15867,6</w:t>
            </w:r>
          </w:p>
        </w:tc>
        <w:tc>
          <w:tcPr>
            <w:tcW w:w="992" w:type="dxa"/>
            <w:tcBorders>
              <w:top w:val="single" w:sz="4" w:space="0" w:color="auto"/>
              <w:left w:val="nil"/>
              <w:bottom w:val="single" w:sz="4" w:space="0" w:color="auto"/>
              <w:right w:val="single" w:sz="4" w:space="0" w:color="auto"/>
            </w:tcBorders>
            <w:shd w:val="clear" w:color="auto" w:fill="auto"/>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17314,5</w:t>
            </w:r>
          </w:p>
        </w:tc>
        <w:tc>
          <w:tcPr>
            <w:tcW w:w="993"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20171,7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r>
      <w:tr w:rsidR="00805233" w:rsidRPr="00805233" w:rsidTr="00AF56DB">
        <w:trPr>
          <w:trHeight w:val="450"/>
        </w:trPr>
        <w:tc>
          <w:tcPr>
            <w:tcW w:w="567" w:type="dxa"/>
            <w:vMerge/>
            <w:tcBorders>
              <w:left w:val="single" w:sz="4" w:space="0" w:color="auto"/>
              <w:bottom w:val="single" w:sz="4" w:space="0" w:color="000000"/>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05233" w:rsidRPr="00805233" w:rsidRDefault="00805233" w:rsidP="00805233">
            <w:pPr>
              <w:spacing w:after="0" w:line="240" w:lineRule="auto"/>
              <w:rPr>
                <w:rFonts w:eastAsia="Times New Roman"/>
                <w:sz w:val="20"/>
                <w:szCs w:val="20"/>
                <w:lang w:eastAsia="ru-RU"/>
              </w:rPr>
            </w:pPr>
          </w:p>
        </w:tc>
        <w:tc>
          <w:tcPr>
            <w:tcW w:w="710" w:type="dxa"/>
            <w:vMerge/>
            <w:tcBorders>
              <w:left w:val="single" w:sz="4" w:space="0" w:color="auto"/>
              <w:bottom w:val="single" w:sz="4" w:space="0" w:color="auto"/>
              <w:right w:val="single" w:sz="4" w:space="0" w:color="auto"/>
            </w:tcBorders>
            <w:vAlign w:val="center"/>
            <w:hideMark/>
          </w:tcPr>
          <w:p w:rsidR="00805233" w:rsidRPr="00805233" w:rsidRDefault="00805233" w:rsidP="00805233">
            <w:pPr>
              <w:spacing w:after="0" w:line="240" w:lineRule="auto"/>
              <w:rPr>
                <w:rFonts w:eastAsia="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ФБ:</w:t>
            </w:r>
          </w:p>
        </w:tc>
        <w:tc>
          <w:tcPr>
            <w:tcW w:w="1134" w:type="dxa"/>
            <w:tcBorders>
              <w:top w:val="nil"/>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87278,8</w:t>
            </w:r>
          </w:p>
        </w:tc>
        <w:tc>
          <w:tcPr>
            <w:tcW w:w="992" w:type="dxa"/>
            <w:tcBorders>
              <w:top w:val="nil"/>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20995,1</w:t>
            </w:r>
          </w:p>
        </w:tc>
        <w:tc>
          <w:tcPr>
            <w:tcW w:w="992" w:type="dxa"/>
            <w:tcBorders>
              <w:top w:val="nil"/>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22698,1</w:t>
            </w:r>
          </w:p>
        </w:tc>
        <w:tc>
          <w:tcPr>
            <w:tcW w:w="992" w:type="dxa"/>
            <w:tcBorders>
              <w:top w:val="nil"/>
              <w:left w:val="nil"/>
              <w:bottom w:val="single" w:sz="4" w:space="0" w:color="auto"/>
              <w:right w:val="single" w:sz="4" w:space="0" w:color="auto"/>
            </w:tcBorders>
            <w:shd w:val="clear" w:color="auto" w:fill="auto"/>
            <w:noWrap/>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27398,1</w:t>
            </w:r>
          </w:p>
        </w:tc>
        <w:tc>
          <w:tcPr>
            <w:tcW w:w="993" w:type="dxa"/>
            <w:tcBorders>
              <w:top w:val="nil"/>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bCs/>
                <w:kern w:val="32"/>
                <w:sz w:val="20"/>
                <w:szCs w:val="20"/>
                <w:lang w:eastAsia="ru-RU"/>
              </w:rPr>
            </w:pPr>
            <w:r w:rsidRPr="00805233">
              <w:rPr>
                <w:rFonts w:eastAsia="Times New Roman"/>
                <w:bCs/>
                <w:kern w:val="32"/>
                <w:sz w:val="20"/>
                <w:szCs w:val="20"/>
                <w:lang w:eastAsia="ru-RU"/>
              </w:rPr>
              <w:t>16187,5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c>
          <w:tcPr>
            <w:tcW w:w="709" w:type="dxa"/>
            <w:tcBorders>
              <w:top w:val="single" w:sz="4" w:space="0" w:color="auto"/>
              <w:left w:val="nil"/>
              <w:bottom w:val="single" w:sz="4" w:space="0" w:color="auto"/>
              <w:right w:val="single" w:sz="4" w:space="0" w:color="auto"/>
            </w:tcBorders>
            <w:vAlign w:val="center"/>
          </w:tcPr>
          <w:p w:rsidR="00805233" w:rsidRPr="00805233" w:rsidRDefault="00805233" w:rsidP="00805233">
            <w:pPr>
              <w:spacing w:after="0" w:line="240" w:lineRule="auto"/>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33" w:rsidRPr="00805233" w:rsidRDefault="00805233" w:rsidP="00805233">
            <w:pPr>
              <w:spacing w:after="0" w:line="240" w:lineRule="auto"/>
              <w:jc w:val="center"/>
              <w:rPr>
                <w:rFonts w:eastAsia="Times New Roman"/>
                <w:sz w:val="20"/>
                <w:szCs w:val="20"/>
                <w:lang w:eastAsia="ru-RU"/>
              </w:rPr>
            </w:pPr>
            <w:r w:rsidRPr="00805233">
              <w:rPr>
                <w:rFonts w:eastAsia="Times New Roman"/>
                <w:sz w:val="20"/>
                <w:szCs w:val="20"/>
                <w:lang w:eastAsia="ru-RU"/>
              </w:rPr>
              <w:t> </w:t>
            </w:r>
          </w:p>
        </w:tc>
      </w:tr>
    </w:tbl>
    <w:p w:rsidR="00D54ABC" w:rsidRDefault="00D54ABC" w:rsidP="001464BF"/>
    <w:p w:rsidR="00D54ABC" w:rsidRPr="001464BF" w:rsidRDefault="00D54ABC" w:rsidP="00D54ABC">
      <w:pPr>
        <w:jc w:val="center"/>
      </w:pPr>
      <w:r>
        <w:t>_____________________________________________________</w:t>
      </w:r>
    </w:p>
    <w:p w:rsidR="001464BF" w:rsidRPr="001464BF" w:rsidRDefault="001464BF" w:rsidP="001464BF"/>
    <w:p w:rsidR="00E14C81" w:rsidRPr="0031282E" w:rsidRDefault="00E14C81" w:rsidP="00E14C81">
      <w:pPr>
        <w:pStyle w:val="ConsPlusNormal"/>
        <w:ind w:firstLine="0"/>
        <w:jc w:val="center"/>
        <w:rPr>
          <w:rFonts w:ascii="Times New Roman" w:hAnsi="Times New Roman"/>
        </w:rPr>
      </w:pPr>
    </w:p>
    <w:sectPr w:rsidR="00E14C81" w:rsidRPr="0031282E" w:rsidSect="00192D0D">
      <w:pgSz w:w="16838" w:h="11906" w:orient="landscape"/>
      <w:pgMar w:top="1701" w:right="1134" w:bottom="850" w:left="1134"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0D" w:rsidRDefault="0078700D" w:rsidP="00252786">
      <w:pPr>
        <w:spacing w:after="0" w:line="240" w:lineRule="auto"/>
      </w:pPr>
      <w:r>
        <w:separator/>
      </w:r>
    </w:p>
  </w:endnote>
  <w:endnote w:type="continuationSeparator" w:id="0">
    <w:p w:rsidR="0078700D" w:rsidRDefault="0078700D" w:rsidP="0025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0D" w:rsidRDefault="0078700D" w:rsidP="00252786">
      <w:pPr>
        <w:spacing w:after="0" w:line="240" w:lineRule="auto"/>
      </w:pPr>
      <w:r>
        <w:separator/>
      </w:r>
    </w:p>
  </w:footnote>
  <w:footnote w:type="continuationSeparator" w:id="0">
    <w:p w:rsidR="0078700D" w:rsidRDefault="0078700D" w:rsidP="0025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666345"/>
      <w:docPartObj>
        <w:docPartGallery w:val="Page Numbers (Top of Page)"/>
        <w:docPartUnique/>
      </w:docPartObj>
    </w:sdtPr>
    <w:sdtEndPr/>
    <w:sdtContent>
      <w:p w:rsidR="00252688" w:rsidRDefault="00252688">
        <w:pPr>
          <w:pStyle w:val="a5"/>
          <w:jc w:val="center"/>
        </w:pPr>
        <w:r>
          <w:fldChar w:fldCharType="begin"/>
        </w:r>
        <w:r>
          <w:instrText>PAGE   \* MERGEFORMAT</w:instrText>
        </w:r>
        <w:r>
          <w:fldChar w:fldCharType="separate"/>
        </w:r>
        <w:r w:rsidR="00A22237">
          <w:rPr>
            <w:noProof/>
          </w:rPr>
          <w:t>2</w:t>
        </w:r>
        <w:r>
          <w:fldChar w:fldCharType="end"/>
        </w:r>
      </w:p>
    </w:sdtContent>
  </w:sdt>
  <w:p w:rsidR="00252688" w:rsidRDefault="0025268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88" w:rsidRDefault="00252688">
    <w:pPr>
      <w:pStyle w:val="a5"/>
      <w:jc w:val="center"/>
    </w:pPr>
  </w:p>
  <w:p w:rsidR="00252688" w:rsidRDefault="00252688">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88" w:rsidRDefault="00252688">
    <w:pPr>
      <w:pStyle w:val="a5"/>
      <w:jc w:val="center"/>
    </w:pPr>
  </w:p>
  <w:p w:rsidR="00252688" w:rsidRDefault="00252688">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88" w:rsidRDefault="00252688">
    <w:pPr>
      <w:pStyle w:val="a5"/>
      <w:jc w:val="center"/>
    </w:pPr>
  </w:p>
  <w:p w:rsidR="00252688" w:rsidRDefault="0025268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67042"/>
    <w:multiLevelType w:val="multilevel"/>
    <w:tmpl w:val="E4FAC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86"/>
    <w:rsid w:val="00090508"/>
    <w:rsid w:val="00145140"/>
    <w:rsid w:val="001464BF"/>
    <w:rsid w:val="00152881"/>
    <w:rsid w:val="00192D0D"/>
    <w:rsid w:val="001A3038"/>
    <w:rsid w:val="001C0AAB"/>
    <w:rsid w:val="00221133"/>
    <w:rsid w:val="002454CA"/>
    <w:rsid w:val="00252688"/>
    <w:rsid w:val="00252786"/>
    <w:rsid w:val="002551D6"/>
    <w:rsid w:val="002C12B7"/>
    <w:rsid w:val="002D05EE"/>
    <w:rsid w:val="002D600A"/>
    <w:rsid w:val="00306D67"/>
    <w:rsid w:val="0031459D"/>
    <w:rsid w:val="0034698A"/>
    <w:rsid w:val="00381AAE"/>
    <w:rsid w:val="003A44EA"/>
    <w:rsid w:val="003B4A02"/>
    <w:rsid w:val="005336FA"/>
    <w:rsid w:val="00533E45"/>
    <w:rsid w:val="00547A27"/>
    <w:rsid w:val="00561729"/>
    <w:rsid w:val="005934FF"/>
    <w:rsid w:val="005C420C"/>
    <w:rsid w:val="0069301D"/>
    <w:rsid w:val="006C2B25"/>
    <w:rsid w:val="006C4500"/>
    <w:rsid w:val="0078700D"/>
    <w:rsid w:val="007C326A"/>
    <w:rsid w:val="007E0CBF"/>
    <w:rsid w:val="007E22F6"/>
    <w:rsid w:val="00805233"/>
    <w:rsid w:val="008D581B"/>
    <w:rsid w:val="008F2AA8"/>
    <w:rsid w:val="0095471D"/>
    <w:rsid w:val="00965E13"/>
    <w:rsid w:val="009A0E49"/>
    <w:rsid w:val="009A1F58"/>
    <w:rsid w:val="009C3E9E"/>
    <w:rsid w:val="00A1250B"/>
    <w:rsid w:val="00A12952"/>
    <w:rsid w:val="00A22237"/>
    <w:rsid w:val="00B0158C"/>
    <w:rsid w:val="00B258F6"/>
    <w:rsid w:val="00B53847"/>
    <w:rsid w:val="00B77B65"/>
    <w:rsid w:val="00C40F28"/>
    <w:rsid w:val="00CC62EB"/>
    <w:rsid w:val="00CE6908"/>
    <w:rsid w:val="00D26235"/>
    <w:rsid w:val="00D54ABC"/>
    <w:rsid w:val="00D736F4"/>
    <w:rsid w:val="00E14C81"/>
    <w:rsid w:val="00ED499E"/>
    <w:rsid w:val="00F70ACA"/>
    <w:rsid w:val="00F8609A"/>
    <w:rsid w:val="00FA4665"/>
    <w:rsid w:val="00FD46A9"/>
    <w:rsid w:val="00FE1CA8"/>
    <w:rsid w:val="00FE73FD"/>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1FF2"/>
  <w15:docId w15:val="{25CCEE0A-6D57-4C59-A2E6-07946283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4BF"/>
    <w:pPr>
      <w:spacing w:after="160" w:line="259"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7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786"/>
    <w:rPr>
      <w:rFonts w:ascii="Tahoma" w:eastAsia="Calibri" w:hAnsi="Tahoma" w:cs="Tahoma"/>
      <w:sz w:val="16"/>
      <w:szCs w:val="16"/>
    </w:rPr>
  </w:style>
  <w:style w:type="paragraph" w:styleId="a5">
    <w:name w:val="header"/>
    <w:basedOn w:val="a"/>
    <w:link w:val="a6"/>
    <w:uiPriority w:val="99"/>
    <w:unhideWhenUsed/>
    <w:rsid w:val="002527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2786"/>
    <w:rPr>
      <w:rFonts w:ascii="Times New Roman" w:eastAsia="Calibri" w:hAnsi="Times New Roman" w:cs="Times New Roman"/>
      <w:sz w:val="28"/>
    </w:rPr>
  </w:style>
  <w:style w:type="paragraph" w:styleId="a7">
    <w:name w:val="footer"/>
    <w:basedOn w:val="a"/>
    <w:link w:val="a8"/>
    <w:uiPriority w:val="99"/>
    <w:unhideWhenUsed/>
    <w:rsid w:val="002527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2786"/>
    <w:rPr>
      <w:rFonts w:ascii="Times New Roman" w:eastAsia="Calibri" w:hAnsi="Times New Roman" w:cs="Times New Roman"/>
      <w:sz w:val="28"/>
    </w:rPr>
  </w:style>
  <w:style w:type="paragraph" w:customStyle="1" w:styleId="ConsPlusNormal">
    <w:name w:val="ConsPlusNormal"/>
    <w:link w:val="ConsPlusNormal0"/>
    <w:rsid w:val="00FA4665"/>
    <w:pPr>
      <w:widowControl w:val="0"/>
      <w:spacing w:after="0" w:line="240" w:lineRule="auto"/>
      <w:ind w:firstLine="720"/>
    </w:pPr>
    <w:rPr>
      <w:rFonts w:ascii="Arial" w:eastAsia="Times New Roman" w:hAnsi="Arial" w:cs="Times New Roman"/>
      <w:bCs/>
      <w:snapToGrid w:val="0"/>
      <w:kern w:val="32"/>
      <w:sz w:val="28"/>
      <w:szCs w:val="28"/>
      <w:lang w:eastAsia="ru-RU"/>
    </w:rPr>
  </w:style>
  <w:style w:type="character" w:customStyle="1" w:styleId="ConsPlusNormal0">
    <w:name w:val="ConsPlusNormal Знак"/>
    <w:link w:val="ConsPlusNormal"/>
    <w:rsid w:val="00FA4665"/>
    <w:rPr>
      <w:rFonts w:ascii="Arial" w:eastAsia="Times New Roman" w:hAnsi="Arial" w:cs="Times New Roman"/>
      <w:bCs/>
      <w:snapToGrid w:val="0"/>
      <w:kern w:val="32"/>
      <w:sz w:val="28"/>
      <w:szCs w:val="28"/>
      <w:lang w:eastAsia="ru-RU"/>
    </w:rPr>
  </w:style>
  <w:style w:type="paragraph" w:customStyle="1" w:styleId="ConsNormal">
    <w:name w:val="ConsNormal"/>
    <w:rsid w:val="002C12B7"/>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9C547C97024A48B455E230FA3AE585"/>
        <w:category>
          <w:name w:val="Общие"/>
          <w:gallery w:val="placeholder"/>
        </w:category>
        <w:types>
          <w:type w:val="bbPlcHdr"/>
        </w:types>
        <w:behaviors>
          <w:behavior w:val="content"/>
        </w:behaviors>
        <w:guid w:val="{6B8D8EA2-1957-4079-9739-420E1B970692}"/>
      </w:docPartPr>
      <w:docPartBody>
        <w:p w:rsidR="00523C34" w:rsidRDefault="00523C34" w:rsidP="00523C34">
          <w:pPr>
            <w:pStyle w:val="5F9C547C97024A48B455E230FA3AE585"/>
          </w:pPr>
          <w:r w:rsidRPr="00E6468D">
            <w:rPr>
              <w:rStyle w:val="a3"/>
            </w:rPr>
            <w:t>Место для ввода текста.</w:t>
          </w:r>
        </w:p>
      </w:docPartBody>
    </w:docPart>
    <w:docPart>
      <w:docPartPr>
        <w:name w:val="E5E08ED245DC4DC78761F0E8D5CE4BAB"/>
        <w:category>
          <w:name w:val="Общие"/>
          <w:gallery w:val="placeholder"/>
        </w:category>
        <w:types>
          <w:type w:val="bbPlcHdr"/>
        </w:types>
        <w:behaviors>
          <w:behavior w:val="content"/>
        </w:behaviors>
        <w:guid w:val="{478C2EA0-BC07-481D-85A7-2A5CF8968CC1}"/>
      </w:docPartPr>
      <w:docPartBody>
        <w:p w:rsidR="00523C34" w:rsidRDefault="00523C34" w:rsidP="00523C34">
          <w:pPr>
            <w:pStyle w:val="E5E08ED245DC4DC78761F0E8D5CE4BAB"/>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34"/>
    <w:rsid w:val="00426DD3"/>
    <w:rsid w:val="00523C34"/>
    <w:rsid w:val="00694BD3"/>
    <w:rsid w:val="00A45EFB"/>
    <w:rsid w:val="00D45423"/>
    <w:rsid w:val="00F2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3C34"/>
    <w:rPr>
      <w:color w:val="808080"/>
    </w:rPr>
  </w:style>
  <w:style w:type="paragraph" w:customStyle="1" w:styleId="5F9C547C97024A48B455E230FA3AE585">
    <w:name w:val="5F9C547C97024A48B455E230FA3AE585"/>
    <w:rsid w:val="00523C34"/>
  </w:style>
  <w:style w:type="paragraph" w:customStyle="1" w:styleId="E5E08ED245DC4DC78761F0E8D5CE4BAB">
    <w:name w:val="E5E08ED245DC4DC78761F0E8D5CE4BAB"/>
    <w:rsid w:val="00523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763C-50EC-4EDD-880B-F1B45940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4599</Words>
  <Characters>26219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Лепин Юрий Сергеевич</dc:creator>
  <cp:lastModifiedBy>Зараковская Инна Юлисовна</cp:lastModifiedBy>
  <cp:revision>45</cp:revision>
  <dcterms:created xsi:type="dcterms:W3CDTF">2021-07-22T14:32:00Z</dcterms:created>
  <dcterms:modified xsi:type="dcterms:W3CDTF">2021-11-25T08:13:00Z</dcterms:modified>
</cp:coreProperties>
</file>