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73" w:rsidRDefault="00116673">
      <w:pPr>
        <w:pStyle w:val="ConsPlusTitlePage"/>
      </w:pPr>
      <w:r>
        <w:br/>
      </w:r>
    </w:p>
    <w:p w:rsidR="00116673" w:rsidRPr="00116673" w:rsidRDefault="00116673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АДМИНИСТРАЦИЯ ГОРОДА МУРМАНСКА</w:t>
      </w: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ПОСТАНОВЛЕНИЕ</w:t>
      </w: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от 27 июня 2017 г. </w:t>
      </w:r>
      <w:r>
        <w:rPr>
          <w:rFonts w:ascii="Times New Roman" w:hAnsi="Times New Roman" w:cs="Times New Roman"/>
        </w:rPr>
        <w:t xml:space="preserve">№ </w:t>
      </w:r>
      <w:r w:rsidRPr="00116673">
        <w:rPr>
          <w:rFonts w:ascii="Times New Roman" w:hAnsi="Times New Roman" w:cs="Times New Roman"/>
        </w:rPr>
        <w:t xml:space="preserve"> 2063</w:t>
      </w: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ОБ УТВЕРЖДЕНИИ ПОРЯДКА ВНЕСЕНИЯ ИЗМЕНЕНИЙ В СХЕМУ</w:t>
      </w: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РАЗМЕЩЕНИЯ РЕКЛАМНЫХ КОНСТРУКЦИЙ НА ТЕРРИТОРИИ</w:t>
      </w: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МУНИЦИПАЛЬНОГО ОБРАЗОВАНИЯ ГОРОД МУРМАНСК</w:t>
      </w:r>
    </w:p>
    <w:p w:rsidR="00116673" w:rsidRPr="00116673" w:rsidRDefault="00116673">
      <w:pPr>
        <w:spacing w:after="1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16673">
        <w:rPr>
          <w:rFonts w:ascii="Times New Roman" w:hAnsi="Times New Roman" w:cs="Times New Roman"/>
        </w:rPr>
        <w:t xml:space="preserve">В соответствии с Федеральными законами от 06.10.2003 </w:t>
      </w:r>
      <w:hyperlink r:id="rId5" w:history="1">
        <w:r>
          <w:rPr>
            <w:rFonts w:ascii="Times New Roman" w:hAnsi="Times New Roman" w:cs="Times New Roman"/>
          </w:rPr>
          <w:t>№</w:t>
        </w:r>
        <w:r w:rsidRPr="00116673">
          <w:rPr>
            <w:rFonts w:ascii="Times New Roman" w:hAnsi="Times New Roman" w:cs="Times New Roman"/>
          </w:rPr>
          <w:t xml:space="preserve"> 131-ФЗ</w:t>
        </w:r>
      </w:hyperlink>
      <w:r w:rsidRPr="00116673">
        <w:rPr>
          <w:rFonts w:ascii="Times New Roman" w:hAnsi="Times New Roman" w:cs="Times New Roman"/>
        </w:rPr>
        <w:t xml:space="preserve"> "Об общих принципах организации местного самоуправления в Российской Федерации", от 13.03.2006 </w:t>
      </w:r>
      <w:hyperlink r:id="rId6" w:history="1">
        <w:r>
          <w:rPr>
            <w:rFonts w:ascii="Times New Roman" w:hAnsi="Times New Roman" w:cs="Times New Roman"/>
          </w:rPr>
          <w:t>№</w:t>
        </w:r>
        <w:r w:rsidRPr="00116673">
          <w:rPr>
            <w:rFonts w:ascii="Times New Roman" w:hAnsi="Times New Roman" w:cs="Times New Roman"/>
          </w:rPr>
          <w:t xml:space="preserve"> 38-ФЗ</w:t>
        </w:r>
      </w:hyperlink>
      <w:r w:rsidRPr="00116673">
        <w:rPr>
          <w:rFonts w:ascii="Times New Roman" w:hAnsi="Times New Roman" w:cs="Times New Roman"/>
        </w:rPr>
        <w:t xml:space="preserve"> "О рекламе", </w:t>
      </w:r>
      <w:hyperlink r:id="rId7" w:history="1">
        <w:r w:rsidRPr="00116673">
          <w:rPr>
            <w:rFonts w:ascii="Times New Roman" w:hAnsi="Times New Roman" w:cs="Times New Roman"/>
          </w:rPr>
          <w:t>постановлением</w:t>
        </w:r>
      </w:hyperlink>
      <w:r w:rsidRPr="00116673">
        <w:rPr>
          <w:rFonts w:ascii="Times New Roman" w:hAnsi="Times New Roman" w:cs="Times New Roman"/>
        </w:rPr>
        <w:t xml:space="preserve"> Правительства Мурманской области от 20.12.2013 N 752-ПП "Об утверждении порядка предварительного согласования схем размещения рекламных конструкций и вносимых в них изменений на территории Мурманской области", </w:t>
      </w:r>
      <w:hyperlink r:id="rId8" w:history="1">
        <w:r w:rsidRPr="00116673">
          <w:rPr>
            <w:rFonts w:ascii="Times New Roman" w:hAnsi="Times New Roman" w:cs="Times New Roman"/>
          </w:rPr>
          <w:t>Уставом</w:t>
        </w:r>
      </w:hyperlink>
      <w:r w:rsidRPr="00116673">
        <w:rPr>
          <w:rFonts w:ascii="Times New Roman" w:hAnsi="Times New Roman" w:cs="Times New Roman"/>
        </w:rPr>
        <w:t xml:space="preserve"> муниципального образования город Мурманск постановляю:</w:t>
      </w:r>
      <w:proofErr w:type="gramEnd"/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1. Утвердить </w:t>
      </w:r>
      <w:hyperlink w:anchor="P33" w:history="1">
        <w:r w:rsidRPr="00116673">
          <w:rPr>
            <w:rFonts w:ascii="Times New Roman" w:hAnsi="Times New Roman" w:cs="Times New Roman"/>
          </w:rPr>
          <w:t>порядок</w:t>
        </w:r>
      </w:hyperlink>
      <w:r w:rsidRPr="00116673">
        <w:rPr>
          <w:rFonts w:ascii="Times New Roman" w:hAnsi="Times New Roman" w:cs="Times New Roman"/>
        </w:rPr>
        <w:t xml:space="preserve"> внесения изменений в схему размещения рекламных конструкций на территории муниципального образования город Мурманск согласно приложению к настоящему постановлению.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16673">
        <w:rPr>
          <w:rFonts w:ascii="Times New Roman" w:hAnsi="Times New Roman" w:cs="Times New Roman"/>
        </w:rPr>
        <w:t>разместить</w:t>
      </w:r>
      <w:proofErr w:type="gramEnd"/>
      <w:r w:rsidRPr="00116673">
        <w:rPr>
          <w:rFonts w:ascii="Times New Roman" w:hAnsi="Times New Roman" w:cs="Times New Roman"/>
        </w:rPr>
        <w:t xml:space="preserve"> настоящее постановление с </w:t>
      </w:r>
      <w:hyperlink w:anchor="P33" w:history="1">
        <w:r w:rsidRPr="00116673">
          <w:rPr>
            <w:rFonts w:ascii="Times New Roman" w:hAnsi="Times New Roman" w:cs="Times New Roman"/>
          </w:rPr>
          <w:t>приложением</w:t>
        </w:r>
      </w:hyperlink>
      <w:r w:rsidRPr="00116673">
        <w:rPr>
          <w:rFonts w:ascii="Times New Roman" w:hAnsi="Times New Roman" w:cs="Times New Roman"/>
        </w:rPr>
        <w:t xml:space="preserve"> на официальном сайте администрации города Мурманска в сети Интернет.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3. Редакции газеты "Вечерний Мурманск" (</w:t>
      </w:r>
      <w:proofErr w:type="gramStart"/>
      <w:r w:rsidRPr="00116673">
        <w:rPr>
          <w:rFonts w:ascii="Times New Roman" w:hAnsi="Times New Roman" w:cs="Times New Roman"/>
        </w:rPr>
        <w:t>Хабаров</w:t>
      </w:r>
      <w:proofErr w:type="gramEnd"/>
      <w:r w:rsidRPr="00116673">
        <w:rPr>
          <w:rFonts w:ascii="Times New Roman" w:hAnsi="Times New Roman" w:cs="Times New Roman"/>
        </w:rPr>
        <w:t xml:space="preserve"> В.А.) опубликовать настоящее постановление с </w:t>
      </w:r>
      <w:hyperlink w:anchor="P33" w:history="1">
        <w:r w:rsidRPr="00116673">
          <w:rPr>
            <w:rFonts w:ascii="Times New Roman" w:hAnsi="Times New Roman" w:cs="Times New Roman"/>
          </w:rPr>
          <w:t>приложением</w:t>
        </w:r>
      </w:hyperlink>
      <w:r w:rsidRPr="00116673">
        <w:rPr>
          <w:rFonts w:ascii="Times New Roman" w:hAnsi="Times New Roman" w:cs="Times New Roman"/>
        </w:rPr>
        <w:t>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 Настоящее постановление вступает в силу со дня официального опубликования.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5. </w:t>
      </w:r>
      <w:proofErr w:type="gramStart"/>
      <w:r w:rsidRPr="00116673">
        <w:rPr>
          <w:rFonts w:ascii="Times New Roman" w:hAnsi="Times New Roman" w:cs="Times New Roman"/>
        </w:rPr>
        <w:t>Контроль за</w:t>
      </w:r>
      <w:proofErr w:type="gramEnd"/>
      <w:r w:rsidRPr="00116673">
        <w:rPr>
          <w:rFonts w:ascii="Times New Roman" w:hAnsi="Times New Roman" w:cs="Times New Roman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116673">
        <w:rPr>
          <w:rFonts w:ascii="Times New Roman" w:hAnsi="Times New Roman" w:cs="Times New Roman"/>
        </w:rPr>
        <w:t>Мирошникову</w:t>
      </w:r>
      <w:proofErr w:type="spellEnd"/>
      <w:r w:rsidRPr="00116673">
        <w:rPr>
          <w:rFonts w:ascii="Times New Roman" w:hAnsi="Times New Roman" w:cs="Times New Roman"/>
        </w:rPr>
        <w:t xml:space="preserve"> М.А.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right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Глава</w:t>
      </w:r>
    </w:p>
    <w:p w:rsidR="00116673" w:rsidRPr="00116673" w:rsidRDefault="00116673">
      <w:pPr>
        <w:pStyle w:val="ConsPlusNormal"/>
        <w:jc w:val="right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администрации города Мурманска</w:t>
      </w:r>
    </w:p>
    <w:p w:rsidR="00116673" w:rsidRPr="00116673" w:rsidRDefault="00116673">
      <w:pPr>
        <w:pStyle w:val="ConsPlusNormal"/>
        <w:jc w:val="right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А.И.СЫСОЕВ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Приложение</w:t>
      </w:r>
    </w:p>
    <w:p w:rsidR="00116673" w:rsidRPr="00116673" w:rsidRDefault="00116673">
      <w:pPr>
        <w:pStyle w:val="ConsPlusNormal"/>
        <w:jc w:val="right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к постановлению</w:t>
      </w:r>
    </w:p>
    <w:p w:rsidR="00116673" w:rsidRPr="00116673" w:rsidRDefault="00116673">
      <w:pPr>
        <w:pStyle w:val="ConsPlusNormal"/>
        <w:jc w:val="right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администрации города Мурманска</w:t>
      </w:r>
    </w:p>
    <w:p w:rsidR="00116673" w:rsidRPr="00116673" w:rsidRDefault="00116673">
      <w:pPr>
        <w:pStyle w:val="ConsPlusNormal"/>
        <w:jc w:val="right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от 27 июня 2017 г. N 2063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116673">
        <w:rPr>
          <w:rFonts w:ascii="Times New Roman" w:hAnsi="Times New Roman" w:cs="Times New Roman"/>
        </w:rPr>
        <w:t>ПОРЯДОК</w:t>
      </w: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ВНЕСЕНИЯ ИЗМЕНЕНИЙ В СХЕМУ РАЗМЕЩЕНИЯ РЕКЛАМНЫХ КОНСТРУКЦИЙ</w:t>
      </w: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НА ТЕРРИТОРИИ МУНИЦИПАЛЬНОГО ОБРАЗОВАНИЯ ГОРОД МУРМАНСК</w:t>
      </w:r>
    </w:p>
    <w:p w:rsidR="00116673" w:rsidRPr="00116673" w:rsidRDefault="00116673">
      <w:pPr>
        <w:spacing w:after="1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1. Общие положения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1.1. Схема размещения рекламных конструкций на территории муниципального образования город Мурманск (далее - Схема) является документом, определяющим места размещения </w:t>
      </w:r>
      <w:r w:rsidRPr="00116673">
        <w:rPr>
          <w:rFonts w:ascii="Times New Roman" w:hAnsi="Times New Roman" w:cs="Times New Roman"/>
        </w:rPr>
        <w:lastRenderedPageBreak/>
        <w:t>рекламных конструкций, типы и виды рекламных конструкций, установка которых допускается на данных местах. Схема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 и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1.2. </w:t>
      </w:r>
      <w:proofErr w:type="gramStart"/>
      <w:r w:rsidRPr="00116673">
        <w:rPr>
          <w:rFonts w:ascii="Times New Roman" w:hAnsi="Times New Roman" w:cs="Times New Roman"/>
        </w:rPr>
        <w:t>Настоящий порядок внесения изменений в схему размещения рекламных конструкций на территории муниципального образования город Мурманск определяет процедуру внесения изменений в Схему (далее - Порядок) в целях определения мест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Мурманской области или муниципальной собственности города Мурманска, расположенные в границах муниципального</w:t>
      </w:r>
      <w:proofErr w:type="gramEnd"/>
      <w:r w:rsidRPr="00116673">
        <w:rPr>
          <w:rFonts w:ascii="Times New Roman" w:hAnsi="Times New Roman" w:cs="Times New Roman"/>
        </w:rPr>
        <w:t xml:space="preserve"> образования город Мурманск.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1.3. Схема состоит из двух томов: том "Здания, иное недвижимое имущество", том "Отдельно стоящие рекламные конструкции". Каждый из томов состоит из разделов: пояснительная записка, графические материалы (альбомов схем (карт) размещения отдельно стоящих рекламных конструкций и фотоматериалов размещения рекламных конструкций на зданиях, сооружениях), адресного реестра мест установки рекламных конструкций.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1.4. Комитет градостроительства и территориального развития администрации города Мурманска (далее - Комитет) осуществляет подготовку Схемы, внесения изменений в Схему и решений администрации города Мурманска об утверждении схемы размещения рекламных конструкций на территории муниципального образования город Мурманск и вносимых в нее изменений. Решения администрации города Мурманска принимаются в форме постановления.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1.5. Внесение изменений в Схему осуществляется не более двух раз в год.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48"/>
      <w:bookmarkEnd w:id="1"/>
      <w:r w:rsidRPr="00116673">
        <w:rPr>
          <w:rFonts w:ascii="Times New Roman" w:hAnsi="Times New Roman" w:cs="Times New Roman"/>
        </w:rPr>
        <w:t>1.6. Внесение изменений в Схему (том "Отдельно стоящие рекламные конструкции") осуществляется по инициативе юридических лиц, физических лиц, в том числе индивидуальных предпринимателей, которые являются: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правообладателями земельных участков, находящихся в федеральной собственности, в собственности Мурманской области, в собственности муниципального образования город Мурманск, при наличии согласия собственника такого имущества;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правообладателями земельных участков, государственная собственность на которые не разграничена, собственниками земельных участков.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Внесение изменений в Схему (том "Здания, иное недвижимое имущество") осуществляется по инициативе юридических лиц, физических лиц, в том числе индивидуальных предпринимателей, которые являются: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правообладателями недвижимого имущества на праве хозяйственного ведения, на праве оперативного управления или ином вещном праве, при наличии согласия собственника этого имущества;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собственниками объектов недвижимого имущества.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5"/>
      <w:bookmarkEnd w:id="2"/>
      <w:r w:rsidRPr="00116673">
        <w:rPr>
          <w:rFonts w:ascii="Times New Roman" w:hAnsi="Times New Roman" w:cs="Times New Roman"/>
        </w:rPr>
        <w:t>1.7. Внесение изменений в Схему (том "Отдельно стоящие рекламные конструкции") в отношении земельного участка, государственная собственность на который не разграничена и правообладатель которого отсутствует, осуществляется по инициативе Комитета.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1.8. Изменения, вносимые в Схему, подлежат предварительному согласованию с Министерством строительства и территориального развития Мурманской области (далее - Уполномоченный орган).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2. Перечень документов, необходимых</w:t>
      </w: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lastRenderedPageBreak/>
        <w:t>для внесения изменений в Схему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2.1. Для внесения изменений в Схему (за исключением Комитета) инициаторы предоставляют в Комитет </w:t>
      </w:r>
      <w:hyperlink w:anchor="P205" w:history="1">
        <w:r w:rsidRPr="00116673">
          <w:rPr>
            <w:rFonts w:ascii="Times New Roman" w:hAnsi="Times New Roman" w:cs="Times New Roman"/>
          </w:rPr>
          <w:t>заявление</w:t>
        </w:r>
      </w:hyperlink>
      <w:r w:rsidRPr="00116673">
        <w:rPr>
          <w:rFonts w:ascii="Times New Roman" w:hAnsi="Times New Roman" w:cs="Times New Roman"/>
        </w:rPr>
        <w:t xml:space="preserve"> о внесении изменений в Схему по форме согласно приложению N 1 к настоящему Порядку.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В заявлении указываются: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лицо;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3) наименование тома схемы размещения рекламных конструкций, в </w:t>
      </w:r>
      <w:proofErr w:type="gramStart"/>
      <w:r w:rsidRPr="00116673">
        <w:rPr>
          <w:rFonts w:ascii="Times New Roman" w:hAnsi="Times New Roman" w:cs="Times New Roman"/>
        </w:rPr>
        <w:t>который</w:t>
      </w:r>
      <w:proofErr w:type="gramEnd"/>
      <w:r w:rsidRPr="00116673">
        <w:rPr>
          <w:rFonts w:ascii="Times New Roman" w:hAnsi="Times New Roman" w:cs="Times New Roman"/>
        </w:rPr>
        <w:t xml:space="preserve"> предлагается внести изменения;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4) кадастровый номер земельного участка (при наличии) в случае внесения изменения в Схему (том "Отдельно стоящие рекламные конструкции");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5) адрес установки рекламной конструкции;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6) тип рекламной конструкции;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7) габариты рекламной конструкции (длина/ширина/высота);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8) размеры информационного поля рекламной конструкции (длина/высота);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9) количество сторон информационных полей;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10) почтовый и (или) адрес электронной почты, контактный телефон для связи с заявителем.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4"/>
      <w:bookmarkEnd w:id="3"/>
      <w:r w:rsidRPr="00116673">
        <w:rPr>
          <w:rFonts w:ascii="Times New Roman" w:hAnsi="Times New Roman" w:cs="Times New Roman"/>
        </w:rPr>
        <w:t>2.2. К заявлению прилагаются следующие документы: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2.2.1. Копия документа, подтверждающего личность заявителя, а в случае обращения представителя юридического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2.2.2. В случае если изменения вносятся в том "Отдельно стоящие рекламные конструкции":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1) копии правоустанавливающих документов на имущество, к которому планируется присоединяться рекламная конструкция, если инициатор является собственником недвижимого имущества - выписка из Единого государственного реестра недвижимости, полученная не </w:t>
      </w:r>
      <w:proofErr w:type="gramStart"/>
      <w:r w:rsidRPr="00116673">
        <w:rPr>
          <w:rFonts w:ascii="Times New Roman" w:hAnsi="Times New Roman" w:cs="Times New Roman"/>
        </w:rPr>
        <w:t>позднее</w:t>
      </w:r>
      <w:proofErr w:type="gramEnd"/>
      <w:r w:rsidRPr="00116673">
        <w:rPr>
          <w:rFonts w:ascii="Times New Roman" w:hAnsi="Times New Roman" w:cs="Times New Roman"/>
        </w:rPr>
        <w:t xml:space="preserve"> чем за 30 дней до момента направления документов инициатором;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2) копия плана (чертежа, схемы) земельного участка с нанесенным местом предполагаемой к установке рекламной конструкции;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16673">
        <w:rPr>
          <w:rFonts w:ascii="Times New Roman" w:hAnsi="Times New Roman" w:cs="Times New Roman"/>
        </w:rPr>
        <w:t>3) цветная картографическая основа отображения места предполагаемой к установке рекламной конструкции на актуализированном (в соответствии с действующими нормами) топографическом плане в масштабе 1:5000, 1:2000, выполненном в цифровом виде на электронном носителе на бумажном носителе в системе координат, принятой на территории города Мурманска, содержащая:</w:t>
      </w:r>
      <w:proofErr w:type="gramEnd"/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схематичное отображение улиц и дорог с обязательным указанием названий улиц и домов;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- отображение дорожных знаков, а также привязка к существующему километражу в случае размещения конструкции вблизи региональных или межмуниципальных автомобильных дорог </w:t>
      </w:r>
      <w:r w:rsidRPr="00116673">
        <w:rPr>
          <w:rFonts w:ascii="Times New Roman" w:hAnsi="Times New Roman" w:cs="Times New Roman"/>
        </w:rPr>
        <w:lastRenderedPageBreak/>
        <w:t>Мурманской области;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место под рекламную конструкцию на цветной картографической основе должно быть обозначено условными знаками в соответствии с предусмотренными Схемой для каждого типа конструкций графическими и цветовыми обозначениями.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2.2.3. В случае если предполагаемые изменения вносятся в том "Здания, иное недвижимое имущество":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1) копии правоустанавливающих документов на имущество, к которому планируется присоединяться рекламная конструкция, если инициатор является собственником недвижимого имущества - выписка из Единого государственного реестра недвижимости, полученная не </w:t>
      </w:r>
      <w:proofErr w:type="gramStart"/>
      <w:r w:rsidRPr="00116673">
        <w:rPr>
          <w:rFonts w:ascii="Times New Roman" w:hAnsi="Times New Roman" w:cs="Times New Roman"/>
        </w:rPr>
        <w:t>позднее</w:t>
      </w:r>
      <w:proofErr w:type="gramEnd"/>
      <w:r w:rsidRPr="00116673">
        <w:rPr>
          <w:rFonts w:ascii="Times New Roman" w:hAnsi="Times New Roman" w:cs="Times New Roman"/>
        </w:rPr>
        <w:t xml:space="preserve"> чем за 30 дней до момента направления документов инициатором;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16673">
        <w:rPr>
          <w:rFonts w:ascii="Times New Roman" w:hAnsi="Times New Roman" w:cs="Times New Roman"/>
        </w:rPr>
        <w:t>2) фотомонтаж размещения рекламной конструкции на здании, сооружениях, находящихся в государственной собственности Мурманской области или муниципальной собственности города Мурманска, состоящих из двух фотомонтажей на каждую рекламную конструкцию, выполненных с обзором местности за 50 - 80 метров до предполагаемого места установки и эксплуатации рекламной конструкции (по ходу движения и против хода движения), с привязкой (дизайн-макетом) рекламной конструкции в масштабе - для оценки внешнего</w:t>
      </w:r>
      <w:proofErr w:type="gramEnd"/>
      <w:r w:rsidRPr="00116673">
        <w:rPr>
          <w:rFonts w:ascii="Times New Roman" w:hAnsi="Times New Roman" w:cs="Times New Roman"/>
        </w:rPr>
        <w:t xml:space="preserve"> архитектурного облика сложившейся застройки;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3) подтвержденное в письменной форме согласие собственника соответствующего недвижимого имущества на присоединение к этому имуществу рекламной конструкции, если заявитель является лицом, в хозяйственном ведении или в оперативном управлении или ином вещном праве которого находится недвижимое имущество.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2.2.4. Пояснительная записка с информацией о технических (конструктивных) характеристиках рекламной конструкции.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88"/>
      <w:bookmarkEnd w:id="4"/>
      <w:r w:rsidRPr="00116673">
        <w:rPr>
          <w:rFonts w:ascii="Times New Roman" w:hAnsi="Times New Roman" w:cs="Times New Roman"/>
        </w:rPr>
        <w:t>2.3. Заявление должно содержать перечень и количество прилагаемых документов.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89"/>
      <w:bookmarkEnd w:id="5"/>
      <w:r w:rsidRPr="00116673">
        <w:rPr>
          <w:rFonts w:ascii="Times New Roman" w:hAnsi="Times New Roman" w:cs="Times New Roman"/>
        </w:rPr>
        <w:t>2.4. Документы предоставляются в Комитет в печатном и в электронном виде на электронном носителе.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90"/>
      <w:bookmarkEnd w:id="6"/>
      <w:r w:rsidRPr="00116673">
        <w:rPr>
          <w:rFonts w:ascii="Times New Roman" w:hAnsi="Times New Roman" w:cs="Times New Roman"/>
        </w:rPr>
        <w:t>2.5. Заявление и пакет документов подаются инициаторами отдельно на каждую рекламную конструкцию, предполагаемую к внесению изменений в Схему.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2.6. В случае внесения изменений в Схему в части исключения места размещения и эксплуатации рекламной конструкции в Комитет предоставляется </w:t>
      </w:r>
      <w:hyperlink w:anchor="P292" w:history="1">
        <w:r w:rsidRPr="00116673">
          <w:rPr>
            <w:rFonts w:ascii="Times New Roman" w:hAnsi="Times New Roman" w:cs="Times New Roman"/>
          </w:rPr>
          <w:t>заявление</w:t>
        </w:r>
      </w:hyperlink>
      <w:r w:rsidRPr="00116673">
        <w:rPr>
          <w:rFonts w:ascii="Times New Roman" w:hAnsi="Times New Roman" w:cs="Times New Roman"/>
        </w:rPr>
        <w:t xml:space="preserve"> по форме согласно приложению N 2 к настоящему Порядку. Заявление подается инициатором, ранее подававшим заявление о включении места размещения и эксплуатации рекламной конструкции в Схему (за исключением Комитета).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3. Основания для отказа в рассмотрении документов,</w:t>
      </w: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необходимых для внесения изменений в Схему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3.1. Основаниями для отказа в рассмотрении документов, необходимых для внесения изменений в Схему, являются: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3.1.1. Заявление инициатора не соответствует форме </w:t>
      </w:r>
      <w:hyperlink w:anchor="P205" w:history="1">
        <w:r w:rsidRPr="00116673">
          <w:rPr>
            <w:rFonts w:ascii="Times New Roman" w:hAnsi="Times New Roman" w:cs="Times New Roman"/>
          </w:rPr>
          <w:t>заявления</w:t>
        </w:r>
      </w:hyperlink>
      <w:r w:rsidRPr="00116673">
        <w:rPr>
          <w:rFonts w:ascii="Times New Roman" w:hAnsi="Times New Roman" w:cs="Times New Roman"/>
        </w:rPr>
        <w:t>, установленной настоящим Порядком.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3.1.2. К заявлению не приложены документы, предусмотренные </w:t>
      </w:r>
      <w:hyperlink w:anchor="P74" w:history="1">
        <w:r w:rsidRPr="00116673">
          <w:rPr>
            <w:rFonts w:ascii="Times New Roman" w:hAnsi="Times New Roman" w:cs="Times New Roman"/>
          </w:rPr>
          <w:t>пунктом 2.2</w:t>
        </w:r>
      </w:hyperlink>
      <w:r w:rsidRPr="00116673">
        <w:rPr>
          <w:rFonts w:ascii="Times New Roman" w:hAnsi="Times New Roman" w:cs="Times New Roman"/>
        </w:rPr>
        <w:t xml:space="preserve"> настоящего Порядка.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3.1.3. Документы поданы не в соответствии с </w:t>
      </w:r>
      <w:hyperlink w:anchor="P88" w:history="1">
        <w:r w:rsidRPr="00116673">
          <w:rPr>
            <w:rFonts w:ascii="Times New Roman" w:hAnsi="Times New Roman" w:cs="Times New Roman"/>
          </w:rPr>
          <w:t>пунктами 2.3</w:t>
        </w:r>
      </w:hyperlink>
      <w:r w:rsidRPr="00116673">
        <w:rPr>
          <w:rFonts w:ascii="Times New Roman" w:hAnsi="Times New Roman" w:cs="Times New Roman"/>
        </w:rPr>
        <w:t xml:space="preserve">, </w:t>
      </w:r>
      <w:hyperlink w:anchor="P89" w:history="1">
        <w:r w:rsidRPr="00116673">
          <w:rPr>
            <w:rFonts w:ascii="Times New Roman" w:hAnsi="Times New Roman" w:cs="Times New Roman"/>
          </w:rPr>
          <w:t>2.4</w:t>
        </w:r>
      </w:hyperlink>
      <w:r w:rsidRPr="00116673">
        <w:rPr>
          <w:rFonts w:ascii="Times New Roman" w:hAnsi="Times New Roman" w:cs="Times New Roman"/>
        </w:rPr>
        <w:t xml:space="preserve">, </w:t>
      </w:r>
      <w:hyperlink w:anchor="P90" w:history="1">
        <w:r w:rsidRPr="00116673">
          <w:rPr>
            <w:rFonts w:ascii="Times New Roman" w:hAnsi="Times New Roman" w:cs="Times New Roman"/>
          </w:rPr>
          <w:t>2.5</w:t>
        </w:r>
      </w:hyperlink>
      <w:r w:rsidRPr="00116673">
        <w:rPr>
          <w:rFonts w:ascii="Times New Roman" w:hAnsi="Times New Roman" w:cs="Times New Roman"/>
        </w:rPr>
        <w:t xml:space="preserve"> настоящего Порядка.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3.1.4. Документы поданы лицом, не соответствующим требованиям </w:t>
      </w:r>
      <w:hyperlink w:anchor="P48" w:history="1">
        <w:r w:rsidRPr="00116673">
          <w:rPr>
            <w:rFonts w:ascii="Times New Roman" w:hAnsi="Times New Roman" w:cs="Times New Roman"/>
          </w:rPr>
          <w:t>пунктов 1.6</w:t>
        </w:r>
      </w:hyperlink>
      <w:r w:rsidRPr="00116673">
        <w:rPr>
          <w:rFonts w:ascii="Times New Roman" w:hAnsi="Times New Roman" w:cs="Times New Roman"/>
        </w:rPr>
        <w:t xml:space="preserve">, </w:t>
      </w:r>
      <w:hyperlink w:anchor="P55" w:history="1">
        <w:r w:rsidRPr="00116673">
          <w:rPr>
            <w:rFonts w:ascii="Times New Roman" w:hAnsi="Times New Roman" w:cs="Times New Roman"/>
          </w:rPr>
          <w:t>1.7</w:t>
        </w:r>
      </w:hyperlink>
      <w:r w:rsidRPr="00116673">
        <w:rPr>
          <w:rFonts w:ascii="Times New Roman" w:hAnsi="Times New Roman" w:cs="Times New Roman"/>
        </w:rPr>
        <w:t xml:space="preserve"> </w:t>
      </w:r>
      <w:r w:rsidRPr="00116673">
        <w:rPr>
          <w:rFonts w:ascii="Times New Roman" w:hAnsi="Times New Roman" w:cs="Times New Roman"/>
        </w:rPr>
        <w:lastRenderedPageBreak/>
        <w:t>настоящего Порядка.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3.2. </w:t>
      </w:r>
      <w:proofErr w:type="gramStart"/>
      <w:r w:rsidRPr="00116673">
        <w:rPr>
          <w:rFonts w:ascii="Times New Roman" w:hAnsi="Times New Roman" w:cs="Times New Roman"/>
        </w:rPr>
        <w:t>В случае принятия отказа в рассмотрении документов о внесении изменений в Схему отказ в рассмотрении</w:t>
      </w:r>
      <w:proofErr w:type="gramEnd"/>
      <w:r w:rsidRPr="00116673">
        <w:rPr>
          <w:rFonts w:ascii="Times New Roman" w:hAnsi="Times New Roman" w:cs="Times New Roman"/>
        </w:rPr>
        <w:t xml:space="preserve"> документов в виде уведомления направляется инициатору в течение 10 рабочих дней с указанием причины отказа. Уведомление подписывает председатель Комитета (лицо, исполняющее его обязанности). Уведомление направляется муниципальным служащим Комитета, ответственным за прием и регистрацию документов.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 Рассмотрение документов, необходимых</w:t>
      </w: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для внесения изменений в Схему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4.1. Заявление о внесении изменений в Схему и прилагаемые к нему документы, необходимые для внесения изменений в Схему, рассматривает рабочая группа Комитета.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4.2. Заседание рабочей группы по рассмотрению заявления и прилагаемых к нему документов, необходимых для внесения изменений в Схему, проводится не более двух раз в год.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4.3. Не позднее чем через 30 дней со дня получения Комитетом заявления и прилагаемых к нему документов о внесении изменений в Схему Комитет уведомляет инициатора о принятии заявления и прилагаемых к нему документов о внесении изменений в Схему с указанием срока заседания рабочей группы.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4.4. Состав рабочей группы утверждается председателем Комитета и включает: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председателя рабочей группы;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секретаря рабочей группы;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членов рабочей группы.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4.5. Возглавляет рабочую группу председатель Комитета, а в его отсутствие - лицо, исполняющее его обязанности. Председатель рабочей группы: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осуществляет общее руководство деятельностью рабочей группы;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утверждает повестку дня заседания рабочей группы и назначает дату его проведения;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ведет заседание рабочей группы;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подписывает протоколы заседаний рабочей группы.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4.6. Секретарь рабочей группы назначается председателем Комитета из числа сотрудников Комитета, не является членом рабочей группы и не обладает правом голоса.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Секретарь рабочей группы: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готовит материалы для рассмотрения на заседании рабочей группы;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оформляет утвержденные повестки дня заседания рабочей группы;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ведет и оформляет протоколы заседаний рабочей группы, представляет их на подпись председательствующему на заседании рабочей группы.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4.7. Членами рабочей группы являются муниципальные служащие Комитета из состава отдела градостроительства и архитектуры, отдела наружной рекламы, отдела земельных отношений, отдела информационных систем обеспечения градостроительной деятельности, юридического отдела - всего пять человек.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4.8. В полномочия рабочей группы входит: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lastRenderedPageBreak/>
        <w:t>- рассмотрения заявлений инициаторов и прилагаемых к ним документов о внесении изменений в Схему;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принятие решений о внесении изменений в Схему;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принятие решений об отказе от внесения изменений в Схему.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4.9. Решения рабочей группы принимаются открытым голосованием простым большинством голосов. При равенстве голосов голос председательствующего является решающим.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4.10. Протокол заседания рабочей группы подписывается председателем и секретарем рабочей группы.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4.11. Уведомление о внесении изменений в Схему либо уведомление об </w:t>
      </w:r>
      <w:proofErr w:type="gramStart"/>
      <w:r w:rsidRPr="00116673">
        <w:rPr>
          <w:rFonts w:ascii="Times New Roman" w:hAnsi="Times New Roman" w:cs="Times New Roman"/>
        </w:rPr>
        <w:t>отказе</w:t>
      </w:r>
      <w:proofErr w:type="gramEnd"/>
      <w:r w:rsidRPr="00116673">
        <w:rPr>
          <w:rFonts w:ascii="Times New Roman" w:hAnsi="Times New Roman" w:cs="Times New Roman"/>
        </w:rPr>
        <w:t xml:space="preserve"> о внесении изменений в Схему направляются Комитетом письмом инициатору в течение пяти рабочих дней с даты подписания протокола заседания рабочей группы. Уведомление подписывает председатель Комитета (лицо, исполняющее его обязанности). Уведомление направляется муниципальным служащим Комитета, ответственным за прием и регистрацию документов.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5. Основания для отказа внесения изменений в Схему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Рабочая группа принимает решение об отказе внесения изменений в Схему по следующим основаниям: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5.1. Нарушение требований правовых актов по безопасности движения транспорта.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5.2. Несоответствие места предполагаемого размещения рекламной конструкции документам территориального планирования, градостроительным нормам и правилам.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5.3. В месте предполагаемого размещения рекламной конструкции уже установлена и эксплуатируется рекламная конструкция на основании действующего разрешения на установку и эксплуатацию рекламной конструкции.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5.4. Несоответствие проекта рекламной конструкц</w:t>
      </w:r>
      <w:proofErr w:type="gramStart"/>
      <w:r w:rsidRPr="00116673">
        <w:rPr>
          <w:rFonts w:ascii="Times New Roman" w:hAnsi="Times New Roman" w:cs="Times New Roman"/>
        </w:rPr>
        <w:t>ии и ее</w:t>
      </w:r>
      <w:proofErr w:type="gramEnd"/>
      <w:r w:rsidRPr="00116673">
        <w:rPr>
          <w:rFonts w:ascii="Times New Roman" w:hAnsi="Times New Roman" w:cs="Times New Roman"/>
        </w:rPr>
        <w:t xml:space="preserve"> территориального размещения требованиям технического регламента.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5.5. В отношении предполагаемого места размещения рекламной конструкции ранее поступило заявление о внесении изменений в Схему от иного лица.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5.6. На предполагаемое место установки рекламной конструкции ранее было принято решение о не включении в Схему.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5.7. Несоответствие требованиям: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законодательства Российской Федерации о рекламе;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технического регламента;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- </w:t>
      </w:r>
      <w:hyperlink r:id="rId9" w:history="1">
        <w:r w:rsidRPr="00116673">
          <w:rPr>
            <w:rFonts w:ascii="Times New Roman" w:hAnsi="Times New Roman" w:cs="Times New Roman"/>
          </w:rPr>
          <w:t>Правил</w:t>
        </w:r>
      </w:hyperlink>
      <w:r w:rsidRPr="00116673">
        <w:rPr>
          <w:rFonts w:ascii="Times New Roman" w:hAnsi="Times New Roman" w:cs="Times New Roman"/>
        </w:rPr>
        <w:t xml:space="preserve"> благоустройства территории муниципального образования город Мурманск, утвержденных решением Совета депутатов города Мурманска от 27.10.2017 N 40-712;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пояснительной записки Схемы.</w:t>
      </w:r>
    </w:p>
    <w:p w:rsidR="00116673" w:rsidRDefault="00116673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6. Согласование изменений в Схему,</w:t>
      </w:r>
    </w:p>
    <w:p w:rsidR="00116673" w:rsidRPr="00116673" w:rsidRDefault="00116673">
      <w:pPr>
        <w:pStyle w:val="ConsPlusTitle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утверждение изменений в Схему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6.1. При положительном решении рабочей группы по внесению изменений в Схему Комитет осуществляет подготовку документации согласно требованиям действующего законодательства и направляет ее для предварительного согласования в Уполномоченный орган в течение 10 рабочих </w:t>
      </w:r>
      <w:r w:rsidRPr="00116673">
        <w:rPr>
          <w:rFonts w:ascii="Times New Roman" w:hAnsi="Times New Roman" w:cs="Times New Roman"/>
        </w:rPr>
        <w:lastRenderedPageBreak/>
        <w:t>дней с момента заседания рабочей группы.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6.2. В случае отказа Уполномоченного органа в согласовании внесения изменений в Схему Комитет направляет инициатору уведомление об отказе внесения изменений в Схему в течение пяти рабочих дней после получения соответствующего отказа Уполномоченного органа с указанием причин отказа.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6.3. Изменения в Схему, предварительно согласованные Уполномоченным органом, подлежат опубликованию в газете "Вечерний Мурманск" и размещению на официальном сайте администрации города Мурманска в сети Интернет в разделе "Структурные подразделения/Комитет градостроительства и территориального развития администрации города Мурманска/Наружная реклама" в срок не позднее чем через 20 дней </w:t>
      </w:r>
      <w:proofErr w:type="gramStart"/>
      <w:r w:rsidRPr="00116673">
        <w:rPr>
          <w:rFonts w:ascii="Times New Roman" w:hAnsi="Times New Roman" w:cs="Times New Roman"/>
        </w:rPr>
        <w:t>с даты издания</w:t>
      </w:r>
      <w:proofErr w:type="gramEnd"/>
      <w:r w:rsidRPr="00116673">
        <w:rPr>
          <w:rFonts w:ascii="Times New Roman" w:hAnsi="Times New Roman" w:cs="Times New Roman"/>
        </w:rPr>
        <w:t xml:space="preserve"> постановления.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  <w:bookmarkStart w:id="7" w:name="_GoBack"/>
      <w:bookmarkEnd w:id="7"/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Приложение N 1</w:t>
      </w:r>
    </w:p>
    <w:p w:rsidR="00116673" w:rsidRPr="00116673" w:rsidRDefault="00116673">
      <w:pPr>
        <w:pStyle w:val="ConsPlusNormal"/>
        <w:jc w:val="right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к Порядку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Председателю комитета градостроительства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и территориального развития администрации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города Мурманска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от &lt;1&gt; 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 фамилия, имя и (при наличии) отчество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место жительства: 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116673">
        <w:rPr>
          <w:rFonts w:ascii="Times New Roman" w:hAnsi="Times New Roman" w:cs="Times New Roman"/>
        </w:rPr>
        <w:t>(индекс, страна/республика, край,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область, населенный пункт, улица, дом,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             корпус, квартира)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реквизиты документа, удостоверяющего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личность гражданина: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(наименование документа)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серия _____________ номер 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116673">
        <w:rPr>
          <w:rFonts w:ascii="Times New Roman" w:hAnsi="Times New Roman" w:cs="Times New Roman"/>
        </w:rPr>
        <w:t>выдан</w:t>
      </w:r>
      <w:proofErr w:type="gramEnd"/>
      <w:r w:rsidRPr="00116673">
        <w:rPr>
          <w:rFonts w:ascii="Times New Roman" w:hAnsi="Times New Roman" w:cs="Times New Roman"/>
        </w:rPr>
        <w:t xml:space="preserve"> "____" _____________ ______ года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(кем </w:t>
      </w:r>
      <w:proofErr w:type="gramStart"/>
      <w:r w:rsidRPr="00116673">
        <w:rPr>
          <w:rFonts w:ascii="Times New Roman" w:hAnsi="Times New Roman" w:cs="Times New Roman"/>
        </w:rPr>
        <w:t>выдан</w:t>
      </w:r>
      <w:proofErr w:type="gramEnd"/>
      <w:r w:rsidRPr="00116673">
        <w:rPr>
          <w:rFonts w:ascii="Times New Roman" w:hAnsi="Times New Roman" w:cs="Times New Roman"/>
        </w:rPr>
        <w:t>)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от &lt;2&gt; 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(наименование юридического лица)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Место нахождения юридического лица: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государственный   регистрационный   номер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записи    о   государственной регистрации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юридического      лица       в     </w:t>
      </w:r>
      <w:proofErr w:type="gramStart"/>
      <w:r w:rsidRPr="00116673">
        <w:rPr>
          <w:rFonts w:ascii="Times New Roman" w:hAnsi="Times New Roman" w:cs="Times New Roman"/>
        </w:rPr>
        <w:t>едином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государственном </w:t>
      </w:r>
      <w:proofErr w:type="gramStart"/>
      <w:r w:rsidRPr="00116673">
        <w:rPr>
          <w:rFonts w:ascii="Times New Roman" w:hAnsi="Times New Roman" w:cs="Times New Roman"/>
        </w:rPr>
        <w:t>реестре</w:t>
      </w:r>
      <w:proofErr w:type="gramEnd"/>
      <w:r w:rsidRPr="00116673">
        <w:rPr>
          <w:rFonts w:ascii="Times New Roman" w:hAnsi="Times New Roman" w:cs="Times New Roman"/>
        </w:rPr>
        <w:t xml:space="preserve">  юридических  лиц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 &lt;3&gt;,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Идентификационный                   номер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налогоплательщика: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 &lt;3&gt;</w:t>
      </w:r>
    </w:p>
    <w:p w:rsidR="00116673" w:rsidRPr="00116673" w:rsidRDefault="001166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--------------------------------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&lt;1&gt; для граждан.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&lt;2&gt; для юридических лиц.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&lt;3&gt; графа не заполняется, если заявителем является иностранное юридическое лицо.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center"/>
        <w:rPr>
          <w:rFonts w:ascii="Times New Roman" w:hAnsi="Times New Roman" w:cs="Times New Roman"/>
        </w:rPr>
      </w:pPr>
      <w:bookmarkStart w:id="8" w:name="P205"/>
      <w:bookmarkEnd w:id="8"/>
      <w:r w:rsidRPr="00116673">
        <w:rPr>
          <w:rFonts w:ascii="Times New Roman" w:hAnsi="Times New Roman" w:cs="Times New Roman"/>
        </w:rPr>
        <w:t>ЗАЯВЛЕНИЕ</w:t>
      </w:r>
    </w:p>
    <w:p w:rsidR="00116673" w:rsidRPr="00116673" w:rsidRDefault="00116673">
      <w:pPr>
        <w:pStyle w:val="ConsPlusNormal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О ВНЕСЕНИИ ИЗМЕНЕНИЙ В СХЕМУ РАЗМЕЩЕНИЯ</w:t>
      </w:r>
    </w:p>
    <w:p w:rsidR="00116673" w:rsidRPr="00116673" w:rsidRDefault="00116673">
      <w:pPr>
        <w:pStyle w:val="ConsPlusNormal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РЕКЛАМНЫХ КОНСТРУКЦИЙ НА ТЕРРИТОРИИ </w:t>
      </w:r>
      <w:proofErr w:type="gramStart"/>
      <w:r w:rsidRPr="00116673">
        <w:rPr>
          <w:rFonts w:ascii="Times New Roman" w:hAnsi="Times New Roman" w:cs="Times New Roman"/>
        </w:rPr>
        <w:t>МУНИЦИПАЛЬНОГО</w:t>
      </w:r>
      <w:proofErr w:type="gramEnd"/>
    </w:p>
    <w:p w:rsidR="00116673" w:rsidRPr="00116673" w:rsidRDefault="00116673">
      <w:pPr>
        <w:pStyle w:val="ConsPlusNormal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ОБРАЗОВАНИЯ ГОРОД МУРМАНСК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Прошу  внести  изменения  в  схему  размещения рекламных конструкций </w:t>
      </w:r>
      <w:proofErr w:type="gramStart"/>
      <w:r w:rsidRPr="00116673">
        <w:rPr>
          <w:rFonts w:ascii="Times New Roman" w:hAnsi="Times New Roman" w:cs="Times New Roman"/>
        </w:rPr>
        <w:t>на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16673">
        <w:rPr>
          <w:rFonts w:ascii="Times New Roman" w:hAnsi="Times New Roman" w:cs="Times New Roman"/>
        </w:rPr>
        <w:t>территории  муниципального образования город Мурманск в (том - здания, иное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недвижимое имущество; том - отдельно стоящие рекламные конструкции) (нужное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подчеркнуть)  в  части  включения места размещения и эксплуатации рекламной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конструкции, сведения о которой приведены ниже.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1. Адрес установки рекламной конструкции 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___________________________________________________________________________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2. Тип рекламной конструкции 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3. Габариты рекламной конструкции (длина/ширина/высота) ____________ </w:t>
      </w:r>
      <w:proofErr w:type="gramStart"/>
      <w:r w:rsidRPr="00116673">
        <w:rPr>
          <w:rFonts w:ascii="Times New Roman" w:hAnsi="Times New Roman" w:cs="Times New Roman"/>
        </w:rPr>
        <w:t>м</w:t>
      </w:r>
      <w:proofErr w:type="gramEnd"/>
      <w:r w:rsidRPr="00116673">
        <w:rPr>
          <w:rFonts w:ascii="Times New Roman" w:hAnsi="Times New Roman" w:cs="Times New Roman"/>
        </w:rPr>
        <w:t>/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____________ </w:t>
      </w:r>
      <w:proofErr w:type="gramStart"/>
      <w:r w:rsidRPr="00116673">
        <w:rPr>
          <w:rFonts w:ascii="Times New Roman" w:hAnsi="Times New Roman" w:cs="Times New Roman"/>
        </w:rPr>
        <w:t>м</w:t>
      </w:r>
      <w:proofErr w:type="gramEnd"/>
      <w:r w:rsidRPr="00116673">
        <w:rPr>
          <w:rFonts w:ascii="Times New Roman" w:hAnsi="Times New Roman" w:cs="Times New Roman"/>
        </w:rPr>
        <w:t>/ ____________ м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4.  Размеры  информационного  поля рекламной конструкции (длина/высота)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__________ </w:t>
      </w:r>
      <w:proofErr w:type="gramStart"/>
      <w:r w:rsidRPr="00116673">
        <w:rPr>
          <w:rFonts w:ascii="Times New Roman" w:hAnsi="Times New Roman" w:cs="Times New Roman"/>
        </w:rPr>
        <w:t>м</w:t>
      </w:r>
      <w:proofErr w:type="gramEnd"/>
      <w:r w:rsidRPr="00116673">
        <w:rPr>
          <w:rFonts w:ascii="Times New Roman" w:hAnsi="Times New Roman" w:cs="Times New Roman"/>
        </w:rPr>
        <w:t>/ ___________ м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5. Количество сторон информационных полей 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Почтовый адрес ________________________________________________________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</w:t>
      </w:r>
      <w:proofErr w:type="gramStart"/>
      <w:r w:rsidRPr="00116673">
        <w:rPr>
          <w:rFonts w:ascii="Times New Roman" w:hAnsi="Times New Roman" w:cs="Times New Roman"/>
        </w:rPr>
        <w:t>(почтовый индекс, субъект Российской Федерации,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___________________________________________________________________________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</w:t>
      </w:r>
      <w:proofErr w:type="gramStart"/>
      <w:r w:rsidRPr="00116673">
        <w:rPr>
          <w:rFonts w:ascii="Times New Roman" w:hAnsi="Times New Roman" w:cs="Times New Roman"/>
        </w:rPr>
        <w:t>город, улица (проспект, переулок и т.п.), дом (владение и т.п.)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и (или) адрес электронной почты _______________________________, контактный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телефон для связи с заявителем ________________________________.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Приложения: (требуется перечислить документы, прилагаемые к заявлению)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_________________________________________________________________________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_________________________________________________________________________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_________________________________________________________________________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 _________________________________________________________________________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Настоящим   даю   согласие  на  обработку  своих  персональных  данных,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16673">
        <w:rPr>
          <w:rFonts w:ascii="Times New Roman" w:hAnsi="Times New Roman" w:cs="Times New Roman"/>
        </w:rPr>
        <w:t>указанных  в  данном  заявлении  и предоставленных мною в документах, в том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16673">
        <w:rPr>
          <w:rFonts w:ascii="Times New Roman" w:hAnsi="Times New Roman" w:cs="Times New Roman"/>
        </w:rPr>
        <w:t>числе:  сбор,  систематизацию, накопление, хранение, уточнение (обновление,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изменение),  уничтожение  персональных  данных,  с  использованием  средств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автоматизации  или  без использования таковых, в целях внесения изменений </w:t>
      </w:r>
      <w:proofErr w:type="gramStart"/>
      <w:r w:rsidRPr="00116673">
        <w:rPr>
          <w:rFonts w:ascii="Times New Roman" w:hAnsi="Times New Roman" w:cs="Times New Roman"/>
        </w:rPr>
        <w:t>в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схему   размещения   рекламных  конструкций  на  территории  муниципального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образования город Мурманск.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Дата                Подпись                Расшифровка подписи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М.П.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Приложение N 2</w:t>
      </w:r>
    </w:p>
    <w:p w:rsidR="00116673" w:rsidRPr="00116673" w:rsidRDefault="00116673">
      <w:pPr>
        <w:pStyle w:val="ConsPlusNormal"/>
        <w:jc w:val="right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к Порядку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Председателю комитета градостроительства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и территориального развития администрации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города Мурманска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от &lt;1&gt; 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 фамилия, имя и (при наличии) отчество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место жительства: 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116673">
        <w:rPr>
          <w:rFonts w:ascii="Times New Roman" w:hAnsi="Times New Roman" w:cs="Times New Roman"/>
        </w:rPr>
        <w:t>(индекс, страна/республика, край,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область, населенный пункт, улица, дом,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             корпус, квартира)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lastRenderedPageBreak/>
        <w:t xml:space="preserve">                                  реквизиты документа, удостоверяющего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личность гражданина: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(наименование документа)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серия _____________ номер 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116673">
        <w:rPr>
          <w:rFonts w:ascii="Times New Roman" w:hAnsi="Times New Roman" w:cs="Times New Roman"/>
        </w:rPr>
        <w:t>выдан</w:t>
      </w:r>
      <w:proofErr w:type="gramEnd"/>
      <w:r w:rsidRPr="00116673">
        <w:rPr>
          <w:rFonts w:ascii="Times New Roman" w:hAnsi="Times New Roman" w:cs="Times New Roman"/>
        </w:rPr>
        <w:t xml:space="preserve"> "____" _____________ ______ года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(кем </w:t>
      </w:r>
      <w:proofErr w:type="gramStart"/>
      <w:r w:rsidRPr="00116673">
        <w:rPr>
          <w:rFonts w:ascii="Times New Roman" w:hAnsi="Times New Roman" w:cs="Times New Roman"/>
        </w:rPr>
        <w:t>выдан</w:t>
      </w:r>
      <w:proofErr w:type="gramEnd"/>
      <w:r w:rsidRPr="00116673">
        <w:rPr>
          <w:rFonts w:ascii="Times New Roman" w:hAnsi="Times New Roman" w:cs="Times New Roman"/>
        </w:rPr>
        <w:t>)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от &lt;2&gt; 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(наименование юридического лица)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Место нахождения юридического лица: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________________________________________,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государственный   регистрационный   номер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записи    о   государственной регистрации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юридического      лица       в     </w:t>
      </w:r>
      <w:proofErr w:type="gramStart"/>
      <w:r w:rsidRPr="00116673">
        <w:rPr>
          <w:rFonts w:ascii="Times New Roman" w:hAnsi="Times New Roman" w:cs="Times New Roman"/>
        </w:rPr>
        <w:t>едином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государственном </w:t>
      </w:r>
      <w:proofErr w:type="gramStart"/>
      <w:r w:rsidRPr="00116673">
        <w:rPr>
          <w:rFonts w:ascii="Times New Roman" w:hAnsi="Times New Roman" w:cs="Times New Roman"/>
        </w:rPr>
        <w:t>реестре</w:t>
      </w:r>
      <w:proofErr w:type="gramEnd"/>
      <w:r w:rsidRPr="00116673">
        <w:rPr>
          <w:rFonts w:ascii="Times New Roman" w:hAnsi="Times New Roman" w:cs="Times New Roman"/>
        </w:rPr>
        <w:t xml:space="preserve">  юридических  лиц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 &lt;3&gt;,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Идентификационный                   номер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налогоплательщика: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           _____________________________________ &lt;3&gt;</w:t>
      </w:r>
    </w:p>
    <w:p w:rsidR="00116673" w:rsidRPr="00116673" w:rsidRDefault="001166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--------------------------------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&lt;1&gt; для граждан.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&lt;2&gt; для юридических лиц.</w:t>
      </w:r>
    </w:p>
    <w:p w:rsidR="00116673" w:rsidRPr="00116673" w:rsidRDefault="00116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&lt;3&gt; графа не заполняется, если заявителем является иностранное юридическое лицо.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rmal"/>
        <w:jc w:val="center"/>
        <w:rPr>
          <w:rFonts w:ascii="Times New Roman" w:hAnsi="Times New Roman" w:cs="Times New Roman"/>
        </w:rPr>
      </w:pPr>
      <w:bookmarkStart w:id="9" w:name="P292"/>
      <w:bookmarkEnd w:id="9"/>
      <w:r w:rsidRPr="00116673">
        <w:rPr>
          <w:rFonts w:ascii="Times New Roman" w:hAnsi="Times New Roman" w:cs="Times New Roman"/>
        </w:rPr>
        <w:t>ЗАЯВЛЕНИЕ</w:t>
      </w:r>
    </w:p>
    <w:p w:rsidR="00116673" w:rsidRPr="00116673" w:rsidRDefault="00116673">
      <w:pPr>
        <w:pStyle w:val="ConsPlusNormal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О ВНЕСЕНИИ ИЗМЕНЕНИЙ В СХЕМУ РАЗМЕЩЕНИЯ</w:t>
      </w:r>
    </w:p>
    <w:p w:rsidR="00116673" w:rsidRPr="00116673" w:rsidRDefault="00116673">
      <w:pPr>
        <w:pStyle w:val="ConsPlusNormal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РЕКЛАМНЫХ КОНСТРУКЦИЙ НА ТЕРРИТОРИИ </w:t>
      </w:r>
      <w:proofErr w:type="gramStart"/>
      <w:r w:rsidRPr="00116673">
        <w:rPr>
          <w:rFonts w:ascii="Times New Roman" w:hAnsi="Times New Roman" w:cs="Times New Roman"/>
        </w:rPr>
        <w:t>МУНИЦИПАЛЬНОГО</w:t>
      </w:r>
      <w:proofErr w:type="gramEnd"/>
    </w:p>
    <w:p w:rsidR="00116673" w:rsidRPr="00116673" w:rsidRDefault="00116673">
      <w:pPr>
        <w:pStyle w:val="ConsPlusNormal"/>
        <w:jc w:val="center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ОБРАЗОВАНИЯ ГОРОД МУРМАНСК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Прошу  внести  изменения  в  схему  размещения рекламных конструкций </w:t>
      </w:r>
      <w:proofErr w:type="gramStart"/>
      <w:r w:rsidRPr="00116673">
        <w:rPr>
          <w:rFonts w:ascii="Times New Roman" w:hAnsi="Times New Roman" w:cs="Times New Roman"/>
        </w:rPr>
        <w:t>на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16673">
        <w:rPr>
          <w:rFonts w:ascii="Times New Roman" w:hAnsi="Times New Roman" w:cs="Times New Roman"/>
        </w:rPr>
        <w:t>территории  муниципального образования город Мурманск в (том - здания, иное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недвижимое имущество; том - отдельно стоящие рекламные конструкции) (нужное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подчеркнуть)  в  части исключения места размещения и эксплуатации рекламной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конструкции, сведения о которой приведены ниже.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1. Адрес установки рекламной конструкции 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___________________________________________________________________________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2. Номер рекламной конструкции согласно Схеме 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3. Тип рекламной конструкции 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Почтовый адрес ________________________________________________________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                 </w:t>
      </w:r>
      <w:proofErr w:type="gramStart"/>
      <w:r w:rsidRPr="00116673">
        <w:rPr>
          <w:rFonts w:ascii="Times New Roman" w:hAnsi="Times New Roman" w:cs="Times New Roman"/>
        </w:rPr>
        <w:t>(почтовый индекс, субъект Российской Федерации,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___________________________________________________________________________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 </w:t>
      </w:r>
      <w:proofErr w:type="gramStart"/>
      <w:r w:rsidRPr="00116673">
        <w:rPr>
          <w:rFonts w:ascii="Times New Roman" w:hAnsi="Times New Roman" w:cs="Times New Roman"/>
        </w:rPr>
        <w:t>город, улица (проспект, переулок и т.п.), дом (владение и т.п.)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и (или) адрес электронной почты _______________________________, контактный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телефон для связи с заявителем ________________________________.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Настоящим   даю   согласие  на  обработку  своих  персональных  данных,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16673">
        <w:rPr>
          <w:rFonts w:ascii="Times New Roman" w:hAnsi="Times New Roman" w:cs="Times New Roman"/>
        </w:rPr>
        <w:t>указанных  в  данном  заявлении  и предоставленных мною в документах, в том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16673">
        <w:rPr>
          <w:rFonts w:ascii="Times New Roman" w:hAnsi="Times New Roman" w:cs="Times New Roman"/>
        </w:rPr>
        <w:t>числе:  сбор,  систематизацию, накопление, хранение, уточнение (обновление,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изменение),  уничтожение  персональных  данных,  с  использованием  средств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автоматизации  или  без использования таковых, в целях внесения изменений </w:t>
      </w:r>
      <w:proofErr w:type="gramStart"/>
      <w:r w:rsidRPr="00116673">
        <w:rPr>
          <w:rFonts w:ascii="Times New Roman" w:hAnsi="Times New Roman" w:cs="Times New Roman"/>
        </w:rPr>
        <w:t>в</w:t>
      </w:r>
      <w:proofErr w:type="gramEnd"/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схему   размещения   рекламных  конструкций  на  территории  муниципального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>образования город Мурманск.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Дата              Подпись               Расшифровка подписи</w:t>
      </w:r>
    </w:p>
    <w:p w:rsidR="00116673" w:rsidRPr="00116673" w:rsidRDefault="00116673">
      <w:pPr>
        <w:pStyle w:val="ConsPlusNonformat"/>
        <w:jc w:val="both"/>
        <w:rPr>
          <w:rFonts w:ascii="Times New Roman" w:hAnsi="Times New Roman" w:cs="Times New Roman"/>
        </w:rPr>
      </w:pPr>
      <w:r w:rsidRPr="00116673">
        <w:rPr>
          <w:rFonts w:ascii="Times New Roman" w:hAnsi="Times New Roman" w:cs="Times New Roman"/>
        </w:rPr>
        <w:t xml:space="preserve">     М.П.</w:t>
      </w:r>
    </w:p>
    <w:p w:rsidR="00116673" w:rsidRPr="00116673" w:rsidRDefault="00116673">
      <w:pPr>
        <w:pStyle w:val="ConsPlusNormal"/>
        <w:jc w:val="both"/>
        <w:rPr>
          <w:rFonts w:ascii="Times New Roman" w:hAnsi="Times New Roman" w:cs="Times New Roman"/>
        </w:rPr>
      </w:pPr>
    </w:p>
    <w:sectPr w:rsidR="00116673" w:rsidRPr="00116673" w:rsidSect="00E3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73"/>
    <w:rsid w:val="00116673"/>
    <w:rsid w:val="006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6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6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66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6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6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66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750C231C1E20D328CCFD9AF55B366593BD1806A37982B4117BD44ADF764B54B7CD3D2A47038BD02BA9659B9A11A2AQ5A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F750C231C1E20D328CCFD9AF55B366593BD1806430982A4017BD44ADF764B54B7CD3D2A47038BD02BA9659B9A11A2AQ5A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F750C231C1E20D328CD1D4B939ED635D388B84653F937D1948E619FAFE6EE20C338A82E2263EE951E0C256A7A104295E4892B2D8Q8A5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7F750C231C1E20D328CD1D4B939ED635A308F8A6B33937D1948E619FAFE6EE21E33D28EE0272BBC02BA955BA5QAA2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F750C231C1E20D328CCFD9AF55B366593BD1806337982D441BE04EA5AE68B74C738CD7A36138BC00A4975AA1A84E7918039DB2D89AECBE40EDD7FAQ8A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3997</Words>
  <Characters>22784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Светличная В.Н.</cp:lastModifiedBy>
  <cp:revision>1</cp:revision>
  <dcterms:created xsi:type="dcterms:W3CDTF">2021-12-02T06:00:00Z</dcterms:created>
  <dcterms:modified xsi:type="dcterms:W3CDTF">2021-12-02T06:02:00Z</dcterms:modified>
</cp:coreProperties>
</file>