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DCFAACD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0B347575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>«Управление имуществом и жилищная политика»</w:t>
          </w:r>
          <w:r w:rsidR="00AD40B5">
            <w:rPr>
              <w:b/>
            </w:rPr>
            <w:t xml:space="preserve"> на 2018-</w:t>
          </w:r>
          <w:r>
            <w:rPr>
              <w:b/>
            </w:rPr>
            <w:t>2024 годы,</w:t>
          </w:r>
          <w:r w:rsidRPr="0039275B">
            <w:rPr>
              <w:b/>
            </w:rPr>
            <w:br/>
          </w:r>
          <w:r>
            <w:rPr>
              <w:b/>
            </w:rPr>
            <w:t xml:space="preserve">утвержденную постановлением </w:t>
          </w:r>
          <w:r w:rsidRPr="0039275B">
            <w:rPr>
              <w:b/>
            </w:rPr>
            <w:t xml:space="preserve">администрации города Мурманска </w:t>
          </w:r>
          <w:r>
            <w:rPr>
              <w:b/>
            </w:rPr>
            <w:br/>
          </w:r>
          <w:r w:rsidRPr="0039275B">
            <w:rPr>
              <w:b/>
            </w:rPr>
            <w:t xml:space="preserve">от 13.11.2017 № 3610 (в ред. постановлений от 20.03.2018 № 711, </w:t>
          </w:r>
          <w:r w:rsidRPr="0039275B">
            <w:rPr>
              <w:b/>
            </w:rPr>
            <w:br/>
            <w:t xml:space="preserve">от 31.05.2018 № 1599, от 01.10.2018 № 3355, от 06.12.2018 № 4211, </w:t>
          </w:r>
          <w:r w:rsidRPr="0039275B">
            <w:rPr>
              <w:b/>
            </w:rPr>
            <w:br/>
            <w:t xml:space="preserve">от 20.12.2018 № 4444, от 04.04.2019 № 1238, от 08.07.2019 № 2293, </w:t>
          </w:r>
          <w:r w:rsidRPr="0039275B">
            <w:rPr>
              <w:b/>
            </w:rPr>
            <w:br/>
          </w:r>
          <w:r w:rsidRPr="00C23615">
            <w:rPr>
              <w:b/>
            </w:rPr>
            <w:t>от 28.08.2019 № 2897</w:t>
          </w:r>
          <w:r>
            <w:rPr>
              <w:b/>
            </w:rPr>
            <w:t xml:space="preserve">, от </w:t>
          </w:r>
          <w:r w:rsidR="00395745">
            <w:rPr>
              <w:b/>
            </w:rPr>
            <w:t>16.12.2019</w:t>
          </w:r>
          <w:r>
            <w:rPr>
              <w:b/>
            </w:rPr>
            <w:t xml:space="preserve"> № </w:t>
          </w:r>
          <w:r w:rsidR="00395745">
            <w:rPr>
              <w:b/>
            </w:rPr>
            <w:t>4222</w:t>
          </w:r>
          <w:r w:rsidR="00A144BC">
            <w:rPr>
              <w:b/>
            </w:rPr>
            <w:t xml:space="preserve">, </w:t>
          </w:r>
          <w:r w:rsidR="00A144BC" w:rsidRPr="00A144BC">
            <w:rPr>
              <w:b/>
            </w:rPr>
            <w:t>от 18.12.2019 № 4249</w:t>
          </w:r>
          <w:r w:rsidR="00AE182E">
            <w:rPr>
              <w:b/>
            </w:rPr>
            <w:t xml:space="preserve">, </w:t>
          </w:r>
          <w:r w:rsidR="00931826">
            <w:rPr>
              <w:b/>
            </w:rPr>
            <w:br/>
          </w:r>
          <w:r w:rsidR="00AE182E">
            <w:rPr>
              <w:b/>
            </w:rPr>
            <w:t>от 08.06.2020 № 1348</w:t>
          </w:r>
          <w:r w:rsidR="002009E1">
            <w:rPr>
              <w:b/>
            </w:rPr>
            <w:t>, от 30.07.2020 № 1825</w:t>
          </w:r>
          <w:r w:rsidR="007F58FF">
            <w:rPr>
              <w:b/>
            </w:rPr>
            <w:t>, от 30.10.2020 № 2517</w:t>
          </w:r>
          <w:r w:rsidR="004955E4">
            <w:rPr>
              <w:b/>
            </w:rPr>
            <w:t xml:space="preserve">, </w:t>
          </w:r>
          <w:r w:rsidR="00795371">
            <w:rPr>
              <w:b/>
            </w:rPr>
            <w:br/>
          </w:r>
          <w:r w:rsidR="004955E4">
            <w:rPr>
              <w:b/>
            </w:rPr>
            <w:t xml:space="preserve">от </w:t>
          </w:r>
          <w:r w:rsidR="007F13D8">
            <w:rPr>
              <w:b/>
            </w:rPr>
            <w:t>17.12.2020</w:t>
          </w:r>
          <w:r w:rsidR="004955E4">
            <w:rPr>
              <w:b/>
            </w:rPr>
            <w:t xml:space="preserve"> № </w:t>
          </w:r>
          <w:r w:rsidR="007F13D8">
            <w:rPr>
              <w:b/>
            </w:rPr>
            <w:t>2941</w:t>
          </w:r>
          <w:r w:rsidR="00195362">
            <w:rPr>
              <w:b/>
            </w:rPr>
            <w:t>, от 18.12.2020 № 2971</w:t>
          </w:r>
          <w:r w:rsidR="001B6E23">
            <w:rPr>
              <w:b/>
            </w:rPr>
            <w:t xml:space="preserve">, </w:t>
          </w:r>
          <w:r w:rsidR="001B6E23">
            <w:rPr>
              <w:rFonts w:eastAsia="Times New Roman"/>
              <w:b/>
              <w:szCs w:val="28"/>
              <w:lang w:eastAsia="ru-RU"/>
            </w:rPr>
            <w:t>от 09.08.2021 № 2063</w:t>
          </w:r>
          <w:r w:rsidR="00DE6DD9">
            <w:rPr>
              <w:rFonts w:eastAsia="Times New Roman"/>
              <w:b/>
              <w:szCs w:val="28"/>
              <w:lang w:eastAsia="ru-RU"/>
            </w:rPr>
            <w:t>,</w:t>
          </w:r>
          <w:r w:rsidR="00AD40B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F66E1C">
            <w:rPr>
              <w:rFonts w:eastAsia="Times New Roman"/>
              <w:b/>
              <w:szCs w:val="28"/>
              <w:lang w:eastAsia="ru-RU"/>
            </w:rPr>
            <w:br/>
            <w:t xml:space="preserve">от 10.11.2021 № </w:t>
          </w:r>
          <w:r w:rsidR="00AD40B5" w:rsidRPr="00AD40B5">
            <w:rPr>
              <w:rFonts w:eastAsia="Times New Roman"/>
              <w:b/>
              <w:szCs w:val="28"/>
              <w:lang w:eastAsia="ru-RU"/>
            </w:rPr>
            <w:t>2877</w:t>
          </w:r>
          <w:r w:rsidR="005520C0">
            <w:rPr>
              <w:rFonts w:eastAsia="Times New Roman"/>
              <w:b/>
              <w:szCs w:val="28"/>
              <w:lang w:eastAsia="ru-RU"/>
            </w:rPr>
            <w:t>, от____№___</w:t>
          </w:r>
          <w:r w:rsidR="00AD40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C0820A4" w:rsidR="00FD3B16" w:rsidRDefault="001E0F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7C09BC">
        <w:t xml:space="preserve">В соответствии со статьей 179 Бюджетного кодекса Российской Федерации, Федеральным </w:t>
      </w:r>
      <w:hyperlink r:id="rId8" w:history="1">
        <w:r w:rsidRPr="007C09BC">
          <w:t>законом</w:t>
        </w:r>
      </w:hyperlink>
      <w:r w:rsidRPr="007C09BC">
        <w:t xml:space="preserve"> от 06.10.2003 № 131-ФЗ «Об общих принципах организации местного самоуправления в Российской Федерации», Уставом муниципальн</w:t>
      </w:r>
      <w:r w:rsidR="00B56922">
        <w:t>ого образования город Мурманск</w:t>
      </w:r>
      <w:r w:rsidRPr="007C09BC">
        <w:t xml:space="preserve">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7C09BC">
        <w:rPr>
          <w:sz w:val="27"/>
          <w:szCs w:val="27"/>
        </w:rPr>
        <w:t xml:space="preserve">от 09.11.2017 № 79-р </w:t>
      </w:r>
      <w:r w:rsidRPr="007C09BC">
        <w:t>«Об утверждении перечня муниципа</w:t>
      </w:r>
      <w:r w:rsidR="009143E3" w:rsidRPr="007C09BC">
        <w:t xml:space="preserve">льных программ города Мурманска </w:t>
      </w:r>
      <w:r w:rsidRPr="007C09BC">
        <w:t>на 2018</w:t>
      </w:r>
      <w:r w:rsidR="00A00B09" w:rsidRPr="007C09BC">
        <w:t>-</w:t>
      </w:r>
      <w:r w:rsidRPr="007C09BC">
        <w:t>2024 годы», в целях повышения эффективности и результативности расходования бюджетных средств</w:t>
      </w:r>
      <w:r w:rsidR="00505059">
        <w:br/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55A26464" w:rsidR="00A227A1" w:rsidRPr="005A6B66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«Управление имуществ</w:t>
      </w:r>
      <w:r w:rsidR="00AD40B5">
        <w:rPr>
          <w:rFonts w:ascii="Times New Roman" w:hAnsi="Times New Roman" w:cs="Times New Roman"/>
          <w:color w:val="000000" w:themeColor="text1"/>
        </w:rPr>
        <w:t>ом и жилищная политика» на 2018-</w:t>
      </w:r>
      <w:r w:rsidRPr="005A6B66">
        <w:rPr>
          <w:rFonts w:ascii="Times New Roman" w:hAnsi="Times New Roman" w:cs="Times New Roman"/>
          <w:color w:val="000000" w:themeColor="text1"/>
        </w:rPr>
        <w:t xml:space="preserve">2024 годы, утвержденную постановлением администрации города Мурманска от 13.11.2017 № 3610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(в ред. постановлений от 20.03.2018 № 711, от 31.05.2018 № 1599,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01.10.2018 № 3355, от 06.12.2018 № 4211, от 20.12.2018 № 4444,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04.04.2019 № 1238, от 08.07.2019 № 2293, от 28.08.2019 № 2897,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16.12.2019 № 4222, от 18.12.2019 № 4249, от 08.06.2020 № 1348, </w:t>
      </w:r>
      <w:r w:rsidR="004C51A4" w:rsidRPr="005A6B66">
        <w:rPr>
          <w:rFonts w:ascii="Times New Roman" w:hAnsi="Times New Roman" w:cs="Times New Roman"/>
          <w:color w:val="000000" w:themeColor="text1"/>
        </w:rPr>
        <w:br/>
      </w:r>
      <w:r w:rsidRPr="005A6B66">
        <w:rPr>
          <w:rFonts w:ascii="Times New Roman" w:hAnsi="Times New Roman" w:cs="Times New Roman"/>
          <w:color w:val="000000" w:themeColor="text1"/>
        </w:rPr>
        <w:t xml:space="preserve">от 30.07.2020 № 1825, от 30.10.2020 № 2517, от </w:t>
      </w:r>
      <w:r w:rsidR="007F13D8" w:rsidRPr="005A6B66">
        <w:rPr>
          <w:rFonts w:ascii="Times New Roman" w:hAnsi="Times New Roman" w:cs="Times New Roman"/>
          <w:color w:val="000000" w:themeColor="text1"/>
        </w:rPr>
        <w:t>17.12.2020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7F13D8" w:rsidRPr="005A6B66">
        <w:rPr>
          <w:rFonts w:ascii="Times New Roman" w:hAnsi="Times New Roman" w:cs="Times New Roman"/>
          <w:color w:val="000000" w:themeColor="text1"/>
        </w:rPr>
        <w:t>2941</w:t>
      </w:r>
      <w:r w:rsidR="00195362" w:rsidRPr="005A6B66">
        <w:rPr>
          <w:rFonts w:ascii="Times New Roman" w:hAnsi="Times New Roman" w:cs="Times New Roman"/>
          <w:color w:val="000000" w:themeColor="text1"/>
        </w:rPr>
        <w:t xml:space="preserve">, </w:t>
      </w:r>
      <w:r w:rsidR="00195362" w:rsidRPr="005A6B66">
        <w:rPr>
          <w:rFonts w:ascii="Times New Roman" w:hAnsi="Times New Roman" w:cs="Times New Roman"/>
          <w:color w:val="000000" w:themeColor="text1"/>
        </w:rPr>
        <w:br/>
        <w:t>от 18.12.2020 № 2971</w:t>
      </w:r>
      <w:r w:rsidR="001B6E23">
        <w:rPr>
          <w:rFonts w:ascii="Times New Roman" w:hAnsi="Times New Roman" w:cs="Times New Roman"/>
          <w:color w:val="000000" w:themeColor="text1"/>
        </w:rPr>
        <w:t xml:space="preserve">, </w:t>
      </w:r>
      <w:r w:rsidR="001B6E23" w:rsidRPr="001B6E23">
        <w:rPr>
          <w:rFonts w:ascii="Times New Roman" w:hAnsi="Times New Roman" w:cs="Times New Roman"/>
          <w:color w:val="000000" w:themeColor="text1"/>
        </w:rPr>
        <w:t>от 09.08.2021 № 2063</w:t>
      </w:r>
      <w:r w:rsidR="003B782A">
        <w:rPr>
          <w:rFonts w:ascii="Times New Roman" w:hAnsi="Times New Roman" w:cs="Times New Roman"/>
          <w:color w:val="000000" w:themeColor="text1"/>
        </w:rPr>
        <w:t xml:space="preserve">, </w:t>
      </w:r>
      <w:r w:rsidR="00AD40B5" w:rsidRPr="00AD40B5">
        <w:rPr>
          <w:rFonts w:ascii="Times New Roman" w:hAnsi="Times New Roman" w:cs="Times New Roman"/>
        </w:rPr>
        <w:t>от 10.11.2021 № 2877</w:t>
      </w:r>
      <w:r w:rsidR="00803E1A">
        <w:rPr>
          <w:rFonts w:ascii="Times New Roman" w:hAnsi="Times New Roman" w:cs="Times New Roman"/>
        </w:rPr>
        <w:t>, от___№___</w:t>
      </w:r>
      <w:r w:rsidRPr="00AD40B5">
        <w:rPr>
          <w:rFonts w:ascii="Times New Roman" w:hAnsi="Times New Roman" w:cs="Times New Roman"/>
        </w:rPr>
        <w:t>)</w:t>
      </w:r>
      <w:r w:rsidRPr="005A6B66">
        <w:rPr>
          <w:rFonts w:ascii="Times New Roman" w:hAnsi="Times New Roman" w:cs="Times New Roman"/>
          <w:color w:val="000000" w:themeColor="text1"/>
        </w:rPr>
        <w:t>, следующие изменения:</w:t>
      </w:r>
    </w:p>
    <w:p w14:paraId="6E9AE7A9" w14:textId="77777777" w:rsidR="00717A9B" w:rsidRPr="005A6B66" w:rsidRDefault="00717A9B" w:rsidP="005A6B66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>1.1. В паспорте муниципальной программы:</w:t>
      </w:r>
    </w:p>
    <w:p w14:paraId="47B625A5" w14:textId="3AFC784F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1.1.1. Строк</w:t>
      </w:r>
      <w:r w:rsidR="00BD65DF"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«Финансовое обеспечение программы</w:t>
      </w:r>
      <w:r w:rsidR="00BD65DF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редакции:</w:t>
      </w:r>
    </w:p>
    <w:p w14:paraId="31CF1078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238"/>
      </w:tblGrid>
      <w:tr w:rsidR="00717A9B" w:rsidRPr="005A6B66" w14:paraId="36BEB50A" w14:textId="77777777" w:rsidTr="003B782A"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AA27" w14:textId="77777777" w:rsidR="00717A9B" w:rsidRPr="00003CE5" w:rsidRDefault="00717A9B" w:rsidP="005A6B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03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Финансовое обеспечение программы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40B0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Всего по муниципальной программе: 11 426 050,6 тыс. руб., в том числе:</w:t>
            </w:r>
          </w:p>
          <w:p w14:paraId="196678C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918 217,6 тыс. руб.; </w:t>
            </w:r>
          </w:p>
          <w:p w14:paraId="0B353AA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1 037 534,2 тыс. руб.; </w:t>
            </w:r>
          </w:p>
          <w:p w14:paraId="1417B48B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1 163 575,8 тыс. руб.; </w:t>
            </w:r>
          </w:p>
          <w:p w14:paraId="6C7601D9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1 146 442,7 тыс. руб.; </w:t>
            </w:r>
          </w:p>
          <w:p w14:paraId="0631DB5F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788 890,7 тыс. руб.; </w:t>
            </w:r>
          </w:p>
          <w:p w14:paraId="41B9709A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794 349,1 тыс. руб.; </w:t>
            </w:r>
          </w:p>
          <w:p w14:paraId="02219A6B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5 577 040,5 тыс. руб. </w:t>
            </w:r>
          </w:p>
          <w:p w14:paraId="5E2D9F82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МБ: 3 862 772,3 тыс. руб., из них:</w:t>
            </w:r>
          </w:p>
          <w:p w14:paraId="174D379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612 752,2 тыс. руб.; </w:t>
            </w:r>
          </w:p>
          <w:p w14:paraId="085B5668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504 815,8 тыс. руб.; </w:t>
            </w:r>
          </w:p>
          <w:p w14:paraId="330E9B7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516 122,1 тыс. руб.; </w:t>
            </w:r>
          </w:p>
          <w:p w14:paraId="526FDDBB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395 554,8 тыс. руб.; </w:t>
            </w:r>
          </w:p>
          <w:p w14:paraId="289A282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506 617,7 тыс. руб.; </w:t>
            </w:r>
          </w:p>
          <w:p w14:paraId="3D0406A3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509 693,6 тыс. руб.; </w:t>
            </w:r>
          </w:p>
          <w:p w14:paraId="5E7F6F35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817 216,1 тыс. руб. </w:t>
            </w:r>
          </w:p>
          <w:p w14:paraId="59DA35D8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ОБ: 1 104 165,8 тыс. руб., из них:</w:t>
            </w:r>
          </w:p>
          <w:p w14:paraId="23508765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6367050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42 111,2 тыс. руб.; </w:t>
            </w:r>
          </w:p>
          <w:p w14:paraId="0239E25A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190 253,9 тыс. руб.; </w:t>
            </w:r>
          </w:p>
          <w:p w14:paraId="01AD3844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175 549,5 тыс. руб.; </w:t>
            </w:r>
          </w:p>
          <w:p w14:paraId="6D544A91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116 755,7 тыс. руб.; </w:t>
            </w:r>
          </w:p>
          <w:p w14:paraId="55BD808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116 679,6 тыс. руб.; </w:t>
            </w:r>
          </w:p>
          <w:p w14:paraId="61F9785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412 728,6 тыс. руб. </w:t>
            </w:r>
          </w:p>
          <w:p w14:paraId="3A8B6B24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ФБ: 2 257 271,6 тыс. руб., из них:</w:t>
            </w:r>
          </w:p>
          <w:p w14:paraId="119A1860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5FA5DB9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78E6ED79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4E313A2F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5192076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6A32A43A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3D32C8C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1 447 752,6 тыс. руб. </w:t>
            </w:r>
          </w:p>
          <w:p w14:paraId="4760CAC7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ВБ: 4 201 840,9 тыс. руб., из них:</w:t>
            </w:r>
          </w:p>
          <w:p w14:paraId="67501EEA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07BEE30F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41196714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232 824,6 тыс. руб.; </w:t>
            </w:r>
          </w:p>
          <w:p w14:paraId="06943FB0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275 000,0 тыс. руб.; </w:t>
            </w:r>
          </w:p>
          <w:p w14:paraId="005BF91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165 517,3 тыс. руб.; </w:t>
            </w:r>
          </w:p>
          <w:p w14:paraId="63708D8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167 975,9 тыс. руб.; </w:t>
            </w:r>
          </w:p>
          <w:p w14:paraId="7495ED54" w14:textId="6FF22C2A" w:rsidR="00717A9B" w:rsidRPr="005A6B66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sz w:val="24"/>
                <w:szCs w:val="24"/>
              </w:rPr>
              <w:t>2024 год – 2 899 343,2 тыс. руб.</w:t>
            </w:r>
          </w:p>
        </w:tc>
      </w:tr>
    </w:tbl>
    <w:p w14:paraId="59E786DF" w14:textId="0347BBE0" w:rsidR="00DE6DD9" w:rsidRDefault="0074450F" w:rsidP="00DE6DD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803E1A">
        <w:rPr>
          <w:szCs w:val="28"/>
        </w:rPr>
        <w:t xml:space="preserve">                               </w:t>
      </w:r>
      <w:r>
        <w:rPr>
          <w:szCs w:val="28"/>
        </w:rPr>
        <w:t>»</w:t>
      </w:r>
      <w:r w:rsidR="003B782A">
        <w:rPr>
          <w:szCs w:val="28"/>
        </w:rPr>
        <w:t>.</w:t>
      </w:r>
    </w:p>
    <w:p w14:paraId="2819C570" w14:textId="77777777" w:rsidR="00003CE5" w:rsidRDefault="00BD65DF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1.1.2. В строке </w:t>
      </w:r>
      <w:r w:rsidRPr="00DE6DD9">
        <w:rPr>
          <w:color w:val="000000" w:themeColor="text1"/>
          <w:szCs w:val="28"/>
        </w:rPr>
        <w:t>«</w:t>
      </w:r>
      <w:r w:rsidRPr="00DE6DD9">
        <w:rPr>
          <w:szCs w:val="28"/>
        </w:rPr>
        <w:t>Ожидаемые</w:t>
      </w:r>
      <w:r>
        <w:rPr>
          <w:szCs w:val="28"/>
        </w:rPr>
        <w:t xml:space="preserve"> конечные результаты реализации </w:t>
      </w:r>
      <w:r w:rsidRPr="00DE6DD9">
        <w:rPr>
          <w:szCs w:val="28"/>
        </w:rPr>
        <w:t>программы»</w:t>
      </w:r>
      <w:r w:rsidR="00003CE5">
        <w:rPr>
          <w:szCs w:val="28"/>
        </w:rPr>
        <w:t>:</w:t>
      </w:r>
    </w:p>
    <w:p w14:paraId="074C17C2" w14:textId="2443C966" w:rsidR="00BD65DF" w:rsidRDefault="00003CE5" w:rsidP="00003C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r w:rsidR="00BD65DF">
        <w:rPr>
          <w:szCs w:val="28"/>
        </w:rPr>
        <w:t xml:space="preserve">в пункте 2 </w:t>
      </w:r>
      <w:r w:rsidR="00BD65DF">
        <w:t>цифры «</w:t>
      </w:r>
      <w:r>
        <w:rPr>
          <w:bCs/>
          <w:szCs w:val="28"/>
        </w:rPr>
        <w:t>3994</w:t>
      </w:r>
      <w:r w:rsidR="00BD65DF">
        <w:t>» заменить цифрами «</w:t>
      </w:r>
      <w:r w:rsidR="00BD65DF">
        <w:rPr>
          <w:bCs/>
          <w:szCs w:val="28"/>
        </w:rPr>
        <w:t>399</w:t>
      </w:r>
      <w:r>
        <w:rPr>
          <w:bCs/>
          <w:szCs w:val="28"/>
        </w:rPr>
        <w:t>1</w:t>
      </w:r>
      <w:r w:rsidR="00BD65DF" w:rsidRPr="00BF0D2C">
        <w:t>»</w:t>
      </w:r>
      <w:r>
        <w:t>;</w:t>
      </w:r>
    </w:p>
    <w:p w14:paraId="32737AC6" w14:textId="2F4C7C28" w:rsidR="00003CE5" w:rsidRDefault="00003CE5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- в пункте 8 цифры «88» заменить цифрами «84».</w:t>
      </w:r>
    </w:p>
    <w:p w14:paraId="115D8212" w14:textId="43B4DBC2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 xml:space="preserve">1.2. В разделе </w:t>
      </w:r>
      <w:r w:rsidRPr="005A6B66">
        <w:rPr>
          <w:color w:val="000000" w:themeColor="text1"/>
          <w:lang w:val="en-US"/>
        </w:rPr>
        <w:t>I</w:t>
      </w:r>
      <w:r w:rsidRPr="005A6B66">
        <w:rPr>
          <w:color w:val="000000" w:themeColor="text1"/>
        </w:rPr>
        <w:t xml:space="preserve"> «</w:t>
      </w:r>
      <w:r w:rsidRPr="005A6B66">
        <w:rPr>
          <w:bCs/>
          <w:szCs w:val="28"/>
        </w:rPr>
        <w:t xml:space="preserve">Подпрограмма «Переселение граждан из многоквартирных домов, признанных аварийными до 01.01.2017» </w:t>
      </w:r>
      <w:r w:rsidR="003B782A">
        <w:rPr>
          <w:bCs/>
          <w:szCs w:val="28"/>
        </w:rPr>
        <w:br/>
      </w:r>
      <w:r w:rsidRPr="005A6B66">
        <w:rPr>
          <w:bCs/>
          <w:szCs w:val="28"/>
        </w:rPr>
        <w:t>на 2018-2024 годы</w:t>
      </w:r>
      <w:r w:rsidRPr="005A6B66">
        <w:rPr>
          <w:color w:val="000000" w:themeColor="text1"/>
        </w:rPr>
        <w:t>»:</w:t>
      </w:r>
    </w:p>
    <w:p w14:paraId="4B53B538" w14:textId="52E989BB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1.2.1. </w:t>
      </w:r>
      <w:r w:rsidR="00BD65DF"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 w:rsidR="00AD40B5"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 w:rsidR="001B6E23">
        <w:rPr>
          <w:color w:val="000000" w:themeColor="text1"/>
        </w:rPr>
        <w:t>совое обеспечение подпрограммы»</w:t>
      </w:r>
      <w:r w:rsidR="00AD40B5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655C0686" w14:textId="77777777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3"/>
        <w:gridCol w:w="7552"/>
      </w:tblGrid>
      <w:tr w:rsidR="00717A9B" w:rsidRPr="00003CE5" w14:paraId="72DCAB6F" w14:textId="77777777" w:rsidTr="00836E93">
        <w:trPr>
          <w:trHeight w:val="482"/>
        </w:trPr>
        <w:tc>
          <w:tcPr>
            <w:tcW w:w="1105" w:type="pct"/>
            <w:shd w:val="clear" w:color="auto" w:fill="auto"/>
          </w:tcPr>
          <w:p w14:paraId="16733313" w14:textId="77777777" w:rsidR="00717A9B" w:rsidRPr="00003CE5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03CE5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95" w:type="pct"/>
            <w:shd w:val="clear" w:color="auto" w:fill="auto"/>
          </w:tcPr>
          <w:p w14:paraId="5B931AF2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3 021 179,7 тыс. руб., в том числе:</w:t>
            </w:r>
          </w:p>
          <w:p w14:paraId="357D9932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МБ: 397 608,2 тыс. руб., из них:</w:t>
            </w:r>
          </w:p>
          <w:p w14:paraId="2E6AE07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37 693,5 тыс. руб.; </w:t>
            </w:r>
          </w:p>
          <w:p w14:paraId="553306A2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9 988,7 тыс. руб.; </w:t>
            </w:r>
          </w:p>
          <w:p w14:paraId="21924BEC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26 632,1 тыс. руб.; </w:t>
            </w:r>
          </w:p>
          <w:p w14:paraId="047752C3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20 475,3 тыс. руб.; </w:t>
            </w:r>
          </w:p>
          <w:p w14:paraId="70AEB4E4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200,0 тыс. руб.; </w:t>
            </w:r>
          </w:p>
          <w:p w14:paraId="795E758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7D0A3A0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302 618,6 тыс. руб. </w:t>
            </w:r>
          </w:p>
          <w:p w14:paraId="5A21FF4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ОБ: 390 517,8 тыс. руб., из них:</w:t>
            </w:r>
          </w:p>
          <w:p w14:paraId="654B0B93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0B07FCD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8 368,8 тыс. руб.; </w:t>
            </w:r>
          </w:p>
          <w:p w14:paraId="4C7C8ACB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21 956,9 тыс. руб.; </w:t>
            </w:r>
          </w:p>
          <w:p w14:paraId="60E565C9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15 586,2 тыс. руб.; </w:t>
            </w:r>
          </w:p>
          <w:p w14:paraId="5B7EBA44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27BCB24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0D0FECAB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294 518,6 тыс. руб. </w:t>
            </w:r>
          </w:p>
          <w:p w14:paraId="36F7094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ФБ: 2 233 053,7 тыс. руб., из них:</w:t>
            </w:r>
          </w:p>
          <w:p w14:paraId="3E2CBD1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55600230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5F40C08E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5227EE9D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60F9CD82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6A4DD136" w14:textId="77777777" w:rsidR="00003CE5" w:rsidRPr="00003CE5" w:rsidRDefault="00003CE5" w:rsidP="00003C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462C5937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2024 год – 1 447 752,6 тыс. руб. </w:t>
            </w:r>
          </w:p>
          <w:p w14:paraId="2E6763D4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ВБ: 0,0 тыс. руб., из них:</w:t>
            </w:r>
          </w:p>
          <w:p w14:paraId="4F6D957B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3A0C64E1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0886D360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3767AFDD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1FD28EA6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6BB73637" w14:textId="77777777" w:rsidR="0074450F" w:rsidRPr="00003CE5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FDF4166" w14:textId="6EA7D9DC" w:rsidR="00717A9B" w:rsidRPr="00003CE5" w:rsidRDefault="0074450F" w:rsidP="007445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3CE5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7BA2D9CE" w14:textId="77777777" w:rsidR="00717A9B" w:rsidRDefault="00717A9B" w:rsidP="005A6B6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-710" w:firstLine="9498"/>
        <w:jc w:val="both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1240AA5" w14:textId="4BE604E3" w:rsidR="003B782A" w:rsidRDefault="003B782A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 xml:space="preserve"> </w:t>
      </w:r>
      <w:r w:rsidR="00717A9B" w:rsidRPr="005A6B66">
        <w:rPr>
          <w:bCs/>
          <w:szCs w:val="28"/>
        </w:rPr>
        <w:t>1.2.</w:t>
      </w:r>
      <w:r w:rsidR="007638A6">
        <w:rPr>
          <w:bCs/>
          <w:szCs w:val="28"/>
        </w:rPr>
        <w:t>2</w:t>
      </w:r>
      <w:r w:rsidR="00717A9B" w:rsidRPr="005A6B66">
        <w:rPr>
          <w:bCs/>
          <w:szCs w:val="28"/>
        </w:rPr>
        <w:t xml:space="preserve">. </w:t>
      </w:r>
      <w:r>
        <w:rPr>
          <w:bCs/>
          <w:szCs w:val="28"/>
        </w:rPr>
        <w:t xml:space="preserve">Пункт 2 </w:t>
      </w:r>
      <w:r w:rsidR="00804CD2">
        <w:rPr>
          <w:bCs/>
          <w:szCs w:val="28"/>
        </w:rPr>
        <w:t>«</w:t>
      </w:r>
      <w:r w:rsidR="00804CD2" w:rsidRPr="00CC29BF">
        <w:rPr>
          <w:szCs w:val="28"/>
        </w:rPr>
        <w:t>Основные цели и задачи подпрограммы,</w:t>
      </w:r>
      <w:r w:rsidR="00804CD2">
        <w:rPr>
          <w:szCs w:val="28"/>
        </w:rPr>
        <w:t xml:space="preserve"> </w:t>
      </w:r>
      <w:r w:rsidR="00804CD2" w:rsidRPr="00CC29BF">
        <w:rPr>
          <w:szCs w:val="28"/>
        </w:rPr>
        <w:t>целевые показатели (индикаторы) реализации подпрограммы</w:t>
      </w:r>
      <w:r w:rsidR="00804CD2">
        <w:rPr>
          <w:szCs w:val="28"/>
        </w:rPr>
        <w:t>» изложить в следующей редакции:</w:t>
      </w:r>
    </w:p>
    <w:p w14:paraId="6F1D2374" w14:textId="712BC6BE" w:rsidR="00804CD2" w:rsidRDefault="00804CD2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4751"/>
        <w:gridCol w:w="654"/>
        <w:gridCol w:w="536"/>
        <w:gridCol w:w="536"/>
        <w:gridCol w:w="536"/>
        <w:gridCol w:w="536"/>
        <w:gridCol w:w="536"/>
        <w:gridCol w:w="536"/>
        <w:gridCol w:w="557"/>
      </w:tblGrid>
      <w:tr w:rsidR="00804CD2" w:rsidRPr="00836E93" w14:paraId="114581C0" w14:textId="77777777" w:rsidTr="00E33E5C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0B4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2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866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730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ед. изм.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FA8" w14:textId="12F92E2D" w:rsidR="00804CD2" w:rsidRPr="00836E93" w:rsidRDefault="001A6C8F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З</w:t>
            </w:r>
            <w:r w:rsidR="00804CD2" w:rsidRPr="00836E93">
              <w:rPr>
                <w:rFonts w:eastAsiaTheme="minorHAnsi"/>
                <w:sz w:val="24"/>
                <w:szCs w:val="24"/>
              </w:rPr>
              <w:t>начение показателя (индикатора)</w:t>
            </w:r>
          </w:p>
        </w:tc>
      </w:tr>
      <w:tr w:rsidR="00804CD2" w:rsidRPr="00836E93" w14:paraId="27B985C3" w14:textId="77777777" w:rsidTr="00E33E5C">
        <w:trPr>
          <w:trHeight w:val="102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253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DFB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B57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B8B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годы реализации подпрограммы</w:t>
            </w:r>
          </w:p>
        </w:tc>
      </w:tr>
      <w:tr w:rsidR="00804CD2" w:rsidRPr="00836E93" w14:paraId="1CB60938" w14:textId="77777777" w:rsidTr="00E33E5C">
        <w:trPr>
          <w:trHeight w:val="58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3D5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BA0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A46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E68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07E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AE8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48C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687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073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997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2024</w:t>
            </w:r>
          </w:p>
        </w:tc>
      </w:tr>
      <w:tr w:rsidR="00804CD2" w:rsidRPr="00836E93" w14:paraId="6A4A32E5" w14:textId="77777777" w:rsidTr="00E33E5C">
        <w:trPr>
          <w:trHeight w:val="5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823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26F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D3F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A53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CDD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24C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013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806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FF8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301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836E93">
              <w:rPr>
                <w:rFonts w:eastAsiaTheme="minorHAnsi"/>
                <w:sz w:val="20"/>
                <w:szCs w:val="20"/>
              </w:rPr>
              <w:t>10</w:t>
            </w:r>
          </w:p>
        </w:tc>
      </w:tr>
      <w:tr w:rsidR="00804CD2" w:rsidRPr="00CC29BF" w14:paraId="26A7E4E3" w14:textId="77777777" w:rsidTr="00E33E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A9C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56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8AB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F28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C80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278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283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282" w14:textId="2D266CCF" w:rsidR="00804CD2" w:rsidRPr="00836E93" w:rsidRDefault="00836E93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348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8EB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322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43B" w14:textId="77777777" w:rsidR="00804CD2" w:rsidRPr="00836E93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961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27F" w14:textId="61F0C0F3" w:rsidR="00804CD2" w:rsidRPr="00836E93" w:rsidRDefault="00804CD2" w:rsidP="0083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836E93">
              <w:rPr>
                <w:rFonts w:eastAsiaTheme="minorHAnsi"/>
                <w:sz w:val="24"/>
                <w:szCs w:val="24"/>
              </w:rPr>
              <w:t>14</w:t>
            </w:r>
            <w:r w:rsidR="00836E93" w:rsidRPr="00836E93">
              <w:rPr>
                <w:rFonts w:eastAsiaTheme="minorHAnsi"/>
                <w:sz w:val="24"/>
                <w:szCs w:val="24"/>
              </w:rPr>
              <w:t>49</w:t>
            </w:r>
          </w:p>
        </w:tc>
      </w:tr>
    </w:tbl>
    <w:p w14:paraId="37745C36" w14:textId="57B11E1A" w:rsidR="00804CD2" w:rsidRPr="00804CD2" w:rsidRDefault="00804CD2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803E1A">
        <w:rPr>
          <w:szCs w:val="28"/>
        </w:rPr>
        <w:t xml:space="preserve">                              </w:t>
      </w:r>
      <w:r>
        <w:rPr>
          <w:szCs w:val="28"/>
        </w:rPr>
        <w:t>».</w:t>
      </w:r>
    </w:p>
    <w:p w14:paraId="7218653E" w14:textId="379D6F8B" w:rsidR="00BF0D2C" w:rsidRDefault="00803E1A" w:rsidP="00803E1A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1.2.3. </w:t>
      </w:r>
      <w:r w:rsidR="00AD40B5">
        <w:rPr>
          <w:bCs/>
          <w:szCs w:val="28"/>
        </w:rPr>
        <w:t>В п</w:t>
      </w:r>
      <w:r w:rsidR="00717A9B" w:rsidRPr="005A6B66">
        <w:rPr>
          <w:bCs/>
          <w:szCs w:val="28"/>
        </w:rPr>
        <w:t>ункт</w:t>
      </w:r>
      <w:r w:rsidR="00AD40B5">
        <w:rPr>
          <w:bCs/>
          <w:szCs w:val="28"/>
        </w:rPr>
        <w:t>е</w:t>
      </w:r>
      <w:r w:rsidR="00717A9B" w:rsidRPr="005A6B66">
        <w:rPr>
          <w:bCs/>
          <w:szCs w:val="28"/>
        </w:rPr>
        <w:t xml:space="preserve"> 4 «Обо</w:t>
      </w:r>
      <w:r>
        <w:rPr>
          <w:bCs/>
          <w:szCs w:val="28"/>
        </w:rPr>
        <w:t xml:space="preserve">снование ресурсного обеспечения </w:t>
      </w:r>
      <w:r w:rsidR="00717A9B" w:rsidRPr="005A6B66">
        <w:rPr>
          <w:bCs/>
          <w:szCs w:val="28"/>
        </w:rPr>
        <w:t>подпрограммы»</w:t>
      </w:r>
      <w:r w:rsidR="00BF0D2C">
        <w:rPr>
          <w:bCs/>
          <w:szCs w:val="28"/>
        </w:rPr>
        <w:t>:</w:t>
      </w:r>
    </w:p>
    <w:p w14:paraId="1B437080" w14:textId="66DF7557" w:rsidR="00717A9B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836E93">
        <w:rPr>
          <w:bCs/>
          <w:szCs w:val="28"/>
        </w:rPr>
        <w:t>4243146,1</w:t>
      </w:r>
      <w:r>
        <w:t>» заменить цифрами «</w:t>
      </w:r>
      <w:r w:rsidR="00836E93">
        <w:rPr>
          <w:bCs/>
          <w:szCs w:val="28"/>
        </w:rPr>
        <w:t>3021179,7</w:t>
      </w:r>
      <w:r w:rsidRPr="00BF0D2C">
        <w:t>»</w:t>
      </w:r>
      <w:r>
        <w:t>;</w:t>
      </w:r>
    </w:p>
    <w:p w14:paraId="2393AF55" w14:textId="1563C405" w:rsidR="00BF0D2C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86190E">
        <w:t>таблицу изложить в следующей редакции:</w:t>
      </w:r>
    </w:p>
    <w:p w14:paraId="44CD5C89" w14:textId="5B2E05B1" w:rsidR="0086190E" w:rsidRDefault="0086190E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7"/>
        <w:gridCol w:w="1076"/>
        <w:gridCol w:w="836"/>
        <w:gridCol w:w="956"/>
        <w:gridCol w:w="956"/>
        <w:gridCol w:w="956"/>
        <w:gridCol w:w="956"/>
        <w:gridCol w:w="1076"/>
        <w:gridCol w:w="1076"/>
      </w:tblGrid>
      <w:tr w:rsidR="0086190E" w:rsidRPr="00836E93" w14:paraId="5F2304EE" w14:textId="77777777" w:rsidTr="00836E93">
        <w:tc>
          <w:tcPr>
            <w:tcW w:w="932" w:type="pct"/>
            <w:vMerge w:val="restart"/>
            <w:shd w:val="clear" w:color="auto" w:fill="auto"/>
            <w:vAlign w:val="center"/>
            <w:hideMark/>
          </w:tcPr>
          <w:p w14:paraId="079E2C2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5A11C962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3514" w:type="pct"/>
            <w:gridSpan w:val="7"/>
            <w:shd w:val="clear" w:color="auto" w:fill="auto"/>
            <w:vAlign w:val="center"/>
            <w:hideMark/>
          </w:tcPr>
          <w:p w14:paraId="7767AB49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86190E" w:rsidRPr="00836E93" w14:paraId="55C3144E" w14:textId="77777777" w:rsidTr="00836E93">
        <w:tc>
          <w:tcPr>
            <w:tcW w:w="932" w:type="pct"/>
            <w:vMerge/>
            <w:shd w:val="clear" w:color="auto" w:fill="auto"/>
            <w:vAlign w:val="center"/>
            <w:hideMark/>
          </w:tcPr>
          <w:p w14:paraId="5D811093" w14:textId="77777777" w:rsidR="0086190E" w:rsidRPr="00836E93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3B65C9BE" w14:textId="77777777" w:rsidR="0086190E" w:rsidRPr="00836E93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4AF95EE8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BBABECD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36941E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6DD0DFB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96E09C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D7B29C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8FFBB5A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86190E" w:rsidRPr="00836E93" w14:paraId="7AE85D03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37EEDF69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1FD8846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661CA0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91791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7E03B4E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04FFD26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7AF69A1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74229F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5612580" w14:textId="77777777" w:rsidR="0086190E" w:rsidRPr="00836E93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36E93" w:rsidRPr="00836E93" w14:paraId="4C041812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3F45412A" w14:textId="77777777" w:rsidR="00836E93" w:rsidRPr="00836E93" w:rsidRDefault="00836E93" w:rsidP="00836E9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E1B283" w14:textId="13D81642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3021179,7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138A25A8" w14:textId="55EED16F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87780,8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5D35E3F" w14:textId="0C11ACAB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278945,0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8D363EB" w14:textId="01B11898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272964,2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0ACD75C" w14:textId="375D77A8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336399,9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1CEA59B" w14:textId="5D92FD86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FB42C90" w14:textId="1B40881C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1E5086" w14:textId="761A16CC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2044889,8</w:t>
            </w:r>
          </w:p>
        </w:tc>
      </w:tr>
      <w:tr w:rsidR="0086190E" w:rsidRPr="00836E93" w14:paraId="59E5A104" w14:textId="77777777" w:rsidTr="00836E93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41C39E3" w14:textId="77777777" w:rsidR="0086190E" w:rsidRPr="00836E93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836E93" w:rsidRPr="00836E93" w14:paraId="5D404EF9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595EF157" w14:textId="77777777" w:rsidR="00836E93" w:rsidRPr="00836E93" w:rsidRDefault="00836E93" w:rsidP="00836E9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A5D7D1C" w14:textId="1836BAFD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397608,2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F95613A" w14:textId="309DD48F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37693,5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BFE7E8" w14:textId="6A3F3A10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9988,7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D307018" w14:textId="1454D043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26632,1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492722" w14:textId="19645CEA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20475,3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F6EFD32" w14:textId="4223CA5C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FF449B2" w14:textId="79038391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9BC0609" w14:textId="77777777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302618,6</w:t>
            </w:r>
          </w:p>
        </w:tc>
      </w:tr>
      <w:tr w:rsidR="00836E93" w:rsidRPr="00836E93" w14:paraId="32DE437D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0722A025" w14:textId="77777777" w:rsidR="00836E93" w:rsidRPr="00836E93" w:rsidRDefault="00836E93" w:rsidP="00836E9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6665E51" w14:textId="77BB6CA7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390517,8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303D3014" w14:textId="11CED673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50087,3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66A4343" w14:textId="40026637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8368,8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5A32C92" w14:textId="35FC691D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21956,9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FF19E99" w14:textId="126B44B0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15586,2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35E514F" w14:textId="28594182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4623C1D" w14:textId="540A4D05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7A8D41D" w14:textId="77777777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294518,6</w:t>
            </w:r>
          </w:p>
        </w:tc>
      </w:tr>
      <w:tr w:rsidR="00836E93" w:rsidRPr="00BC0F69" w14:paraId="179B9B46" w14:textId="77777777" w:rsidTr="00836E93">
        <w:tc>
          <w:tcPr>
            <w:tcW w:w="932" w:type="pct"/>
            <w:shd w:val="clear" w:color="auto" w:fill="auto"/>
            <w:vAlign w:val="center"/>
            <w:hideMark/>
          </w:tcPr>
          <w:p w14:paraId="13CFDBEB" w14:textId="77777777" w:rsidR="00836E93" w:rsidRPr="00836E93" w:rsidRDefault="00836E93" w:rsidP="00836E9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834811E" w14:textId="7F5FCCD2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2233053,7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14A1EF7" w14:textId="044F1313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3928CA6" w14:textId="2C4D5CF1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260587,5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82A8881" w14:textId="46FFCA1E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224375,2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2C3BE28" w14:textId="4F72625C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300338,4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A62B502" w14:textId="58FF666F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7C6FB93" w14:textId="5F03338C" w:rsidR="00836E93" w:rsidRPr="00836E93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7ADF4F7" w14:textId="77777777" w:rsidR="00836E93" w:rsidRPr="00BC0F69" w:rsidRDefault="00836E93" w:rsidP="00836E9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6E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1447752,6</w:t>
            </w:r>
          </w:p>
        </w:tc>
      </w:tr>
    </w:tbl>
    <w:p w14:paraId="53372E5F" w14:textId="577A1032" w:rsidR="0086190E" w:rsidRDefault="0086190E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803E1A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7522FAB8" w14:textId="02275045" w:rsidR="00717A9B" w:rsidRDefault="00C7332F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1.2.</w:t>
      </w:r>
      <w:r w:rsidR="00836E93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. </w:t>
      </w:r>
      <w:r w:rsidR="007B4898" w:rsidRPr="005A6B66">
        <w:rPr>
          <w:color w:val="000000" w:themeColor="text1"/>
          <w:szCs w:val="28"/>
        </w:rPr>
        <w:t>Таблиц</w:t>
      </w:r>
      <w:r>
        <w:rPr>
          <w:color w:val="000000" w:themeColor="text1"/>
          <w:szCs w:val="28"/>
        </w:rPr>
        <w:t>ы</w:t>
      </w:r>
      <w:r w:rsidR="007B4898" w:rsidRPr="005A6B6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раздела 3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>«</w:t>
      </w:r>
      <w:r w:rsidR="007B4898" w:rsidRPr="005A6B66">
        <w:rPr>
          <w:szCs w:val="28"/>
        </w:rPr>
        <w:t>Перечень основных мероприятий подпрограммы</w:t>
      </w:r>
      <w:r w:rsidR="007B4898" w:rsidRPr="005A6B66">
        <w:rPr>
          <w:bCs/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>к подпрограмме</w:t>
      </w:r>
      <w:r w:rsidR="007638A6">
        <w:rPr>
          <w:rFonts w:eastAsia="Times New Roman"/>
          <w:color w:val="000000"/>
          <w:szCs w:val="28"/>
          <w:lang w:eastAsia="ru-RU"/>
        </w:rPr>
        <w:t xml:space="preserve"> </w:t>
      </w:r>
      <w:r w:rsidR="00717A9B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17A9B" w:rsidRPr="005A6B66">
        <w:rPr>
          <w:bCs/>
          <w:szCs w:val="28"/>
        </w:rPr>
        <w:t xml:space="preserve">№ </w:t>
      </w:r>
      <w:r w:rsidR="0086190E">
        <w:rPr>
          <w:bCs/>
          <w:szCs w:val="28"/>
        </w:rPr>
        <w:t>1</w:t>
      </w:r>
      <w:r w:rsidR="00717A9B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509A3B46" w14:textId="0DA7B0B1" w:rsidR="00E54B2A" w:rsidRDefault="00E33E5C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1.2.</w:t>
      </w:r>
      <w:r w:rsidR="00836E93">
        <w:rPr>
          <w:rFonts w:eastAsia="Times New Roman"/>
          <w:color w:val="000000"/>
          <w:szCs w:val="28"/>
          <w:lang w:eastAsia="ru-RU"/>
        </w:rPr>
        <w:t>5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bCs/>
          <w:color w:val="000000" w:themeColor="text1"/>
          <w:szCs w:val="28"/>
        </w:rPr>
        <w:t>Приложение № 3 к подпрограмме «</w:t>
      </w:r>
      <w:r w:rsidRPr="00CC29BF">
        <w:rPr>
          <w:szCs w:val="28"/>
        </w:rPr>
        <w:t>План мероприятий по переселению граждан из многоквартирных домов, признанных аварийными до 01.01.2017</w:t>
      </w:r>
      <w:r>
        <w:rPr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836E93">
        <w:rPr>
          <w:bCs/>
          <w:szCs w:val="28"/>
        </w:rPr>
        <w:t>2</w:t>
      </w:r>
      <w:r w:rsidR="00803E1A">
        <w:rPr>
          <w:bCs/>
          <w:color w:val="000000" w:themeColor="text1"/>
          <w:szCs w:val="28"/>
        </w:rPr>
        <w:t xml:space="preserve"> </w:t>
      </w:r>
      <w:r w:rsidR="00803E1A"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631ACD4E" w14:textId="1F07649D" w:rsidR="00E33E5C" w:rsidRPr="00E33E5C" w:rsidRDefault="00E33E5C" w:rsidP="00E33E5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1.2.8. Приложение № 4 к подпрограмме «</w:t>
      </w:r>
      <w:r w:rsidRPr="00E33E5C">
        <w:rPr>
          <w:bCs/>
          <w:color w:val="000000" w:themeColor="text1"/>
          <w:szCs w:val="28"/>
        </w:rPr>
        <w:t xml:space="preserve">План реализации мероприятий по переселению граждан из многоквартирных домов, признанных аварийными </w:t>
      </w:r>
      <w:r w:rsidRPr="00E33E5C">
        <w:rPr>
          <w:bCs/>
          <w:color w:val="000000" w:themeColor="text1"/>
          <w:szCs w:val="28"/>
        </w:rPr>
        <w:br/>
        <w:t>до 01.01.2017, по способам переселения</w:t>
      </w:r>
      <w:r>
        <w:rPr>
          <w:bCs/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625221">
        <w:rPr>
          <w:bCs/>
          <w:szCs w:val="28"/>
        </w:rPr>
        <w:t>3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AC1476F" w14:textId="1265A684" w:rsidR="00E33E5C" w:rsidRPr="007638A6" w:rsidRDefault="00E33E5C" w:rsidP="007638A6">
      <w:pP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14:paraId="6A4CC9A1" w14:textId="27D4EB80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 В разделе </w:t>
      </w:r>
      <w:r w:rsidRPr="005A6B66">
        <w:rPr>
          <w:color w:val="000000" w:themeColor="text1"/>
          <w:lang w:val="en-US"/>
        </w:rPr>
        <w:t>II</w:t>
      </w:r>
      <w:r w:rsidRPr="005A6B66">
        <w:rPr>
          <w:color w:val="000000" w:themeColor="text1"/>
        </w:rPr>
        <w:t xml:space="preserve"> «Подпрограмма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</w:t>
      </w:r>
      <w:r w:rsidR="00F66E1C">
        <w:rPr>
          <w:color w:val="000000" w:themeColor="text1"/>
        </w:rPr>
        <w:t xml:space="preserve">йства» </w:t>
      </w:r>
      <w:r w:rsidR="00F66E1C">
        <w:rPr>
          <w:color w:val="000000" w:themeColor="text1"/>
        </w:rPr>
        <w:br/>
      </w:r>
      <w:r w:rsidRPr="005A6B66">
        <w:rPr>
          <w:color w:val="000000" w:themeColor="text1"/>
        </w:rPr>
        <w:t>на 2018-2024 годы»:</w:t>
      </w:r>
    </w:p>
    <w:p w14:paraId="1EE02000" w14:textId="1DC7C6AD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1.3.1. </w:t>
      </w:r>
      <w:r w:rsidR="00E33E5C">
        <w:rPr>
          <w:color w:val="000000" w:themeColor="text1"/>
        </w:rPr>
        <w:t>С</w:t>
      </w:r>
      <w:r w:rsidR="00E33E5C" w:rsidRPr="005A6B66">
        <w:rPr>
          <w:color w:val="000000" w:themeColor="text1"/>
        </w:rPr>
        <w:t>трок</w:t>
      </w:r>
      <w:r w:rsidR="00E33E5C">
        <w:rPr>
          <w:color w:val="000000" w:themeColor="text1"/>
        </w:rPr>
        <w:t>и</w:t>
      </w:r>
      <w:r w:rsidR="00E33E5C" w:rsidRPr="005A6B66">
        <w:rPr>
          <w:color w:val="000000" w:themeColor="text1"/>
        </w:rPr>
        <w:t xml:space="preserve"> «Финан</w:t>
      </w:r>
      <w:r w:rsidR="00E33E5C">
        <w:rPr>
          <w:color w:val="000000" w:themeColor="text1"/>
        </w:rPr>
        <w:t xml:space="preserve">совое обеспечение подпрограммы», </w:t>
      </w:r>
      <w:r w:rsidR="00E33E5C" w:rsidRPr="0074450F">
        <w:rPr>
          <w:color w:val="000000" w:themeColor="text1"/>
          <w:szCs w:val="28"/>
        </w:rPr>
        <w:t>«</w:t>
      </w:r>
      <w:r w:rsidR="00E33E5C" w:rsidRPr="0074450F">
        <w:rPr>
          <w:bCs/>
          <w:szCs w:val="28"/>
        </w:rPr>
        <w:t>Ожидаемые конечные результаты реализации подпрограммы»</w:t>
      </w:r>
      <w:r w:rsidR="00E33E5C">
        <w:rPr>
          <w:color w:val="000000" w:themeColor="text1"/>
        </w:rPr>
        <w:t xml:space="preserve"> </w:t>
      </w:r>
      <w:r w:rsidR="00E33E5C" w:rsidRPr="005A6B66">
        <w:rPr>
          <w:color w:val="000000" w:themeColor="text1"/>
        </w:rPr>
        <w:t>паспорта подпрограммы изложить в следующей редакции:</w:t>
      </w:r>
    </w:p>
    <w:p w14:paraId="173852CE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4"/>
        <w:gridCol w:w="7421"/>
      </w:tblGrid>
      <w:tr w:rsidR="00717A9B" w:rsidRPr="00625221" w14:paraId="19B7DB11" w14:textId="77777777" w:rsidTr="00625221">
        <w:trPr>
          <w:trHeight w:val="442"/>
        </w:trPr>
        <w:tc>
          <w:tcPr>
            <w:tcW w:w="1173" w:type="pct"/>
            <w:shd w:val="clear" w:color="auto" w:fill="auto"/>
          </w:tcPr>
          <w:p w14:paraId="66CD6227" w14:textId="77777777" w:rsidR="00717A9B" w:rsidRPr="00625221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27" w:type="pct"/>
            <w:shd w:val="clear" w:color="auto" w:fill="auto"/>
          </w:tcPr>
          <w:p w14:paraId="19F8FA1F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3 793 875,5 тыс. руб., в том числе:</w:t>
            </w:r>
          </w:p>
          <w:p w14:paraId="7FA02916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МБ: 1 003 496,0 тыс. руб., из них:</w:t>
            </w:r>
          </w:p>
          <w:p w14:paraId="3E55292D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189 252,3 тыс. руб.; </w:t>
            </w:r>
          </w:p>
          <w:p w14:paraId="64198AAC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2019 год – 135 104,8 тыс. руб.; </w:t>
            </w:r>
          </w:p>
          <w:p w14:paraId="42E9D4D5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2020 год – 120 615,7 тыс. руб.; </w:t>
            </w:r>
          </w:p>
          <w:p w14:paraId="1F96BBE2" w14:textId="77777777" w:rsidR="00625221" w:rsidRPr="00625221" w:rsidRDefault="00625221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27 203,5 тыс. руб.; </w:t>
            </w:r>
          </w:p>
          <w:p w14:paraId="278397C3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2022 год – 220 135,0 тыс. руб.; </w:t>
            </w:r>
          </w:p>
          <w:p w14:paraId="7E61D28D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2023 год – 222 034,7 тыс. руб.; </w:t>
            </w:r>
          </w:p>
          <w:p w14:paraId="09D76CB4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2024 год – 89 150,0 тыс. руб. </w:t>
            </w:r>
          </w:p>
          <w:p w14:paraId="2871E413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ВБ: 2 642 218,7 тыс. руб., из них:</w:t>
            </w:r>
          </w:p>
          <w:p w14:paraId="34476699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3237D02D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223A2AF6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2C8EE653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0126D885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4A4D1C0A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0B398E8B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2024 год – 2 642 218,7 тыс. руб. </w:t>
            </w:r>
          </w:p>
          <w:p w14:paraId="3A1E2072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ОБ: 148 160,8 тыс. руб., из них:</w:t>
            </w:r>
          </w:p>
          <w:p w14:paraId="30CF86DD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2020 год – 50 472,1 тыс. руб.; </w:t>
            </w:r>
          </w:p>
          <w:p w14:paraId="247590C6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2021 год – 97 688,7 тыс. руб.; </w:t>
            </w:r>
          </w:p>
          <w:p w14:paraId="4D3FB027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1F55B92A" w14:textId="77777777" w:rsidR="00E33E5C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1D3BC9C2" w14:textId="36AD3070" w:rsidR="00717A9B" w:rsidRPr="00625221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  <w:tr w:rsidR="00E33E5C" w:rsidRPr="00CC29BF" w14:paraId="27AD1FF5" w14:textId="77777777" w:rsidTr="00625221">
        <w:trPr>
          <w:trHeight w:val="442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9BCD" w14:textId="77777777" w:rsidR="00E33E5C" w:rsidRPr="00625221" w:rsidRDefault="00E33E5C" w:rsidP="00E33E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lastRenderedPageBreak/>
              <w:t xml:space="preserve">Ожидаемые конечные результаты реализации подпрограммы 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163" w14:textId="0199414F" w:rsidR="00E33E5C" w:rsidRPr="00E33E5C" w:rsidRDefault="00E33E5C" w:rsidP="006252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25221">
              <w:rPr>
                <w:rFonts w:eastAsia="Times New Roman"/>
                <w:sz w:val="24"/>
                <w:szCs w:val="24"/>
                <w:lang w:eastAsia="ru-RU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благоустройства, – 399</w:t>
            </w:r>
            <w:r w:rsidR="006252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625221">
              <w:rPr>
                <w:rFonts w:eastAsia="Times New Roman"/>
                <w:sz w:val="24"/>
                <w:szCs w:val="24"/>
                <w:lang w:eastAsia="ru-RU"/>
              </w:rPr>
              <w:t xml:space="preserve"> чел. к концу 2024 года</w:t>
            </w:r>
          </w:p>
        </w:tc>
      </w:tr>
    </w:tbl>
    <w:p w14:paraId="5B9E0C3C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C7C0859" w14:textId="77777777" w:rsidR="00A0603C" w:rsidRPr="00A0603C" w:rsidRDefault="00A0603C" w:rsidP="00A0603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1.3.2. 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</w:p>
    <w:p w14:paraId="0D58FACD" w14:textId="2502CAF9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2F226CA8" w14:textId="02109524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1989"/>
        <w:gridCol w:w="493"/>
        <w:gridCol w:w="1086"/>
        <w:gridCol w:w="989"/>
        <w:gridCol w:w="770"/>
        <w:gridCol w:w="617"/>
        <w:gridCol w:w="665"/>
        <w:gridCol w:w="661"/>
        <w:gridCol w:w="665"/>
        <w:gridCol w:w="665"/>
        <w:gridCol w:w="690"/>
      </w:tblGrid>
      <w:tr w:rsidR="00A0603C" w:rsidRPr="00625221" w14:paraId="414BA1CF" w14:textId="77777777" w:rsidTr="00625221">
        <w:trPr>
          <w:trHeight w:val="275"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3DD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№ п/п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D9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4E65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 xml:space="preserve">Ед. </w:t>
            </w:r>
            <w:r w:rsidRPr="0062522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5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3D3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A0603C" w:rsidRPr="00625221" w14:paraId="6DA914AE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8DC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E6A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EB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A3E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A6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Текущий год</w:t>
            </w:r>
          </w:p>
        </w:tc>
        <w:tc>
          <w:tcPr>
            <w:tcW w:w="244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9A3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A0603C" w:rsidRPr="00625221" w14:paraId="65C56914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C3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6FB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9F9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378A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7A0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2017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4B8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FE6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0A5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4E1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F7A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D02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60F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2024</w:t>
            </w:r>
          </w:p>
        </w:tc>
      </w:tr>
      <w:tr w:rsidR="00A0603C" w:rsidRPr="00625221" w14:paraId="034E35DB" w14:textId="77777777" w:rsidTr="00625221">
        <w:trPr>
          <w:trHeight w:val="98"/>
          <w:tblHeader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3A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FE3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1F9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48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EA0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D0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F55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E47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E12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8C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46A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59A1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12</w:t>
            </w:r>
          </w:p>
        </w:tc>
      </w:tr>
      <w:tr w:rsidR="00A0603C" w:rsidRPr="00625221" w14:paraId="1D093702" w14:textId="77777777" w:rsidTr="00625221"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C728" w14:textId="77777777" w:rsidR="00A0603C" w:rsidRPr="00625221" w:rsidRDefault="00A0603C" w:rsidP="00AD4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Цель: обеспечение граждан, проживающих в многоквартирных домах пониженной капитальности, благоустроенными жилыми помещениями</w:t>
            </w:r>
          </w:p>
        </w:tc>
      </w:tr>
      <w:tr w:rsidR="00A0603C" w:rsidRPr="00CC29BF" w14:paraId="339B204D" w14:textId="77777777" w:rsidTr="00625221">
        <w:trPr>
          <w:trHeight w:val="3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FA4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4D1C" w14:textId="77777777" w:rsidR="00A0603C" w:rsidRPr="00625221" w:rsidRDefault="00A0603C" w:rsidP="00AD40B5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360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чел.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0142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137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1798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188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FB29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39</w:t>
            </w:r>
            <w:r w:rsidRPr="00625221">
              <w:rPr>
                <w:sz w:val="24"/>
                <w:szCs w:val="24"/>
                <w:lang w:val="en-US"/>
              </w:rPr>
              <w:t>7</w:t>
            </w:r>
            <w:r w:rsidRPr="00625221">
              <w:rPr>
                <w:sz w:val="24"/>
                <w:szCs w:val="24"/>
              </w:rPr>
              <w:t>*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EAC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90F7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178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1D76" w14:textId="7C913D9B" w:rsidR="00A0603C" w:rsidRPr="00625221" w:rsidRDefault="00625221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783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431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3004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225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D402" w14:textId="5FBB8F95" w:rsidR="00A0603C" w:rsidRPr="00CC29BF" w:rsidRDefault="00625221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2534</w:t>
            </w:r>
          </w:p>
        </w:tc>
      </w:tr>
    </w:tbl>
    <w:p w14:paraId="1A5FFD41" w14:textId="096DC3BF" w:rsidR="00A0603C" w:rsidRP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</w:t>
      </w:r>
      <w:r w:rsidR="00803E1A">
        <w:rPr>
          <w:bCs/>
          <w:szCs w:val="28"/>
        </w:rPr>
        <w:t xml:space="preserve">                              </w:t>
      </w:r>
      <w:r>
        <w:rPr>
          <w:bCs/>
          <w:szCs w:val="28"/>
        </w:rPr>
        <w:t>».</w:t>
      </w:r>
    </w:p>
    <w:p w14:paraId="4005EDB6" w14:textId="5C2B408B" w:rsidR="00717A9B" w:rsidRDefault="00717A9B" w:rsidP="005A6B66">
      <w:pPr>
        <w:spacing w:after="0" w:line="240" w:lineRule="auto"/>
        <w:ind w:firstLine="709"/>
        <w:jc w:val="both"/>
        <w:rPr>
          <w:bCs/>
        </w:rPr>
      </w:pPr>
      <w:r w:rsidRPr="005A6B66">
        <w:rPr>
          <w:bCs/>
          <w:szCs w:val="28"/>
        </w:rPr>
        <w:t>1.3.</w:t>
      </w:r>
      <w:r w:rsidR="00A0603C">
        <w:rPr>
          <w:bCs/>
          <w:szCs w:val="28"/>
        </w:rPr>
        <w:t>3</w:t>
      </w:r>
      <w:r w:rsidRPr="005A6B66">
        <w:rPr>
          <w:bCs/>
          <w:szCs w:val="28"/>
        </w:rPr>
        <w:t xml:space="preserve">. </w:t>
      </w:r>
      <w:r w:rsidR="00FD6F74">
        <w:t>В п</w:t>
      </w:r>
      <w:r w:rsidRPr="005A6B66">
        <w:t>ункт</w:t>
      </w:r>
      <w:r w:rsidR="00FD6F74">
        <w:t>е</w:t>
      </w:r>
      <w:r w:rsidRPr="005A6B66">
        <w:t xml:space="preserve"> </w:t>
      </w:r>
      <w:r w:rsidRPr="005A6B66">
        <w:rPr>
          <w:bCs/>
        </w:rPr>
        <w:t>4 подпрограммы «Обоснование ресурсного обеспечения подпрограммы»</w:t>
      </w:r>
      <w:r w:rsidR="0086190E">
        <w:rPr>
          <w:bCs/>
        </w:rPr>
        <w:t>:</w:t>
      </w:r>
    </w:p>
    <w:p w14:paraId="5C2AF0D1" w14:textId="0D395FA4" w:rsidR="0086190E" w:rsidRDefault="0086190E" w:rsidP="0086190E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625221">
        <w:rPr>
          <w:bCs/>
        </w:rPr>
        <w:t>3836790,4</w:t>
      </w:r>
      <w:r>
        <w:t>» заменить цифрами «</w:t>
      </w:r>
      <w:r w:rsidR="00625221">
        <w:rPr>
          <w:bCs/>
        </w:rPr>
        <w:t>3793875,5</w:t>
      </w:r>
      <w:r w:rsidRPr="00BF0D2C">
        <w:t>»</w:t>
      </w:r>
      <w:r>
        <w:t>;</w:t>
      </w:r>
    </w:p>
    <w:p w14:paraId="4FDD72A5" w14:textId="1842C0EA" w:rsidR="00A0603C" w:rsidRDefault="0086190E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 xml:space="preserve">- таблицу </w:t>
      </w:r>
      <w:r w:rsidR="00A0603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A0603C" w:rsidRPr="005A6B66">
        <w:rPr>
          <w:bCs/>
          <w:szCs w:val="28"/>
        </w:rPr>
        <w:t xml:space="preserve">№ </w:t>
      </w:r>
      <w:r w:rsidR="00AA6F77">
        <w:rPr>
          <w:bCs/>
          <w:szCs w:val="28"/>
        </w:rPr>
        <w:t>4</w:t>
      </w:r>
      <w:r w:rsidR="00A0603C" w:rsidRPr="005A6B66">
        <w:rPr>
          <w:bCs/>
          <w:color w:val="000000" w:themeColor="text1"/>
          <w:szCs w:val="28"/>
        </w:rPr>
        <w:t xml:space="preserve"> </w:t>
      </w:r>
      <w:r w:rsidR="00A0603C">
        <w:rPr>
          <w:bCs/>
          <w:color w:val="000000" w:themeColor="text1"/>
          <w:szCs w:val="28"/>
        </w:rPr>
        <w:br/>
      </w:r>
      <w:r w:rsidR="00A0603C" w:rsidRPr="005A6B66">
        <w:rPr>
          <w:bCs/>
          <w:color w:val="000000" w:themeColor="text1"/>
          <w:szCs w:val="28"/>
        </w:rPr>
        <w:t>к настоящему постановлению</w:t>
      </w:r>
      <w:r w:rsidR="00A0603C">
        <w:rPr>
          <w:bCs/>
          <w:color w:val="000000" w:themeColor="text1"/>
          <w:szCs w:val="28"/>
        </w:rPr>
        <w:t>.</w:t>
      </w:r>
    </w:p>
    <w:p w14:paraId="56929831" w14:textId="3F310221" w:rsidR="00085D2D" w:rsidRDefault="00A0603C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1.3.4. </w:t>
      </w:r>
      <w:r w:rsidR="00FD6F74">
        <w:rPr>
          <w:bCs/>
          <w:color w:val="000000" w:themeColor="text1"/>
          <w:szCs w:val="28"/>
        </w:rPr>
        <w:t>В п</w:t>
      </w:r>
      <w:r w:rsidR="00EB326A">
        <w:rPr>
          <w:bCs/>
          <w:color w:val="000000" w:themeColor="text1"/>
          <w:szCs w:val="28"/>
        </w:rPr>
        <w:t>ункт</w:t>
      </w:r>
      <w:r w:rsidR="00FD6F74">
        <w:rPr>
          <w:bCs/>
          <w:color w:val="000000" w:themeColor="text1"/>
          <w:szCs w:val="28"/>
        </w:rPr>
        <w:t>е</w:t>
      </w:r>
      <w:r w:rsidR="00EB326A">
        <w:rPr>
          <w:bCs/>
          <w:color w:val="000000" w:themeColor="text1"/>
          <w:szCs w:val="28"/>
        </w:rPr>
        <w:t xml:space="preserve"> 5 «</w:t>
      </w:r>
      <w:r w:rsidR="00EB326A" w:rsidRPr="00CC29BF">
        <w:rPr>
          <w:bCs/>
          <w:szCs w:val="28"/>
        </w:rPr>
        <w:t>Механизм реализации подпрограммы</w:t>
      </w:r>
      <w:r w:rsidR="00085D2D">
        <w:rPr>
          <w:bCs/>
          <w:szCs w:val="28"/>
        </w:rPr>
        <w:t>»:</w:t>
      </w:r>
    </w:p>
    <w:p w14:paraId="1C5EAE0F" w14:textId="038476AC" w:rsidR="00085D2D" w:rsidRDefault="00085D2D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 в абзаце 12 дату «</w:t>
      </w:r>
      <w:r w:rsidR="00AA6F77">
        <w:rPr>
          <w:bCs/>
          <w:szCs w:val="28"/>
        </w:rPr>
        <w:t>01.11.2021</w:t>
      </w:r>
      <w:r>
        <w:rPr>
          <w:bCs/>
          <w:szCs w:val="28"/>
        </w:rPr>
        <w:t>» заменить датой «01.1</w:t>
      </w:r>
      <w:r w:rsidR="00AA6F77">
        <w:rPr>
          <w:bCs/>
          <w:szCs w:val="28"/>
        </w:rPr>
        <w:t>2</w:t>
      </w:r>
      <w:r>
        <w:rPr>
          <w:bCs/>
          <w:szCs w:val="28"/>
        </w:rPr>
        <w:t>.2021»;</w:t>
      </w:r>
    </w:p>
    <w:p w14:paraId="06175591" w14:textId="2A0D4718" w:rsidR="00085D2D" w:rsidRDefault="00085D2D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в абзаце 13 дату </w:t>
      </w:r>
      <w:r w:rsidR="00AA6F77">
        <w:rPr>
          <w:bCs/>
          <w:szCs w:val="28"/>
        </w:rPr>
        <w:t>«01.11.2021» заменить датой «01.12.2021»</w:t>
      </w:r>
      <w:r>
        <w:rPr>
          <w:bCs/>
          <w:szCs w:val="28"/>
        </w:rPr>
        <w:t>.</w:t>
      </w:r>
    </w:p>
    <w:p w14:paraId="3A72906F" w14:textId="103141E5" w:rsidR="0086190E" w:rsidRPr="005A6B66" w:rsidRDefault="00655596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1.3.5. </w:t>
      </w:r>
      <w:r>
        <w:rPr>
          <w:bCs/>
          <w:szCs w:val="28"/>
        </w:rPr>
        <w:t xml:space="preserve">В абзаце 1 </w:t>
      </w:r>
      <w:r>
        <w:rPr>
          <w:bCs/>
          <w:color w:val="000000" w:themeColor="text1"/>
          <w:szCs w:val="28"/>
        </w:rPr>
        <w:t>пункта 6 «</w:t>
      </w:r>
      <w:r w:rsidRPr="00CC29BF">
        <w:rPr>
          <w:bCs/>
          <w:szCs w:val="28"/>
        </w:rPr>
        <w:t>Оценка эффективности подпрограммы, рисков ее реализации</w:t>
      </w:r>
      <w:r>
        <w:rPr>
          <w:bCs/>
          <w:szCs w:val="28"/>
        </w:rPr>
        <w:t xml:space="preserve">» </w:t>
      </w:r>
      <w:r>
        <w:t>цифры «</w:t>
      </w:r>
      <w:r w:rsidR="00AA6F77">
        <w:rPr>
          <w:bCs/>
          <w:szCs w:val="28"/>
        </w:rPr>
        <w:t>3994</w:t>
      </w:r>
      <w:r>
        <w:t>» заменить цифрами «</w:t>
      </w:r>
      <w:r>
        <w:rPr>
          <w:bCs/>
          <w:szCs w:val="28"/>
        </w:rPr>
        <w:t>399</w:t>
      </w:r>
      <w:r w:rsidR="00AA6F77">
        <w:rPr>
          <w:bCs/>
          <w:szCs w:val="28"/>
        </w:rPr>
        <w:t>1</w:t>
      </w:r>
      <w:r w:rsidRPr="00BF0D2C">
        <w:t>»</w:t>
      </w:r>
      <w:r>
        <w:t>, цифры «</w:t>
      </w:r>
      <w:r w:rsidRPr="00CC29BF">
        <w:rPr>
          <w:bCs/>
          <w:szCs w:val="28"/>
        </w:rPr>
        <w:t>18</w:t>
      </w:r>
      <w:r>
        <w:rPr>
          <w:bCs/>
          <w:szCs w:val="28"/>
        </w:rPr>
        <w:t>0</w:t>
      </w:r>
      <w:r w:rsidR="00AA6F77">
        <w:rPr>
          <w:bCs/>
          <w:szCs w:val="28"/>
        </w:rPr>
        <w:t>1</w:t>
      </w:r>
      <w:r>
        <w:t>» заменить цифрами «</w:t>
      </w:r>
      <w:r>
        <w:rPr>
          <w:bCs/>
          <w:szCs w:val="28"/>
        </w:rPr>
        <w:t>1</w:t>
      </w:r>
      <w:r w:rsidR="00AA6F77">
        <w:rPr>
          <w:bCs/>
          <w:szCs w:val="28"/>
        </w:rPr>
        <w:t>799</w:t>
      </w:r>
      <w:r w:rsidRPr="00BF0D2C">
        <w:t>»</w:t>
      </w:r>
      <w:r>
        <w:t>, цифры «</w:t>
      </w:r>
      <w:r w:rsidR="00AA6F77">
        <w:rPr>
          <w:bCs/>
          <w:szCs w:val="28"/>
        </w:rPr>
        <w:t>66442,3</w:t>
      </w:r>
      <w:r>
        <w:t>» заменить цифрами «</w:t>
      </w:r>
      <w:r w:rsidR="00AA6F77">
        <w:rPr>
          <w:bCs/>
          <w:szCs w:val="28"/>
        </w:rPr>
        <w:t>66389,9</w:t>
      </w:r>
      <w:r w:rsidRPr="00BF0D2C">
        <w:t>»</w:t>
      </w:r>
      <w:r>
        <w:t>.</w:t>
      </w:r>
    </w:p>
    <w:p w14:paraId="05C2C9A1" w14:textId="6039829A" w:rsid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bCs/>
          <w:color w:val="000000" w:themeColor="text1"/>
          <w:szCs w:val="28"/>
        </w:rPr>
        <w:t>1.3.</w:t>
      </w:r>
      <w:r w:rsidR="00655596">
        <w:rPr>
          <w:bCs/>
          <w:color w:val="000000" w:themeColor="text1"/>
          <w:szCs w:val="28"/>
        </w:rPr>
        <w:t>6</w:t>
      </w:r>
      <w:r w:rsidRPr="005A6B66">
        <w:rPr>
          <w:bCs/>
          <w:color w:val="000000" w:themeColor="text1"/>
          <w:szCs w:val="28"/>
        </w:rPr>
        <w:t xml:space="preserve">. </w:t>
      </w:r>
      <w:r w:rsidR="007B4898" w:rsidRPr="005A6B66">
        <w:rPr>
          <w:color w:val="000000" w:themeColor="text1"/>
          <w:szCs w:val="28"/>
        </w:rPr>
        <w:t>Таблиц</w:t>
      </w:r>
      <w:r w:rsidR="00655596">
        <w:rPr>
          <w:color w:val="000000" w:themeColor="text1"/>
          <w:szCs w:val="28"/>
        </w:rPr>
        <w:t>ы</w:t>
      </w:r>
      <w:r w:rsidR="00FE1139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 xml:space="preserve">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5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12D10491" w14:textId="4BA4C49E" w:rsidR="00655596" w:rsidRDefault="00655596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1.3.7. </w:t>
      </w:r>
      <w:r w:rsidR="00FC1F24">
        <w:rPr>
          <w:bCs/>
          <w:color w:val="000000" w:themeColor="text1"/>
          <w:szCs w:val="28"/>
        </w:rPr>
        <w:t>Таблиц</w:t>
      </w:r>
      <w:r w:rsidR="005F3A8F">
        <w:rPr>
          <w:bCs/>
          <w:color w:val="000000" w:themeColor="text1"/>
          <w:szCs w:val="28"/>
        </w:rPr>
        <w:t>ы</w:t>
      </w:r>
      <w:r w:rsidR="00FC1F24">
        <w:rPr>
          <w:bCs/>
          <w:color w:val="000000" w:themeColor="text1"/>
          <w:szCs w:val="28"/>
        </w:rPr>
        <w:t xml:space="preserve"> приложения № 2 к подпрограмме </w:t>
      </w:r>
      <w:r w:rsidR="00FC1F24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FC1F24"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6</w:t>
      </w:r>
      <w:r w:rsidR="00FC1F24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43EBBB63" w14:textId="24C1F450" w:rsidR="00FC1F24" w:rsidRDefault="00FC1F24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1.3.8. Приложение № 3 «</w:t>
      </w:r>
      <w:r w:rsidRPr="00CC29BF">
        <w:rPr>
          <w:szCs w:val="28"/>
        </w:rPr>
        <w:t xml:space="preserve">Перечень многоквартирных домов пониженной капитальности, имеющих не все виды благоустройства, подлежащих расселению в рамках реализации подпрограммы и не признанных аварийными по состоянию на </w:t>
      </w:r>
      <w:r w:rsidR="005F3A8F">
        <w:rPr>
          <w:szCs w:val="28"/>
        </w:rPr>
        <w:t>01.11</w:t>
      </w:r>
      <w:r>
        <w:rPr>
          <w:szCs w:val="28"/>
        </w:rPr>
        <w:t xml:space="preserve">.2021»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7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028B17A7" w14:textId="6AA9C043" w:rsidR="00FC1F24" w:rsidRDefault="00FC1F24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1.3.9. Приложение № </w:t>
      </w:r>
      <w:r w:rsidR="005F3A8F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 к подпрограмме «</w:t>
      </w:r>
      <w:r w:rsidR="005F3A8F" w:rsidRPr="005F3A8F">
        <w:rPr>
          <w:bCs/>
          <w:color w:val="000000" w:themeColor="text1"/>
          <w:szCs w:val="28"/>
        </w:rPr>
        <w:t>Перечень аварийных многоквартирных домов, подлежащих сносу в 2018 - 2024 годах</w:t>
      </w:r>
      <w:r>
        <w:rPr>
          <w:bCs/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5F3A8F">
        <w:rPr>
          <w:bCs/>
          <w:szCs w:val="28"/>
        </w:rPr>
        <w:t>8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EBC1267" w14:textId="77777777" w:rsidR="00895A61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625CB6B5" w14:textId="0C6C5044" w:rsidR="00895A61" w:rsidRPr="00895A61" w:rsidRDefault="00895A61" w:rsidP="00895A61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 В разделе </w:t>
      </w:r>
      <w:r>
        <w:rPr>
          <w:bCs/>
          <w:color w:val="000000" w:themeColor="text1"/>
          <w:szCs w:val="28"/>
          <w:lang w:val="en-US"/>
        </w:rPr>
        <w:t>III</w:t>
      </w:r>
      <w:r>
        <w:rPr>
          <w:bCs/>
          <w:color w:val="000000" w:themeColor="text1"/>
          <w:szCs w:val="28"/>
        </w:rPr>
        <w:t xml:space="preserve"> «</w:t>
      </w:r>
      <w:r w:rsidRPr="00895A61">
        <w:rPr>
          <w:bCs/>
          <w:color w:val="000000" w:themeColor="text1"/>
          <w:szCs w:val="28"/>
        </w:rPr>
        <w:t>Подпрограмма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«Обеспечение жильем молодых и многодетных семей города Мурманска»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на 2018-2024 годы</w:t>
      </w:r>
      <w:r>
        <w:rPr>
          <w:bCs/>
          <w:color w:val="000000" w:themeColor="text1"/>
          <w:szCs w:val="28"/>
        </w:rPr>
        <w:t>»:</w:t>
      </w:r>
    </w:p>
    <w:p w14:paraId="765E5A70" w14:textId="77777777" w:rsidR="00895A61" w:rsidRPr="00D63A7C" w:rsidRDefault="00895A61" w:rsidP="00895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>
        <w:rPr>
          <w:color w:val="000000" w:themeColor="text1"/>
        </w:rPr>
        <w:t>4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1CC06790" w14:textId="77777777" w:rsidR="00895A61" w:rsidRPr="005A6B66" w:rsidRDefault="00895A61" w:rsidP="00895A61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6"/>
        <w:gridCol w:w="7589"/>
      </w:tblGrid>
      <w:tr w:rsidR="00895A61" w:rsidRPr="00CC29BF" w14:paraId="2A128F5B" w14:textId="77777777" w:rsidTr="00C82BF2">
        <w:tc>
          <w:tcPr>
            <w:tcW w:w="1086" w:type="pct"/>
            <w:shd w:val="clear" w:color="auto" w:fill="auto"/>
          </w:tcPr>
          <w:p w14:paraId="7FB412AC" w14:textId="77777777" w:rsidR="00895A61" w:rsidRPr="00C82BF2" w:rsidRDefault="00895A61" w:rsidP="00AD40B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82BF2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914" w:type="pct"/>
            <w:shd w:val="clear" w:color="auto" w:fill="auto"/>
          </w:tcPr>
          <w:p w14:paraId="016D92EB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2 621 908,5 тыс. руб., в том числе:</w:t>
            </w:r>
          </w:p>
          <w:p w14:paraId="63A9E6E9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>МБ: 472 083,0 тыс. руб., из них:</w:t>
            </w:r>
          </w:p>
          <w:p w14:paraId="080C5290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2018 год – 67 302,2 тыс. руб.; </w:t>
            </w:r>
          </w:p>
          <w:p w14:paraId="5BC81C0D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2019 год – 82 129,3 тыс. руб.; </w:t>
            </w:r>
          </w:p>
          <w:p w14:paraId="26E91257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2020 год – 76 086,1 тыс. руб.; </w:t>
            </w:r>
          </w:p>
          <w:p w14:paraId="5671517F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2021 год – 76 157,6 тыс. руб.; </w:t>
            </w:r>
          </w:p>
          <w:p w14:paraId="54505053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2022 год – 46 890,7 тыс. руб.; </w:t>
            </w:r>
          </w:p>
          <w:p w14:paraId="28265C2B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2023 год – 45 483,1 тыс. руб.; </w:t>
            </w:r>
          </w:p>
          <w:p w14:paraId="62AA9331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2024 год – 78 554,2 тыс. руб. </w:t>
            </w:r>
          </w:p>
          <w:p w14:paraId="44DDBA22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>ОБ: 565 487,2 тыс. руб., из них:</w:t>
            </w:r>
          </w:p>
          <w:p w14:paraId="093A8372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24D15EC5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2019 год – 33 742,4 тыс. руб.; </w:t>
            </w:r>
          </w:p>
          <w:p w14:paraId="0F2D6171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2020 год – 117 824,9 тыс. руб.; </w:t>
            </w:r>
          </w:p>
          <w:p w14:paraId="5AFFF687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2021 год – 62 274,6 тыс. руб.; </w:t>
            </w:r>
          </w:p>
          <w:p w14:paraId="28A18803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116 755,7 тыс. руб.; </w:t>
            </w:r>
          </w:p>
          <w:p w14:paraId="57EBB54D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2023 год – 116 679,6 тыс. руб.; </w:t>
            </w:r>
          </w:p>
          <w:p w14:paraId="08973F7D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2024 год – 118 210,0 тыс. руб. </w:t>
            </w:r>
          </w:p>
          <w:p w14:paraId="2D6B6332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>ФБ: 24 217,9 тыс. руб., из них:</w:t>
            </w:r>
          </w:p>
          <w:p w14:paraId="0BC94544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4372FBD9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2D348BE0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53E6D442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5969D78B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4C7EDB18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9A7FB44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7C5F277B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>ВБ: 1 559 600,2 тыс. руб., из них:</w:t>
            </w:r>
          </w:p>
          <w:p w14:paraId="697A9A55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2018 год – 231 160,2 тыс. руб.; </w:t>
            </w:r>
          </w:p>
          <w:p w14:paraId="1F7FAA70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7FBA5251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232 813,6 тыс. руб.; </w:t>
            </w:r>
          </w:p>
          <w:p w14:paraId="29F4E025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275 000,0 тыс. руб.; </w:t>
            </w:r>
          </w:p>
          <w:p w14:paraId="3247A284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2022 год – 165 517,3 тыс. руб.; </w:t>
            </w:r>
          </w:p>
          <w:p w14:paraId="013268D7" w14:textId="77777777" w:rsidR="00C82BF2" w:rsidRPr="00C82BF2" w:rsidRDefault="00C82BF2" w:rsidP="00C82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2BF2">
              <w:rPr>
                <w:rFonts w:eastAsia="Times New Roman"/>
                <w:sz w:val="24"/>
                <w:szCs w:val="24"/>
                <w:lang w:eastAsia="ru-RU"/>
              </w:rPr>
              <w:t xml:space="preserve">2023 год – 167 975,9 тыс. руб.; </w:t>
            </w:r>
          </w:p>
          <w:p w14:paraId="08B1DA5B" w14:textId="4DB60DA6" w:rsidR="00895A61" w:rsidRPr="00CC29BF" w:rsidRDefault="00C82BF2" w:rsidP="00C82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год – 257 113,5 тыс. руб</w:t>
            </w:r>
            <w:r w:rsidR="00895A61" w:rsidRPr="00C82BF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937F934" w14:textId="695D3C10" w:rsidR="00895A61" w:rsidRPr="00895A61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 xml:space="preserve">         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</w:t>
      </w:r>
      <w:r>
        <w:rPr>
          <w:bCs/>
          <w:color w:val="000000" w:themeColor="text1"/>
          <w:szCs w:val="28"/>
        </w:rPr>
        <w:t>».</w:t>
      </w:r>
    </w:p>
    <w:p w14:paraId="177077BF" w14:textId="213C1E24" w:rsidR="00FC1F24" w:rsidRPr="00FC1F24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1.4.2. </w:t>
      </w:r>
      <w:r w:rsidRPr="005A6B66">
        <w:rPr>
          <w:color w:val="000000" w:themeColor="text1"/>
          <w:szCs w:val="28"/>
        </w:rPr>
        <w:t>Таблицу пункта 4 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C22063">
        <w:rPr>
          <w:bCs/>
          <w:szCs w:val="28"/>
        </w:rPr>
        <w:t>9</w:t>
      </w:r>
      <w:r w:rsidRPr="005A6B66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постановлению.</w:t>
      </w:r>
    </w:p>
    <w:p w14:paraId="04DC5AF8" w14:textId="757BD306" w:rsidR="00FC1F24" w:rsidRDefault="00FC1F24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</w:t>
      </w:r>
      <w:r w:rsidR="00895A61">
        <w:rPr>
          <w:bCs/>
          <w:color w:val="000000" w:themeColor="text1"/>
          <w:szCs w:val="28"/>
        </w:rPr>
        <w:t>1.4.3. Таблиц</w:t>
      </w:r>
      <w:r w:rsidR="00C22063">
        <w:rPr>
          <w:bCs/>
          <w:color w:val="000000" w:themeColor="text1"/>
          <w:szCs w:val="28"/>
        </w:rPr>
        <w:t>ы</w:t>
      </w:r>
      <w:r w:rsidR="00895A61">
        <w:rPr>
          <w:bCs/>
          <w:color w:val="000000" w:themeColor="text1"/>
          <w:szCs w:val="28"/>
        </w:rPr>
        <w:t xml:space="preserve"> приложения к подпрограмме </w:t>
      </w:r>
      <w:r w:rsidR="00895A61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895A61" w:rsidRPr="005A6B66">
        <w:rPr>
          <w:bCs/>
          <w:szCs w:val="28"/>
        </w:rPr>
        <w:t xml:space="preserve">№ </w:t>
      </w:r>
      <w:r w:rsidR="00895A61">
        <w:rPr>
          <w:bCs/>
          <w:szCs w:val="28"/>
        </w:rPr>
        <w:t>1</w:t>
      </w:r>
      <w:r w:rsidR="00C22063">
        <w:rPr>
          <w:bCs/>
          <w:szCs w:val="28"/>
        </w:rPr>
        <w:t>0</w:t>
      </w:r>
      <w:r w:rsidR="00895A61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2A5B7209" w14:textId="77777777" w:rsidR="00C22063" w:rsidRDefault="00C22063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0EC74C82" w14:textId="32A5FE9A" w:rsidR="009811D7" w:rsidRDefault="009811D7" w:rsidP="00D63A7C">
      <w:pPr>
        <w:spacing w:after="0" w:line="240" w:lineRule="auto"/>
        <w:ind w:firstLine="709"/>
        <w:jc w:val="both"/>
        <w:rPr>
          <w:szCs w:val="28"/>
        </w:rPr>
      </w:pPr>
      <w:r>
        <w:t>1.</w:t>
      </w:r>
      <w:r w:rsidR="00996818">
        <w:t>5</w:t>
      </w:r>
      <w:r>
        <w:t xml:space="preserve">. </w:t>
      </w:r>
      <w:r>
        <w:rPr>
          <w:color w:val="000000" w:themeColor="text1"/>
        </w:rPr>
        <w:t>В разделе V «</w:t>
      </w:r>
      <w:r w:rsidRPr="00CC29BF">
        <w:rPr>
          <w:szCs w:val="28"/>
        </w:rPr>
        <w:t>Подпрограмма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2018-2024 годы</w:t>
      </w:r>
      <w:r>
        <w:rPr>
          <w:szCs w:val="28"/>
        </w:rPr>
        <w:t>»:</w:t>
      </w:r>
    </w:p>
    <w:p w14:paraId="31AD36E9" w14:textId="1B890280" w:rsidR="009811D7" w:rsidRDefault="009811D7" w:rsidP="0098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1.</w:t>
      </w:r>
      <w:r w:rsidR="00996818">
        <w:rPr>
          <w:szCs w:val="28"/>
        </w:rPr>
        <w:t>5</w:t>
      </w:r>
      <w:r>
        <w:rPr>
          <w:szCs w:val="28"/>
        </w:rPr>
        <w:t xml:space="preserve">.1. </w:t>
      </w:r>
      <w:r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>
        <w:rPr>
          <w:color w:val="000000" w:themeColor="text1"/>
        </w:rPr>
        <w:t xml:space="preserve">совое обеспечение подпрограммы», </w:t>
      </w:r>
      <w:r w:rsidRPr="0074450F">
        <w:rPr>
          <w:color w:val="000000" w:themeColor="text1"/>
          <w:szCs w:val="28"/>
        </w:rPr>
        <w:t>«</w:t>
      </w:r>
      <w:r w:rsidRPr="0074450F">
        <w:rPr>
          <w:bCs/>
          <w:szCs w:val="28"/>
        </w:rPr>
        <w:t>Ожидаемые конечные результаты реализации подпрограммы»</w:t>
      </w:r>
      <w:r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68532D34" w14:textId="2FF07568" w:rsidR="009811D7" w:rsidRPr="005A6B66" w:rsidRDefault="009811D7" w:rsidP="0098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7498"/>
      </w:tblGrid>
      <w:tr w:rsidR="009811D7" w:rsidRPr="00CC29BF" w14:paraId="185B91A8" w14:textId="77777777" w:rsidTr="00803E1A">
        <w:trPr>
          <w:trHeight w:val="826"/>
          <w:tblCellSpacing w:w="5" w:type="nil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D9A" w14:textId="77777777" w:rsidR="009811D7" w:rsidRPr="00CC29BF" w:rsidRDefault="009811D7" w:rsidP="00803E1A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7BB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Всего по подпрограмме: </w:t>
            </w:r>
            <w:r w:rsidRPr="00C804E3">
              <w:rPr>
                <w:sz w:val="24"/>
                <w:szCs w:val="24"/>
                <w:highlight w:val="yellow"/>
              </w:rPr>
              <w:t>120 085,5</w:t>
            </w:r>
            <w:r w:rsidRPr="00CC29BF">
              <w:rPr>
                <w:sz w:val="24"/>
                <w:szCs w:val="24"/>
              </w:rPr>
              <w:t xml:space="preserve"> тыс. руб., в том числе:</w:t>
            </w:r>
          </w:p>
          <w:p w14:paraId="24F6BFEA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МБ: 125 885,5 тыс. руб., из них:</w:t>
            </w:r>
          </w:p>
          <w:p w14:paraId="292D295C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2018 год – 30 000,0 тыс. руб.; </w:t>
            </w:r>
          </w:p>
          <w:p w14:paraId="44986E7C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2019 год – 18 994,5 тыс. руб.; </w:t>
            </w:r>
          </w:p>
          <w:p w14:paraId="26D37080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2020 год – 16 891,0 тыс. руб.; </w:t>
            </w:r>
          </w:p>
          <w:p w14:paraId="188FB618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2021 год – </w:t>
            </w:r>
            <w:r w:rsidRPr="00C804E3">
              <w:rPr>
                <w:sz w:val="24"/>
                <w:szCs w:val="24"/>
                <w:highlight w:val="yellow"/>
              </w:rPr>
              <w:t>4 200,0</w:t>
            </w:r>
            <w:r w:rsidRPr="00CC29BF">
              <w:rPr>
                <w:sz w:val="24"/>
                <w:szCs w:val="24"/>
              </w:rPr>
              <w:t xml:space="preserve"> тыс. руб.; </w:t>
            </w:r>
          </w:p>
          <w:p w14:paraId="5C497728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2022 год – 10 000,0 тыс. руб.; </w:t>
            </w:r>
          </w:p>
          <w:p w14:paraId="096D1B77" w14:textId="77777777" w:rsidR="009811D7" w:rsidRPr="00CC29BF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2023 год – 10 000,0 тыс. руб.; </w:t>
            </w:r>
          </w:p>
          <w:p w14:paraId="39C36738" w14:textId="77777777" w:rsidR="009811D7" w:rsidRPr="00CC29BF" w:rsidRDefault="009811D7" w:rsidP="00803E1A">
            <w:pPr>
              <w:tabs>
                <w:tab w:val="left" w:pos="1594"/>
                <w:tab w:val="left" w:pos="2470"/>
                <w:tab w:val="left" w:pos="3590"/>
                <w:tab w:val="left" w:pos="5647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C29BF">
              <w:rPr>
                <w:sz w:val="24"/>
                <w:szCs w:val="24"/>
              </w:rPr>
              <w:t>2024 год – 30 000,0 тыс. руб.</w:t>
            </w:r>
          </w:p>
        </w:tc>
      </w:tr>
      <w:tr w:rsidR="009811D7" w:rsidRPr="00CC29BF" w14:paraId="0646E1DA" w14:textId="77777777" w:rsidTr="00803E1A">
        <w:trPr>
          <w:trHeight w:val="826"/>
          <w:tblCellSpacing w:w="5" w:type="nil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AA5C" w14:textId="77777777" w:rsidR="009811D7" w:rsidRPr="00CC29BF" w:rsidRDefault="009811D7" w:rsidP="00803E1A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C29BF">
              <w:rPr>
                <w:bCs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41D" w14:textId="77777777" w:rsidR="009811D7" w:rsidRPr="00CC29BF" w:rsidRDefault="009811D7" w:rsidP="00803E1A">
            <w:pPr>
              <w:tabs>
                <w:tab w:val="left" w:pos="1594"/>
                <w:tab w:val="left" w:pos="2470"/>
                <w:tab w:val="left" w:pos="3590"/>
                <w:tab w:val="left" w:pos="5647"/>
              </w:tabs>
              <w:spacing w:after="0" w:line="240" w:lineRule="auto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условия, – </w:t>
            </w:r>
            <w:r w:rsidRPr="00C804E3">
              <w:rPr>
                <w:sz w:val="24"/>
                <w:szCs w:val="24"/>
                <w:highlight w:val="yellow"/>
              </w:rPr>
              <w:t>84</w:t>
            </w:r>
            <w:r w:rsidRPr="00CC29BF">
              <w:rPr>
                <w:sz w:val="24"/>
                <w:szCs w:val="24"/>
              </w:rPr>
              <w:t xml:space="preserve"> ед. к концу 2024 года</w:t>
            </w:r>
          </w:p>
        </w:tc>
      </w:tr>
    </w:tbl>
    <w:p w14:paraId="30B37ED2" w14:textId="72C30F35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41A621A3" w14:textId="775B9368" w:rsidR="009811D7" w:rsidRPr="00A0603C" w:rsidRDefault="009811D7" w:rsidP="009811D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>1.</w:t>
      </w:r>
      <w:r w:rsidR="00996818">
        <w:rPr>
          <w:bCs/>
          <w:color w:val="000000" w:themeColor="text1"/>
          <w:szCs w:val="28"/>
        </w:rPr>
        <w:t>5</w:t>
      </w:r>
      <w:r>
        <w:rPr>
          <w:bCs/>
          <w:color w:val="000000" w:themeColor="text1"/>
          <w:szCs w:val="28"/>
        </w:rPr>
        <w:t xml:space="preserve">.2. </w:t>
      </w:r>
      <w:r>
        <w:rPr>
          <w:bCs/>
          <w:szCs w:val="28"/>
        </w:rPr>
        <w:t>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</w:p>
    <w:p w14:paraId="1D654149" w14:textId="77777777" w:rsidR="009811D7" w:rsidRDefault="009811D7" w:rsidP="009811D7">
      <w:pPr>
        <w:spacing w:after="0" w:line="240" w:lineRule="auto"/>
        <w:jc w:val="both"/>
        <w:rPr>
          <w:bCs/>
          <w:szCs w:val="28"/>
        </w:rPr>
      </w:pP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69942485" w14:textId="4BD4E85F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«</w:t>
      </w:r>
    </w:p>
    <w:tbl>
      <w:tblPr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2108"/>
        <w:gridCol w:w="735"/>
        <w:gridCol w:w="692"/>
        <w:gridCol w:w="692"/>
        <w:gridCol w:w="694"/>
        <w:gridCol w:w="690"/>
        <w:gridCol w:w="694"/>
        <w:gridCol w:w="698"/>
        <w:gridCol w:w="690"/>
        <w:gridCol w:w="700"/>
        <w:gridCol w:w="733"/>
      </w:tblGrid>
      <w:tr w:rsidR="009811D7" w:rsidRPr="00614919" w14:paraId="08567238" w14:textId="77777777" w:rsidTr="00614919">
        <w:trPr>
          <w:trHeight w:val="275"/>
          <w:tblHeader/>
          <w:tblCellSpacing w:w="5" w:type="nil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FC49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413A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3D91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 xml:space="preserve">Ед. </w:t>
            </w:r>
            <w:r w:rsidRPr="00614919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2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A1F1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811D7" w:rsidRPr="00614919" w14:paraId="2A9CFB46" w14:textId="77777777" w:rsidTr="00614919">
        <w:trPr>
          <w:trHeight w:val="250"/>
          <w:tblHeader/>
          <w:tblCellSpacing w:w="5" w:type="nil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5BF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C490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8BAC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2AA5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Отчетный год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A84C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Текущий год</w:t>
            </w:r>
          </w:p>
        </w:tc>
        <w:tc>
          <w:tcPr>
            <w:tcW w:w="252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59D3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9811D7" w:rsidRPr="00614919" w14:paraId="470F6C43" w14:textId="77777777" w:rsidTr="00614919">
        <w:trPr>
          <w:trHeight w:val="250"/>
          <w:tblHeader/>
          <w:tblCellSpacing w:w="5" w:type="nil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7D93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65BE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EEBC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6B6E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1939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2017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9DBD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2018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2337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2019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E0B9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2020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210D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2021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D5B4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2022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609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2023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139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2024</w:t>
            </w:r>
          </w:p>
        </w:tc>
      </w:tr>
      <w:tr w:rsidR="009811D7" w:rsidRPr="00614919" w14:paraId="1BADF6A1" w14:textId="77777777" w:rsidTr="00614919">
        <w:trPr>
          <w:trHeight w:val="98"/>
          <w:tblHeader/>
          <w:tblCellSpacing w:w="5" w:type="nil"/>
        </w:trPr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170A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A62A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5055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3C3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733C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A502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F9E6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9A90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4E06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9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924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BCF4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11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C34B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12</w:t>
            </w:r>
          </w:p>
        </w:tc>
      </w:tr>
      <w:tr w:rsidR="009811D7" w:rsidRPr="00614919" w14:paraId="25EFE1AF" w14:textId="77777777" w:rsidTr="00614919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4EB" w14:textId="77777777" w:rsidR="009811D7" w:rsidRPr="00614919" w:rsidRDefault="009811D7" w:rsidP="0080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4919">
              <w:rPr>
                <w:bCs/>
                <w:sz w:val="24"/>
                <w:szCs w:val="24"/>
              </w:rPr>
              <w:t>Цель: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9811D7" w:rsidRPr="00CC29BF" w14:paraId="7CF463F2" w14:textId="77777777" w:rsidTr="00614919">
        <w:trPr>
          <w:trHeight w:val="320"/>
          <w:tblCellSpacing w:w="5" w:type="nil"/>
        </w:trPr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C937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5099" w14:textId="77777777" w:rsidR="009811D7" w:rsidRPr="00614919" w:rsidRDefault="009811D7" w:rsidP="00803E1A">
            <w:pPr>
              <w:spacing w:after="0" w:line="240" w:lineRule="auto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BCBF" w14:textId="77777777" w:rsidR="009811D7" w:rsidRPr="00614919" w:rsidRDefault="009811D7" w:rsidP="00803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ед.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C9F2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2B99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4887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29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2282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15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A94C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9ACE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B4A5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CF52" w14:textId="77777777" w:rsidR="009811D7" w:rsidRPr="00614919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5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4B29" w14:textId="77777777" w:rsidR="009811D7" w:rsidRPr="00CC29BF" w:rsidRDefault="009811D7" w:rsidP="00803E1A">
            <w:pPr>
              <w:jc w:val="center"/>
              <w:rPr>
                <w:sz w:val="24"/>
                <w:szCs w:val="24"/>
              </w:rPr>
            </w:pPr>
            <w:r w:rsidRPr="00614919">
              <w:rPr>
                <w:sz w:val="24"/>
                <w:szCs w:val="24"/>
              </w:rPr>
              <w:t>15</w:t>
            </w:r>
          </w:p>
        </w:tc>
      </w:tr>
    </w:tbl>
    <w:p w14:paraId="41E35F7A" w14:textId="370E54BC" w:rsidR="009811D7" w:rsidRDefault="009811D7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</w:t>
      </w:r>
      <w:r w:rsidR="00AE48CE"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>».</w:t>
      </w:r>
    </w:p>
    <w:p w14:paraId="4D208B12" w14:textId="323CE000" w:rsidR="00AF4785" w:rsidRDefault="00AF4785" w:rsidP="00AF4785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>1.</w:t>
      </w:r>
      <w:r w:rsidR="00996818">
        <w:rPr>
          <w:bCs/>
          <w:color w:val="000000" w:themeColor="text1"/>
          <w:szCs w:val="28"/>
        </w:rPr>
        <w:t>5</w:t>
      </w:r>
      <w:r>
        <w:rPr>
          <w:bCs/>
          <w:color w:val="000000" w:themeColor="text1"/>
          <w:szCs w:val="28"/>
        </w:rPr>
        <w:t xml:space="preserve">.3. </w:t>
      </w:r>
      <w:r w:rsidRPr="005A6B66">
        <w:rPr>
          <w:color w:val="000000" w:themeColor="text1"/>
          <w:szCs w:val="28"/>
        </w:rPr>
        <w:t>Таблицу пункта 4 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5C95B6DE" w14:textId="37E2A971" w:rsidR="00895A61" w:rsidRDefault="00AF4785" w:rsidP="00D63A7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1083"/>
        <w:gridCol w:w="848"/>
        <w:gridCol w:w="6"/>
        <w:gridCol w:w="854"/>
        <w:gridCol w:w="854"/>
        <w:gridCol w:w="854"/>
        <w:gridCol w:w="854"/>
        <w:gridCol w:w="854"/>
        <w:gridCol w:w="854"/>
      </w:tblGrid>
      <w:tr w:rsidR="00AF4785" w:rsidRPr="00614919" w14:paraId="755F2051" w14:textId="77777777" w:rsidTr="00614919">
        <w:trPr>
          <w:tblHeader/>
        </w:trPr>
        <w:tc>
          <w:tcPr>
            <w:tcW w:w="2633" w:type="dxa"/>
            <w:vMerge w:val="restart"/>
            <w:shd w:val="clear" w:color="auto" w:fill="auto"/>
          </w:tcPr>
          <w:p w14:paraId="333FDACD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3" w:type="dxa"/>
            <w:vMerge w:val="restart"/>
            <w:shd w:val="clear" w:color="auto" w:fill="auto"/>
          </w:tcPr>
          <w:p w14:paraId="33B9B4CD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Всего, тыс. руб.</w:t>
            </w:r>
          </w:p>
        </w:tc>
        <w:tc>
          <w:tcPr>
            <w:tcW w:w="5978" w:type="dxa"/>
            <w:gridSpan w:val="8"/>
            <w:shd w:val="clear" w:color="auto" w:fill="auto"/>
          </w:tcPr>
          <w:p w14:paraId="7659FD80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AF4785" w:rsidRPr="00614919" w14:paraId="7555BA4C" w14:textId="77777777" w:rsidTr="00614919">
        <w:trPr>
          <w:trHeight w:val="53"/>
          <w:tblHeader/>
        </w:trPr>
        <w:tc>
          <w:tcPr>
            <w:tcW w:w="2633" w:type="dxa"/>
            <w:vMerge/>
            <w:shd w:val="clear" w:color="auto" w:fill="auto"/>
          </w:tcPr>
          <w:p w14:paraId="5D67B757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14:paraId="6EF15E71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3CC10D16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2018 год</w:t>
            </w:r>
          </w:p>
        </w:tc>
        <w:tc>
          <w:tcPr>
            <w:tcW w:w="854" w:type="dxa"/>
            <w:shd w:val="clear" w:color="auto" w:fill="auto"/>
          </w:tcPr>
          <w:p w14:paraId="551FDE88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2019 год</w:t>
            </w:r>
          </w:p>
        </w:tc>
        <w:tc>
          <w:tcPr>
            <w:tcW w:w="854" w:type="dxa"/>
            <w:shd w:val="clear" w:color="auto" w:fill="auto"/>
          </w:tcPr>
          <w:p w14:paraId="42A8E391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2020 год</w:t>
            </w:r>
          </w:p>
        </w:tc>
        <w:tc>
          <w:tcPr>
            <w:tcW w:w="854" w:type="dxa"/>
            <w:shd w:val="clear" w:color="auto" w:fill="auto"/>
          </w:tcPr>
          <w:p w14:paraId="642F1B8C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2021 год</w:t>
            </w:r>
          </w:p>
        </w:tc>
        <w:tc>
          <w:tcPr>
            <w:tcW w:w="854" w:type="dxa"/>
            <w:shd w:val="clear" w:color="auto" w:fill="auto"/>
          </w:tcPr>
          <w:p w14:paraId="7E40BCF2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2022 год</w:t>
            </w:r>
          </w:p>
        </w:tc>
        <w:tc>
          <w:tcPr>
            <w:tcW w:w="854" w:type="dxa"/>
            <w:shd w:val="clear" w:color="auto" w:fill="auto"/>
          </w:tcPr>
          <w:p w14:paraId="149D901F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2023 год</w:t>
            </w:r>
          </w:p>
        </w:tc>
        <w:tc>
          <w:tcPr>
            <w:tcW w:w="854" w:type="dxa"/>
            <w:shd w:val="clear" w:color="auto" w:fill="auto"/>
          </w:tcPr>
          <w:p w14:paraId="7BAEA0A4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2024 год</w:t>
            </w:r>
          </w:p>
        </w:tc>
      </w:tr>
      <w:tr w:rsidR="00AF4785" w:rsidRPr="00614919" w14:paraId="4F6A6820" w14:textId="77777777" w:rsidTr="00614919">
        <w:trPr>
          <w:tblHeader/>
        </w:trPr>
        <w:tc>
          <w:tcPr>
            <w:tcW w:w="2633" w:type="dxa"/>
            <w:shd w:val="clear" w:color="auto" w:fill="auto"/>
          </w:tcPr>
          <w:p w14:paraId="74D8E639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14:paraId="40051936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EA4F3E0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392CA840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013F6ADB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14:paraId="78F31199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14:paraId="1FF703B6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14:paraId="62561623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14:paraId="1B9C1F53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AF4785" w:rsidRPr="00614919" w14:paraId="054D2A00" w14:textId="77777777" w:rsidTr="00614919">
        <w:tc>
          <w:tcPr>
            <w:tcW w:w="2633" w:type="dxa"/>
            <w:shd w:val="clear" w:color="auto" w:fill="auto"/>
          </w:tcPr>
          <w:p w14:paraId="40297D93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Всего по подпрограмме:</w:t>
            </w:r>
          </w:p>
        </w:tc>
        <w:tc>
          <w:tcPr>
            <w:tcW w:w="1083" w:type="dxa"/>
            <w:shd w:val="clear" w:color="auto" w:fill="auto"/>
          </w:tcPr>
          <w:p w14:paraId="12C3441A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120085,5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81848CC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54" w:type="dxa"/>
            <w:shd w:val="clear" w:color="auto" w:fill="auto"/>
          </w:tcPr>
          <w:p w14:paraId="06ADB286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  <w:shd w:val="clear" w:color="auto" w:fill="auto"/>
          </w:tcPr>
          <w:p w14:paraId="50A66E2F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  <w:shd w:val="clear" w:color="auto" w:fill="auto"/>
          </w:tcPr>
          <w:p w14:paraId="1BDDE10F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  <w:shd w:val="clear" w:color="auto" w:fill="auto"/>
          </w:tcPr>
          <w:p w14:paraId="2A0FCA14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3AC81BA3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29D902CD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30000,0</w:t>
            </w:r>
          </w:p>
        </w:tc>
      </w:tr>
      <w:tr w:rsidR="00AF4785" w:rsidRPr="00614919" w14:paraId="469315C3" w14:textId="77777777" w:rsidTr="00614919">
        <w:tc>
          <w:tcPr>
            <w:tcW w:w="9694" w:type="dxa"/>
            <w:gridSpan w:val="10"/>
            <w:shd w:val="clear" w:color="auto" w:fill="auto"/>
          </w:tcPr>
          <w:p w14:paraId="7C50E5F6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в том числе за счет:</w:t>
            </w:r>
          </w:p>
        </w:tc>
      </w:tr>
      <w:tr w:rsidR="00AF4785" w:rsidRPr="00CC29BF" w14:paraId="419607C9" w14:textId="77777777" w:rsidTr="00614919">
        <w:tc>
          <w:tcPr>
            <w:tcW w:w="2633" w:type="dxa"/>
            <w:shd w:val="clear" w:color="auto" w:fill="auto"/>
          </w:tcPr>
          <w:p w14:paraId="13B6BC60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083" w:type="dxa"/>
            <w:shd w:val="clear" w:color="auto" w:fill="auto"/>
          </w:tcPr>
          <w:p w14:paraId="64655CE1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120085,5</w:t>
            </w:r>
          </w:p>
        </w:tc>
        <w:tc>
          <w:tcPr>
            <w:tcW w:w="848" w:type="dxa"/>
            <w:shd w:val="clear" w:color="auto" w:fill="auto"/>
          </w:tcPr>
          <w:p w14:paraId="1FA911CF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41D0585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  <w:shd w:val="clear" w:color="auto" w:fill="auto"/>
          </w:tcPr>
          <w:p w14:paraId="5869988E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  <w:shd w:val="clear" w:color="auto" w:fill="auto"/>
          </w:tcPr>
          <w:p w14:paraId="660E663C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  <w:shd w:val="clear" w:color="auto" w:fill="auto"/>
          </w:tcPr>
          <w:p w14:paraId="51750627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1179F7C3" w14:textId="77777777" w:rsidR="00AF4785" w:rsidRPr="00614919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  <w:shd w:val="clear" w:color="auto" w:fill="auto"/>
          </w:tcPr>
          <w:p w14:paraId="0F22B568" w14:textId="77777777" w:rsidR="00AF4785" w:rsidRPr="00CC29BF" w:rsidRDefault="00AF4785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30000,0</w:t>
            </w:r>
          </w:p>
        </w:tc>
      </w:tr>
    </w:tbl>
    <w:p w14:paraId="0D8B1970" w14:textId="0A72A357" w:rsidR="00AF4785" w:rsidRDefault="00AF4785" w:rsidP="00D63A7C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».</w:t>
      </w:r>
    </w:p>
    <w:p w14:paraId="004AA486" w14:textId="5AC69870" w:rsidR="00AF4785" w:rsidRDefault="00FE1139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996818">
        <w:rPr>
          <w:bCs/>
          <w:color w:val="000000" w:themeColor="text1"/>
          <w:szCs w:val="28"/>
        </w:rPr>
        <w:t>5</w:t>
      </w:r>
      <w:r>
        <w:rPr>
          <w:bCs/>
          <w:color w:val="000000" w:themeColor="text1"/>
          <w:szCs w:val="28"/>
        </w:rPr>
        <w:t>.4.</w:t>
      </w:r>
      <w:r w:rsidR="00E927E1">
        <w:rPr>
          <w:bCs/>
          <w:color w:val="000000" w:themeColor="text1"/>
          <w:szCs w:val="28"/>
        </w:rPr>
        <w:t xml:space="preserve"> </w:t>
      </w:r>
      <w:r w:rsidR="00E927E1" w:rsidRPr="005A6B66">
        <w:rPr>
          <w:color w:val="000000" w:themeColor="text1"/>
          <w:szCs w:val="28"/>
        </w:rPr>
        <w:t>Таблиц</w:t>
      </w:r>
      <w:r w:rsidR="00E927E1">
        <w:rPr>
          <w:color w:val="000000" w:themeColor="text1"/>
          <w:szCs w:val="28"/>
        </w:rPr>
        <w:t xml:space="preserve">у </w:t>
      </w:r>
      <w:r w:rsidR="00E927E1"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="00E927E1" w:rsidRPr="005A6B66">
        <w:rPr>
          <w:bCs/>
          <w:szCs w:val="28"/>
        </w:rPr>
        <w:t xml:space="preserve">№ </w:t>
      </w:r>
      <w:r w:rsidR="00E927E1">
        <w:rPr>
          <w:bCs/>
          <w:szCs w:val="28"/>
        </w:rPr>
        <w:t>11</w:t>
      </w:r>
      <w:r w:rsidR="00E927E1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5A70766B" w14:textId="77777777" w:rsidR="00FE1139" w:rsidRDefault="00FE1139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3A6F4F48" w14:textId="2B40AEBD" w:rsidR="00717A9B" w:rsidRP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1.</w:t>
      </w:r>
      <w:r w:rsidR="00996818">
        <w:rPr>
          <w:color w:val="000000" w:themeColor="text1"/>
          <w:szCs w:val="28"/>
        </w:rPr>
        <w:t>6</w:t>
      </w:r>
      <w:r w:rsidRPr="005A6B66">
        <w:rPr>
          <w:color w:val="000000" w:themeColor="text1"/>
          <w:szCs w:val="28"/>
        </w:rPr>
        <w:t xml:space="preserve">. </w:t>
      </w:r>
      <w:r w:rsidRPr="005A6B66">
        <w:rPr>
          <w:color w:val="000000" w:themeColor="text1"/>
        </w:rPr>
        <w:t>В разделе VI</w:t>
      </w:r>
      <w:r w:rsidRPr="005A6B66">
        <w:rPr>
          <w:rFonts w:eastAsiaTheme="minorHAnsi"/>
          <w:color w:val="000000" w:themeColor="text1"/>
        </w:rPr>
        <w:t xml:space="preserve"> «Подпрограмма «Создание условий для эффективного использования муниципального имущест</w:t>
      </w:r>
      <w:r w:rsidR="00D37C68">
        <w:rPr>
          <w:rFonts w:eastAsiaTheme="minorHAnsi"/>
          <w:color w:val="000000" w:themeColor="text1"/>
        </w:rPr>
        <w:t xml:space="preserve">ва города Мурманска» </w:t>
      </w:r>
      <w:r w:rsidR="00D37C68">
        <w:rPr>
          <w:rFonts w:eastAsiaTheme="minorHAnsi"/>
          <w:color w:val="000000" w:themeColor="text1"/>
        </w:rPr>
        <w:br/>
        <w:t>на 2018-</w:t>
      </w:r>
      <w:r w:rsidRPr="005A6B66">
        <w:rPr>
          <w:rFonts w:eastAsiaTheme="minorHAnsi"/>
          <w:color w:val="000000" w:themeColor="text1"/>
        </w:rPr>
        <w:t>2024 годы»</w:t>
      </w:r>
      <w:r w:rsidRPr="005A6B66">
        <w:rPr>
          <w:color w:val="000000" w:themeColor="text1"/>
        </w:rPr>
        <w:t>:</w:t>
      </w:r>
    </w:p>
    <w:p w14:paraId="38CDD8AC" w14:textId="18E23377" w:rsidR="00D37C68" w:rsidRPr="00D63A7C" w:rsidRDefault="00717A9B" w:rsidP="00D63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 w:rsidR="00996818">
        <w:rPr>
          <w:color w:val="000000" w:themeColor="text1"/>
        </w:rPr>
        <w:t>6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72D8FBA5" w14:textId="77777777" w:rsidR="00717A9B" w:rsidRPr="005A6B66" w:rsidRDefault="00717A9B" w:rsidP="005A6B66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1"/>
        <w:gridCol w:w="7114"/>
      </w:tblGrid>
      <w:tr w:rsidR="00717A9B" w:rsidRPr="005A6B66" w14:paraId="6DF7FE77" w14:textId="77777777" w:rsidTr="00614919">
        <w:trPr>
          <w:trHeight w:val="132"/>
          <w:tblCellSpacing w:w="5" w:type="nil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E22" w14:textId="77777777" w:rsidR="00717A9B" w:rsidRPr="00614919" w:rsidRDefault="00717A9B" w:rsidP="005A6B6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14919">
              <w:rPr>
                <w:color w:val="000000" w:themeColor="text1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B645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1 109 783,7 тыс. руб., в том числе:</w:t>
            </w:r>
          </w:p>
          <w:p w14:paraId="5A6641CB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>МБ: 1 109 783,7 тыс. руб., из них:</w:t>
            </w:r>
          </w:p>
          <w:p w14:paraId="1FF6E296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189 485,0 тыс. руб.; </w:t>
            </w:r>
          </w:p>
          <w:p w14:paraId="5D5F662A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 xml:space="preserve">2019 год – 158 499,4 тыс. руб.; </w:t>
            </w:r>
          </w:p>
          <w:p w14:paraId="2FDF32A6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2020 год – 166 791,9 тыс. руб.; </w:t>
            </w:r>
          </w:p>
          <w:p w14:paraId="20A6D888" w14:textId="77777777" w:rsidR="00A13265" w:rsidRPr="00614919" w:rsidRDefault="00A13265" w:rsidP="00A1326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 xml:space="preserve">2021 год – 162 455,5 тыс. руб.; </w:t>
            </w:r>
          </w:p>
          <w:p w14:paraId="3283BD06" w14:textId="7CBE56F3" w:rsidR="00717A9B" w:rsidRPr="00614919" w:rsidRDefault="00717A9B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 xml:space="preserve">2022 год – 133 465,5 тыс. руб.; </w:t>
            </w:r>
          </w:p>
          <w:p w14:paraId="02F75FA8" w14:textId="77777777" w:rsidR="00717A9B" w:rsidRPr="0061491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 xml:space="preserve">2023 год – 136 249,3 тыс. руб.; </w:t>
            </w:r>
          </w:p>
          <w:p w14:paraId="671D66A7" w14:textId="77777777" w:rsidR="00717A9B" w:rsidRPr="005A6B66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4919">
              <w:rPr>
                <w:rFonts w:eastAsia="Times New Roman"/>
                <w:sz w:val="24"/>
                <w:szCs w:val="24"/>
                <w:lang w:eastAsia="ru-RU"/>
              </w:rPr>
              <w:t>2024 год – 162 837,1 тыс. руб.</w:t>
            </w:r>
            <w:r w:rsidRPr="005A6B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28F6ED4" w14:textId="3871D09F" w:rsidR="006067E1" w:rsidRDefault="00614919" w:rsidP="00AE4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AE48CE">
        <w:rPr>
          <w:color w:val="000000" w:themeColor="text1"/>
          <w:szCs w:val="28"/>
        </w:rPr>
        <w:t xml:space="preserve">        </w:t>
      </w:r>
      <w:r w:rsidR="00717A9B" w:rsidRPr="005A6B66">
        <w:rPr>
          <w:color w:val="000000" w:themeColor="text1"/>
          <w:szCs w:val="28"/>
        </w:rPr>
        <w:t>».</w:t>
      </w:r>
    </w:p>
    <w:p w14:paraId="01551B49" w14:textId="17033E26" w:rsidR="006067E1" w:rsidRDefault="006067E1" w:rsidP="00B81372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color w:val="000000" w:themeColor="text1"/>
          <w:szCs w:val="28"/>
        </w:rPr>
        <w:t>1.</w:t>
      </w:r>
      <w:r w:rsidR="00996818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.2. </w:t>
      </w:r>
      <w:r>
        <w:t>В п</w:t>
      </w:r>
      <w:r w:rsidRPr="005A6B66">
        <w:t>ункт</w:t>
      </w:r>
      <w:r>
        <w:t>е</w:t>
      </w:r>
      <w:r w:rsidRPr="005A6B66">
        <w:t xml:space="preserve"> </w:t>
      </w:r>
      <w:r>
        <w:rPr>
          <w:bCs/>
        </w:rPr>
        <w:t>1</w:t>
      </w:r>
      <w:r w:rsidRPr="005A6B66">
        <w:rPr>
          <w:bCs/>
        </w:rPr>
        <w:t xml:space="preserve"> подпрограммы</w:t>
      </w:r>
      <w:r>
        <w:rPr>
          <w:bCs/>
        </w:rPr>
        <w:t xml:space="preserve"> «</w:t>
      </w:r>
      <w:r w:rsidRPr="00CC29BF">
        <w:rPr>
          <w:bCs/>
          <w:szCs w:val="28"/>
        </w:rPr>
        <w:t>Характеристика проблемы,</w:t>
      </w:r>
      <w:r w:rsidR="00B81372">
        <w:rPr>
          <w:bCs/>
          <w:szCs w:val="28"/>
        </w:rPr>
        <w:br/>
        <w:t xml:space="preserve"> </w:t>
      </w:r>
      <w:r w:rsidRPr="00CC29BF">
        <w:rPr>
          <w:bCs/>
          <w:szCs w:val="28"/>
        </w:rPr>
        <w:t>на решение которой направлена подпрограмма</w:t>
      </w:r>
      <w:r w:rsidR="00040311">
        <w:rPr>
          <w:bCs/>
          <w:szCs w:val="28"/>
        </w:rPr>
        <w:t>»:</w:t>
      </w:r>
    </w:p>
    <w:p w14:paraId="65A043F3" w14:textId="187569CC" w:rsidR="00614919" w:rsidRDefault="00040311" w:rsidP="00B81372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абзац 11 </w:t>
      </w:r>
      <w:r w:rsidR="00093CF9" w:rsidRPr="005A6B66">
        <w:rPr>
          <w:color w:val="000000" w:themeColor="text1"/>
        </w:rPr>
        <w:t>изложить в следующей редакции</w:t>
      </w:r>
      <w:r w:rsidR="00614919">
        <w:rPr>
          <w:bCs/>
          <w:szCs w:val="28"/>
        </w:rPr>
        <w:t>:</w:t>
      </w:r>
    </w:p>
    <w:p w14:paraId="27447321" w14:textId="77777777" w:rsidR="00093CF9" w:rsidRPr="00CC29BF" w:rsidRDefault="00614919" w:rsidP="00093CF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093CF9" w:rsidRPr="00CC29BF">
        <w:rPr>
          <w:bCs/>
          <w:szCs w:val="28"/>
        </w:rPr>
        <w:t xml:space="preserve">По состоянию на </w:t>
      </w:r>
      <w:r w:rsidR="00093CF9" w:rsidRPr="00093CF9">
        <w:rPr>
          <w:bCs/>
          <w:szCs w:val="28"/>
        </w:rPr>
        <w:t>30.11.2021</w:t>
      </w:r>
      <w:r w:rsidR="00093CF9" w:rsidRPr="00CC29BF">
        <w:rPr>
          <w:bCs/>
          <w:szCs w:val="28"/>
        </w:rPr>
        <w:t xml:space="preserve"> в составе муниципальной казны города Мурманска находится следующее недвижимое имущество: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6191"/>
        <w:gridCol w:w="2897"/>
      </w:tblGrid>
      <w:tr w:rsidR="00614919" w:rsidRPr="00614919" w14:paraId="6A82D88B" w14:textId="77777777" w:rsidTr="00614919">
        <w:trPr>
          <w:trHeight w:val="2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AB3F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7B1C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Тип имущества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B83D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Количество объектов</w:t>
            </w:r>
          </w:p>
        </w:tc>
      </w:tr>
      <w:tr w:rsidR="00614919" w:rsidRPr="00614919" w14:paraId="5A9B9F3E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B47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A328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Нежилой фонд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107E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670</w:t>
            </w:r>
          </w:p>
        </w:tc>
      </w:tr>
      <w:tr w:rsidR="00614919" w:rsidRPr="00614919" w14:paraId="74862FC0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F5E7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535E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Жилищный фонд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1CAE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10352</w:t>
            </w:r>
          </w:p>
        </w:tc>
      </w:tr>
      <w:tr w:rsidR="00614919" w:rsidRPr="00614919" w14:paraId="5CA85002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D235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2607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Объекты инженерной инфраструктуры, внешнего благоустройства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AE2B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1516</w:t>
            </w:r>
          </w:p>
        </w:tc>
      </w:tr>
      <w:tr w:rsidR="00614919" w:rsidRPr="00614919" w14:paraId="75113A7E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32E5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50B0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2D15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614919" w:rsidRPr="00614919" w14:paraId="3A5220DA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F8FF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26FB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Земельные участки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2495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220</w:t>
            </w:r>
          </w:p>
        </w:tc>
      </w:tr>
      <w:tr w:rsidR="00614919" w:rsidRPr="00CC29BF" w14:paraId="5F55F8F1" w14:textId="77777777" w:rsidTr="0061491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11ED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9CEC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CBE6" w14:textId="77777777" w:rsidR="00614919" w:rsidRPr="00614919" w:rsidRDefault="00614919" w:rsidP="0080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614919">
              <w:rPr>
                <w:rFonts w:eastAsiaTheme="minorHAnsi"/>
                <w:sz w:val="24"/>
                <w:szCs w:val="24"/>
              </w:rPr>
              <w:t>12762</w:t>
            </w:r>
          </w:p>
        </w:tc>
      </w:tr>
    </w:tbl>
    <w:p w14:paraId="6DC9B461" w14:textId="6E19D4B7" w:rsidR="00AE48CE" w:rsidRDefault="00614919" w:rsidP="00AE48CE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</w:t>
      </w:r>
      <w:r w:rsidR="00AE48CE">
        <w:rPr>
          <w:bCs/>
          <w:szCs w:val="28"/>
        </w:rPr>
        <w:t xml:space="preserve">  </w:t>
      </w:r>
      <w:r>
        <w:rPr>
          <w:bCs/>
          <w:szCs w:val="28"/>
        </w:rPr>
        <w:t>»;</w:t>
      </w:r>
    </w:p>
    <w:p w14:paraId="27F8BD11" w14:textId="13FDCFAD" w:rsidR="00614919" w:rsidRDefault="00614919" w:rsidP="00B81372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bCs/>
          <w:szCs w:val="28"/>
        </w:rPr>
        <w:t>- абзац 23</w:t>
      </w:r>
      <w:r w:rsidR="00093CF9">
        <w:rPr>
          <w:bCs/>
          <w:szCs w:val="28"/>
        </w:rPr>
        <w:t xml:space="preserve"> </w:t>
      </w:r>
      <w:r w:rsidR="00093CF9" w:rsidRPr="005A6B66">
        <w:rPr>
          <w:color w:val="000000" w:themeColor="text1"/>
        </w:rPr>
        <w:t>изложить в следующей редакции</w:t>
      </w:r>
      <w:r w:rsidR="00093CF9">
        <w:rPr>
          <w:bCs/>
          <w:szCs w:val="28"/>
        </w:rPr>
        <w:t>:</w:t>
      </w:r>
    </w:p>
    <w:p w14:paraId="0D3C4BC0" w14:textId="147B8678" w:rsidR="00093CF9" w:rsidRDefault="00093CF9" w:rsidP="00093CF9">
      <w:pPr>
        <w:pStyle w:val="ConsPlusNormal"/>
        <w:ind w:firstLine="709"/>
        <w:jc w:val="both"/>
        <w:rPr>
          <w:rFonts w:ascii="Times New Roman" w:eastAsia="Calibri" w:hAnsi="Times New Roman"/>
          <w:kern w:val="0"/>
          <w:lang w:eastAsia="en-US"/>
        </w:rPr>
      </w:pPr>
      <w:r>
        <w:rPr>
          <w:bCs w:val="0"/>
        </w:rPr>
        <w:t>«</w:t>
      </w:r>
      <w:r w:rsidRPr="00093CF9">
        <w:rPr>
          <w:rFonts w:ascii="Times New Roman" w:eastAsia="Calibri" w:hAnsi="Times New Roman"/>
          <w:kern w:val="0"/>
          <w:lang w:eastAsia="en-US"/>
        </w:rPr>
        <w:t>Данный программный продукт был призван обеспечивать единую систему учета имущественных и земельных отношений, и повышение качества автоматизации процесса по сбору и обработке информации, а также процесса по разработке и реализации принимаемых управленческих решений. В настоящее время целесообразно и необходимо проведение модернизации имеющихся программных комплексов по учету имущества и правоотношений.</w:t>
      </w:r>
      <w:r>
        <w:rPr>
          <w:rFonts w:ascii="Times New Roman" w:eastAsia="Calibri" w:hAnsi="Times New Roman"/>
          <w:kern w:val="0"/>
          <w:lang w:eastAsia="en-US"/>
        </w:rPr>
        <w:t>».</w:t>
      </w:r>
    </w:p>
    <w:p w14:paraId="21795508" w14:textId="652FAE27" w:rsidR="00411F3F" w:rsidRDefault="00093CF9" w:rsidP="00411F3F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>1.</w:t>
      </w:r>
      <w:r w:rsidR="00996818">
        <w:t>6</w:t>
      </w:r>
      <w:r>
        <w:t xml:space="preserve">.3. </w:t>
      </w:r>
      <w:r w:rsidR="00411F3F" w:rsidRPr="005A6B66">
        <w:rPr>
          <w:color w:val="000000" w:themeColor="text1"/>
          <w:szCs w:val="28"/>
        </w:rPr>
        <w:t xml:space="preserve">Таблицу пункта 4 «Обоснование ресурсного обеспечения подпрограммы» </w:t>
      </w:r>
      <w:r w:rsidR="00411F3F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411F3F" w:rsidRPr="005A6B66">
        <w:rPr>
          <w:bCs/>
          <w:szCs w:val="28"/>
        </w:rPr>
        <w:t xml:space="preserve">№ </w:t>
      </w:r>
      <w:r w:rsidR="00411F3F">
        <w:rPr>
          <w:bCs/>
          <w:szCs w:val="28"/>
        </w:rPr>
        <w:t>12</w:t>
      </w:r>
      <w:r w:rsidR="00411F3F" w:rsidRPr="005A6B66">
        <w:rPr>
          <w:bCs/>
          <w:color w:val="000000" w:themeColor="text1"/>
          <w:szCs w:val="28"/>
        </w:rPr>
        <w:t xml:space="preserve"> </w:t>
      </w:r>
      <w:r w:rsidR="00411F3F">
        <w:rPr>
          <w:bCs/>
          <w:color w:val="000000" w:themeColor="text1"/>
          <w:szCs w:val="28"/>
        </w:rPr>
        <w:br/>
      </w:r>
      <w:r w:rsidR="00411F3F" w:rsidRPr="005A6B66">
        <w:rPr>
          <w:bCs/>
          <w:color w:val="000000" w:themeColor="text1"/>
          <w:szCs w:val="28"/>
        </w:rPr>
        <w:t>к настоящему постановлению.</w:t>
      </w:r>
    </w:p>
    <w:p w14:paraId="46BFCB5A" w14:textId="31CFC7E1" w:rsidR="00411F3F" w:rsidRPr="00FC1F24" w:rsidRDefault="00411F3F" w:rsidP="00411F3F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996818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 xml:space="preserve">.4. </w:t>
      </w:r>
      <w:r w:rsidRPr="005A6B66">
        <w:rPr>
          <w:color w:val="000000" w:themeColor="text1"/>
          <w:szCs w:val="28"/>
        </w:rPr>
        <w:t>Таблиц</w:t>
      </w:r>
      <w:r>
        <w:rPr>
          <w:color w:val="000000" w:themeColor="text1"/>
          <w:szCs w:val="28"/>
        </w:rPr>
        <w:t xml:space="preserve">ы </w:t>
      </w:r>
      <w:r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13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4808CBB4" w14:textId="45A5FB5D" w:rsidR="00093CF9" w:rsidRDefault="00093CF9" w:rsidP="00093CF9">
      <w:pPr>
        <w:pStyle w:val="ConsPlusNormal"/>
        <w:ind w:firstLine="709"/>
        <w:jc w:val="both"/>
        <w:rPr>
          <w:rFonts w:ascii="Times New Roman" w:eastAsia="Calibri" w:hAnsi="Times New Roman"/>
          <w:kern w:val="0"/>
          <w:lang w:eastAsia="en-US"/>
        </w:rPr>
      </w:pPr>
    </w:p>
    <w:p w14:paraId="4F1EB144" w14:textId="5D91033B" w:rsidR="00D63A7C" w:rsidRDefault="00717A9B" w:rsidP="00D63A7C">
      <w:pPr>
        <w:spacing w:after="0" w:line="240" w:lineRule="auto"/>
        <w:ind w:firstLine="708"/>
        <w:jc w:val="both"/>
      </w:pPr>
      <w:r w:rsidRPr="005A6B66">
        <w:rPr>
          <w:color w:val="000000" w:themeColor="text1"/>
          <w:szCs w:val="28"/>
        </w:rPr>
        <w:t>1.</w:t>
      </w:r>
      <w:r w:rsidR="00996818">
        <w:rPr>
          <w:color w:val="000000" w:themeColor="text1"/>
          <w:szCs w:val="28"/>
        </w:rPr>
        <w:t>7</w:t>
      </w:r>
      <w:r w:rsidRPr="005A6B66">
        <w:rPr>
          <w:color w:val="000000" w:themeColor="text1"/>
          <w:szCs w:val="28"/>
        </w:rPr>
        <w:t>.</w:t>
      </w:r>
      <w:r w:rsidRPr="005A6B66">
        <w:t xml:space="preserve"> В разделе VIII</w:t>
      </w:r>
      <w:r w:rsidRPr="005A6B66">
        <w:rPr>
          <w:rFonts w:eastAsiaTheme="minorHAnsi"/>
        </w:rPr>
        <w:t xml:space="preserve"> «</w:t>
      </w:r>
      <w:r w:rsidRPr="005A6B66">
        <w:rPr>
          <w:bCs/>
          <w:szCs w:val="28"/>
        </w:rPr>
        <w:t>Аналитическая ведомственная целевая программа «Обеспечение деятельности комитета имущественных отношений города Мурманска» на 2018-2024 годы</w:t>
      </w:r>
      <w:r w:rsidRPr="005A6B66">
        <w:rPr>
          <w:rFonts w:eastAsiaTheme="minorHAnsi"/>
        </w:rPr>
        <w:t>»</w:t>
      </w:r>
      <w:r w:rsidRPr="005A6B66">
        <w:t>:</w:t>
      </w:r>
    </w:p>
    <w:p w14:paraId="7238C616" w14:textId="71A6852E" w:rsidR="00FB6EAD" w:rsidRPr="00D63A7C" w:rsidRDefault="00FB6EAD" w:rsidP="00FB6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t>1.</w:t>
      </w:r>
      <w:r w:rsidR="00996818">
        <w:t>7</w:t>
      </w:r>
      <w:r>
        <w:t xml:space="preserve">.1. </w:t>
      </w:r>
      <w:r w:rsidRPr="005A6B66">
        <w:rPr>
          <w:color w:val="000000" w:themeColor="text1"/>
        </w:rPr>
        <w:t xml:space="preserve">Строку «Финансовое обеспечение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» паспорта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442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5"/>
        <w:gridCol w:w="7360"/>
      </w:tblGrid>
      <w:tr w:rsidR="00AE48CE" w:rsidRPr="00CC29BF" w14:paraId="0657F175" w14:textId="77777777" w:rsidTr="00AE48CE">
        <w:trPr>
          <w:cantSplit/>
          <w:trHeight w:val="1128"/>
        </w:trPr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9607840" w14:textId="77777777" w:rsidR="00AE48CE" w:rsidRPr="00411F3F" w:rsidRDefault="00AE48CE" w:rsidP="00AE48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3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АВЦП</w:t>
            </w:r>
          </w:p>
        </w:tc>
        <w:tc>
          <w:tcPr>
            <w:tcW w:w="3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4F1F130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>Всего по АВЦП: 681 083,7 тыс. руб., в том числе:</w:t>
            </w:r>
          </w:p>
          <w:p w14:paraId="60BE9248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>МБ: 681 083,7 тыс. руб., из них:</w:t>
            </w:r>
          </w:p>
          <w:p w14:paraId="09FEB7D1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 xml:space="preserve">2018 год – 94 736,4 тыс. руб.; </w:t>
            </w:r>
          </w:p>
          <w:p w14:paraId="0BDE705F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 xml:space="preserve">2019 год – 94 448,0 тыс. руб.; </w:t>
            </w:r>
          </w:p>
          <w:p w14:paraId="6F899CC3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 xml:space="preserve">2020 год – 94 596,2 тыс. руб.; </w:t>
            </w:r>
          </w:p>
          <w:p w14:paraId="0D4FE425" w14:textId="77777777" w:rsidR="00AE48CE" w:rsidRPr="00411F3F" w:rsidRDefault="00AE48CE" w:rsidP="00AE48CE">
            <w:pPr>
              <w:spacing w:after="0" w:line="240" w:lineRule="auto"/>
              <w:rPr>
                <w:sz w:val="24"/>
                <w:szCs w:val="24"/>
              </w:rPr>
            </w:pPr>
            <w:r w:rsidRPr="00411F3F">
              <w:rPr>
                <w:sz w:val="24"/>
                <w:szCs w:val="24"/>
              </w:rPr>
              <w:t xml:space="preserve">2021 год – 105 062,9 тыс. руб.; </w:t>
            </w:r>
          </w:p>
          <w:p w14:paraId="4CF02A4B" w14:textId="77777777" w:rsidR="00AE48CE" w:rsidRPr="00411F3F" w:rsidRDefault="00AE48CE" w:rsidP="00AE48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11F3F">
              <w:rPr>
                <w:rFonts w:eastAsia="Times New Roman"/>
                <w:sz w:val="24"/>
                <w:szCs w:val="24"/>
                <w:lang w:eastAsia="ru-RU"/>
              </w:rPr>
              <w:t xml:space="preserve">2022 год – 95 806,5 тыс. руб.; </w:t>
            </w:r>
          </w:p>
          <w:p w14:paraId="34936AB2" w14:textId="77777777" w:rsidR="00AE48CE" w:rsidRPr="00411F3F" w:rsidRDefault="00AE48CE" w:rsidP="00AE48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11F3F">
              <w:rPr>
                <w:rFonts w:eastAsia="Times New Roman"/>
                <w:sz w:val="24"/>
                <w:szCs w:val="24"/>
                <w:lang w:eastAsia="ru-RU"/>
              </w:rPr>
              <w:t xml:space="preserve">2023 год – 95 806,5 тыс. руб.; </w:t>
            </w:r>
          </w:p>
          <w:p w14:paraId="1670F446" w14:textId="77777777" w:rsidR="00AE48CE" w:rsidRPr="00CC29BF" w:rsidRDefault="00AE48CE" w:rsidP="00AE48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1F3F">
              <w:rPr>
                <w:rFonts w:eastAsia="Times New Roman"/>
                <w:sz w:val="24"/>
                <w:szCs w:val="24"/>
                <w:lang w:eastAsia="ru-RU"/>
              </w:rPr>
              <w:t>2024 год – 100 627,2 тыс. руб.</w:t>
            </w:r>
          </w:p>
        </w:tc>
      </w:tr>
    </w:tbl>
    <w:p w14:paraId="07143F12" w14:textId="28DD9760" w:rsidR="00FB6EAD" w:rsidRPr="005A6B66" w:rsidRDefault="00FB6EAD" w:rsidP="00FB6EAD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p w14:paraId="062E3822" w14:textId="3239ED67" w:rsidR="00FB6EAD" w:rsidRDefault="00FB6EAD" w:rsidP="00D63A7C">
      <w:pPr>
        <w:spacing w:after="0"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                               </w:t>
      </w:r>
      <w:r w:rsidR="00411F3F">
        <w:rPr>
          <w:bCs/>
          <w:szCs w:val="28"/>
        </w:rPr>
        <w:t xml:space="preserve">                              </w:t>
      </w:r>
      <w:r>
        <w:rPr>
          <w:bCs/>
          <w:szCs w:val="28"/>
        </w:rPr>
        <w:t>».</w:t>
      </w:r>
    </w:p>
    <w:p w14:paraId="79EE02A6" w14:textId="4973C34F" w:rsidR="00717A9B" w:rsidRPr="00D63A7C" w:rsidRDefault="00717A9B" w:rsidP="00D63A7C">
      <w:pPr>
        <w:spacing w:after="0" w:line="240" w:lineRule="auto"/>
        <w:ind w:firstLine="708"/>
        <w:jc w:val="both"/>
        <w:rPr>
          <w:bCs/>
          <w:szCs w:val="28"/>
        </w:rPr>
      </w:pPr>
      <w:r w:rsidRPr="005A6B66">
        <w:rPr>
          <w:color w:val="000000" w:themeColor="text1"/>
          <w:szCs w:val="28"/>
        </w:rPr>
        <w:t>1.</w:t>
      </w:r>
      <w:r w:rsidR="00996818">
        <w:rPr>
          <w:color w:val="000000" w:themeColor="text1"/>
          <w:szCs w:val="28"/>
        </w:rPr>
        <w:t>7</w:t>
      </w:r>
      <w:r w:rsidR="007B4898">
        <w:rPr>
          <w:color w:val="000000" w:themeColor="text1"/>
          <w:szCs w:val="28"/>
        </w:rPr>
        <w:t>.</w:t>
      </w:r>
      <w:r w:rsidR="00C95170"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. </w:t>
      </w:r>
      <w:r w:rsidR="00411F3F">
        <w:rPr>
          <w:color w:val="000000" w:themeColor="text1"/>
          <w:szCs w:val="28"/>
        </w:rPr>
        <w:t xml:space="preserve">Таблицу </w:t>
      </w:r>
      <w:r w:rsidRPr="005A6B66">
        <w:rPr>
          <w:color w:val="000000" w:themeColor="text1"/>
          <w:szCs w:val="28"/>
        </w:rPr>
        <w:t xml:space="preserve">приложения к АВЦП </w:t>
      </w:r>
      <w:r w:rsidRPr="005A6B66">
        <w:t xml:space="preserve">изложить в новой редакции согласно приложению № </w:t>
      </w:r>
      <w:r w:rsidR="00291DBC">
        <w:t>1</w:t>
      </w:r>
      <w:r w:rsidR="00B34854">
        <w:t>4</w:t>
      </w:r>
      <w:r w:rsidRPr="005A6B66">
        <w:t xml:space="preserve"> к настоящему постановлению.</w:t>
      </w:r>
    </w:p>
    <w:p w14:paraId="3AE885D4" w14:textId="77777777" w:rsidR="00717A9B" w:rsidRPr="005A6B66" w:rsidRDefault="00717A9B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</w:t>
      </w:r>
      <w:bookmarkStart w:id="0" w:name="_GoBack"/>
      <w:bookmarkEnd w:id="0"/>
      <w:r w:rsidRPr="005A6B66">
        <w:rPr>
          <w:color w:val="000000" w:themeColor="text1"/>
          <w:szCs w:val="28"/>
        </w:rPr>
        <w:t>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(Хабаров В.А</w:t>
      </w:r>
      <w:r w:rsidRPr="007C09BC">
        <w:rPr>
          <w:color w:val="000000" w:themeColor="text1"/>
        </w:rPr>
        <w:t>.)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B6804AB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</w:t>
      </w:r>
      <w:r w:rsidR="00BF350A">
        <w:rPr>
          <w:color w:val="000000" w:themeColor="text1"/>
          <w:spacing w:val="-4"/>
        </w:rPr>
        <w:t>распространяется</w:t>
      </w:r>
      <w:r w:rsidRPr="007C09BC">
        <w:rPr>
          <w:color w:val="000000" w:themeColor="text1"/>
          <w:spacing w:val="-4"/>
        </w:rPr>
        <w:t xml:space="preserve"> </w:t>
      </w:r>
      <w:r w:rsidR="00BF350A">
        <w:rPr>
          <w:color w:val="000000" w:themeColor="text1"/>
          <w:spacing w:val="-4"/>
        </w:rPr>
        <w:t>на</w:t>
      </w:r>
      <w:r w:rsidRPr="007C09BC">
        <w:rPr>
          <w:color w:val="000000" w:themeColor="text1"/>
          <w:spacing w:val="-4"/>
        </w:rPr>
        <w:t xml:space="preserve"> правоотношения</w:t>
      </w:r>
      <w:r w:rsidR="00534DF8">
        <w:rPr>
          <w:color w:val="000000" w:themeColor="text1"/>
          <w:spacing w:val="-4"/>
        </w:rPr>
        <w:t>,</w:t>
      </w:r>
      <w:r w:rsidRPr="007C09BC">
        <w:rPr>
          <w:color w:val="000000" w:themeColor="text1"/>
          <w:spacing w:val="-4"/>
        </w:rPr>
        <w:t xml:space="preserve"> возникши</w:t>
      </w:r>
      <w:r w:rsidR="00BF350A">
        <w:rPr>
          <w:color w:val="000000" w:themeColor="text1"/>
          <w:spacing w:val="-4"/>
        </w:rPr>
        <w:t>е</w:t>
      </w:r>
      <w:r w:rsidRPr="007C09BC">
        <w:rPr>
          <w:color w:val="000000" w:themeColor="text1"/>
          <w:spacing w:val="-4"/>
        </w:rPr>
        <w:t xml:space="preserve"> с </w:t>
      </w:r>
      <w:r w:rsidR="001C3C19">
        <w:rPr>
          <w:color w:val="000000" w:themeColor="text1"/>
          <w:spacing w:val="-4"/>
        </w:rPr>
        <w:t>03</w:t>
      </w:r>
      <w:r w:rsidRPr="007C09BC">
        <w:rPr>
          <w:color w:val="000000" w:themeColor="text1"/>
          <w:spacing w:val="-4"/>
        </w:rPr>
        <w:t>.</w:t>
      </w:r>
      <w:r w:rsidR="001C3C19">
        <w:rPr>
          <w:color w:val="000000" w:themeColor="text1"/>
          <w:spacing w:val="-4"/>
        </w:rPr>
        <w:t>1</w:t>
      </w:r>
      <w:r w:rsidR="00731041">
        <w:rPr>
          <w:color w:val="000000" w:themeColor="text1"/>
          <w:spacing w:val="-4"/>
        </w:rPr>
        <w:t>2</w:t>
      </w:r>
      <w:r w:rsidRPr="007C09BC">
        <w:rPr>
          <w:color w:val="000000" w:themeColor="text1"/>
          <w:spacing w:val="-4"/>
        </w:rPr>
        <w:t>.2021.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E75748" w14:textId="77777777" w:rsidR="007B4898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14:paraId="581999DC" w14:textId="69F1AAF6" w:rsidR="00A502CA" w:rsidRPr="005D45D9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  В.А. Доцник</w:t>
      </w:r>
      <w:permEnd w:id="1897362522"/>
    </w:p>
    <w:sectPr w:rsidR="00A502CA" w:rsidRPr="005D45D9" w:rsidSect="00AE48CE">
      <w:headerReference w:type="default" r:id="rId9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FE6E" w14:textId="77777777" w:rsidR="00803E1A" w:rsidRDefault="00803E1A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803E1A" w:rsidRDefault="00803E1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6CF47" w14:textId="77777777" w:rsidR="00803E1A" w:rsidRDefault="00803E1A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803E1A" w:rsidRDefault="00803E1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803E1A" w:rsidRDefault="00803E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18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3045D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7909"/>
    <w:rsid w:val="00085D2D"/>
    <w:rsid w:val="00086952"/>
    <w:rsid w:val="00093CF9"/>
    <w:rsid w:val="00095997"/>
    <w:rsid w:val="000A33F9"/>
    <w:rsid w:val="000A3E16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F31E8"/>
    <w:rsid w:val="00102425"/>
    <w:rsid w:val="00104B39"/>
    <w:rsid w:val="0011029B"/>
    <w:rsid w:val="00122123"/>
    <w:rsid w:val="00123248"/>
    <w:rsid w:val="00124C87"/>
    <w:rsid w:val="001252B1"/>
    <w:rsid w:val="00127D0F"/>
    <w:rsid w:val="0013429B"/>
    <w:rsid w:val="00140615"/>
    <w:rsid w:val="00140C2C"/>
    <w:rsid w:val="00154A05"/>
    <w:rsid w:val="001562A3"/>
    <w:rsid w:val="001639C6"/>
    <w:rsid w:val="00165CC7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32B77"/>
    <w:rsid w:val="00232FBF"/>
    <w:rsid w:val="002343C5"/>
    <w:rsid w:val="0023640D"/>
    <w:rsid w:val="00240185"/>
    <w:rsid w:val="0024440C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6089"/>
    <w:rsid w:val="002B00E8"/>
    <w:rsid w:val="002B3B64"/>
    <w:rsid w:val="002B4707"/>
    <w:rsid w:val="002B62E4"/>
    <w:rsid w:val="002C0ACF"/>
    <w:rsid w:val="002C6AE2"/>
    <w:rsid w:val="002E064F"/>
    <w:rsid w:val="002E1108"/>
    <w:rsid w:val="002E326A"/>
    <w:rsid w:val="002F0DBA"/>
    <w:rsid w:val="00306EFB"/>
    <w:rsid w:val="00310CE3"/>
    <w:rsid w:val="003111CD"/>
    <w:rsid w:val="00316F7C"/>
    <w:rsid w:val="003334CC"/>
    <w:rsid w:val="00334330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80569"/>
    <w:rsid w:val="003835C4"/>
    <w:rsid w:val="00391B8A"/>
    <w:rsid w:val="003926D1"/>
    <w:rsid w:val="00395745"/>
    <w:rsid w:val="00395B6A"/>
    <w:rsid w:val="003A0737"/>
    <w:rsid w:val="003A326C"/>
    <w:rsid w:val="003A720F"/>
    <w:rsid w:val="003B2914"/>
    <w:rsid w:val="003B6F69"/>
    <w:rsid w:val="003B782A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957"/>
    <w:rsid w:val="004139BA"/>
    <w:rsid w:val="00431FD8"/>
    <w:rsid w:val="00432607"/>
    <w:rsid w:val="0043566C"/>
    <w:rsid w:val="00436267"/>
    <w:rsid w:val="00443E0A"/>
    <w:rsid w:val="004475B6"/>
    <w:rsid w:val="00447DE4"/>
    <w:rsid w:val="00451559"/>
    <w:rsid w:val="00455A9C"/>
    <w:rsid w:val="0047067D"/>
    <w:rsid w:val="0047074B"/>
    <w:rsid w:val="004719C4"/>
    <w:rsid w:val="00476034"/>
    <w:rsid w:val="0047761A"/>
    <w:rsid w:val="00494AAD"/>
    <w:rsid w:val="004955E4"/>
    <w:rsid w:val="004A12C7"/>
    <w:rsid w:val="004A157E"/>
    <w:rsid w:val="004A68D0"/>
    <w:rsid w:val="004A7A1D"/>
    <w:rsid w:val="004B58A7"/>
    <w:rsid w:val="004B6379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415A5"/>
    <w:rsid w:val="005519F1"/>
    <w:rsid w:val="00551E83"/>
    <w:rsid w:val="005520C0"/>
    <w:rsid w:val="0055261C"/>
    <w:rsid w:val="00552DDE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94398"/>
    <w:rsid w:val="005A0C56"/>
    <w:rsid w:val="005A2640"/>
    <w:rsid w:val="005A3612"/>
    <w:rsid w:val="005A6B66"/>
    <w:rsid w:val="005B5D86"/>
    <w:rsid w:val="005B73C0"/>
    <w:rsid w:val="005C4A19"/>
    <w:rsid w:val="005D0823"/>
    <w:rsid w:val="005D14A9"/>
    <w:rsid w:val="005D45D9"/>
    <w:rsid w:val="005D6E17"/>
    <w:rsid w:val="005D7ACC"/>
    <w:rsid w:val="005E11BD"/>
    <w:rsid w:val="005E1BDD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5221"/>
    <w:rsid w:val="00630398"/>
    <w:rsid w:val="00634731"/>
    <w:rsid w:val="006348C4"/>
    <w:rsid w:val="00641062"/>
    <w:rsid w:val="00644A05"/>
    <w:rsid w:val="00645A17"/>
    <w:rsid w:val="00653E17"/>
    <w:rsid w:val="00655596"/>
    <w:rsid w:val="00657A12"/>
    <w:rsid w:val="00657AAF"/>
    <w:rsid w:val="00661975"/>
    <w:rsid w:val="00662E64"/>
    <w:rsid w:val="006634D0"/>
    <w:rsid w:val="00666531"/>
    <w:rsid w:val="00667118"/>
    <w:rsid w:val="00672A2D"/>
    <w:rsid w:val="00673388"/>
    <w:rsid w:val="00675DDE"/>
    <w:rsid w:val="00683347"/>
    <w:rsid w:val="00695DEB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A3C"/>
    <w:rsid w:val="006C4DB4"/>
    <w:rsid w:val="006C551C"/>
    <w:rsid w:val="006C713C"/>
    <w:rsid w:val="006D7EFC"/>
    <w:rsid w:val="006E24DD"/>
    <w:rsid w:val="006E7969"/>
    <w:rsid w:val="006F01F1"/>
    <w:rsid w:val="006F1E3C"/>
    <w:rsid w:val="006F6C9B"/>
    <w:rsid w:val="006F7AAA"/>
    <w:rsid w:val="007011E9"/>
    <w:rsid w:val="00705BD0"/>
    <w:rsid w:val="0071572E"/>
    <w:rsid w:val="00717A9B"/>
    <w:rsid w:val="00720664"/>
    <w:rsid w:val="00723616"/>
    <w:rsid w:val="007254EE"/>
    <w:rsid w:val="00726D74"/>
    <w:rsid w:val="00731041"/>
    <w:rsid w:val="0073154E"/>
    <w:rsid w:val="00733E38"/>
    <w:rsid w:val="00734433"/>
    <w:rsid w:val="00736190"/>
    <w:rsid w:val="0074450F"/>
    <w:rsid w:val="00747224"/>
    <w:rsid w:val="00751928"/>
    <w:rsid w:val="00752868"/>
    <w:rsid w:val="00752C18"/>
    <w:rsid w:val="00754EB5"/>
    <w:rsid w:val="00760751"/>
    <w:rsid w:val="007633F4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4E86"/>
    <w:rsid w:val="007B15D7"/>
    <w:rsid w:val="007B4898"/>
    <w:rsid w:val="007B4B35"/>
    <w:rsid w:val="007B796A"/>
    <w:rsid w:val="007C09BC"/>
    <w:rsid w:val="007C290B"/>
    <w:rsid w:val="007C5C56"/>
    <w:rsid w:val="007C5F91"/>
    <w:rsid w:val="007C7174"/>
    <w:rsid w:val="007D24A0"/>
    <w:rsid w:val="007D2B49"/>
    <w:rsid w:val="007D50D0"/>
    <w:rsid w:val="007D73A4"/>
    <w:rsid w:val="007E0E1A"/>
    <w:rsid w:val="007F13D8"/>
    <w:rsid w:val="007F37D8"/>
    <w:rsid w:val="007F58FF"/>
    <w:rsid w:val="007F7EA1"/>
    <w:rsid w:val="008007F4"/>
    <w:rsid w:val="00803E1A"/>
    <w:rsid w:val="00804CD2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302"/>
    <w:rsid w:val="008676D4"/>
    <w:rsid w:val="0087017C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64B3"/>
    <w:rsid w:val="008F113F"/>
    <w:rsid w:val="008F34C4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6E60"/>
    <w:rsid w:val="009A708B"/>
    <w:rsid w:val="009B0BB2"/>
    <w:rsid w:val="009B366A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484D"/>
    <w:rsid w:val="00A04920"/>
    <w:rsid w:val="00A0603C"/>
    <w:rsid w:val="00A11ED6"/>
    <w:rsid w:val="00A126AD"/>
    <w:rsid w:val="00A13265"/>
    <w:rsid w:val="00A144BC"/>
    <w:rsid w:val="00A227A1"/>
    <w:rsid w:val="00A27CB6"/>
    <w:rsid w:val="00A3239F"/>
    <w:rsid w:val="00A33EA6"/>
    <w:rsid w:val="00A3440E"/>
    <w:rsid w:val="00A4215B"/>
    <w:rsid w:val="00A425FC"/>
    <w:rsid w:val="00A465D9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837"/>
    <w:rsid w:val="00AA2DD2"/>
    <w:rsid w:val="00AA3D19"/>
    <w:rsid w:val="00AA6F77"/>
    <w:rsid w:val="00AA7FDD"/>
    <w:rsid w:val="00AB0D0B"/>
    <w:rsid w:val="00AB5986"/>
    <w:rsid w:val="00AB67AE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30B8"/>
    <w:rsid w:val="00AE3C52"/>
    <w:rsid w:val="00AE4143"/>
    <w:rsid w:val="00AE48CE"/>
    <w:rsid w:val="00AF28E8"/>
    <w:rsid w:val="00AF4785"/>
    <w:rsid w:val="00B05BD3"/>
    <w:rsid w:val="00B10FED"/>
    <w:rsid w:val="00B21778"/>
    <w:rsid w:val="00B25607"/>
    <w:rsid w:val="00B268F9"/>
    <w:rsid w:val="00B26F81"/>
    <w:rsid w:val="00B34854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5E62"/>
    <w:rsid w:val="00B86AE8"/>
    <w:rsid w:val="00B93879"/>
    <w:rsid w:val="00BA4E08"/>
    <w:rsid w:val="00BA5AFD"/>
    <w:rsid w:val="00BA78F6"/>
    <w:rsid w:val="00BB0C21"/>
    <w:rsid w:val="00BB1AD2"/>
    <w:rsid w:val="00BB71B7"/>
    <w:rsid w:val="00BC3122"/>
    <w:rsid w:val="00BC53F2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5CE2"/>
    <w:rsid w:val="00C56580"/>
    <w:rsid w:val="00C6077D"/>
    <w:rsid w:val="00C62859"/>
    <w:rsid w:val="00C64E20"/>
    <w:rsid w:val="00C7062A"/>
    <w:rsid w:val="00C72B48"/>
    <w:rsid w:val="00C7332F"/>
    <w:rsid w:val="00C769B9"/>
    <w:rsid w:val="00C8075D"/>
    <w:rsid w:val="00C82BF2"/>
    <w:rsid w:val="00C86CD8"/>
    <w:rsid w:val="00C935C5"/>
    <w:rsid w:val="00C95170"/>
    <w:rsid w:val="00CA6866"/>
    <w:rsid w:val="00CA6B7C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57CD"/>
    <w:rsid w:val="00D02B37"/>
    <w:rsid w:val="00D074C1"/>
    <w:rsid w:val="00D13BFC"/>
    <w:rsid w:val="00D14AF4"/>
    <w:rsid w:val="00D14CFD"/>
    <w:rsid w:val="00D166B3"/>
    <w:rsid w:val="00D324E4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55B"/>
    <w:rsid w:val="00D7262C"/>
    <w:rsid w:val="00D72E0F"/>
    <w:rsid w:val="00D77F60"/>
    <w:rsid w:val="00D82505"/>
    <w:rsid w:val="00D85009"/>
    <w:rsid w:val="00D8509A"/>
    <w:rsid w:val="00D852BA"/>
    <w:rsid w:val="00D930A3"/>
    <w:rsid w:val="00D9477D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D57"/>
    <w:rsid w:val="00DD27AF"/>
    <w:rsid w:val="00DD3351"/>
    <w:rsid w:val="00DE6B09"/>
    <w:rsid w:val="00DE6DD9"/>
    <w:rsid w:val="00DF1E78"/>
    <w:rsid w:val="00E02E61"/>
    <w:rsid w:val="00E10923"/>
    <w:rsid w:val="00E17472"/>
    <w:rsid w:val="00E219DA"/>
    <w:rsid w:val="00E236B0"/>
    <w:rsid w:val="00E30769"/>
    <w:rsid w:val="00E30D47"/>
    <w:rsid w:val="00E31BAA"/>
    <w:rsid w:val="00E32192"/>
    <w:rsid w:val="00E33E5C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3FA"/>
    <w:rsid w:val="00E7307C"/>
    <w:rsid w:val="00E73617"/>
    <w:rsid w:val="00E74597"/>
    <w:rsid w:val="00E75446"/>
    <w:rsid w:val="00E75D4E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65D8"/>
    <w:rsid w:val="00EF7B4C"/>
    <w:rsid w:val="00F01DD0"/>
    <w:rsid w:val="00F11526"/>
    <w:rsid w:val="00F13B69"/>
    <w:rsid w:val="00F239B5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93E7B"/>
    <w:rsid w:val="00FA1F5C"/>
    <w:rsid w:val="00FA4207"/>
    <w:rsid w:val="00FA4B58"/>
    <w:rsid w:val="00FA6EF9"/>
    <w:rsid w:val="00FA79A2"/>
    <w:rsid w:val="00FA7CA6"/>
    <w:rsid w:val="00FB6EAD"/>
    <w:rsid w:val="00FC1F24"/>
    <w:rsid w:val="00FC24D8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CF34B243-61EA-4A0F-8328-E61BE349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B36C47A57B92AF530C4AB23B9837BBC43A96D9A0A063114B13A0AB1615D44D7D4C579BD1F14EBrDf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D2260"/>
    <w:rsid w:val="00151115"/>
    <w:rsid w:val="001520F6"/>
    <w:rsid w:val="001531A2"/>
    <w:rsid w:val="00187886"/>
    <w:rsid w:val="0019692F"/>
    <w:rsid w:val="001C32C4"/>
    <w:rsid w:val="001F2E58"/>
    <w:rsid w:val="0025531B"/>
    <w:rsid w:val="00370BE2"/>
    <w:rsid w:val="004708AA"/>
    <w:rsid w:val="004A30B6"/>
    <w:rsid w:val="004F4620"/>
    <w:rsid w:val="00513879"/>
    <w:rsid w:val="0053061A"/>
    <w:rsid w:val="00542249"/>
    <w:rsid w:val="00550615"/>
    <w:rsid w:val="0056567D"/>
    <w:rsid w:val="006975F4"/>
    <w:rsid w:val="006B5501"/>
    <w:rsid w:val="0074271C"/>
    <w:rsid w:val="0083717E"/>
    <w:rsid w:val="00862055"/>
    <w:rsid w:val="00890B0A"/>
    <w:rsid w:val="00892840"/>
    <w:rsid w:val="00907229"/>
    <w:rsid w:val="00926903"/>
    <w:rsid w:val="0094268B"/>
    <w:rsid w:val="00AC1843"/>
    <w:rsid w:val="00BE2718"/>
    <w:rsid w:val="00CB0B40"/>
    <w:rsid w:val="00CD7115"/>
    <w:rsid w:val="00D13659"/>
    <w:rsid w:val="00D92D67"/>
    <w:rsid w:val="00E02C58"/>
    <w:rsid w:val="00E10DCB"/>
    <w:rsid w:val="00E8394B"/>
    <w:rsid w:val="00EC16DD"/>
    <w:rsid w:val="00ED7974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1B2E-B545-4703-B750-5C76D741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4058</TotalTime>
  <Pages>10</Pages>
  <Words>2841</Words>
  <Characters>16199</Characters>
  <Application>Microsoft Office Word</Application>
  <DocSecurity>8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Соболев Владимир Иванович</cp:lastModifiedBy>
  <cp:revision>131</cp:revision>
  <cp:lastPrinted>2021-11-17T14:26:00Z</cp:lastPrinted>
  <dcterms:created xsi:type="dcterms:W3CDTF">2018-12-24T13:02:00Z</dcterms:created>
  <dcterms:modified xsi:type="dcterms:W3CDTF">2021-12-02T12:45:00Z</dcterms:modified>
</cp:coreProperties>
</file>