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 xml:space="preserve">утверждения карты-схемы границ прилегающей территории земельного участка с кадастровым № </w:t>
      </w:r>
      <w:r w:rsidR="00FE4A44" w:rsidRPr="00FE4A44">
        <w:rPr>
          <w:rFonts w:ascii="Times New Roman" w:hAnsi="Times New Roman" w:cs="Times New Roman"/>
          <w:sz w:val="24"/>
          <w:szCs w:val="24"/>
        </w:rPr>
        <w:t>51:06:0010102:57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</w:t>
      </w:r>
      <w:r w:rsidR="00FE4A44">
        <w:rPr>
          <w:rFonts w:ascii="Times New Roman" w:hAnsi="Times New Roman" w:cs="Times New Roman"/>
          <w:sz w:val="24"/>
          <w:szCs w:val="24"/>
        </w:rPr>
        <w:t>Ленинский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 административный округ, </w:t>
      </w:r>
      <w:r w:rsidR="00FE4A44">
        <w:rPr>
          <w:rFonts w:ascii="Times New Roman" w:hAnsi="Times New Roman" w:cs="Times New Roman"/>
          <w:sz w:val="24"/>
          <w:szCs w:val="24"/>
        </w:rPr>
        <w:t>Североморское шоссе</w:t>
      </w:r>
      <w:r w:rsidR="00150A51" w:rsidRPr="00150A51">
        <w:rPr>
          <w:rFonts w:ascii="Times New Roman" w:hAnsi="Times New Roman" w:cs="Times New Roman"/>
          <w:sz w:val="24"/>
          <w:szCs w:val="24"/>
        </w:rPr>
        <w:t xml:space="preserve">, д. № </w:t>
      </w:r>
      <w:r w:rsidR="00FE4A44">
        <w:rPr>
          <w:rFonts w:ascii="Times New Roman" w:hAnsi="Times New Roman" w:cs="Times New Roman"/>
          <w:sz w:val="24"/>
          <w:szCs w:val="24"/>
        </w:rPr>
        <w:t>15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FE4A44" w:rsidRPr="00FE4A44">
        <w:rPr>
          <w:rFonts w:ascii="Times New Roman" w:hAnsi="Times New Roman" w:cs="Times New Roman"/>
          <w:sz w:val="24"/>
          <w:szCs w:val="24"/>
        </w:rPr>
        <w:t>51:06:0010102:57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</w:t>
      </w:r>
      <w:r w:rsidR="00FE4A44">
        <w:rPr>
          <w:rFonts w:ascii="Times New Roman" w:hAnsi="Times New Roman" w:cs="Times New Roman"/>
          <w:sz w:val="24"/>
          <w:szCs w:val="24"/>
        </w:rPr>
        <w:t>Ленинский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 административный округ, </w:t>
      </w:r>
      <w:r w:rsidR="00FE4A44">
        <w:rPr>
          <w:rFonts w:ascii="Times New Roman" w:hAnsi="Times New Roman" w:cs="Times New Roman"/>
          <w:sz w:val="24"/>
          <w:szCs w:val="24"/>
        </w:rPr>
        <w:t>Североморское шоссе</w:t>
      </w:r>
      <w:r w:rsidR="00150A51" w:rsidRPr="00150A51">
        <w:rPr>
          <w:rFonts w:ascii="Times New Roman" w:hAnsi="Times New Roman" w:cs="Times New Roman"/>
          <w:sz w:val="24"/>
          <w:szCs w:val="24"/>
        </w:rPr>
        <w:t xml:space="preserve">, д. № </w:t>
      </w:r>
      <w:r w:rsidR="00FE4A4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  <w:bookmarkStart w:id="0" w:name="_GoBack"/>
      <w:bookmarkEnd w:id="0"/>
    </w:p>
    <w:sectPr w:rsidR="008C1AD3" w:rsidSect="00150A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50A51"/>
    <w:rsid w:val="00196420"/>
    <w:rsid w:val="001E08EC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C1AD3"/>
    <w:rsid w:val="008D3781"/>
    <w:rsid w:val="00944ACC"/>
    <w:rsid w:val="009574FE"/>
    <w:rsid w:val="00A36EDA"/>
    <w:rsid w:val="00AE1971"/>
    <w:rsid w:val="00B7127F"/>
    <w:rsid w:val="00C76E1D"/>
    <w:rsid w:val="00D256F2"/>
    <w:rsid w:val="00D918DE"/>
    <w:rsid w:val="00DE125D"/>
    <w:rsid w:val="00E51667"/>
    <w:rsid w:val="00EA3E81"/>
    <w:rsid w:val="00EC7FAA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23</cp:revision>
  <cp:lastPrinted>2019-05-24T08:28:00Z</cp:lastPrinted>
  <dcterms:created xsi:type="dcterms:W3CDTF">2019-02-07T08:35:00Z</dcterms:created>
  <dcterms:modified xsi:type="dcterms:W3CDTF">2021-12-08T07:12:00Z</dcterms:modified>
</cp:coreProperties>
</file>