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D76DE6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25.05.2022</w:t>
      </w:r>
      <w:r w:rsidR="00341103" w:rsidRPr="00BD36C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1367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DE6" w:rsidRPr="00D76DE6" w:rsidRDefault="00D76DE6" w:rsidP="00D76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D76DE6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города Мурманска от 20.01.2017 № 111 «</w:t>
      </w:r>
      <w:r w:rsidRPr="00D76DE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формирования и ведения реестра объектов потребительского рынка </w:t>
      </w:r>
      <w:r w:rsidRPr="00D76DE6">
        <w:rPr>
          <w:rFonts w:ascii="Times New Roman" w:hAnsi="Times New Roman" w:cs="Times New Roman"/>
          <w:b/>
          <w:sz w:val="28"/>
          <w:szCs w:val="28"/>
        </w:rPr>
        <w:t xml:space="preserve">города Мурманска» </w:t>
      </w:r>
    </w:p>
    <w:p w:rsidR="00341103" w:rsidRPr="00D76DE6" w:rsidRDefault="00D76DE6" w:rsidP="00D76D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DE6">
        <w:rPr>
          <w:rFonts w:ascii="Times New Roman" w:hAnsi="Times New Roman" w:cs="Times New Roman"/>
          <w:b/>
          <w:sz w:val="28"/>
          <w:szCs w:val="28"/>
        </w:rPr>
        <w:t xml:space="preserve"> (в ред. постановлений от 17.05.2017 </w:t>
      </w:r>
      <w:hyperlink r:id="rId5" w:history="1">
        <w:r w:rsidRPr="00D76DE6">
          <w:rPr>
            <w:rFonts w:ascii="Times New Roman" w:hAnsi="Times New Roman" w:cs="Times New Roman"/>
            <w:b/>
            <w:sz w:val="28"/>
            <w:szCs w:val="28"/>
          </w:rPr>
          <w:t>№ 1</w:t>
        </w:r>
      </w:hyperlink>
      <w:r w:rsidRPr="00D76DE6">
        <w:rPr>
          <w:rFonts w:ascii="Times New Roman" w:hAnsi="Times New Roman" w:cs="Times New Roman"/>
          <w:b/>
          <w:sz w:val="28"/>
          <w:szCs w:val="28"/>
        </w:rPr>
        <w:t xml:space="preserve">428, от 25.12.2018 </w:t>
      </w:r>
      <w:hyperlink r:id="rId6" w:history="1">
        <w:r w:rsidRPr="00D76DE6">
          <w:rPr>
            <w:rFonts w:ascii="Times New Roman" w:hAnsi="Times New Roman" w:cs="Times New Roman"/>
            <w:b/>
            <w:sz w:val="28"/>
            <w:szCs w:val="28"/>
          </w:rPr>
          <w:t xml:space="preserve">№ </w:t>
        </w:r>
      </w:hyperlink>
      <w:r w:rsidRPr="00D76DE6">
        <w:rPr>
          <w:rFonts w:ascii="Times New Roman" w:hAnsi="Times New Roman" w:cs="Times New Roman"/>
          <w:b/>
          <w:sz w:val="28"/>
          <w:szCs w:val="28"/>
        </w:rPr>
        <w:t>4508</w:t>
      </w:r>
    </w:p>
    <w:p w:rsidR="00E04596" w:rsidRDefault="00E04596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AB8" w:rsidRPr="00341103" w:rsidRDefault="00441AB8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976DF6" w:rsidRDefault="00D76DE6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76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7" w:history="1">
        <w:r w:rsidRPr="00D76D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D76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06.10.2003 № 131-ФЗ                        «Об общих принципах организации местного самоуправления в Российской Федерации», Федеральным </w:t>
      </w:r>
      <w:hyperlink r:id="rId8" w:history="1">
        <w:r w:rsidRPr="00D76D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6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r w:rsidRPr="00D76DE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D76DE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76D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Pr="00D76DE6">
        <w:rPr>
          <w:rFonts w:ascii="Times New Roman" w:hAnsi="Times New Roman" w:cs="Times New Roman"/>
          <w:color w:val="000000" w:themeColor="text1"/>
          <w:sz w:val="28"/>
          <w:szCs w:val="28"/>
        </w:rPr>
        <w:t>, решением Совета депутатов города Мурманска               от 27.12.2007 № 45-553 «О реестре объектов потребительского рынка                         города Мурманска»,</w:t>
      </w:r>
      <w:r>
        <w:rPr>
          <w:color w:val="000000" w:themeColor="text1"/>
          <w:szCs w:val="28"/>
        </w:rPr>
        <w:t xml:space="preserve">  </w:t>
      </w:r>
      <w:r w:rsidR="00976DF6" w:rsidRPr="00976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="00976DF6" w:rsidRPr="0097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76DE6" w:rsidRPr="00D76DE6" w:rsidRDefault="00D76DE6" w:rsidP="00441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Мурманска от 20.01.2017 № 111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формирования и ведения реестра объектов потребительского рынка города Мурманска» (в ред. постановлений от 17.05.2017 </w:t>
      </w:r>
      <w:hyperlink r:id="rId10" w:history="1">
        <w:r w:rsidRPr="00D76DE6">
          <w:rPr>
            <w:rFonts w:ascii="Times New Roman" w:hAnsi="Times New Roman" w:cs="Times New Roman"/>
            <w:bCs/>
            <w:sz w:val="28"/>
            <w:szCs w:val="28"/>
          </w:rPr>
          <w:t>№ 1</w:t>
        </w:r>
      </w:hyperlink>
      <w:r w:rsidRPr="00D76DE6">
        <w:rPr>
          <w:rFonts w:ascii="Times New Roman" w:hAnsi="Times New Roman" w:cs="Times New Roman"/>
          <w:bCs/>
          <w:sz w:val="28"/>
          <w:szCs w:val="28"/>
        </w:rPr>
        <w:t xml:space="preserve">428, от 25.12.2018 </w:t>
      </w:r>
      <w:hyperlink r:id="rId11" w:history="1">
        <w:r w:rsidRPr="00D76DE6">
          <w:rPr>
            <w:rFonts w:ascii="Times New Roman" w:hAnsi="Times New Roman" w:cs="Times New Roman"/>
            <w:bCs/>
            <w:sz w:val="28"/>
            <w:szCs w:val="28"/>
          </w:rPr>
          <w:t xml:space="preserve">№ </w:t>
        </w:r>
      </w:hyperlink>
      <w:r w:rsidRPr="00D76DE6">
        <w:rPr>
          <w:rFonts w:ascii="Times New Roman" w:hAnsi="Times New Roman" w:cs="Times New Roman"/>
          <w:bCs/>
          <w:sz w:val="28"/>
          <w:szCs w:val="28"/>
        </w:rPr>
        <w:t>4508)</w:t>
      </w:r>
      <w:r w:rsidRPr="00D76DE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1.1. В преамбуле слова «Уставом муниципального образования                           город Мурманск» заменить словами «</w:t>
      </w:r>
      <w:hyperlink r:id="rId12" w:history="1">
        <w:r w:rsidRPr="00D76DE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76D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Мурманск».</w:t>
      </w:r>
    </w:p>
    <w:p w:rsidR="00D76DE6" w:rsidRPr="00D76DE6" w:rsidRDefault="00D76DE6" w:rsidP="00D76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ab/>
        <w:t>1.2. В пункте 6 слова «Изотова А.В.» заменить словами «</w:t>
      </w:r>
      <w:proofErr w:type="spellStart"/>
      <w:r w:rsidRPr="00D76DE6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D76DE6">
        <w:rPr>
          <w:rFonts w:ascii="Times New Roman" w:hAnsi="Times New Roman" w:cs="Times New Roman"/>
          <w:sz w:val="28"/>
          <w:szCs w:val="28"/>
        </w:rPr>
        <w:t xml:space="preserve"> Р.Р.».</w:t>
      </w:r>
    </w:p>
    <w:p w:rsidR="00D76DE6" w:rsidRPr="00D76DE6" w:rsidRDefault="00D76DE6" w:rsidP="00D76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DE6" w:rsidRPr="00D76DE6" w:rsidRDefault="00D76DE6" w:rsidP="00D7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2. Внести в порядок формирования и ведения реестра объектов потребительского рынка города Мурманска, утвержденный постановлением администрации города Мурманска от 20.01.2017 № 111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                  от 17.05.2017 </w:t>
      </w:r>
      <w:hyperlink r:id="rId13" w:history="1">
        <w:r w:rsidRPr="00D76DE6">
          <w:rPr>
            <w:rFonts w:ascii="Times New Roman" w:hAnsi="Times New Roman" w:cs="Times New Roman"/>
            <w:bCs/>
            <w:sz w:val="28"/>
            <w:szCs w:val="28"/>
          </w:rPr>
          <w:t>№ 1</w:t>
        </w:r>
      </w:hyperlink>
      <w:r w:rsidRPr="00D76DE6">
        <w:rPr>
          <w:rFonts w:ascii="Times New Roman" w:hAnsi="Times New Roman" w:cs="Times New Roman"/>
          <w:bCs/>
          <w:sz w:val="28"/>
          <w:szCs w:val="28"/>
        </w:rPr>
        <w:t xml:space="preserve">428, от 25.12.2018 </w:t>
      </w:r>
      <w:hyperlink r:id="rId14" w:history="1">
        <w:r w:rsidRPr="00D76DE6">
          <w:rPr>
            <w:rFonts w:ascii="Times New Roman" w:hAnsi="Times New Roman" w:cs="Times New Roman"/>
            <w:bCs/>
            <w:sz w:val="28"/>
            <w:szCs w:val="28"/>
          </w:rPr>
          <w:t xml:space="preserve">№ </w:t>
        </w:r>
      </w:hyperlink>
      <w:r w:rsidRPr="00D76DE6">
        <w:rPr>
          <w:rFonts w:ascii="Times New Roman" w:hAnsi="Times New Roman" w:cs="Times New Roman"/>
          <w:bCs/>
          <w:sz w:val="28"/>
          <w:szCs w:val="28"/>
        </w:rPr>
        <w:t>4508)</w:t>
      </w:r>
      <w:r w:rsidRPr="00D76DE6">
        <w:rPr>
          <w:rFonts w:ascii="Times New Roman" w:hAnsi="Times New Roman" w:cs="Times New Roman"/>
          <w:sz w:val="28"/>
          <w:szCs w:val="28"/>
        </w:rPr>
        <w:t xml:space="preserve"> (далее – Порядок), следующие изменения: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2.1. Пункт 1.4 раздела 1 Порядка изложить в новой редакции: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«1.4. Местонахождение держателя Реестра: 183038, г. </w:t>
      </w:r>
      <w:proofErr w:type="gramStart"/>
      <w:r w:rsidRPr="00D76DE6">
        <w:rPr>
          <w:rFonts w:ascii="Times New Roman" w:hAnsi="Times New Roman" w:cs="Times New Roman"/>
          <w:sz w:val="28"/>
          <w:szCs w:val="28"/>
        </w:rPr>
        <w:t xml:space="preserve">Мурманск,   </w:t>
      </w:r>
      <w:proofErr w:type="gramEnd"/>
      <w:r w:rsidRPr="00D76DE6">
        <w:rPr>
          <w:rFonts w:ascii="Times New Roman" w:hAnsi="Times New Roman" w:cs="Times New Roman"/>
          <w:sz w:val="28"/>
          <w:szCs w:val="28"/>
        </w:rPr>
        <w:t xml:space="preserve">                 просп. Ленина, д. 87, </w:t>
      </w:r>
      <w:proofErr w:type="spellStart"/>
      <w:r w:rsidRPr="00D76DE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76DE6">
        <w:rPr>
          <w:rFonts w:ascii="Times New Roman" w:hAnsi="Times New Roman" w:cs="Times New Roman"/>
          <w:sz w:val="28"/>
          <w:szCs w:val="28"/>
        </w:rPr>
        <w:t>. 4, 10, время работы: понедельник - четверг с 9.00 до 17.00; пятница с 09.00 до 15.30; перерыв с 13.00 до 14.00. Адрес электронной почты держателя Реестра: e-</w:t>
      </w:r>
      <w:proofErr w:type="spellStart"/>
      <w:r w:rsidRPr="00D76DE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76DE6">
        <w:rPr>
          <w:rFonts w:ascii="Times New Roman" w:hAnsi="Times New Roman" w:cs="Times New Roman"/>
          <w:sz w:val="28"/>
          <w:szCs w:val="28"/>
        </w:rPr>
        <w:t xml:space="preserve">: ekonomika@citymurmansk.ru, </w:t>
      </w:r>
      <w:r w:rsidRPr="00D76DE6">
        <w:rPr>
          <w:rFonts w:ascii="Times New Roman" w:hAnsi="Times New Roman" w:cs="Times New Roman"/>
          <w:sz w:val="28"/>
          <w:szCs w:val="28"/>
        </w:rPr>
        <w:lastRenderedPageBreak/>
        <w:t>orpr@citymurmansk.ru.».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2.2. Пункт 4.10 раздела 4 Порядка изложить в новой редакции: 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«4.10. Правообладателю объекта выдается </w:t>
      </w:r>
      <w:hyperlink w:anchor="Par293" w:tooltip="СВИДЕТЕЛЬСТВО" w:history="1">
        <w:r w:rsidRPr="00D76DE6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D76DE6">
        <w:rPr>
          <w:rFonts w:ascii="Times New Roman" w:hAnsi="Times New Roman" w:cs="Times New Roman"/>
          <w:sz w:val="28"/>
          <w:szCs w:val="28"/>
        </w:rPr>
        <w:t xml:space="preserve"> о внесении объекта потребительского рынка города Мурманска в Реестр (приложение № 4 к настоящему Порядку).».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2.3. Пункты 5.2 – 5.4 раздела 5 Порядка изложить в новой редакции: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«5.2. По запросам органов государственной власти, органов местного самоуправления, правоохранительных органов сведения из Реестра представляются на бумажном носителе либо по электронной почте.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5.3. Срок предоставления запрашиваемых сведений - не более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семи рабочих дней </w:t>
      </w:r>
      <w:r w:rsidRPr="00D76DE6">
        <w:rPr>
          <w:rFonts w:ascii="Times New Roman" w:hAnsi="Times New Roman" w:cs="Times New Roman"/>
          <w:sz w:val="28"/>
          <w:szCs w:val="28"/>
        </w:rPr>
        <w:t>со дня регистрации запроса в комитете по экономическому развитию администрации города Мурманска.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5.4. Держатель Реестра ведет учет поступающих запросов о предоставлении сведений из Реестра.».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                            города Мурманска в сети Интернет.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4. Редакции газеты «Вечерний Мурманск» (Хабаров В.А.) опубликовать настоящее постановление.</w:t>
      </w: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E6" w:rsidRPr="00D76DE6" w:rsidRDefault="00D76DE6" w:rsidP="00D76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455C4" w:rsidRPr="00C455C4" w:rsidRDefault="00C455C4" w:rsidP="00C4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C455C4" w:rsidRDefault="00D76DE6" w:rsidP="00C455C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55C4" w:rsidRPr="00C455C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C455C4" w:rsidRPr="00C455C4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C455C4" w:rsidRPr="00C455C4">
        <w:rPr>
          <w:rFonts w:ascii="Times New Roman" w:hAnsi="Times New Roman" w:cs="Times New Roman"/>
          <w:sz w:val="28"/>
          <w:szCs w:val="28"/>
        </w:rPr>
        <w:t xml:space="preserve"> Р</w:t>
      </w:r>
      <w:r w:rsidR="00C455C4">
        <w:rPr>
          <w:rFonts w:ascii="Times New Roman" w:hAnsi="Times New Roman" w:cs="Times New Roman"/>
          <w:sz w:val="28"/>
          <w:szCs w:val="28"/>
        </w:rPr>
        <w:t>.</w:t>
      </w:r>
      <w:r w:rsidR="002D1E15" w:rsidRPr="00C455C4">
        <w:rPr>
          <w:rFonts w:ascii="Times New Roman" w:hAnsi="Times New Roman" w:cs="Times New Roman"/>
          <w:sz w:val="28"/>
          <w:szCs w:val="28"/>
        </w:rPr>
        <w:t>Р.</w:t>
      </w:r>
    </w:p>
    <w:p w:rsidR="00341103" w:rsidRDefault="00341103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76DE6" w:rsidRDefault="00D76DE6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455C4"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455C4"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3174C8" w:rsidRPr="00C455C4" w:rsidRDefault="00C455C4" w:rsidP="00D7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</w:t>
      </w:r>
      <w:r w:rsidR="00D76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Ю.В. </w:t>
      </w:r>
      <w:proofErr w:type="spellStart"/>
      <w:r w:rsidR="00D76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F568F0" w:rsidRDefault="00F568F0"/>
    <w:p w:rsidR="00F568F0" w:rsidRDefault="00F568F0"/>
    <w:sectPr w:rsidR="00F568F0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2D1E15"/>
    <w:rsid w:val="00341103"/>
    <w:rsid w:val="00441AB8"/>
    <w:rsid w:val="004F61FE"/>
    <w:rsid w:val="00976DF6"/>
    <w:rsid w:val="009D3FF6"/>
    <w:rsid w:val="00BD36C2"/>
    <w:rsid w:val="00C455C4"/>
    <w:rsid w:val="00D76DE6"/>
    <w:rsid w:val="00E04596"/>
    <w:rsid w:val="00F568F0"/>
    <w:rsid w:val="00F80EC5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F6643297BC8B47250DBF1AC1E16F22B67756DD7DACDiCl7L" TargetMode="External"/><Relationship Id="rId13" Type="http://schemas.openxmlformats.org/officeDocument/2006/relationships/hyperlink" Target="consultantplus://offline/ref=E3AA1C32E5FBC5E433CE3CAC97261E2492DC5A60C9B278B359013ED47F152BB95EA94B978587982BE2920Fh7V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hyperlink" Target="consultantplus://offline/ref=A301DC203DA3FAE24725E5BCB62E86A9F4C8157DB39327793BF1AF13502D50480AC2C8FFD62A0E6981439CsDmB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A1C32E5FBC5E433CE3CAC97261E2492DC5A60C9B377B05B013ED47F152BB95EA94B978587982BE2920Fh7V1M" TargetMode="External"/><Relationship Id="rId11" Type="http://schemas.openxmlformats.org/officeDocument/2006/relationships/hyperlink" Target="consultantplus://offline/ref=E3AA1C32E5FBC5E433CE3CAC97261E2492DC5A60C9B377B05B013ED47F152BB95EA94B978587982BE2920Fh7V1M" TargetMode="External"/><Relationship Id="rId5" Type="http://schemas.openxmlformats.org/officeDocument/2006/relationships/hyperlink" Target="consultantplus://offline/ref=E3AA1C32E5FBC5E433CE3CAC97261E2492DC5A60C9B278B359013ED47F152BB95EA94B978587982BE2920Fh7V1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AA1C32E5FBC5E433CE3CAC97261E2492DC5A60C9B278B359013ED47F152BB95EA94B978587982BE2920Fh7V1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301DC203DA3FAE24725E5BCB62E86A9F4C8157DB39327793BF1AF13502D50480AC2C8FFD62A0E6981439CsDmBL" TargetMode="External"/><Relationship Id="rId14" Type="http://schemas.openxmlformats.org/officeDocument/2006/relationships/hyperlink" Target="consultantplus://offline/ref=E3AA1C32E5FBC5E433CE3CAC97261E2492DC5A60C9B377B05B013ED47F152BB95EA94B978587982BE2920Fh7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2</cp:revision>
  <dcterms:created xsi:type="dcterms:W3CDTF">2022-05-25T13:07:00Z</dcterms:created>
  <dcterms:modified xsi:type="dcterms:W3CDTF">2022-05-25T13:07:00Z</dcterms:modified>
</cp:coreProperties>
</file>