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E4" w:rsidRDefault="00323BE4" w:rsidP="00323BE4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>Приложение</w:t>
      </w:r>
    </w:p>
    <w:p w:rsidR="00323BE4" w:rsidRDefault="00323BE4" w:rsidP="00323BE4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>к постановлению администрации города Мурманска</w:t>
      </w:r>
    </w:p>
    <w:p w:rsidR="00323BE4" w:rsidRDefault="00323BE4" w:rsidP="00323BE4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>от 13.11.2017</w:t>
      </w:r>
      <w:r w:rsidRPr="00E40E59">
        <w:rPr>
          <w:bCs w:val="0"/>
        </w:rPr>
        <w:t xml:space="preserve"> </w:t>
      </w:r>
      <w:r>
        <w:rPr>
          <w:bCs w:val="0"/>
        </w:rPr>
        <w:t>№ 3603</w:t>
      </w:r>
    </w:p>
    <w:p w:rsidR="00323BE4" w:rsidRDefault="00323BE4" w:rsidP="00323BE4">
      <w:pPr>
        <w:jc w:val="center"/>
        <w:rPr>
          <w:kern w:val="0"/>
        </w:rPr>
      </w:pPr>
    </w:p>
    <w:p w:rsidR="00323BE4" w:rsidRDefault="00323BE4" w:rsidP="00323BE4">
      <w:pPr>
        <w:jc w:val="center"/>
        <w:rPr>
          <w:kern w:val="0"/>
        </w:rPr>
      </w:pPr>
    </w:p>
    <w:p w:rsidR="00323BE4" w:rsidRPr="00EF3314" w:rsidRDefault="00323BE4" w:rsidP="00323BE4">
      <w:pPr>
        <w:jc w:val="center"/>
        <w:rPr>
          <w:kern w:val="0"/>
        </w:rPr>
      </w:pPr>
      <w:r w:rsidRPr="00EF3314">
        <w:rPr>
          <w:kern w:val="0"/>
        </w:rPr>
        <w:t>Муниципальная программа города Мурманска</w:t>
      </w:r>
    </w:p>
    <w:p w:rsidR="00323BE4" w:rsidRDefault="00323BE4" w:rsidP="00323BE4">
      <w:pPr>
        <w:jc w:val="center"/>
        <w:rPr>
          <w:kern w:val="0"/>
        </w:rPr>
      </w:pPr>
      <w:r w:rsidRPr="00EF3314">
        <w:rPr>
          <w:kern w:val="0"/>
        </w:rPr>
        <w:t>«Развитие культуры» на 2018-2024 годы</w:t>
      </w:r>
    </w:p>
    <w:p w:rsidR="00323BE4" w:rsidRPr="00EF3314" w:rsidRDefault="00323BE4" w:rsidP="00323BE4">
      <w:pPr>
        <w:jc w:val="center"/>
        <w:rPr>
          <w:kern w:val="0"/>
        </w:rPr>
      </w:pPr>
    </w:p>
    <w:p w:rsidR="00323BE4" w:rsidRPr="00EF3314" w:rsidRDefault="00323BE4" w:rsidP="00323BE4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Сокращения, принятые в муниципальной программе города Мурманска</w:t>
      </w:r>
      <w:r>
        <w:rPr>
          <w:kern w:val="0"/>
        </w:rPr>
        <w:t xml:space="preserve"> </w:t>
      </w:r>
      <w:r w:rsidRPr="00EF3314">
        <w:rPr>
          <w:kern w:val="0"/>
        </w:rPr>
        <w:t>«Развитие культуры» на 2018-2024 годы:</w:t>
      </w:r>
    </w:p>
    <w:p w:rsidR="00323BE4" w:rsidRPr="00EF3314" w:rsidRDefault="00323BE4" w:rsidP="00323BE4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АВЦП – аналитическая ведомственная целевая программа;</w:t>
      </w:r>
    </w:p>
    <w:p w:rsidR="00323BE4" w:rsidRPr="00830B8E" w:rsidRDefault="00323BE4" w:rsidP="00323BE4">
      <w:pPr>
        <w:jc w:val="both"/>
        <w:rPr>
          <w:kern w:val="0"/>
        </w:rPr>
      </w:pPr>
      <w:r>
        <w:rPr>
          <w:kern w:val="0"/>
        </w:rPr>
        <w:tab/>
      </w:r>
      <w:r w:rsidRPr="00830B8E">
        <w:rPr>
          <w:kern w:val="0"/>
        </w:rPr>
        <w:t>- Выставочный зал – муниципальное бюджетное учреждение культуры «Выставочный зал г. Мурманска»;</w:t>
      </w:r>
    </w:p>
    <w:p w:rsidR="00323BE4" w:rsidRPr="00830B8E" w:rsidRDefault="00323BE4" w:rsidP="00323BE4">
      <w:pPr>
        <w:jc w:val="both"/>
        <w:rPr>
          <w:kern w:val="0"/>
        </w:rPr>
      </w:pPr>
      <w:r w:rsidRPr="00830B8E">
        <w:rPr>
          <w:kern w:val="0"/>
        </w:rPr>
        <w:tab/>
        <w:t>- ГДК – муниципальные бюджетные учреждения культуры Дворец культуры «Судоремонтник» города Мурманска, Дом культуры «Первомайский» г. Мурманска (два объекта), муниципальное автономное учреждение культуры «Дом культуры Ленинского округа города Мурманска»;</w:t>
      </w:r>
    </w:p>
    <w:p w:rsidR="00323BE4" w:rsidRPr="00830B8E" w:rsidRDefault="00323BE4" w:rsidP="00323BE4">
      <w:pPr>
        <w:jc w:val="both"/>
        <w:rPr>
          <w:kern w:val="0"/>
        </w:rPr>
      </w:pPr>
      <w:r w:rsidRPr="00830B8E">
        <w:rPr>
          <w:kern w:val="0"/>
        </w:rPr>
        <w:tab/>
        <w:t>- ДМШ – муниципальные бюджетные учреждения дополнительного образования города Мурманска «Детская музыкальная школа № 1 им. А.Н. Волковой», «Детская музыкальная школа № 3», «Детская музыкальная школа № 5», «Детская музыкальная школа № 6»;</w:t>
      </w:r>
    </w:p>
    <w:p w:rsidR="00323BE4" w:rsidRPr="00830B8E" w:rsidRDefault="00323BE4" w:rsidP="00323BE4">
      <w:pPr>
        <w:jc w:val="both"/>
        <w:rPr>
          <w:kern w:val="0"/>
        </w:rPr>
      </w:pPr>
      <w:r w:rsidRPr="00830B8E">
        <w:rPr>
          <w:kern w:val="0"/>
        </w:rPr>
        <w:tab/>
        <w:t>- ДТШ – муниципальное автономное учреждение дополнительного образования города Мурманска «Детская театральная школа»;</w:t>
      </w:r>
    </w:p>
    <w:p w:rsidR="00323BE4" w:rsidRPr="00830B8E" w:rsidRDefault="00323BE4" w:rsidP="00323BE4">
      <w:pPr>
        <w:ind w:firstLine="720"/>
        <w:jc w:val="both"/>
        <w:rPr>
          <w:kern w:val="0"/>
        </w:rPr>
      </w:pPr>
      <w:r w:rsidRPr="00830B8E">
        <w:rPr>
          <w:kern w:val="0"/>
        </w:rPr>
        <w:t xml:space="preserve">- ДХШ – муниципальное бюджетное учреждение дополнительного </w:t>
      </w:r>
      <w:proofErr w:type="gramStart"/>
      <w:r w:rsidRPr="00830B8E">
        <w:rPr>
          <w:kern w:val="0"/>
        </w:rPr>
        <w:t>образования  города</w:t>
      </w:r>
      <w:proofErr w:type="gramEnd"/>
      <w:r w:rsidRPr="00830B8E">
        <w:rPr>
          <w:kern w:val="0"/>
        </w:rPr>
        <w:t xml:space="preserve"> Мурманска «Детская художественная школа»;</w:t>
      </w:r>
    </w:p>
    <w:p w:rsidR="00323BE4" w:rsidRPr="00830B8E" w:rsidRDefault="00323BE4" w:rsidP="00323BE4">
      <w:pPr>
        <w:jc w:val="both"/>
        <w:rPr>
          <w:kern w:val="0"/>
        </w:rPr>
      </w:pPr>
      <w:r w:rsidRPr="00830B8E">
        <w:rPr>
          <w:kern w:val="0"/>
        </w:rPr>
        <w:tab/>
        <w:t>- ДШИ – муниципальные бюджетные учреждения дополнительного образования города Мурманска «Детская школа искусств № 1», «Детская школа искусств № 2», «Детская школа искусств № 3», муниципальное бюджетное учреждение дополнительного образования детская школа искусств № 4 города Мурманска;</w:t>
      </w:r>
    </w:p>
    <w:p w:rsidR="00323BE4" w:rsidRPr="00830B8E" w:rsidRDefault="00323BE4" w:rsidP="00323BE4">
      <w:pPr>
        <w:jc w:val="both"/>
        <w:rPr>
          <w:kern w:val="0"/>
        </w:rPr>
      </w:pPr>
      <w:r w:rsidRPr="00830B8E">
        <w:rPr>
          <w:kern w:val="0"/>
        </w:rPr>
        <w:tab/>
        <w:t>- Комитет – комитет по культуре администрации города Мурманска;</w:t>
      </w:r>
    </w:p>
    <w:p w:rsidR="00323BE4" w:rsidRPr="00830B8E" w:rsidRDefault="00323BE4" w:rsidP="00323BE4">
      <w:pPr>
        <w:jc w:val="both"/>
        <w:rPr>
          <w:kern w:val="0"/>
        </w:rPr>
      </w:pPr>
      <w:r w:rsidRPr="00830B8E">
        <w:rPr>
          <w:kern w:val="0"/>
        </w:rPr>
        <w:tab/>
        <w:t>- КС АГМ – комитет по строительству администрации города Мурманска;</w:t>
      </w:r>
    </w:p>
    <w:p w:rsidR="00323BE4" w:rsidRPr="00830B8E" w:rsidRDefault="00323BE4" w:rsidP="00323BE4">
      <w:pPr>
        <w:ind w:firstLine="720"/>
        <w:jc w:val="both"/>
        <w:rPr>
          <w:kern w:val="0"/>
        </w:rPr>
      </w:pPr>
      <w:r w:rsidRPr="00830B8E">
        <w:rPr>
          <w:kern w:val="0"/>
        </w:rPr>
        <w:t>- МГПС – муниципальное автономное учреждение культуры «Мурманские городские парки и скверы»;</w:t>
      </w:r>
    </w:p>
    <w:p w:rsidR="00323BE4" w:rsidRPr="00830B8E" w:rsidRDefault="00323BE4" w:rsidP="00323BE4">
      <w:pPr>
        <w:jc w:val="both"/>
        <w:rPr>
          <w:kern w:val="0"/>
        </w:rPr>
      </w:pPr>
      <w:r w:rsidRPr="00830B8E">
        <w:rPr>
          <w:kern w:val="0"/>
        </w:rPr>
        <w:tab/>
        <w:t>- ММКУ УКС – Мурманское муниципальное казенное учреждение «Управление капитального строительства»;</w:t>
      </w:r>
    </w:p>
    <w:p w:rsidR="00323BE4" w:rsidRPr="00830B8E" w:rsidRDefault="00323BE4" w:rsidP="00323BE4">
      <w:pPr>
        <w:jc w:val="both"/>
        <w:rPr>
          <w:kern w:val="0"/>
        </w:rPr>
      </w:pPr>
      <w:r w:rsidRPr="00830B8E">
        <w:rPr>
          <w:kern w:val="0"/>
        </w:rPr>
        <w:tab/>
        <w:t>- ЦБ – муниципальное бюджетное учреждение - централизованная бухгалтерия по обслуживанию учреждений комитета по культуре администрации города Мурманска;</w:t>
      </w:r>
    </w:p>
    <w:p w:rsidR="00323BE4" w:rsidRPr="00830B8E" w:rsidRDefault="00323BE4" w:rsidP="00323BE4">
      <w:pPr>
        <w:jc w:val="both"/>
        <w:rPr>
          <w:kern w:val="0"/>
        </w:rPr>
      </w:pPr>
      <w:r w:rsidRPr="00830B8E">
        <w:rPr>
          <w:kern w:val="0"/>
        </w:rPr>
        <w:tab/>
        <w:t xml:space="preserve">- </w:t>
      </w:r>
      <w:proofErr w:type="spellStart"/>
      <w:r w:rsidRPr="00830B8E">
        <w:rPr>
          <w:kern w:val="0"/>
        </w:rPr>
        <w:t>ЦДиСТ</w:t>
      </w:r>
      <w:proofErr w:type="spellEnd"/>
      <w:r w:rsidRPr="00830B8E">
        <w:rPr>
          <w:kern w:val="0"/>
        </w:rPr>
        <w:t xml:space="preserve"> – муниципальное бюджетное учреждение культуры города Мурманска «Центр досуга и семейного творчества»;</w:t>
      </w:r>
    </w:p>
    <w:p w:rsidR="00323BE4" w:rsidRPr="00830B8E" w:rsidRDefault="00323BE4" w:rsidP="00323BE4">
      <w:pPr>
        <w:jc w:val="both"/>
        <w:rPr>
          <w:kern w:val="0"/>
        </w:rPr>
      </w:pPr>
      <w:r w:rsidRPr="00830B8E">
        <w:rPr>
          <w:kern w:val="0"/>
        </w:rPr>
        <w:tab/>
        <w:t>- ЦДБ – муниципальное бюджетное учреждение культуры «Центральная детская библиотека города Мурманска» (12 объектов (помещений);</w:t>
      </w:r>
    </w:p>
    <w:p w:rsidR="00323BE4" w:rsidRPr="00830B8E" w:rsidRDefault="00323BE4" w:rsidP="00323BE4">
      <w:pPr>
        <w:jc w:val="both"/>
        <w:rPr>
          <w:kern w:val="0"/>
        </w:rPr>
      </w:pPr>
      <w:r w:rsidRPr="00830B8E">
        <w:rPr>
          <w:kern w:val="0"/>
        </w:rPr>
        <w:lastRenderedPageBreak/>
        <w:tab/>
        <w:t>- ЦГБ – муниципальное бюджетное учреждение культуры «Центральная городская библиотека г. Мурм</w:t>
      </w:r>
      <w:r>
        <w:rPr>
          <w:kern w:val="0"/>
        </w:rPr>
        <w:t>анска» (17 объектов (помещений).</w:t>
      </w:r>
    </w:p>
    <w:p w:rsidR="00323BE4" w:rsidRDefault="00323BE4" w:rsidP="00323BE4">
      <w:pPr>
        <w:jc w:val="both"/>
        <w:rPr>
          <w:kern w:val="0"/>
        </w:rPr>
      </w:pPr>
    </w:p>
    <w:p w:rsidR="00323BE4" w:rsidRDefault="00323BE4" w:rsidP="00323BE4">
      <w:pPr>
        <w:jc w:val="center"/>
        <w:rPr>
          <w:kern w:val="0"/>
        </w:rPr>
      </w:pPr>
      <w:r w:rsidRPr="00EF3314">
        <w:rPr>
          <w:kern w:val="0"/>
        </w:rPr>
        <w:t>Паспорт муниципальной программы</w:t>
      </w:r>
    </w:p>
    <w:p w:rsidR="00323BE4" w:rsidRDefault="00323BE4" w:rsidP="00323BE4">
      <w:pPr>
        <w:jc w:val="center"/>
        <w:rPr>
          <w:kern w:val="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323BE4" w:rsidRPr="00EF3314" w:rsidTr="00521EF4">
        <w:tc>
          <w:tcPr>
            <w:tcW w:w="2835" w:type="dxa"/>
          </w:tcPr>
          <w:p w:rsidR="00323BE4" w:rsidRPr="00EF3314" w:rsidRDefault="00323BE4" w:rsidP="00521EF4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Цель программы</w:t>
            </w:r>
          </w:p>
        </w:tc>
        <w:tc>
          <w:tcPr>
            <w:tcW w:w="6663" w:type="dxa"/>
          </w:tcPr>
          <w:p w:rsidR="00323BE4" w:rsidRPr="00EF3314" w:rsidRDefault="00323BE4" w:rsidP="00521EF4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Создание условий для разностороннего развития личности путем повышения конкурентной привлекательности учреждений сферы культуры и искусства</w:t>
            </w:r>
          </w:p>
        </w:tc>
      </w:tr>
      <w:tr w:rsidR="00323BE4" w:rsidRPr="00EF3314" w:rsidTr="00521EF4">
        <w:tc>
          <w:tcPr>
            <w:tcW w:w="2835" w:type="dxa"/>
          </w:tcPr>
          <w:p w:rsidR="00323BE4" w:rsidRPr="00EF3314" w:rsidRDefault="00323BE4" w:rsidP="00521EF4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Задачи программы</w:t>
            </w:r>
          </w:p>
        </w:tc>
        <w:tc>
          <w:tcPr>
            <w:tcW w:w="6663" w:type="dxa"/>
          </w:tcPr>
          <w:p w:rsidR="00323BE4" w:rsidRPr="00F0708F" w:rsidRDefault="00323BE4" w:rsidP="00323BE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Улучшение качества предоставляемых услуг через укрепление и обновление материально-технической базы муниципальных учреждений в сфере культуры и искусства.</w:t>
            </w:r>
          </w:p>
          <w:p w:rsidR="00323BE4" w:rsidRPr="00F0708F" w:rsidRDefault="00323BE4" w:rsidP="00323BE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Развитие и благоустройство общественных территорий города Мурманска.</w:t>
            </w:r>
          </w:p>
          <w:p w:rsidR="00323BE4" w:rsidRPr="00F0708F" w:rsidRDefault="00323BE4" w:rsidP="00323BE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жизни.</w:t>
            </w:r>
          </w:p>
          <w:p w:rsidR="00323BE4" w:rsidRPr="00F0708F" w:rsidRDefault="00323BE4" w:rsidP="00323BE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Обеспечение эффективного оказания муниципальных услуг и выполнения работ в сфере культуры и искусства.</w:t>
            </w:r>
          </w:p>
          <w:p w:rsidR="00323BE4" w:rsidRPr="00F0708F" w:rsidRDefault="00323BE4" w:rsidP="00323BE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323BE4" w:rsidRPr="00EF3314" w:rsidTr="00521EF4">
        <w:tc>
          <w:tcPr>
            <w:tcW w:w="2835" w:type="dxa"/>
          </w:tcPr>
          <w:p w:rsidR="00323BE4" w:rsidRPr="00EF3314" w:rsidRDefault="00323BE4" w:rsidP="00521EF4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663" w:type="dxa"/>
          </w:tcPr>
          <w:p w:rsidR="00323BE4" w:rsidRDefault="00323BE4" w:rsidP="00323BE4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 xml:space="preserve">Количество текущих и капитальных ремонтов, проведенных в муниципальных учреждениях в сфере культуры и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искусства</w:t>
            </w: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:rsidR="00323BE4" w:rsidRPr="00F0708F" w:rsidRDefault="00323BE4" w:rsidP="00323BE4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>Доля приобретенн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ых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материальных ресурсов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 xml:space="preserve"> в общем объеме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материальных </w:t>
            </w:r>
            <w:proofErr w:type="gramStart"/>
            <w:r>
              <w:rPr>
                <w:rFonts w:ascii="Times New Roman" w:hAnsi="Times New Roman"/>
                <w:kern w:val="0"/>
                <w:sz w:val="28"/>
                <w:szCs w:val="28"/>
              </w:rPr>
              <w:t>ресурсов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>,  приобретение</w:t>
            </w:r>
            <w:proofErr w:type="gramEnd"/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 xml:space="preserve"> котор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ых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 xml:space="preserve"> запла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нировано в рамках реализации 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рограммы.</w:t>
            </w:r>
          </w:p>
          <w:p w:rsidR="00323BE4" w:rsidRPr="00F0708F" w:rsidRDefault="00323BE4" w:rsidP="00323BE4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Уровень удовлетворенности населения города Мурманска качеством предоставления муниципальных услуг в сфере культуры и искусства.</w:t>
            </w:r>
          </w:p>
          <w:p w:rsidR="00323BE4" w:rsidRPr="00F0708F" w:rsidRDefault="00323BE4" w:rsidP="00323BE4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AD2DFB">
              <w:rPr>
                <w:rFonts w:ascii="Times New Roman" w:hAnsi="Times New Roman"/>
                <w:kern w:val="0"/>
                <w:sz w:val="28"/>
                <w:szCs w:val="28"/>
              </w:rPr>
              <w:t>Доля общественных территорий, приведенных в надлежащее санитарное, техническое и эстетическое состояние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, от запланированного на год объема</w:t>
            </w: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:rsidR="00323BE4" w:rsidRPr="00F0708F" w:rsidRDefault="00323BE4" w:rsidP="00323BE4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Количество организованных городских праздничных, культурно-досуговых мероприятий.</w:t>
            </w:r>
          </w:p>
          <w:p w:rsidR="00323BE4" w:rsidRPr="00F0708F" w:rsidRDefault="00323BE4" w:rsidP="00323BE4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66652C">
              <w:rPr>
                <w:rFonts w:ascii="Times New Roman" w:hAnsi="Times New Roman"/>
                <w:kern w:val="0"/>
                <w:sz w:val="28"/>
                <w:szCs w:val="28"/>
              </w:rPr>
              <w:lastRenderedPageBreak/>
              <w:t>Количество источников СМИ, информирующих о событиях в культурн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ой и общественной жизни города</w:t>
            </w: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:rsidR="00323BE4" w:rsidRPr="00F0708F" w:rsidRDefault="00323BE4" w:rsidP="00323BE4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поддержку.</w:t>
            </w:r>
          </w:p>
          <w:p w:rsidR="00323BE4" w:rsidRPr="00F0708F" w:rsidRDefault="00323BE4" w:rsidP="00323BE4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Доля населения, охваченного услугами библиотек.</w:t>
            </w:r>
          </w:p>
          <w:p w:rsidR="00323BE4" w:rsidRPr="00F0708F" w:rsidRDefault="00323BE4" w:rsidP="00323BE4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Посещаемость учреждений культуры.</w:t>
            </w:r>
          </w:p>
          <w:p w:rsidR="00323BE4" w:rsidRPr="00F0708F" w:rsidRDefault="00323BE4" w:rsidP="00323BE4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Количество участников клубных формирований и формирований самодеятельного народного творчества.</w:t>
            </w:r>
          </w:p>
          <w:p w:rsidR="00323BE4" w:rsidRPr="00F0708F" w:rsidRDefault="00323BE4" w:rsidP="00323BE4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Доля родителей (законных представителей), удовлетворенных условиями и качеством предоставляемой образовательной услуги.</w:t>
            </w:r>
          </w:p>
          <w:p w:rsidR="00323BE4" w:rsidRPr="00F0708F" w:rsidRDefault="00323BE4" w:rsidP="00323BE4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</w:tr>
      <w:tr w:rsidR="00323BE4" w:rsidRPr="00EF3314" w:rsidTr="00521EF4">
        <w:trPr>
          <w:trHeight w:val="1523"/>
        </w:trPr>
        <w:tc>
          <w:tcPr>
            <w:tcW w:w="2835" w:type="dxa"/>
          </w:tcPr>
          <w:p w:rsidR="00323BE4" w:rsidRPr="00EF3314" w:rsidRDefault="00323BE4" w:rsidP="00521EF4">
            <w:pPr>
              <w:rPr>
                <w:kern w:val="0"/>
              </w:rPr>
            </w:pPr>
            <w:r w:rsidRPr="00EF3314">
              <w:rPr>
                <w:kern w:val="0"/>
              </w:rPr>
              <w:lastRenderedPageBreak/>
              <w:t>Перечень подпрограмм и АВЦП</w:t>
            </w:r>
          </w:p>
        </w:tc>
        <w:tc>
          <w:tcPr>
            <w:tcW w:w="6663" w:type="dxa"/>
          </w:tcPr>
          <w:p w:rsidR="00323BE4" w:rsidRPr="00EF3314" w:rsidRDefault="00323BE4" w:rsidP="00521EF4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1. Подпрограмма «Развитие и модернизация муниципальных учреждений в сфере культуры и искусства» на 2018-2024 годы.</w:t>
            </w:r>
          </w:p>
          <w:p w:rsidR="00323BE4" w:rsidRPr="00EF3314" w:rsidRDefault="00323BE4" w:rsidP="00521EF4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2. Подпрограмма «Строительство, благоустройство, ремонт и содержание общественных территорий города Мурманска» на 2018-2024 годы.</w:t>
            </w:r>
          </w:p>
          <w:p w:rsidR="00323BE4" w:rsidRPr="00EF3314" w:rsidRDefault="00323BE4" w:rsidP="00521EF4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3. Подпрограмма «Поддержка традиций и народного творчества, развитие творческого потенциала жителей города» на 2018-2024 годы.</w:t>
            </w:r>
          </w:p>
          <w:p w:rsidR="00323BE4" w:rsidRPr="00EF3314" w:rsidRDefault="00323BE4" w:rsidP="00521EF4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4. Подпрограмма «Эффективное оказание муниципальных услуг и выполнение работ в сфере культуры и искусства» на 2018-2024 годы.</w:t>
            </w:r>
          </w:p>
          <w:p w:rsidR="00323BE4" w:rsidRPr="00EF3314" w:rsidRDefault="00323BE4" w:rsidP="00521EF4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5. Аналитическая ведомственная целевая программа «Обеспечение деятельности комитета по культуре администрации города Мурманска» на 2018-2024 годы</w:t>
            </w:r>
          </w:p>
        </w:tc>
      </w:tr>
      <w:tr w:rsidR="00323BE4" w:rsidRPr="00EF3314" w:rsidTr="00521EF4">
        <w:tc>
          <w:tcPr>
            <w:tcW w:w="2835" w:type="dxa"/>
          </w:tcPr>
          <w:p w:rsidR="00323BE4" w:rsidRPr="00EF3314" w:rsidRDefault="00323BE4" w:rsidP="00521EF4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Заказчики программы</w:t>
            </w:r>
          </w:p>
        </w:tc>
        <w:tc>
          <w:tcPr>
            <w:tcW w:w="6663" w:type="dxa"/>
          </w:tcPr>
          <w:p w:rsidR="00323BE4" w:rsidRPr="00EF3314" w:rsidRDefault="00323BE4" w:rsidP="00521EF4">
            <w:pPr>
              <w:jc w:val="both"/>
              <w:rPr>
                <w:kern w:val="0"/>
              </w:rPr>
            </w:pPr>
            <w:r>
              <w:rPr>
                <w:kern w:val="0"/>
              </w:rPr>
              <w:t>Комитет;</w:t>
            </w:r>
          </w:p>
          <w:p w:rsidR="00323BE4" w:rsidRPr="00EF3314" w:rsidRDefault="00323BE4" w:rsidP="00521EF4">
            <w:pPr>
              <w:jc w:val="both"/>
              <w:rPr>
                <w:kern w:val="0"/>
              </w:rPr>
            </w:pPr>
            <w:r>
              <w:t>КС АГМ (ММКУ УКС)</w:t>
            </w:r>
          </w:p>
        </w:tc>
      </w:tr>
      <w:tr w:rsidR="00323BE4" w:rsidRPr="00EF3314" w:rsidTr="00521EF4">
        <w:tc>
          <w:tcPr>
            <w:tcW w:w="2835" w:type="dxa"/>
          </w:tcPr>
          <w:p w:rsidR="00323BE4" w:rsidRPr="00EF3314" w:rsidRDefault="00323BE4" w:rsidP="00521EF4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Заказчик</w:t>
            </w:r>
            <w:r>
              <w:rPr>
                <w:kern w:val="0"/>
              </w:rPr>
              <w:t>-</w:t>
            </w:r>
            <w:r w:rsidRPr="00EF3314">
              <w:rPr>
                <w:kern w:val="0"/>
              </w:rPr>
              <w:t xml:space="preserve">  координатор программы</w:t>
            </w:r>
          </w:p>
        </w:tc>
        <w:tc>
          <w:tcPr>
            <w:tcW w:w="6663" w:type="dxa"/>
          </w:tcPr>
          <w:p w:rsidR="00323BE4" w:rsidRPr="00EF3314" w:rsidRDefault="00323BE4" w:rsidP="00521EF4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 xml:space="preserve">Комитет </w:t>
            </w:r>
          </w:p>
        </w:tc>
      </w:tr>
      <w:tr w:rsidR="00323BE4" w:rsidRPr="004C4BAA" w:rsidTr="00521EF4">
        <w:tc>
          <w:tcPr>
            <w:tcW w:w="2835" w:type="dxa"/>
          </w:tcPr>
          <w:p w:rsidR="00323BE4" w:rsidRPr="004C4BAA" w:rsidRDefault="00323BE4" w:rsidP="00521EF4">
            <w:pPr>
              <w:jc w:val="both"/>
              <w:rPr>
                <w:color w:val="000000" w:themeColor="text1"/>
                <w:kern w:val="0"/>
              </w:rPr>
            </w:pPr>
            <w:r w:rsidRPr="004C4BAA">
              <w:rPr>
                <w:color w:val="000000" w:themeColor="text1"/>
                <w:kern w:val="0"/>
              </w:rPr>
              <w:t>Сроки и этапы реализации программы</w:t>
            </w:r>
          </w:p>
        </w:tc>
        <w:tc>
          <w:tcPr>
            <w:tcW w:w="6663" w:type="dxa"/>
          </w:tcPr>
          <w:p w:rsidR="00323BE4" w:rsidRPr="004C4BAA" w:rsidRDefault="00323BE4" w:rsidP="00521EF4">
            <w:pPr>
              <w:jc w:val="both"/>
              <w:rPr>
                <w:color w:val="000000" w:themeColor="text1"/>
                <w:kern w:val="0"/>
              </w:rPr>
            </w:pPr>
            <w:r w:rsidRPr="004C4BAA">
              <w:rPr>
                <w:color w:val="000000" w:themeColor="text1"/>
                <w:kern w:val="0"/>
              </w:rPr>
              <w:t>2018 – 2024 годы</w:t>
            </w:r>
          </w:p>
        </w:tc>
      </w:tr>
      <w:tr w:rsidR="00323BE4" w:rsidRPr="00BB23B2" w:rsidTr="00521EF4">
        <w:trPr>
          <w:trHeight w:val="1332"/>
        </w:trPr>
        <w:tc>
          <w:tcPr>
            <w:tcW w:w="2835" w:type="dxa"/>
          </w:tcPr>
          <w:p w:rsidR="00323BE4" w:rsidRDefault="00323BE4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lastRenderedPageBreak/>
              <w:t xml:space="preserve">Финансовое обеспечение </w:t>
            </w:r>
            <w:r>
              <w:rPr>
                <w:kern w:val="0"/>
              </w:rPr>
              <w:t>муниципальной</w:t>
            </w:r>
          </w:p>
          <w:p w:rsidR="00323BE4" w:rsidRPr="00BB23B2" w:rsidRDefault="00323BE4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программы</w:t>
            </w:r>
          </w:p>
        </w:tc>
        <w:tc>
          <w:tcPr>
            <w:tcW w:w="6663" w:type="dxa"/>
          </w:tcPr>
          <w:p w:rsidR="00323BE4" w:rsidRPr="00BB23B2" w:rsidRDefault="00323BE4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Всего по муниципальной программе:</w:t>
            </w:r>
          </w:p>
          <w:p w:rsidR="00323BE4" w:rsidRPr="00BB23B2" w:rsidRDefault="00323BE4" w:rsidP="00521EF4">
            <w:pPr>
              <w:jc w:val="both"/>
              <w:rPr>
                <w:kern w:val="0"/>
              </w:rPr>
            </w:pPr>
            <w:r>
              <w:t>9210224,6</w:t>
            </w:r>
            <w:r w:rsidRPr="00BB23B2">
              <w:t xml:space="preserve"> </w:t>
            </w:r>
            <w:r w:rsidRPr="00BB23B2">
              <w:rPr>
                <w:kern w:val="0"/>
              </w:rPr>
              <w:t>тыс. руб., в том числе:</w:t>
            </w:r>
          </w:p>
          <w:p w:rsidR="00323BE4" w:rsidRPr="00BB23B2" w:rsidRDefault="00323BE4" w:rsidP="00521EF4">
            <w:pPr>
              <w:jc w:val="both"/>
              <w:rPr>
                <w:kern w:val="0"/>
              </w:rPr>
            </w:pPr>
            <w:r>
              <w:t>8854083,0</w:t>
            </w:r>
            <w:r w:rsidRPr="00BB23B2">
              <w:t xml:space="preserve"> </w:t>
            </w:r>
            <w:r w:rsidRPr="00BB23B2">
              <w:rPr>
                <w:kern w:val="0"/>
              </w:rPr>
              <w:t>тыс. руб. – средства бюджета муниципального образования город Мурманск</w:t>
            </w:r>
            <w:proofErr w:type="gramStart"/>
            <w:r w:rsidRPr="00BB23B2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 </w:t>
            </w:r>
            <w:r w:rsidRPr="00BB23B2">
              <w:rPr>
                <w:kern w:val="0"/>
              </w:rPr>
              <w:t>(</w:t>
            </w:r>
            <w:proofErr w:type="gramEnd"/>
            <w:r w:rsidRPr="00BB23B2">
              <w:rPr>
                <w:kern w:val="0"/>
              </w:rPr>
              <w:t>далее – МБ), из них:</w:t>
            </w:r>
          </w:p>
          <w:p w:rsidR="00323BE4" w:rsidRPr="00BB23B2" w:rsidRDefault="00323BE4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2018 год – </w:t>
            </w:r>
            <w:r w:rsidRPr="00BB23B2">
              <w:t xml:space="preserve">1047978,2 </w:t>
            </w:r>
            <w:r w:rsidRPr="00BB23B2">
              <w:rPr>
                <w:kern w:val="0"/>
              </w:rPr>
              <w:t>тыс. руб.;</w:t>
            </w:r>
          </w:p>
          <w:p w:rsidR="00323BE4" w:rsidRPr="00BB23B2" w:rsidRDefault="00323BE4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996898,4</w:t>
            </w:r>
            <w:r w:rsidRPr="00BB23B2">
              <w:rPr>
                <w:kern w:val="0"/>
              </w:rPr>
              <w:t xml:space="preserve"> тыс. руб.;</w:t>
            </w:r>
          </w:p>
          <w:p w:rsidR="00323BE4" w:rsidRPr="00BB23B2" w:rsidRDefault="00323BE4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>
              <w:rPr>
                <w:kern w:val="0"/>
              </w:rPr>
              <w:t>1106640,6</w:t>
            </w:r>
            <w:r w:rsidRPr="00BB23B2">
              <w:rPr>
                <w:kern w:val="0"/>
              </w:rPr>
              <w:t xml:space="preserve"> тыс. руб.;</w:t>
            </w:r>
          </w:p>
          <w:p w:rsidR="00323BE4" w:rsidRPr="00BB23B2" w:rsidRDefault="00323BE4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>
              <w:rPr>
                <w:kern w:val="0"/>
              </w:rPr>
              <w:t>1358346,9</w:t>
            </w:r>
            <w:r w:rsidRPr="00BB23B2">
              <w:rPr>
                <w:kern w:val="0"/>
              </w:rPr>
              <w:t xml:space="preserve"> тыс. руб.;</w:t>
            </w:r>
          </w:p>
          <w:p w:rsidR="00323BE4" w:rsidRPr="00BB23B2" w:rsidRDefault="00323BE4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>
              <w:rPr>
                <w:kern w:val="0"/>
              </w:rPr>
              <w:t>1317561,2</w:t>
            </w:r>
            <w:r w:rsidRPr="00BB23B2">
              <w:rPr>
                <w:kern w:val="0"/>
              </w:rPr>
              <w:t xml:space="preserve"> тыс. руб.;</w:t>
            </w:r>
          </w:p>
          <w:p w:rsidR="00323BE4" w:rsidRPr="00BB23B2" w:rsidRDefault="00323BE4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>
              <w:rPr>
                <w:kern w:val="0"/>
              </w:rPr>
              <w:t>1565197,7</w:t>
            </w:r>
            <w:r w:rsidRPr="00BB23B2">
              <w:rPr>
                <w:kern w:val="0"/>
              </w:rPr>
              <w:t xml:space="preserve"> тыс. руб.;</w:t>
            </w:r>
          </w:p>
          <w:p w:rsidR="00323BE4" w:rsidRPr="00BB23B2" w:rsidRDefault="00323BE4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2024 год – </w:t>
            </w:r>
            <w:r>
              <w:rPr>
                <w:kern w:val="0"/>
              </w:rPr>
              <w:t>1461460,0</w:t>
            </w:r>
            <w:r w:rsidRPr="00BB23B2">
              <w:rPr>
                <w:kern w:val="0"/>
              </w:rPr>
              <w:t xml:space="preserve"> тыс. руб.</w:t>
            </w:r>
          </w:p>
          <w:p w:rsidR="00323BE4" w:rsidRPr="00BB23B2" w:rsidRDefault="00323BE4" w:rsidP="00521EF4">
            <w:pPr>
              <w:jc w:val="both"/>
              <w:rPr>
                <w:kern w:val="0"/>
              </w:rPr>
            </w:pPr>
            <w:r>
              <w:rPr>
                <w:kern w:val="0"/>
              </w:rPr>
              <w:t>98099,1</w:t>
            </w:r>
            <w:r w:rsidRPr="00BB23B2">
              <w:rPr>
                <w:kern w:val="0"/>
              </w:rPr>
              <w:t xml:space="preserve"> тыс. руб. – средства областного бюджета (далее – ОБ), из них:</w:t>
            </w:r>
          </w:p>
          <w:p w:rsidR="00323BE4" w:rsidRPr="00BB23B2" w:rsidRDefault="00323BE4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2018 год – </w:t>
            </w:r>
            <w:r>
              <w:rPr>
                <w:kern w:val="0"/>
              </w:rPr>
              <w:t>1884,4</w:t>
            </w:r>
            <w:r w:rsidRPr="00BB23B2">
              <w:rPr>
                <w:kern w:val="0"/>
              </w:rPr>
              <w:t xml:space="preserve"> тыс. руб.;</w:t>
            </w:r>
          </w:p>
          <w:p w:rsidR="00323BE4" w:rsidRPr="00BB23B2" w:rsidRDefault="00323BE4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11899,2</w:t>
            </w:r>
            <w:r w:rsidRPr="00BB23B2">
              <w:rPr>
                <w:kern w:val="0"/>
              </w:rPr>
              <w:t xml:space="preserve"> тыс. руб.;</w:t>
            </w:r>
          </w:p>
          <w:p w:rsidR="00323BE4" w:rsidRPr="00BB23B2" w:rsidRDefault="00323BE4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>
              <w:rPr>
                <w:kern w:val="0"/>
              </w:rPr>
              <w:t>6776,5</w:t>
            </w:r>
            <w:r w:rsidRPr="00BB23B2">
              <w:rPr>
                <w:kern w:val="0"/>
              </w:rPr>
              <w:t xml:space="preserve"> тыс. руб.;</w:t>
            </w:r>
          </w:p>
          <w:p w:rsidR="00323BE4" w:rsidRPr="00BB23B2" w:rsidRDefault="00323BE4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>
              <w:rPr>
                <w:kern w:val="0"/>
              </w:rPr>
              <w:t>45490,2</w:t>
            </w:r>
            <w:r w:rsidRPr="00BB23B2">
              <w:rPr>
                <w:kern w:val="0"/>
              </w:rPr>
              <w:t xml:space="preserve"> тыс. руб.;</w:t>
            </w:r>
          </w:p>
          <w:p w:rsidR="00323BE4" w:rsidRPr="00BB23B2" w:rsidRDefault="00323BE4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>
              <w:rPr>
                <w:kern w:val="0"/>
              </w:rPr>
              <w:t>21911,7</w:t>
            </w:r>
            <w:r w:rsidRPr="00BB23B2">
              <w:rPr>
                <w:kern w:val="0"/>
              </w:rPr>
              <w:t xml:space="preserve"> тыс. руб.;</w:t>
            </w:r>
          </w:p>
          <w:p w:rsidR="00323BE4" w:rsidRPr="00BB23B2" w:rsidRDefault="00323BE4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>
              <w:rPr>
                <w:kern w:val="0"/>
              </w:rPr>
              <w:t>5697,8</w:t>
            </w:r>
            <w:r w:rsidRPr="00BB23B2">
              <w:rPr>
                <w:kern w:val="0"/>
              </w:rPr>
              <w:t xml:space="preserve"> тыс. руб.;</w:t>
            </w:r>
          </w:p>
          <w:p w:rsidR="00323BE4" w:rsidRDefault="00323BE4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2024 год – </w:t>
            </w:r>
            <w:r>
              <w:rPr>
                <w:kern w:val="0"/>
              </w:rPr>
              <w:t>4439,3</w:t>
            </w:r>
            <w:r w:rsidRPr="00BB23B2">
              <w:rPr>
                <w:kern w:val="0"/>
              </w:rPr>
              <w:t xml:space="preserve"> тыс. руб. </w:t>
            </w:r>
          </w:p>
          <w:p w:rsidR="00323BE4" w:rsidRDefault="00323BE4" w:rsidP="00521EF4">
            <w:pPr>
              <w:jc w:val="both"/>
              <w:rPr>
                <w:kern w:val="0"/>
              </w:rPr>
            </w:pPr>
            <w:r>
              <w:rPr>
                <w:kern w:val="0"/>
              </w:rPr>
              <w:t>258042,5 тыс. руб. – средства федерального бюджета (далее – ФБ), из них:</w:t>
            </w:r>
          </w:p>
          <w:p w:rsidR="00323BE4" w:rsidRDefault="00323BE4" w:rsidP="00521EF4">
            <w:pPr>
              <w:jc w:val="both"/>
              <w:rPr>
                <w:kern w:val="0"/>
              </w:rPr>
            </w:pPr>
            <w:r>
              <w:rPr>
                <w:kern w:val="0"/>
              </w:rPr>
              <w:t>2021 год – 114584,8 тыс. руб.;</w:t>
            </w:r>
          </w:p>
          <w:p w:rsidR="00323BE4" w:rsidRDefault="00323BE4" w:rsidP="00521EF4">
            <w:pPr>
              <w:jc w:val="both"/>
              <w:rPr>
                <w:kern w:val="0"/>
              </w:rPr>
            </w:pPr>
            <w:r>
              <w:rPr>
                <w:kern w:val="0"/>
              </w:rPr>
              <w:t>2022 год – 21557,7 тыс. руб.;</w:t>
            </w:r>
          </w:p>
          <w:p w:rsidR="00323BE4" w:rsidRDefault="00323BE4" w:rsidP="00521EF4">
            <w:pPr>
              <w:jc w:val="both"/>
              <w:rPr>
                <w:kern w:val="0"/>
              </w:rPr>
            </w:pPr>
            <w:r>
              <w:rPr>
                <w:kern w:val="0"/>
              </w:rPr>
              <w:t>2023 год – 33700,0 тыс. руб.;</w:t>
            </w:r>
          </w:p>
          <w:p w:rsidR="00323BE4" w:rsidRPr="00BB23B2" w:rsidRDefault="00323BE4" w:rsidP="00521EF4">
            <w:pPr>
              <w:jc w:val="both"/>
              <w:rPr>
                <w:kern w:val="0"/>
              </w:rPr>
            </w:pPr>
            <w:r>
              <w:rPr>
                <w:kern w:val="0"/>
              </w:rPr>
              <w:t>2024 год – 88200,0 тыс. руб.</w:t>
            </w:r>
          </w:p>
        </w:tc>
      </w:tr>
      <w:tr w:rsidR="00323BE4" w:rsidRPr="00BB23B2" w:rsidTr="00521EF4">
        <w:tc>
          <w:tcPr>
            <w:tcW w:w="2835" w:type="dxa"/>
          </w:tcPr>
          <w:p w:rsidR="00323BE4" w:rsidRPr="00BB23B2" w:rsidRDefault="00323BE4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Ожидаемые конечные результаты реализации программы</w:t>
            </w:r>
          </w:p>
        </w:tc>
        <w:tc>
          <w:tcPr>
            <w:tcW w:w="6663" w:type="dxa"/>
          </w:tcPr>
          <w:p w:rsidR="00323BE4" w:rsidRDefault="00323BE4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- количество текущих и капитальных ремонтов, проведенных в муниципальных учреждениях в сфере культуры и искусства (нарастающим итогом), - </w:t>
            </w:r>
            <w:r w:rsidRPr="00937DA2">
              <w:rPr>
                <w:kern w:val="0"/>
              </w:rPr>
              <w:t>5</w:t>
            </w:r>
            <w:r>
              <w:rPr>
                <w:kern w:val="0"/>
              </w:rPr>
              <w:t>6 единиц</w:t>
            </w:r>
            <w:r w:rsidRPr="00BB23B2">
              <w:rPr>
                <w:kern w:val="0"/>
              </w:rPr>
              <w:t>;</w:t>
            </w:r>
          </w:p>
          <w:p w:rsidR="00323BE4" w:rsidRPr="00BB23B2" w:rsidRDefault="00323BE4" w:rsidP="00521EF4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- </w:t>
            </w:r>
            <w:r w:rsidRPr="00A957D6">
              <w:rPr>
                <w:kern w:val="0"/>
              </w:rPr>
              <w:t>доля приобретенн</w:t>
            </w:r>
            <w:r>
              <w:rPr>
                <w:kern w:val="0"/>
              </w:rPr>
              <w:t>ых</w:t>
            </w:r>
            <w:r w:rsidRPr="00A957D6">
              <w:rPr>
                <w:kern w:val="0"/>
              </w:rPr>
              <w:t xml:space="preserve"> </w:t>
            </w:r>
            <w:r>
              <w:rPr>
                <w:kern w:val="0"/>
              </w:rPr>
              <w:t>материальных ресурсов</w:t>
            </w:r>
            <w:r w:rsidRPr="00A957D6">
              <w:rPr>
                <w:kern w:val="0"/>
              </w:rPr>
              <w:t xml:space="preserve"> в общем объеме </w:t>
            </w:r>
            <w:r>
              <w:rPr>
                <w:kern w:val="0"/>
              </w:rPr>
              <w:t xml:space="preserve">материальных </w:t>
            </w:r>
            <w:proofErr w:type="gramStart"/>
            <w:r>
              <w:rPr>
                <w:kern w:val="0"/>
              </w:rPr>
              <w:t>ресурсов</w:t>
            </w:r>
            <w:r w:rsidRPr="00A957D6">
              <w:rPr>
                <w:kern w:val="0"/>
              </w:rPr>
              <w:t>,  приобретение</w:t>
            </w:r>
            <w:proofErr w:type="gramEnd"/>
            <w:r w:rsidRPr="00A957D6">
              <w:rPr>
                <w:kern w:val="0"/>
              </w:rPr>
              <w:t xml:space="preserve"> котор</w:t>
            </w:r>
            <w:r>
              <w:rPr>
                <w:kern w:val="0"/>
              </w:rPr>
              <w:t>ых</w:t>
            </w:r>
            <w:r w:rsidRPr="00A957D6">
              <w:rPr>
                <w:kern w:val="0"/>
              </w:rPr>
              <w:t xml:space="preserve"> запла</w:t>
            </w:r>
            <w:r>
              <w:rPr>
                <w:kern w:val="0"/>
              </w:rPr>
              <w:t xml:space="preserve">нировано в рамках реализации </w:t>
            </w:r>
            <w:r w:rsidRPr="00A957D6">
              <w:rPr>
                <w:kern w:val="0"/>
              </w:rPr>
              <w:t>программы (нарастающим итогом)</w:t>
            </w:r>
            <w:r>
              <w:rPr>
                <w:kern w:val="0"/>
              </w:rPr>
              <w:t>,</w:t>
            </w:r>
            <w:r w:rsidRPr="00A957D6">
              <w:rPr>
                <w:kern w:val="0"/>
              </w:rPr>
              <w:t xml:space="preserve"> - 100%;</w:t>
            </w:r>
          </w:p>
          <w:p w:rsidR="00323BE4" w:rsidRPr="00BB23B2" w:rsidRDefault="00323BE4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- уровень удовлетворенности населения города Мурманска качеством предоставления муниципальных услуг в </w:t>
            </w:r>
            <w:r>
              <w:rPr>
                <w:kern w:val="0"/>
              </w:rPr>
              <w:t>сфере культуры и искусства - 87</w:t>
            </w:r>
            <w:r w:rsidRPr="00BB23B2">
              <w:rPr>
                <w:kern w:val="0"/>
              </w:rPr>
              <w:t>%</w:t>
            </w:r>
            <w:r>
              <w:rPr>
                <w:kern w:val="0"/>
              </w:rPr>
              <w:t xml:space="preserve"> в 2024 году</w:t>
            </w:r>
            <w:r w:rsidRPr="00BB23B2">
              <w:rPr>
                <w:kern w:val="0"/>
              </w:rPr>
              <w:t>;</w:t>
            </w:r>
          </w:p>
          <w:p w:rsidR="00323BE4" w:rsidRPr="00BB23B2" w:rsidRDefault="00323BE4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- </w:t>
            </w:r>
            <w:r>
              <w:rPr>
                <w:kern w:val="0"/>
              </w:rPr>
              <w:t>д</w:t>
            </w:r>
            <w:r w:rsidRPr="0066652C">
              <w:rPr>
                <w:kern w:val="0"/>
              </w:rPr>
              <w:t>оля общественных территорий, приведенных в надлежащее санитарное, техническое и эстетическое состояние</w:t>
            </w:r>
            <w:r>
              <w:rPr>
                <w:kern w:val="0"/>
              </w:rPr>
              <w:t>, от запланированного на год объема</w:t>
            </w:r>
            <w:r w:rsidRPr="0066652C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- 100%;</w:t>
            </w:r>
          </w:p>
          <w:p w:rsidR="00323BE4" w:rsidRPr="00BB23B2" w:rsidRDefault="00323BE4" w:rsidP="00521EF4">
            <w:pPr>
              <w:tabs>
                <w:tab w:val="left" w:pos="318"/>
              </w:tabs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организованных городских праздничных, культурно-досуговых мероприятий</w:t>
            </w:r>
            <w:r>
              <w:rPr>
                <w:kern w:val="0"/>
              </w:rPr>
              <w:t xml:space="preserve"> - не менее</w:t>
            </w:r>
            <w:r w:rsidRPr="00BB23B2">
              <w:rPr>
                <w:kern w:val="0"/>
              </w:rPr>
              <w:t xml:space="preserve"> 18 единиц</w:t>
            </w:r>
            <w:r>
              <w:rPr>
                <w:kern w:val="0"/>
              </w:rPr>
              <w:t xml:space="preserve"> в год</w:t>
            </w:r>
            <w:r w:rsidRPr="00BB23B2">
              <w:rPr>
                <w:kern w:val="0"/>
              </w:rPr>
              <w:t>;</w:t>
            </w:r>
          </w:p>
          <w:p w:rsidR="00323BE4" w:rsidRPr="00BB23B2" w:rsidRDefault="00323BE4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lastRenderedPageBreak/>
              <w:t xml:space="preserve">- </w:t>
            </w:r>
            <w:r>
              <w:rPr>
                <w:kern w:val="0"/>
              </w:rPr>
              <w:t>к</w:t>
            </w:r>
            <w:r w:rsidRPr="0066652C">
              <w:rPr>
                <w:kern w:val="0"/>
              </w:rPr>
              <w:t>оличество источников СМИ, информирующих о событиях в культурной и общественной жизни города</w:t>
            </w:r>
            <w:r>
              <w:rPr>
                <w:kern w:val="0"/>
              </w:rPr>
              <w:t>, - не менее</w:t>
            </w:r>
            <w:r w:rsidRPr="00BB23B2">
              <w:rPr>
                <w:kern w:val="0"/>
              </w:rPr>
              <w:t xml:space="preserve"> </w:t>
            </w:r>
            <w:r>
              <w:rPr>
                <w:kern w:val="0"/>
              </w:rPr>
              <w:t>четырех единиц в год</w:t>
            </w:r>
            <w:r w:rsidRPr="00BB23B2">
              <w:rPr>
                <w:kern w:val="0"/>
              </w:rPr>
              <w:t>;</w:t>
            </w:r>
          </w:p>
          <w:p w:rsidR="00323BE4" w:rsidRDefault="00323BE4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  <w:r>
              <w:rPr>
                <w:kern w:val="0"/>
              </w:rPr>
              <w:t xml:space="preserve">, - </w:t>
            </w:r>
            <w:r w:rsidRPr="00BB23B2">
              <w:rPr>
                <w:kern w:val="0"/>
              </w:rPr>
              <w:t xml:space="preserve">10 </w:t>
            </w:r>
            <w:r>
              <w:rPr>
                <w:kern w:val="0"/>
              </w:rPr>
              <w:t>человек ежегодно;</w:t>
            </w:r>
          </w:p>
          <w:p w:rsidR="00323BE4" w:rsidRPr="00BB23B2" w:rsidRDefault="00323BE4" w:rsidP="00521EF4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- доля населения, охваченного услугами библиотек, - 40%</w:t>
            </w:r>
            <w:r>
              <w:rPr>
                <w:kern w:val="0"/>
              </w:rPr>
              <w:t xml:space="preserve"> в 2024 году</w:t>
            </w:r>
            <w:r w:rsidRPr="00BB23B2">
              <w:rPr>
                <w:kern w:val="0"/>
              </w:rPr>
              <w:t>;</w:t>
            </w:r>
          </w:p>
          <w:p w:rsidR="00323BE4" w:rsidRPr="00BB23B2" w:rsidRDefault="00323BE4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посещаемость учреждений культуры</w:t>
            </w:r>
            <w:r>
              <w:rPr>
                <w:kern w:val="0"/>
              </w:rPr>
              <w:t xml:space="preserve"> - не </w:t>
            </w:r>
            <w:proofErr w:type="gramStart"/>
            <w:r>
              <w:rPr>
                <w:kern w:val="0"/>
              </w:rPr>
              <w:t xml:space="preserve">менее </w:t>
            </w:r>
            <w:r w:rsidRPr="00BB23B2">
              <w:rPr>
                <w:kern w:val="0"/>
              </w:rPr>
              <w:t xml:space="preserve"> 13</w:t>
            </w:r>
            <w:r>
              <w:rPr>
                <w:kern w:val="0"/>
              </w:rPr>
              <w:t>0</w:t>
            </w:r>
            <w:r w:rsidRPr="00BB23B2">
              <w:rPr>
                <w:kern w:val="0"/>
              </w:rPr>
              <w:t>0000</w:t>
            </w:r>
            <w:proofErr w:type="gramEnd"/>
            <w:r w:rsidRPr="00BB23B2">
              <w:rPr>
                <w:kern w:val="0"/>
              </w:rPr>
              <w:t xml:space="preserve"> посещений</w:t>
            </w:r>
            <w:r>
              <w:rPr>
                <w:kern w:val="0"/>
              </w:rPr>
              <w:t xml:space="preserve"> в 2024 году</w:t>
            </w:r>
            <w:r w:rsidRPr="00BB23B2">
              <w:rPr>
                <w:kern w:val="0"/>
              </w:rPr>
              <w:t>;</w:t>
            </w:r>
          </w:p>
          <w:p w:rsidR="00323BE4" w:rsidRPr="00BB23B2" w:rsidRDefault="00323BE4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участников клубных формирований и формирований самодеятельного народного творчества</w:t>
            </w:r>
            <w:r>
              <w:rPr>
                <w:kern w:val="0"/>
              </w:rPr>
              <w:t xml:space="preserve"> - не менее</w:t>
            </w:r>
            <w:r w:rsidRPr="00BB23B2">
              <w:rPr>
                <w:kern w:val="0"/>
              </w:rPr>
              <w:t xml:space="preserve"> 3</w:t>
            </w:r>
            <w:r>
              <w:rPr>
                <w:kern w:val="0"/>
              </w:rPr>
              <w:t>00</w:t>
            </w:r>
            <w:r w:rsidRPr="00BB23B2">
              <w:rPr>
                <w:kern w:val="0"/>
              </w:rPr>
              <w:t>0 человек</w:t>
            </w:r>
            <w:r>
              <w:rPr>
                <w:kern w:val="0"/>
              </w:rPr>
              <w:t xml:space="preserve"> в 2024 году</w:t>
            </w:r>
            <w:r w:rsidRPr="00BB23B2">
              <w:rPr>
                <w:kern w:val="0"/>
              </w:rPr>
              <w:t>;</w:t>
            </w:r>
          </w:p>
          <w:p w:rsidR="00323BE4" w:rsidRPr="00BB23B2" w:rsidRDefault="00323BE4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доля родителей (законных представителей), удовлетворенных условиями и качеством предоставляемой образовательной услуги, - 92%</w:t>
            </w:r>
            <w:r>
              <w:rPr>
                <w:kern w:val="0"/>
              </w:rPr>
              <w:t xml:space="preserve"> в 2024 году</w:t>
            </w:r>
            <w:r w:rsidRPr="00BB23B2">
              <w:rPr>
                <w:kern w:val="0"/>
              </w:rPr>
              <w:t>;</w:t>
            </w:r>
          </w:p>
          <w:p w:rsidR="00323BE4" w:rsidRPr="00BB23B2" w:rsidRDefault="00323BE4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создание условий для организации и обеспечения деятельности учреждений культуры и дополнительного образования в сфере культуры и искусства - да</w:t>
            </w:r>
          </w:p>
        </w:tc>
      </w:tr>
    </w:tbl>
    <w:p w:rsidR="0014407F" w:rsidRDefault="00323BE4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DF"/>
    <w:rsid w:val="000D2633"/>
    <w:rsid w:val="00323BE4"/>
    <w:rsid w:val="008426CA"/>
    <w:rsid w:val="00A1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13D31-0AA8-4644-849F-5556026E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E4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E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6799</Characters>
  <Application>Microsoft Office Word</Application>
  <DocSecurity>0</DocSecurity>
  <Lines>56</Lines>
  <Paragraphs>15</Paragraphs>
  <ScaleCrop>false</ScaleCrop>
  <Company/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2022-01-13T14:30:00Z</dcterms:created>
  <dcterms:modified xsi:type="dcterms:W3CDTF">2022-01-13T14:30:00Z</dcterms:modified>
</cp:coreProperties>
</file>