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C3F9A" w14:textId="59EE6CF2" w:rsidR="004018A8" w:rsidRPr="00514764" w:rsidRDefault="00A47DD4" w:rsidP="00A5257A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  <w:t>Отчет</w:t>
      </w:r>
      <w:r w:rsidR="00640985" w:rsidRPr="005147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  <w:t>о</w:t>
      </w:r>
      <w:bookmarkStart w:id="0" w:name="_GoBack"/>
      <w:bookmarkEnd w:id="0"/>
      <w:r w:rsidR="00640985" w:rsidRPr="005147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  <w:t xml:space="preserve"> реализации Комплексной программы по поддержке социально ориентированных некоммерческих организаций (СО НКО) в город</w:t>
      </w:r>
      <w:r w:rsidR="005147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  <w:t>е Мурманске по итогам 202</w:t>
      </w:r>
      <w:r w:rsidR="00755D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  <w:t>1</w:t>
      </w:r>
      <w:r w:rsidR="005147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  <w:t xml:space="preserve"> года</w:t>
      </w:r>
    </w:p>
    <w:p w14:paraId="32893407" w14:textId="549DC9B5" w:rsidR="00713EB2" w:rsidRDefault="00713EB2" w:rsidP="00713EB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44500470" w14:textId="23E68167" w:rsidR="00713EB2" w:rsidRDefault="00713EB2" w:rsidP="00713EB2">
      <w:pPr>
        <w:pStyle w:val="a3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5CFF1206" w14:textId="56A3D533" w:rsidR="00713EB2" w:rsidRPr="009D2262" w:rsidRDefault="00713EB2" w:rsidP="00713EB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Взаимодействие органов местного самоуправления с </w:t>
      </w:r>
      <w:r w:rsidRPr="008F3ABE">
        <w:rPr>
          <w:rFonts w:ascii="Times New Roman" w:hAnsi="Times New Roman"/>
          <w:sz w:val="28"/>
          <w:szCs w:val="28"/>
        </w:rPr>
        <w:t>СОНКО</w:t>
      </w:r>
      <w:r>
        <w:rPr>
          <w:rFonts w:ascii="Times New Roman" w:hAnsi="Times New Roman"/>
          <w:sz w:val="28"/>
          <w:szCs w:val="28"/>
        </w:rPr>
        <w:t>, представляющими интересы различных групп населения, является неотъемлемой частью работы, позволяющей осуществлять различные формы поддержки СОНКО, привлечение их к решению насущных городских проблем социально активной части</w:t>
      </w:r>
      <w:r w:rsidRPr="00966E80">
        <w:rPr>
          <w:rFonts w:ascii="Times New Roman" w:hAnsi="Times New Roman"/>
          <w:sz w:val="28"/>
          <w:szCs w:val="28"/>
        </w:rPr>
        <w:t xml:space="preserve"> населения</w:t>
      </w:r>
      <w:r>
        <w:rPr>
          <w:rFonts w:ascii="Times New Roman" w:hAnsi="Times New Roman"/>
          <w:sz w:val="28"/>
          <w:szCs w:val="28"/>
        </w:rPr>
        <w:t xml:space="preserve"> города Мурманска</w:t>
      </w:r>
      <w:r w:rsidRPr="00966E80">
        <w:rPr>
          <w:rFonts w:ascii="Times New Roman" w:hAnsi="Times New Roman"/>
          <w:sz w:val="28"/>
          <w:szCs w:val="28"/>
        </w:rPr>
        <w:t>.</w:t>
      </w:r>
    </w:p>
    <w:p w14:paraId="6D55BDD8" w14:textId="77777777" w:rsidR="008E3B7F" w:rsidRPr="00A5257A" w:rsidRDefault="008E3B7F" w:rsidP="007D1F78">
      <w:pPr>
        <w:pStyle w:val="a3"/>
        <w:tabs>
          <w:tab w:val="left" w:pos="28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Реализация </w:t>
      </w:r>
      <w:r w:rsidR="00D566F0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Комплексной программы по поддержке социально ориентированных некоммерческих организаций (СОНКО) в городе Мурманске (далее – Комплексная программа)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дает возможность СОНКО воспользоваться мерами муниципальной поддержки, повысить уровень экономической и деловой культуры представителей некоммерческих организаций. </w:t>
      </w:r>
    </w:p>
    <w:p w14:paraId="0D60F94A" w14:textId="77777777" w:rsidR="009D2262" w:rsidRPr="00A5257A" w:rsidRDefault="00D66A9D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015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D226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перечнем основных мероприятий Комплексной программы </w:t>
      </w:r>
      <w:r w:rsidR="009D2262" w:rsidRPr="00D66A9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комитет</w:t>
      </w:r>
      <w:r w:rsidR="009D2262" w:rsidRPr="00D66A9D">
        <w:rPr>
          <w:rFonts w:ascii="Times New Roman" w:hAnsi="Times New Roman"/>
          <w:b/>
          <w:sz w:val="28"/>
          <w:szCs w:val="28"/>
        </w:rPr>
        <w:t xml:space="preserve"> </w:t>
      </w:r>
      <w:r w:rsidR="007E02C5" w:rsidRPr="00D66A9D">
        <w:rPr>
          <w:rFonts w:ascii="Times New Roman" w:hAnsi="Times New Roman"/>
          <w:b/>
          <w:sz w:val="28"/>
          <w:szCs w:val="28"/>
        </w:rPr>
        <w:t xml:space="preserve">по </w:t>
      </w:r>
      <w:r w:rsidR="009D2262" w:rsidRPr="00D66A9D">
        <w:rPr>
          <w:rFonts w:ascii="Times New Roman" w:hAnsi="Times New Roman"/>
          <w:b/>
          <w:sz w:val="28"/>
          <w:szCs w:val="28"/>
        </w:rPr>
        <w:t>социальной поддержке, взаимодействию с общественными организациями и делам молодежи администрации города Мурманска</w:t>
      </w:r>
      <w:r w:rsidR="009D226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осуществляет мероприятия, направленные на оказание финансовой, консультационной и информационной поддержки СОНКО.</w:t>
      </w:r>
    </w:p>
    <w:p w14:paraId="5C483C0F" w14:textId="77777777" w:rsidR="001914A0" w:rsidRDefault="009D2262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Данные мероприятия реализуются в рамках</w:t>
      </w:r>
      <w:r w:rsidR="001914A0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14:paraId="5A3503C8" w14:textId="77777777" w:rsidR="001914A0" w:rsidRDefault="001914A0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9D226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D226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одпрограммы «Поддержка общественных и гражданских инициатив в городе Мурманске» на 2018-2024 годы муниципальной программы города Мурманска «Развитие муниципального самоуправления и гражданского общества» на 2018-2024 годы, утвержденной постановлением администрации города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Мурманска от 13.11.2017 № 3609;</w:t>
      </w:r>
    </w:p>
    <w:p w14:paraId="3EDF04EB" w14:textId="7939A46F" w:rsidR="009D2262" w:rsidRPr="00A5257A" w:rsidRDefault="001914A0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9D226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Pr="001914A0">
        <w:rPr>
          <w:rFonts w:ascii="Times New Roman" w:eastAsia="Times New Roman" w:hAnsi="Times New Roman" w:cs="Times New Roman"/>
          <w:spacing w:val="2"/>
          <w:sz w:val="28"/>
          <w:szCs w:val="28"/>
        </w:rPr>
        <w:t>одпрограммы «Молодежь Мурманска» муниципальной программы города Мурманска «Развитие образования» на 2018 – 2024 годы, утвержденной постановлением администрации города Мурманска от 13.11.2017 № 3604</w:t>
      </w:r>
      <w:r w:rsidR="00586C5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1914A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14:paraId="0CCC8F7B" w14:textId="25AD96F1" w:rsidR="009D2262" w:rsidRPr="00A5257A" w:rsidRDefault="009D2262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пункт</w:t>
      </w:r>
      <w:r w:rsidR="007E02C5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 </w:t>
      </w:r>
      <w:r w:rsidRPr="009820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1.1. </w:t>
      </w:r>
      <w:r w:rsidR="00D566F0" w:rsidRPr="0098207A">
        <w:rPr>
          <w:rFonts w:ascii="Times New Roman" w:eastAsia="Times New Roman" w:hAnsi="Times New Roman" w:cs="Times New Roman"/>
          <w:spacing w:val="2"/>
          <w:sz w:val="28"/>
          <w:szCs w:val="28"/>
        </w:rPr>
        <w:t>Комплексной п</w:t>
      </w:r>
      <w:r w:rsidRPr="009820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рограммы </w:t>
      </w:r>
      <w:r w:rsidR="00A5191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2021 году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субсидии социально ориентированным некоммерческим организациям предоставл</w:t>
      </w:r>
      <w:r w:rsidR="00A51912">
        <w:rPr>
          <w:rFonts w:ascii="Times New Roman" w:eastAsia="Times New Roman" w:hAnsi="Times New Roman" w:cs="Times New Roman"/>
          <w:spacing w:val="2"/>
          <w:sz w:val="28"/>
          <w:szCs w:val="28"/>
        </w:rPr>
        <w:t>ены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конкурсной основе уполномоченным органом администрации города Мурманска по результатам проведения конкурса программ (проектов) социально ориентированных некоммерческих организаций (далее – Конкурс).</w:t>
      </w:r>
    </w:p>
    <w:p w14:paraId="1EA90893" w14:textId="77777777" w:rsidR="00DD05AC" w:rsidRDefault="00DD05AC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2021 году на Конкурс было подано </w:t>
      </w:r>
      <w:r w:rsidRPr="00BB3C0F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13 заявок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по итогам которого было признано </w:t>
      </w:r>
      <w:r w:rsidRPr="00BB3C0F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12 победителей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По пункту подпрограммы выделено </w:t>
      </w:r>
      <w:r w:rsidR="00514764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B3C0F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800,0 тыс. руб.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2F62">
        <w:rPr>
          <w:rFonts w:ascii="Times New Roman" w:eastAsia="Times New Roman" w:hAnsi="Times New Roman" w:cs="Times New Roman"/>
          <w:spacing w:val="2"/>
          <w:sz w:val="28"/>
          <w:szCs w:val="28"/>
        </w:rPr>
        <w:t>Выделенные д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енежных ассигновани</w:t>
      </w:r>
      <w:r w:rsidR="00832F62">
        <w:rPr>
          <w:rFonts w:ascii="Times New Roman" w:eastAsia="Times New Roman" w:hAnsi="Times New Roman" w:cs="Times New Roman"/>
          <w:spacing w:val="2"/>
          <w:sz w:val="28"/>
          <w:szCs w:val="28"/>
        </w:rPr>
        <w:t>я в 2021 году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2F62">
        <w:rPr>
          <w:rFonts w:ascii="Times New Roman" w:eastAsia="Times New Roman" w:hAnsi="Times New Roman" w:cs="Times New Roman"/>
          <w:spacing w:val="2"/>
          <w:sz w:val="28"/>
          <w:szCs w:val="28"/>
        </w:rPr>
        <w:t>освоены в полном объеме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55BAAD4B" w14:textId="1D9BB45E" w:rsidR="001914A0" w:rsidRDefault="001914A0" w:rsidP="007D1F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4A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4847A4">
        <w:rPr>
          <w:rFonts w:ascii="Times New Roman" w:hAnsi="Times New Roman" w:cs="Times New Roman"/>
          <w:sz w:val="28"/>
          <w:szCs w:val="28"/>
        </w:rPr>
        <w:t>1.2</w:t>
      </w:r>
      <w:r w:rsidR="00E97922">
        <w:rPr>
          <w:rFonts w:ascii="Times New Roman" w:hAnsi="Times New Roman" w:cs="Times New Roman"/>
          <w:sz w:val="28"/>
          <w:szCs w:val="28"/>
        </w:rPr>
        <w:t>.</w:t>
      </w:r>
      <w:r w:rsidRPr="004847A4">
        <w:rPr>
          <w:rFonts w:ascii="Times New Roman" w:hAnsi="Times New Roman" w:cs="Times New Roman"/>
          <w:sz w:val="28"/>
          <w:szCs w:val="28"/>
        </w:rPr>
        <w:t xml:space="preserve"> Комплексной программы </w:t>
      </w:r>
      <w:r w:rsidR="007D1F78">
        <w:rPr>
          <w:rFonts w:ascii="Times New Roman" w:hAnsi="Times New Roman" w:cs="Times New Roman"/>
          <w:sz w:val="28"/>
          <w:szCs w:val="28"/>
        </w:rPr>
        <w:br/>
      </w:r>
      <w:r w:rsidRPr="001914A0">
        <w:rPr>
          <w:rFonts w:ascii="Times New Roman" w:hAnsi="Times New Roman" w:cs="Times New Roman"/>
          <w:sz w:val="28"/>
          <w:szCs w:val="28"/>
        </w:rPr>
        <w:t>в 2021 году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914A0">
        <w:rPr>
          <w:rFonts w:ascii="Times New Roman" w:hAnsi="Times New Roman" w:cs="Times New Roman"/>
          <w:sz w:val="28"/>
          <w:szCs w:val="28"/>
        </w:rPr>
        <w:t xml:space="preserve"> по социальной поддержке, взаимодействию с общественными организациями и делам молодежи администрации города Мурманска на конкурсной основе была предоставлена субсидия</w:t>
      </w:r>
      <w:r w:rsidR="007D1F78" w:rsidRPr="007D1F78">
        <w:t xml:space="preserve"> </w:t>
      </w:r>
      <w:r w:rsidR="007D1F78" w:rsidRPr="007D1F78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97349B">
        <w:rPr>
          <w:rFonts w:ascii="Times New Roman" w:hAnsi="Times New Roman" w:cs="Times New Roman"/>
          <w:sz w:val="28"/>
          <w:szCs w:val="28"/>
        </w:rPr>
        <w:br/>
      </w:r>
      <w:r w:rsidR="007D1F78" w:rsidRPr="00FB00A8">
        <w:rPr>
          <w:rFonts w:ascii="Times New Roman" w:hAnsi="Times New Roman" w:cs="Times New Roman"/>
          <w:bCs/>
          <w:sz w:val="28"/>
          <w:szCs w:val="28"/>
        </w:rPr>
        <w:t>3</w:t>
      </w:r>
      <w:r w:rsidR="0097349B">
        <w:rPr>
          <w:rFonts w:ascii="Times New Roman" w:hAnsi="Times New Roman" w:cs="Times New Roman"/>
          <w:bCs/>
          <w:sz w:val="28"/>
          <w:szCs w:val="28"/>
        </w:rPr>
        <w:t xml:space="preserve"> миллиона рублей</w:t>
      </w:r>
      <w:r w:rsidRPr="001914A0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на финансовое обеспечение </w:t>
      </w:r>
      <w:r w:rsidRPr="001914A0">
        <w:rPr>
          <w:rFonts w:ascii="Times New Roman" w:hAnsi="Times New Roman" w:cs="Times New Roman"/>
          <w:sz w:val="28"/>
          <w:szCs w:val="28"/>
        </w:rPr>
        <w:lastRenderedPageBreak/>
        <w:t xml:space="preserve">затрат, </w:t>
      </w:r>
      <w:r w:rsidR="00E12AEF" w:rsidRPr="004847A4">
        <w:rPr>
          <w:rFonts w:ascii="Times New Roman" w:hAnsi="Times New Roman" w:cs="Times New Roman"/>
          <w:sz w:val="28"/>
          <w:szCs w:val="28"/>
        </w:rPr>
        <w:t>связанн</w:t>
      </w:r>
      <w:r w:rsidR="00E12AEF">
        <w:rPr>
          <w:rFonts w:ascii="Times New Roman" w:hAnsi="Times New Roman" w:cs="Times New Roman"/>
          <w:sz w:val="28"/>
          <w:szCs w:val="28"/>
        </w:rPr>
        <w:t>ое</w:t>
      </w:r>
      <w:r w:rsidR="00E12AEF" w:rsidRPr="004847A4">
        <w:rPr>
          <w:rFonts w:ascii="Times New Roman" w:hAnsi="Times New Roman" w:cs="Times New Roman"/>
          <w:sz w:val="28"/>
          <w:szCs w:val="28"/>
        </w:rPr>
        <w:t xml:space="preserve"> с проведением мероприяти</w:t>
      </w:r>
      <w:r w:rsidR="00E12AEF">
        <w:rPr>
          <w:rFonts w:ascii="Times New Roman" w:hAnsi="Times New Roman" w:cs="Times New Roman"/>
          <w:sz w:val="28"/>
          <w:szCs w:val="28"/>
        </w:rPr>
        <w:t>я</w:t>
      </w:r>
      <w:r w:rsidR="00E12AEF" w:rsidRPr="004847A4">
        <w:rPr>
          <w:rFonts w:ascii="Times New Roman" w:hAnsi="Times New Roman" w:cs="Times New Roman"/>
          <w:sz w:val="28"/>
          <w:szCs w:val="28"/>
        </w:rPr>
        <w:t xml:space="preserve"> в области молодежной политики</w:t>
      </w:r>
      <w:r w:rsidR="00E12AEF" w:rsidRPr="001914A0">
        <w:rPr>
          <w:rFonts w:ascii="Times New Roman" w:hAnsi="Times New Roman" w:cs="Times New Roman"/>
          <w:sz w:val="28"/>
          <w:szCs w:val="28"/>
        </w:rPr>
        <w:t xml:space="preserve"> </w:t>
      </w:r>
      <w:r w:rsidRPr="001914A0">
        <w:rPr>
          <w:rFonts w:ascii="Times New Roman" w:hAnsi="Times New Roman" w:cs="Times New Roman"/>
          <w:sz w:val="28"/>
          <w:szCs w:val="28"/>
        </w:rPr>
        <w:t>реализацией проекта по организации и проведению в городе Мурманске открытого турнира «Что? Где? Когда?» в рамках городского уличного праздника «Последнее воскресенье лета».</w:t>
      </w:r>
    </w:p>
    <w:p w14:paraId="7596F16E" w14:textId="3D2AD07B" w:rsidR="00DD05AC" w:rsidRPr="00A5257A" w:rsidRDefault="00DD05AC" w:rsidP="007D1F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пунктом </w:t>
      </w:r>
      <w:r w:rsidRPr="0078363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2.1. </w:t>
      </w:r>
      <w:r w:rsidR="00832F62" w:rsidRPr="00783639">
        <w:rPr>
          <w:rFonts w:ascii="Times New Roman" w:eastAsia="Times New Roman" w:hAnsi="Times New Roman" w:cs="Times New Roman"/>
          <w:spacing w:val="2"/>
          <w:sz w:val="28"/>
          <w:szCs w:val="28"/>
        </w:rPr>
        <w:t>Комплексной программы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комитетом по</w:t>
      </w:r>
      <w:r w:rsidRPr="00A5257A">
        <w:rPr>
          <w:rFonts w:ascii="Times New Roman" w:hAnsi="Times New Roman"/>
          <w:sz w:val="28"/>
          <w:szCs w:val="28"/>
        </w:rPr>
        <w:t xml:space="preserve"> социальной поддержке, взаимодействию с общественными организациями и делам молодежи администрации города Мурманска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была оказана информационная поддержка в виде размещения на сайте администрации города Мурманска </w:t>
      </w:r>
      <w:r w:rsidRPr="00F15C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(11 </w:t>
      </w:r>
      <w:r w:rsidR="00832F62" w:rsidRPr="00F15CC6">
        <w:rPr>
          <w:rFonts w:ascii="Times New Roman" w:eastAsia="Times New Roman" w:hAnsi="Times New Roman" w:cs="Times New Roman"/>
          <w:spacing w:val="2"/>
          <w:sz w:val="28"/>
          <w:szCs w:val="28"/>
        </w:rPr>
        <w:t>публикаций</w:t>
      </w:r>
      <w:r w:rsidRPr="00F15CC6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путем информирования общественных организаций города Мурманска на бумажном носителе и электронными средствами связи </w:t>
      </w:r>
      <w:r w:rsidRPr="00F15CC6">
        <w:rPr>
          <w:rFonts w:ascii="Times New Roman" w:eastAsia="Times New Roman" w:hAnsi="Times New Roman" w:cs="Times New Roman"/>
          <w:spacing w:val="2"/>
          <w:sz w:val="28"/>
          <w:szCs w:val="28"/>
        </w:rPr>
        <w:t>(437 сообщений)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14:paraId="3AB90B56" w14:textId="4103B309" w:rsidR="007D1F78" w:rsidRDefault="00DD05AC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пунктом </w:t>
      </w:r>
      <w:r w:rsidRPr="009C0B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3.1 </w:t>
      </w:r>
      <w:r w:rsidR="00832F62" w:rsidRPr="009C0B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Комплексной программы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комитетом по</w:t>
      </w:r>
      <w:r w:rsidRPr="00A5257A">
        <w:rPr>
          <w:rFonts w:ascii="Times New Roman" w:hAnsi="Times New Roman"/>
          <w:sz w:val="28"/>
          <w:szCs w:val="28"/>
        </w:rPr>
        <w:t xml:space="preserve"> социальной поддержке, взаимодействию с общественными организациями и делам молодежи администрации города Мурманска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проведен консультационный семинар для представителей общественных объединений и социально ориентированных некоммерческих организаций, оказано </w:t>
      </w:r>
      <w:r w:rsidRPr="0097552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12 консультаций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рамках подготовки проектов к Конкурсу и </w:t>
      </w:r>
      <w:r w:rsidRPr="0097552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12 консультации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рамках подготовки отчетов по Конкурсу.</w:t>
      </w:r>
    </w:p>
    <w:p w14:paraId="67F4BE2D" w14:textId="3EEA46D0" w:rsidR="00DD05AC" w:rsidRDefault="007D1F78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Также проведена </w:t>
      </w:r>
      <w:r w:rsidRPr="0097552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 консультация</w:t>
      </w:r>
      <w:r w:rsidRPr="007D1F7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рамках проведения отбора на предоставление субсидии некоммерческим организациям на финансовое обеспечение затрат, связанных с реализацией проекта по организации и проведению в городе Мурманске открытого турнира «Что? Где? Когда?» в рамках городского уличного праздника «Последнее воскресенье лета»</w:t>
      </w:r>
      <w:r w:rsidR="000D3865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70364F4C" w14:textId="77777777" w:rsidR="007D1F78" w:rsidRPr="002157EE" w:rsidRDefault="007D1F78" w:rsidP="002157E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6E8D15AF" w14:textId="44D45CFC" w:rsidR="00482EBC" w:rsidRPr="00A5257A" w:rsidRDefault="00D66A9D" w:rsidP="007D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600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перечнем основных мероприятий Комплексной программы в 2021 году </w:t>
      </w:r>
      <w:r w:rsidR="00482EBC" w:rsidRPr="00D66A9D">
        <w:rPr>
          <w:rFonts w:ascii="Times New Roman" w:eastAsia="Times New Roman" w:hAnsi="Times New Roman" w:cs="Times New Roman"/>
          <w:b/>
          <w:sz w:val="28"/>
          <w:szCs w:val="28"/>
        </w:rPr>
        <w:t>комитетом по культуре администрации города Мурманска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 оказывалась финансовая и информационная поддержка социально ориентированны</w:t>
      </w:r>
      <w:r w:rsidR="0097472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некоммерчески</w:t>
      </w:r>
      <w:r w:rsidR="0097472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974720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585DD2D" w14:textId="17002BFC" w:rsidR="00482EBC" w:rsidRPr="00A5257A" w:rsidRDefault="00482EBC" w:rsidP="007D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r w:rsidR="00974720">
        <w:rPr>
          <w:rFonts w:ascii="Times New Roman" w:eastAsia="Times New Roman" w:hAnsi="Times New Roman" w:cs="Times New Roman"/>
          <w:sz w:val="28"/>
          <w:szCs w:val="28"/>
        </w:rPr>
        <w:t>осуществлялись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 xml:space="preserve"> в рамках подпрограммы </w:t>
      </w:r>
      <w:r w:rsidRPr="00EA6ACF">
        <w:rPr>
          <w:rFonts w:ascii="Times New Roman" w:eastAsia="Times New Roman" w:hAnsi="Times New Roman" w:cs="Times New Roman"/>
          <w:sz w:val="28"/>
          <w:szCs w:val="28"/>
        </w:rPr>
        <w:t>«Поддержка традиций и народного творчества, развитие творческого потенциала жителей города» на 2018-2024 годы муниципальной программы города Мурманска «Развитие культуры» на 2018-2024 годы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>, утвержденной постановлением администрации города Мурманска от</w:t>
      </w:r>
      <w:r w:rsidRPr="00A52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>13.11.2017 № 3603.</w:t>
      </w:r>
    </w:p>
    <w:p w14:paraId="6B82D1E6" w14:textId="673D72E2" w:rsidR="00482EBC" w:rsidRDefault="00EA6ACF" w:rsidP="007D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EBC" w:rsidRPr="00C5619F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C5619F">
        <w:rPr>
          <w:rFonts w:ascii="Times New Roman" w:eastAsia="Times New Roman" w:hAnsi="Times New Roman" w:cs="Times New Roman"/>
          <w:sz w:val="28"/>
          <w:szCs w:val="28"/>
        </w:rPr>
        <w:t>Комплексной программы</w:t>
      </w:r>
      <w:r w:rsidRPr="00EA6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в 2021 году </w:t>
      </w:r>
      <w:r w:rsidR="000E33AE" w:rsidRPr="000E33AE">
        <w:rPr>
          <w:rFonts w:ascii="Times New Roman" w:eastAsia="Times New Roman" w:hAnsi="Times New Roman" w:cs="Times New Roman"/>
          <w:sz w:val="28"/>
          <w:szCs w:val="28"/>
        </w:rPr>
        <w:t>комитетом по культуре администрации города Мурманска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 предоставл</w:t>
      </w:r>
      <w:r w:rsidR="00D01F16">
        <w:rPr>
          <w:rFonts w:ascii="Times New Roman" w:eastAsia="Times New Roman" w:hAnsi="Times New Roman" w:cs="Times New Roman"/>
          <w:sz w:val="28"/>
          <w:szCs w:val="28"/>
        </w:rPr>
        <w:t>ены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="00D01F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2EBC" w:rsidRPr="00A5257A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некоммерческим организациям на организацию и проведение мероприятий в сфере культуры на общую сумму </w:t>
      </w:r>
      <w:r w:rsidR="00482EBC" w:rsidRPr="00672CEC"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 w:rsidR="003A155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миллионов </w:t>
      </w:r>
      <w:r w:rsidR="00482EBC" w:rsidRPr="00672CEC">
        <w:rPr>
          <w:rFonts w:ascii="Times New Roman" w:eastAsia="Times New Roman" w:hAnsi="Times New Roman" w:cs="Times New Roman"/>
          <w:bCs/>
          <w:sz w:val="28"/>
          <w:szCs w:val="28"/>
        </w:rPr>
        <w:t>246</w:t>
      </w:r>
      <w:r w:rsidR="00383A75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тысяч</w:t>
      </w:r>
      <w:r w:rsidR="00482EBC" w:rsidRPr="00672C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551F">
        <w:rPr>
          <w:rFonts w:ascii="Times New Roman" w:eastAsia="Times New Roman" w:hAnsi="Times New Roman" w:cs="Times New Roman"/>
          <w:bCs/>
          <w:sz w:val="28"/>
          <w:szCs w:val="28"/>
        </w:rPr>
        <w:t xml:space="preserve">6 </w:t>
      </w:r>
      <w:r w:rsidR="00482EBC" w:rsidRPr="00672CEC"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r w:rsidR="00383A75">
        <w:rPr>
          <w:rFonts w:ascii="Times New Roman" w:eastAsia="Times New Roman" w:hAnsi="Times New Roman" w:cs="Times New Roman"/>
          <w:bCs/>
          <w:sz w:val="28"/>
          <w:szCs w:val="28"/>
        </w:rPr>
        <w:t>лей</w:t>
      </w:r>
      <w:r w:rsidR="00F955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4BB5A7F" w14:textId="77777777" w:rsidR="00482EBC" w:rsidRPr="00A5257A" w:rsidRDefault="00482EBC" w:rsidP="007D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отчетный период </w:t>
      </w:r>
      <w:r w:rsidR="000E33AE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r w:rsidR="000E33AE" w:rsidRPr="0006152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06152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праздничных мероприятий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8B6A03" w14:textId="77777777" w:rsidR="00482EBC" w:rsidRPr="00A5257A" w:rsidRDefault="00482EBC" w:rsidP="007D1F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257A">
        <w:rPr>
          <w:rFonts w:ascii="Times New Roman" w:eastAsia="Times New Roman" w:hAnsi="Times New Roman" w:cs="Times New Roman"/>
          <w:sz w:val="28"/>
          <w:szCs w:val="28"/>
        </w:rPr>
        <w:tab/>
      </w:r>
      <w:r w:rsidRPr="00A5257A">
        <w:rPr>
          <w:rFonts w:ascii="Times New Roman" w:eastAsia="Calibri" w:hAnsi="Times New Roman" w:cs="Times New Roman"/>
          <w:sz w:val="28"/>
          <w:szCs w:val="28"/>
          <w:lang w:eastAsia="en-US"/>
        </w:rPr>
        <w:t>- Театрализованное народное гулянье «Широкая Масленица»;</w:t>
      </w:r>
    </w:p>
    <w:p w14:paraId="696EF7EA" w14:textId="77777777" w:rsidR="00482EBC" w:rsidRPr="00A5257A" w:rsidRDefault="00482EBC" w:rsidP="007D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257A">
        <w:rPr>
          <w:rFonts w:ascii="Times New Roman" w:eastAsia="Calibri" w:hAnsi="Times New Roman" w:cs="Times New Roman"/>
          <w:sz w:val="28"/>
          <w:szCs w:val="28"/>
          <w:lang w:eastAsia="en-US"/>
        </w:rPr>
        <w:t>- Праздничные мероприятия, посвященные Дню Победы;</w:t>
      </w:r>
    </w:p>
    <w:p w14:paraId="6129AB8A" w14:textId="77777777" w:rsidR="00482EBC" w:rsidRPr="00A5257A" w:rsidRDefault="00482EBC" w:rsidP="007D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257A">
        <w:rPr>
          <w:rFonts w:ascii="Times New Roman" w:eastAsia="Calibri" w:hAnsi="Times New Roman" w:cs="Times New Roman"/>
          <w:sz w:val="28"/>
          <w:szCs w:val="28"/>
          <w:lang w:eastAsia="en-US"/>
        </w:rPr>
        <w:t>- Праздничное мероприятие, посвященное Дню России;</w:t>
      </w:r>
    </w:p>
    <w:p w14:paraId="16A6BDAE" w14:textId="77777777" w:rsidR="00482EBC" w:rsidRPr="00A5257A" w:rsidRDefault="00482EBC" w:rsidP="007D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257A">
        <w:rPr>
          <w:rFonts w:ascii="Times New Roman" w:eastAsia="Calibri" w:hAnsi="Times New Roman" w:cs="Times New Roman"/>
          <w:sz w:val="28"/>
          <w:szCs w:val="28"/>
          <w:lang w:eastAsia="en-US"/>
        </w:rPr>
        <w:t>- Мероприятия, посвященные Дню города Мурманска;</w:t>
      </w:r>
    </w:p>
    <w:p w14:paraId="15C768F2" w14:textId="77777777" w:rsidR="00482EBC" w:rsidRPr="00A5257A" w:rsidRDefault="00482EBC" w:rsidP="007D1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57A">
        <w:rPr>
          <w:rFonts w:ascii="Times New Roman" w:eastAsia="Calibri" w:hAnsi="Times New Roman" w:cs="Times New Roman"/>
          <w:sz w:val="28"/>
          <w:szCs w:val="28"/>
          <w:lang w:eastAsia="en-US"/>
        </w:rPr>
        <w:t>- Праздничные мероприятия, посвященные встрече Нового года.</w:t>
      </w:r>
    </w:p>
    <w:p w14:paraId="1E11D040" w14:textId="74F5A5F0" w:rsidR="00482EBC" w:rsidRPr="00A5257A" w:rsidRDefault="00482EBC" w:rsidP="007D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пунктом </w:t>
      </w:r>
      <w:r w:rsidRPr="007B2CEC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0E33AE" w:rsidRPr="007B2CEC">
        <w:rPr>
          <w:rFonts w:ascii="Times New Roman" w:eastAsia="Times New Roman" w:hAnsi="Times New Roman" w:cs="Times New Roman"/>
          <w:sz w:val="28"/>
          <w:szCs w:val="28"/>
        </w:rPr>
        <w:t xml:space="preserve">Комплексной программы </w:t>
      </w:r>
      <w:r w:rsidR="000E33AE">
        <w:rPr>
          <w:rFonts w:ascii="Times New Roman" w:eastAsia="Times New Roman" w:hAnsi="Times New Roman" w:cs="Times New Roman"/>
          <w:sz w:val="28"/>
          <w:szCs w:val="28"/>
        </w:rPr>
        <w:t xml:space="preserve">комитетом по культуре администрации города Мурманска 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>оказ</w:t>
      </w:r>
      <w:r w:rsidR="007D2463">
        <w:rPr>
          <w:rFonts w:ascii="Times New Roman" w:eastAsia="Times New Roman" w:hAnsi="Times New Roman" w:cs="Times New Roman"/>
          <w:sz w:val="28"/>
          <w:szCs w:val="28"/>
        </w:rPr>
        <w:t>ана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информационная поддержка в рамках организации конкурсов проектов проведения культурно-массовых мероприятий некоммерческими организациями. </w:t>
      </w:r>
    </w:p>
    <w:p w14:paraId="2C6EF3E7" w14:textId="1402A949" w:rsidR="007C664C" w:rsidRDefault="00482EBC" w:rsidP="007D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z w:val="28"/>
          <w:szCs w:val="28"/>
        </w:rPr>
        <w:t xml:space="preserve">Вся </w:t>
      </w:r>
      <w:r w:rsidR="000E33AE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>извещени</w:t>
      </w:r>
      <w:r w:rsidR="000E33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конкурса проектов и протокол</w:t>
      </w:r>
      <w:r w:rsidR="000E33A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конкурсной комиссии по рассмотрению и оценке проектов размеща</w:t>
      </w:r>
      <w:r w:rsidR="00100D84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A5257A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го</w:t>
      </w:r>
      <w:r w:rsidR="00A5257A" w:rsidRPr="00A5257A">
        <w:rPr>
          <w:rFonts w:ascii="Times New Roman" w:eastAsia="Times New Roman" w:hAnsi="Times New Roman" w:cs="Times New Roman"/>
          <w:sz w:val="28"/>
          <w:szCs w:val="28"/>
        </w:rPr>
        <w:t>рода Мурманска в сети Интернет.</w:t>
      </w:r>
    </w:p>
    <w:p w14:paraId="1F8A962E" w14:textId="77777777" w:rsidR="007D1F78" w:rsidRPr="00A5257A" w:rsidRDefault="007D1F78" w:rsidP="0021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0155D" w14:textId="3DD9624C" w:rsidR="007C664C" w:rsidRPr="00A5257A" w:rsidRDefault="00D66A9D" w:rsidP="007D1F7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F7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C664C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перечнем основных мероприятий Комплексной программы в 2021 году </w:t>
      </w:r>
      <w:r w:rsidR="007C664C" w:rsidRPr="00D66A9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комитетом</w:t>
      </w:r>
      <w:r w:rsidR="007C664C" w:rsidRPr="00D66A9D">
        <w:rPr>
          <w:rFonts w:ascii="Calibri" w:eastAsia="Times New Roman" w:hAnsi="Calibri" w:cs="Times New Roman"/>
          <w:b/>
        </w:rPr>
        <w:t xml:space="preserve"> </w:t>
      </w:r>
      <w:r w:rsidR="007C664C" w:rsidRPr="00D66A9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по физической культуре и спорту администрации города Мурманска</w:t>
      </w:r>
      <w:r w:rsidR="007C664C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осуществля</w:t>
      </w:r>
      <w:r w:rsidR="00593936">
        <w:rPr>
          <w:rFonts w:ascii="Times New Roman" w:eastAsia="Times New Roman" w:hAnsi="Times New Roman" w:cs="Times New Roman"/>
          <w:spacing w:val="2"/>
          <w:sz w:val="28"/>
          <w:szCs w:val="28"/>
        </w:rPr>
        <w:t>лись</w:t>
      </w:r>
      <w:r w:rsidR="007C664C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мероприятия, направленные на оказание финансовой и информационной поддержки СОНКО.</w:t>
      </w:r>
    </w:p>
    <w:p w14:paraId="58306288" w14:textId="3959F31E" w:rsidR="00431C05" w:rsidRDefault="007C664C" w:rsidP="007D1F7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пунктом </w:t>
      </w:r>
      <w:r w:rsidRPr="00366B75">
        <w:rPr>
          <w:rFonts w:ascii="Times New Roman" w:eastAsia="Times New Roman" w:hAnsi="Times New Roman" w:cs="Times New Roman"/>
          <w:spacing w:val="2"/>
          <w:sz w:val="28"/>
          <w:szCs w:val="28"/>
        </w:rPr>
        <w:t>1.4 Комплексной программы</w:t>
      </w:r>
      <w:r w:rsidR="00431C05" w:rsidRPr="00366B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оказ</w:t>
      </w:r>
      <w:r w:rsidR="00431C05">
        <w:rPr>
          <w:rFonts w:ascii="Times New Roman" w:eastAsia="Times New Roman" w:hAnsi="Times New Roman" w:cs="Times New Roman"/>
          <w:spacing w:val="2"/>
          <w:sz w:val="28"/>
          <w:szCs w:val="28"/>
        </w:rPr>
        <w:t>ание финансовой поддержки СОНКО комитетом по</w:t>
      </w:r>
      <w:r w:rsidR="00431C05" w:rsidRPr="00431C05">
        <w:t xml:space="preserve"> </w:t>
      </w:r>
      <w:r w:rsidR="00431C05" w:rsidRPr="00431C05">
        <w:rPr>
          <w:rFonts w:ascii="Times New Roman" w:eastAsia="Times New Roman" w:hAnsi="Times New Roman" w:cs="Times New Roman"/>
          <w:spacing w:val="2"/>
          <w:sz w:val="28"/>
          <w:szCs w:val="28"/>
        </w:rPr>
        <w:t>физической культуре и спорту администрации города Мурманска</w:t>
      </w:r>
      <w:r w:rsidR="00431C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92287">
        <w:rPr>
          <w:rFonts w:ascii="Times New Roman" w:eastAsia="Times New Roman" w:hAnsi="Times New Roman" w:cs="Times New Roman"/>
          <w:spacing w:val="2"/>
          <w:sz w:val="28"/>
          <w:szCs w:val="28"/>
        </w:rPr>
        <w:t>реализовывалось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рамках</w:t>
      </w:r>
      <w:r w:rsidR="00431C05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14:paraId="5340DBC3" w14:textId="0B82D608" w:rsidR="00431C05" w:rsidRDefault="00431C05" w:rsidP="007D1F7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2E70AA">
        <w:rPr>
          <w:rFonts w:ascii="Times New Roman" w:hAnsi="Times New Roman"/>
          <w:sz w:val="28"/>
          <w:szCs w:val="28"/>
        </w:rPr>
        <w:t xml:space="preserve">подпрограммы «Развитие физической культуры и спорта в городе Мурманске» на 2018-2024 годы муниципальной программы города Мурманска «Развитие физической культуры и спорта» на </w:t>
      </w:r>
      <w:r w:rsidR="002E70AA" w:rsidRPr="000E6457">
        <w:rPr>
          <w:rFonts w:ascii="Times New Roman" w:hAnsi="Times New Roman"/>
          <w:sz w:val="28"/>
          <w:szCs w:val="28"/>
        </w:rPr>
        <w:t>2018-2024 годы</w:t>
      </w:r>
      <w:r w:rsidR="002E70AA">
        <w:rPr>
          <w:rFonts w:ascii="Times New Roman" w:hAnsi="Times New Roman"/>
          <w:sz w:val="28"/>
          <w:szCs w:val="28"/>
        </w:rPr>
        <w:t>, утвержден</w:t>
      </w:r>
      <w:r w:rsidR="002E70AA" w:rsidRPr="000E6457">
        <w:rPr>
          <w:rFonts w:ascii="Times New Roman" w:hAnsi="Times New Roman"/>
          <w:sz w:val="28"/>
          <w:szCs w:val="28"/>
        </w:rPr>
        <w:t>ной</w:t>
      </w:r>
      <w:r w:rsidR="002E70AA">
        <w:rPr>
          <w:rFonts w:ascii="Times New Roman" w:hAnsi="Times New Roman"/>
          <w:sz w:val="28"/>
          <w:szCs w:val="28"/>
        </w:rPr>
        <w:t xml:space="preserve"> постановлением администрации города Мурманска от 10.11.2017 № 3601 </w:t>
      </w:r>
      <w:r w:rsidR="007C664C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(далее – </w:t>
      </w:r>
      <w:r w:rsidR="00130E99">
        <w:rPr>
          <w:rFonts w:ascii="Times New Roman" w:eastAsia="Times New Roman" w:hAnsi="Times New Roman" w:cs="Times New Roman"/>
          <w:spacing w:val="2"/>
          <w:sz w:val="28"/>
          <w:szCs w:val="28"/>
        </w:rPr>
        <w:t>под</w:t>
      </w:r>
      <w:r w:rsidR="007C664C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программа «Развитие физической культуры и спорта»)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7A3BB84E" w14:textId="7B7D2D75" w:rsidR="007C664C" w:rsidRDefault="00431C05" w:rsidP="007D1F7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0E2F30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7C664C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одпрограммы «Комплексные меры по профилактике наркомании в городе Мурманске» на 2018 – 2024 годы муниципальной программы «Охрана здоровья населения города Мурманска» на 2018 – 2024 годы, утвержденной постановлением от 13.11.2017 № 3611 (далее - подпрограмма «Комплексные меры по профилактике наркомании в городе Мурманске»).</w:t>
      </w:r>
    </w:p>
    <w:p w14:paraId="71E1F80D" w14:textId="332398F6" w:rsidR="008B6932" w:rsidRPr="00A5257A" w:rsidRDefault="008B6932" w:rsidP="008B6932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постановлением от 26.11.2013 № 3416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«Об утверждении порядка предоставления субсидии некоммерческим организациям, осуществляющим деятельность в сфере физической культуры и спорта в спортивной дисциплине «хоккей с мячом» в рамках </w:t>
      </w:r>
      <w:r w:rsidR="00734975">
        <w:rPr>
          <w:rFonts w:ascii="Times New Roman" w:eastAsia="Times New Roman" w:hAnsi="Times New Roman" w:cs="Times New Roman"/>
          <w:spacing w:val="2"/>
          <w:sz w:val="28"/>
          <w:szCs w:val="28"/>
        </w:rPr>
        <w:t>под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«Развитие физической культуры и спорта»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субсидии в размере </w:t>
      </w:r>
      <w:r w:rsidRPr="00B7715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20 миллионов рублей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были предоставлены </w:t>
      </w:r>
      <w:r w:rsidRPr="00B7715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АНО «Клуб по хоккею с мячом «Мурман»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14:paraId="0C45EEAC" w14:textId="04F5F413" w:rsidR="008B6932" w:rsidRPr="00A5257A" w:rsidRDefault="008B6932" w:rsidP="008B693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причине угрозы распространения на территории Мурманской области новой коронавирусной инфекции (COVID 19) </w:t>
      </w:r>
      <w:r w:rsidRPr="003D2D7B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«Фестиваль спорта Гольфстрим»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в городе Мурманске был отменен.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этой связи с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убсидия в размере </w:t>
      </w:r>
      <w:r w:rsidRPr="003D2D7B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 миллиона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рублей на оказание услуг по организации и проведению праздничной программы физкультурно-спортивного мероприятия </w:t>
      </w:r>
      <w:r w:rsidRPr="003D2D7B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«Гольфстрим»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предоставлена не была.</w:t>
      </w:r>
    </w:p>
    <w:p w14:paraId="601A7AD3" w14:textId="70ED54F0" w:rsidR="007C664C" w:rsidRPr="00A5257A" w:rsidRDefault="007C664C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постановлением от 28.09.2017 № 3152 </w:t>
      </w:r>
      <w:r w:rsidR="00431C05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«Об утверждении порядка предоставления субсидии некоммерческим организациям на финансовое обеспечение затрат, связанных с проведением физкультурных и спортивных мероприятий, и положения о проведении конкурса проектов проведения физкультурных и спортивных мероприятий некоммерческими организациями» в 2021 году в рамках подпрограммы </w:t>
      </w:r>
      <w:r w:rsidRPr="00431C0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«Комплексные меры по профилактике наркомании в городе Мурманске»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субсидия СОНКО в сфере физической культуры и спорта на конкурсной основе, была предоставлена победителю конкурса проектов Мурманской региональной общественной организации </w:t>
      </w:r>
      <w:r w:rsidRPr="009C697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«Физкультурно-оздоровительный клуб «Олимп-Мурман»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431C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Субсидия</w:t>
      </w:r>
      <w:r w:rsidR="00431C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размере </w:t>
      </w:r>
      <w:r w:rsidRPr="009C697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138,6 тыс</w:t>
      </w:r>
      <w:r w:rsidR="009C697D" w:rsidRPr="009C697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  <w:r w:rsidRPr="009C697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руб</w:t>
      </w:r>
      <w:r w:rsidR="009C697D" w:rsidRPr="009C697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предоставлена </w:t>
      </w:r>
      <w:r w:rsidR="00431C05" w:rsidRPr="00431C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указанной организации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оказание услуг по организации и проведению праздничной программы физкультурно-спортивного мероприятия </w:t>
      </w:r>
      <w:r w:rsidRPr="00431C05">
        <w:rPr>
          <w:rFonts w:ascii="Times New Roman" w:eastAsia="Times New Roman" w:hAnsi="Times New Roman" w:cs="Times New Roman"/>
          <w:spacing w:val="2"/>
          <w:sz w:val="28"/>
          <w:szCs w:val="28"/>
        </w:rPr>
        <w:t>«Спорт-альтернатива пагубным привычкам».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14:paraId="1E17F13D" w14:textId="0BA2B16C" w:rsidR="002F245A" w:rsidRDefault="002F245A" w:rsidP="007D1F7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88"/>
        <w:gridCol w:w="4696"/>
        <w:gridCol w:w="2181"/>
        <w:gridCol w:w="2062"/>
      </w:tblGrid>
      <w:tr w:rsidR="005F0D0B" w:rsidRPr="005F0D0B" w14:paraId="304D088A" w14:textId="77777777" w:rsidTr="00A5257A">
        <w:tc>
          <w:tcPr>
            <w:tcW w:w="357" w:type="pct"/>
            <w:vAlign w:val="center"/>
          </w:tcPr>
          <w:p w14:paraId="178E6158" w14:textId="77777777" w:rsidR="005F0D0B" w:rsidRPr="005F0D0B" w:rsidRDefault="005F0D0B" w:rsidP="005F0D0B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2439" w:type="pct"/>
            <w:vAlign w:val="center"/>
          </w:tcPr>
          <w:p w14:paraId="4C391894" w14:textId="77777777" w:rsidR="005F0D0B" w:rsidRPr="005F0D0B" w:rsidRDefault="005F0D0B" w:rsidP="005F0D0B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Программа</w:t>
            </w:r>
          </w:p>
        </w:tc>
        <w:tc>
          <w:tcPr>
            <w:tcW w:w="1133" w:type="pct"/>
            <w:vAlign w:val="center"/>
          </w:tcPr>
          <w:p w14:paraId="4570B4AA" w14:textId="77777777" w:rsidR="005F0D0B" w:rsidRPr="005F0D0B" w:rsidRDefault="005F0D0B" w:rsidP="005F0D0B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Постановление</w:t>
            </w:r>
          </w:p>
        </w:tc>
        <w:tc>
          <w:tcPr>
            <w:tcW w:w="1071" w:type="pct"/>
            <w:vAlign w:val="center"/>
          </w:tcPr>
          <w:p w14:paraId="0FCFC1DE" w14:textId="77777777" w:rsidR="005F0D0B" w:rsidRPr="005F0D0B" w:rsidRDefault="005F0D0B" w:rsidP="005F0D0B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Реализация в 2021 году, тыс руб</w:t>
            </w:r>
          </w:p>
        </w:tc>
      </w:tr>
      <w:tr w:rsidR="002F42BC" w:rsidRPr="005F0D0B" w14:paraId="1F31A7D6" w14:textId="77777777" w:rsidTr="00540B57">
        <w:tc>
          <w:tcPr>
            <w:tcW w:w="357" w:type="pct"/>
            <w:vAlign w:val="center"/>
          </w:tcPr>
          <w:p w14:paraId="2980B4F2" w14:textId="4AF3BAD0" w:rsidR="002F42BC" w:rsidRPr="005F0D0B" w:rsidRDefault="002F42BC" w:rsidP="002F42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39" w:type="pct"/>
          </w:tcPr>
          <w:p w14:paraId="49AA686D" w14:textId="442B5E96" w:rsidR="002F42BC" w:rsidRPr="005F0D0B" w:rsidRDefault="002F42BC" w:rsidP="002F42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Подп</w:t>
            </w: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рограмма «Развитие физической культуры и спорта»</w:t>
            </w:r>
          </w:p>
        </w:tc>
        <w:tc>
          <w:tcPr>
            <w:tcW w:w="1133" w:type="pct"/>
            <w:vAlign w:val="center"/>
          </w:tcPr>
          <w:p w14:paraId="29750680" w14:textId="4ED8839F" w:rsidR="002F42BC" w:rsidRPr="005F0D0B" w:rsidRDefault="002F42BC" w:rsidP="002F42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от 26 ноября 2013 № 3416</w:t>
            </w:r>
          </w:p>
        </w:tc>
        <w:tc>
          <w:tcPr>
            <w:tcW w:w="1071" w:type="pct"/>
            <w:vAlign w:val="center"/>
          </w:tcPr>
          <w:p w14:paraId="09871B5E" w14:textId="633E5083" w:rsidR="002F42BC" w:rsidRPr="005F0D0B" w:rsidRDefault="002F42BC" w:rsidP="002F42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20 000,00</w:t>
            </w:r>
          </w:p>
        </w:tc>
      </w:tr>
      <w:tr w:rsidR="002F42BC" w:rsidRPr="005F0D0B" w14:paraId="721FFF4E" w14:textId="77777777" w:rsidTr="00540B57">
        <w:tc>
          <w:tcPr>
            <w:tcW w:w="357" w:type="pct"/>
            <w:vAlign w:val="center"/>
          </w:tcPr>
          <w:p w14:paraId="7032CF22" w14:textId="11E34377" w:rsidR="002F42BC" w:rsidRPr="005F0D0B" w:rsidRDefault="002F42BC" w:rsidP="002F42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39" w:type="pct"/>
          </w:tcPr>
          <w:p w14:paraId="68414F39" w14:textId="68FFE067" w:rsidR="002F42BC" w:rsidRPr="005F0D0B" w:rsidRDefault="002F42BC" w:rsidP="002F42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Подп</w:t>
            </w: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рограмма «Развитие физической культуры и спорта»</w:t>
            </w:r>
          </w:p>
        </w:tc>
        <w:tc>
          <w:tcPr>
            <w:tcW w:w="1133" w:type="pct"/>
            <w:vAlign w:val="center"/>
          </w:tcPr>
          <w:p w14:paraId="3B50B2D9" w14:textId="77777777" w:rsidR="002F42BC" w:rsidRPr="005F0D0B" w:rsidRDefault="002F42BC" w:rsidP="002F42BC">
            <w:pPr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 28.09.2017 </w:t>
            </w:r>
          </w:p>
          <w:p w14:paraId="2C8931EC" w14:textId="21EA0A19" w:rsidR="002F42BC" w:rsidRPr="005F0D0B" w:rsidRDefault="002F42BC" w:rsidP="002F42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№ 3152</w:t>
            </w:r>
          </w:p>
        </w:tc>
        <w:tc>
          <w:tcPr>
            <w:tcW w:w="1071" w:type="pct"/>
            <w:vAlign w:val="center"/>
          </w:tcPr>
          <w:p w14:paraId="264CFA03" w14:textId="2A921DB3" w:rsidR="002F42BC" w:rsidRPr="005F0D0B" w:rsidRDefault="002F42BC" w:rsidP="002F42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</w:tr>
      <w:tr w:rsidR="005F0D0B" w:rsidRPr="005F0D0B" w14:paraId="28E01B59" w14:textId="77777777" w:rsidTr="00A5257A">
        <w:trPr>
          <w:trHeight w:val="932"/>
        </w:trPr>
        <w:tc>
          <w:tcPr>
            <w:tcW w:w="357" w:type="pct"/>
            <w:vAlign w:val="center"/>
          </w:tcPr>
          <w:p w14:paraId="164D5407" w14:textId="4EF9E40E" w:rsidR="005F0D0B" w:rsidRPr="005F0D0B" w:rsidRDefault="002F42BC" w:rsidP="005F0D0B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39" w:type="pct"/>
          </w:tcPr>
          <w:p w14:paraId="2F9D455E" w14:textId="77777777" w:rsidR="005F0D0B" w:rsidRPr="005F0D0B" w:rsidRDefault="005F0D0B" w:rsidP="00000F55">
            <w:pPr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Подпрограмма «Комплексные меры по профилактике наркомании в городе Мурманске»</w:t>
            </w:r>
          </w:p>
        </w:tc>
        <w:tc>
          <w:tcPr>
            <w:tcW w:w="1133" w:type="pct"/>
            <w:vAlign w:val="center"/>
          </w:tcPr>
          <w:p w14:paraId="3F7B0329" w14:textId="77777777" w:rsidR="005F0D0B" w:rsidRPr="005F0D0B" w:rsidRDefault="005F0D0B" w:rsidP="00A5257A">
            <w:pPr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 28.09.2017 </w:t>
            </w:r>
            <w:r w:rsidR="00A5257A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№ 3152</w:t>
            </w:r>
          </w:p>
        </w:tc>
        <w:tc>
          <w:tcPr>
            <w:tcW w:w="1071" w:type="pct"/>
            <w:vAlign w:val="center"/>
          </w:tcPr>
          <w:p w14:paraId="6D3517D4" w14:textId="77777777" w:rsidR="005F0D0B" w:rsidRPr="005F0D0B" w:rsidRDefault="005F0D0B" w:rsidP="00A5257A">
            <w:pPr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0D0B">
              <w:rPr>
                <w:rFonts w:ascii="Times New Roman" w:hAnsi="Times New Roman" w:cs="Times New Roman"/>
                <w:noProof/>
                <w:sz w:val="24"/>
                <w:szCs w:val="24"/>
              </w:rPr>
              <w:t>138,60</w:t>
            </w:r>
          </w:p>
        </w:tc>
      </w:tr>
    </w:tbl>
    <w:p w14:paraId="7584EC04" w14:textId="77777777" w:rsidR="006C311E" w:rsidRDefault="006C311E" w:rsidP="00A5257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5122858A" w14:textId="130658AF" w:rsidR="00CA79D2" w:rsidRPr="00A5257A" w:rsidRDefault="002F245A" w:rsidP="00A5257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пунктом</w:t>
      </w:r>
      <w:r w:rsidR="00566DBD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66DBD" w:rsidRPr="008C6145">
        <w:rPr>
          <w:rFonts w:ascii="Times New Roman" w:eastAsia="Times New Roman" w:hAnsi="Times New Roman" w:cs="Times New Roman"/>
          <w:spacing w:val="2"/>
          <w:sz w:val="28"/>
          <w:szCs w:val="28"/>
        </w:rPr>
        <w:t>2.1. Комплексной программы</w:t>
      </w:r>
      <w:r w:rsidR="006C311E" w:rsidRPr="006C31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66DBD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CA79D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нформационная поддержка СОНКО</w:t>
      </w:r>
      <w:r w:rsidR="00566DBD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2021 году</w:t>
      </w:r>
      <w:r w:rsidR="00CA79D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оказывалась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комитетом по физической культуре и спорту администрации города Мурманска</w:t>
      </w:r>
      <w:r w:rsidR="00CA79D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0440F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стадии отбора получателей субсидии и </w:t>
      </w:r>
      <w:r w:rsidR="00CA79D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рамках </w:t>
      </w:r>
      <w:r w:rsidR="0080440F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подготовки к участию</w:t>
      </w:r>
      <w:r w:rsidR="00CA79D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0440F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CA79D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</w:t>
      </w:r>
      <w:r w:rsidR="0080440F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CA79D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проектов проведения физкультурных и спортивных мероприятий. </w:t>
      </w:r>
    </w:p>
    <w:p w14:paraId="3469EB1B" w14:textId="77777777" w:rsidR="005F0D0B" w:rsidRDefault="00CA79D2" w:rsidP="00A5257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Вся необходимая </w:t>
      </w:r>
      <w:r w:rsidR="0080440F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 проведении конкурса проектов, объявлени</w:t>
      </w:r>
      <w:r w:rsidR="0080440F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 проведении отбора получателей субсидии</w:t>
      </w:r>
      <w:r w:rsidR="0080440F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протокол</w:t>
      </w:r>
      <w:r w:rsidR="0080440F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ах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заседаний конкурсной комиссии по рассмотрению и оценке проектов размещается на официальном сайте администрации города Мурманска в сети Интернет.</w:t>
      </w:r>
    </w:p>
    <w:p w14:paraId="1F76D6EC" w14:textId="77777777" w:rsidR="007D1F78" w:rsidRPr="0010779A" w:rsidRDefault="007D1F78" w:rsidP="0010779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2D1FD189" w14:textId="5410E02C" w:rsidR="00F93921" w:rsidRDefault="00D66A9D" w:rsidP="00A5257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D1F7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93921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перечнем основных мероприятий Комплексной программы в 202</w:t>
      </w:r>
      <w:r w:rsidR="00EC5DD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F93921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году </w:t>
      </w:r>
      <w:r w:rsidR="00F93921" w:rsidRPr="00D66A9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комитетом по образованию администрации города Мурманска</w:t>
      </w:r>
      <w:r w:rsidR="00F93921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осуществля</w:t>
      </w:r>
      <w:r w:rsidR="00402712">
        <w:rPr>
          <w:rFonts w:ascii="Times New Roman" w:eastAsia="Times New Roman" w:hAnsi="Times New Roman" w:cs="Times New Roman"/>
          <w:spacing w:val="2"/>
          <w:sz w:val="28"/>
          <w:szCs w:val="28"/>
        </w:rPr>
        <w:t>лись</w:t>
      </w:r>
      <w:r w:rsidR="00F93921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мероприятия, направленные на оказание информационной и консультационной поддержки СОНКО</w:t>
      </w:r>
      <w:r w:rsidR="00EC5DD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, предоставляющим услуги в сфере образования</w:t>
      </w:r>
      <w:r w:rsidR="00F93921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403640E5" w14:textId="479F0E58" w:rsidR="008C6145" w:rsidRPr="002F1AF7" w:rsidRDefault="00C459C0" w:rsidP="002F1AF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пунктом 2.1. Комплексной программы комитетом оказана информационная поддержка СОНКО в виде размещения соответствующих материалов на образовательном портале города Мурма</w:t>
      </w:r>
      <w:r w:rsidR="00662524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ска.</w:t>
      </w:r>
    </w:p>
    <w:p w14:paraId="38B63848" w14:textId="75200E7D" w:rsidR="00EC5DD6" w:rsidRPr="00A5257A" w:rsidRDefault="00AC125C" w:rsidP="002F245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пунктом </w:t>
      </w:r>
      <w:r w:rsidR="008C6145">
        <w:rPr>
          <w:rFonts w:ascii="Times New Roman" w:eastAsia="Times New Roman" w:hAnsi="Times New Roman" w:cs="Times New Roman"/>
          <w:spacing w:val="2"/>
          <w:sz w:val="28"/>
          <w:szCs w:val="28"/>
        </w:rPr>
        <w:t>3.1. Комплексной программы</w:t>
      </w:r>
      <w:r w:rsidR="002F245A" w:rsidRPr="002F24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F245A">
        <w:rPr>
          <w:rFonts w:ascii="Times New Roman" w:eastAsia="Times New Roman" w:hAnsi="Times New Roman" w:cs="Times New Roman"/>
          <w:spacing w:val="2"/>
          <w:sz w:val="28"/>
          <w:szCs w:val="28"/>
        </w:rPr>
        <w:t>комитетом по образованию администрации города Мурманска</w:t>
      </w:r>
      <w:r w:rsidR="00EC5DD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проведено </w:t>
      </w:r>
      <w:r w:rsidR="00EC5DD6" w:rsidRPr="0066252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8 дистанционных</w:t>
      </w:r>
      <w:r w:rsidR="00EC5DD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</w:t>
      </w:r>
      <w:r w:rsidR="00EC5DD6" w:rsidRPr="0066252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очных консультационных мероприяти</w:t>
      </w:r>
      <w:r w:rsidR="001608F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й</w:t>
      </w:r>
      <w:r w:rsidR="00EC5DD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для представителей СОНКО, организующих обучение детей в возрасте от 5 до 18 лет по дополнительным </w:t>
      </w:r>
      <w:r w:rsidR="00EC5DD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общеобразовательным программам, </w:t>
      </w:r>
      <w:r w:rsidR="002F245A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="00EC5DD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рамках внедрения системы персонифицированного дополнительного образовани</w:t>
      </w:r>
      <w:r w:rsidR="002F245A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EC5DD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496E2DF1" w14:textId="77777777" w:rsidR="007D1F78" w:rsidRPr="002F1AF7" w:rsidRDefault="007D1F78" w:rsidP="002F1AF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22E5483A" w14:textId="7D13839E" w:rsidR="008351DF" w:rsidRPr="00A5257A" w:rsidRDefault="00D66A9D" w:rsidP="00A5257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D1F7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566F0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пунктом</w:t>
      </w:r>
      <w:r w:rsidR="002F1AF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4.1. Комплексной программы</w:t>
      </w:r>
      <w:r w:rsidR="002F245A" w:rsidRPr="002F24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F245A" w:rsidRPr="00D66A9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комитет</w:t>
      </w:r>
      <w:r w:rsidR="00D566F0" w:rsidRPr="00D66A9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по экономическому развитию администрации города Мурманска</w:t>
      </w:r>
      <w:r w:rsidR="00D566F0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осуществляет мероприятия, направленные на </w:t>
      </w:r>
      <w:r w:rsidR="004904CB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D566F0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редоставление СОНКО льгот, отсрочек (рассрочек) по арендной плате за землю и польз</w:t>
      </w:r>
      <w:r w:rsidR="004904CB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ование муниципальным имуществом.</w:t>
      </w:r>
    </w:p>
    <w:p w14:paraId="51108C19" w14:textId="6D7C05A7" w:rsidR="00E30AE2" w:rsidRDefault="004904CB" w:rsidP="00D66A9D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решением Совета депутатов города Мурманска </w:t>
      </w:r>
      <w:r w:rsidR="00BC1736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 </w:t>
      </w:r>
      <w:r w:rsidR="00E7719A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24.12.2020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E7719A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18-233 «О бюджете муниципального образования город Мурманск на 2021 год и плановый период 2022 и 2023 годов»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7719A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муниципальные преференции в виде установления льготы по арендной плате за пользование муниципальным имуществом в городе Мурманске на 2021 год были предоставле</w:t>
      </w:r>
      <w:r w:rsidR="00E30AE2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ны </w:t>
      </w:r>
      <w:r w:rsidR="00E30AE2" w:rsidRPr="0033509F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13 общественным организациям</w:t>
      </w:r>
      <w:r w:rsidR="00F90535" w:rsidRPr="0033509F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на 20 помещений</w:t>
      </w:r>
      <w:r w:rsidR="00E30AE2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14:paraId="49F1BDF2" w14:textId="3FAA7216" w:rsidR="00460BB1" w:rsidRDefault="00460BB1" w:rsidP="00460BB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4447"/>
        <w:gridCol w:w="2676"/>
        <w:gridCol w:w="1701"/>
      </w:tblGrid>
      <w:tr w:rsidR="00460BB1" w:rsidRPr="00460BB1" w14:paraId="26393F63" w14:textId="77777777" w:rsidTr="00460BB1">
        <w:tc>
          <w:tcPr>
            <w:tcW w:w="695" w:type="dxa"/>
            <w:vAlign w:val="center"/>
          </w:tcPr>
          <w:p w14:paraId="6441064B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D9B581E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right w:val="single" w:sz="4" w:space="0" w:color="auto"/>
            </w:tcBorders>
            <w:vAlign w:val="center"/>
          </w:tcPr>
          <w:p w14:paraId="3B904DD1" w14:textId="303565D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5B2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организации,   </w:t>
            </w:r>
            <w:proofErr w:type="gramEnd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адрес нежилого помещения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14:paraId="2A061961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предоставления льготы</w:t>
            </w:r>
          </w:p>
        </w:tc>
        <w:tc>
          <w:tcPr>
            <w:tcW w:w="1701" w:type="dxa"/>
            <w:vAlign w:val="center"/>
          </w:tcPr>
          <w:p w14:paraId="47085888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понижающего коэффициента</w:t>
            </w:r>
          </w:p>
        </w:tc>
      </w:tr>
      <w:tr w:rsidR="00460BB1" w:rsidRPr="00460BB1" w14:paraId="54C16B10" w14:textId="77777777" w:rsidTr="00460BB1">
        <w:tc>
          <w:tcPr>
            <w:tcW w:w="695" w:type="dxa"/>
            <w:vAlign w:val="center"/>
          </w:tcPr>
          <w:p w14:paraId="7D41749B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7" w:type="dxa"/>
            <w:tcBorders>
              <w:right w:val="single" w:sz="4" w:space="0" w:color="auto"/>
            </w:tcBorders>
            <w:vAlign w:val="center"/>
          </w:tcPr>
          <w:p w14:paraId="53234EA0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14:paraId="0C8C34C2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9D0A7C7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0BB1" w:rsidRPr="00460BB1" w14:paraId="6C54F3F6" w14:textId="77777777" w:rsidTr="00460BB1">
        <w:tc>
          <w:tcPr>
            <w:tcW w:w="695" w:type="dxa"/>
          </w:tcPr>
          <w:p w14:paraId="1B3522B3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6080F75B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Мурманская городская Общественная организация «Жители блокадного Ленинграда», нежилое помещение, расположенное по адресу: улица Полярный Круг, дом 2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4E9E3F17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27E737D0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0F1155A3" w14:textId="77777777" w:rsidTr="00460BB1">
        <w:tc>
          <w:tcPr>
            <w:tcW w:w="695" w:type="dxa"/>
          </w:tcPr>
          <w:p w14:paraId="12201690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740E3EE4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Мурманская областная общественная организация социальной поддержки населения «Прометей плюс», нежилое помещение, расположенное по адресу: улица Карла Либкнехта, дом 44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618FB3F3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60F76CAF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60BB1" w:rsidRPr="00460BB1" w14:paraId="63E8035F" w14:textId="77777777" w:rsidTr="00460BB1">
        <w:tc>
          <w:tcPr>
            <w:tcW w:w="695" w:type="dxa"/>
          </w:tcPr>
          <w:p w14:paraId="270EFC73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04F77E08" w14:textId="6B963CC8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Мурманское региональное отделение Общероссийской общественной организации «Российский Красный Крест», нежилые помещения, расположенные по адресам: улица Олега Кошевого, дом 3, проспект </w:t>
            </w:r>
            <w:proofErr w:type="gramStart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Кирова,   </w:t>
            </w:r>
            <w:proofErr w:type="gramEnd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дом 62а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25AA9981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реализацию социальных программ, компенсацию расходов, связанных с осуществлением и ведением уставной деятельности </w:t>
            </w:r>
          </w:p>
        </w:tc>
        <w:tc>
          <w:tcPr>
            <w:tcW w:w="1701" w:type="dxa"/>
          </w:tcPr>
          <w:p w14:paraId="1CCF9DDE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1BBA1691" w14:textId="77777777" w:rsidTr="00460BB1">
        <w:tc>
          <w:tcPr>
            <w:tcW w:w="695" w:type="dxa"/>
            <w:tcBorders>
              <w:bottom w:val="single" w:sz="4" w:space="0" w:color="auto"/>
            </w:tcBorders>
          </w:tcPr>
          <w:p w14:paraId="56D6366A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7" w:type="dxa"/>
            <w:tcBorders>
              <w:bottom w:val="single" w:sz="4" w:space="0" w:color="auto"/>
              <w:right w:val="single" w:sz="4" w:space="0" w:color="auto"/>
            </w:tcBorders>
          </w:tcPr>
          <w:p w14:paraId="72F277B7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Мурманская областная общественная организация «Федерация Традиционного Айкидо г. Мурманска и Мурманской области», нежилое помещение, расположенное по адресу: улица Олега Кошевого, дом 3</w:t>
            </w: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auto"/>
            </w:tcBorders>
          </w:tcPr>
          <w:p w14:paraId="5AE7A74F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0A570C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290B0F75" w14:textId="77777777" w:rsidTr="00460BB1">
        <w:trPr>
          <w:trHeight w:val="16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CC9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922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 окружная организация Мурманской областной организации Общероссийской общественной организации «Всероссийское общество инвалидов», нежилые помещения, расположенные по адресам: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1639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D61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BB1" w:rsidRPr="00460BB1" w14:paraId="32C2A718" w14:textId="77777777" w:rsidTr="00460BB1">
        <w:trPr>
          <w:trHeight w:val="562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E58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822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Ленина, дом 101;</w:t>
            </w:r>
          </w:p>
          <w:p w14:paraId="3881F2BD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Кольский, дом 103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13F3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291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440E39AC" w14:textId="77777777" w:rsidTr="00460BB1">
        <w:tc>
          <w:tcPr>
            <w:tcW w:w="695" w:type="dxa"/>
            <w:vMerge/>
            <w:tcBorders>
              <w:top w:val="single" w:sz="4" w:space="0" w:color="auto"/>
            </w:tcBorders>
          </w:tcPr>
          <w:p w14:paraId="70910547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auto"/>
              <w:right w:val="single" w:sz="4" w:space="0" w:color="auto"/>
            </w:tcBorders>
          </w:tcPr>
          <w:p w14:paraId="06847287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Крупской, дом 52</w:t>
            </w: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0BA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7C570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60BB1" w:rsidRPr="00460BB1" w14:paraId="3822A534" w14:textId="77777777" w:rsidTr="00460BB1">
        <w:trPr>
          <w:trHeight w:val="1414"/>
        </w:trPr>
        <w:tc>
          <w:tcPr>
            <w:tcW w:w="695" w:type="dxa"/>
            <w:vMerge w:val="restart"/>
          </w:tcPr>
          <w:p w14:paraId="70C7491C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284C97E8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инвалидов», нежилые помещения, расположенные по адресам: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6C65F1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628F8D0A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BB1" w:rsidRPr="00460BB1" w14:paraId="3409C1A3" w14:textId="77777777" w:rsidTr="00460BB1">
        <w:tc>
          <w:tcPr>
            <w:tcW w:w="695" w:type="dxa"/>
            <w:vMerge/>
          </w:tcPr>
          <w:p w14:paraId="24289D4D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45274B8B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Аскольдовцев</w:t>
            </w:r>
            <w:proofErr w:type="spellEnd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19</w:t>
            </w:r>
          </w:p>
        </w:tc>
        <w:tc>
          <w:tcPr>
            <w:tcW w:w="2676" w:type="dxa"/>
            <w:vMerge/>
            <w:tcBorders>
              <w:left w:val="single" w:sz="4" w:space="0" w:color="auto"/>
            </w:tcBorders>
          </w:tcPr>
          <w:p w14:paraId="0F89F2A9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2EE4BC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494BF390" w14:textId="77777777" w:rsidTr="00460BB1">
        <w:tc>
          <w:tcPr>
            <w:tcW w:w="695" w:type="dxa"/>
            <w:vMerge/>
          </w:tcPr>
          <w:p w14:paraId="75564CAC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0AC8671C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Павлика Морозова, дом 1/7;</w:t>
            </w:r>
          </w:p>
          <w:p w14:paraId="45286421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Адмирала флота Лобова, дом 1 </w:t>
            </w:r>
          </w:p>
        </w:tc>
        <w:tc>
          <w:tcPr>
            <w:tcW w:w="2676" w:type="dxa"/>
            <w:vMerge/>
            <w:tcBorders>
              <w:left w:val="single" w:sz="4" w:space="0" w:color="auto"/>
            </w:tcBorders>
          </w:tcPr>
          <w:p w14:paraId="3996205A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3F8C8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60BB1" w:rsidRPr="00460BB1" w14:paraId="55F3688E" w14:textId="77777777" w:rsidTr="00460BB1">
        <w:tc>
          <w:tcPr>
            <w:tcW w:w="695" w:type="dxa"/>
          </w:tcPr>
          <w:p w14:paraId="01CBAC2A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7D987A5B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Мурманская региональная общественная благотворительная организация многодетных семей и инвалидов «Радуга», нежилые помещения, расположенные по адресам: проезд Ивана </w:t>
            </w:r>
            <w:proofErr w:type="spellStart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Халатина</w:t>
            </w:r>
            <w:proofErr w:type="spellEnd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19, улица Магомета Гаджиева, дом 16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5D9AF09E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1C0DBC09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21EC873D" w14:textId="77777777" w:rsidTr="00460BB1">
        <w:tc>
          <w:tcPr>
            <w:tcW w:w="695" w:type="dxa"/>
          </w:tcPr>
          <w:p w14:paraId="75FEEDC5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4FF484C5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организация Мурманская городская организация Объединения инвалидов «Истоки», нежилые помещения, расположенные по адресам: улица Академика </w:t>
            </w:r>
            <w:proofErr w:type="spellStart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Книповича</w:t>
            </w:r>
            <w:proofErr w:type="spellEnd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39, улица Полярные Зори, дом 41/2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72964A1D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0AA61E7E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15472A36" w14:textId="77777777" w:rsidTr="00460BB1">
        <w:tc>
          <w:tcPr>
            <w:tcW w:w="695" w:type="dxa"/>
          </w:tcPr>
          <w:p w14:paraId="0A0D033C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3041C0A2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организация Мурманский социально-благотворительный клуб родителей и детей-инвалидов «Надежда»,</w:t>
            </w:r>
          </w:p>
          <w:p w14:paraId="6587C44A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расположенное по адресу: улица Полярные Зори, дом 41 корпус 4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248248FD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3536E049" w14:textId="77777777" w:rsidR="00460BB1" w:rsidRPr="00460BB1" w:rsidRDefault="00460BB1" w:rsidP="0046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6915365D" w14:textId="77777777" w:rsidTr="00460BB1">
        <w:tc>
          <w:tcPr>
            <w:tcW w:w="695" w:type="dxa"/>
          </w:tcPr>
          <w:p w14:paraId="662B1D5A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1F11E754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Мурманское региональное отделение Общероссийской общественной организации «Союз театральных деятелей Российской Федерации (Всероссийское театральное общество)», нежилое помещение, расположенное по адресу: улица Полярные Зори, дом 19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0CE44EFF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2DB73912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1CCF2058" w14:textId="77777777" w:rsidTr="00460BB1">
        <w:tc>
          <w:tcPr>
            <w:tcW w:w="695" w:type="dxa"/>
          </w:tcPr>
          <w:p w14:paraId="6DD36AEB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62B9B11B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общественная организация Мурманской области добровольное общество защиты бездомных животных «Приют», нежилое помещение, </w:t>
            </w: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расположенное по адресу: проезд </w:t>
            </w:r>
            <w:proofErr w:type="spellStart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Автопарковый</w:t>
            </w:r>
            <w:proofErr w:type="spellEnd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20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08CC3CD7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на реализацию социальных программ, компенсацию расходов, связанных с </w:t>
            </w: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осуществлением и ведением уставной деятельности</w:t>
            </w:r>
          </w:p>
        </w:tc>
        <w:tc>
          <w:tcPr>
            <w:tcW w:w="1701" w:type="dxa"/>
          </w:tcPr>
          <w:p w14:paraId="1E46CA64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</w:tr>
      <w:tr w:rsidR="00460BB1" w:rsidRPr="00460BB1" w14:paraId="5FA56C91" w14:textId="77777777" w:rsidTr="00460BB1">
        <w:tc>
          <w:tcPr>
            <w:tcW w:w="695" w:type="dxa"/>
          </w:tcPr>
          <w:p w14:paraId="5118846B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349CDC68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Мурманская региональная общественная организация инвалидов и лиц, нуждающихся в социальной защите «Школа доброты», нежилое помещение, расположенное по адресу: улица </w:t>
            </w:r>
            <w:proofErr w:type="spellStart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40 корпус 1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00C04BF7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реализацию социальных программ, компенсацию расходов, связанных с осуществлением и ведением уставной деятельности </w:t>
            </w:r>
          </w:p>
        </w:tc>
        <w:tc>
          <w:tcPr>
            <w:tcW w:w="1701" w:type="dxa"/>
          </w:tcPr>
          <w:p w14:paraId="6C2EEF76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0BB1" w:rsidRPr="00460BB1" w14:paraId="41732459" w14:textId="77777777" w:rsidTr="00460BB1">
        <w:tc>
          <w:tcPr>
            <w:tcW w:w="695" w:type="dxa"/>
          </w:tcPr>
          <w:p w14:paraId="6842CEDD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47" w:type="dxa"/>
            <w:tcBorders>
              <w:right w:val="single" w:sz="4" w:space="0" w:color="auto"/>
            </w:tcBorders>
          </w:tcPr>
          <w:p w14:paraId="6606EC78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Мурманская областная молодёжная общественная организация «ПЕРСПЕКТИВА», нежилое помещение, расположенное по адресу: улица Капитана Маклакова, дом 50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32AA9EEC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569F89B7" w14:textId="77777777" w:rsidR="00460BB1" w:rsidRPr="00460BB1" w:rsidRDefault="00460BB1" w:rsidP="00460BB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14:paraId="08E78C50" w14:textId="77777777" w:rsidR="00460BB1" w:rsidRPr="00460BB1" w:rsidRDefault="00460BB1" w:rsidP="00460BB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7E24534A" w14:textId="38CD8B01" w:rsidR="00F74CBC" w:rsidRDefault="001914A0" w:rsidP="00A525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F78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CB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 w:rsidR="000249AE">
        <w:rPr>
          <w:rFonts w:ascii="Times New Roman" w:eastAsia="Times New Roman" w:hAnsi="Times New Roman" w:cs="Times New Roman"/>
          <w:sz w:val="28"/>
          <w:szCs w:val="28"/>
        </w:rPr>
        <w:t>4.2. Комплексной программы</w:t>
      </w:r>
      <w:r w:rsidR="00CF368E" w:rsidRPr="00CF3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CBC" w:rsidRPr="00CF368E">
        <w:rPr>
          <w:rFonts w:ascii="Times New Roman" w:eastAsia="Times New Roman" w:hAnsi="Times New Roman" w:cs="Times New Roman"/>
          <w:b/>
          <w:sz w:val="28"/>
          <w:szCs w:val="28"/>
        </w:rPr>
        <w:t>комитет имущественных отношений города Мурманска</w:t>
      </w:r>
      <w:r w:rsidR="00F74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9AE">
        <w:rPr>
          <w:rFonts w:ascii="Times New Roman" w:eastAsia="Times New Roman" w:hAnsi="Times New Roman" w:cs="Times New Roman"/>
          <w:sz w:val="28"/>
          <w:szCs w:val="28"/>
        </w:rPr>
        <w:t xml:space="preserve">в 2021 году </w:t>
      </w:r>
      <w:r w:rsidR="00F74CBC">
        <w:rPr>
          <w:rFonts w:ascii="Times New Roman" w:eastAsia="Times New Roman" w:hAnsi="Times New Roman" w:cs="Times New Roman"/>
          <w:sz w:val="28"/>
          <w:szCs w:val="28"/>
        </w:rPr>
        <w:t>осуществ</w:t>
      </w:r>
      <w:r w:rsidR="000249AE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F74CB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="00F74CBC" w:rsidRPr="00F74CBC">
        <w:t xml:space="preserve"> </w:t>
      </w:r>
      <w:r w:rsidR="00F74CBC" w:rsidRPr="00F74CBC">
        <w:rPr>
          <w:rFonts w:ascii="Times New Roman" w:eastAsia="Times New Roman" w:hAnsi="Times New Roman" w:cs="Times New Roman"/>
          <w:sz w:val="28"/>
          <w:szCs w:val="28"/>
        </w:rPr>
        <w:t>в части передачи во вла</w:t>
      </w:r>
      <w:r w:rsidR="004311D1">
        <w:rPr>
          <w:rFonts w:ascii="Times New Roman" w:eastAsia="Times New Roman" w:hAnsi="Times New Roman" w:cs="Times New Roman"/>
          <w:sz w:val="28"/>
          <w:szCs w:val="28"/>
        </w:rPr>
        <w:t>дение и (или) пользование СО</w:t>
      </w:r>
      <w:r w:rsidR="00F74CBC" w:rsidRPr="00F74CBC">
        <w:rPr>
          <w:rFonts w:ascii="Times New Roman" w:eastAsia="Times New Roman" w:hAnsi="Times New Roman" w:cs="Times New Roman"/>
          <w:sz w:val="28"/>
          <w:szCs w:val="28"/>
        </w:rPr>
        <w:t>НКО на безвозмездной основе либо на условиях аренды объектов муниципального имущества</w:t>
      </w:r>
      <w:r w:rsidR="00F74C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9C4C52" w14:textId="501D55E0" w:rsidR="00F74CBC" w:rsidRDefault="00F74CBC" w:rsidP="00A525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30AE2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F74CBC">
        <w:rPr>
          <w:rFonts w:ascii="Times New Roman" w:eastAsia="Times New Roman" w:hAnsi="Times New Roman" w:cs="Times New Roman"/>
          <w:sz w:val="28"/>
          <w:szCs w:val="28"/>
        </w:rPr>
        <w:t xml:space="preserve"> году количество объе</w:t>
      </w:r>
      <w:r w:rsidR="00E30AE2">
        <w:rPr>
          <w:rFonts w:ascii="Times New Roman" w:eastAsia="Times New Roman" w:hAnsi="Times New Roman" w:cs="Times New Roman"/>
          <w:sz w:val="28"/>
          <w:szCs w:val="28"/>
        </w:rPr>
        <w:t xml:space="preserve">ктов муниципального имущества, </w:t>
      </w:r>
      <w:r w:rsidRPr="00F74CBC">
        <w:rPr>
          <w:rFonts w:ascii="Times New Roman" w:eastAsia="Times New Roman" w:hAnsi="Times New Roman" w:cs="Times New Roman"/>
          <w:sz w:val="28"/>
          <w:szCs w:val="28"/>
        </w:rPr>
        <w:t xml:space="preserve">переданного </w:t>
      </w:r>
      <w:r w:rsidR="00E30AE2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74CBC">
        <w:rPr>
          <w:rFonts w:ascii="Times New Roman" w:eastAsia="Times New Roman" w:hAnsi="Times New Roman" w:cs="Times New Roman"/>
          <w:sz w:val="28"/>
          <w:szCs w:val="28"/>
        </w:rPr>
        <w:t>НКО в каче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 муниципальной поддержки – </w:t>
      </w:r>
      <w:r w:rsidRPr="0083387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30AE2" w:rsidRPr="00833874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1A4F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4F4C">
        <w:rPr>
          <w:rFonts w:ascii="Times New Roman" w:eastAsia="Times New Roman" w:hAnsi="Times New Roman" w:cs="Times New Roman"/>
          <w:sz w:val="28"/>
          <w:szCs w:val="28"/>
        </w:rPr>
        <w:t>единиц</w:t>
      </w:r>
      <w:r w:rsidR="009421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744BD8" w14:textId="77777777" w:rsidR="00942114" w:rsidRDefault="00942114" w:rsidP="00A525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8CB2B" w14:textId="77777777" w:rsidR="00F74CBC" w:rsidRDefault="00CF368E" w:rsidP="00A525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вышесказанного</w:t>
      </w:r>
      <w:r w:rsidR="006A366A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6A366A" w:rsidRPr="006A366A">
        <w:rPr>
          <w:rFonts w:ascii="Times New Roman" w:eastAsia="Times New Roman" w:hAnsi="Times New Roman" w:cs="Times New Roman"/>
          <w:sz w:val="28"/>
          <w:szCs w:val="28"/>
        </w:rPr>
        <w:t>еализация</w:t>
      </w:r>
      <w:r w:rsidR="006A366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6A366A" w:rsidRPr="006A366A">
        <w:rPr>
          <w:rFonts w:ascii="Times New Roman" w:eastAsia="Times New Roman" w:hAnsi="Times New Roman" w:cs="Times New Roman"/>
          <w:sz w:val="28"/>
          <w:szCs w:val="28"/>
        </w:rPr>
        <w:t xml:space="preserve"> Комплексной программы </w:t>
      </w:r>
      <w:r w:rsidR="006A366A">
        <w:rPr>
          <w:rFonts w:ascii="Times New Roman" w:eastAsia="Times New Roman" w:hAnsi="Times New Roman" w:cs="Times New Roman"/>
          <w:sz w:val="28"/>
          <w:szCs w:val="28"/>
        </w:rPr>
        <w:t>дала</w:t>
      </w:r>
      <w:r w:rsidR="006A366A" w:rsidRPr="006A3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66A">
        <w:rPr>
          <w:rFonts w:ascii="Times New Roman" w:eastAsia="Times New Roman" w:hAnsi="Times New Roman" w:cs="Times New Roman"/>
          <w:sz w:val="28"/>
          <w:szCs w:val="28"/>
        </w:rPr>
        <w:t xml:space="preserve">СОНКО </w:t>
      </w:r>
      <w:r w:rsidR="006A366A" w:rsidRPr="006A366A">
        <w:rPr>
          <w:rFonts w:ascii="Times New Roman" w:eastAsia="Times New Roman" w:hAnsi="Times New Roman" w:cs="Times New Roman"/>
          <w:sz w:val="28"/>
          <w:szCs w:val="28"/>
        </w:rPr>
        <w:t>возможность воспользоваться мерами муниципальной поддержки, повысить уровень экономической и деловой культуры представителей некоммерческих организаций.</w:t>
      </w:r>
    </w:p>
    <w:p w14:paraId="60AF7F80" w14:textId="0A0B964A" w:rsidR="004A0FD5" w:rsidRPr="003D319D" w:rsidRDefault="004A0FD5" w:rsidP="003D319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sectPr w:rsidR="004A0FD5" w:rsidRPr="003D319D" w:rsidSect="00A5257A">
      <w:headerReference w:type="default" r:id="rId8"/>
      <w:pgSz w:w="11906" w:h="16838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5BB00" w14:textId="77777777" w:rsidR="00056EFF" w:rsidRDefault="00056EFF" w:rsidP="00076659">
      <w:pPr>
        <w:spacing w:after="0" w:line="240" w:lineRule="auto"/>
      </w:pPr>
      <w:r>
        <w:separator/>
      </w:r>
    </w:p>
  </w:endnote>
  <w:endnote w:type="continuationSeparator" w:id="0">
    <w:p w14:paraId="2E7B9E11" w14:textId="77777777" w:rsidR="00056EFF" w:rsidRDefault="00056EFF" w:rsidP="0007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4BC13" w14:textId="77777777" w:rsidR="00056EFF" w:rsidRDefault="00056EFF" w:rsidP="00076659">
      <w:pPr>
        <w:spacing w:after="0" w:line="240" w:lineRule="auto"/>
      </w:pPr>
      <w:r>
        <w:separator/>
      </w:r>
    </w:p>
  </w:footnote>
  <w:footnote w:type="continuationSeparator" w:id="0">
    <w:p w14:paraId="4F4974D6" w14:textId="77777777" w:rsidR="00056EFF" w:rsidRDefault="00056EFF" w:rsidP="0007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659275"/>
      <w:docPartObj>
        <w:docPartGallery w:val="Page Numbers (Top of Page)"/>
        <w:docPartUnique/>
      </w:docPartObj>
    </w:sdtPr>
    <w:sdtEndPr/>
    <w:sdtContent>
      <w:p w14:paraId="688E3894" w14:textId="77777777" w:rsidR="008E360B" w:rsidRDefault="008E36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DD4">
          <w:rPr>
            <w:noProof/>
          </w:rPr>
          <w:t>7</w:t>
        </w:r>
        <w:r>
          <w:fldChar w:fldCharType="end"/>
        </w:r>
      </w:p>
    </w:sdtContent>
  </w:sdt>
  <w:p w14:paraId="331D7316" w14:textId="77777777" w:rsidR="00DF679F" w:rsidRDefault="00DF67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1EF5"/>
    <w:multiLevelType w:val="hybridMultilevel"/>
    <w:tmpl w:val="85EC3C22"/>
    <w:lvl w:ilvl="0" w:tplc="44468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E46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6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E5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626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4A5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DAF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E1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49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471F05"/>
    <w:multiLevelType w:val="hybridMultilevel"/>
    <w:tmpl w:val="6E46D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A3BEE"/>
    <w:multiLevelType w:val="hybridMultilevel"/>
    <w:tmpl w:val="B3649710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3F7949D5"/>
    <w:multiLevelType w:val="hybridMultilevel"/>
    <w:tmpl w:val="0518B40A"/>
    <w:lvl w:ilvl="0" w:tplc="3384A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87A89"/>
    <w:multiLevelType w:val="hybridMultilevel"/>
    <w:tmpl w:val="BCB29B8A"/>
    <w:lvl w:ilvl="0" w:tplc="D6201C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4AB25A2"/>
    <w:multiLevelType w:val="hybridMultilevel"/>
    <w:tmpl w:val="E50C9C0E"/>
    <w:lvl w:ilvl="0" w:tplc="444808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B20B9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3FAD5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C66C4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2840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A805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3885B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8C32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CD464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5ACB6344"/>
    <w:multiLevelType w:val="hybridMultilevel"/>
    <w:tmpl w:val="0906AEA0"/>
    <w:lvl w:ilvl="0" w:tplc="B0785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C2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9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8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84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2E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4A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8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35501D"/>
    <w:multiLevelType w:val="hybridMultilevel"/>
    <w:tmpl w:val="4C42EC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BE865BF"/>
    <w:multiLevelType w:val="hybridMultilevel"/>
    <w:tmpl w:val="4B72D3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775AD7"/>
    <w:multiLevelType w:val="hybridMultilevel"/>
    <w:tmpl w:val="4BBE3456"/>
    <w:lvl w:ilvl="0" w:tplc="3C747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23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46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8D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C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0A2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23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A23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A4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243367B"/>
    <w:multiLevelType w:val="hybridMultilevel"/>
    <w:tmpl w:val="8CF897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76B84D88"/>
    <w:multiLevelType w:val="hybridMultilevel"/>
    <w:tmpl w:val="F2E62072"/>
    <w:lvl w:ilvl="0" w:tplc="E4648DA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46"/>
    <w:rsid w:val="00000F55"/>
    <w:rsid w:val="000249AE"/>
    <w:rsid w:val="00027879"/>
    <w:rsid w:val="00031CE4"/>
    <w:rsid w:val="0003789D"/>
    <w:rsid w:val="00043218"/>
    <w:rsid w:val="00055D9B"/>
    <w:rsid w:val="00056EFF"/>
    <w:rsid w:val="00061529"/>
    <w:rsid w:val="000729F2"/>
    <w:rsid w:val="00075B1D"/>
    <w:rsid w:val="00076659"/>
    <w:rsid w:val="000826BA"/>
    <w:rsid w:val="000B3EA6"/>
    <w:rsid w:val="000B5019"/>
    <w:rsid w:val="000D3865"/>
    <w:rsid w:val="000E18DC"/>
    <w:rsid w:val="000E2F30"/>
    <w:rsid w:val="000E33AE"/>
    <w:rsid w:val="000F1FF0"/>
    <w:rsid w:val="00100D84"/>
    <w:rsid w:val="00105995"/>
    <w:rsid w:val="0010779A"/>
    <w:rsid w:val="0011300F"/>
    <w:rsid w:val="0011688D"/>
    <w:rsid w:val="00120C9E"/>
    <w:rsid w:val="00121A7B"/>
    <w:rsid w:val="001230A0"/>
    <w:rsid w:val="00130E99"/>
    <w:rsid w:val="001322F0"/>
    <w:rsid w:val="00153F32"/>
    <w:rsid w:val="001608FA"/>
    <w:rsid w:val="00171CAC"/>
    <w:rsid w:val="00187D62"/>
    <w:rsid w:val="001914A0"/>
    <w:rsid w:val="001961A1"/>
    <w:rsid w:val="001974FE"/>
    <w:rsid w:val="001A0258"/>
    <w:rsid w:val="001A4F4C"/>
    <w:rsid w:val="001A6DFA"/>
    <w:rsid w:val="001B56EA"/>
    <w:rsid w:val="001C7B99"/>
    <w:rsid w:val="001E7B8C"/>
    <w:rsid w:val="00214552"/>
    <w:rsid w:val="002157EE"/>
    <w:rsid w:val="0023154B"/>
    <w:rsid w:val="00240B31"/>
    <w:rsid w:val="00243490"/>
    <w:rsid w:val="00295C55"/>
    <w:rsid w:val="002D215C"/>
    <w:rsid w:val="002D5E73"/>
    <w:rsid w:val="002E70AA"/>
    <w:rsid w:val="002F1AF7"/>
    <w:rsid w:val="002F245A"/>
    <w:rsid w:val="002F42BC"/>
    <w:rsid w:val="00316DBC"/>
    <w:rsid w:val="0033509F"/>
    <w:rsid w:val="00353E50"/>
    <w:rsid w:val="00366B75"/>
    <w:rsid w:val="003743F8"/>
    <w:rsid w:val="003769E6"/>
    <w:rsid w:val="00383A75"/>
    <w:rsid w:val="0038790F"/>
    <w:rsid w:val="00396009"/>
    <w:rsid w:val="003A1550"/>
    <w:rsid w:val="003A7335"/>
    <w:rsid w:val="003D2D7B"/>
    <w:rsid w:val="003D319D"/>
    <w:rsid w:val="003F504C"/>
    <w:rsid w:val="004018A8"/>
    <w:rsid w:val="00402712"/>
    <w:rsid w:val="0040449E"/>
    <w:rsid w:val="004311D1"/>
    <w:rsid w:val="00431C05"/>
    <w:rsid w:val="00437228"/>
    <w:rsid w:val="004402A2"/>
    <w:rsid w:val="0044050F"/>
    <w:rsid w:val="004405D4"/>
    <w:rsid w:val="004431F7"/>
    <w:rsid w:val="004465B8"/>
    <w:rsid w:val="00456512"/>
    <w:rsid w:val="00460BB1"/>
    <w:rsid w:val="004673F8"/>
    <w:rsid w:val="004813C0"/>
    <w:rsid w:val="00482EBC"/>
    <w:rsid w:val="004847A4"/>
    <w:rsid w:val="004904CB"/>
    <w:rsid w:val="004A0FD5"/>
    <w:rsid w:val="004B4651"/>
    <w:rsid w:val="004D09F3"/>
    <w:rsid w:val="004E6A8C"/>
    <w:rsid w:val="004E761B"/>
    <w:rsid w:val="004F46D4"/>
    <w:rsid w:val="00514764"/>
    <w:rsid w:val="005241E7"/>
    <w:rsid w:val="00535288"/>
    <w:rsid w:val="00537724"/>
    <w:rsid w:val="00543DD5"/>
    <w:rsid w:val="00557417"/>
    <w:rsid w:val="00566DBD"/>
    <w:rsid w:val="0058111E"/>
    <w:rsid w:val="00586C58"/>
    <w:rsid w:val="00593936"/>
    <w:rsid w:val="005A71E5"/>
    <w:rsid w:val="005B2681"/>
    <w:rsid w:val="005D2EA2"/>
    <w:rsid w:val="005F0D0B"/>
    <w:rsid w:val="005F40C2"/>
    <w:rsid w:val="00613001"/>
    <w:rsid w:val="00626200"/>
    <w:rsid w:val="00632F46"/>
    <w:rsid w:val="00640985"/>
    <w:rsid w:val="00647F2B"/>
    <w:rsid w:val="00662524"/>
    <w:rsid w:val="00672CEC"/>
    <w:rsid w:val="00675F9E"/>
    <w:rsid w:val="006916E5"/>
    <w:rsid w:val="006A366A"/>
    <w:rsid w:val="006A6230"/>
    <w:rsid w:val="006B3159"/>
    <w:rsid w:val="006C311E"/>
    <w:rsid w:val="006C7149"/>
    <w:rsid w:val="006D5B37"/>
    <w:rsid w:val="006E5600"/>
    <w:rsid w:val="00713EB2"/>
    <w:rsid w:val="00715DD5"/>
    <w:rsid w:val="00734975"/>
    <w:rsid w:val="00735617"/>
    <w:rsid w:val="00752E7D"/>
    <w:rsid w:val="00755DB1"/>
    <w:rsid w:val="007672CC"/>
    <w:rsid w:val="007715D5"/>
    <w:rsid w:val="00783639"/>
    <w:rsid w:val="00791591"/>
    <w:rsid w:val="007959B3"/>
    <w:rsid w:val="007B2CEC"/>
    <w:rsid w:val="007B3A0F"/>
    <w:rsid w:val="007C664C"/>
    <w:rsid w:val="007D1F78"/>
    <w:rsid w:val="007D2463"/>
    <w:rsid w:val="007D4AC4"/>
    <w:rsid w:val="007E02C5"/>
    <w:rsid w:val="007E0CFB"/>
    <w:rsid w:val="007E1BB4"/>
    <w:rsid w:val="007E29DE"/>
    <w:rsid w:val="0080440F"/>
    <w:rsid w:val="0081582A"/>
    <w:rsid w:val="00825A93"/>
    <w:rsid w:val="00830C5F"/>
    <w:rsid w:val="00832F62"/>
    <w:rsid w:val="00833874"/>
    <w:rsid w:val="008351DF"/>
    <w:rsid w:val="00853B3C"/>
    <w:rsid w:val="00857678"/>
    <w:rsid w:val="00866FF7"/>
    <w:rsid w:val="008703EE"/>
    <w:rsid w:val="0087221C"/>
    <w:rsid w:val="0087755B"/>
    <w:rsid w:val="00882FED"/>
    <w:rsid w:val="008A0392"/>
    <w:rsid w:val="008A74ED"/>
    <w:rsid w:val="008B6932"/>
    <w:rsid w:val="008C6145"/>
    <w:rsid w:val="008E223B"/>
    <w:rsid w:val="008E360B"/>
    <w:rsid w:val="008E3B7F"/>
    <w:rsid w:val="008F6B49"/>
    <w:rsid w:val="00903D81"/>
    <w:rsid w:val="009121ED"/>
    <w:rsid w:val="00913B1A"/>
    <w:rsid w:val="00917CE2"/>
    <w:rsid w:val="00935D02"/>
    <w:rsid w:val="00942114"/>
    <w:rsid w:val="009645F9"/>
    <w:rsid w:val="0097349B"/>
    <w:rsid w:val="00974720"/>
    <w:rsid w:val="0097552A"/>
    <w:rsid w:val="00981EB6"/>
    <w:rsid w:val="0098207A"/>
    <w:rsid w:val="00995DFE"/>
    <w:rsid w:val="009966A6"/>
    <w:rsid w:val="00997059"/>
    <w:rsid w:val="009B2BC8"/>
    <w:rsid w:val="009C0B59"/>
    <w:rsid w:val="009C2219"/>
    <w:rsid w:val="009C697D"/>
    <w:rsid w:val="009D2262"/>
    <w:rsid w:val="009E1AF3"/>
    <w:rsid w:val="009E4C7B"/>
    <w:rsid w:val="009E5ABE"/>
    <w:rsid w:val="009F57F7"/>
    <w:rsid w:val="00A01241"/>
    <w:rsid w:val="00A05AD5"/>
    <w:rsid w:val="00A342EC"/>
    <w:rsid w:val="00A47DD4"/>
    <w:rsid w:val="00A51912"/>
    <w:rsid w:val="00A5257A"/>
    <w:rsid w:val="00A6524A"/>
    <w:rsid w:val="00A74672"/>
    <w:rsid w:val="00A92287"/>
    <w:rsid w:val="00A923C8"/>
    <w:rsid w:val="00AA13A0"/>
    <w:rsid w:val="00AA65BF"/>
    <w:rsid w:val="00AC125C"/>
    <w:rsid w:val="00AD03D7"/>
    <w:rsid w:val="00AE22AD"/>
    <w:rsid w:val="00B13CCC"/>
    <w:rsid w:val="00B579E6"/>
    <w:rsid w:val="00B60152"/>
    <w:rsid w:val="00B66A24"/>
    <w:rsid w:val="00B77159"/>
    <w:rsid w:val="00B8211C"/>
    <w:rsid w:val="00BA083B"/>
    <w:rsid w:val="00BA4870"/>
    <w:rsid w:val="00BB3C0F"/>
    <w:rsid w:val="00BB486E"/>
    <w:rsid w:val="00BC1736"/>
    <w:rsid w:val="00BC5C2F"/>
    <w:rsid w:val="00BC5E7D"/>
    <w:rsid w:val="00BD43AC"/>
    <w:rsid w:val="00BD74D8"/>
    <w:rsid w:val="00BF3571"/>
    <w:rsid w:val="00C02DCF"/>
    <w:rsid w:val="00C171ED"/>
    <w:rsid w:val="00C24117"/>
    <w:rsid w:val="00C35840"/>
    <w:rsid w:val="00C40F7A"/>
    <w:rsid w:val="00C41ED3"/>
    <w:rsid w:val="00C436D0"/>
    <w:rsid w:val="00C459C0"/>
    <w:rsid w:val="00C463BA"/>
    <w:rsid w:val="00C5619F"/>
    <w:rsid w:val="00C67594"/>
    <w:rsid w:val="00C81E92"/>
    <w:rsid w:val="00C842FA"/>
    <w:rsid w:val="00C866E7"/>
    <w:rsid w:val="00CA79D2"/>
    <w:rsid w:val="00CD6ACF"/>
    <w:rsid w:val="00CE24ED"/>
    <w:rsid w:val="00CE4EDF"/>
    <w:rsid w:val="00CF368E"/>
    <w:rsid w:val="00CF7069"/>
    <w:rsid w:val="00D01F16"/>
    <w:rsid w:val="00D0403E"/>
    <w:rsid w:val="00D05588"/>
    <w:rsid w:val="00D075C2"/>
    <w:rsid w:val="00D120F6"/>
    <w:rsid w:val="00D147FB"/>
    <w:rsid w:val="00D45529"/>
    <w:rsid w:val="00D47DAC"/>
    <w:rsid w:val="00D566F0"/>
    <w:rsid w:val="00D60363"/>
    <w:rsid w:val="00D631DE"/>
    <w:rsid w:val="00D66A9D"/>
    <w:rsid w:val="00DA6042"/>
    <w:rsid w:val="00DB18B1"/>
    <w:rsid w:val="00DB583B"/>
    <w:rsid w:val="00DC7295"/>
    <w:rsid w:val="00DD05AC"/>
    <w:rsid w:val="00DD4E95"/>
    <w:rsid w:val="00DF679F"/>
    <w:rsid w:val="00E12AEF"/>
    <w:rsid w:val="00E253D9"/>
    <w:rsid w:val="00E30AE2"/>
    <w:rsid w:val="00E34639"/>
    <w:rsid w:val="00E608CC"/>
    <w:rsid w:val="00E6409A"/>
    <w:rsid w:val="00E7719A"/>
    <w:rsid w:val="00E86C15"/>
    <w:rsid w:val="00E94CC0"/>
    <w:rsid w:val="00E96068"/>
    <w:rsid w:val="00E97922"/>
    <w:rsid w:val="00E97F97"/>
    <w:rsid w:val="00EA45FC"/>
    <w:rsid w:val="00EA6ACF"/>
    <w:rsid w:val="00EC4D5B"/>
    <w:rsid w:val="00EC5DD6"/>
    <w:rsid w:val="00F15CC6"/>
    <w:rsid w:val="00F226ED"/>
    <w:rsid w:val="00F445BC"/>
    <w:rsid w:val="00F46488"/>
    <w:rsid w:val="00F6521D"/>
    <w:rsid w:val="00F71A1A"/>
    <w:rsid w:val="00F74CBC"/>
    <w:rsid w:val="00F75D2B"/>
    <w:rsid w:val="00F90535"/>
    <w:rsid w:val="00F93921"/>
    <w:rsid w:val="00F9551F"/>
    <w:rsid w:val="00FA7E93"/>
    <w:rsid w:val="00FB00A8"/>
    <w:rsid w:val="00FB7BE1"/>
    <w:rsid w:val="00FD105D"/>
    <w:rsid w:val="00FD309A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752F"/>
  <w15:docId w15:val="{54505A22-AD77-49B2-949B-782AE1B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2F46"/>
  </w:style>
  <w:style w:type="paragraph" w:styleId="HTML">
    <w:name w:val="HTML Preformatted"/>
    <w:basedOn w:val="a"/>
    <w:link w:val="HTML0"/>
    <w:uiPriority w:val="99"/>
    <w:semiHidden/>
    <w:unhideWhenUsed/>
    <w:rsid w:val="0091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B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1688D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07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75B1D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6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3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7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6659"/>
  </w:style>
  <w:style w:type="paragraph" w:styleId="aa">
    <w:name w:val="footer"/>
    <w:basedOn w:val="a"/>
    <w:link w:val="ab"/>
    <w:uiPriority w:val="99"/>
    <w:unhideWhenUsed/>
    <w:rsid w:val="0007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659"/>
  </w:style>
  <w:style w:type="character" w:styleId="ac">
    <w:name w:val="Hyperlink"/>
    <w:basedOn w:val="a0"/>
    <w:uiPriority w:val="99"/>
    <w:unhideWhenUsed/>
    <w:rsid w:val="00CE4ED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F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B827-64A5-48AE-AC4B-05BF1FC2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OlhovayaDV</dc:creator>
  <cp:lastModifiedBy>Кондрашова Мария Викторовна</cp:lastModifiedBy>
  <cp:revision>3</cp:revision>
  <cp:lastPrinted>2021-04-19T05:49:00Z</cp:lastPrinted>
  <dcterms:created xsi:type="dcterms:W3CDTF">2022-05-19T06:44:00Z</dcterms:created>
  <dcterms:modified xsi:type="dcterms:W3CDTF">2022-05-23T08:09:00Z</dcterms:modified>
</cp:coreProperties>
</file>