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0C68A6" w:rsidRPr="000C68A6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города Мурманска «Жилищно-коммунальное хозяйство» на 2018 - 2024 годы, утвержденную постановлением администрации города Мурманска от</w:t>
      </w:r>
      <w:proofErr w:type="gramEnd"/>
      <w:r w:rsidR="000C68A6" w:rsidRPr="000C6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68A6" w:rsidRPr="000C68A6">
        <w:rPr>
          <w:rFonts w:ascii="Times New Roman" w:hAnsi="Times New Roman" w:cs="Times New Roman"/>
          <w:sz w:val="28"/>
          <w:szCs w:val="28"/>
        </w:rPr>
        <w:t>13.11.2017 № 3605 (в ред. постановлений от 16.05.2018 № 1363, от 23.08.2018 № 2739, от 12.11.2018 № 3902, от 17.12.2018 № 4380, от 18.</w:t>
      </w:r>
      <w:bookmarkStart w:id="0" w:name="_GoBack"/>
      <w:bookmarkEnd w:id="0"/>
      <w:r w:rsidR="000C68A6" w:rsidRPr="000C68A6">
        <w:rPr>
          <w:rFonts w:ascii="Times New Roman" w:hAnsi="Times New Roman" w:cs="Times New Roman"/>
          <w:sz w:val="28"/>
          <w:szCs w:val="28"/>
        </w:rPr>
        <w:t>12.2018 № 4401,                           от 02.09.2019 № 2938, от 28.11.2019 № 3954, от 13.12.2019 № 4193,                           от 16.12.2019 № 4235, от 13.05.2020 № 1151, от 26.06.2020 № 1468,                            от 07.09.2020 № 2079, от 09.12.2020 № 2837, от 16.12.2020 № 2918,                          от 24.06.2021 № 1728</w:t>
      </w:r>
      <w:r w:rsidR="006500BB">
        <w:rPr>
          <w:rFonts w:ascii="Times New Roman" w:hAnsi="Times New Roman" w:cs="Times New Roman"/>
          <w:sz w:val="28"/>
          <w:szCs w:val="28"/>
        </w:rPr>
        <w:t>, от 18.08.2021 № 2143</w:t>
      </w:r>
      <w:r w:rsidR="007F7D38">
        <w:rPr>
          <w:rFonts w:ascii="Times New Roman" w:hAnsi="Times New Roman" w:cs="Times New Roman"/>
          <w:sz w:val="28"/>
          <w:szCs w:val="28"/>
        </w:rPr>
        <w:t xml:space="preserve">, </w:t>
      </w:r>
      <w:r w:rsidR="007F7D38">
        <w:rPr>
          <w:rFonts w:ascii="Times New Roman" w:eastAsia="Calibri" w:hAnsi="Times New Roman"/>
          <w:sz w:val="28"/>
          <w:szCs w:val="28"/>
        </w:rPr>
        <w:t>от 29.11.2021 № 3036</w:t>
      </w:r>
      <w:r w:rsidR="00690196">
        <w:rPr>
          <w:rFonts w:ascii="Times New Roman" w:eastAsia="Calibri" w:hAnsi="Times New Roman"/>
          <w:sz w:val="28"/>
          <w:szCs w:val="28"/>
        </w:rPr>
        <w:t xml:space="preserve">,                          </w:t>
      </w:r>
      <w:r w:rsidR="00690196" w:rsidRPr="00690196">
        <w:rPr>
          <w:rFonts w:ascii="Times New Roman" w:eastAsia="Calibri" w:hAnsi="Times New Roman"/>
          <w:sz w:val="28"/>
          <w:szCs w:val="28"/>
        </w:rPr>
        <w:t>от 14.12.2021 № 3205, от</w:t>
      </w:r>
      <w:proofErr w:type="gramEnd"/>
      <w:r w:rsidR="00690196" w:rsidRPr="0069019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90196" w:rsidRPr="00690196">
        <w:rPr>
          <w:rFonts w:ascii="Times New Roman" w:eastAsia="Calibri" w:hAnsi="Times New Roman"/>
          <w:sz w:val="28"/>
          <w:szCs w:val="28"/>
        </w:rPr>
        <w:t>17.12.2021 № 3262</w:t>
      </w:r>
      <w:r w:rsidR="000C68A6" w:rsidRPr="000C68A6">
        <w:rPr>
          <w:rFonts w:ascii="Times New Roman" w:hAnsi="Times New Roman" w:cs="Times New Roman"/>
          <w:sz w:val="28"/>
          <w:szCs w:val="28"/>
        </w:rPr>
        <w:t>)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82-27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 w:rsidR="005303B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F0FB1" w:rsidRP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78741F"/>
    <w:rsid w:val="007D10E0"/>
    <w:rsid w:val="007F7D38"/>
    <w:rsid w:val="00826482"/>
    <w:rsid w:val="00897118"/>
    <w:rsid w:val="008F681B"/>
    <w:rsid w:val="009D7403"/>
    <w:rsid w:val="00BA07C7"/>
    <w:rsid w:val="00C82DF9"/>
    <w:rsid w:val="00C87B09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29</cp:revision>
  <dcterms:created xsi:type="dcterms:W3CDTF">2019-06-11T06:52:00Z</dcterms:created>
  <dcterms:modified xsi:type="dcterms:W3CDTF">2022-07-07T13:22:00Z</dcterms:modified>
</cp:coreProperties>
</file>