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во втором квартале 2022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во втором квартале 2022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276"/>
        <w:gridCol w:w="567"/>
        <w:gridCol w:w="1559"/>
        <w:gridCol w:w="1525"/>
      </w:tblGrid>
      <w:tr w:rsidR="00F87E83" w:rsidTr="00B94F6B">
        <w:tc>
          <w:tcPr>
            <w:tcW w:w="534" w:type="dxa"/>
            <w:vMerge w:val="restart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F6B" w:rsidRDefault="00B94F6B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B94F6B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vMerge w:val="restart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4A4A84" w:rsidRDefault="00B94F6B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3969" w:type="dxa"/>
            <w:gridSpan w:val="3"/>
          </w:tcPr>
          <w:p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3084" w:type="dxa"/>
            <w:gridSpan w:val="2"/>
          </w:tcPr>
          <w:p w:rsidR="00F87E83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B94F6B" w:rsidTr="00B94F6B">
        <w:tc>
          <w:tcPr>
            <w:tcW w:w="534" w:type="dxa"/>
            <w:vMerge/>
          </w:tcPr>
          <w:p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Улица</w:t>
            </w:r>
            <w:r>
              <w:rPr>
                <w:rFonts w:ascii="Times New Roman" w:hAnsi="Times New Roman" w:cs="Times New Roman"/>
                <w:b/>
              </w:rPr>
              <w:t xml:space="preserve"> (проспект, проезд, переулок, бульвар, шоссе)</w:t>
            </w:r>
          </w:p>
        </w:tc>
        <w:tc>
          <w:tcPr>
            <w:tcW w:w="1276" w:type="dxa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A84" w:rsidRPr="00F87E83" w:rsidRDefault="00B2769E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F87E83">
              <w:rPr>
                <w:rFonts w:ascii="Times New Roman" w:hAnsi="Times New Roman" w:cs="Times New Roman"/>
                <w:b/>
              </w:rPr>
              <w:t>ом</w:t>
            </w:r>
          </w:p>
        </w:tc>
        <w:tc>
          <w:tcPr>
            <w:tcW w:w="567" w:type="dxa"/>
          </w:tcPr>
          <w:p w:rsidR="00F87E83" w:rsidRDefault="00F87E83" w:rsidP="00F87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A84" w:rsidRPr="00F87E83" w:rsidRDefault="00F87E83" w:rsidP="00F87E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</w:t>
            </w:r>
          </w:p>
        </w:tc>
        <w:tc>
          <w:tcPr>
            <w:tcW w:w="1559" w:type="dxa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A84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25" w:type="dxa"/>
          </w:tcPr>
          <w:p w:rsidR="004A4A84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времени</w:t>
            </w:r>
          </w:p>
        </w:tc>
      </w:tr>
      <w:tr w:rsidR="00B94F6B" w:rsidTr="00B94F6B">
        <w:tc>
          <w:tcPr>
            <w:tcW w:w="534" w:type="dxa"/>
          </w:tcPr>
          <w:p w:rsidR="004A4A84" w:rsidRPr="00A063ED" w:rsidRDefault="00A063ED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4A4A84" w:rsidRPr="00F87E83" w:rsidRDefault="00F87E83" w:rsidP="004A4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A4A84" w:rsidRPr="00A063ED" w:rsidRDefault="00C26922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Ручья</w:t>
            </w:r>
          </w:p>
        </w:tc>
        <w:tc>
          <w:tcPr>
            <w:tcW w:w="1276" w:type="dxa"/>
          </w:tcPr>
          <w:p w:rsidR="004A4A84" w:rsidRPr="00A063ED" w:rsidRDefault="00B2769E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69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4A4A84" w:rsidRPr="00A063ED" w:rsidRDefault="00C26922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4A4A84" w:rsidRPr="00A063ED" w:rsidRDefault="00A3519B" w:rsidP="007E2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1525" w:type="dxa"/>
          </w:tcPr>
          <w:p w:rsidR="004A4A84" w:rsidRPr="00A063ED" w:rsidRDefault="00A063ED" w:rsidP="004A4A84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3519B" w:rsidTr="00B94F6B">
        <w:tc>
          <w:tcPr>
            <w:tcW w:w="534" w:type="dxa"/>
          </w:tcPr>
          <w:p w:rsidR="00A3519B" w:rsidRPr="00A063ED" w:rsidRDefault="00A3519B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A3519B" w:rsidRDefault="00A3519B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3519B" w:rsidRPr="00C26922" w:rsidRDefault="00A3519B" w:rsidP="00A063ED">
            <w:pPr>
              <w:jc w:val="center"/>
              <w:rPr>
                <w:rFonts w:ascii="Times New Roman" w:hAnsi="Times New Roman" w:cs="Times New Roman"/>
              </w:rPr>
            </w:pPr>
            <w:r w:rsidRPr="00C26922">
              <w:rPr>
                <w:rFonts w:ascii="Times New Roman" w:hAnsi="Times New Roman" w:cs="Times New Roman"/>
              </w:rPr>
              <w:t>Шолохова</w:t>
            </w:r>
          </w:p>
        </w:tc>
        <w:tc>
          <w:tcPr>
            <w:tcW w:w="1276" w:type="dxa"/>
          </w:tcPr>
          <w:p w:rsidR="00A3519B" w:rsidRPr="00A063ED" w:rsidRDefault="00A3519B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A3519B" w:rsidRPr="00A063ED" w:rsidRDefault="00A3519B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3519B" w:rsidRPr="00A063ED" w:rsidRDefault="00A3519B" w:rsidP="00D3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1525" w:type="dxa"/>
          </w:tcPr>
          <w:p w:rsidR="00A3519B" w:rsidRPr="00A063ED" w:rsidRDefault="00A3519B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3519B" w:rsidTr="00B94F6B">
        <w:tc>
          <w:tcPr>
            <w:tcW w:w="534" w:type="dxa"/>
          </w:tcPr>
          <w:p w:rsidR="00A3519B" w:rsidRPr="00A063ED" w:rsidRDefault="00A3519B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A3519B" w:rsidRDefault="00A3519B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3519B" w:rsidRPr="004674C2" w:rsidRDefault="00A3519B" w:rsidP="004674C2">
            <w:pPr>
              <w:jc w:val="center"/>
              <w:rPr>
                <w:rFonts w:ascii="Times New Roman" w:hAnsi="Times New Roman" w:cs="Times New Roman"/>
              </w:rPr>
            </w:pPr>
            <w:r w:rsidRPr="0014684C">
              <w:rPr>
                <w:rFonts w:ascii="Times New Roman" w:hAnsi="Times New Roman" w:cs="Times New Roman"/>
              </w:rPr>
              <w:t>Шолохова</w:t>
            </w:r>
          </w:p>
        </w:tc>
        <w:tc>
          <w:tcPr>
            <w:tcW w:w="1276" w:type="dxa"/>
          </w:tcPr>
          <w:p w:rsidR="00A3519B" w:rsidRPr="00A063ED" w:rsidRDefault="00A3519B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A3519B" w:rsidRPr="00A063ED" w:rsidRDefault="00A3519B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3519B" w:rsidRPr="00A063ED" w:rsidRDefault="00A3519B" w:rsidP="00D3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1525" w:type="dxa"/>
          </w:tcPr>
          <w:p w:rsidR="00A3519B" w:rsidRPr="00A063ED" w:rsidRDefault="00A3519B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3519B" w:rsidTr="00B94F6B">
        <w:tc>
          <w:tcPr>
            <w:tcW w:w="534" w:type="dxa"/>
          </w:tcPr>
          <w:p w:rsidR="00A3519B" w:rsidRPr="00A063ED" w:rsidRDefault="00A3519B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A3519B" w:rsidRDefault="00A3519B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3519B" w:rsidRPr="004674C2" w:rsidRDefault="00A3519B" w:rsidP="004674C2">
            <w:pPr>
              <w:jc w:val="center"/>
              <w:rPr>
                <w:rFonts w:ascii="Times New Roman" w:hAnsi="Times New Roman" w:cs="Times New Roman"/>
              </w:rPr>
            </w:pPr>
            <w:r w:rsidRPr="0014684C">
              <w:rPr>
                <w:rFonts w:ascii="Times New Roman" w:hAnsi="Times New Roman" w:cs="Times New Roman"/>
              </w:rPr>
              <w:t>Шолохова</w:t>
            </w:r>
          </w:p>
        </w:tc>
        <w:tc>
          <w:tcPr>
            <w:tcW w:w="1276" w:type="dxa"/>
          </w:tcPr>
          <w:p w:rsidR="00A3519B" w:rsidRPr="00A063ED" w:rsidRDefault="00A3519B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A3519B" w:rsidRPr="00A063ED" w:rsidRDefault="00A3519B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3519B" w:rsidRPr="00A063ED" w:rsidRDefault="00A3519B" w:rsidP="00D3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1525" w:type="dxa"/>
          </w:tcPr>
          <w:p w:rsidR="00A3519B" w:rsidRPr="00A063ED" w:rsidRDefault="00A3519B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3519B" w:rsidTr="00B94F6B">
        <w:tc>
          <w:tcPr>
            <w:tcW w:w="534" w:type="dxa"/>
          </w:tcPr>
          <w:p w:rsidR="00A3519B" w:rsidRPr="00A063ED" w:rsidRDefault="00A3519B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A3519B" w:rsidRDefault="00A3519B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3519B" w:rsidRPr="004674C2" w:rsidRDefault="00A3519B" w:rsidP="004674C2">
            <w:pPr>
              <w:jc w:val="center"/>
              <w:rPr>
                <w:rFonts w:ascii="Times New Roman" w:hAnsi="Times New Roman" w:cs="Times New Roman"/>
              </w:rPr>
            </w:pPr>
            <w:r w:rsidRPr="0014684C">
              <w:rPr>
                <w:rFonts w:ascii="Times New Roman" w:hAnsi="Times New Roman" w:cs="Times New Roman"/>
              </w:rPr>
              <w:t>Шолохова</w:t>
            </w:r>
          </w:p>
        </w:tc>
        <w:tc>
          <w:tcPr>
            <w:tcW w:w="1276" w:type="dxa"/>
          </w:tcPr>
          <w:p w:rsidR="00A3519B" w:rsidRPr="00A063ED" w:rsidRDefault="00A3519B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A3519B" w:rsidRPr="00A063ED" w:rsidRDefault="00A3519B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A3519B" w:rsidRPr="00A063ED" w:rsidRDefault="00A3519B" w:rsidP="00D3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1525" w:type="dxa"/>
          </w:tcPr>
          <w:p w:rsidR="00A3519B" w:rsidRPr="00A063ED" w:rsidRDefault="00A3519B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</w:tbl>
    <w:p w:rsidR="00BC4C7E" w:rsidRP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</w:t>
      </w:r>
      <w:r w:rsidR="00A3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>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  <w:t xml:space="preserve">Чвертко Наталья Геннадьевна – 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="005D4C5D">
        <w:rPr>
          <w:color w:val="000000"/>
        </w:rPr>
        <w:tab/>
      </w:r>
      <w:r w:rsidRPr="00BC4C7E">
        <w:rPr>
          <w:b/>
          <w:color w:val="000000"/>
        </w:rPr>
        <w:t>Члены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proofErr w:type="spellStart"/>
      <w:r w:rsidRPr="00BC4C7E">
        <w:rPr>
          <w:color w:val="000000"/>
        </w:rPr>
        <w:t>Песьяков</w:t>
      </w:r>
      <w:proofErr w:type="spellEnd"/>
      <w:r w:rsidRPr="00BC4C7E">
        <w:rPr>
          <w:color w:val="000000"/>
        </w:rPr>
        <w:t xml:space="preserve">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  <w:t>Воронова Анна Николаевна – главный 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4"/>
    <w:rsid w:val="0001430B"/>
    <w:rsid w:val="0029120A"/>
    <w:rsid w:val="003C28CB"/>
    <w:rsid w:val="00431D3C"/>
    <w:rsid w:val="004674C2"/>
    <w:rsid w:val="004808B0"/>
    <w:rsid w:val="004A4A84"/>
    <w:rsid w:val="005120D1"/>
    <w:rsid w:val="00557B3B"/>
    <w:rsid w:val="005D4C5D"/>
    <w:rsid w:val="0072777D"/>
    <w:rsid w:val="007E25EC"/>
    <w:rsid w:val="00841E58"/>
    <w:rsid w:val="009B3A09"/>
    <w:rsid w:val="00A063ED"/>
    <w:rsid w:val="00A3519B"/>
    <w:rsid w:val="00AE6EED"/>
    <w:rsid w:val="00B0413C"/>
    <w:rsid w:val="00B2769E"/>
    <w:rsid w:val="00B94F6B"/>
    <w:rsid w:val="00BC4C7E"/>
    <w:rsid w:val="00C152B1"/>
    <w:rsid w:val="00C26922"/>
    <w:rsid w:val="00CE6816"/>
    <w:rsid w:val="00D96F98"/>
    <w:rsid w:val="00EA1E13"/>
    <w:rsid w:val="00F60978"/>
    <w:rsid w:val="00F8317C"/>
    <w:rsid w:val="00F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Соловарова Инна Ивановна</cp:lastModifiedBy>
  <cp:revision>2</cp:revision>
  <dcterms:created xsi:type="dcterms:W3CDTF">2022-06-24T09:32:00Z</dcterms:created>
  <dcterms:modified xsi:type="dcterms:W3CDTF">2022-06-24T09:32:00Z</dcterms:modified>
</cp:coreProperties>
</file>