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2" w:rsidRPr="004B1662" w:rsidRDefault="004B1662" w:rsidP="004B1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необходимые для предоставления муниципальной услуги:</w:t>
      </w:r>
    </w:p>
    <w:p w:rsidR="004B1662" w:rsidRPr="004B1662" w:rsidRDefault="004B1662" w:rsidP="004B1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правоустанавливающие документы на земельный участок;</w:t>
      </w:r>
    </w:p>
    <w:p w:rsidR="004B1662" w:rsidRPr="004B1662" w:rsidRDefault="004B1662" w:rsidP="004B1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62">
        <w:rPr>
          <w:rFonts w:ascii="Times New Roman" w:hAnsi="Times New Roman" w:cs="Times New Roman"/>
          <w:sz w:val="28"/>
          <w:szCs w:val="28"/>
        </w:rPr>
        <w:t xml:space="preserve"> 2) утвержденный проект межевания территории и (или) утвержденная схема расположения земельного участка или земельных участков на кадастровом плане территории (в случае, предусмотренном частью 1.1 статьи 57.3 Градостроительного кодекса Российской Федерации).</w:t>
      </w:r>
    </w:p>
    <w:p w:rsidR="004B1662" w:rsidRPr="004B1662" w:rsidRDefault="004B1662" w:rsidP="004B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Заявление, а также документы, указанные в </w:t>
      </w:r>
      <w:hyperlink w:anchor="P165" w:history="1">
        <w:r w:rsidRPr="004B1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2.6.3</w:t>
        </w:r>
      </w:hyperlink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могут быть представлены заявителем в электронной форме, порядок оформления которой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Единого портала.</w:t>
      </w:r>
    </w:p>
    <w:p w:rsidR="004B1662" w:rsidRPr="004B1662" w:rsidRDefault="004B1662" w:rsidP="004B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</w:t>
      </w:r>
      <w:hyperlink w:anchor="P170" w:history="1">
        <w:r w:rsidRPr="004B1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подпункте 1) пункта 2.6.3</w:t>
        </w:r>
      </w:hyperlink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</w:t>
      </w:r>
      <w:r w:rsidRPr="004B1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право на земельный участок зарегистрировано в Едином государственном реестре недвижимости,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</w:t>
      </w:r>
      <w:proofErr w:type="spellStart"/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proofErr w:type="gramEnd"/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представил их самостоятельно. </w:t>
      </w:r>
    </w:p>
    <w:p w:rsidR="004B1662" w:rsidRPr="004B1662" w:rsidRDefault="004B1662" w:rsidP="004B1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(сведения, содержащиеся в нём), указанный </w:t>
      </w:r>
      <w:hyperlink w:anchor="P170" w:history="1">
        <w:r w:rsidRPr="004B1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подпункте 2) пункта 2.6.3</w:t>
        </w:r>
      </w:hyperlink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градостроительства и благоустройства Мурманской области.</w:t>
      </w:r>
    </w:p>
    <w:p w:rsidR="004B1662" w:rsidRPr="004B1662" w:rsidRDefault="004B1662" w:rsidP="004B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предоставить в Комитет документы, указанные в пункте 2.6.3 настоящего Регламента, по собственной инициативе.</w:t>
      </w:r>
    </w:p>
    <w:p w:rsidR="004B1662" w:rsidRPr="004B1662" w:rsidRDefault="004B1662" w:rsidP="004B1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Документы, указанные в пункте 2.6.3 настоящего Регламента, предоставляются заявителем самостоятельно, если отсутствуют сведения о зарегистрированных правах в Едином государственном реестре недвижимости.</w:t>
      </w:r>
    </w:p>
    <w:p w:rsidR="004B1662" w:rsidRPr="004B1662" w:rsidRDefault="004B1662" w:rsidP="004B16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16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2.6.6. Запрещается требовать от заявителя:</w:t>
      </w:r>
    </w:p>
    <w:p w:rsidR="004B1662" w:rsidRPr="004B1662" w:rsidRDefault="004B1662" w:rsidP="004B16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hAnsi="Times New Roman" w:cs="Times New Roman"/>
          <w:sz w:val="28"/>
          <w:szCs w:val="28"/>
        </w:rPr>
        <w:t>–</w:t>
      </w:r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1662" w:rsidRPr="004B1662" w:rsidRDefault="004B1662" w:rsidP="004B16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B1662">
        <w:rPr>
          <w:rFonts w:ascii="Times New Roman" w:hAnsi="Times New Roman" w:cs="Times New Roman"/>
          <w:sz w:val="28"/>
          <w:szCs w:val="28"/>
        </w:rPr>
        <w:t>–</w:t>
      </w:r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города Мурманска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</w:t>
      </w:r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органам местного самоуправления организаций, участвующих в предоставлении государственных и муниципальных услуг, за исключением документов</w:t>
      </w:r>
      <w:proofErr w:type="gramEnd"/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указанных в </w:t>
      </w:r>
      <w:hyperlink r:id="rId5" w:history="1">
        <w:r w:rsidRPr="004B166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B1662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(далее </w:t>
      </w:r>
      <w:r w:rsidRPr="004B1662">
        <w:rPr>
          <w:rFonts w:ascii="Times New Roman" w:hAnsi="Times New Roman" w:cs="Times New Roman"/>
          <w:sz w:val="28"/>
          <w:szCs w:val="28"/>
        </w:rPr>
        <w:t>–</w:t>
      </w:r>
      <w:r w:rsidRPr="004B1662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закон)</w:t>
      </w:r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B1662" w:rsidRPr="004B1662" w:rsidRDefault="004B1662" w:rsidP="004B1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hAnsi="Times New Roman" w:cs="Times New Roman"/>
          <w:sz w:val="28"/>
          <w:szCs w:val="28"/>
        </w:rPr>
        <w:t>–</w:t>
      </w:r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4B166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4B1662" w:rsidRPr="004B1662" w:rsidRDefault="004B1662" w:rsidP="004B1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662">
        <w:rPr>
          <w:rFonts w:ascii="Times New Roman" w:hAnsi="Times New Roman" w:cs="Times New Roman"/>
          <w:sz w:val="28"/>
          <w:szCs w:val="28"/>
        </w:rPr>
        <w:t>–</w:t>
      </w:r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4B166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B1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F7D54" w:rsidRDefault="000F7D54">
      <w:bookmarkStart w:id="0" w:name="_GoBack"/>
      <w:bookmarkEnd w:id="0"/>
    </w:p>
    <w:sectPr w:rsidR="000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71"/>
    <w:rsid w:val="000F7D54"/>
    <w:rsid w:val="004B1662"/>
    <w:rsid w:val="009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Мария Александровна</dc:creator>
  <cp:keywords/>
  <dc:description/>
  <cp:lastModifiedBy>Колосова Мария Александровна</cp:lastModifiedBy>
  <cp:revision>2</cp:revision>
  <dcterms:created xsi:type="dcterms:W3CDTF">2022-04-15T09:45:00Z</dcterms:created>
  <dcterms:modified xsi:type="dcterms:W3CDTF">2022-04-15T09:46:00Z</dcterms:modified>
</cp:coreProperties>
</file>