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662" w:rsidRPr="004B1662" w:rsidRDefault="004B1662" w:rsidP="004B16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62">
        <w:rPr>
          <w:rFonts w:ascii="Times New Roman" w:eastAsia="Times New Roman" w:hAnsi="Times New Roman" w:cs="Times New Roman"/>
          <w:sz w:val="28"/>
          <w:szCs w:val="28"/>
          <w:lang w:eastAsia="ru-RU"/>
        </w:rPr>
        <w:t>2.6.3. Документы, необходимые для предоставления муниципальной услуги:</w:t>
      </w:r>
    </w:p>
    <w:p w:rsidR="004B1662" w:rsidRPr="004B1662" w:rsidRDefault="004B1662" w:rsidP="004B16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1) правоустанавливающие документы на земельный участок;</w:t>
      </w:r>
    </w:p>
    <w:p w:rsidR="004B1662" w:rsidRPr="004B1662" w:rsidRDefault="004B1662" w:rsidP="004B1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1662">
        <w:rPr>
          <w:rFonts w:ascii="Times New Roman" w:hAnsi="Times New Roman" w:cs="Times New Roman"/>
          <w:sz w:val="28"/>
          <w:szCs w:val="28"/>
        </w:rPr>
        <w:t xml:space="preserve"> 2) утвержденный проект межевания территории и (или) утвержденная схема расположения земельного участка или земельных участков на кадастровом плане территории (в случае, предусмотренном частью 1.1 статьи 57.3 Градостроительного кодекса Российской Федерации).</w:t>
      </w:r>
    </w:p>
    <w:p w:rsidR="004B1662" w:rsidRPr="004B1662" w:rsidRDefault="004B1662" w:rsidP="004B1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2.6.4. Заявление, а также документы, указанные в </w:t>
      </w:r>
      <w:hyperlink w:anchor="P165" w:history="1">
        <w:r w:rsidRPr="004B1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пункте 2.6.3</w:t>
        </w:r>
      </w:hyperlink>
      <w:r w:rsidRPr="004B1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могут быть представлены заявителем в электронной форме, порядок оформления которой определяется нормативными правовыми актами Российской Федерации, Мурманской области и органов местного самоуправления муниципального образования город Мурманск, и направлены в Комитет с использованием Единого портала.</w:t>
      </w:r>
    </w:p>
    <w:p w:rsidR="004B1662" w:rsidRPr="004B1662" w:rsidRDefault="004B1662" w:rsidP="004B1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1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 (сведения, содержащиеся в них), указанные </w:t>
      </w:r>
      <w:hyperlink w:anchor="P170" w:history="1">
        <w:r w:rsidRPr="004B1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подпункте 1) пункта 2.6.3</w:t>
        </w:r>
      </w:hyperlink>
      <w:r w:rsidRPr="004B1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</w:t>
      </w:r>
      <w:r w:rsidRPr="004B16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1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право на земельный участок зарегистрировано в Едином государственном реестре недвижимости, Комитет самостоятельно запрашивает в рамках межведомственного информационного взаимодействия посредством направления межведомственного запроса в Управление </w:t>
      </w:r>
      <w:proofErr w:type="spellStart"/>
      <w:r w:rsidRPr="004B166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4B1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Мурманской области, в том числе, при наличии технической возможности, в электронной форме с использованием системы межведомственного электронного взаимодействия</w:t>
      </w:r>
      <w:proofErr w:type="gramEnd"/>
      <w:r w:rsidRPr="004B1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</w:t>
      </w:r>
      <w:proofErr w:type="gramStart"/>
      <w:r w:rsidRPr="004B16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4B1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заявитель не представил их самостоятельно. </w:t>
      </w:r>
    </w:p>
    <w:p w:rsidR="004B1662" w:rsidRPr="004B1662" w:rsidRDefault="004B1662" w:rsidP="004B16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 (сведения, содержащиеся в нём), указанный </w:t>
      </w:r>
      <w:hyperlink w:anchor="P170" w:history="1">
        <w:r w:rsidRPr="004B16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 подпункте 2) пункта 2.6.3</w:t>
        </w:r>
      </w:hyperlink>
      <w:r w:rsidRPr="004B16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Регламента, Комитет самостоятельно запрашивает в рамках межведомственного информационного взаимодействия посредством направления межведомственного запроса в Министерство градостроительства и благоустройства Мурманской области.</w:t>
      </w:r>
    </w:p>
    <w:p w:rsidR="004B1662" w:rsidRPr="004B1662" w:rsidRDefault="004B1662" w:rsidP="004B1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6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Заявитель вправе предоставить в Комитет документы, указанные в пункте 2.6.3 настоящего Регламента, по собственной инициативе.</w:t>
      </w:r>
    </w:p>
    <w:p w:rsidR="004B1662" w:rsidRPr="004B1662" w:rsidRDefault="004B1662" w:rsidP="004B166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62">
        <w:rPr>
          <w:rFonts w:ascii="Times New Roman" w:eastAsia="Times New Roman" w:hAnsi="Times New Roman" w:cs="Times New Roman"/>
          <w:sz w:val="28"/>
          <w:szCs w:val="28"/>
          <w:lang w:eastAsia="ru-RU"/>
        </w:rPr>
        <w:t>2.6.5. Документы, указанные в пункте 2.6.3 настоящего Регламента, предоставляются заявителем самостоятельно, если отсутствуют сведения о зарегистрированных правах в Едином государственном реестре недвижимости.</w:t>
      </w:r>
    </w:p>
    <w:p w:rsidR="004B1662" w:rsidRPr="004B1662" w:rsidRDefault="004B1662" w:rsidP="004B166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4B166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2.6.6. Запрещается требовать от заявителя:</w:t>
      </w:r>
    </w:p>
    <w:p w:rsidR="004B1662" w:rsidRPr="004B1662" w:rsidRDefault="004B1662" w:rsidP="004B16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1662">
        <w:rPr>
          <w:rFonts w:ascii="Times New Roman" w:hAnsi="Times New Roman" w:cs="Times New Roman"/>
          <w:sz w:val="28"/>
          <w:szCs w:val="28"/>
        </w:rPr>
        <w:t>–</w:t>
      </w:r>
      <w:r w:rsidRPr="004B16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B1662" w:rsidRPr="004B1662" w:rsidRDefault="004B1662" w:rsidP="004B1662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4B1662">
        <w:rPr>
          <w:rFonts w:ascii="Times New Roman" w:hAnsi="Times New Roman" w:cs="Times New Roman"/>
          <w:sz w:val="28"/>
          <w:szCs w:val="28"/>
        </w:rPr>
        <w:t>–</w:t>
      </w:r>
      <w:r w:rsidRPr="004B16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города Мурманска находятся в распоряжении структурного подразделения администрации города Мурманска,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</w:t>
      </w:r>
      <w:r w:rsidRPr="004B1662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органам местного самоуправления организаций, участвующих в предоставлении государственных и муниципальных услуг, за исключением документов</w:t>
      </w:r>
      <w:proofErr w:type="gramEnd"/>
      <w:r w:rsidRPr="004B16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указанных в </w:t>
      </w:r>
      <w:hyperlink r:id="rId5" w:history="1">
        <w:r w:rsidRPr="004B166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части 6 статьи 7</w:t>
        </w:r>
      </w:hyperlink>
      <w:r w:rsidRPr="004B16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 от 27.07.2010 № 210-ФЗ «</w:t>
      </w:r>
      <w:r w:rsidRPr="004B1662">
        <w:rPr>
          <w:rFonts w:ascii="Times New Roman" w:eastAsia="Calibri" w:hAnsi="Times New Roman" w:cs="Times New Roman"/>
          <w:sz w:val="28"/>
          <w:szCs w:val="28"/>
        </w:rPr>
        <w:t xml:space="preserve">Об организации предоставления государственных и муниципальных услуг» (далее </w:t>
      </w:r>
      <w:r w:rsidRPr="004B1662">
        <w:rPr>
          <w:rFonts w:ascii="Times New Roman" w:hAnsi="Times New Roman" w:cs="Times New Roman"/>
          <w:sz w:val="28"/>
          <w:szCs w:val="28"/>
        </w:rPr>
        <w:t>–</w:t>
      </w:r>
      <w:r w:rsidRPr="004B1662">
        <w:rPr>
          <w:rFonts w:ascii="Times New Roman" w:eastAsia="Calibri" w:hAnsi="Times New Roman" w:cs="Times New Roman"/>
          <w:sz w:val="28"/>
          <w:szCs w:val="28"/>
        </w:rPr>
        <w:t xml:space="preserve"> Федеральный закон)</w:t>
      </w:r>
      <w:r w:rsidRPr="004B16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4B1662">
        <w:rPr>
          <w:rFonts w:ascii="Times New Roman" w:eastAsia="Calibri" w:hAnsi="Times New Roman" w:cs="Times New Roman"/>
          <w:sz w:val="28"/>
          <w:szCs w:val="28"/>
          <w:lang w:eastAsia="ru-RU"/>
        </w:rPr>
        <w:t>Заявитель вправе представить указанные документы и информацию по собственной инициативе;</w:t>
      </w:r>
      <w:proofErr w:type="gramEnd"/>
    </w:p>
    <w:p w:rsidR="004B1662" w:rsidRPr="004B1662" w:rsidRDefault="004B1662" w:rsidP="004B1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1662">
        <w:rPr>
          <w:rFonts w:ascii="Times New Roman" w:hAnsi="Times New Roman" w:cs="Times New Roman"/>
          <w:sz w:val="28"/>
          <w:szCs w:val="28"/>
        </w:rPr>
        <w:t>–</w:t>
      </w:r>
      <w:r w:rsidRPr="004B16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6" w:history="1">
        <w:r w:rsidRPr="004B166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части 1 статьи 9</w:t>
        </w:r>
      </w:hyperlink>
      <w:r w:rsidRPr="004B16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закона;</w:t>
      </w:r>
    </w:p>
    <w:p w:rsidR="004B1662" w:rsidRPr="004B1662" w:rsidRDefault="004B1662" w:rsidP="004B166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B1662">
        <w:rPr>
          <w:rFonts w:ascii="Times New Roman" w:hAnsi="Times New Roman" w:cs="Times New Roman"/>
          <w:sz w:val="28"/>
          <w:szCs w:val="28"/>
        </w:rPr>
        <w:t>–</w:t>
      </w:r>
      <w:r w:rsidRPr="004B16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7" w:history="1">
        <w:r w:rsidRPr="004B1662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пунктом 4 части 1 статьи 7</w:t>
        </w:r>
      </w:hyperlink>
      <w:r w:rsidRPr="004B166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Федерального закона.</w:t>
      </w:r>
    </w:p>
    <w:p w:rsidR="000F7D54" w:rsidRDefault="000F7D54">
      <w:bookmarkStart w:id="0" w:name="_GoBack"/>
      <w:bookmarkEnd w:id="0"/>
    </w:p>
    <w:sectPr w:rsidR="000F7D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571"/>
    <w:rsid w:val="000F7D54"/>
    <w:rsid w:val="004B1662"/>
    <w:rsid w:val="0093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8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B8BE8DA1619B6AA219365AF054815FB44BC6E0F321940A6563BB54F91D3DBEE77146C8348FFC21BF8CEE56AA20B25F53A9114596EGDo9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B8BE8DA1619B6AA219365AF054815FB44BC6E0F321940A6563BB54F91D3DBEE77146C8041FFC94AAF81E436E75836F43B91165E71D2E661GAo6I" TargetMode="External"/><Relationship Id="rId5" Type="http://schemas.openxmlformats.org/officeDocument/2006/relationships/hyperlink" Target="consultantplus://offline/ref=5B8BE8DA1619B6AA219365AF054815FB44BC6E0F321940A6563BB54F91D3DBEE77146C8542F49D1EEDDFBD66A5133BF2238D1658G6o6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3779</Characters>
  <Application>Microsoft Office Word</Application>
  <DocSecurity>0</DocSecurity>
  <Lines>31</Lines>
  <Paragraphs>8</Paragraphs>
  <ScaleCrop>false</ScaleCrop>
  <Company/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Колосова Мария Александровна</dc:creator>
  <cp:keywords/>
  <dc:description/>
  <cp:lastModifiedBy>Колосова Мария Александровна</cp:lastModifiedBy>
  <cp:revision>2</cp:revision>
  <dcterms:created xsi:type="dcterms:W3CDTF">2022-04-15T09:45:00Z</dcterms:created>
  <dcterms:modified xsi:type="dcterms:W3CDTF">2022-04-15T09:46:00Z</dcterms:modified>
</cp:coreProperties>
</file>