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94199" w14:textId="56713A30" w:rsidR="00C30DD6" w:rsidRDefault="00C30DD6" w:rsidP="00C30DD6">
      <w:pPr>
        <w:jc w:val="center"/>
        <w:rPr>
          <w:b/>
          <w:bCs/>
          <w:sz w:val="28"/>
          <w:szCs w:val="28"/>
        </w:rPr>
      </w:pPr>
      <w:r w:rsidRPr="00C30DD6">
        <w:rPr>
          <w:b/>
          <w:bCs/>
          <w:sz w:val="28"/>
          <w:szCs w:val="28"/>
        </w:rPr>
        <w:t>ИНФОРМАЦИЯ</w:t>
      </w:r>
    </w:p>
    <w:p w14:paraId="4C8CA2E9" w14:textId="77777777" w:rsidR="00C30DD6" w:rsidRDefault="00C30DD6" w:rsidP="00C30DD6">
      <w:pPr>
        <w:jc w:val="center"/>
        <w:rPr>
          <w:b/>
          <w:bCs/>
          <w:sz w:val="28"/>
          <w:szCs w:val="28"/>
        </w:rPr>
      </w:pPr>
      <w:r w:rsidRPr="00C30DD6">
        <w:rPr>
          <w:b/>
          <w:bCs/>
          <w:sz w:val="28"/>
          <w:szCs w:val="28"/>
        </w:rPr>
        <w:t xml:space="preserve">по итогам деятельности комиссии по соблюдению требований </w:t>
      </w:r>
    </w:p>
    <w:p w14:paraId="47E9265B" w14:textId="0FC487D6" w:rsidR="00C30DD6" w:rsidRPr="00C30DD6" w:rsidRDefault="00C30DD6" w:rsidP="00C30DD6">
      <w:pPr>
        <w:jc w:val="center"/>
        <w:rPr>
          <w:b/>
          <w:bCs/>
          <w:sz w:val="28"/>
          <w:szCs w:val="28"/>
        </w:rPr>
      </w:pPr>
      <w:r w:rsidRPr="00C30DD6">
        <w:rPr>
          <w:b/>
          <w:bCs/>
          <w:sz w:val="28"/>
          <w:szCs w:val="28"/>
        </w:rPr>
        <w:t>к служебному поведению муниципальных служащих и урегулированию</w:t>
      </w:r>
      <w:r w:rsidRPr="00C30DD6">
        <w:t xml:space="preserve"> </w:t>
      </w:r>
      <w:r w:rsidRPr="00C30DD6">
        <w:rPr>
          <w:b/>
          <w:bCs/>
          <w:sz w:val="28"/>
          <w:szCs w:val="28"/>
        </w:rPr>
        <w:t>конфликта интересов во II полугодии 2022 года</w:t>
      </w:r>
    </w:p>
    <w:p w14:paraId="4A325199" w14:textId="77777777" w:rsidR="00C30DD6" w:rsidRPr="00C30DD6" w:rsidRDefault="00C30DD6" w:rsidP="00C30DD6">
      <w:pPr>
        <w:ind w:firstLine="708"/>
        <w:jc w:val="both"/>
        <w:rPr>
          <w:b/>
          <w:bCs/>
          <w:sz w:val="28"/>
          <w:szCs w:val="28"/>
        </w:rPr>
      </w:pPr>
    </w:p>
    <w:p w14:paraId="781F8E80" w14:textId="41D2AC8C" w:rsidR="00C30DD6" w:rsidRDefault="00C30DD6" w:rsidP="00C30DD6">
      <w:pPr>
        <w:ind w:firstLine="708"/>
        <w:jc w:val="both"/>
        <w:rPr>
          <w:sz w:val="28"/>
        </w:rPr>
      </w:pPr>
      <w:r>
        <w:rPr>
          <w:sz w:val="28"/>
        </w:rPr>
        <w:t>Во 2 полугодии 2022 года проведено 1 заседание Комиссии, рассмотрено                   5 материалов.</w:t>
      </w:r>
    </w:p>
    <w:p w14:paraId="6DAAC9F2" w14:textId="77777777" w:rsidR="00C30DD6" w:rsidRDefault="00C30DD6" w:rsidP="00C30DD6">
      <w:pPr>
        <w:ind w:firstLine="708"/>
        <w:jc w:val="both"/>
        <w:rPr>
          <w:sz w:val="28"/>
          <w:szCs w:val="28"/>
        </w:rPr>
      </w:pPr>
      <w:r>
        <w:rPr>
          <w:sz w:val="28"/>
        </w:rPr>
        <w:t>В ходе заседания Комиссии от 20.07.2022 рассмотрено 5 материалов в отношении 5 муниципальных служащих комитета по экономическому развитию администрации города Мурманска, представивших недостоверные и неполные сведения о доходах об имуществе и обязательствах имущественного характера</w:t>
      </w:r>
      <w:r>
        <w:rPr>
          <w:sz w:val="28"/>
          <w:szCs w:val="28"/>
        </w:rPr>
        <w:t xml:space="preserve">. </w:t>
      </w:r>
    </w:p>
    <w:p w14:paraId="4C123616" w14:textId="77777777" w:rsidR="00C30DD6" w:rsidRDefault="00C30DD6" w:rsidP="00C30D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итогам заседания комиссия приняла решение в отношении трех муниципальных служащих мер дисциплинарной ответственности не применять, ограничиться заслушиванием на комиссии.</w:t>
      </w:r>
    </w:p>
    <w:p w14:paraId="71B1B67E" w14:textId="77777777" w:rsidR="00C30DD6" w:rsidRDefault="00C30DD6" w:rsidP="00C30D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двух муниципальных служащих комиссия приняла решение рекомендовать председателю комитета оп экономическому развитию применить меру дисциплинарной ответственности – замечание.</w:t>
      </w:r>
    </w:p>
    <w:p w14:paraId="2447CDBF" w14:textId="77777777" w:rsidR="00C30DD6" w:rsidRDefault="00C30DD6"/>
    <w:p w14:paraId="10C76469" w14:textId="77777777" w:rsidR="00C30DD6" w:rsidRDefault="00C30DD6"/>
    <w:sectPr w:rsidR="00C30DD6" w:rsidSect="00C30DD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6A"/>
    <w:rsid w:val="00364C6A"/>
    <w:rsid w:val="008C16D7"/>
    <w:rsid w:val="00C3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8FCED"/>
  <w15:chartTrackingRefBased/>
  <w15:docId w15:val="{9BF39F57-46E2-44B3-AE9C-D1D3F6FC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9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Винокурова Наталья Сергеевна</dc:creator>
  <cp:keywords/>
  <dc:description/>
  <cp:lastModifiedBy>Винокурова Наталья Сергеевна</cp:lastModifiedBy>
  <cp:revision>2</cp:revision>
  <dcterms:created xsi:type="dcterms:W3CDTF">2023-01-10T12:17:00Z</dcterms:created>
  <dcterms:modified xsi:type="dcterms:W3CDTF">2023-01-10T12:20:00Z</dcterms:modified>
</cp:coreProperties>
</file>