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  <w:r w:rsidR="00D822FD" w:rsidRPr="005E5A4F">
        <w:rPr>
          <w:rFonts w:ascii="Times New Roman" w:hAnsi="Times New Roman" w:cs="Times New Roman"/>
          <w:sz w:val="28"/>
          <w:szCs w:val="28"/>
        </w:rPr>
        <w:t xml:space="preserve"> </w:t>
      </w:r>
      <w:r w:rsidRPr="005E5A4F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F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E7693F" w:rsidRPr="00104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93A09" w:rsidRPr="00AC022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18.11.2013 № 3280 «Об утверждении административного регламента предоставления муниципальной услуги «Выдача разрешений на право размещения нестационарных торговых</w:t>
      </w:r>
      <w:proofErr w:type="gramEnd"/>
      <w:r w:rsidR="00993A09" w:rsidRPr="00AC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09" w:rsidRPr="00AC0220">
        <w:rPr>
          <w:rFonts w:ascii="Times New Roman" w:hAnsi="Times New Roman" w:cs="Times New Roman"/>
          <w:sz w:val="28"/>
          <w:szCs w:val="28"/>
        </w:rPr>
        <w:t>объектов на территории муниципальног</w:t>
      </w:r>
      <w:r w:rsidR="00AC0220">
        <w:rPr>
          <w:rFonts w:ascii="Times New Roman" w:hAnsi="Times New Roman" w:cs="Times New Roman"/>
          <w:sz w:val="28"/>
          <w:szCs w:val="28"/>
        </w:rPr>
        <w:t xml:space="preserve">о образования город Мурманск» </w:t>
      </w:r>
      <w:r w:rsidR="00993A09" w:rsidRPr="00AC0220">
        <w:rPr>
          <w:rFonts w:ascii="Times New Roman" w:hAnsi="Times New Roman" w:cs="Times New Roman"/>
          <w:sz w:val="28"/>
          <w:szCs w:val="28"/>
        </w:rPr>
        <w:t xml:space="preserve">(в ред. постановлений от 28.08.2014 </w:t>
      </w:r>
      <w:hyperlink r:id="rId5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2764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</w:t>
      </w:r>
      <w:r w:rsidR="00AC02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A09" w:rsidRPr="00AC0220">
        <w:rPr>
          <w:rFonts w:ascii="Times New Roman" w:hAnsi="Times New Roman" w:cs="Times New Roman"/>
          <w:sz w:val="28"/>
          <w:szCs w:val="28"/>
        </w:rPr>
        <w:t xml:space="preserve">от 24.08.2015 </w:t>
      </w:r>
      <w:hyperlink r:id="rId6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2316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от 21.01.2016 </w:t>
      </w:r>
      <w:hyperlink r:id="rId7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85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от 21.03.2016 </w:t>
      </w:r>
      <w:hyperlink r:id="rId8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712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от 16.01.2017 № 48, от 08.02.2018 </w:t>
      </w:r>
      <w:hyperlink r:id="rId9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324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от 04.06.2018 </w:t>
      </w:r>
      <w:hyperlink r:id="rId10" w:history="1">
        <w:r w:rsidR="00993A09" w:rsidRPr="00AC0220">
          <w:rPr>
            <w:rFonts w:ascii="Times New Roman" w:hAnsi="Times New Roman" w:cs="Times New Roman"/>
            <w:sz w:val="28"/>
            <w:szCs w:val="28"/>
          </w:rPr>
          <w:t>№ 1635</w:t>
        </w:r>
      </w:hyperlink>
      <w:r w:rsidR="00993A09" w:rsidRPr="00AC0220">
        <w:rPr>
          <w:rFonts w:ascii="Times New Roman" w:hAnsi="Times New Roman" w:cs="Times New Roman"/>
          <w:sz w:val="28"/>
          <w:szCs w:val="28"/>
        </w:rPr>
        <w:t xml:space="preserve">, от 12.09.2018 № 3071, </w:t>
      </w:r>
      <w:r w:rsidR="00AC02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A09" w:rsidRPr="00AC0220">
        <w:rPr>
          <w:rFonts w:ascii="Times New Roman" w:hAnsi="Times New Roman" w:cs="Times New Roman"/>
          <w:sz w:val="28"/>
          <w:szCs w:val="28"/>
        </w:rPr>
        <w:t xml:space="preserve">от 22.11.2018 № 4025, от 23.05.2019 № 1784, от 11.08.2020 № 1882, </w:t>
      </w:r>
      <w:r w:rsidR="00AC02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3A09" w:rsidRPr="00AC0220">
        <w:rPr>
          <w:rFonts w:ascii="Times New Roman" w:hAnsi="Times New Roman" w:cs="Times New Roman"/>
          <w:sz w:val="28"/>
          <w:szCs w:val="28"/>
        </w:rPr>
        <w:t>от 07.07.2021 № 1815)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  <w:proofErr w:type="gramEnd"/>
    </w:p>
    <w:p w:rsidR="00104392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</w:rPr>
        <w:t>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</w:t>
      </w:r>
    </w:p>
    <w:p w:rsidR="00104392" w:rsidRDefault="00E7693F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183006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5A4F">
        <w:rPr>
          <w:rFonts w:ascii="Times New Roman" w:hAnsi="Times New Roman" w:cs="Times New Roman"/>
          <w:sz w:val="28"/>
          <w:szCs w:val="28"/>
        </w:rPr>
        <w:t xml:space="preserve"> Мурманск, просп. Ленина, </w:t>
      </w:r>
      <w:proofErr w:type="spellStart"/>
      <w:r w:rsidR="005E5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E5A4F">
        <w:rPr>
          <w:rFonts w:ascii="Times New Roman" w:hAnsi="Times New Roman" w:cs="Times New Roman"/>
          <w:sz w:val="28"/>
          <w:szCs w:val="28"/>
        </w:rPr>
        <w:t xml:space="preserve"> 87</w:t>
      </w:r>
      <w:r w:rsidR="00F81DAB" w:rsidRPr="003927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11" w:history="1">
        <w:r w:rsidRPr="00104392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AC0220">
        <w:rPr>
          <w:rFonts w:ascii="Times New Roman" w:hAnsi="Times New Roman" w:cs="Times New Roman"/>
          <w:sz w:val="28"/>
          <w:szCs w:val="28"/>
        </w:rPr>
        <w:t>8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</w:t>
      </w:r>
      <w:r w:rsidR="00AC0220">
        <w:rPr>
          <w:rFonts w:ascii="Times New Roman" w:hAnsi="Times New Roman" w:cs="Times New Roman"/>
          <w:sz w:val="28"/>
          <w:szCs w:val="28"/>
        </w:rPr>
        <w:t>2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AC0220">
        <w:rPr>
          <w:rFonts w:ascii="Times New Roman" w:hAnsi="Times New Roman" w:cs="Times New Roman"/>
          <w:sz w:val="28"/>
          <w:szCs w:val="28"/>
        </w:rPr>
        <w:t>20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</w:t>
      </w:r>
      <w:r w:rsidR="00AC0220">
        <w:rPr>
          <w:rFonts w:ascii="Times New Roman" w:hAnsi="Times New Roman" w:cs="Times New Roman"/>
          <w:sz w:val="28"/>
          <w:szCs w:val="28"/>
        </w:rPr>
        <w:t>2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AB"/>
    <w:rsid w:val="00104392"/>
    <w:rsid w:val="002C0C78"/>
    <w:rsid w:val="005D3BC1"/>
    <w:rsid w:val="005E5A4F"/>
    <w:rsid w:val="006C7C19"/>
    <w:rsid w:val="00783654"/>
    <w:rsid w:val="007B72D6"/>
    <w:rsid w:val="00863A10"/>
    <w:rsid w:val="00993A09"/>
    <w:rsid w:val="00A50A9F"/>
    <w:rsid w:val="00A875F3"/>
    <w:rsid w:val="00AC0220"/>
    <w:rsid w:val="00B55C5A"/>
    <w:rsid w:val="00C2201C"/>
    <w:rsid w:val="00D061CE"/>
    <w:rsid w:val="00D822FD"/>
    <w:rsid w:val="00E7693F"/>
    <w:rsid w:val="00F71E1C"/>
    <w:rsid w:val="00F81DAB"/>
    <w:rsid w:val="00F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576B25F013ED47F152BB95EA94B978587982BE2920Fh7V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A1C32E5FBC5E433CE3CAC97261E2492DC5A60C9B479B35E013ED47F152BB95EA94B978587982BE2920Fh7V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hyperlink" Target="mailto:ekonomika@citymurmansk.ru" TargetMode="Externa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850B-AB20-41FA-9EF3-60AB2D8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AstaninaLA</cp:lastModifiedBy>
  <cp:revision>10</cp:revision>
  <cp:lastPrinted>2020-06-09T09:05:00Z</cp:lastPrinted>
  <dcterms:created xsi:type="dcterms:W3CDTF">2019-05-16T06:36:00Z</dcterms:created>
  <dcterms:modified xsi:type="dcterms:W3CDTF">2022-06-17T07:25:00Z</dcterms:modified>
</cp:coreProperties>
</file>