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D3D3" w14:textId="4617EB20" w:rsidR="00074914" w:rsidRPr="00074914" w:rsidRDefault="00074914" w:rsidP="00074914">
      <w:pPr>
        <w:spacing w:after="0" w:line="240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BE7094">
        <w:rPr>
          <w:b/>
          <w:bCs/>
          <w:sz w:val="24"/>
          <w:szCs w:val="24"/>
          <w:lang w:eastAsia="ru-RU"/>
        </w:rPr>
        <w:t>П</w:t>
      </w:r>
      <w:r w:rsidRPr="00074914">
        <w:rPr>
          <w:b/>
          <w:bCs/>
          <w:sz w:val="24"/>
          <w:szCs w:val="24"/>
          <w:lang w:eastAsia="ru-RU"/>
        </w:rPr>
        <w:t>равила защиты от гриппа, коронавируса и ОРВИ</w:t>
      </w:r>
      <w:r w:rsidRPr="00BE7094">
        <w:rPr>
          <w:b/>
          <w:bCs/>
          <w:sz w:val="24"/>
          <w:szCs w:val="24"/>
          <w:lang w:eastAsia="ru-RU"/>
        </w:rPr>
        <w:t>.</w:t>
      </w:r>
    </w:p>
    <w:p w14:paraId="10FDB70D" w14:textId="77777777" w:rsidR="00074914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Правило 1. Часто мойте руки с мылом</w:t>
      </w:r>
      <w:r w:rsidRPr="00BE7094">
        <w:rPr>
          <w:sz w:val="24"/>
          <w:szCs w:val="24"/>
          <w:lang w:eastAsia="ru-RU"/>
        </w:rPr>
        <w:t xml:space="preserve">. </w:t>
      </w:r>
      <w:r w:rsidRPr="00074914">
        <w:rPr>
          <w:sz w:val="24"/>
          <w:szCs w:val="24"/>
          <w:lang w:eastAsia="ru-RU"/>
        </w:rPr>
        <w:t xml:space="preserve">Гигиена рук </w:t>
      </w:r>
      <w:r w:rsidRPr="00BE7094">
        <w:rPr>
          <w:sz w:val="24"/>
          <w:szCs w:val="24"/>
          <w:lang w:eastAsia="ru-RU"/>
        </w:rPr>
        <w:t>— это</w:t>
      </w:r>
      <w:r w:rsidRPr="00074914">
        <w:rPr>
          <w:sz w:val="24"/>
          <w:szCs w:val="24"/>
          <w:lang w:eastAsia="ru-RU"/>
        </w:rPr>
        <w:t xml:space="preserve"> важная мера профилактики распространения ОРВИ, гриппа и коронавирусной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применению. Дезинфицируйте поверхности, используя бытовые моющие средства.</w:t>
      </w:r>
    </w:p>
    <w:p w14:paraId="093DF0E3" w14:textId="675B66C6" w:rsidR="00074914" w:rsidRPr="0007491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Правило 2. Соблюдайте этикет</w:t>
      </w:r>
      <w:r w:rsidRPr="00BE7094">
        <w:rPr>
          <w:sz w:val="24"/>
          <w:szCs w:val="24"/>
          <w:lang w:eastAsia="ru-RU"/>
        </w:rPr>
        <w:t xml:space="preserve">. </w:t>
      </w:r>
      <w:r w:rsidRPr="00074914">
        <w:rPr>
          <w:sz w:val="24"/>
          <w:szCs w:val="24"/>
          <w:lang w:eastAsia="ru-RU"/>
        </w:rPr>
        <w:t>Вирусы передаются от больного человека к здоровому воздушно-капельным путем, чаще всего при чихании, кашле, разговоре, поэтому рекомендуется находиться на некотором расстоянии друг от друга.</w:t>
      </w:r>
      <w:r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Избегайте трогать руками глаза, нос или рот.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При возможности следует отказаться от поездок и посещений мест скопления людей.</w:t>
      </w:r>
    </w:p>
    <w:p w14:paraId="763BD92F" w14:textId="63F81F62" w:rsidR="00074914" w:rsidRPr="0007491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Правило 3. Ведите здоровый образ жизни</w:t>
      </w:r>
      <w:r w:rsidR="00BE7094" w:rsidRPr="00BE7094">
        <w:rPr>
          <w:sz w:val="24"/>
          <w:szCs w:val="24"/>
          <w:lang w:eastAsia="ru-RU"/>
        </w:rPr>
        <w:t xml:space="preserve">. </w:t>
      </w:r>
      <w:r w:rsidRPr="00074914">
        <w:rPr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56F18D01" w14:textId="07DE2CF8" w:rsidR="00074914" w:rsidRPr="0007491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Правило 4. Не занимайтесь самолечением</w:t>
      </w:r>
      <w:r w:rsidR="00BE7094" w:rsidRPr="00BE7094">
        <w:rPr>
          <w:sz w:val="24"/>
          <w:szCs w:val="24"/>
          <w:lang w:eastAsia="ru-RU"/>
        </w:rPr>
        <w:t xml:space="preserve">. </w:t>
      </w:r>
      <w:r w:rsidRPr="00074914">
        <w:rPr>
          <w:sz w:val="24"/>
          <w:szCs w:val="24"/>
          <w:lang w:eastAsia="ru-RU"/>
        </w:rPr>
        <w:t>Если вы заболели, оставайтесь дома и срочно обращайтесь к врачу.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14:paraId="29070C22" w14:textId="071ABBF5" w:rsidR="00074914" w:rsidRPr="0007491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Правило 5. Изолируйте больного</w:t>
      </w:r>
      <w:r w:rsidR="00BE7094" w:rsidRPr="00BE7094">
        <w:rPr>
          <w:sz w:val="24"/>
          <w:szCs w:val="24"/>
          <w:lang w:eastAsia="ru-RU"/>
        </w:rPr>
        <w:t xml:space="preserve">. </w:t>
      </w:r>
      <w:r w:rsidRPr="00074914">
        <w:rPr>
          <w:sz w:val="24"/>
          <w:szCs w:val="24"/>
          <w:lang w:eastAsia="ru-RU"/>
        </w:rPr>
        <w:t>Если заболел ваш родственник или ребенок, выделите больному отдельную комнату в доме. Если это невозможно, соблюдайте расстояние не менее 1 метра от больного.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Часто проветривайте помещение.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Часто мойте руки с мылом.</w:t>
      </w:r>
      <w:r w:rsidR="00BE7094" w:rsidRPr="00BE7094">
        <w:rPr>
          <w:sz w:val="24"/>
          <w:szCs w:val="24"/>
          <w:lang w:eastAsia="ru-RU"/>
        </w:rPr>
        <w:t xml:space="preserve"> </w:t>
      </w:r>
      <w:r w:rsidRPr="00074914">
        <w:rPr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  <w:r w:rsidR="00BE7094" w:rsidRPr="00BE7094">
        <w:rPr>
          <w:sz w:val="24"/>
          <w:szCs w:val="24"/>
          <w:lang w:eastAsia="ru-RU"/>
        </w:rPr>
        <w:t xml:space="preserve"> </w:t>
      </w:r>
      <w:proofErr w:type="gramStart"/>
      <w:r w:rsidRPr="00074914">
        <w:rPr>
          <w:sz w:val="24"/>
          <w:szCs w:val="24"/>
          <w:lang w:eastAsia="ru-RU"/>
        </w:rPr>
        <w:t>Ухаживать</w:t>
      </w:r>
      <w:proofErr w:type="gramEnd"/>
      <w:r w:rsidRPr="00074914">
        <w:rPr>
          <w:sz w:val="24"/>
          <w:szCs w:val="24"/>
          <w:lang w:eastAsia="ru-RU"/>
        </w:rPr>
        <w:t xml:space="preserve"> за больным должен только один член семьи.</w:t>
      </w:r>
    </w:p>
    <w:p w14:paraId="0E693A1D" w14:textId="77777777" w:rsidR="00074914" w:rsidRPr="0007491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Как правильно носить маску?</w:t>
      </w:r>
    </w:p>
    <w:p w14:paraId="14DB0500" w14:textId="77777777" w:rsidR="00BE7094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- маска должна тщательно закрепляться, плотно закрывать рот и нос, не оставляя зазоров;</w:t>
      </w:r>
    </w:p>
    <w:p w14:paraId="2F058B5B" w14:textId="77777777" w:rsidR="00BE7094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- старайтесь не касаться маски, если вы ее коснулись, тщательно вымойте руки с мылом или спиртовым средством;</w:t>
      </w:r>
    </w:p>
    <w:p w14:paraId="6137C8DA" w14:textId="77777777" w:rsidR="00BE7094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- влажную или отсыревшую маску следует сменить на новую, сухую;</w:t>
      </w:r>
    </w:p>
    <w:p w14:paraId="1608AD49" w14:textId="77777777" w:rsidR="00BE7094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74914">
        <w:rPr>
          <w:sz w:val="24"/>
          <w:szCs w:val="24"/>
          <w:lang w:eastAsia="ru-RU"/>
        </w:rPr>
        <w:t>- не используйте вторично одноразовую маску;</w:t>
      </w:r>
    </w:p>
    <w:p w14:paraId="37AB649B" w14:textId="65EC7533" w:rsidR="002578A1" w:rsidRPr="00BE7094" w:rsidRDefault="00074914" w:rsidP="00074914">
      <w:pPr>
        <w:spacing w:after="0" w:line="240" w:lineRule="auto"/>
        <w:ind w:firstLine="709"/>
        <w:jc w:val="both"/>
        <w:rPr>
          <w:sz w:val="24"/>
          <w:szCs w:val="24"/>
        </w:rPr>
      </w:pPr>
      <w:r w:rsidRPr="00074914">
        <w:rPr>
          <w:sz w:val="24"/>
          <w:szCs w:val="24"/>
          <w:lang w:eastAsia="ru-RU"/>
        </w:rPr>
        <w:t>- использованную одноразовую маску следует немедленно выбросить в отходы.</w:t>
      </w:r>
    </w:p>
    <w:sectPr w:rsidR="002578A1" w:rsidRPr="00B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82"/>
    <w:rsid w:val="00074914"/>
    <w:rsid w:val="002578A1"/>
    <w:rsid w:val="003E2A82"/>
    <w:rsid w:val="00B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2EF1"/>
  <w15:chartTrackingRefBased/>
  <w15:docId w15:val="{E8D54AA0-60E4-46C6-B6FC-1E17CA3B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9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14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07491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491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2023-02-13T07:25:00Z</dcterms:created>
  <dcterms:modified xsi:type="dcterms:W3CDTF">2023-02-13T07:37:00Z</dcterms:modified>
</cp:coreProperties>
</file>