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4F51" w14:textId="6628CE95" w:rsidR="00B67D3B" w:rsidRPr="00C930B8" w:rsidRDefault="00B67D3B" w:rsidP="006A16C0">
      <w:pPr>
        <w:spacing w:after="0" w:line="240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 w:rsidRPr="00C930B8">
        <w:rPr>
          <w:b/>
          <w:bCs/>
          <w:color w:val="000000" w:themeColor="text1"/>
          <w:sz w:val="28"/>
          <w:szCs w:val="28"/>
          <w:lang w:eastAsia="ru-RU"/>
        </w:rPr>
        <w:t>Свиной грипп 2022-2023: симптомы, чем опасен, как лечить</w:t>
      </w:r>
      <w:r w:rsidR="006A16C0" w:rsidRPr="00C930B8">
        <w:rPr>
          <w:b/>
          <w:bCs/>
          <w:color w:val="000000" w:themeColor="text1"/>
          <w:sz w:val="28"/>
          <w:szCs w:val="28"/>
          <w:lang w:eastAsia="ru-RU"/>
        </w:rPr>
        <w:t>.</w:t>
      </w:r>
    </w:p>
    <w:p w14:paraId="275560CA" w14:textId="7698B2FD" w:rsidR="006A16C0" w:rsidRDefault="006A16C0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Впервые вирус свиного гриппа (H1N1) был открыт в 1930 году в </w:t>
      </w:r>
      <w:hyperlink r:id="rId7" w:tgtFrame="_blank" w:history="1">
        <w:r w:rsidRPr="006A16C0">
          <w:rPr>
            <w:color w:val="000000" w:themeColor="text1"/>
            <w:sz w:val="28"/>
            <w:szCs w:val="28"/>
            <w:lang w:eastAsia="ru-RU"/>
          </w:rPr>
          <w:t>США</w:t>
        </w:r>
      </w:hyperlink>
      <w:r w:rsidRPr="006A16C0">
        <w:rPr>
          <w:color w:val="000000" w:themeColor="text1"/>
          <w:sz w:val="28"/>
          <w:szCs w:val="28"/>
          <w:lang w:eastAsia="ru-RU"/>
        </w:rPr>
        <w:t xml:space="preserve">, долгое время он встречался только среди свиней </w:t>
      </w:r>
      <w:hyperlink r:id="rId8" w:tgtFrame="_blank" w:history="1">
        <w:r w:rsidRPr="006A16C0">
          <w:rPr>
            <w:color w:val="000000" w:themeColor="text1"/>
            <w:sz w:val="28"/>
            <w:szCs w:val="28"/>
            <w:lang w:eastAsia="ru-RU"/>
          </w:rPr>
          <w:t>Северной Америке</w:t>
        </w:r>
      </w:hyperlink>
      <w:r w:rsidRPr="006A16C0">
        <w:rPr>
          <w:color w:val="000000" w:themeColor="text1"/>
          <w:sz w:val="28"/>
          <w:szCs w:val="28"/>
          <w:lang w:eastAsia="ru-RU"/>
        </w:rPr>
        <w:t>, однако спустя несколько лет стали появляться единичные случаи заражения работников ферм и ветеринаров</w:t>
      </w:r>
      <w:r w:rsidR="00D24AEF" w:rsidRPr="006A16C0">
        <w:rPr>
          <w:color w:val="000000" w:themeColor="text1"/>
          <w:sz w:val="28"/>
          <w:szCs w:val="28"/>
          <w:lang w:eastAsia="ru-RU"/>
        </w:rPr>
        <w:t>, тесно контактировавших со свиньями</w:t>
      </w:r>
      <w:r w:rsidRPr="006A16C0">
        <w:rPr>
          <w:color w:val="000000" w:themeColor="text1"/>
          <w:sz w:val="28"/>
          <w:szCs w:val="28"/>
          <w:lang w:eastAsia="ru-RU"/>
        </w:rPr>
        <w:t xml:space="preserve">. </w:t>
      </w:r>
      <w:r w:rsidR="00D24AEF" w:rsidRPr="006A16C0">
        <w:rPr>
          <w:color w:val="000000" w:themeColor="text1"/>
          <w:sz w:val="28"/>
          <w:szCs w:val="28"/>
          <w:lang w:eastAsia="ru-RU"/>
        </w:rPr>
        <w:t>Причиной передачи свиного гриппа человеку стал серотип А (H1N1), который возник в результате скрещивания генетического материала четырех вирусов: человека, птиц и двух свиных вирусов Евразийской и Североамериканской линий.</w:t>
      </w:r>
      <w:r w:rsidR="00D24AEF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Первая серьезная эпидемия свиного гриппа началась в 2009 году, именно тогда вирус появился в</w:t>
      </w:r>
      <w:r w:rsidRPr="006A16C0">
        <w:rPr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6A16C0">
          <w:rPr>
            <w:color w:val="000000" w:themeColor="text1"/>
            <w:sz w:val="28"/>
            <w:szCs w:val="28"/>
            <w:lang w:eastAsia="ru-RU"/>
          </w:rPr>
          <w:t>России</w:t>
        </w:r>
      </w:hyperlink>
      <w:r w:rsidRPr="006A16C0">
        <w:rPr>
          <w:color w:val="000000" w:themeColor="text1"/>
          <w:sz w:val="28"/>
          <w:szCs w:val="28"/>
          <w:lang w:eastAsia="ru-RU"/>
        </w:rPr>
        <w:t>.</w:t>
      </w:r>
    </w:p>
    <w:p w14:paraId="1DBC6515" w14:textId="103BD8A7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Свиной грипп -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высокозаразная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>, остро протекающая болезнь, характеризующаяся внезапным началом, быстрым охватом большого количества людей, резко выраженной лихорадкой и поражением органов дыхания. К основным симптомам относятся выраженная интоксикация организма, сухой надсадный кашель</w:t>
      </w:r>
      <w:r w:rsidR="00B55261">
        <w:rPr>
          <w:color w:val="000000" w:themeColor="text1"/>
          <w:sz w:val="28"/>
          <w:szCs w:val="28"/>
          <w:lang w:eastAsia="ru-RU"/>
        </w:rPr>
        <w:t>.</w:t>
      </w:r>
      <w:r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="00B55261" w:rsidRPr="006A16C0">
        <w:rPr>
          <w:color w:val="000000" w:themeColor="text1"/>
          <w:sz w:val="28"/>
          <w:szCs w:val="28"/>
          <w:lang w:eastAsia="ru-RU"/>
        </w:rPr>
        <w:t>Особенностью H1N1 врачи называют присутствие у больного тошноты, рвоты и диареи</w:t>
      </w:r>
      <w:r w:rsidR="00B55261">
        <w:rPr>
          <w:color w:val="000000" w:themeColor="text1"/>
          <w:sz w:val="28"/>
          <w:szCs w:val="28"/>
          <w:lang w:eastAsia="ru-RU"/>
        </w:rPr>
        <w:t>.</w:t>
      </w:r>
    </w:p>
    <w:p w14:paraId="7189E6BD" w14:textId="77777777" w:rsidR="00B55261" w:rsidRPr="006A16C0" w:rsidRDefault="00B55261" w:rsidP="00B55261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930B8">
        <w:rPr>
          <w:color w:val="000000" w:themeColor="text1"/>
          <w:sz w:val="28"/>
          <w:szCs w:val="28"/>
          <w:lang w:eastAsia="ru-RU"/>
        </w:rPr>
        <w:t>Причиной заражения инфекцией является попадание вируса на слизистые оболочки дыхательных путей. Наиболее подвержены заболеванию люди с ослабленным иммунитетом, поэтому наиболее часто эпидемии возникают именно в холодное время года, когда иммунная защита организма снижена.</w:t>
      </w:r>
    </w:p>
    <w:p w14:paraId="22CDE67E" w14:textId="7780F3DD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У взрослых</w:t>
      </w:r>
      <w:r w:rsidR="006A16C0" w:rsidRPr="006A16C0">
        <w:rPr>
          <w:color w:val="000000" w:themeColor="text1"/>
          <w:sz w:val="28"/>
          <w:szCs w:val="28"/>
          <w:lang w:eastAsia="ru-RU"/>
        </w:rPr>
        <w:t xml:space="preserve"> в</w:t>
      </w:r>
      <w:r w:rsidRPr="006A16C0">
        <w:rPr>
          <w:color w:val="000000" w:themeColor="text1"/>
          <w:sz w:val="28"/>
          <w:szCs w:val="28"/>
          <w:lang w:eastAsia="ru-RU"/>
        </w:rPr>
        <w:t>ирус опасен из-за нестойкости иммунитета человека к вирусам гриппа в целом. Иммунитет сохраняется крайне непродолжительное время, и риск повторного заражения существует даже в пределах одного эпидемиологического периода - одного сезона. Особенно этот риск высок у людей с хроническими заболеваниями, детей и пожилых граждан</w:t>
      </w:r>
      <w:r w:rsidRPr="006A16C0">
        <w:rPr>
          <w:color w:val="000000" w:themeColor="text1"/>
          <w:sz w:val="28"/>
          <w:szCs w:val="28"/>
          <w:lang w:eastAsia="ru-RU"/>
        </w:rPr>
        <w:t>.</w:t>
      </w:r>
      <w:r w:rsidR="006A16C0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 xml:space="preserve">Большинство взрослых переносит болезнь в среднетяжелой форме, но велика вероятность развития осложнений. </w:t>
      </w:r>
    </w:p>
    <w:p w14:paraId="147A6A80" w14:textId="55886FEE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В группу риска по заражению гриппом свиней входят дети, посещающие организованные коллективы (школу, детский сад, кружки и секции), особенно быстро заболевают малыши до 5 лет из-за особенностей иммунитета. У детей инфекция протекает с выраженными симптомами интоксикации (головной болью, ломотой в мышцах и костях, светобоязнью, апатией и сонливостью) и высокой температурой, которая слабо поддается снижению. Не всегда свиной грипп начинается с катаральных признаков, сначала могут быть только проявления интоксикации, а в некоторых случаях заболевание начинается с </w:t>
      </w:r>
      <w:r w:rsidR="00B55261">
        <w:rPr>
          <w:color w:val="000000" w:themeColor="text1"/>
          <w:sz w:val="28"/>
          <w:szCs w:val="28"/>
          <w:lang w:eastAsia="ru-RU"/>
        </w:rPr>
        <w:t>желудочно-кишечных расстройств.</w:t>
      </w:r>
    </w:p>
    <w:p w14:paraId="2F86B11D" w14:textId="660A6940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Основной проблемой свиного гриппа H1N1 является его высокая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контагиозность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 xml:space="preserve"> - заразность. Как и любой другой респираторный вирус, он передается воздушно-капельным путем. Возможен и контактный путь передачи: в случае соприкосновения с загрязненными поверхностями, где находятся мелкодисперсные частицы после чихания и кашля больного.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З</w:t>
      </w:r>
      <w:r w:rsidRPr="006A16C0">
        <w:rPr>
          <w:color w:val="000000" w:themeColor="text1"/>
          <w:sz w:val="28"/>
          <w:szCs w:val="28"/>
          <w:lang w:eastAsia="ru-RU"/>
        </w:rPr>
        <w:t>аражение на улице маловероятно, если только больной не чихнет человеку прямо в лицо, а вот в транспорте, магазине, очереди, там, где плохая вентиляция и теснота, скорее всего.</w:t>
      </w:r>
    </w:p>
    <w:p w14:paraId="4F3E0735" w14:textId="4DB78197" w:rsidR="00B67D3B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lastRenderedPageBreak/>
        <w:t xml:space="preserve">Симптомы, </w:t>
      </w:r>
      <w:r w:rsidR="006A16C0" w:rsidRPr="006A16C0">
        <w:rPr>
          <w:color w:val="000000" w:themeColor="text1"/>
          <w:sz w:val="28"/>
          <w:szCs w:val="28"/>
          <w:lang w:eastAsia="ru-RU"/>
        </w:rPr>
        <w:t>признаки</w:t>
      </w:r>
      <w:r w:rsidR="006A16C0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типичные для гриппа: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лихорадка более 38,5°С,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слабость,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озноб,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боли в мышцах,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суставах,</w:t>
      </w:r>
      <w:r w:rsidR="007061B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часто головные боли и болезненность при движении глазами.</w:t>
      </w:r>
      <w:r w:rsidR="00D24AEF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>Может быть сухой кашель, заложенность носа. Дети становятся вялыми, сонливыми, часто плачут, капризничают, при высокой температуре может быть рвота. Что крайне важно для всех: при свином гриппе часто возникает вирусная пневмония с одышкой, синюшностью кожи, губ, крыльев носа, может быть кашель с кровью. При малейшем подозрении на это грозное состояние нужно обратиться к врачу. Вирус гриппа H1N1 “любит” сосуды, отсюда - высокая вероятность кровотечений, например, может появляться сыпь, напоминающая синяки, различного размера, от точки до нескольких сантиметров</w:t>
      </w:r>
      <w:r w:rsidR="007061BA" w:rsidRPr="006A16C0">
        <w:rPr>
          <w:color w:val="000000" w:themeColor="text1"/>
          <w:sz w:val="28"/>
          <w:szCs w:val="28"/>
          <w:lang w:eastAsia="ru-RU"/>
        </w:rPr>
        <w:t>.</w:t>
      </w:r>
    </w:p>
    <w:p w14:paraId="118D067B" w14:textId="555FB8CC" w:rsidR="00B67D3B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В случае свиного гриппа выраженность симптомов значительно выше по сравнению с другими типами вирусов гриппа. При этом клинически отличить вирус свиного гриппа от гриппа других типов невозможно. Крайне затруднительно отличить свиной грипп и от инфекции COVID-19, так как схожесть симптоматики очевидна. Для точного определения диагноза необходимо максимально оперативно обратиться к врачу и выполнить экспресс-тесты как на грипп, так и на коронавирусную инфекцию</w:t>
      </w:r>
      <w:r w:rsidR="00BA170A" w:rsidRPr="006A16C0">
        <w:rPr>
          <w:color w:val="000000" w:themeColor="text1"/>
          <w:sz w:val="28"/>
          <w:szCs w:val="28"/>
          <w:lang w:eastAsia="ru-RU"/>
        </w:rPr>
        <w:t>.</w:t>
      </w:r>
    </w:p>
    <w:p w14:paraId="203D14E5" w14:textId="77777777" w:rsidR="00B55261" w:rsidRPr="006A16C0" w:rsidRDefault="00B55261" w:rsidP="00B55261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Для того, чтобы установить тип вируса, необходимо взять мазок со слизистой носоглотки и провести ПЦР-тест. Это исследование проводят не во всех случаях, оно актуально для пациентов из групп риска, чтобы спрогнозировать и предотвратить осложнения. Для постановки диагноза необходим осмотр врача, который на основе жалоб заболевшего и его состояния может назначить дополнительные лабораторные и инструментальные исследования: общий, биохимический анализы крови, коагулограмму; ПЦР и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бакпосев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 xml:space="preserve"> мокроты для выявления присоединенной бактериальной инфекции; рентген и КТ легких; ЭКГ сердца; МРТ головного мозга.</w:t>
      </w:r>
    </w:p>
    <w:p w14:paraId="6F16219B" w14:textId="59B893D7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При свином гриппе характерно быстрое появление осложнений: развитие вирусной пневмонии, осложнения со стороны ЛОР-органов (ринит, отит, трахеит), сердечно-сосудистой (миокардит, перикардит) и нервной систем (менингит, энцефалит, невралгии)</w:t>
      </w:r>
      <w:r w:rsidR="00B1748D">
        <w:rPr>
          <w:color w:val="000000" w:themeColor="text1"/>
          <w:sz w:val="28"/>
          <w:szCs w:val="28"/>
          <w:lang w:eastAsia="ru-RU"/>
        </w:rPr>
        <w:t>, в</w:t>
      </w:r>
      <w:r w:rsidRPr="006A16C0">
        <w:rPr>
          <w:color w:val="000000" w:themeColor="text1"/>
          <w:sz w:val="28"/>
          <w:szCs w:val="28"/>
          <w:lang w:eastAsia="ru-RU"/>
        </w:rPr>
        <w:t>ысока вероятность серьезного обострения хронических заболеваний.</w:t>
      </w:r>
    </w:p>
    <w:p w14:paraId="7BB8AD45" w14:textId="1056458A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Лечение обязательно согласуется с врачом. Есть противовирусные препараты на основе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осельтамивира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занамивира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>, они более эффективны при начале приёма в первые три дня болезни. Также можно принимать жаропонижающие (детям аспирин нельзя) типа парацетамола или ибупрофена. Можно пользоваться сосудосуживающими каплями в нос, не более 3-5 дней, рассасывать леденцы, если болит горло. Важно обильное питье, хорошо подходят вода, чай, сок, кисель, компот, морс. Больному лучше носить маску дома, есть из отдельной посуды в разное время с семьёй</w:t>
      </w:r>
      <w:r w:rsidR="00BA170A" w:rsidRPr="006A16C0">
        <w:rPr>
          <w:color w:val="000000" w:themeColor="text1"/>
          <w:sz w:val="28"/>
          <w:szCs w:val="28"/>
          <w:lang w:eastAsia="ru-RU"/>
        </w:rPr>
        <w:t>.</w:t>
      </w:r>
    </w:p>
    <w:p w14:paraId="40D8C943" w14:textId="109768E5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Самая эффективная мера профилактики свиного гриппа - вакцинация. Рекомендуется прививаться с октября по декабрь за месяц-полтора до вспышки заболевания. Особенно это важно для людей из групп риска, детей и медицинских работников.</w:t>
      </w:r>
      <w:r w:rsidR="00BA170A" w:rsidRPr="006A16C0">
        <w:rPr>
          <w:color w:val="000000" w:themeColor="text1"/>
          <w:sz w:val="28"/>
          <w:szCs w:val="28"/>
          <w:lang w:eastAsia="ru-RU"/>
        </w:rPr>
        <w:t xml:space="preserve"> </w:t>
      </w:r>
      <w:r w:rsidRPr="006A16C0">
        <w:rPr>
          <w:color w:val="000000" w:themeColor="text1"/>
          <w:sz w:val="28"/>
          <w:szCs w:val="28"/>
          <w:lang w:eastAsia="ru-RU"/>
        </w:rPr>
        <w:t xml:space="preserve">Лучше любая вакцина, чем её отсутствие. Но лучше </w:t>
      </w:r>
      <w:r w:rsidRPr="006A16C0">
        <w:rPr>
          <w:color w:val="000000" w:themeColor="text1"/>
          <w:sz w:val="28"/>
          <w:szCs w:val="28"/>
          <w:lang w:eastAsia="ru-RU"/>
        </w:rPr>
        <w:lastRenderedPageBreak/>
        <w:t>отдать предпочтение тем, которые содержат четыре штамма вируса (четырехвалентные)</w:t>
      </w:r>
      <w:r w:rsidR="00BA170A" w:rsidRPr="006A16C0">
        <w:rPr>
          <w:color w:val="000000" w:themeColor="text1"/>
          <w:sz w:val="28"/>
          <w:szCs w:val="28"/>
          <w:lang w:eastAsia="ru-RU"/>
        </w:rPr>
        <w:t>.</w:t>
      </w:r>
    </w:p>
    <w:p w14:paraId="57ADF923" w14:textId="77777777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Отличие свиного гриппа от других ОРВИ</w:t>
      </w:r>
    </w:p>
    <w:p w14:paraId="483B9FD6" w14:textId="77777777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 xml:space="preserve">Обычные ОРВИ, как правило, сопровождаются в первую очередь катаральными признаками (насморком, кашлем, болью в горле), а затем симптомами интоксикации (отравления организма продуктами жизнедеятельности вируса и следствием </w:t>
      </w:r>
      <w:proofErr w:type="spellStart"/>
      <w:r w:rsidRPr="006A16C0">
        <w:rPr>
          <w:color w:val="000000" w:themeColor="text1"/>
          <w:sz w:val="28"/>
          <w:szCs w:val="28"/>
          <w:lang w:eastAsia="ru-RU"/>
        </w:rPr>
        <w:t>гиперактивации</w:t>
      </w:r>
      <w:proofErr w:type="spellEnd"/>
      <w:r w:rsidRPr="006A16C0">
        <w:rPr>
          <w:color w:val="000000" w:themeColor="text1"/>
          <w:sz w:val="28"/>
          <w:szCs w:val="28"/>
          <w:lang w:eastAsia="ru-RU"/>
        </w:rPr>
        <w:t xml:space="preserve"> иммунной системы): головная, мышечная, костная боль, слабость, лихорадка. Любой грипп, в том числе и свиной, протекает гораздо тяжелее, он в первую очередь поражает бронхи и трахею, в то время как остальные ОРВИ чаще всего останавливаются на воспалении верхних дыхательных путей. Кроме того, при гриппе признаки интоксикации всегда более заметно выражены, часто они выступают на первый план, а местные в виде насморка и кашля могут и отсутствовать. Это связано с тем, что пораженные вирусом клетки массово гибнут, а токсины, вызванные некрозом, поражают нервные волокна и стенки сосудов.</w:t>
      </w:r>
    </w:p>
    <w:p w14:paraId="3E6E25A4" w14:textId="4ACB9732" w:rsidR="00B67D3B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A16C0">
        <w:rPr>
          <w:color w:val="000000" w:themeColor="text1"/>
          <w:sz w:val="28"/>
          <w:szCs w:val="28"/>
          <w:lang w:eastAsia="ru-RU"/>
        </w:rPr>
        <w:t>Для профилактики свиного гриппа необходимо придерживаться общих правил защиты от респираторных вирусов: использовать маски, избегать людных мест при повышенной эпидемиологической напряженности, обязательно прививаться. При появлении первых симптомов нужно обратиться к врачу, а также просить коллег не посещать офис при плохом самочувствии, чтобы они не создавали опасность для окружающих</w:t>
      </w:r>
      <w:r w:rsidR="00BA170A" w:rsidRPr="006A16C0">
        <w:rPr>
          <w:color w:val="000000" w:themeColor="text1"/>
          <w:sz w:val="28"/>
          <w:szCs w:val="28"/>
          <w:lang w:eastAsia="ru-RU"/>
        </w:rPr>
        <w:t>.</w:t>
      </w:r>
    </w:p>
    <w:p w14:paraId="3FE78706" w14:textId="7F742B6F" w:rsidR="002578A1" w:rsidRPr="006A16C0" w:rsidRDefault="00B67D3B" w:rsidP="006A16C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A16C0">
        <w:rPr>
          <w:color w:val="000000" w:themeColor="text1"/>
          <w:sz w:val="28"/>
          <w:szCs w:val="28"/>
          <w:lang w:eastAsia="ru-RU"/>
        </w:rPr>
        <w:t>Эксперты советуют реже посещать людные места, не прикасаться руками к глазам, носу и рту, чаще проветривать помещение, а также стараться избегать поездок в страны, где зарегистрированы случаи заражения.</w:t>
      </w:r>
    </w:p>
    <w:sectPr w:rsidR="002578A1" w:rsidRPr="006A16C0" w:rsidSect="005A6073">
      <w:headerReference w:type="default" r:id="rId10"/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8521" w14:textId="77777777" w:rsidR="007377C4" w:rsidRDefault="007377C4" w:rsidP="005A6073">
      <w:pPr>
        <w:spacing w:after="0" w:line="240" w:lineRule="auto"/>
      </w:pPr>
      <w:r>
        <w:separator/>
      </w:r>
    </w:p>
  </w:endnote>
  <w:endnote w:type="continuationSeparator" w:id="0">
    <w:p w14:paraId="0F2A1286" w14:textId="77777777" w:rsidR="007377C4" w:rsidRDefault="007377C4" w:rsidP="005A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4A47" w14:textId="77777777" w:rsidR="007377C4" w:rsidRDefault="007377C4" w:rsidP="005A6073">
      <w:pPr>
        <w:spacing w:after="0" w:line="240" w:lineRule="auto"/>
      </w:pPr>
      <w:r>
        <w:separator/>
      </w:r>
    </w:p>
  </w:footnote>
  <w:footnote w:type="continuationSeparator" w:id="0">
    <w:p w14:paraId="0444FC0C" w14:textId="77777777" w:rsidR="007377C4" w:rsidRDefault="007377C4" w:rsidP="005A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356997"/>
      <w:docPartObj>
        <w:docPartGallery w:val="Page Numbers (Top of Page)"/>
        <w:docPartUnique/>
      </w:docPartObj>
    </w:sdtPr>
    <w:sdtContent>
      <w:p w14:paraId="78D26414" w14:textId="527C9058" w:rsidR="005A6073" w:rsidRDefault="005A6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3895F" w14:textId="77777777" w:rsidR="005A6073" w:rsidRDefault="005A6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3BE2"/>
    <w:multiLevelType w:val="multilevel"/>
    <w:tmpl w:val="3D90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71211"/>
    <w:multiLevelType w:val="multilevel"/>
    <w:tmpl w:val="A8B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E3EF0"/>
    <w:multiLevelType w:val="multilevel"/>
    <w:tmpl w:val="6BAC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C2BBD"/>
    <w:multiLevelType w:val="multilevel"/>
    <w:tmpl w:val="616C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825FC"/>
    <w:multiLevelType w:val="multilevel"/>
    <w:tmpl w:val="023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28432">
    <w:abstractNumId w:val="2"/>
  </w:num>
  <w:num w:numId="2" w16cid:durableId="1792435685">
    <w:abstractNumId w:val="1"/>
  </w:num>
  <w:num w:numId="3" w16cid:durableId="1630280908">
    <w:abstractNumId w:val="0"/>
  </w:num>
  <w:num w:numId="4" w16cid:durableId="1843618730">
    <w:abstractNumId w:val="3"/>
  </w:num>
  <w:num w:numId="5" w16cid:durableId="102845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F1"/>
    <w:rsid w:val="00106AF7"/>
    <w:rsid w:val="002578A1"/>
    <w:rsid w:val="00334EF1"/>
    <w:rsid w:val="005A6073"/>
    <w:rsid w:val="006A16C0"/>
    <w:rsid w:val="007061BA"/>
    <w:rsid w:val="007377C4"/>
    <w:rsid w:val="00B1748D"/>
    <w:rsid w:val="00B55261"/>
    <w:rsid w:val="00B67D3B"/>
    <w:rsid w:val="00BA170A"/>
    <w:rsid w:val="00C930B8"/>
    <w:rsid w:val="00D2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FB7"/>
  <w15:chartTrackingRefBased/>
  <w15:docId w15:val="{7A771659-6965-46AD-9438-698AFF0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D3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7D3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D3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D3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D3B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7D3B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67D3B"/>
    <w:rPr>
      <w:color w:val="0000FF"/>
      <w:u w:val="single"/>
    </w:rPr>
  </w:style>
  <w:style w:type="character" w:customStyle="1" w:styleId="articleaggr-txt">
    <w:name w:val="article__aggr-txt"/>
    <w:basedOn w:val="a0"/>
    <w:rsid w:val="00B67D3B"/>
  </w:style>
  <w:style w:type="character" w:styleId="a4">
    <w:name w:val="Strong"/>
    <w:basedOn w:val="a0"/>
    <w:uiPriority w:val="22"/>
    <w:qFormat/>
    <w:rsid w:val="00B67D3B"/>
    <w:rPr>
      <w:b/>
      <w:bCs/>
    </w:rPr>
  </w:style>
  <w:style w:type="character" w:customStyle="1" w:styleId="elem-infodate">
    <w:name w:val="elem-info__date"/>
    <w:basedOn w:val="a0"/>
    <w:rsid w:val="00B67D3B"/>
  </w:style>
  <w:style w:type="character" w:customStyle="1" w:styleId="articlearticle-title">
    <w:name w:val="article__article-title"/>
    <w:basedOn w:val="a0"/>
    <w:rsid w:val="00B67D3B"/>
  </w:style>
  <w:style w:type="character" w:customStyle="1" w:styleId="se6fb6065">
    <w:name w:val="se6fb6065"/>
    <w:basedOn w:val="a0"/>
    <w:rsid w:val="00B67D3B"/>
  </w:style>
  <w:style w:type="character" w:customStyle="1" w:styleId="udbb61ad">
    <w:name w:val="udbb61ad"/>
    <w:basedOn w:val="a0"/>
    <w:rsid w:val="00B67D3B"/>
  </w:style>
  <w:style w:type="character" w:customStyle="1" w:styleId="c20e4a048">
    <w:name w:val="c20e4a048"/>
    <w:basedOn w:val="a0"/>
    <w:rsid w:val="00B67D3B"/>
  </w:style>
  <w:style w:type="paragraph" w:customStyle="1" w:styleId="articlelist-item">
    <w:name w:val="article__list-item"/>
    <w:basedOn w:val="a"/>
    <w:rsid w:val="00B67D3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6073"/>
  </w:style>
  <w:style w:type="paragraph" w:styleId="a7">
    <w:name w:val="footer"/>
    <w:basedOn w:val="a"/>
    <w:link w:val="a8"/>
    <w:uiPriority w:val="99"/>
    <w:unhideWhenUsed/>
    <w:rsid w:val="005A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0129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311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4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0500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124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7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13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6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785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2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none" w:sz="0" w:space="0" w:color="auto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44481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07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8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02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680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5265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94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3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6546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204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05870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1872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5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415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0833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861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1395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10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96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7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5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9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53093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074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7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46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4723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07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9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8886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9620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  <w:div w:id="398406945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  <w:div w:id="1091052161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  <w:div w:id="952515330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</w:divsChild>
            </w:div>
            <w:div w:id="5162359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586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876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119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  <w:div w:id="1181162780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  <w:div w:id="1306591635">
                  <w:marLeft w:val="0"/>
                  <w:marRight w:val="0"/>
                  <w:marTop w:val="0"/>
                  <w:marBottom w:val="0"/>
                  <w:divBdr>
                    <w:top w:val="single" w:sz="6" w:space="0" w:color="0075FF"/>
                    <w:left w:val="single" w:sz="6" w:space="0" w:color="0075FF"/>
                    <w:bottom w:val="single" w:sz="6" w:space="0" w:color="0075FF"/>
                    <w:right w:val="single" w:sz="6" w:space="0" w:color="0075FF"/>
                  </w:divBdr>
                </w:div>
              </w:divsChild>
            </w:div>
            <w:div w:id="57155143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16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29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68782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8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3748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530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838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327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1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821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65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897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86643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143462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3476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03639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02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9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980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6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046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1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2748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90916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8251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84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194675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5648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85668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location_North_Amer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a.ru/location_United_Sta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ia.ru/location_rossiyskaya-feder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2023-02-20T12:38:00Z</dcterms:created>
  <dcterms:modified xsi:type="dcterms:W3CDTF">2023-02-20T13:50:00Z</dcterms:modified>
</cp:coreProperties>
</file>