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7" w:rsidRDefault="00957E27" w:rsidP="00957E27">
      <w:pPr>
        <w:pStyle w:val="a4"/>
      </w:pPr>
      <w:bookmarkStart w:id="0" w:name="_GoBack"/>
      <w:bookmarkEnd w:id="0"/>
      <w:r>
        <w:rPr>
          <w:noProof/>
        </w:rPr>
        <w:drawing>
          <wp:inline distT="0" distB="0" distL="0" distR="0" wp14:anchorId="3A26F656" wp14:editId="03C51564">
            <wp:extent cx="548640" cy="62928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27" w:rsidRDefault="00957E27" w:rsidP="00957E27">
      <w:pPr>
        <w:pStyle w:val="a4"/>
      </w:pPr>
    </w:p>
    <w:p w:rsidR="00957E27" w:rsidRPr="00DB0824" w:rsidRDefault="00957E27" w:rsidP="00957E27">
      <w:pPr>
        <w:pStyle w:val="a4"/>
        <w:rPr>
          <w:szCs w:val="32"/>
        </w:rPr>
      </w:pPr>
      <w:r w:rsidRPr="00DB0824">
        <w:rPr>
          <w:szCs w:val="32"/>
        </w:rPr>
        <w:t>МИНИСТЕРСТВО</w:t>
      </w:r>
    </w:p>
    <w:p w:rsidR="00957E27" w:rsidRPr="00DB0824" w:rsidRDefault="00957E27" w:rsidP="00957E27">
      <w:pPr>
        <w:pStyle w:val="a4"/>
        <w:rPr>
          <w:szCs w:val="32"/>
        </w:rPr>
      </w:pPr>
      <w:r w:rsidRPr="00957E27">
        <w:rPr>
          <w:caps/>
          <w:szCs w:val="32"/>
        </w:rPr>
        <w:t>Градостроительства и благоустройства</w:t>
      </w:r>
      <w:r w:rsidRPr="00DB0824">
        <w:rPr>
          <w:szCs w:val="32"/>
        </w:rPr>
        <w:t xml:space="preserve"> МУРМАНСКОЙ ОБЛАСТИ</w:t>
      </w:r>
    </w:p>
    <w:p w:rsidR="00957E27" w:rsidRDefault="00957E27" w:rsidP="00957E27"/>
    <w:p w:rsidR="00957E27" w:rsidRPr="00471528" w:rsidRDefault="00957E27" w:rsidP="00957E27">
      <w:pPr>
        <w:pStyle w:val="1"/>
        <w:jc w:val="center"/>
        <w:rPr>
          <w:sz w:val="36"/>
          <w:szCs w:val="36"/>
        </w:rPr>
      </w:pPr>
      <w:r w:rsidRPr="00DB0824">
        <w:rPr>
          <w:sz w:val="36"/>
          <w:szCs w:val="36"/>
        </w:rPr>
        <w:t>ПРИКАЗ</w:t>
      </w:r>
    </w:p>
    <w:p w:rsidR="00957E27" w:rsidRPr="00DA7744" w:rsidRDefault="00D56591" w:rsidP="00957E27">
      <w:pPr>
        <w:rPr>
          <w:szCs w:val="28"/>
        </w:rPr>
      </w:pPr>
      <w:r>
        <w:rPr>
          <w:szCs w:val="28"/>
        </w:rPr>
        <w:t xml:space="preserve">от </w:t>
      </w:r>
      <w:r w:rsidR="000F094D">
        <w:rPr>
          <w:szCs w:val="28"/>
        </w:rPr>
        <w:t>«</w:t>
      </w:r>
      <w:r w:rsidR="00BD6EA3">
        <w:rPr>
          <w:szCs w:val="28"/>
        </w:rPr>
        <w:t xml:space="preserve"> </w:t>
      </w:r>
      <w:r w:rsidR="00793574">
        <w:rPr>
          <w:szCs w:val="28"/>
        </w:rPr>
        <w:t>19</w:t>
      </w:r>
      <w:r w:rsidR="00BD6EA3">
        <w:rPr>
          <w:szCs w:val="28"/>
        </w:rPr>
        <w:t xml:space="preserve"> </w:t>
      </w:r>
      <w:r w:rsidR="000F094D">
        <w:rPr>
          <w:szCs w:val="28"/>
        </w:rPr>
        <w:t xml:space="preserve">» </w:t>
      </w:r>
      <w:r w:rsidR="00793574">
        <w:rPr>
          <w:szCs w:val="28"/>
        </w:rPr>
        <w:t>сентября</w:t>
      </w:r>
      <w:r w:rsidR="00D54494" w:rsidRPr="00D54494">
        <w:rPr>
          <w:szCs w:val="28"/>
        </w:rPr>
        <w:t xml:space="preserve"> 202</w:t>
      </w:r>
      <w:r w:rsidR="008F429F">
        <w:rPr>
          <w:szCs w:val="28"/>
        </w:rPr>
        <w:t>2</w:t>
      </w:r>
      <w:r w:rsidR="00D54494" w:rsidRPr="00D54494">
        <w:rPr>
          <w:szCs w:val="28"/>
        </w:rPr>
        <w:t xml:space="preserve"> г.                                    </w:t>
      </w:r>
      <w:r w:rsidR="00545D6B">
        <w:rPr>
          <w:szCs w:val="28"/>
        </w:rPr>
        <w:t xml:space="preserve">       </w:t>
      </w:r>
      <w:r w:rsidR="00D54494" w:rsidRPr="00D54494">
        <w:rPr>
          <w:szCs w:val="28"/>
        </w:rPr>
        <w:t xml:space="preserve">        </w:t>
      </w:r>
      <w:r w:rsidR="00BD6EA3">
        <w:rPr>
          <w:szCs w:val="28"/>
        </w:rPr>
        <w:t xml:space="preserve"> </w:t>
      </w:r>
      <w:r w:rsidR="001B6349">
        <w:rPr>
          <w:szCs w:val="28"/>
        </w:rPr>
        <w:t xml:space="preserve">            </w:t>
      </w:r>
      <w:r w:rsidR="008F429F">
        <w:rPr>
          <w:szCs w:val="28"/>
        </w:rPr>
        <w:t xml:space="preserve">    </w:t>
      </w:r>
      <w:r w:rsidR="001B6349">
        <w:rPr>
          <w:szCs w:val="28"/>
        </w:rPr>
        <w:t xml:space="preserve"> </w:t>
      </w:r>
      <w:r w:rsidR="00BD0D89">
        <w:rPr>
          <w:szCs w:val="28"/>
        </w:rPr>
        <w:t xml:space="preserve">     </w:t>
      </w:r>
      <w:r w:rsidR="001B6349">
        <w:rPr>
          <w:szCs w:val="28"/>
        </w:rPr>
        <w:t>№</w:t>
      </w:r>
      <w:r w:rsidR="00793574">
        <w:rPr>
          <w:szCs w:val="28"/>
        </w:rPr>
        <w:t xml:space="preserve"> 164</w:t>
      </w:r>
    </w:p>
    <w:p w:rsidR="00957E27" w:rsidRPr="00471528" w:rsidRDefault="00957E27" w:rsidP="00957E27">
      <w:pPr>
        <w:rPr>
          <w:szCs w:val="28"/>
        </w:rPr>
      </w:pPr>
    </w:p>
    <w:p w:rsidR="00957E27" w:rsidRPr="00DB0824" w:rsidRDefault="00957E27" w:rsidP="00957E27">
      <w:pPr>
        <w:jc w:val="center"/>
        <w:rPr>
          <w:b/>
          <w:szCs w:val="28"/>
        </w:rPr>
      </w:pPr>
      <w:r w:rsidRPr="00DB0824">
        <w:rPr>
          <w:b/>
          <w:szCs w:val="28"/>
        </w:rPr>
        <w:t>г. Мурманск</w:t>
      </w:r>
    </w:p>
    <w:p w:rsidR="00957E27" w:rsidRPr="00357D79" w:rsidRDefault="00957E27" w:rsidP="00957E27"/>
    <w:p w:rsidR="00957E27" w:rsidRPr="00357D79" w:rsidRDefault="00957E27" w:rsidP="00957E2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957E27" w:rsidRDefault="0067109D" w:rsidP="00957E27">
      <w:pPr>
        <w:pStyle w:val="ConsPlusTitle"/>
        <w:jc w:val="center"/>
      </w:pPr>
      <w:r>
        <w:t xml:space="preserve">Об утверждении </w:t>
      </w:r>
      <w:r w:rsidR="00C03160">
        <w:t>г</w:t>
      </w:r>
      <w:r w:rsidR="008F429F">
        <w:t>енерального плана</w:t>
      </w:r>
      <w:r w:rsidR="00B009E0">
        <w:t xml:space="preserve"> муниципального образования</w:t>
      </w:r>
      <w:r>
        <w:t xml:space="preserve"> </w:t>
      </w:r>
      <w:r w:rsidR="008F429F" w:rsidRPr="008F429F">
        <w:t>городской округ город-герой Мурманск</w:t>
      </w:r>
    </w:p>
    <w:p w:rsidR="00957E27" w:rsidRPr="00357D79" w:rsidRDefault="00957E27" w:rsidP="00957E27">
      <w:pPr>
        <w:pStyle w:val="ConsPlusTitle"/>
        <w:jc w:val="center"/>
      </w:pPr>
    </w:p>
    <w:p w:rsidR="00D54494" w:rsidRPr="00B94E82" w:rsidRDefault="00D54494" w:rsidP="00C16D2D">
      <w:pPr>
        <w:autoSpaceDE w:val="0"/>
        <w:autoSpaceDN w:val="0"/>
        <w:adjustRightInd w:val="0"/>
        <w:ind w:firstLine="851"/>
        <w:jc w:val="both"/>
        <w:rPr>
          <w:b/>
          <w:bCs/>
          <w:color w:val="auto"/>
          <w:spacing w:val="20"/>
          <w:szCs w:val="28"/>
        </w:rPr>
      </w:pPr>
      <w:proofErr w:type="gramStart"/>
      <w:r w:rsidRPr="00637468">
        <w:rPr>
          <w:szCs w:val="28"/>
        </w:rPr>
        <w:t>Руководствуясь Градостроительным</w:t>
      </w:r>
      <w:r w:rsidR="002D0560">
        <w:rPr>
          <w:szCs w:val="28"/>
        </w:rPr>
        <w:t xml:space="preserve"> кодексом Российской Федерации</w:t>
      </w:r>
      <w:r w:rsidRPr="00637468">
        <w:rPr>
          <w:szCs w:val="28"/>
        </w:rPr>
        <w:t>, Законом Мурманской области от 27.12.2019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постановлением Правительства Мурманской области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от 03.02.2020 № 31-ПП «О мерах по реализации Закона Мурманской облас</w:t>
      </w:r>
      <w:r>
        <w:rPr>
          <w:szCs w:val="28"/>
        </w:rPr>
        <w:t xml:space="preserve">ти от 27.12.2019 </w:t>
      </w:r>
      <w:r w:rsidR="00783FC4">
        <w:rPr>
          <w:szCs w:val="28"/>
        </w:rPr>
        <w:t>№</w:t>
      </w:r>
      <w:r>
        <w:rPr>
          <w:szCs w:val="28"/>
        </w:rPr>
        <w:t xml:space="preserve"> 2459-01-ЗМО «</w:t>
      </w:r>
      <w:r w:rsidRPr="00637468">
        <w:rPr>
          <w:szCs w:val="28"/>
        </w:rPr>
        <w:t>О перераспределении отдельных полномочий в</w:t>
      </w:r>
      <w:proofErr w:type="gramEnd"/>
      <w:r w:rsidRPr="00637468">
        <w:rPr>
          <w:szCs w:val="28"/>
        </w:rPr>
        <w:t xml:space="preserve">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</w:t>
      </w:r>
      <w:r w:rsidR="00B57371">
        <w:rPr>
          <w:szCs w:val="28"/>
        </w:rPr>
        <w:t xml:space="preserve">ной власти Мурманской </w:t>
      </w:r>
      <w:r w:rsidR="00B57371" w:rsidRPr="00B94E82">
        <w:rPr>
          <w:color w:val="auto"/>
          <w:szCs w:val="28"/>
        </w:rPr>
        <w:t>области»</w:t>
      </w:r>
      <w:r w:rsidR="001526B2" w:rsidRPr="00B94E82">
        <w:rPr>
          <w:color w:val="auto"/>
          <w:szCs w:val="28"/>
        </w:rPr>
        <w:t xml:space="preserve">, с учетом заключения о результатах общественных обсуждений от </w:t>
      </w:r>
      <w:r w:rsidR="00B94E82" w:rsidRPr="00B94E82">
        <w:rPr>
          <w:color w:val="auto"/>
          <w:szCs w:val="28"/>
        </w:rPr>
        <w:t>2</w:t>
      </w:r>
      <w:r w:rsidR="001526B2" w:rsidRPr="00B94E82">
        <w:rPr>
          <w:color w:val="auto"/>
          <w:szCs w:val="28"/>
        </w:rPr>
        <w:t>8.1</w:t>
      </w:r>
      <w:r w:rsidR="00B94E82" w:rsidRPr="00B94E82">
        <w:rPr>
          <w:color w:val="auto"/>
          <w:szCs w:val="28"/>
        </w:rPr>
        <w:t>0.2021</w:t>
      </w:r>
      <w:r w:rsidR="00B57371" w:rsidRPr="00B94E82">
        <w:rPr>
          <w:color w:val="auto"/>
          <w:szCs w:val="28"/>
        </w:rPr>
        <w:t xml:space="preserve">, </w:t>
      </w:r>
      <w:r w:rsidRPr="00B94E82">
        <w:rPr>
          <w:b/>
          <w:bCs/>
          <w:color w:val="auto"/>
          <w:spacing w:val="20"/>
          <w:szCs w:val="28"/>
        </w:rPr>
        <w:t>приказываю:</w:t>
      </w:r>
    </w:p>
    <w:p w:rsidR="00D54494" w:rsidRPr="00B94E82" w:rsidRDefault="00B57371" w:rsidP="00B94E82">
      <w:pPr>
        <w:pStyle w:val="ConsPlusNormal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B94E82">
        <w:rPr>
          <w:szCs w:val="28"/>
        </w:rPr>
        <w:t>Утвердить</w:t>
      </w:r>
      <w:r w:rsidR="002D0560" w:rsidRPr="00B94E82">
        <w:rPr>
          <w:szCs w:val="28"/>
        </w:rPr>
        <w:t xml:space="preserve"> </w:t>
      </w:r>
      <w:r w:rsidR="003B5A2A">
        <w:rPr>
          <w:szCs w:val="28"/>
        </w:rPr>
        <w:t xml:space="preserve">прилагаемый </w:t>
      </w:r>
      <w:r w:rsidR="00C03160">
        <w:rPr>
          <w:szCs w:val="28"/>
        </w:rPr>
        <w:t>г</w:t>
      </w:r>
      <w:r w:rsidR="00F46AE7" w:rsidRPr="00B94E82">
        <w:rPr>
          <w:szCs w:val="28"/>
        </w:rPr>
        <w:t>енеральн</w:t>
      </w:r>
      <w:r w:rsidR="00B94E82">
        <w:rPr>
          <w:szCs w:val="28"/>
        </w:rPr>
        <w:t>ый</w:t>
      </w:r>
      <w:r w:rsidR="00F46AE7" w:rsidRPr="00B94E82">
        <w:rPr>
          <w:szCs w:val="28"/>
        </w:rPr>
        <w:t xml:space="preserve"> план муниципального образования городской округ город-герой Мурманск</w:t>
      </w:r>
      <w:r w:rsidR="003B5A2A">
        <w:rPr>
          <w:szCs w:val="28"/>
        </w:rPr>
        <w:t>.</w:t>
      </w:r>
    </w:p>
    <w:p w:rsidR="0075255B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54494">
        <w:rPr>
          <w:szCs w:val="28"/>
        </w:rPr>
        <w:t>. Направить</w:t>
      </w:r>
      <w:r w:rsidR="003663E3">
        <w:rPr>
          <w:szCs w:val="28"/>
        </w:rPr>
        <w:t xml:space="preserve"> настоящий приказ с приложением</w:t>
      </w:r>
      <w:r w:rsidR="00D54494">
        <w:rPr>
          <w:szCs w:val="28"/>
        </w:rPr>
        <w:t xml:space="preserve"> в</w:t>
      </w:r>
      <w:r w:rsidR="0075255B">
        <w:rPr>
          <w:szCs w:val="28"/>
        </w:rPr>
        <w:t xml:space="preserve"> администрацию </w:t>
      </w:r>
      <w:r w:rsidR="005713DD">
        <w:rPr>
          <w:szCs w:val="28"/>
        </w:rPr>
        <w:t>города Мурманска</w:t>
      </w:r>
      <w:r w:rsidR="0075255B">
        <w:rPr>
          <w:szCs w:val="28"/>
        </w:rPr>
        <w:t>.</w:t>
      </w:r>
    </w:p>
    <w:p w:rsidR="00D54494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75255B">
        <w:rPr>
          <w:szCs w:val="28"/>
        </w:rPr>
        <w:t xml:space="preserve">. </w:t>
      </w:r>
      <w:r w:rsidR="001B6349" w:rsidRPr="001B6349">
        <w:rPr>
          <w:szCs w:val="28"/>
        </w:rPr>
        <w:t xml:space="preserve">Рекомендовать администрации </w:t>
      </w:r>
      <w:r w:rsidR="005713DD">
        <w:rPr>
          <w:szCs w:val="28"/>
        </w:rPr>
        <w:t>города Мурманска</w:t>
      </w:r>
      <w:r w:rsidR="001B6349" w:rsidRPr="001B6349">
        <w:rPr>
          <w:szCs w:val="28"/>
        </w:rPr>
        <w:t xml:space="preserve"> опубликовать настоящий приказ в официальном печатном издании органов местного самоуправления </w:t>
      </w:r>
      <w:r w:rsidR="005713DD">
        <w:rPr>
          <w:szCs w:val="28"/>
        </w:rPr>
        <w:t>города Мурманска</w:t>
      </w:r>
      <w:r w:rsidR="001B6349" w:rsidRPr="001B6349">
        <w:rPr>
          <w:szCs w:val="28"/>
        </w:rPr>
        <w:t xml:space="preserve"> и разместить на официальном сайте </w:t>
      </w:r>
      <w:r w:rsidR="005713DD">
        <w:rPr>
          <w:szCs w:val="28"/>
        </w:rPr>
        <w:t>муниципального образования город Мурманск</w:t>
      </w:r>
      <w:r w:rsidR="0063257E">
        <w:rPr>
          <w:szCs w:val="28"/>
        </w:rPr>
        <w:t xml:space="preserve"> в сети Интернет</w:t>
      </w:r>
      <w:r w:rsidR="001B6349" w:rsidRPr="001B6349">
        <w:rPr>
          <w:szCs w:val="28"/>
        </w:rPr>
        <w:t>.</w:t>
      </w:r>
    </w:p>
    <w:p w:rsidR="001B6349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1B6349">
        <w:rPr>
          <w:szCs w:val="28"/>
        </w:rPr>
        <w:t xml:space="preserve">. </w:t>
      </w:r>
      <w:r w:rsidR="004232C3">
        <w:rPr>
          <w:szCs w:val="28"/>
        </w:rPr>
        <w:t>Опубликовать</w:t>
      </w:r>
      <w:r w:rsidR="001B6349" w:rsidRPr="001B6349">
        <w:rPr>
          <w:szCs w:val="28"/>
        </w:rPr>
        <w:t xml:space="preserve"> настоящий приказ в </w:t>
      </w:r>
      <w:r w:rsidR="00C1050C" w:rsidRPr="00C1050C">
        <w:rPr>
          <w:szCs w:val="28"/>
        </w:rPr>
        <w:t>«Электронном бюллетене Правительства Мурманской области»</w:t>
      </w:r>
      <w:r w:rsidR="001B6349" w:rsidRPr="001B6349">
        <w:rPr>
          <w:szCs w:val="28"/>
        </w:rPr>
        <w:t>.</w:t>
      </w:r>
    </w:p>
    <w:p w:rsidR="003F402C" w:rsidRPr="009450B3" w:rsidRDefault="003F402C" w:rsidP="003F402C">
      <w:pPr>
        <w:ind w:firstLine="709"/>
        <w:jc w:val="both"/>
        <w:rPr>
          <w:color w:val="auto"/>
          <w:szCs w:val="28"/>
        </w:rPr>
      </w:pPr>
      <w:r>
        <w:rPr>
          <w:szCs w:val="28"/>
        </w:rPr>
        <w:lastRenderedPageBreak/>
        <w:t xml:space="preserve">5. </w:t>
      </w:r>
      <w:proofErr w:type="gramStart"/>
      <w:r>
        <w:rPr>
          <w:szCs w:val="28"/>
        </w:rPr>
        <w:t>Разместить</w:t>
      </w:r>
      <w:proofErr w:type="gramEnd"/>
      <w:r w:rsidRPr="001B6349">
        <w:rPr>
          <w:szCs w:val="28"/>
        </w:rPr>
        <w:t xml:space="preserve"> настоящий приказ в сети Интернет на официальном сайте Министерства градостроительства и благоустройства Мурманской </w:t>
      </w:r>
      <w:r w:rsidRPr="009450B3">
        <w:rPr>
          <w:color w:val="auto"/>
          <w:szCs w:val="28"/>
        </w:rPr>
        <w:t>области.</w:t>
      </w:r>
    </w:p>
    <w:p w:rsidR="001B6349" w:rsidRPr="009450B3" w:rsidRDefault="003F402C" w:rsidP="00D54494">
      <w:pPr>
        <w:ind w:firstLine="709"/>
        <w:jc w:val="both"/>
        <w:rPr>
          <w:color w:val="auto"/>
          <w:szCs w:val="28"/>
        </w:rPr>
      </w:pPr>
      <w:r w:rsidRPr="009450B3">
        <w:rPr>
          <w:color w:val="auto"/>
          <w:szCs w:val="28"/>
        </w:rPr>
        <w:t>6</w:t>
      </w:r>
      <w:r w:rsidR="001B6349" w:rsidRPr="009450B3">
        <w:rPr>
          <w:color w:val="auto"/>
          <w:szCs w:val="28"/>
        </w:rPr>
        <w:t xml:space="preserve">. </w:t>
      </w:r>
      <w:r w:rsidR="003B5A2A" w:rsidRPr="009450B3">
        <w:rPr>
          <w:color w:val="auto"/>
          <w:szCs w:val="28"/>
        </w:rPr>
        <w:t>Генеральный план</w:t>
      </w:r>
      <w:r w:rsidR="00253733" w:rsidRPr="009450B3">
        <w:rPr>
          <w:color w:val="auto"/>
          <w:szCs w:val="28"/>
        </w:rPr>
        <w:t xml:space="preserve"> муниципального образования </w:t>
      </w:r>
      <w:r w:rsidR="005713DD" w:rsidRPr="009450B3">
        <w:rPr>
          <w:color w:val="auto"/>
          <w:szCs w:val="28"/>
        </w:rPr>
        <w:t>город Мурманск</w:t>
      </w:r>
      <w:r w:rsidR="003B5A2A" w:rsidRPr="009450B3">
        <w:rPr>
          <w:color w:val="auto"/>
          <w:szCs w:val="28"/>
        </w:rPr>
        <w:t xml:space="preserve">, </w:t>
      </w:r>
      <w:r w:rsidR="009450B3" w:rsidRPr="009450B3">
        <w:rPr>
          <w:color w:val="auto"/>
          <w:szCs w:val="28"/>
        </w:rPr>
        <w:t xml:space="preserve">утвержденный решением Совета депутатов города Мурманска </w:t>
      </w:r>
      <w:r w:rsidR="009450B3" w:rsidRPr="009450B3">
        <w:rPr>
          <w:color w:val="auto"/>
          <w:szCs w:val="28"/>
        </w:rPr>
        <w:br/>
        <w:t xml:space="preserve">от 25.06.2009 № 7-85 (в редакции </w:t>
      </w:r>
      <w:proofErr w:type="gramStart"/>
      <w:r w:rsidR="009450B3" w:rsidRPr="009450B3">
        <w:rPr>
          <w:color w:val="auto"/>
          <w:szCs w:val="28"/>
        </w:rPr>
        <w:t>решения Совета депутатов города Мурманска</w:t>
      </w:r>
      <w:proofErr w:type="gramEnd"/>
      <w:r w:rsidR="009450B3" w:rsidRPr="009450B3">
        <w:rPr>
          <w:color w:val="auto"/>
          <w:szCs w:val="28"/>
        </w:rPr>
        <w:t xml:space="preserve"> от 29.04.2019 № 57-965)</w:t>
      </w:r>
      <w:r w:rsidR="000B458A" w:rsidRPr="009450B3">
        <w:rPr>
          <w:color w:val="auto"/>
          <w:szCs w:val="28"/>
        </w:rPr>
        <w:t>,</w:t>
      </w:r>
      <w:r w:rsidR="00253733" w:rsidRPr="009450B3">
        <w:rPr>
          <w:color w:val="auto"/>
          <w:szCs w:val="28"/>
        </w:rPr>
        <w:t xml:space="preserve"> не применя</w:t>
      </w:r>
      <w:r w:rsidR="009450B3">
        <w:rPr>
          <w:color w:val="auto"/>
          <w:szCs w:val="28"/>
        </w:rPr>
        <w:t>е</w:t>
      </w:r>
      <w:r w:rsidR="00253733" w:rsidRPr="009450B3">
        <w:rPr>
          <w:color w:val="auto"/>
          <w:szCs w:val="28"/>
        </w:rPr>
        <w:t>тся со дня вступления в силу настоящего приказа</w:t>
      </w:r>
      <w:r w:rsidR="001B6349" w:rsidRPr="009450B3">
        <w:rPr>
          <w:color w:val="auto"/>
          <w:szCs w:val="28"/>
        </w:rPr>
        <w:t>.</w:t>
      </w:r>
    </w:p>
    <w:p w:rsidR="00D54494" w:rsidRPr="00322E6D" w:rsidRDefault="003F402C" w:rsidP="00D5449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D54494">
        <w:rPr>
          <w:szCs w:val="28"/>
        </w:rPr>
        <w:t xml:space="preserve">. Настоящий приказ вступает в силу со дня </w:t>
      </w:r>
      <w:r w:rsidR="00253733">
        <w:rPr>
          <w:szCs w:val="28"/>
        </w:rPr>
        <w:t>официального опубликования</w:t>
      </w:r>
      <w:r w:rsidR="00D54494">
        <w:rPr>
          <w:szCs w:val="28"/>
        </w:rPr>
        <w:t>.</w:t>
      </w:r>
    </w:p>
    <w:p w:rsidR="00957E27" w:rsidRDefault="003F402C" w:rsidP="00D56591">
      <w:pPr>
        <w:ind w:firstLine="709"/>
        <w:rPr>
          <w:szCs w:val="28"/>
        </w:rPr>
      </w:pPr>
      <w:r>
        <w:rPr>
          <w:szCs w:val="28"/>
        </w:rPr>
        <w:t>8</w:t>
      </w:r>
      <w:r w:rsidR="00D54494" w:rsidRPr="00073604">
        <w:rPr>
          <w:szCs w:val="28"/>
        </w:rPr>
        <w:t>.</w:t>
      </w:r>
      <w:r w:rsidR="00D54494" w:rsidRPr="002C323E">
        <w:rPr>
          <w:szCs w:val="28"/>
        </w:rPr>
        <w:t xml:space="preserve"> </w:t>
      </w:r>
      <w:proofErr w:type="gramStart"/>
      <w:r w:rsidR="00D54494">
        <w:rPr>
          <w:szCs w:val="28"/>
        </w:rPr>
        <w:t>Контроль за</w:t>
      </w:r>
      <w:proofErr w:type="gramEnd"/>
      <w:r w:rsidR="00D54494">
        <w:rPr>
          <w:szCs w:val="28"/>
        </w:rPr>
        <w:t xml:space="preserve"> исполнением настоящего приказа оставляю за собой.</w:t>
      </w:r>
    </w:p>
    <w:p w:rsidR="00957E27" w:rsidRDefault="00957E27" w:rsidP="00957E27">
      <w:pPr>
        <w:rPr>
          <w:szCs w:val="28"/>
        </w:rPr>
      </w:pPr>
    </w:p>
    <w:p w:rsidR="00D56591" w:rsidRDefault="00D56591" w:rsidP="00957E27">
      <w:pPr>
        <w:rPr>
          <w:szCs w:val="28"/>
        </w:rPr>
      </w:pPr>
    </w:p>
    <w:p w:rsidR="00957E27" w:rsidRPr="00357D79" w:rsidRDefault="00957E27" w:rsidP="00957E27">
      <w:pPr>
        <w:rPr>
          <w:szCs w:val="28"/>
        </w:rPr>
      </w:pPr>
    </w:p>
    <w:p w:rsidR="00F46AE7" w:rsidRDefault="00F46AE7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 xml:space="preserve">Заместитель Губернатора </w:t>
      </w:r>
    </w:p>
    <w:p w:rsidR="00545D6B" w:rsidRPr="00D537CC" w:rsidRDefault="00F46AE7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>Мурманской области - м</w:t>
      </w:r>
      <w:r w:rsidR="00545D6B" w:rsidRPr="00D537CC">
        <w:rPr>
          <w:rFonts w:eastAsia="Times New Roman"/>
          <w:b/>
          <w:color w:val="auto"/>
          <w:spacing w:val="0"/>
          <w:szCs w:val="28"/>
          <w:lang w:eastAsia="ru-RU"/>
        </w:rPr>
        <w:t>инистр</w:t>
      </w:r>
    </w:p>
    <w:p w:rsidR="00545D6B" w:rsidRPr="00D537CC" w:rsidRDefault="00545D6B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градостроительства и благоустройства </w:t>
      </w:r>
    </w:p>
    <w:p w:rsidR="00D54494" w:rsidRDefault="00545D6B" w:rsidP="00545D6B">
      <w:pPr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Мурманской области                        </w:t>
      </w:r>
      <w:r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                   </w:t>
      </w:r>
      <w:r w:rsidR="00B57371"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</w:t>
      </w:r>
      <w:r w:rsidR="005713DD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="00B57371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="005713DD">
        <w:rPr>
          <w:rFonts w:eastAsia="Times New Roman"/>
          <w:b/>
          <w:color w:val="auto"/>
          <w:spacing w:val="0"/>
          <w:szCs w:val="28"/>
          <w:lang w:eastAsia="ru-RU"/>
        </w:rPr>
        <w:t>М.Д. Гаврилова</w:t>
      </w:r>
    </w:p>
    <w:p w:rsidR="00202325" w:rsidRDefault="00202325" w:rsidP="00545D6B">
      <w:pPr>
        <w:rPr>
          <w:rFonts w:eastAsia="Times New Roman"/>
          <w:b/>
          <w:color w:val="auto"/>
          <w:spacing w:val="0"/>
          <w:szCs w:val="28"/>
          <w:lang w:eastAsia="ru-RU"/>
        </w:rPr>
        <w:sectPr w:rsidR="00202325" w:rsidSect="0034115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202325" w:rsidRPr="00202325" w:rsidRDefault="00202325" w:rsidP="00202325">
      <w:pPr>
        <w:ind w:left="4678"/>
        <w:rPr>
          <w:rFonts w:eastAsia="Times New Roman"/>
          <w:color w:val="auto"/>
          <w:spacing w:val="0"/>
          <w:szCs w:val="28"/>
          <w:lang w:eastAsia="ru-RU"/>
        </w:rPr>
      </w:pPr>
      <w:r w:rsidRPr="00202325">
        <w:rPr>
          <w:rFonts w:eastAsia="Times New Roman"/>
          <w:color w:val="auto"/>
          <w:spacing w:val="0"/>
          <w:szCs w:val="28"/>
          <w:lang w:eastAsia="ru-RU"/>
        </w:rPr>
        <w:lastRenderedPageBreak/>
        <w:t>УТВЕРЖДЕН</w:t>
      </w:r>
    </w:p>
    <w:p w:rsidR="00202325" w:rsidRPr="00202325" w:rsidRDefault="00202325" w:rsidP="00202325">
      <w:pPr>
        <w:ind w:left="4678"/>
        <w:rPr>
          <w:rFonts w:eastAsia="Times New Roman"/>
          <w:color w:val="auto"/>
          <w:spacing w:val="0"/>
          <w:szCs w:val="28"/>
          <w:lang w:eastAsia="ru-RU"/>
        </w:rPr>
      </w:pPr>
      <w:r w:rsidRPr="00202325">
        <w:rPr>
          <w:rFonts w:eastAsia="Times New Roman"/>
          <w:color w:val="auto"/>
          <w:spacing w:val="0"/>
          <w:szCs w:val="28"/>
          <w:lang w:eastAsia="ru-RU"/>
        </w:rPr>
        <w:t>приказом Министерства</w:t>
      </w:r>
    </w:p>
    <w:p w:rsidR="00202325" w:rsidRPr="00202325" w:rsidRDefault="00202325" w:rsidP="00202325">
      <w:pPr>
        <w:ind w:left="4678"/>
        <w:rPr>
          <w:rFonts w:eastAsia="Times New Roman"/>
          <w:color w:val="auto"/>
          <w:spacing w:val="0"/>
          <w:szCs w:val="28"/>
          <w:lang w:eastAsia="ru-RU"/>
        </w:rPr>
      </w:pPr>
      <w:r w:rsidRPr="00202325">
        <w:rPr>
          <w:rFonts w:eastAsia="Times New Roman"/>
          <w:color w:val="auto"/>
          <w:spacing w:val="0"/>
          <w:szCs w:val="28"/>
          <w:lang w:eastAsia="ru-RU"/>
        </w:rPr>
        <w:t>градостроительства и благоустройства</w:t>
      </w:r>
    </w:p>
    <w:p w:rsidR="00202325" w:rsidRPr="00202325" w:rsidRDefault="00202325" w:rsidP="00202325">
      <w:pPr>
        <w:ind w:left="4678"/>
        <w:rPr>
          <w:rFonts w:eastAsia="Times New Roman"/>
          <w:color w:val="auto"/>
          <w:spacing w:val="0"/>
          <w:szCs w:val="28"/>
          <w:lang w:eastAsia="ru-RU"/>
        </w:rPr>
      </w:pPr>
      <w:r w:rsidRPr="00202325">
        <w:rPr>
          <w:rFonts w:eastAsia="Times New Roman"/>
          <w:color w:val="auto"/>
          <w:spacing w:val="0"/>
          <w:szCs w:val="28"/>
          <w:lang w:eastAsia="ru-RU"/>
        </w:rPr>
        <w:t xml:space="preserve">Мурманской области </w:t>
      </w:r>
    </w:p>
    <w:p w:rsidR="00202325" w:rsidRPr="00202325" w:rsidRDefault="00202325" w:rsidP="00202325">
      <w:pPr>
        <w:ind w:left="4678"/>
        <w:rPr>
          <w:rFonts w:eastAsia="Times New Roman"/>
          <w:color w:val="auto"/>
          <w:spacing w:val="0"/>
          <w:szCs w:val="28"/>
          <w:lang w:eastAsia="ru-RU"/>
        </w:rPr>
      </w:pPr>
      <w:r w:rsidRPr="00202325">
        <w:rPr>
          <w:rFonts w:eastAsia="Times New Roman"/>
          <w:color w:val="auto"/>
          <w:spacing w:val="0"/>
          <w:szCs w:val="28"/>
          <w:lang w:eastAsia="ru-RU"/>
        </w:rPr>
        <w:t xml:space="preserve">от </w:t>
      </w:r>
      <w:r w:rsidR="00C03160">
        <w:rPr>
          <w:rFonts w:eastAsia="Times New Roman"/>
          <w:color w:val="auto"/>
          <w:spacing w:val="0"/>
          <w:szCs w:val="28"/>
          <w:lang w:eastAsia="ru-RU"/>
        </w:rPr>
        <w:t>19.09.2022</w:t>
      </w:r>
      <w:r w:rsidRPr="00202325">
        <w:rPr>
          <w:rFonts w:eastAsia="Times New Roman"/>
          <w:color w:val="auto"/>
          <w:spacing w:val="0"/>
          <w:szCs w:val="28"/>
          <w:lang w:eastAsia="ru-RU"/>
        </w:rPr>
        <w:t xml:space="preserve"> № </w:t>
      </w:r>
      <w:r w:rsidR="00C03160">
        <w:rPr>
          <w:rFonts w:eastAsia="Times New Roman"/>
          <w:color w:val="auto"/>
          <w:spacing w:val="0"/>
          <w:szCs w:val="28"/>
          <w:lang w:eastAsia="ru-RU"/>
        </w:rPr>
        <w:t>164</w:t>
      </w:r>
    </w:p>
    <w:p w:rsidR="00D54494" w:rsidRDefault="00D54494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34115B">
      <w:pPr>
        <w:pStyle w:val="ad"/>
        <w:spacing w:before="0" w:beforeAutospacing="0" w:after="0" w:afterAutospacing="0"/>
        <w:ind w:left="9072"/>
        <w:jc w:val="both"/>
      </w:pPr>
    </w:p>
    <w:p w:rsidR="00202325" w:rsidRDefault="00202325" w:rsidP="00202325">
      <w:pPr>
        <w:pStyle w:val="ad"/>
        <w:spacing w:before="0" w:beforeAutospacing="0" w:after="0" w:afterAutospacing="0"/>
        <w:jc w:val="center"/>
        <w:rPr>
          <w:b/>
          <w:sz w:val="32"/>
          <w:szCs w:val="28"/>
        </w:rPr>
      </w:pPr>
      <w:r w:rsidRPr="00202325">
        <w:rPr>
          <w:b/>
          <w:sz w:val="32"/>
          <w:szCs w:val="28"/>
        </w:rPr>
        <w:t xml:space="preserve">Генеральный план </w:t>
      </w:r>
    </w:p>
    <w:p w:rsidR="00202325" w:rsidRDefault="00202325" w:rsidP="00202325">
      <w:pPr>
        <w:pStyle w:val="ad"/>
        <w:spacing w:before="0" w:beforeAutospacing="0" w:after="0" w:afterAutospacing="0"/>
        <w:jc w:val="center"/>
        <w:rPr>
          <w:b/>
          <w:sz w:val="32"/>
          <w:szCs w:val="28"/>
        </w:rPr>
      </w:pPr>
      <w:r w:rsidRPr="00202325">
        <w:rPr>
          <w:b/>
          <w:sz w:val="32"/>
          <w:szCs w:val="28"/>
        </w:rPr>
        <w:t xml:space="preserve">муниципального образования </w:t>
      </w:r>
    </w:p>
    <w:p w:rsidR="00202325" w:rsidRPr="00202325" w:rsidRDefault="00202325" w:rsidP="00202325">
      <w:pPr>
        <w:pStyle w:val="ad"/>
        <w:spacing w:before="0" w:beforeAutospacing="0" w:after="0" w:afterAutospacing="0"/>
        <w:jc w:val="center"/>
        <w:rPr>
          <w:b/>
          <w:sz w:val="32"/>
        </w:rPr>
      </w:pPr>
      <w:r w:rsidRPr="00202325">
        <w:rPr>
          <w:b/>
          <w:sz w:val="32"/>
          <w:szCs w:val="28"/>
        </w:rPr>
        <w:t>городской округ город-герой Мурманск</w:t>
      </w:r>
    </w:p>
    <w:sectPr w:rsidR="00202325" w:rsidRPr="00202325" w:rsidSect="0034115B"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3C" w:rsidRDefault="0077443C" w:rsidP="00602F90">
      <w:r>
        <w:separator/>
      </w:r>
    </w:p>
  </w:endnote>
  <w:endnote w:type="continuationSeparator" w:id="0">
    <w:p w:rsidR="0077443C" w:rsidRDefault="0077443C" w:rsidP="006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3C" w:rsidRDefault="0077443C" w:rsidP="00602F90">
      <w:r>
        <w:separator/>
      </w:r>
    </w:p>
  </w:footnote>
  <w:footnote w:type="continuationSeparator" w:id="0">
    <w:p w:rsidR="0077443C" w:rsidRDefault="0077443C" w:rsidP="0060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924245"/>
      <w:docPartObj>
        <w:docPartGallery w:val="Page Numbers (Top of Page)"/>
        <w:docPartUnique/>
      </w:docPartObj>
    </w:sdtPr>
    <w:sdtEndPr/>
    <w:sdtContent>
      <w:p w:rsidR="00602F90" w:rsidRDefault="00602F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9F5">
          <w:rPr>
            <w:noProof/>
          </w:rPr>
          <w:t>2</w:t>
        </w:r>
        <w:r>
          <w:fldChar w:fldCharType="end"/>
        </w:r>
      </w:p>
    </w:sdtContent>
  </w:sdt>
  <w:p w:rsidR="00602F90" w:rsidRDefault="00602F9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25" w:rsidRDefault="002023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B48"/>
    <w:multiLevelType w:val="hybridMultilevel"/>
    <w:tmpl w:val="A92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6060"/>
    <w:multiLevelType w:val="hybridMultilevel"/>
    <w:tmpl w:val="18EC5FB2"/>
    <w:lvl w:ilvl="0" w:tplc="76F27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E25277"/>
    <w:multiLevelType w:val="hybridMultilevel"/>
    <w:tmpl w:val="EC365F3E"/>
    <w:lvl w:ilvl="0" w:tplc="EC5C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4"/>
    <w:rsid w:val="00036296"/>
    <w:rsid w:val="00041BC3"/>
    <w:rsid w:val="000B458A"/>
    <w:rsid w:val="000B674A"/>
    <w:rsid w:val="000F094D"/>
    <w:rsid w:val="0013352D"/>
    <w:rsid w:val="001526B2"/>
    <w:rsid w:val="00180B93"/>
    <w:rsid w:val="001B4032"/>
    <w:rsid w:val="001B6349"/>
    <w:rsid w:val="001D3016"/>
    <w:rsid w:val="001F0625"/>
    <w:rsid w:val="00202325"/>
    <w:rsid w:val="00234D1C"/>
    <w:rsid w:val="002409E0"/>
    <w:rsid w:val="00253733"/>
    <w:rsid w:val="002C6C39"/>
    <w:rsid w:val="002D0560"/>
    <w:rsid w:val="0034115B"/>
    <w:rsid w:val="00343399"/>
    <w:rsid w:val="00353F53"/>
    <w:rsid w:val="003663E3"/>
    <w:rsid w:val="00384475"/>
    <w:rsid w:val="00394F7D"/>
    <w:rsid w:val="00396E43"/>
    <w:rsid w:val="003B5A2A"/>
    <w:rsid w:val="003D7396"/>
    <w:rsid w:val="003E6673"/>
    <w:rsid w:val="003F402C"/>
    <w:rsid w:val="004232C3"/>
    <w:rsid w:val="00443451"/>
    <w:rsid w:val="004856F9"/>
    <w:rsid w:val="004A3988"/>
    <w:rsid w:val="004C2D7E"/>
    <w:rsid w:val="004D089D"/>
    <w:rsid w:val="004D7A7F"/>
    <w:rsid w:val="00524539"/>
    <w:rsid w:val="00545D6B"/>
    <w:rsid w:val="005713DD"/>
    <w:rsid w:val="00582325"/>
    <w:rsid w:val="005954F5"/>
    <w:rsid w:val="005C60DC"/>
    <w:rsid w:val="00602F90"/>
    <w:rsid w:val="006163CB"/>
    <w:rsid w:val="0063257E"/>
    <w:rsid w:val="006553C3"/>
    <w:rsid w:val="0067109D"/>
    <w:rsid w:val="006754D4"/>
    <w:rsid w:val="006A78DD"/>
    <w:rsid w:val="006D4641"/>
    <w:rsid w:val="006F6737"/>
    <w:rsid w:val="00720F24"/>
    <w:rsid w:val="00721888"/>
    <w:rsid w:val="0075255B"/>
    <w:rsid w:val="0077443C"/>
    <w:rsid w:val="007817B4"/>
    <w:rsid w:val="00783FC4"/>
    <w:rsid w:val="00793574"/>
    <w:rsid w:val="008143A1"/>
    <w:rsid w:val="00862B84"/>
    <w:rsid w:val="008772FA"/>
    <w:rsid w:val="008F429F"/>
    <w:rsid w:val="0090594E"/>
    <w:rsid w:val="009450B3"/>
    <w:rsid w:val="00957E27"/>
    <w:rsid w:val="009618B1"/>
    <w:rsid w:val="00986656"/>
    <w:rsid w:val="00987DC5"/>
    <w:rsid w:val="009A22A4"/>
    <w:rsid w:val="009B6FFD"/>
    <w:rsid w:val="009E0665"/>
    <w:rsid w:val="009F09E9"/>
    <w:rsid w:val="00A126FD"/>
    <w:rsid w:val="00A9372E"/>
    <w:rsid w:val="00AE57A0"/>
    <w:rsid w:val="00B009E0"/>
    <w:rsid w:val="00B32659"/>
    <w:rsid w:val="00B57371"/>
    <w:rsid w:val="00B94E82"/>
    <w:rsid w:val="00BC6DA3"/>
    <w:rsid w:val="00BD0D89"/>
    <w:rsid w:val="00BD6EA3"/>
    <w:rsid w:val="00C03160"/>
    <w:rsid w:val="00C1050C"/>
    <w:rsid w:val="00C16D2D"/>
    <w:rsid w:val="00C618D4"/>
    <w:rsid w:val="00CB6BD0"/>
    <w:rsid w:val="00CC6A2E"/>
    <w:rsid w:val="00CD3E94"/>
    <w:rsid w:val="00D006E2"/>
    <w:rsid w:val="00D359F5"/>
    <w:rsid w:val="00D5428C"/>
    <w:rsid w:val="00D54494"/>
    <w:rsid w:val="00D55615"/>
    <w:rsid w:val="00D559C9"/>
    <w:rsid w:val="00D56591"/>
    <w:rsid w:val="00D64CCC"/>
    <w:rsid w:val="00DA7744"/>
    <w:rsid w:val="00DE2D25"/>
    <w:rsid w:val="00E36FDA"/>
    <w:rsid w:val="00E424BF"/>
    <w:rsid w:val="00EF39B2"/>
    <w:rsid w:val="00F215C5"/>
    <w:rsid w:val="00F46AE7"/>
    <w:rsid w:val="00F555B0"/>
    <w:rsid w:val="00F82657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EF8A-34F1-4191-A104-67F1ADA0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Д.А.</dc:creator>
  <cp:lastModifiedBy>Изгарева Ольга Борисовна</cp:lastModifiedBy>
  <cp:revision>2</cp:revision>
  <cp:lastPrinted>2022-09-19T07:42:00Z</cp:lastPrinted>
  <dcterms:created xsi:type="dcterms:W3CDTF">2022-10-06T11:33:00Z</dcterms:created>
  <dcterms:modified xsi:type="dcterms:W3CDTF">2022-10-06T11:33:00Z</dcterms:modified>
</cp:coreProperties>
</file>