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EC" w:rsidRPr="00454F3D" w:rsidRDefault="008862EC" w:rsidP="008862EC">
      <w:pPr>
        <w:pStyle w:val="3"/>
        <w:ind w:right="-141"/>
        <w:jc w:val="center"/>
        <w:rPr>
          <w:sz w:val="26"/>
        </w:rPr>
      </w:pPr>
      <w:bookmarkStart w:id="0" w:name="_GoBack"/>
      <w:bookmarkEnd w:id="0"/>
      <w:r w:rsidRPr="00454F3D">
        <w:rPr>
          <w:noProof/>
        </w:rPr>
        <w:drawing>
          <wp:inline distT="0" distB="0" distL="0" distR="0">
            <wp:extent cx="427355" cy="5346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EC" w:rsidRPr="00454F3D" w:rsidRDefault="008862EC" w:rsidP="008862EC">
      <w:pPr>
        <w:pStyle w:val="3"/>
        <w:jc w:val="center"/>
        <w:rPr>
          <w:sz w:val="16"/>
        </w:rPr>
      </w:pPr>
    </w:p>
    <w:p w:rsidR="008862EC" w:rsidRPr="00454F3D" w:rsidRDefault="008862EC" w:rsidP="008862EC">
      <w:pPr>
        <w:pStyle w:val="3"/>
        <w:ind w:right="0"/>
        <w:jc w:val="center"/>
        <w:rPr>
          <w:sz w:val="32"/>
        </w:rPr>
      </w:pPr>
      <w:r w:rsidRPr="00454F3D">
        <w:rPr>
          <w:sz w:val="32"/>
        </w:rPr>
        <w:t>АДМИНИСТРАЦИЯ ГОРОДА МУРМАНСКА</w:t>
      </w:r>
    </w:p>
    <w:p w:rsidR="008862EC" w:rsidRPr="00454F3D" w:rsidRDefault="008862EC" w:rsidP="008862EC">
      <w:pPr>
        <w:ind w:right="-521" w:hanging="567"/>
        <w:jc w:val="center"/>
        <w:rPr>
          <w:b/>
          <w:sz w:val="32"/>
        </w:rPr>
      </w:pPr>
    </w:p>
    <w:p w:rsidR="008862EC" w:rsidRPr="00454F3D" w:rsidRDefault="008862EC" w:rsidP="008862EC">
      <w:pPr>
        <w:pStyle w:val="5"/>
      </w:pPr>
      <w:r w:rsidRPr="00454F3D">
        <w:t xml:space="preserve">П О С Т А Н О В Л Е Н И Е </w:t>
      </w:r>
    </w:p>
    <w:p w:rsidR="008862EC" w:rsidRPr="00454F3D" w:rsidRDefault="008862EC" w:rsidP="008862EC">
      <w:pPr>
        <w:jc w:val="center"/>
        <w:rPr>
          <w:spacing w:val="20"/>
          <w:sz w:val="28"/>
          <w:szCs w:val="28"/>
          <w:u w:val="single"/>
        </w:rPr>
      </w:pPr>
    </w:p>
    <w:p w:rsidR="008862EC" w:rsidRPr="00454F3D" w:rsidRDefault="008862EC" w:rsidP="008862EC">
      <w:pPr>
        <w:jc w:val="center"/>
        <w:rPr>
          <w:spacing w:val="20"/>
          <w:sz w:val="28"/>
          <w:szCs w:val="28"/>
          <w:u w:val="single"/>
        </w:rPr>
      </w:pPr>
    </w:p>
    <w:p w:rsidR="008862EC" w:rsidRPr="00454F3D" w:rsidRDefault="008862EC" w:rsidP="008862EC">
      <w:pPr>
        <w:rPr>
          <w:spacing w:val="20"/>
          <w:sz w:val="28"/>
          <w:szCs w:val="28"/>
        </w:rPr>
      </w:pPr>
    </w:p>
    <w:p w:rsidR="008862EC" w:rsidRPr="00454F3D" w:rsidRDefault="008862EC" w:rsidP="008862EC">
      <w:pPr>
        <w:rPr>
          <w:b/>
          <w:spacing w:val="20"/>
          <w:sz w:val="28"/>
          <w:szCs w:val="28"/>
        </w:rPr>
      </w:pPr>
      <w:r w:rsidRPr="00454F3D">
        <w:rPr>
          <w:sz w:val="28"/>
          <w:szCs w:val="28"/>
        </w:rPr>
        <w:t xml:space="preserve">10.11.2017              </w:t>
      </w:r>
      <w:r w:rsidRPr="00454F3D">
        <w:rPr>
          <w:spacing w:val="20"/>
          <w:sz w:val="28"/>
          <w:szCs w:val="28"/>
        </w:rPr>
        <w:t xml:space="preserve">                                                                       № </w:t>
      </w:r>
      <w:r w:rsidRPr="00454F3D">
        <w:rPr>
          <w:sz w:val="28"/>
          <w:szCs w:val="28"/>
        </w:rPr>
        <w:t>3600</w:t>
      </w:r>
    </w:p>
    <w:p w:rsidR="008862EC" w:rsidRPr="00454F3D" w:rsidRDefault="008862EC" w:rsidP="008862EC">
      <w:pPr>
        <w:rPr>
          <w:b/>
          <w:spacing w:val="20"/>
        </w:rPr>
      </w:pPr>
    </w:p>
    <w:p w:rsidR="008862EC" w:rsidRPr="00454F3D" w:rsidRDefault="008862EC" w:rsidP="008862EC">
      <w:pPr>
        <w:rPr>
          <w:b/>
          <w:spacing w:val="20"/>
        </w:rPr>
      </w:pP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Об утверждении муниципальной программы города Мурманска «Управление муниципальными финансами» на 2018-2024 годы</w:t>
      </w: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(в ред. постановлений от 06.04.2018 № 964, от 20.08.2018 № 2698,</w:t>
      </w:r>
    </w:p>
    <w:p w:rsidR="008862EC" w:rsidRPr="00893C5F" w:rsidRDefault="008862EC" w:rsidP="008862EC">
      <w:pPr>
        <w:jc w:val="center"/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>от 13.11.2018 № 3904, от 17.12.</w:t>
      </w:r>
      <w:r w:rsidRPr="00893C5F">
        <w:rPr>
          <w:b/>
          <w:bCs/>
          <w:sz w:val="28"/>
          <w:szCs w:val="28"/>
        </w:rPr>
        <w:t>2018 № 4371, от 19.12.2018 № 4414,</w:t>
      </w:r>
    </w:p>
    <w:p w:rsidR="008862EC" w:rsidRPr="00893C5F" w:rsidRDefault="008862EC" w:rsidP="008862EC">
      <w:pPr>
        <w:jc w:val="center"/>
        <w:rPr>
          <w:b/>
          <w:bCs/>
          <w:sz w:val="28"/>
          <w:szCs w:val="28"/>
        </w:rPr>
      </w:pPr>
      <w:r w:rsidRPr="00893C5F">
        <w:rPr>
          <w:b/>
          <w:bCs/>
          <w:sz w:val="28"/>
          <w:szCs w:val="28"/>
        </w:rPr>
        <w:t>от 01.08.2019 № 2566, от 11.11.2019 № 3722, от 16.12.2019 № 4199</w:t>
      </w:r>
      <w:r>
        <w:rPr>
          <w:b/>
          <w:bCs/>
          <w:sz w:val="28"/>
          <w:szCs w:val="28"/>
        </w:rPr>
        <w:t xml:space="preserve">, от 16.12.2019 № 4220, от 06.05.2020 № 1121, от 27.07.2020 № 1785, от 10.12.2020 № 2855, от 16.12.2020 № 2919, от 24.05.2021 № 1362, от 15.07.2021 № 1889, </w:t>
      </w:r>
      <w:r>
        <w:rPr>
          <w:b/>
          <w:bCs/>
          <w:sz w:val="28"/>
          <w:szCs w:val="28"/>
        </w:rPr>
        <w:br/>
        <w:t xml:space="preserve">от 14.12.2021 № 3207, 17.12.2021 № 3255, </w:t>
      </w:r>
      <w:r w:rsidRPr="00532AEF">
        <w:rPr>
          <w:b/>
          <w:bCs/>
          <w:sz w:val="28"/>
          <w:szCs w:val="28"/>
        </w:rPr>
        <w:t>от 18.08.2022 №2329)</w:t>
      </w: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</w:p>
    <w:p w:rsidR="008862EC" w:rsidRPr="00454F3D" w:rsidRDefault="008862EC" w:rsidP="008862EC">
      <w:pPr>
        <w:jc w:val="center"/>
        <w:rPr>
          <w:b/>
          <w:bCs/>
          <w:sz w:val="28"/>
          <w:szCs w:val="28"/>
        </w:rPr>
      </w:pPr>
    </w:p>
    <w:p w:rsidR="008862EC" w:rsidRPr="00454F3D" w:rsidRDefault="008862EC" w:rsidP="00886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 xml:space="preserve">В соответствии </w:t>
      </w:r>
      <w:r w:rsidRPr="00454F3D">
        <w:rPr>
          <w:bCs/>
          <w:sz w:val="28"/>
          <w:szCs w:val="28"/>
        </w:rPr>
        <w:t xml:space="preserve">с Бюджетным кодексом Российской Федерации, </w:t>
      </w:r>
      <w:r w:rsidRPr="00454F3D">
        <w:rPr>
          <w:sz w:val="28"/>
          <w:szCs w:val="28"/>
        </w:rPr>
        <w:t xml:space="preserve">Федеральным </w:t>
      </w:r>
      <w:hyperlink r:id="rId8" w:history="1">
        <w:r w:rsidRPr="00454F3D">
          <w:rPr>
            <w:sz w:val="28"/>
            <w:szCs w:val="28"/>
          </w:rPr>
          <w:t>законом</w:t>
        </w:r>
      </w:hyperlink>
      <w:r w:rsidRPr="00454F3D">
        <w:rPr>
          <w:sz w:val="28"/>
          <w:szCs w:val="28"/>
        </w:rPr>
        <w:t xml:space="preserve"> от 06.10.2003 № 131-ФЗ  «Об общих принципах организации местного самоуправления в Российской Федерации»</w:t>
      </w:r>
      <w:r w:rsidRPr="00454F3D">
        <w:rPr>
          <w:bCs/>
          <w:sz w:val="28"/>
          <w:szCs w:val="28"/>
        </w:rPr>
        <w:t xml:space="preserve">, </w:t>
      </w:r>
      <w:r w:rsidRPr="00454F3D">
        <w:rPr>
          <w:sz w:val="28"/>
          <w:szCs w:val="28"/>
        </w:rPr>
        <w:t xml:space="preserve">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         № 2-17, в целях повышения эффективности и результативности расходования бюджетных средств  </w:t>
      </w:r>
      <w:r w:rsidRPr="00454F3D">
        <w:rPr>
          <w:b/>
          <w:sz w:val="28"/>
          <w:szCs w:val="28"/>
        </w:rPr>
        <w:t>п о с т а н о в л я ю</w:t>
      </w:r>
      <w:r w:rsidRPr="00454F3D">
        <w:rPr>
          <w:sz w:val="28"/>
          <w:szCs w:val="28"/>
        </w:rPr>
        <w:t>:</w:t>
      </w:r>
    </w:p>
    <w:p w:rsidR="008862EC" w:rsidRPr="00454F3D" w:rsidRDefault="008862EC" w:rsidP="008862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sz w:val="28"/>
          <w:szCs w:val="28"/>
        </w:rPr>
        <w:t>1. Утвердить муниципальную программу города Мурманска «Управление муниципальными финансами» на 2018-2024 годы согласно приложению к настоящему постановлению.</w:t>
      </w:r>
    </w:p>
    <w:p w:rsidR="008862EC" w:rsidRPr="00454F3D" w:rsidRDefault="008862EC" w:rsidP="008862EC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 w:rsidRPr="00454F3D">
        <w:rPr>
          <w:bCs/>
          <w:sz w:val="28"/>
          <w:szCs w:val="28"/>
        </w:rPr>
        <w:t>2. Управлению финансов администрации города Мурманска     (</w:t>
      </w:r>
      <w:proofErr w:type="spellStart"/>
      <w:r w:rsidRPr="00454F3D">
        <w:rPr>
          <w:bCs/>
          <w:sz w:val="28"/>
          <w:szCs w:val="28"/>
        </w:rPr>
        <w:t>Умушкина</w:t>
      </w:r>
      <w:proofErr w:type="spellEnd"/>
      <w:r w:rsidRPr="00454F3D">
        <w:rPr>
          <w:bCs/>
          <w:sz w:val="28"/>
          <w:szCs w:val="28"/>
        </w:rPr>
        <w:t xml:space="preserve"> О.В.) обеспечить финансирование реализации муниципальной программы города Мурманска «Управление муниципальными финансами»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8862EC" w:rsidRPr="00454F3D" w:rsidRDefault="008862EC" w:rsidP="008862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lastRenderedPageBreak/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54F3D"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8862EC" w:rsidRPr="00454F3D" w:rsidRDefault="008862EC" w:rsidP="00886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454F3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454F3D">
        <w:rPr>
          <w:b/>
          <w:bCs/>
          <w:sz w:val="28"/>
          <w:szCs w:val="28"/>
        </w:rPr>
        <w:t xml:space="preserve"> администрации</w:t>
      </w:r>
    </w:p>
    <w:p w:rsidR="0014407F" w:rsidRDefault="008862EC" w:rsidP="008862EC">
      <w:pPr>
        <w:rPr>
          <w:b/>
          <w:bCs/>
          <w:sz w:val="28"/>
          <w:szCs w:val="28"/>
        </w:rPr>
      </w:pPr>
      <w:r w:rsidRPr="00454F3D">
        <w:rPr>
          <w:b/>
          <w:bCs/>
          <w:sz w:val="28"/>
          <w:szCs w:val="28"/>
        </w:rPr>
        <w:t xml:space="preserve">города Мурманска                                 </w:t>
      </w:r>
      <w:r w:rsidR="005B527D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Е</w:t>
      </w:r>
      <w:r w:rsidRPr="00454F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В</w:t>
      </w:r>
      <w:r w:rsidRPr="00454F3D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Никор</w:t>
      </w:r>
      <w:r w:rsidR="005B527D">
        <w:rPr>
          <w:b/>
          <w:bCs/>
          <w:sz w:val="28"/>
          <w:szCs w:val="28"/>
        </w:rPr>
        <w:t>а</w:t>
      </w:r>
      <w:proofErr w:type="spellEnd"/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Default="00DF3649" w:rsidP="008862EC">
      <w:pPr>
        <w:rPr>
          <w:b/>
          <w:bCs/>
          <w:sz w:val="28"/>
          <w:szCs w:val="28"/>
        </w:rPr>
      </w:pPr>
    </w:p>
    <w:p w:rsidR="00DF3649" w:rsidRPr="00454F3D" w:rsidRDefault="00DF3649" w:rsidP="00DF3649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lastRenderedPageBreak/>
        <w:t>Приложение</w:t>
      </w:r>
    </w:p>
    <w:p w:rsidR="00DF3649" w:rsidRPr="00454F3D" w:rsidRDefault="00DF3649" w:rsidP="00DF3649">
      <w:pPr>
        <w:tabs>
          <w:tab w:val="left" w:pos="0"/>
        </w:tabs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к постановлению </w:t>
      </w:r>
      <w:r w:rsidRPr="00454F3D">
        <w:rPr>
          <w:spacing w:val="-5"/>
          <w:sz w:val="28"/>
          <w:szCs w:val="28"/>
        </w:rPr>
        <w:t>администрации</w:t>
      </w:r>
    </w:p>
    <w:p w:rsidR="00DF3649" w:rsidRPr="00454F3D" w:rsidRDefault="00DF3649" w:rsidP="00DF3649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города Мурманска</w:t>
      </w:r>
    </w:p>
    <w:p w:rsidR="00DF3649" w:rsidRPr="00454F3D" w:rsidRDefault="00DF3649" w:rsidP="00DF3649">
      <w:pPr>
        <w:tabs>
          <w:tab w:val="left" w:pos="0"/>
        </w:tabs>
        <w:jc w:val="right"/>
        <w:rPr>
          <w:spacing w:val="-5"/>
          <w:sz w:val="28"/>
          <w:szCs w:val="28"/>
        </w:rPr>
      </w:pPr>
      <w:r w:rsidRPr="00454F3D">
        <w:rPr>
          <w:spacing w:val="-5"/>
          <w:sz w:val="28"/>
          <w:szCs w:val="28"/>
        </w:rPr>
        <w:t>от 10.11.2017 № 3600</w:t>
      </w:r>
    </w:p>
    <w:p w:rsidR="00DF3649" w:rsidRPr="00454F3D" w:rsidRDefault="00DF3649" w:rsidP="00DF364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F3649" w:rsidRPr="00AD15C0" w:rsidRDefault="00DF3649" w:rsidP="00DF3649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Муниципальная программа города Мурманска</w:t>
      </w:r>
    </w:p>
    <w:p w:rsidR="00DF3649" w:rsidRPr="00AD15C0" w:rsidRDefault="00DF3649" w:rsidP="00DF3649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«Управление муниципальными финансами» на 2018-2024 годы</w:t>
      </w:r>
    </w:p>
    <w:p w:rsidR="00DF3649" w:rsidRPr="00AD15C0" w:rsidRDefault="00DF3649" w:rsidP="00DF3649">
      <w:pPr>
        <w:pStyle w:val="ConsPlusTitle"/>
        <w:widowControl/>
        <w:outlineLvl w:val="1"/>
        <w:rPr>
          <w:b w:val="0"/>
          <w:sz w:val="28"/>
          <w:szCs w:val="28"/>
        </w:rPr>
      </w:pPr>
    </w:p>
    <w:p w:rsidR="00DF3649" w:rsidRPr="00AD15C0" w:rsidRDefault="00DF3649" w:rsidP="00DF3649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  <w:r w:rsidRPr="00AD15C0">
        <w:rPr>
          <w:b w:val="0"/>
          <w:sz w:val="28"/>
          <w:szCs w:val="28"/>
        </w:rPr>
        <w:t>Паспорт муниципальной программы</w:t>
      </w:r>
    </w:p>
    <w:p w:rsidR="00DF3649" w:rsidRPr="00AD15C0" w:rsidRDefault="00DF3649" w:rsidP="00DF3649">
      <w:pPr>
        <w:tabs>
          <w:tab w:val="left" w:pos="8805"/>
        </w:tabs>
        <w:autoSpaceDE w:val="0"/>
        <w:autoSpaceDN w:val="0"/>
        <w:adjustRightInd w:val="0"/>
        <w:outlineLvl w:val="1"/>
      </w:pPr>
      <w:r w:rsidRPr="00AD15C0">
        <w:tab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237"/>
      </w:tblGrid>
      <w:tr w:rsidR="00DF3649" w:rsidRPr="00AD15C0" w:rsidTr="00D0160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Обеспечение эффективного управления системой муниципальных финансов города Мурманска</w:t>
            </w:r>
          </w:p>
        </w:tc>
      </w:tr>
      <w:tr w:rsidR="00DF3649" w:rsidRPr="00AD15C0" w:rsidTr="00D0160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1.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развития.</w:t>
            </w:r>
          </w:p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2. Обеспечение эффективного управления муниципальными финансами</w:t>
            </w:r>
          </w:p>
        </w:tc>
      </w:tr>
      <w:tr w:rsidR="00DF3649" w:rsidRPr="00AD15C0" w:rsidTr="00D0160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2. Уровень информационной обеспеченности и материально-технической оснащенности органов местного самоуправления.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3. Публикация в сети Интернет бюджета для граждан.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4. Размещение сведений о муниципальных учреждениях на официальном сайте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364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D1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5.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>6.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15C0">
              <w:rPr>
                <w:rFonts w:ascii="Times New Roman" w:hAnsi="Times New Roman" w:cs="Times New Roman"/>
                <w:sz w:val="28"/>
                <w:szCs w:val="28"/>
              </w:rPr>
              <w:t xml:space="preserve">7. Составление проекта бюджета муниципального </w:t>
            </w:r>
            <w:r w:rsidRPr="00AD1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Мурманск, подготовленного  в соответствии с требованиями бюджетного законодательства.</w:t>
            </w:r>
          </w:p>
          <w:p w:rsidR="00DF3649" w:rsidRPr="00AD15C0" w:rsidRDefault="00DF3649" w:rsidP="00D0160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8. Выполнение бюджета по доходам (без учета межбюджетных трансфертов) (план/факт).</w:t>
            </w:r>
          </w:p>
          <w:p w:rsidR="00DF3649" w:rsidRPr="00AD15C0" w:rsidRDefault="00DF3649" w:rsidP="00D01601">
            <w:pPr>
              <w:widowControl w:val="0"/>
              <w:jc w:val="both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9. Выполнение бюджета по расходам (план/факт).</w:t>
            </w:r>
          </w:p>
          <w:p w:rsidR="00DF3649" w:rsidRPr="00AD15C0" w:rsidRDefault="00DF3649" w:rsidP="00D01601">
            <w:pPr>
              <w:pStyle w:val="ConsPlusCell"/>
              <w:widowControl/>
              <w:rPr>
                <w:sz w:val="28"/>
                <w:szCs w:val="28"/>
              </w:rPr>
            </w:pPr>
            <w:r w:rsidRPr="003317F7">
              <w:rPr>
                <w:rFonts w:ascii="Times New Roman" w:hAnsi="Times New Roman" w:cs="Times New Roman"/>
                <w:sz w:val="28"/>
                <w:szCs w:val="28"/>
              </w:rPr>
              <w:t>10. Количество проверок (ревизий)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города, а также соблюдения условий муниципальных контрактов, договоров (соглашений) о предоставлении средств из бюджета города, проверок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F3649" w:rsidRPr="00AD15C0" w:rsidTr="00D0160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Перечень </w:t>
            </w:r>
            <w:proofErr w:type="spellStart"/>
            <w:r w:rsidRPr="00AD15C0">
              <w:rPr>
                <w:sz w:val="28"/>
                <w:szCs w:val="28"/>
              </w:rPr>
              <w:t>подпрограмм,АВЦП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pStyle w:val="a7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Подпрограмма «Совершенствование организации деятельности органов местного самоуправления» на 2018-2024 годы.</w:t>
            </w:r>
          </w:p>
          <w:p w:rsidR="00DF3649" w:rsidRPr="00AD15C0" w:rsidRDefault="00DF3649" w:rsidP="00D01601">
            <w:pPr>
              <w:pStyle w:val="a7"/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D15C0">
              <w:rPr>
                <w:rFonts w:ascii="Times New Roman" w:hAnsi="Times New Roman"/>
                <w:sz w:val="28"/>
                <w:szCs w:val="28"/>
              </w:rPr>
              <w:t>Аналитическая ведомственная целевая программа «Обеспечение эффективного управления муниципальными финансами» на 2018-2024 годы</w:t>
            </w:r>
          </w:p>
        </w:tc>
      </w:tr>
      <w:tr w:rsidR="00DF3649" w:rsidRPr="00AD15C0" w:rsidTr="00D0160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Заказчики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Совет депутатов города Мурманска, администрация города Мурманска, комитет по социальной поддержке, взаимодействию с общественными организациями и делам молодежи администрации города Мурманска, комитет по культуре администрации города Мурманска, комитет по физической культуре и спорту администрации города Мурманска, комитет по образованию администрации  города Мурманска, управление финансов администрации города Мурманска, комитет по развитию городского хозяйства администрации города Мурманска, комитет по охране здоровья администрации города Мурманска</w:t>
            </w:r>
            <w:r w:rsidRPr="00AD15C0">
              <w:rPr>
                <w:bCs/>
                <w:sz w:val="28"/>
                <w:szCs w:val="28"/>
              </w:rPr>
              <w:t xml:space="preserve">, </w:t>
            </w:r>
            <w:r w:rsidRPr="00AD15C0">
              <w:rPr>
                <w:sz w:val="28"/>
                <w:szCs w:val="28"/>
              </w:rPr>
              <w:t xml:space="preserve">контрольно-счетная палата города Мурманска, комитет градостроительства и территориального развития администрации города Мурманска, комитет по экономическому развитию администрации города Мурманска, </w:t>
            </w:r>
            <w:r w:rsidRPr="00AD15C0">
              <w:rPr>
                <w:sz w:val="28"/>
                <w:szCs w:val="28"/>
              </w:rPr>
              <w:lastRenderedPageBreak/>
              <w:t>комитет по жилищной политике администрации города Мурманска, комитет имущественных отношений города Мурманска, комитет по строительству администрации города Мурманска</w:t>
            </w:r>
          </w:p>
        </w:tc>
      </w:tr>
      <w:tr w:rsidR="00DF3649" w:rsidRPr="00AD15C0" w:rsidTr="00D0160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lastRenderedPageBreak/>
              <w:t xml:space="preserve">Заказчик-координатор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Управление финансов администрации города Мурманска</w:t>
            </w:r>
          </w:p>
        </w:tc>
      </w:tr>
      <w:tr w:rsidR="00DF3649" w:rsidRPr="00AD15C0" w:rsidTr="00D01601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2018-2024 годы</w:t>
            </w:r>
          </w:p>
        </w:tc>
      </w:tr>
      <w:tr w:rsidR="00DF3649" w:rsidRPr="00AD15C0" w:rsidTr="00D01601">
        <w:trPr>
          <w:trHeight w:val="2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532AEF" w:rsidRDefault="00DF3649" w:rsidP="00D01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Всего по программе:  2 332 625,1 тыс. руб., в т.ч. за счет бюджета муниципального образования город Мурманск (далее – МБ)  2 332 625,1             тыс. руб., из них:</w:t>
            </w:r>
          </w:p>
          <w:p w:rsidR="00DF3649" w:rsidRPr="00532AEF" w:rsidRDefault="00DF3649" w:rsidP="00D01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2018 год – 273 127,8 тыс. руб.,</w:t>
            </w:r>
          </w:p>
          <w:p w:rsidR="00DF3649" w:rsidRPr="00532AEF" w:rsidRDefault="00DF3649" w:rsidP="00D01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2019 год – 297 338,1 тыс. руб.,</w:t>
            </w:r>
          </w:p>
          <w:p w:rsidR="00DF3649" w:rsidRPr="00532AEF" w:rsidRDefault="00DF3649" w:rsidP="00D016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2020 год – 296 376,8 тыс. руб.,</w:t>
            </w:r>
          </w:p>
          <w:p w:rsidR="00DF3649" w:rsidRPr="00532AEF" w:rsidRDefault="00DF3649" w:rsidP="00D016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2021 год – 266 153,5 тыс. руб.,</w:t>
            </w:r>
          </w:p>
          <w:p w:rsidR="00DF3649" w:rsidRPr="00532AEF" w:rsidRDefault="00DF3649" w:rsidP="00D016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2022 год – 362 466,8 тыс. руб.,</w:t>
            </w:r>
          </w:p>
          <w:p w:rsidR="00DF3649" w:rsidRPr="00532AEF" w:rsidRDefault="00DF3649" w:rsidP="00D016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2023 год – 381 418,3 тыс. руб.,</w:t>
            </w:r>
          </w:p>
          <w:p w:rsidR="00DF3649" w:rsidRPr="004712F6" w:rsidRDefault="00DF3649" w:rsidP="00D01601">
            <w:pPr>
              <w:jc w:val="both"/>
              <w:rPr>
                <w:sz w:val="28"/>
                <w:szCs w:val="28"/>
              </w:rPr>
            </w:pPr>
            <w:r w:rsidRPr="00532AEF">
              <w:rPr>
                <w:sz w:val="28"/>
                <w:szCs w:val="28"/>
              </w:rPr>
              <w:t>2024 год – 455 743,8 тыс. руб.</w:t>
            </w:r>
          </w:p>
        </w:tc>
      </w:tr>
      <w:tr w:rsidR="00DF3649" w:rsidRPr="00AD15C0" w:rsidTr="00D01601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Реализация мероприятий позволит достичь следующих результатов к 2024 году:</w:t>
            </w:r>
          </w:p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запланированных, до 100 %;</w:t>
            </w:r>
          </w:p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публикацию в сети Интернет бюджета для граждан;</w:t>
            </w:r>
          </w:p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 xml:space="preserve">- обеспечить размещение сведений о муниципальных учреждениях на официальном сайте в сети Интернет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2364B4">
              <w:rPr>
                <w:sz w:val="28"/>
                <w:szCs w:val="28"/>
              </w:rPr>
              <w:t>.</w:t>
            </w:r>
            <w:proofErr w:type="spellStart"/>
            <w:r w:rsidRPr="00AD15C0">
              <w:rPr>
                <w:sz w:val="28"/>
                <w:szCs w:val="28"/>
              </w:rPr>
              <w:t>bus.gov.ru</w:t>
            </w:r>
            <w:proofErr w:type="spellEnd"/>
            <w:r w:rsidRPr="00AD15C0">
              <w:rPr>
                <w:sz w:val="28"/>
                <w:szCs w:val="28"/>
              </w:rPr>
              <w:t>;</w:t>
            </w:r>
          </w:p>
          <w:p w:rsidR="00DF3649" w:rsidRPr="00AD15C0" w:rsidRDefault="00DF3649" w:rsidP="00D016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финансов;</w:t>
            </w:r>
          </w:p>
          <w:p w:rsidR="00DF3649" w:rsidRPr="00AD15C0" w:rsidRDefault="00DF3649" w:rsidP="00D01601">
            <w:pPr>
              <w:rPr>
                <w:sz w:val="28"/>
                <w:szCs w:val="28"/>
              </w:rPr>
            </w:pPr>
            <w:r w:rsidRPr="00AD15C0">
              <w:rPr>
                <w:sz w:val="28"/>
                <w:szCs w:val="28"/>
              </w:rPr>
              <w:t>- обеспечить наличие результатов оценки качества финансового менеджмента главных распорядителей средств бюджета и формирование их ежегодного рейтинга на основе утвержденной Методики</w:t>
            </w:r>
          </w:p>
        </w:tc>
      </w:tr>
    </w:tbl>
    <w:p w:rsidR="00DF3649" w:rsidRDefault="00DF3649" w:rsidP="00DF3649"/>
    <w:p w:rsidR="00DF3649" w:rsidRDefault="00DF3649" w:rsidP="008862EC"/>
    <w:sectPr w:rsidR="00DF3649" w:rsidSect="00DF3649">
      <w:headerReference w:type="default" r:id="rId9"/>
      <w:headerReference w:type="first" r:id="rId10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04" w:rsidRDefault="00527004" w:rsidP="00527004">
      <w:r>
        <w:separator/>
      </w:r>
    </w:p>
  </w:endnote>
  <w:endnote w:type="continuationSeparator" w:id="1">
    <w:p w:rsidR="00527004" w:rsidRDefault="00527004" w:rsidP="0052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04" w:rsidRDefault="00527004" w:rsidP="00527004">
      <w:r>
        <w:separator/>
      </w:r>
    </w:p>
  </w:footnote>
  <w:footnote w:type="continuationSeparator" w:id="1">
    <w:p w:rsidR="00527004" w:rsidRDefault="00527004" w:rsidP="0052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500"/>
    </w:sdtPr>
    <w:sdtContent>
      <w:p w:rsidR="001D1E9A" w:rsidRDefault="00B05C02">
        <w:pPr>
          <w:pStyle w:val="a3"/>
          <w:jc w:val="center"/>
        </w:pPr>
        <w:r>
          <w:rPr>
            <w:noProof/>
          </w:rPr>
          <w:fldChar w:fldCharType="begin"/>
        </w:r>
        <w:r w:rsidR="008862E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6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E9A" w:rsidRDefault="00DF36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9A" w:rsidRDefault="00DF3649">
    <w:pPr>
      <w:pStyle w:val="a3"/>
      <w:jc w:val="center"/>
    </w:pPr>
  </w:p>
  <w:p w:rsidR="001D1E9A" w:rsidRDefault="00DF36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90C"/>
    <w:rsid w:val="000D2633"/>
    <w:rsid w:val="00527004"/>
    <w:rsid w:val="005B527D"/>
    <w:rsid w:val="008426CA"/>
    <w:rsid w:val="008862EC"/>
    <w:rsid w:val="00B05C02"/>
    <w:rsid w:val="00D6290C"/>
    <w:rsid w:val="00DF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62EC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862EC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2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62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86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5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2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F3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F36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36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Vysotina YA</cp:lastModifiedBy>
  <cp:revision>4</cp:revision>
  <dcterms:created xsi:type="dcterms:W3CDTF">2022-10-18T07:17:00Z</dcterms:created>
  <dcterms:modified xsi:type="dcterms:W3CDTF">2022-11-11T07:50:00Z</dcterms:modified>
</cp:coreProperties>
</file>