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30A" w:rsidRPr="00E412C2" w:rsidRDefault="0017630A" w:rsidP="0017630A">
      <w:pPr>
        <w:pStyle w:val="ConsPlusNormal"/>
        <w:ind w:firstLine="5387"/>
        <w:jc w:val="center"/>
        <w:outlineLvl w:val="1"/>
        <w:rPr>
          <w:sz w:val="28"/>
          <w:szCs w:val="28"/>
        </w:rPr>
      </w:pPr>
      <w:r w:rsidRPr="00E412C2">
        <w:rPr>
          <w:sz w:val="28"/>
          <w:szCs w:val="28"/>
        </w:rPr>
        <w:t>Приложение</w:t>
      </w:r>
    </w:p>
    <w:p w:rsidR="0017630A" w:rsidRDefault="0017630A" w:rsidP="0017630A">
      <w:pPr>
        <w:pStyle w:val="ConsPlusNormal"/>
        <w:ind w:firstLine="5387"/>
        <w:jc w:val="center"/>
        <w:outlineLvl w:val="1"/>
        <w:rPr>
          <w:sz w:val="28"/>
          <w:szCs w:val="28"/>
        </w:rPr>
      </w:pPr>
      <w:r w:rsidRPr="00E412C2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E412C2">
        <w:rPr>
          <w:sz w:val="28"/>
          <w:szCs w:val="28"/>
        </w:rPr>
        <w:t>администрации</w:t>
      </w:r>
    </w:p>
    <w:p w:rsidR="0017630A" w:rsidRDefault="0017630A" w:rsidP="0017630A">
      <w:pPr>
        <w:pStyle w:val="ConsPlusNormal"/>
        <w:ind w:firstLine="5387"/>
        <w:jc w:val="center"/>
        <w:outlineLvl w:val="1"/>
        <w:rPr>
          <w:sz w:val="28"/>
          <w:szCs w:val="28"/>
        </w:rPr>
      </w:pPr>
      <w:r w:rsidRPr="00E412C2">
        <w:rPr>
          <w:sz w:val="28"/>
          <w:szCs w:val="28"/>
        </w:rPr>
        <w:t>города Мурманска</w:t>
      </w:r>
    </w:p>
    <w:p w:rsidR="0017630A" w:rsidRDefault="0017630A" w:rsidP="0017630A">
      <w:pPr>
        <w:pStyle w:val="ConsPlusNormal"/>
        <w:ind w:firstLine="538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C7AF2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4C7AF2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4C7AF2">
        <w:rPr>
          <w:sz w:val="28"/>
          <w:szCs w:val="28"/>
        </w:rPr>
        <w:t>2022</w:t>
      </w:r>
      <w:r>
        <w:rPr>
          <w:sz w:val="28"/>
          <w:szCs w:val="28"/>
        </w:rPr>
        <w:t xml:space="preserve"> №</w:t>
      </w:r>
      <w:r w:rsidR="004C7AF2">
        <w:rPr>
          <w:sz w:val="28"/>
          <w:szCs w:val="28"/>
        </w:rPr>
        <w:t xml:space="preserve"> 3522</w:t>
      </w:r>
    </w:p>
    <w:p w:rsidR="0017630A" w:rsidRDefault="0017630A" w:rsidP="0017630A">
      <w:pPr>
        <w:pStyle w:val="ConsPlusNormal"/>
        <w:jc w:val="center"/>
        <w:rPr>
          <w:sz w:val="28"/>
          <w:szCs w:val="28"/>
        </w:rPr>
      </w:pPr>
    </w:p>
    <w:p w:rsidR="00AB62D9" w:rsidRDefault="00AB62D9" w:rsidP="0017630A">
      <w:pPr>
        <w:pStyle w:val="ConsPlusNormal"/>
        <w:jc w:val="center"/>
        <w:rPr>
          <w:sz w:val="28"/>
          <w:szCs w:val="28"/>
        </w:rPr>
      </w:pPr>
    </w:p>
    <w:p w:rsidR="007F405B" w:rsidRDefault="007F405B" w:rsidP="0017630A">
      <w:pPr>
        <w:pStyle w:val="ConsPlusNormal"/>
        <w:jc w:val="center"/>
        <w:rPr>
          <w:sz w:val="28"/>
          <w:szCs w:val="28"/>
        </w:rPr>
      </w:pPr>
    </w:p>
    <w:p w:rsidR="00AB62D9" w:rsidRDefault="00AB62D9" w:rsidP="0017630A">
      <w:pPr>
        <w:pStyle w:val="ConsPlusNormal"/>
        <w:jc w:val="center"/>
        <w:rPr>
          <w:sz w:val="28"/>
          <w:szCs w:val="28"/>
        </w:rPr>
      </w:pPr>
    </w:p>
    <w:p w:rsidR="00AB62D9" w:rsidRDefault="00AB62D9" w:rsidP="0017630A">
      <w:pPr>
        <w:pStyle w:val="ConsPlusNormal"/>
        <w:jc w:val="center"/>
        <w:rPr>
          <w:sz w:val="28"/>
          <w:szCs w:val="28"/>
        </w:rPr>
      </w:pPr>
    </w:p>
    <w:p w:rsidR="00AB62D9" w:rsidRPr="00C77D85" w:rsidRDefault="00AB62D9" w:rsidP="0017630A">
      <w:pPr>
        <w:pStyle w:val="ConsPlusNormal"/>
        <w:jc w:val="center"/>
        <w:rPr>
          <w:sz w:val="28"/>
          <w:szCs w:val="28"/>
        </w:rPr>
      </w:pPr>
    </w:p>
    <w:p w:rsidR="0017630A" w:rsidRPr="00A33792" w:rsidRDefault="0017630A" w:rsidP="0017630A">
      <w:pPr>
        <w:pStyle w:val="ConsPlusNormal"/>
        <w:ind w:left="5387"/>
        <w:jc w:val="center"/>
        <w:outlineLvl w:val="1"/>
        <w:rPr>
          <w:sz w:val="28"/>
        </w:rPr>
      </w:pPr>
      <w:r w:rsidRPr="00A33792">
        <w:rPr>
          <w:sz w:val="28"/>
        </w:rPr>
        <w:t>Утверждена</w:t>
      </w:r>
    </w:p>
    <w:p w:rsidR="0017630A" w:rsidRPr="00A33792" w:rsidRDefault="0017630A" w:rsidP="0017630A">
      <w:pPr>
        <w:pStyle w:val="ConsPlusNormal"/>
        <w:ind w:left="5387"/>
        <w:jc w:val="center"/>
        <w:outlineLvl w:val="1"/>
        <w:rPr>
          <w:sz w:val="28"/>
        </w:rPr>
      </w:pPr>
      <w:r w:rsidRPr="00A33792">
        <w:rPr>
          <w:sz w:val="28"/>
        </w:rPr>
        <w:t>постановлением администрации</w:t>
      </w:r>
    </w:p>
    <w:p w:rsidR="0017630A" w:rsidRDefault="0017630A" w:rsidP="0017630A">
      <w:pPr>
        <w:pStyle w:val="ConsPlusNormal"/>
        <w:ind w:left="5387"/>
        <w:jc w:val="center"/>
        <w:rPr>
          <w:sz w:val="28"/>
        </w:rPr>
      </w:pPr>
      <w:r w:rsidRPr="00A33792">
        <w:rPr>
          <w:sz w:val="28"/>
        </w:rPr>
        <w:t>города Мурманска</w:t>
      </w:r>
    </w:p>
    <w:p w:rsidR="00766F56" w:rsidRPr="00C77D85" w:rsidRDefault="00766F56" w:rsidP="00766F56">
      <w:pPr>
        <w:pStyle w:val="ConsPlusNormal"/>
        <w:ind w:firstLine="5387"/>
        <w:jc w:val="center"/>
        <w:rPr>
          <w:sz w:val="28"/>
          <w:szCs w:val="28"/>
        </w:rPr>
      </w:pPr>
      <w:proofErr w:type="spellStart"/>
      <w:r w:rsidRPr="00A33792">
        <w:rPr>
          <w:sz w:val="28"/>
        </w:rPr>
        <w:t>от__________№</w:t>
      </w:r>
      <w:proofErr w:type="spellEnd"/>
      <w:r w:rsidRPr="00A33792">
        <w:rPr>
          <w:sz w:val="28"/>
        </w:rPr>
        <w:t>___________</w:t>
      </w:r>
    </w:p>
    <w:p w:rsidR="0017630A" w:rsidRPr="0017630A" w:rsidRDefault="0017630A" w:rsidP="007F405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46725" w:rsidRPr="007F405B" w:rsidRDefault="00346725" w:rsidP="00346725">
      <w:pPr>
        <w:pStyle w:val="ConsPlusNormal"/>
        <w:jc w:val="center"/>
        <w:rPr>
          <w:sz w:val="28"/>
          <w:szCs w:val="28"/>
        </w:rPr>
      </w:pPr>
      <w:bookmarkStart w:id="0" w:name="Par569"/>
      <w:bookmarkEnd w:id="0"/>
    </w:p>
    <w:p w:rsidR="00346725" w:rsidRPr="007F405B" w:rsidRDefault="00346725" w:rsidP="00346725">
      <w:pPr>
        <w:pStyle w:val="ConsPlusNormal"/>
        <w:jc w:val="center"/>
        <w:rPr>
          <w:sz w:val="28"/>
          <w:szCs w:val="28"/>
        </w:rPr>
      </w:pPr>
    </w:p>
    <w:p w:rsidR="00346725" w:rsidRPr="007F405B" w:rsidRDefault="00346725" w:rsidP="00346725">
      <w:pPr>
        <w:pStyle w:val="ConsPlusNormal"/>
        <w:jc w:val="center"/>
        <w:rPr>
          <w:sz w:val="28"/>
          <w:szCs w:val="28"/>
        </w:rPr>
      </w:pPr>
    </w:p>
    <w:p w:rsidR="00346725" w:rsidRPr="007F405B" w:rsidRDefault="00346725" w:rsidP="00346725">
      <w:pPr>
        <w:pStyle w:val="ConsPlusNormal"/>
        <w:jc w:val="center"/>
        <w:rPr>
          <w:sz w:val="28"/>
          <w:szCs w:val="28"/>
        </w:rPr>
      </w:pPr>
    </w:p>
    <w:p w:rsidR="00346725" w:rsidRPr="007F405B" w:rsidRDefault="00346725" w:rsidP="00346725">
      <w:pPr>
        <w:pStyle w:val="ConsPlusNormal"/>
        <w:jc w:val="center"/>
        <w:rPr>
          <w:sz w:val="28"/>
          <w:szCs w:val="28"/>
        </w:rPr>
      </w:pPr>
    </w:p>
    <w:p w:rsidR="00346725" w:rsidRPr="007F405B" w:rsidRDefault="00346725" w:rsidP="00346725">
      <w:pPr>
        <w:pStyle w:val="ConsPlusNormal"/>
        <w:jc w:val="center"/>
        <w:rPr>
          <w:sz w:val="28"/>
          <w:szCs w:val="28"/>
        </w:rPr>
      </w:pPr>
    </w:p>
    <w:p w:rsidR="00346725" w:rsidRPr="00A33792" w:rsidRDefault="00346725" w:rsidP="00346725">
      <w:pPr>
        <w:pStyle w:val="ConsPlusNormal"/>
        <w:jc w:val="center"/>
        <w:rPr>
          <w:sz w:val="28"/>
        </w:rPr>
      </w:pPr>
      <w:r w:rsidRPr="00A33792">
        <w:rPr>
          <w:sz w:val="28"/>
        </w:rPr>
        <w:t>Муниципальная программа города Мурманска</w:t>
      </w:r>
    </w:p>
    <w:p w:rsidR="00346725" w:rsidRPr="00A33792" w:rsidRDefault="00346725" w:rsidP="00346725">
      <w:pPr>
        <w:pStyle w:val="ConsPlusNormal"/>
        <w:jc w:val="center"/>
        <w:rPr>
          <w:sz w:val="28"/>
        </w:rPr>
      </w:pPr>
      <w:r w:rsidRPr="00A33792">
        <w:rPr>
          <w:sz w:val="28"/>
        </w:rPr>
        <w:t>«</w:t>
      </w:r>
      <w:r w:rsidR="00A33792" w:rsidRPr="00A33792">
        <w:rPr>
          <w:sz w:val="28"/>
        </w:rPr>
        <w:t>Развитие конкурентоспособной экономики</w:t>
      </w:r>
      <w:r w:rsidRPr="00A33792">
        <w:rPr>
          <w:sz w:val="28"/>
        </w:rPr>
        <w:t>»</w:t>
      </w:r>
    </w:p>
    <w:p w:rsidR="00346725" w:rsidRPr="00A33792" w:rsidRDefault="007F405B" w:rsidP="007F405B">
      <w:pPr>
        <w:pStyle w:val="ConsPlusNormal"/>
        <w:jc w:val="center"/>
        <w:rPr>
          <w:sz w:val="28"/>
        </w:rPr>
      </w:pPr>
      <w:r>
        <w:rPr>
          <w:sz w:val="28"/>
        </w:rPr>
        <w:t>на 2023-2028 годы</w:t>
      </w:r>
    </w:p>
    <w:p w:rsidR="00346725" w:rsidRDefault="00346725" w:rsidP="00346725">
      <w:pPr>
        <w:pStyle w:val="ConsPlusNormal"/>
        <w:jc w:val="both"/>
      </w:pPr>
    </w:p>
    <w:p w:rsidR="00346725" w:rsidRDefault="00346725" w:rsidP="00346725">
      <w:pPr>
        <w:pStyle w:val="ConsPlusNormal"/>
        <w:jc w:val="both"/>
      </w:pPr>
    </w:p>
    <w:p w:rsidR="00346725" w:rsidRDefault="00346725" w:rsidP="00346725">
      <w:pPr>
        <w:pStyle w:val="ConsPlusNormal"/>
        <w:jc w:val="both"/>
      </w:pPr>
    </w:p>
    <w:p w:rsidR="00346725" w:rsidRDefault="00346725" w:rsidP="00346725">
      <w:pPr>
        <w:pStyle w:val="ConsPlusNormal"/>
        <w:jc w:val="both"/>
      </w:pPr>
    </w:p>
    <w:p w:rsidR="00346725" w:rsidRDefault="00346725" w:rsidP="00346725">
      <w:pPr>
        <w:pStyle w:val="ConsPlusNormal"/>
        <w:jc w:val="both"/>
      </w:pPr>
    </w:p>
    <w:p w:rsidR="00346725" w:rsidRDefault="00346725" w:rsidP="00346725">
      <w:pPr>
        <w:pStyle w:val="ConsPlusNormal"/>
        <w:jc w:val="both"/>
      </w:pPr>
    </w:p>
    <w:p w:rsidR="00346725" w:rsidRDefault="00346725" w:rsidP="00346725">
      <w:pPr>
        <w:pStyle w:val="ConsPlusNormal"/>
        <w:jc w:val="both"/>
      </w:pPr>
    </w:p>
    <w:p w:rsidR="00346725" w:rsidRDefault="00346725" w:rsidP="00346725">
      <w:pPr>
        <w:pStyle w:val="ConsPlusNormal"/>
        <w:jc w:val="both"/>
      </w:pPr>
    </w:p>
    <w:p w:rsidR="00346725" w:rsidRDefault="00346725" w:rsidP="00346725">
      <w:pPr>
        <w:pStyle w:val="ConsPlusNormal"/>
        <w:jc w:val="both"/>
      </w:pPr>
    </w:p>
    <w:p w:rsidR="00346725" w:rsidRDefault="00346725" w:rsidP="00346725">
      <w:pPr>
        <w:pStyle w:val="ConsPlusNormal"/>
        <w:jc w:val="both"/>
      </w:pPr>
    </w:p>
    <w:p w:rsidR="00346725" w:rsidRDefault="00346725" w:rsidP="00346725">
      <w:pPr>
        <w:pStyle w:val="ConsPlusNormal"/>
        <w:jc w:val="both"/>
      </w:pPr>
    </w:p>
    <w:p w:rsidR="00346725" w:rsidRDefault="00346725" w:rsidP="00346725">
      <w:pPr>
        <w:pStyle w:val="ConsPlusNormal"/>
        <w:jc w:val="both"/>
      </w:pPr>
    </w:p>
    <w:p w:rsidR="00346725" w:rsidRDefault="00346725" w:rsidP="00346725">
      <w:pPr>
        <w:pStyle w:val="ConsPlusNormal"/>
        <w:jc w:val="both"/>
      </w:pPr>
    </w:p>
    <w:p w:rsidR="00346725" w:rsidRDefault="00346725" w:rsidP="00346725">
      <w:pPr>
        <w:pStyle w:val="ConsPlusNormal"/>
        <w:jc w:val="both"/>
      </w:pPr>
    </w:p>
    <w:p w:rsidR="00346725" w:rsidRDefault="00346725" w:rsidP="00346725">
      <w:pPr>
        <w:pStyle w:val="ConsPlusNormal"/>
        <w:jc w:val="both"/>
      </w:pPr>
    </w:p>
    <w:p w:rsidR="00A33792" w:rsidRDefault="00A33792" w:rsidP="00346725">
      <w:pPr>
        <w:pStyle w:val="ConsPlusNormal"/>
        <w:jc w:val="both"/>
      </w:pPr>
    </w:p>
    <w:p w:rsidR="00A33792" w:rsidRDefault="00A33792" w:rsidP="00346725">
      <w:pPr>
        <w:pStyle w:val="ConsPlusNormal"/>
        <w:jc w:val="both"/>
      </w:pPr>
    </w:p>
    <w:p w:rsidR="00346725" w:rsidRDefault="00346725" w:rsidP="00346725">
      <w:pPr>
        <w:pStyle w:val="ConsPlusNormal"/>
        <w:jc w:val="both"/>
      </w:pPr>
    </w:p>
    <w:p w:rsidR="00346725" w:rsidRDefault="00346725" w:rsidP="00346725">
      <w:pPr>
        <w:pStyle w:val="ConsPlusNormal"/>
        <w:jc w:val="both"/>
      </w:pPr>
    </w:p>
    <w:p w:rsidR="00346725" w:rsidRDefault="00346725" w:rsidP="00346725">
      <w:pPr>
        <w:pStyle w:val="ConsPlusNormal"/>
        <w:jc w:val="both"/>
      </w:pPr>
    </w:p>
    <w:p w:rsidR="00346725" w:rsidRPr="00A33792" w:rsidRDefault="00346725" w:rsidP="0017630A">
      <w:pPr>
        <w:pStyle w:val="ConsPlusNormal"/>
        <w:jc w:val="both"/>
        <w:rPr>
          <w:sz w:val="28"/>
        </w:rPr>
      </w:pPr>
      <w:r w:rsidRPr="00A33792">
        <w:rPr>
          <w:sz w:val="28"/>
        </w:rPr>
        <w:t>Срок реализации: 20</w:t>
      </w:r>
      <w:r w:rsidR="00A33792" w:rsidRPr="00A33792">
        <w:rPr>
          <w:sz w:val="28"/>
        </w:rPr>
        <w:t>23</w:t>
      </w:r>
      <w:r w:rsidRPr="00A33792">
        <w:rPr>
          <w:sz w:val="28"/>
        </w:rPr>
        <w:t>-20</w:t>
      </w:r>
      <w:r w:rsidR="00A33792" w:rsidRPr="00A33792">
        <w:rPr>
          <w:sz w:val="28"/>
        </w:rPr>
        <w:t>28</w:t>
      </w:r>
      <w:r w:rsidRPr="00A33792">
        <w:rPr>
          <w:sz w:val="28"/>
        </w:rPr>
        <w:t xml:space="preserve"> годы</w:t>
      </w:r>
    </w:p>
    <w:p w:rsidR="00346725" w:rsidRPr="00A33792" w:rsidRDefault="00346725" w:rsidP="007F405B">
      <w:pPr>
        <w:pStyle w:val="ConsPlusNormal"/>
        <w:jc w:val="both"/>
        <w:rPr>
          <w:sz w:val="28"/>
        </w:rPr>
      </w:pPr>
    </w:p>
    <w:p w:rsidR="00A33792" w:rsidRDefault="00A33792" w:rsidP="007F405B">
      <w:pPr>
        <w:pStyle w:val="ConsPlusNormal"/>
        <w:jc w:val="both"/>
        <w:rPr>
          <w:sz w:val="28"/>
        </w:rPr>
        <w:sectPr w:rsidR="00A33792" w:rsidSect="007F405B">
          <w:headerReference w:type="default" r:id="rId8"/>
          <w:pgSz w:w="11906" w:h="16838" w:code="9"/>
          <w:pgMar w:top="1134" w:right="567" w:bottom="1134" w:left="1701" w:header="720" w:footer="301" w:gutter="0"/>
          <w:cols w:space="708"/>
          <w:titlePg/>
          <w:docGrid w:linePitch="272"/>
        </w:sectPr>
      </w:pPr>
      <w:r w:rsidRPr="00A33792">
        <w:rPr>
          <w:sz w:val="28"/>
        </w:rPr>
        <w:t>О</w:t>
      </w:r>
      <w:r w:rsidR="00346725" w:rsidRPr="00A33792">
        <w:rPr>
          <w:sz w:val="28"/>
        </w:rPr>
        <w:t xml:space="preserve">тветственный исполнитель муниципальной программы </w:t>
      </w:r>
      <w:r w:rsidRPr="00A33792">
        <w:rPr>
          <w:sz w:val="28"/>
        </w:rPr>
        <w:t>–</w:t>
      </w:r>
      <w:r w:rsidR="00346725" w:rsidRPr="00A33792">
        <w:rPr>
          <w:sz w:val="28"/>
        </w:rPr>
        <w:t xml:space="preserve"> </w:t>
      </w:r>
      <w:r w:rsidRPr="00A33792">
        <w:rPr>
          <w:sz w:val="28"/>
        </w:rPr>
        <w:t>комитет</w:t>
      </w:r>
      <w:r>
        <w:rPr>
          <w:sz w:val="28"/>
        </w:rPr>
        <w:br/>
      </w:r>
      <w:r w:rsidRPr="00A33792">
        <w:rPr>
          <w:sz w:val="28"/>
        </w:rPr>
        <w:t>по экономическому развитию администрации города Мурманска</w:t>
      </w:r>
    </w:p>
    <w:p w:rsidR="00A33792" w:rsidRPr="00A33792" w:rsidRDefault="00A33792" w:rsidP="00A33792">
      <w:pPr>
        <w:pStyle w:val="ConsPlusNormal"/>
        <w:jc w:val="center"/>
        <w:rPr>
          <w:sz w:val="28"/>
          <w:szCs w:val="28"/>
        </w:rPr>
      </w:pPr>
      <w:r w:rsidRPr="00A33792">
        <w:rPr>
          <w:sz w:val="28"/>
          <w:szCs w:val="28"/>
        </w:rPr>
        <w:lastRenderedPageBreak/>
        <w:t>Паспорт</w:t>
      </w:r>
    </w:p>
    <w:p w:rsidR="00A33792" w:rsidRPr="00A33792" w:rsidRDefault="00A33792" w:rsidP="00A33792">
      <w:pPr>
        <w:pStyle w:val="ConsPlusNormal"/>
        <w:jc w:val="center"/>
        <w:rPr>
          <w:sz w:val="28"/>
          <w:szCs w:val="28"/>
        </w:rPr>
      </w:pPr>
      <w:r w:rsidRPr="00A33792">
        <w:rPr>
          <w:sz w:val="28"/>
          <w:szCs w:val="28"/>
        </w:rPr>
        <w:t>муниципальной программы города Мурманска</w:t>
      </w:r>
    </w:p>
    <w:p w:rsidR="00A33792" w:rsidRPr="00A33792" w:rsidRDefault="001D51CC" w:rsidP="00A33792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«Развитие конкурентоспособной экономики»</w:t>
      </w:r>
      <w:r w:rsidR="00E532CD">
        <w:rPr>
          <w:sz w:val="28"/>
          <w:szCs w:val="28"/>
        </w:rPr>
        <w:t xml:space="preserve"> на 2023-2028 годы</w:t>
      </w:r>
    </w:p>
    <w:p w:rsidR="00A33792" w:rsidRPr="00A33792" w:rsidRDefault="00A33792" w:rsidP="00A33792">
      <w:pPr>
        <w:pStyle w:val="ConsPlusNormal"/>
        <w:jc w:val="both"/>
        <w:rPr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69"/>
        <w:gridCol w:w="6293"/>
      </w:tblGrid>
      <w:tr w:rsidR="00A33792" w:rsidRPr="00A33792" w:rsidTr="00CE0CD6">
        <w:trPr>
          <w:trHeight w:val="1006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3792" w:rsidRPr="00A33792" w:rsidRDefault="00A33792">
            <w:pPr>
              <w:pStyle w:val="ConsPlusNormal"/>
              <w:rPr>
                <w:sz w:val="28"/>
                <w:szCs w:val="28"/>
              </w:rPr>
            </w:pPr>
            <w:r w:rsidRPr="00A33792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32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792" w:rsidRPr="00A33792" w:rsidRDefault="00A33792">
            <w:pPr>
              <w:pStyle w:val="ConsPlusNormal"/>
              <w:rPr>
                <w:sz w:val="28"/>
                <w:szCs w:val="28"/>
              </w:rPr>
            </w:pPr>
            <w:r w:rsidRPr="00A33792">
              <w:rPr>
                <w:sz w:val="28"/>
                <w:szCs w:val="28"/>
              </w:rPr>
              <w:t>Повышение инвестиционной привлекательности города Мурманска и развитие его как деловой столицы Заполярья</w:t>
            </w:r>
          </w:p>
        </w:tc>
      </w:tr>
      <w:tr w:rsidR="00A33792" w:rsidRPr="00A33792" w:rsidTr="00A33792">
        <w:trPr>
          <w:trHeight w:val="788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792" w:rsidRPr="00A33792" w:rsidRDefault="00A33792">
            <w:pPr>
              <w:pStyle w:val="ConsPlusNormal"/>
              <w:rPr>
                <w:sz w:val="28"/>
                <w:szCs w:val="28"/>
              </w:rPr>
            </w:pPr>
            <w:r w:rsidRPr="00A33792">
              <w:rPr>
                <w:sz w:val="28"/>
                <w:szCs w:val="28"/>
              </w:rPr>
              <w:t>Перечень подпрограмм и АВЦП</w:t>
            </w:r>
          </w:p>
        </w:tc>
        <w:tc>
          <w:tcPr>
            <w:tcW w:w="3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792" w:rsidRPr="00A33792" w:rsidRDefault="00A33792" w:rsidP="00686BB3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A33792">
              <w:rPr>
                <w:sz w:val="28"/>
                <w:szCs w:val="28"/>
              </w:rPr>
              <w:t xml:space="preserve">Подпрограмма 1 «Повышение инвестиционной </w:t>
            </w:r>
            <w:r>
              <w:rPr>
                <w:sz w:val="28"/>
                <w:szCs w:val="28"/>
              </w:rPr>
              <w:br/>
            </w:r>
            <w:r w:rsidRPr="00A33792">
              <w:rPr>
                <w:sz w:val="28"/>
                <w:szCs w:val="28"/>
              </w:rPr>
              <w:t>и туристской</w:t>
            </w:r>
            <w:r>
              <w:rPr>
                <w:sz w:val="28"/>
                <w:szCs w:val="28"/>
              </w:rPr>
              <w:t xml:space="preserve"> </w:t>
            </w:r>
            <w:r w:rsidRPr="00A33792">
              <w:rPr>
                <w:sz w:val="28"/>
                <w:szCs w:val="28"/>
              </w:rPr>
              <w:t xml:space="preserve">привлекательности города Мурманска» (ответственный исполнитель подпрограммы </w:t>
            </w:r>
            <w:r>
              <w:rPr>
                <w:sz w:val="28"/>
                <w:szCs w:val="28"/>
              </w:rPr>
              <w:t>–</w:t>
            </w:r>
            <w:r w:rsidRPr="00A337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комитет по экономическому развитию администрации города Мурманска (далее – КЭР</w:t>
            </w:r>
            <w:r w:rsidR="00E532CD">
              <w:rPr>
                <w:sz w:val="28"/>
                <w:szCs w:val="28"/>
              </w:rPr>
              <w:t>, КЭР АГМ</w:t>
            </w:r>
            <w:r w:rsidRPr="00A33792">
              <w:rPr>
                <w:sz w:val="28"/>
                <w:szCs w:val="28"/>
              </w:rPr>
              <w:t>)</w:t>
            </w:r>
            <w:proofErr w:type="gramEnd"/>
          </w:p>
        </w:tc>
      </w:tr>
      <w:tr w:rsidR="00A33792" w:rsidRPr="00A33792" w:rsidTr="00A337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792" w:rsidRPr="00A33792" w:rsidRDefault="00A33792">
            <w:pPr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792" w:rsidRPr="00A33792" w:rsidRDefault="00A33792" w:rsidP="00A95A6E">
            <w:pPr>
              <w:pStyle w:val="ConsPlusNormal"/>
              <w:rPr>
                <w:sz w:val="28"/>
                <w:szCs w:val="28"/>
              </w:rPr>
            </w:pPr>
            <w:r w:rsidRPr="00A33792">
              <w:rPr>
                <w:sz w:val="28"/>
                <w:szCs w:val="28"/>
              </w:rPr>
              <w:t>Подпрограмма 2 «Развитие и поддержка малого и среднего</w:t>
            </w:r>
            <w:r>
              <w:rPr>
                <w:sz w:val="28"/>
                <w:szCs w:val="28"/>
              </w:rPr>
              <w:t xml:space="preserve"> </w:t>
            </w:r>
            <w:r w:rsidRPr="00A33792">
              <w:rPr>
                <w:sz w:val="28"/>
                <w:szCs w:val="28"/>
              </w:rPr>
              <w:t xml:space="preserve">предпринимательства в городе Мурманске» (ответственный исполнитель подпрограммы </w:t>
            </w:r>
            <w:r w:rsidR="00A95A6E">
              <w:rPr>
                <w:sz w:val="28"/>
                <w:szCs w:val="28"/>
              </w:rPr>
              <w:t>–</w:t>
            </w:r>
            <w:r w:rsidRPr="00A337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КЭР</w:t>
            </w:r>
            <w:r w:rsidRPr="00A33792">
              <w:rPr>
                <w:sz w:val="28"/>
                <w:szCs w:val="28"/>
              </w:rPr>
              <w:t>)</w:t>
            </w:r>
          </w:p>
        </w:tc>
      </w:tr>
      <w:tr w:rsidR="00A33792" w:rsidRPr="00A33792" w:rsidTr="00A337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792" w:rsidRPr="00A33792" w:rsidRDefault="00A33792">
            <w:pPr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792" w:rsidRPr="00A33792" w:rsidRDefault="00A33792" w:rsidP="00A33792">
            <w:pPr>
              <w:pStyle w:val="ConsPlusNormal"/>
              <w:rPr>
                <w:sz w:val="28"/>
                <w:szCs w:val="28"/>
              </w:rPr>
            </w:pPr>
            <w:r w:rsidRPr="00A33792">
              <w:rPr>
                <w:sz w:val="28"/>
                <w:szCs w:val="28"/>
              </w:rPr>
              <w:t>АВЦП «Обеспечение деятельности комитета по экономическому</w:t>
            </w:r>
            <w:r>
              <w:rPr>
                <w:sz w:val="28"/>
                <w:szCs w:val="28"/>
              </w:rPr>
              <w:t xml:space="preserve"> </w:t>
            </w:r>
            <w:r w:rsidRPr="00A33792">
              <w:rPr>
                <w:sz w:val="28"/>
                <w:szCs w:val="28"/>
              </w:rPr>
              <w:t>развитию администрации города Мурманска»</w:t>
            </w:r>
          </w:p>
        </w:tc>
      </w:tr>
      <w:tr w:rsidR="00A33792" w:rsidRPr="00A33792" w:rsidTr="00A33792"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792" w:rsidRPr="00A33792" w:rsidRDefault="00A33792">
            <w:pPr>
              <w:pStyle w:val="ConsPlusNormal"/>
              <w:rPr>
                <w:sz w:val="28"/>
                <w:szCs w:val="28"/>
              </w:rPr>
            </w:pPr>
            <w:r w:rsidRPr="00A33792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3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92" w:rsidRPr="00A33792" w:rsidRDefault="00A33792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2023-2028 годы (программа реализуется без разбивки на этапы)</w:t>
            </w:r>
          </w:p>
        </w:tc>
      </w:tr>
      <w:tr w:rsidR="00E532CD" w:rsidRPr="00A33792" w:rsidTr="00A33792"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CD" w:rsidRPr="00A33792" w:rsidRDefault="00E532CD">
            <w:pPr>
              <w:pStyle w:val="ConsPlusNormal"/>
              <w:rPr>
                <w:sz w:val="28"/>
                <w:szCs w:val="28"/>
              </w:rPr>
            </w:pPr>
            <w:r w:rsidRPr="00A33792">
              <w:rPr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3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CD" w:rsidRPr="003418E5" w:rsidRDefault="00E532CD">
            <w:pPr>
              <w:pStyle w:val="ConsPlusNormal"/>
              <w:rPr>
                <w:sz w:val="28"/>
                <w:szCs w:val="28"/>
              </w:rPr>
            </w:pPr>
            <w:r w:rsidRPr="00AE68CE">
              <w:rPr>
                <w:sz w:val="28"/>
                <w:szCs w:val="28"/>
              </w:rPr>
              <w:t xml:space="preserve">Всего по </w:t>
            </w:r>
            <w:r w:rsidRPr="003418E5">
              <w:rPr>
                <w:sz w:val="28"/>
                <w:szCs w:val="28"/>
              </w:rPr>
              <w:t xml:space="preserve">программе </w:t>
            </w:r>
            <w:r w:rsidR="003816DC" w:rsidRPr="003418E5">
              <w:rPr>
                <w:sz w:val="28"/>
                <w:szCs w:val="28"/>
              </w:rPr>
              <w:t>28</w:t>
            </w:r>
            <w:r w:rsidR="00965A70" w:rsidRPr="003418E5">
              <w:rPr>
                <w:sz w:val="28"/>
                <w:szCs w:val="28"/>
              </w:rPr>
              <w:t>1 746,2</w:t>
            </w:r>
            <w:r w:rsidRPr="003418E5">
              <w:rPr>
                <w:sz w:val="28"/>
                <w:szCs w:val="28"/>
              </w:rPr>
              <w:t xml:space="preserve"> тыс. руб</w:t>
            </w:r>
            <w:r w:rsidR="00F94C29" w:rsidRPr="003418E5">
              <w:rPr>
                <w:sz w:val="28"/>
                <w:szCs w:val="28"/>
              </w:rPr>
              <w:t>лей</w:t>
            </w:r>
            <w:r w:rsidRPr="003418E5">
              <w:rPr>
                <w:sz w:val="28"/>
                <w:szCs w:val="28"/>
              </w:rPr>
              <w:t>,</w:t>
            </w:r>
          </w:p>
          <w:p w:rsidR="00E532CD" w:rsidRPr="003418E5" w:rsidRDefault="00E532CD">
            <w:pPr>
              <w:pStyle w:val="ConsPlusNormal"/>
              <w:rPr>
                <w:sz w:val="28"/>
                <w:szCs w:val="28"/>
              </w:rPr>
            </w:pPr>
            <w:r w:rsidRPr="003418E5">
              <w:rPr>
                <w:sz w:val="28"/>
                <w:szCs w:val="28"/>
              </w:rPr>
              <w:t>в том числе:</w:t>
            </w:r>
          </w:p>
          <w:p w:rsidR="00F94C29" w:rsidRPr="003418E5" w:rsidRDefault="00F94C29" w:rsidP="00F94C29">
            <w:pPr>
              <w:pStyle w:val="ConsPlusNormal"/>
              <w:rPr>
                <w:sz w:val="28"/>
                <w:szCs w:val="28"/>
              </w:rPr>
            </w:pPr>
            <w:r w:rsidRPr="003418E5">
              <w:rPr>
                <w:sz w:val="28"/>
                <w:szCs w:val="28"/>
              </w:rPr>
              <w:t>- за счет средств бюджета муниципального образования город Мурманск (далее – МБ)</w:t>
            </w:r>
          </w:p>
          <w:p w:rsidR="00F94C29" w:rsidRPr="003418E5" w:rsidRDefault="00965A70" w:rsidP="00F94C29">
            <w:pPr>
              <w:pStyle w:val="ConsPlusNormal"/>
              <w:rPr>
                <w:sz w:val="28"/>
                <w:szCs w:val="28"/>
              </w:rPr>
            </w:pPr>
            <w:r w:rsidRPr="003418E5">
              <w:rPr>
                <w:sz w:val="28"/>
                <w:szCs w:val="28"/>
              </w:rPr>
              <w:t>278 243,2</w:t>
            </w:r>
            <w:r w:rsidR="00F94C29" w:rsidRPr="003418E5">
              <w:rPr>
                <w:sz w:val="28"/>
                <w:szCs w:val="28"/>
              </w:rPr>
              <w:t xml:space="preserve"> тыс. рублей, из них:</w:t>
            </w:r>
          </w:p>
          <w:p w:rsidR="00F94C29" w:rsidRPr="003418E5" w:rsidRDefault="00F94C29">
            <w:pPr>
              <w:pStyle w:val="ConsPlusNormal"/>
              <w:rPr>
                <w:sz w:val="28"/>
                <w:szCs w:val="28"/>
              </w:rPr>
            </w:pPr>
            <w:r w:rsidRPr="003418E5">
              <w:rPr>
                <w:sz w:val="28"/>
                <w:szCs w:val="28"/>
              </w:rPr>
              <w:t xml:space="preserve">2023 год: </w:t>
            </w:r>
            <w:r w:rsidR="003816DC" w:rsidRPr="003418E5">
              <w:rPr>
                <w:sz w:val="28"/>
                <w:szCs w:val="28"/>
              </w:rPr>
              <w:t>48</w:t>
            </w:r>
            <w:r w:rsidR="00A32652" w:rsidRPr="003418E5">
              <w:rPr>
                <w:sz w:val="28"/>
                <w:szCs w:val="28"/>
              </w:rPr>
              <w:t> </w:t>
            </w:r>
            <w:r w:rsidR="003816DC" w:rsidRPr="003418E5">
              <w:rPr>
                <w:sz w:val="28"/>
                <w:szCs w:val="28"/>
              </w:rPr>
              <w:t>025</w:t>
            </w:r>
            <w:r w:rsidR="00A32652" w:rsidRPr="003418E5">
              <w:rPr>
                <w:sz w:val="28"/>
                <w:szCs w:val="28"/>
              </w:rPr>
              <w:t>,3</w:t>
            </w:r>
            <w:r w:rsidRPr="003418E5">
              <w:rPr>
                <w:sz w:val="28"/>
                <w:szCs w:val="28"/>
              </w:rPr>
              <w:t xml:space="preserve"> тыс. рублей,</w:t>
            </w:r>
          </w:p>
          <w:p w:rsidR="00965A70" w:rsidRPr="003418E5" w:rsidRDefault="00F94C29">
            <w:pPr>
              <w:pStyle w:val="ConsPlusNormal"/>
              <w:rPr>
                <w:sz w:val="28"/>
                <w:szCs w:val="28"/>
              </w:rPr>
            </w:pPr>
            <w:r w:rsidRPr="003418E5">
              <w:rPr>
                <w:sz w:val="28"/>
                <w:szCs w:val="28"/>
              </w:rPr>
              <w:t xml:space="preserve">2024 год: </w:t>
            </w:r>
            <w:r w:rsidR="003816DC" w:rsidRPr="003418E5">
              <w:rPr>
                <w:sz w:val="28"/>
                <w:szCs w:val="28"/>
              </w:rPr>
              <w:t>44</w:t>
            </w:r>
            <w:r w:rsidR="0027067C" w:rsidRPr="003418E5">
              <w:rPr>
                <w:sz w:val="28"/>
                <w:szCs w:val="28"/>
              </w:rPr>
              <w:t> </w:t>
            </w:r>
            <w:r w:rsidR="00965A70" w:rsidRPr="003418E5">
              <w:rPr>
                <w:sz w:val="28"/>
                <w:szCs w:val="28"/>
              </w:rPr>
              <w:t>49</w:t>
            </w:r>
            <w:r w:rsidR="003816DC" w:rsidRPr="003418E5">
              <w:rPr>
                <w:sz w:val="28"/>
                <w:szCs w:val="28"/>
              </w:rPr>
              <w:t>7</w:t>
            </w:r>
            <w:r w:rsidR="0027067C" w:rsidRPr="003418E5">
              <w:rPr>
                <w:sz w:val="28"/>
                <w:szCs w:val="28"/>
              </w:rPr>
              <w:t>,1</w:t>
            </w:r>
            <w:r w:rsidRPr="003418E5">
              <w:rPr>
                <w:sz w:val="28"/>
                <w:szCs w:val="28"/>
              </w:rPr>
              <w:t xml:space="preserve"> тыс. рублей,</w:t>
            </w:r>
            <w:r w:rsidR="00F25CED" w:rsidRPr="003418E5">
              <w:rPr>
                <w:sz w:val="28"/>
                <w:szCs w:val="28"/>
              </w:rPr>
              <w:t xml:space="preserve"> </w:t>
            </w:r>
          </w:p>
          <w:p w:rsidR="00F94C29" w:rsidRPr="003418E5" w:rsidRDefault="00F94C29">
            <w:pPr>
              <w:pStyle w:val="ConsPlusNormal"/>
              <w:rPr>
                <w:sz w:val="28"/>
                <w:szCs w:val="28"/>
              </w:rPr>
            </w:pPr>
            <w:r w:rsidRPr="003418E5">
              <w:rPr>
                <w:sz w:val="28"/>
                <w:szCs w:val="28"/>
              </w:rPr>
              <w:t xml:space="preserve">2025 год: </w:t>
            </w:r>
            <w:r w:rsidR="003816DC" w:rsidRPr="003418E5">
              <w:rPr>
                <w:sz w:val="28"/>
                <w:szCs w:val="28"/>
              </w:rPr>
              <w:t>44</w:t>
            </w:r>
            <w:r w:rsidRPr="003418E5">
              <w:rPr>
                <w:sz w:val="28"/>
                <w:szCs w:val="28"/>
              </w:rPr>
              <w:t> </w:t>
            </w:r>
            <w:r w:rsidR="00965A70" w:rsidRPr="003418E5">
              <w:rPr>
                <w:sz w:val="28"/>
                <w:szCs w:val="28"/>
              </w:rPr>
              <w:t>49</w:t>
            </w:r>
            <w:r w:rsidR="003816DC" w:rsidRPr="003418E5">
              <w:rPr>
                <w:sz w:val="28"/>
                <w:szCs w:val="28"/>
              </w:rPr>
              <w:t>7</w:t>
            </w:r>
            <w:r w:rsidRPr="003418E5">
              <w:rPr>
                <w:sz w:val="28"/>
                <w:szCs w:val="28"/>
              </w:rPr>
              <w:t>,1 тыс. рублей,</w:t>
            </w:r>
          </w:p>
          <w:p w:rsidR="00F94C29" w:rsidRPr="003418E5" w:rsidRDefault="00F94C29">
            <w:pPr>
              <w:pStyle w:val="ConsPlusNormal"/>
              <w:rPr>
                <w:sz w:val="28"/>
                <w:szCs w:val="28"/>
              </w:rPr>
            </w:pPr>
            <w:r w:rsidRPr="003418E5">
              <w:rPr>
                <w:sz w:val="28"/>
                <w:szCs w:val="28"/>
              </w:rPr>
              <w:t xml:space="preserve">2026 год: </w:t>
            </w:r>
            <w:r w:rsidR="003816DC" w:rsidRPr="003418E5">
              <w:rPr>
                <w:sz w:val="28"/>
                <w:szCs w:val="28"/>
              </w:rPr>
              <w:t>45</w:t>
            </w:r>
            <w:r w:rsidRPr="003418E5">
              <w:rPr>
                <w:sz w:val="28"/>
                <w:szCs w:val="28"/>
              </w:rPr>
              <w:t> </w:t>
            </w:r>
            <w:r w:rsidR="003816DC" w:rsidRPr="003418E5">
              <w:rPr>
                <w:sz w:val="28"/>
                <w:szCs w:val="28"/>
              </w:rPr>
              <w:t>510</w:t>
            </w:r>
            <w:r w:rsidRPr="003418E5">
              <w:rPr>
                <w:sz w:val="28"/>
                <w:szCs w:val="28"/>
              </w:rPr>
              <w:t>,9 тыс. рублей,</w:t>
            </w:r>
          </w:p>
          <w:p w:rsidR="00F94C29" w:rsidRPr="003418E5" w:rsidRDefault="00F94C29">
            <w:pPr>
              <w:pStyle w:val="ConsPlusNormal"/>
              <w:rPr>
                <w:sz w:val="28"/>
                <w:szCs w:val="28"/>
              </w:rPr>
            </w:pPr>
            <w:r w:rsidRPr="003418E5">
              <w:rPr>
                <w:sz w:val="28"/>
                <w:szCs w:val="28"/>
              </w:rPr>
              <w:t xml:space="preserve">2027 год: </w:t>
            </w:r>
            <w:r w:rsidR="003816DC" w:rsidRPr="003418E5">
              <w:rPr>
                <w:sz w:val="28"/>
                <w:szCs w:val="28"/>
              </w:rPr>
              <w:t>47</w:t>
            </w:r>
            <w:r w:rsidRPr="003418E5">
              <w:rPr>
                <w:sz w:val="28"/>
                <w:szCs w:val="28"/>
              </w:rPr>
              <w:t> </w:t>
            </w:r>
            <w:r w:rsidR="003816DC" w:rsidRPr="003418E5">
              <w:rPr>
                <w:sz w:val="28"/>
                <w:szCs w:val="28"/>
              </w:rPr>
              <w:t>054</w:t>
            </w:r>
            <w:r w:rsidRPr="003418E5">
              <w:rPr>
                <w:sz w:val="28"/>
                <w:szCs w:val="28"/>
              </w:rPr>
              <w:t>,0 тыс. рублей,</w:t>
            </w:r>
          </w:p>
          <w:p w:rsidR="00F94C29" w:rsidRPr="003418E5" w:rsidRDefault="00F94C29">
            <w:pPr>
              <w:pStyle w:val="ConsPlusNormal"/>
              <w:rPr>
                <w:sz w:val="28"/>
                <w:szCs w:val="28"/>
              </w:rPr>
            </w:pPr>
            <w:r w:rsidRPr="003418E5">
              <w:rPr>
                <w:sz w:val="28"/>
                <w:szCs w:val="28"/>
              </w:rPr>
              <w:t xml:space="preserve">2028 год: </w:t>
            </w:r>
            <w:r w:rsidR="003816DC" w:rsidRPr="003418E5">
              <w:rPr>
                <w:sz w:val="28"/>
                <w:szCs w:val="28"/>
              </w:rPr>
              <w:t>48</w:t>
            </w:r>
            <w:r w:rsidRPr="003418E5">
              <w:rPr>
                <w:sz w:val="28"/>
                <w:szCs w:val="28"/>
              </w:rPr>
              <w:t> </w:t>
            </w:r>
            <w:r w:rsidR="003816DC" w:rsidRPr="003418E5">
              <w:rPr>
                <w:sz w:val="28"/>
                <w:szCs w:val="28"/>
              </w:rPr>
              <w:t>658</w:t>
            </w:r>
            <w:r w:rsidRPr="003418E5">
              <w:rPr>
                <w:sz w:val="28"/>
                <w:szCs w:val="28"/>
              </w:rPr>
              <w:t>,8 тыс. рублей,</w:t>
            </w:r>
          </w:p>
          <w:p w:rsidR="00F94C29" w:rsidRPr="003418E5" w:rsidRDefault="00F94C29" w:rsidP="00F94C29">
            <w:pPr>
              <w:pStyle w:val="ConsPlusNormal"/>
              <w:rPr>
                <w:sz w:val="28"/>
                <w:szCs w:val="28"/>
              </w:rPr>
            </w:pPr>
            <w:r w:rsidRPr="003418E5">
              <w:rPr>
                <w:sz w:val="28"/>
                <w:szCs w:val="28"/>
              </w:rPr>
              <w:t xml:space="preserve">- за счет средств областного бюджета (далее – </w:t>
            </w:r>
            <w:proofErr w:type="gramStart"/>
            <w:r w:rsidRPr="003418E5">
              <w:rPr>
                <w:sz w:val="28"/>
                <w:szCs w:val="28"/>
              </w:rPr>
              <w:t>ОБ</w:t>
            </w:r>
            <w:proofErr w:type="gramEnd"/>
            <w:r w:rsidRPr="003418E5">
              <w:rPr>
                <w:sz w:val="28"/>
                <w:szCs w:val="28"/>
              </w:rPr>
              <w:t>)</w:t>
            </w:r>
          </w:p>
          <w:p w:rsidR="00935B6C" w:rsidRPr="003418E5" w:rsidRDefault="00935B6C" w:rsidP="00935B6C">
            <w:pPr>
              <w:pStyle w:val="ConsPlusNormal"/>
              <w:rPr>
                <w:sz w:val="28"/>
                <w:szCs w:val="28"/>
              </w:rPr>
            </w:pPr>
            <w:r w:rsidRPr="003418E5">
              <w:rPr>
                <w:sz w:val="28"/>
                <w:szCs w:val="28"/>
              </w:rPr>
              <w:t>1 928,0 тыс. рублей, из них:</w:t>
            </w:r>
          </w:p>
          <w:p w:rsidR="00935B6C" w:rsidRPr="003418E5" w:rsidRDefault="00935B6C" w:rsidP="00935B6C">
            <w:pPr>
              <w:pStyle w:val="ConsPlusNormal"/>
              <w:rPr>
                <w:sz w:val="28"/>
                <w:szCs w:val="28"/>
              </w:rPr>
            </w:pPr>
            <w:r w:rsidRPr="003418E5">
              <w:rPr>
                <w:sz w:val="28"/>
                <w:szCs w:val="28"/>
              </w:rPr>
              <w:t>2023 год: 323,3 тыс. рублей,</w:t>
            </w:r>
          </w:p>
          <w:p w:rsidR="00935B6C" w:rsidRPr="003418E5" w:rsidRDefault="00935B6C" w:rsidP="00935B6C">
            <w:pPr>
              <w:pStyle w:val="ConsPlusNormal"/>
              <w:rPr>
                <w:sz w:val="28"/>
                <w:szCs w:val="28"/>
              </w:rPr>
            </w:pPr>
            <w:r w:rsidRPr="003418E5">
              <w:rPr>
                <w:sz w:val="28"/>
                <w:szCs w:val="28"/>
              </w:rPr>
              <w:t>2024 год: 319,9 тыс. рублей,</w:t>
            </w:r>
          </w:p>
          <w:p w:rsidR="00935B6C" w:rsidRPr="003418E5" w:rsidRDefault="00935B6C" w:rsidP="00935B6C">
            <w:pPr>
              <w:pStyle w:val="ConsPlusNormal"/>
              <w:rPr>
                <w:sz w:val="28"/>
                <w:szCs w:val="28"/>
              </w:rPr>
            </w:pPr>
            <w:r w:rsidRPr="003418E5">
              <w:rPr>
                <w:sz w:val="28"/>
                <w:szCs w:val="28"/>
              </w:rPr>
              <w:t>2025 год: 321,2 тыс. рублей,</w:t>
            </w:r>
          </w:p>
          <w:p w:rsidR="00935B6C" w:rsidRPr="003418E5" w:rsidRDefault="00935B6C" w:rsidP="00935B6C">
            <w:pPr>
              <w:pStyle w:val="ConsPlusNormal"/>
              <w:rPr>
                <w:sz w:val="28"/>
                <w:szCs w:val="28"/>
              </w:rPr>
            </w:pPr>
            <w:r w:rsidRPr="003418E5">
              <w:rPr>
                <w:sz w:val="28"/>
                <w:szCs w:val="28"/>
              </w:rPr>
              <w:t>2026 год: 321,2 тыс. рублей,</w:t>
            </w:r>
          </w:p>
          <w:p w:rsidR="00935B6C" w:rsidRPr="001C1B3C" w:rsidRDefault="00935B6C" w:rsidP="00935B6C">
            <w:pPr>
              <w:pStyle w:val="ConsPlusNormal"/>
              <w:rPr>
                <w:sz w:val="28"/>
                <w:szCs w:val="28"/>
              </w:rPr>
            </w:pPr>
            <w:r w:rsidRPr="003418E5">
              <w:rPr>
                <w:sz w:val="28"/>
                <w:szCs w:val="28"/>
              </w:rPr>
              <w:t>2027 год: 321,2 т</w:t>
            </w:r>
            <w:r w:rsidRPr="001C1B3C">
              <w:rPr>
                <w:sz w:val="28"/>
                <w:szCs w:val="28"/>
              </w:rPr>
              <w:t>ыс. рублей,</w:t>
            </w:r>
          </w:p>
          <w:p w:rsidR="00935B6C" w:rsidRPr="00F94C29" w:rsidRDefault="00935B6C" w:rsidP="00935B6C">
            <w:pPr>
              <w:pStyle w:val="ConsPlusNormal"/>
              <w:rPr>
                <w:sz w:val="28"/>
                <w:szCs w:val="28"/>
              </w:rPr>
            </w:pPr>
            <w:r w:rsidRPr="001C1B3C">
              <w:rPr>
                <w:sz w:val="28"/>
                <w:szCs w:val="28"/>
              </w:rPr>
              <w:t>2028 год: 321,2 тыс. рублей,</w:t>
            </w:r>
          </w:p>
          <w:p w:rsidR="00F94C29" w:rsidRPr="00F94C29" w:rsidRDefault="00F94C29" w:rsidP="00F94C29">
            <w:pPr>
              <w:pStyle w:val="ConsPlusNormal"/>
              <w:rPr>
                <w:sz w:val="28"/>
                <w:szCs w:val="28"/>
              </w:rPr>
            </w:pPr>
            <w:r w:rsidRPr="00F94C29">
              <w:rPr>
                <w:sz w:val="28"/>
                <w:szCs w:val="28"/>
              </w:rPr>
              <w:lastRenderedPageBreak/>
              <w:t xml:space="preserve">- за счет </w:t>
            </w:r>
            <w:r>
              <w:rPr>
                <w:sz w:val="28"/>
                <w:szCs w:val="28"/>
              </w:rPr>
              <w:t>внеб</w:t>
            </w:r>
            <w:r w:rsidRPr="00F94C29">
              <w:rPr>
                <w:sz w:val="28"/>
                <w:szCs w:val="28"/>
              </w:rPr>
              <w:t>юдж</w:t>
            </w:r>
            <w:r>
              <w:rPr>
                <w:sz w:val="28"/>
                <w:szCs w:val="28"/>
              </w:rPr>
              <w:t>е</w:t>
            </w:r>
            <w:r w:rsidRPr="00F94C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ных</w:t>
            </w:r>
            <w:r w:rsidRPr="00F94C29">
              <w:rPr>
                <w:sz w:val="28"/>
                <w:szCs w:val="28"/>
              </w:rPr>
              <w:t xml:space="preserve"> средств</w:t>
            </w:r>
            <w:r>
              <w:rPr>
                <w:sz w:val="28"/>
                <w:szCs w:val="28"/>
              </w:rPr>
              <w:t xml:space="preserve"> </w:t>
            </w:r>
            <w:r w:rsidRPr="00F94C29">
              <w:rPr>
                <w:sz w:val="28"/>
                <w:szCs w:val="28"/>
              </w:rPr>
              <w:t xml:space="preserve">(далее – </w:t>
            </w:r>
            <w:r>
              <w:rPr>
                <w:sz w:val="28"/>
                <w:szCs w:val="28"/>
              </w:rPr>
              <w:t>В</w:t>
            </w:r>
            <w:r w:rsidRPr="00F94C29">
              <w:rPr>
                <w:sz w:val="28"/>
                <w:szCs w:val="28"/>
              </w:rPr>
              <w:t>Б)</w:t>
            </w:r>
          </w:p>
          <w:p w:rsidR="00F94C29" w:rsidRPr="00F94C29" w:rsidRDefault="00F94C29" w:rsidP="00F94C2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1 575,0</w:t>
            </w:r>
            <w:r w:rsidRPr="00F94C29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лей</w:t>
            </w:r>
            <w:r w:rsidRPr="00F94C29">
              <w:rPr>
                <w:sz w:val="28"/>
                <w:szCs w:val="28"/>
              </w:rPr>
              <w:t>, из них:</w:t>
            </w:r>
          </w:p>
          <w:p w:rsidR="00F94C29" w:rsidRPr="00F94C29" w:rsidRDefault="00F94C29" w:rsidP="00F94C29">
            <w:pPr>
              <w:pStyle w:val="ConsPlusNormal"/>
              <w:rPr>
                <w:sz w:val="28"/>
                <w:szCs w:val="28"/>
              </w:rPr>
            </w:pPr>
            <w:r w:rsidRPr="00F94C29">
              <w:rPr>
                <w:sz w:val="28"/>
                <w:szCs w:val="28"/>
              </w:rPr>
              <w:t xml:space="preserve">2023 год: </w:t>
            </w:r>
            <w:r>
              <w:rPr>
                <w:sz w:val="28"/>
                <w:szCs w:val="28"/>
              </w:rPr>
              <w:t>450</w:t>
            </w:r>
            <w:r w:rsidRPr="00F94C2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F94C29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рублей,</w:t>
            </w:r>
          </w:p>
          <w:p w:rsidR="00F94C29" w:rsidRPr="00F94C29" w:rsidRDefault="00F94C29" w:rsidP="00F94C29">
            <w:pPr>
              <w:pStyle w:val="ConsPlusNormal"/>
              <w:rPr>
                <w:sz w:val="28"/>
                <w:szCs w:val="28"/>
              </w:rPr>
            </w:pPr>
            <w:r w:rsidRPr="00F94C29">
              <w:rPr>
                <w:sz w:val="28"/>
                <w:szCs w:val="28"/>
              </w:rPr>
              <w:t xml:space="preserve">2024 год: </w:t>
            </w:r>
            <w:r>
              <w:rPr>
                <w:sz w:val="28"/>
                <w:szCs w:val="28"/>
              </w:rPr>
              <w:t>225</w:t>
            </w:r>
            <w:r w:rsidRPr="00F94C2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F94C29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</w:t>
            </w:r>
          </w:p>
          <w:p w:rsidR="00F94C29" w:rsidRDefault="00F94C29" w:rsidP="00F94C2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год: 225,0 тыс. рублей,</w:t>
            </w:r>
          </w:p>
          <w:p w:rsidR="00F94C29" w:rsidRDefault="00F94C29" w:rsidP="00F94C2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год: 225,0 тыс. рублей,</w:t>
            </w:r>
          </w:p>
          <w:p w:rsidR="00F94C29" w:rsidRDefault="00F94C29" w:rsidP="00F94C2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год: 225,0 тыс. рублей,</w:t>
            </w:r>
          </w:p>
          <w:p w:rsidR="00F94C29" w:rsidRPr="00F94C29" w:rsidRDefault="00F94C29" w:rsidP="00A47D0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год: 225,0 тыс. рублей</w:t>
            </w:r>
          </w:p>
        </w:tc>
      </w:tr>
      <w:tr w:rsidR="00ED3D08" w:rsidRPr="00A33792" w:rsidTr="0013181E"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08" w:rsidRPr="00A33792" w:rsidRDefault="00ED3D08">
            <w:pPr>
              <w:pStyle w:val="ConsPlusNormal"/>
              <w:rPr>
                <w:sz w:val="28"/>
                <w:szCs w:val="28"/>
              </w:rPr>
            </w:pPr>
            <w:r w:rsidRPr="00A33792">
              <w:rPr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3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08" w:rsidRPr="0017630A" w:rsidRDefault="00ED3D08" w:rsidP="00501D6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17630A">
              <w:rPr>
                <w:color w:val="000000" w:themeColor="text1"/>
                <w:sz w:val="28"/>
                <w:szCs w:val="28"/>
              </w:rPr>
              <w:t>Реализация программных мероприятий позволит достичь следующих результатов к 2028 году:</w:t>
            </w:r>
          </w:p>
          <w:p w:rsidR="00123C2F" w:rsidRPr="0017630A" w:rsidRDefault="00123C2F" w:rsidP="00501D6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17630A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- создать условия для повышения инвестиционной привлекательности города Мурманска;</w:t>
            </w:r>
          </w:p>
          <w:p w:rsidR="00123C2F" w:rsidRPr="0017630A" w:rsidRDefault="00123C2F" w:rsidP="00501D6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17630A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- увеличить объем инвестиций в основной капитал (без субъектов малого и среднего предпринимательства (далее – МСП) до </w:t>
            </w:r>
            <w:r w:rsidR="00676868" w:rsidRPr="0017630A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97 189,4</w:t>
            </w:r>
            <w:r w:rsidRPr="0017630A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млн. руб.;</w:t>
            </w:r>
          </w:p>
          <w:p w:rsidR="00123C2F" w:rsidRPr="0017630A" w:rsidRDefault="00123C2F" w:rsidP="00501D6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17630A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- увеличить объем инвестиций в основной капитал (без субъектов МСП) в расчете на одного жителя до </w:t>
            </w:r>
            <w:r w:rsidR="00676868" w:rsidRPr="0017630A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38</w:t>
            </w:r>
            <w:r w:rsidRPr="0017630A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0,</w:t>
            </w:r>
            <w:r w:rsidR="00676868" w:rsidRPr="0017630A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13</w:t>
            </w:r>
            <w:r w:rsidRPr="0017630A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ED3D08" w:rsidRPr="0017630A" w:rsidRDefault="00ED3D08" w:rsidP="00501D6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17630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493F28" w:rsidRPr="0017630A">
              <w:rPr>
                <w:color w:val="000000" w:themeColor="text1"/>
                <w:sz w:val="28"/>
                <w:szCs w:val="28"/>
              </w:rPr>
              <w:t>обеспечить</w:t>
            </w:r>
            <w:r w:rsidRPr="0017630A">
              <w:rPr>
                <w:color w:val="000000" w:themeColor="text1"/>
                <w:sz w:val="28"/>
                <w:szCs w:val="28"/>
              </w:rPr>
              <w:t xml:space="preserve"> условия для развития внутреннего и въездного туризма в городе Мурманске;</w:t>
            </w:r>
          </w:p>
          <w:p w:rsidR="00ED3D08" w:rsidRPr="0017630A" w:rsidRDefault="00ED3D08" w:rsidP="00501D6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17630A">
              <w:rPr>
                <w:color w:val="000000" w:themeColor="text1"/>
                <w:sz w:val="28"/>
                <w:szCs w:val="28"/>
              </w:rPr>
              <w:t>- увеличить объем въездного</w:t>
            </w:r>
            <w:r w:rsidR="00B20111" w:rsidRPr="0017630A">
              <w:rPr>
                <w:color w:val="000000" w:themeColor="text1"/>
                <w:sz w:val="28"/>
                <w:szCs w:val="28"/>
              </w:rPr>
              <w:t xml:space="preserve"> туристского</w:t>
            </w:r>
            <w:r w:rsidRPr="0017630A">
              <w:rPr>
                <w:color w:val="000000" w:themeColor="text1"/>
                <w:sz w:val="28"/>
                <w:szCs w:val="28"/>
              </w:rPr>
              <w:t xml:space="preserve"> потока (количество лиц, размещенных в </w:t>
            </w:r>
            <w:r w:rsidR="00B20111" w:rsidRPr="0017630A">
              <w:rPr>
                <w:color w:val="000000" w:themeColor="text1"/>
                <w:sz w:val="28"/>
                <w:szCs w:val="28"/>
              </w:rPr>
              <w:t xml:space="preserve">коллективных средствах размещения (далее – </w:t>
            </w:r>
            <w:r w:rsidRPr="0017630A">
              <w:rPr>
                <w:color w:val="000000" w:themeColor="text1"/>
                <w:sz w:val="28"/>
                <w:szCs w:val="28"/>
              </w:rPr>
              <w:t xml:space="preserve">КСР) до </w:t>
            </w:r>
            <w:r w:rsidR="00CA5120" w:rsidRPr="0017630A">
              <w:rPr>
                <w:rFonts w:eastAsia="Times New Roman"/>
                <w:color w:val="000000" w:themeColor="text1"/>
                <w:sz w:val="28"/>
                <w:szCs w:val="28"/>
              </w:rPr>
              <w:t>2</w:t>
            </w:r>
            <w:r w:rsidR="00B36E4B" w:rsidRPr="0017630A">
              <w:rPr>
                <w:rFonts w:eastAsia="Times New Roman"/>
                <w:color w:val="000000" w:themeColor="text1"/>
                <w:sz w:val="28"/>
                <w:szCs w:val="28"/>
              </w:rPr>
              <w:t>00</w:t>
            </w:r>
            <w:r w:rsidRPr="0017630A">
              <w:rPr>
                <w:rFonts w:eastAsia="Times New Roman"/>
                <w:color w:val="000000" w:themeColor="text1"/>
                <w:sz w:val="28"/>
                <w:szCs w:val="28"/>
              </w:rPr>
              <w:t>,0</w:t>
            </w:r>
            <w:r w:rsidRPr="0017630A">
              <w:rPr>
                <w:color w:val="000000" w:themeColor="text1"/>
                <w:sz w:val="28"/>
                <w:szCs w:val="28"/>
              </w:rPr>
              <w:t xml:space="preserve"> тыс. чел.;</w:t>
            </w:r>
          </w:p>
          <w:p w:rsidR="00ED3D08" w:rsidRPr="0017630A" w:rsidRDefault="00ED3D08" w:rsidP="00501D6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17630A">
              <w:rPr>
                <w:color w:val="000000" w:themeColor="text1"/>
                <w:sz w:val="28"/>
                <w:szCs w:val="28"/>
              </w:rPr>
              <w:t>- создать благоприятные условия для развития МСП, а также для осуществления деятельности физическими лицами, применяющими специальный налоговый режим «Налог на профессиональный доход»</w:t>
            </w:r>
            <w:r w:rsidR="006B15D4" w:rsidRPr="0017630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7630A">
              <w:rPr>
                <w:color w:val="000000" w:themeColor="text1"/>
                <w:sz w:val="28"/>
                <w:szCs w:val="28"/>
              </w:rPr>
              <w:t>в городе Мурманске;</w:t>
            </w:r>
          </w:p>
          <w:p w:rsidR="00ED3D08" w:rsidRPr="0017630A" w:rsidRDefault="00ED3D08" w:rsidP="006E716E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17630A">
              <w:rPr>
                <w:color w:val="000000" w:themeColor="text1"/>
                <w:sz w:val="28"/>
                <w:szCs w:val="28"/>
              </w:rPr>
              <w:t xml:space="preserve">- увеличить число субъектов МСП в городе Мурманске до </w:t>
            </w:r>
            <w:r w:rsidRPr="0017630A">
              <w:rPr>
                <w:rFonts w:eastAsia="Times New Roman"/>
                <w:color w:val="000000" w:themeColor="text1"/>
                <w:sz w:val="28"/>
                <w:szCs w:val="28"/>
              </w:rPr>
              <w:t>14 </w:t>
            </w:r>
            <w:r w:rsidR="006E716E" w:rsidRPr="0017630A">
              <w:rPr>
                <w:rFonts w:eastAsia="Times New Roman"/>
                <w:color w:val="000000" w:themeColor="text1"/>
                <w:sz w:val="28"/>
                <w:szCs w:val="28"/>
              </w:rPr>
              <w:t>198</w:t>
            </w:r>
            <w:r w:rsidRPr="0017630A">
              <w:rPr>
                <w:color w:val="000000" w:themeColor="text1"/>
                <w:sz w:val="28"/>
                <w:szCs w:val="28"/>
              </w:rPr>
              <w:t xml:space="preserve"> ед.</w:t>
            </w:r>
          </w:p>
        </w:tc>
      </w:tr>
      <w:tr w:rsidR="00ED3D08" w:rsidRPr="00A33792" w:rsidTr="00A33792"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08" w:rsidRPr="00A33792" w:rsidRDefault="00ED3D08">
            <w:pPr>
              <w:pStyle w:val="ConsPlusNormal"/>
              <w:rPr>
                <w:sz w:val="28"/>
                <w:szCs w:val="28"/>
              </w:rPr>
            </w:pPr>
            <w:r w:rsidRPr="00A33792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3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08" w:rsidRPr="00B74D11" w:rsidRDefault="00ED3D08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B74D11">
              <w:rPr>
                <w:color w:val="000000" w:themeColor="text1"/>
                <w:sz w:val="28"/>
                <w:szCs w:val="28"/>
              </w:rPr>
              <w:t>КЭР</w:t>
            </w:r>
          </w:p>
        </w:tc>
      </w:tr>
      <w:tr w:rsidR="00ED3D08" w:rsidRPr="00A33792" w:rsidTr="00A33792"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08" w:rsidRPr="00A33792" w:rsidRDefault="00ED3D08">
            <w:pPr>
              <w:pStyle w:val="ConsPlusNormal"/>
              <w:rPr>
                <w:sz w:val="28"/>
                <w:szCs w:val="28"/>
              </w:rPr>
            </w:pPr>
            <w:r w:rsidRPr="00A33792">
              <w:rPr>
                <w:sz w:val="28"/>
                <w:szCs w:val="28"/>
              </w:rPr>
              <w:t>Соисполнители программы</w:t>
            </w:r>
            <w:r w:rsidRPr="00A33792">
              <w:rPr>
                <w:rStyle w:val="a6"/>
                <w:sz w:val="28"/>
                <w:szCs w:val="28"/>
              </w:rPr>
              <w:footnoteReference w:id="1"/>
            </w:r>
          </w:p>
        </w:tc>
        <w:tc>
          <w:tcPr>
            <w:tcW w:w="3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28" w:rsidRPr="00B74D11" w:rsidRDefault="00ED3D08" w:rsidP="00F0315C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B74D11">
              <w:rPr>
                <w:color w:val="000000" w:themeColor="text1"/>
                <w:sz w:val="28"/>
                <w:szCs w:val="28"/>
              </w:rPr>
              <w:t>Комитет имущественных отношений города Мурманска (</w:t>
            </w:r>
            <w:r w:rsidR="00A47D05">
              <w:rPr>
                <w:color w:val="000000" w:themeColor="text1"/>
                <w:sz w:val="28"/>
                <w:szCs w:val="28"/>
              </w:rPr>
              <w:t xml:space="preserve">далее – </w:t>
            </w:r>
            <w:r w:rsidRPr="00B74D11">
              <w:rPr>
                <w:color w:val="000000" w:themeColor="text1"/>
                <w:sz w:val="28"/>
                <w:szCs w:val="28"/>
              </w:rPr>
              <w:t>КИО)</w:t>
            </w:r>
            <w:r w:rsidR="00F0315C">
              <w:rPr>
                <w:color w:val="000000" w:themeColor="text1"/>
                <w:sz w:val="28"/>
                <w:szCs w:val="28"/>
              </w:rPr>
              <w:t>, к</w:t>
            </w:r>
            <w:r w:rsidR="00CA5120" w:rsidRPr="00B74D11">
              <w:rPr>
                <w:color w:val="000000" w:themeColor="text1"/>
                <w:sz w:val="28"/>
                <w:szCs w:val="28"/>
              </w:rPr>
              <w:t>онтрольно-счетная палата города Мурманска (далее – КСП)</w:t>
            </w:r>
          </w:p>
        </w:tc>
      </w:tr>
    </w:tbl>
    <w:p w:rsidR="00A33792" w:rsidRDefault="00A33792" w:rsidP="00A33792">
      <w:pPr>
        <w:ind w:firstLine="0"/>
        <w:jc w:val="left"/>
        <w:rPr>
          <w:rFonts w:ascii="Times New Roman" w:eastAsiaTheme="minorEastAsia" w:hAnsi="Times New Roman"/>
          <w:sz w:val="28"/>
          <w:szCs w:val="28"/>
          <w:lang w:eastAsia="ru-RU"/>
        </w:rPr>
        <w:sectPr w:rsidR="00A33792" w:rsidSect="00F107DF">
          <w:pgSz w:w="11906" w:h="16838"/>
          <w:pgMar w:top="1134" w:right="567" w:bottom="1134" w:left="1701" w:header="709" w:footer="709" w:gutter="0"/>
          <w:cols w:space="720"/>
        </w:sectPr>
      </w:pPr>
    </w:p>
    <w:p w:rsidR="00B02E79" w:rsidRDefault="00B02E79" w:rsidP="00B02E79">
      <w:pPr>
        <w:pStyle w:val="ConsPlusNormal"/>
        <w:jc w:val="center"/>
        <w:rPr>
          <w:sz w:val="28"/>
        </w:rPr>
      </w:pPr>
      <w:r>
        <w:rPr>
          <w:sz w:val="28"/>
        </w:rPr>
        <w:lastRenderedPageBreak/>
        <w:t xml:space="preserve">1. </w:t>
      </w:r>
      <w:r w:rsidR="001D51CC" w:rsidRPr="001D51CC">
        <w:rPr>
          <w:sz w:val="28"/>
        </w:rPr>
        <w:t>Приоритеты и задачи муниципального управления в сфере</w:t>
      </w:r>
    </w:p>
    <w:p w:rsidR="00B02E79" w:rsidRDefault="001D51CC" w:rsidP="00B02E79">
      <w:pPr>
        <w:pStyle w:val="ConsPlusNormal"/>
        <w:jc w:val="center"/>
        <w:rPr>
          <w:sz w:val="28"/>
        </w:rPr>
      </w:pPr>
      <w:r w:rsidRPr="001D51CC">
        <w:rPr>
          <w:sz w:val="28"/>
        </w:rPr>
        <w:t xml:space="preserve">реализации муниципальной программы </w:t>
      </w:r>
      <w:r w:rsidR="00B02E79">
        <w:rPr>
          <w:sz w:val="28"/>
        </w:rPr>
        <w:t>города Мурманска</w:t>
      </w:r>
    </w:p>
    <w:p w:rsidR="00346725" w:rsidRDefault="001D51CC" w:rsidP="00B02E79">
      <w:pPr>
        <w:pStyle w:val="ConsPlusNormal"/>
        <w:jc w:val="center"/>
        <w:rPr>
          <w:sz w:val="28"/>
        </w:rPr>
      </w:pPr>
      <w:r w:rsidRPr="001D51CC">
        <w:rPr>
          <w:sz w:val="28"/>
        </w:rPr>
        <w:t>«</w:t>
      </w:r>
      <w:r w:rsidR="00BE01A1">
        <w:rPr>
          <w:sz w:val="28"/>
          <w:szCs w:val="28"/>
        </w:rPr>
        <w:t>Развитие конкурентоспособной экономики</w:t>
      </w:r>
      <w:r w:rsidRPr="001D51CC">
        <w:rPr>
          <w:sz w:val="28"/>
        </w:rPr>
        <w:t>»</w:t>
      </w:r>
      <w:r w:rsidR="00B02E79">
        <w:rPr>
          <w:sz w:val="28"/>
        </w:rPr>
        <w:t xml:space="preserve"> </w:t>
      </w:r>
      <w:r w:rsidR="00B01EB3">
        <w:rPr>
          <w:sz w:val="28"/>
        </w:rPr>
        <w:t>на 2023-2028 годы</w:t>
      </w:r>
    </w:p>
    <w:p w:rsidR="001B4DDF" w:rsidRPr="0017630A" w:rsidRDefault="001B4DDF" w:rsidP="00B01EB3">
      <w:pPr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E55DE5" w:rsidRDefault="00E55DE5" w:rsidP="00E55DE5">
      <w:pPr>
        <w:ind w:firstLine="709"/>
        <w:rPr>
          <w:rFonts w:ascii="Times New Roman" w:eastAsiaTheme="minorEastAsia" w:hAnsi="Times New Roman"/>
          <w:sz w:val="28"/>
          <w:szCs w:val="24"/>
          <w:lang w:eastAsia="ru-RU"/>
        </w:rPr>
      </w:pPr>
      <w:r w:rsidRPr="00E55DE5">
        <w:rPr>
          <w:rFonts w:ascii="Times New Roman" w:eastAsiaTheme="minorEastAsia" w:hAnsi="Times New Roman"/>
          <w:sz w:val="28"/>
          <w:szCs w:val="24"/>
          <w:lang w:eastAsia="ru-RU"/>
        </w:rPr>
        <w:t xml:space="preserve">Приоритеты муниципального управления в сфере реализации муниципальной программы «Развитие конкурентоспособной экономики» </w:t>
      </w:r>
      <w:r>
        <w:rPr>
          <w:rFonts w:ascii="Times New Roman" w:eastAsiaTheme="minorEastAsia" w:hAnsi="Times New Roman"/>
          <w:sz w:val="28"/>
          <w:szCs w:val="24"/>
          <w:lang w:eastAsia="ru-RU"/>
        </w:rPr>
        <w:t>определены на основе:</w:t>
      </w:r>
    </w:p>
    <w:p w:rsidR="00B23578" w:rsidRDefault="00B23578" w:rsidP="00E55DE5">
      <w:pPr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- посланий </w:t>
      </w:r>
      <w:r w:rsidRPr="00B23578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Президента Российской Федерации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Федеральному Собранию Российской Федерации;</w:t>
      </w:r>
    </w:p>
    <w:p w:rsidR="00B23578" w:rsidRDefault="00B23578" w:rsidP="00E55DE5">
      <w:pPr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- распоряжения </w:t>
      </w:r>
      <w:r w:rsidRPr="00B23578">
        <w:rPr>
          <w:rFonts w:ascii="Times New Roman" w:eastAsiaTheme="minorEastAsia" w:hAnsi="Times New Roman"/>
          <w:sz w:val="28"/>
          <w:szCs w:val="28"/>
          <w:lang w:eastAsia="ru-RU"/>
        </w:rPr>
        <w:t>Правительства Российской Федерации от 0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B23578">
        <w:rPr>
          <w:rFonts w:ascii="Times New Roman" w:eastAsiaTheme="minorEastAsia" w:hAnsi="Times New Roman"/>
          <w:sz w:val="28"/>
          <w:szCs w:val="28"/>
          <w:lang w:eastAsia="ru-RU"/>
        </w:rPr>
        <w:t>.0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Pr="00B23578">
        <w:rPr>
          <w:rFonts w:ascii="Times New Roman" w:eastAsiaTheme="minorEastAsia" w:hAnsi="Times New Roman"/>
          <w:sz w:val="28"/>
          <w:szCs w:val="28"/>
          <w:lang w:eastAsia="ru-RU"/>
        </w:rPr>
        <w:t>.201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="00B01EB3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B23578">
        <w:rPr>
          <w:rFonts w:ascii="Times New Roman" w:eastAsiaTheme="minorEastAsia" w:hAnsi="Times New Roman"/>
          <w:sz w:val="28"/>
          <w:szCs w:val="28"/>
          <w:lang w:eastAsia="ru-RU"/>
        </w:rPr>
        <w:t>№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1083-Р «Об утверждении Стратегии развития малого и среднего предпринимательства в Российской Федерации</w:t>
      </w:r>
      <w:r w:rsidR="00EA6A57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 период до 2030 года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»;</w:t>
      </w:r>
    </w:p>
    <w:p w:rsidR="005B5331" w:rsidRPr="00943818" w:rsidRDefault="005B5331" w:rsidP="0017630A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43818">
        <w:rPr>
          <w:rFonts w:ascii="Times New Roman" w:hAnsi="Times New Roman"/>
          <w:sz w:val="28"/>
          <w:szCs w:val="28"/>
          <w:lang w:eastAsia="ru-RU"/>
        </w:rPr>
        <w:t xml:space="preserve">- </w:t>
      </w:r>
      <w:hyperlink r:id="rId9" w:history="1">
        <w:r w:rsidRPr="0017630A">
          <w:rPr>
            <w:rStyle w:val="ab"/>
            <w:rFonts w:ascii="Times New Roman" w:hAnsi="Times New Roman"/>
            <w:b w:val="0"/>
            <w:sz w:val="28"/>
            <w:szCs w:val="28"/>
            <w:lang w:eastAsia="ru-RU"/>
          </w:rPr>
          <w:t>Указа</w:t>
        </w:r>
        <w:r w:rsidRPr="00943818">
          <w:rPr>
            <w:rStyle w:val="ab"/>
            <w:rFonts w:ascii="Times New Roman" w:hAnsi="Times New Roman"/>
            <w:b w:val="0"/>
            <w:sz w:val="28"/>
            <w:szCs w:val="28"/>
          </w:rPr>
          <w:t xml:space="preserve"> Президента Российской Федерации от 05.03.2020 № 164</w:t>
        </w:r>
        <w:r w:rsidR="00B01EB3">
          <w:rPr>
            <w:rStyle w:val="ab"/>
            <w:rFonts w:ascii="Times New Roman" w:hAnsi="Times New Roman"/>
            <w:b w:val="0"/>
            <w:sz w:val="28"/>
            <w:szCs w:val="28"/>
          </w:rPr>
          <w:br/>
        </w:r>
        <w:r>
          <w:rPr>
            <w:rStyle w:val="ab"/>
            <w:rFonts w:ascii="Times New Roman" w:hAnsi="Times New Roman"/>
            <w:b w:val="0"/>
            <w:sz w:val="28"/>
            <w:szCs w:val="28"/>
          </w:rPr>
          <w:t>«</w:t>
        </w:r>
        <w:r w:rsidRPr="00943818">
          <w:rPr>
            <w:rStyle w:val="ab"/>
            <w:rFonts w:ascii="Times New Roman" w:hAnsi="Times New Roman"/>
            <w:b w:val="0"/>
            <w:sz w:val="28"/>
            <w:szCs w:val="28"/>
          </w:rPr>
          <w:t>Об Основах государственной политики Российской Федерации в Арктике</w:t>
        </w:r>
        <w:r w:rsidR="00B01EB3">
          <w:rPr>
            <w:rStyle w:val="ab"/>
            <w:rFonts w:ascii="Times New Roman" w:hAnsi="Times New Roman"/>
            <w:b w:val="0"/>
            <w:sz w:val="28"/>
            <w:szCs w:val="28"/>
          </w:rPr>
          <w:br/>
        </w:r>
        <w:r w:rsidRPr="00943818">
          <w:rPr>
            <w:rStyle w:val="ab"/>
            <w:rFonts w:ascii="Times New Roman" w:hAnsi="Times New Roman"/>
            <w:b w:val="0"/>
            <w:sz w:val="28"/>
            <w:szCs w:val="28"/>
          </w:rPr>
          <w:t>на период до 2035 года</w:t>
        </w:r>
        <w:r>
          <w:rPr>
            <w:rStyle w:val="ab"/>
            <w:rFonts w:ascii="Times New Roman" w:hAnsi="Times New Roman"/>
            <w:b w:val="0"/>
            <w:sz w:val="28"/>
            <w:szCs w:val="28"/>
          </w:rPr>
          <w:t>»</w:t>
        </w:r>
      </w:hyperlink>
      <w:r w:rsidRPr="00943818">
        <w:rPr>
          <w:rFonts w:ascii="Times New Roman" w:hAnsi="Times New Roman"/>
          <w:sz w:val="28"/>
          <w:szCs w:val="28"/>
        </w:rPr>
        <w:t>;</w:t>
      </w:r>
    </w:p>
    <w:p w:rsidR="005B5331" w:rsidRDefault="005B5331" w:rsidP="0017630A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B5331">
        <w:rPr>
          <w:rFonts w:ascii="Times New Roman" w:hAnsi="Times New Roman"/>
          <w:sz w:val="28"/>
          <w:szCs w:val="28"/>
          <w:lang w:eastAsia="ru-RU"/>
        </w:rPr>
        <w:t xml:space="preserve">Указа Президента Российской Федерации от 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5B533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5B5331">
        <w:rPr>
          <w:rFonts w:ascii="Times New Roman" w:hAnsi="Times New Roman"/>
          <w:sz w:val="28"/>
          <w:szCs w:val="28"/>
          <w:lang w:eastAsia="ru-RU"/>
        </w:rPr>
        <w:t>.202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5B5331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474</w:t>
      </w:r>
      <w:r w:rsidR="00B01EB3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«О национальных целях развития Российской Федерации на период до 2030 года»;</w:t>
      </w:r>
    </w:p>
    <w:p w:rsidR="005B5331" w:rsidRPr="00943818" w:rsidRDefault="005B5331" w:rsidP="0017630A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43818">
        <w:rPr>
          <w:rFonts w:ascii="Times New Roman" w:hAnsi="Times New Roman"/>
          <w:sz w:val="28"/>
          <w:szCs w:val="28"/>
          <w:lang w:eastAsia="ru-RU"/>
        </w:rPr>
        <w:t xml:space="preserve">- </w:t>
      </w:r>
      <w:hyperlink r:id="rId10" w:history="1">
        <w:r w:rsidRPr="0017630A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Указа</w:t>
        </w:r>
        <w:r w:rsidRPr="009438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Президента Российской Федерации от 26.10.2020 № 645</w:t>
        </w:r>
        <w:r w:rsidR="00B01EB3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br/>
        </w:r>
        <w:r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«</w:t>
        </w:r>
        <w:r w:rsidRPr="009438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О Стратегии развития Арктической зоны Российской Федерации и обеспечения национальной безопасности на период до 2035 года</w:t>
        </w:r>
        <w:r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»;</w:t>
        </w:r>
      </w:hyperlink>
    </w:p>
    <w:p w:rsidR="004348DE" w:rsidRDefault="004348DE" w:rsidP="0017630A">
      <w:pPr>
        <w:ind w:firstLine="709"/>
        <w:rPr>
          <w:rStyle w:val="ab"/>
          <w:rFonts w:ascii="Times New Roman" w:hAnsi="Times New Roman"/>
          <w:sz w:val="28"/>
          <w:szCs w:val="28"/>
        </w:rPr>
      </w:pPr>
      <w:r w:rsidRPr="00943818">
        <w:rPr>
          <w:rFonts w:ascii="Times New Roman" w:hAnsi="Times New Roman"/>
          <w:sz w:val="28"/>
          <w:szCs w:val="28"/>
          <w:lang w:eastAsia="ru-RU"/>
        </w:rPr>
        <w:t xml:space="preserve">- </w:t>
      </w:r>
      <w:hyperlink r:id="rId11" w:history="1">
        <w:r w:rsidRPr="0017630A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распоряжения</w:t>
        </w:r>
        <w:r w:rsidRPr="009438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Правительства Российской Федерации от 15.04.2021</w:t>
        </w:r>
        <w:r w:rsidR="00B01EB3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br/>
        </w:r>
        <w:r w:rsidRPr="009438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№ 996-р </w:t>
        </w:r>
        <w:r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«</w:t>
        </w:r>
        <w:r w:rsidRPr="009438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Единый план мероприятий по реализации Основ государственной политики Российской Федерации в Арктике на период до 2035 года и Стратегии развития Арктической зоны Российской Федерации и обеспечения национальной безопасности на период до 2035 года</w:t>
        </w:r>
        <w:r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»;</w:t>
        </w:r>
      </w:hyperlink>
    </w:p>
    <w:p w:rsidR="00E55DE5" w:rsidRPr="00943818" w:rsidRDefault="00E55DE5" w:rsidP="0017630A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43818">
        <w:rPr>
          <w:rFonts w:ascii="Times New Roman" w:hAnsi="Times New Roman"/>
          <w:sz w:val="28"/>
          <w:szCs w:val="28"/>
          <w:lang w:eastAsia="ru-RU"/>
        </w:rPr>
        <w:t xml:space="preserve">- </w:t>
      </w:r>
      <w:hyperlink r:id="rId12" w:history="1">
        <w:r w:rsidR="00B2357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п</w:t>
        </w:r>
        <w:r w:rsidRPr="009438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остановлени</w:t>
        </w:r>
        <w:r w:rsidR="00943818" w:rsidRPr="009438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я</w:t>
        </w:r>
        <w:r w:rsidRPr="009438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Правительства Российской Федерации от 30.05.2021</w:t>
        </w:r>
        <w:r w:rsidR="00B01EB3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br/>
        </w:r>
        <w:r w:rsidRPr="009438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№ 484 </w:t>
        </w:r>
        <w:r w:rsidR="009438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«</w:t>
        </w:r>
        <w:r w:rsidRPr="009438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Об утверждении государственной программы Российской Федерации </w:t>
        </w:r>
        <w:r w:rsidR="009438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«</w:t>
        </w:r>
        <w:r w:rsidRPr="009438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Социально-экономическое развитие Арктической зоны</w:t>
        </w:r>
        <w:r w:rsidR="009438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</w:t>
        </w:r>
        <w:r w:rsidRPr="009438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Российской Федерации</w:t>
        </w:r>
        <w:r w:rsidR="009438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»;</w:t>
        </w:r>
      </w:hyperlink>
    </w:p>
    <w:p w:rsidR="00943818" w:rsidRDefault="00943818" w:rsidP="0017630A">
      <w:pPr>
        <w:ind w:firstLine="709"/>
        <w:rPr>
          <w:rStyle w:val="ab"/>
          <w:rFonts w:ascii="Times New Roman" w:hAnsi="Times New Roman"/>
          <w:b w:val="0"/>
          <w:sz w:val="28"/>
          <w:szCs w:val="28"/>
        </w:rPr>
      </w:pPr>
      <w:r w:rsidRPr="00943818">
        <w:rPr>
          <w:rStyle w:val="ab"/>
          <w:rFonts w:ascii="Times New Roman" w:hAnsi="Times New Roman"/>
          <w:b w:val="0"/>
          <w:sz w:val="28"/>
          <w:szCs w:val="28"/>
        </w:rPr>
        <w:t xml:space="preserve">- </w:t>
      </w:r>
      <w:r w:rsidR="00B01EB3">
        <w:rPr>
          <w:rStyle w:val="ab"/>
          <w:rFonts w:ascii="Times New Roman" w:hAnsi="Times New Roman"/>
          <w:b w:val="0"/>
          <w:sz w:val="28"/>
          <w:szCs w:val="28"/>
        </w:rPr>
        <w:t>р</w:t>
      </w:r>
      <w:r w:rsidRPr="00943818">
        <w:rPr>
          <w:rStyle w:val="ab"/>
          <w:rFonts w:ascii="Times New Roman" w:hAnsi="Times New Roman"/>
          <w:b w:val="0"/>
          <w:sz w:val="28"/>
          <w:szCs w:val="28"/>
        </w:rPr>
        <w:t xml:space="preserve">ешения Совета депутатов города Мурманска от 27.03.2015 № 10-135 </w:t>
      </w:r>
      <w:r>
        <w:rPr>
          <w:rStyle w:val="ab"/>
          <w:rFonts w:ascii="Times New Roman" w:hAnsi="Times New Roman"/>
          <w:b w:val="0"/>
          <w:sz w:val="28"/>
          <w:szCs w:val="28"/>
        </w:rPr>
        <w:t>«</w:t>
      </w:r>
      <w:r w:rsidRPr="00943818">
        <w:rPr>
          <w:rStyle w:val="ab"/>
          <w:rFonts w:ascii="Times New Roman" w:hAnsi="Times New Roman"/>
          <w:b w:val="0"/>
          <w:sz w:val="28"/>
          <w:szCs w:val="28"/>
        </w:rPr>
        <w:t>Об утверждении положения о стратегическом планировании в городе Мурманске</w:t>
      </w:r>
      <w:r>
        <w:rPr>
          <w:rStyle w:val="ab"/>
          <w:rFonts w:ascii="Times New Roman" w:hAnsi="Times New Roman"/>
          <w:b w:val="0"/>
          <w:sz w:val="28"/>
          <w:szCs w:val="28"/>
        </w:rPr>
        <w:t>»;</w:t>
      </w:r>
    </w:p>
    <w:p w:rsidR="00943818" w:rsidRPr="00943818" w:rsidRDefault="00943818" w:rsidP="0017630A">
      <w:pPr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>- иных документов.</w:t>
      </w:r>
    </w:p>
    <w:p w:rsidR="00E55DE5" w:rsidRDefault="00B6739D" w:rsidP="0017630A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4"/>
          <w:lang w:eastAsia="ru-RU"/>
        </w:rPr>
        <w:t>М</w:t>
      </w:r>
      <w:r w:rsidRPr="00E55DE5">
        <w:rPr>
          <w:rFonts w:ascii="Times New Roman" w:eastAsiaTheme="minorEastAsia" w:hAnsi="Times New Roman"/>
          <w:sz w:val="28"/>
          <w:szCs w:val="24"/>
          <w:lang w:eastAsia="ru-RU"/>
        </w:rPr>
        <w:t>униципальн</w:t>
      </w:r>
      <w:r>
        <w:rPr>
          <w:rFonts w:ascii="Times New Roman" w:eastAsiaTheme="minorEastAsia" w:hAnsi="Times New Roman"/>
          <w:sz w:val="28"/>
          <w:szCs w:val="24"/>
          <w:lang w:eastAsia="ru-RU"/>
        </w:rPr>
        <w:t>ая</w:t>
      </w:r>
      <w:r w:rsidRPr="00E55DE5">
        <w:rPr>
          <w:rFonts w:ascii="Times New Roman" w:eastAsiaTheme="minorEastAsia" w:hAnsi="Times New Roman"/>
          <w:sz w:val="28"/>
          <w:szCs w:val="24"/>
          <w:lang w:eastAsia="ru-RU"/>
        </w:rPr>
        <w:t xml:space="preserve"> программ</w:t>
      </w:r>
      <w:r>
        <w:rPr>
          <w:rFonts w:ascii="Times New Roman" w:eastAsiaTheme="minorEastAsia" w:hAnsi="Times New Roman"/>
          <w:sz w:val="28"/>
          <w:szCs w:val="24"/>
          <w:lang w:eastAsia="ru-RU"/>
        </w:rPr>
        <w:t>а направлена на решение следующих задач социально-</w:t>
      </w:r>
      <w:r w:rsidRPr="0017630A">
        <w:rPr>
          <w:rFonts w:ascii="Times New Roman" w:hAnsi="Times New Roman"/>
          <w:sz w:val="28"/>
          <w:szCs w:val="28"/>
          <w:lang w:eastAsia="ru-RU"/>
        </w:rPr>
        <w:t>экономического развития муниципального образования город Мурманск:</w:t>
      </w:r>
    </w:p>
    <w:p w:rsidR="00C47CB1" w:rsidRDefault="00C47CB1" w:rsidP="0017630A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47CB1">
        <w:rPr>
          <w:rFonts w:ascii="Times New Roman" w:hAnsi="Times New Roman"/>
          <w:sz w:val="28"/>
          <w:szCs w:val="28"/>
          <w:lang w:eastAsia="ru-RU"/>
        </w:rPr>
        <w:t>- создание благоприятных условий для развития инвестиционной деятельности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1308C" w:rsidRPr="00375677" w:rsidRDefault="0001459F" w:rsidP="0017630A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7567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B6739D" w:rsidRPr="00375677">
        <w:rPr>
          <w:rFonts w:ascii="Times New Roman" w:hAnsi="Times New Roman"/>
          <w:sz w:val="28"/>
          <w:szCs w:val="28"/>
          <w:lang w:eastAsia="ru-RU"/>
        </w:rPr>
        <w:t>развитие малого и среднего предпринимательства</w:t>
      </w:r>
      <w:r w:rsidR="00E1308C" w:rsidRPr="00375677">
        <w:rPr>
          <w:rFonts w:ascii="Times New Roman" w:hAnsi="Times New Roman"/>
          <w:sz w:val="28"/>
          <w:szCs w:val="28"/>
          <w:lang w:eastAsia="ru-RU"/>
        </w:rPr>
        <w:t>;</w:t>
      </w:r>
    </w:p>
    <w:p w:rsidR="006B15D4" w:rsidRPr="00375677" w:rsidRDefault="006B15D4" w:rsidP="0017630A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75677">
        <w:rPr>
          <w:rFonts w:ascii="Times New Roman" w:hAnsi="Times New Roman"/>
          <w:sz w:val="28"/>
          <w:szCs w:val="28"/>
          <w:lang w:eastAsia="ru-RU"/>
        </w:rPr>
        <w:t>- повышение роли туризма в экономическом и социокультурном развитии города;</w:t>
      </w:r>
    </w:p>
    <w:p w:rsidR="00531B62" w:rsidRPr="00375677" w:rsidRDefault="00E1308C" w:rsidP="0017630A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75677">
        <w:rPr>
          <w:rFonts w:ascii="Times New Roman" w:hAnsi="Times New Roman"/>
          <w:sz w:val="28"/>
          <w:szCs w:val="28"/>
          <w:lang w:eastAsia="ru-RU"/>
        </w:rPr>
        <w:t>- создание благоприятных условий для развития современного потребительского рынка</w:t>
      </w:r>
      <w:r w:rsidR="00531B62" w:rsidRPr="00375677">
        <w:rPr>
          <w:rFonts w:ascii="Times New Roman" w:hAnsi="Times New Roman"/>
          <w:sz w:val="28"/>
          <w:szCs w:val="28"/>
          <w:lang w:eastAsia="ru-RU"/>
        </w:rPr>
        <w:t>.</w:t>
      </w:r>
    </w:p>
    <w:p w:rsidR="00B6739D" w:rsidRPr="00375677" w:rsidRDefault="00A72202" w:rsidP="0017630A">
      <w:pPr>
        <w:ind w:firstLine="709"/>
        <w:rPr>
          <w:rFonts w:ascii="Times New Roman" w:eastAsiaTheme="minorEastAsia" w:hAnsi="Times New Roman"/>
          <w:sz w:val="28"/>
          <w:szCs w:val="24"/>
          <w:lang w:eastAsia="ru-RU"/>
        </w:rPr>
      </w:pPr>
      <w:r w:rsidRPr="00375677">
        <w:rPr>
          <w:rFonts w:ascii="Times New Roman" w:eastAsiaTheme="minorEastAsia" w:hAnsi="Times New Roman"/>
          <w:sz w:val="28"/>
          <w:szCs w:val="24"/>
          <w:lang w:eastAsia="ru-RU"/>
        </w:rPr>
        <w:lastRenderedPageBreak/>
        <w:t>К п</w:t>
      </w:r>
      <w:r w:rsidR="00B6739D" w:rsidRPr="00375677">
        <w:rPr>
          <w:rFonts w:ascii="Times New Roman" w:eastAsiaTheme="minorEastAsia" w:hAnsi="Times New Roman"/>
          <w:sz w:val="28"/>
          <w:szCs w:val="24"/>
          <w:lang w:eastAsia="ru-RU"/>
        </w:rPr>
        <w:t>риоритет</w:t>
      </w:r>
      <w:r w:rsidRPr="00375677">
        <w:rPr>
          <w:rFonts w:ascii="Times New Roman" w:eastAsiaTheme="minorEastAsia" w:hAnsi="Times New Roman"/>
          <w:sz w:val="28"/>
          <w:szCs w:val="24"/>
          <w:lang w:eastAsia="ru-RU"/>
        </w:rPr>
        <w:t>ам</w:t>
      </w:r>
      <w:r w:rsidR="00B6739D" w:rsidRPr="00375677">
        <w:rPr>
          <w:rFonts w:ascii="Times New Roman" w:eastAsiaTheme="minorEastAsia" w:hAnsi="Times New Roman"/>
          <w:sz w:val="28"/>
          <w:szCs w:val="24"/>
          <w:lang w:eastAsia="ru-RU"/>
        </w:rPr>
        <w:t xml:space="preserve"> муниципального управления</w:t>
      </w:r>
      <w:r w:rsidRPr="00375677">
        <w:rPr>
          <w:rFonts w:ascii="Times New Roman" w:eastAsiaTheme="minorEastAsia" w:hAnsi="Times New Roman"/>
          <w:sz w:val="28"/>
          <w:szCs w:val="24"/>
          <w:lang w:eastAsia="ru-RU"/>
        </w:rPr>
        <w:t xml:space="preserve"> в указанных сферах относятся:</w:t>
      </w:r>
    </w:p>
    <w:p w:rsidR="00C47CB1" w:rsidRPr="00C47CB1" w:rsidRDefault="00C47CB1" w:rsidP="00C47CB1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47CB1">
        <w:rPr>
          <w:rFonts w:ascii="Times New Roman" w:hAnsi="Times New Roman"/>
          <w:sz w:val="28"/>
          <w:szCs w:val="28"/>
          <w:lang w:eastAsia="ru-RU"/>
        </w:rPr>
        <w:t>- повышение инвестиционной привлекательности города Мурманска и создание благоприятной среды для привлечения инвестиций;</w:t>
      </w:r>
    </w:p>
    <w:p w:rsidR="00C47CB1" w:rsidRPr="00C47CB1" w:rsidRDefault="00C47CB1" w:rsidP="00C47CB1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47CB1">
        <w:rPr>
          <w:rFonts w:ascii="Times New Roman" w:hAnsi="Times New Roman"/>
          <w:sz w:val="28"/>
          <w:szCs w:val="28"/>
          <w:lang w:eastAsia="ru-RU"/>
        </w:rPr>
        <w:t xml:space="preserve">- развитие внешнеэкономических связей в целях презентации потенциала развития города Мурманска, обмена опытом, участия в </w:t>
      </w:r>
      <w:proofErr w:type="spellStart"/>
      <w:r w:rsidRPr="00C47CB1">
        <w:rPr>
          <w:rFonts w:ascii="Times New Roman" w:hAnsi="Times New Roman"/>
          <w:sz w:val="28"/>
          <w:szCs w:val="28"/>
          <w:lang w:eastAsia="ru-RU"/>
        </w:rPr>
        <w:t>конгрессно-выставочных</w:t>
      </w:r>
      <w:proofErr w:type="spellEnd"/>
      <w:r w:rsidRPr="00C47CB1">
        <w:rPr>
          <w:rFonts w:ascii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A6766E" w:rsidRPr="0017630A" w:rsidRDefault="00AE1310" w:rsidP="0017630A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75677">
        <w:rPr>
          <w:rFonts w:ascii="Times New Roman" w:hAnsi="Times New Roman"/>
          <w:sz w:val="28"/>
          <w:szCs w:val="28"/>
        </w:rPr>
        <w:t xml:space="preserve">- </w:t>
      </w:r>
      <w:r w:rsidR="00375677" w:rsidRPr="00375677">
        <w:rPr>
          <w:rFonts w:ascii="Times New Roman" w:hAnsi="Times New Roman"/>
          <w:sz w:val="28"/>
          <w:szCs w:val="28"/>
          <w:lang w:eastAsia="ru-RU"/>
        </w:rPr>
        <w:t xml:space="preserve">содействие развитию внутреннего и въездного туризма в городе Мурманске, в том числе за счет </w:t>
      </w:r>
      <w:r w:rsidRPr="00375677">
        <w:rPr>
          <w:rFonts w:ascii="Times New Roman" w:hAnsi="Times New Roman"/>
          <w:sz w:val="28"/>
          <w:szCs w:val="28"/>
          <w:lang w:eastAsia="ru-RU"/>
        </w:rPr>
        <w:t>создани</w:t>
      </w:r>
      <w:r w:rsidR="00375677" w:rsidRPr="00375677">
        <w:rPr>
          <w:rFonts w:ascii="Times New Roman" w:hAnsi="Times New Roman"/>
          <w:sz w:val="28"/>
          <w:szCs w:val="28"/>
          <w:lang w:eastAsia="ru-RU"/>
        </w:rPr>
        <w:t>я</w:t>
      </w:r>
      <w:r w:rsidRPr="00375677">
        <w:rPr>
          <w:rFonts w:ascii="Times New Roman" w:hAnsi="Times New Roman"/>
          <w:sz w:val="28"/>
          <w:szCs w:val="28"/>
          <w:lang w:eastAsia="ru-RU"/>
        </w:rPr>
        <w:t xml:space="preserve"> комфортной</w:t>
      </w:r>
      <w:r w:rsidR="00A6766E" w:rsidRPr="003756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5677">
        <w:rPr>
          <w:rFonts w:ascii="Times New Roman" w:hAnsi="Times New Roman"/>
          <w:sz w:val="28"/>
          <w:szCs w:val="28"/>
          <w:lang w:eastAsia="ru-RU"/>
        </w:rPr>
        <w:t>информационной туристской среды;</w:t>
      </w:r>
    </w:p>
    <w:p w:rsidR="00210D37" w:rsidRPr="00375677" w:rsidRDefault="00210D37" w:rsidP="0017630A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75677">
        <w:rPr>
          <w:rFonts w:ascii="Times New Roman" w:hAnsi="Times New Roman"/>
          <w:sz w:val="28"/>
          <w:szCs w:val="28"/>
          <w:lang w:eastAsia="ru-RU"/>
        </w:rPr>
        <w:t xml:space="preserve">- развитие имиджевой привлекательности </w:t>
      </w:r>
      <w:r w:rsidR="00B01EB3">
        <w:rPr>
          <w:rFonts w:ascii="Times New Roman" w:hAnsi="Times New Roman"/>
          <w:sz w:val="28"/>
          <w:szCs w:val="28"/>
          <w:lang w:eastAsia="ru-RU"/>
        </w:rPr>
        <w:t xml:space="preserve">города </w:t>
      </w:r>
      <w:r w:rsidRPr="00375677">
        <w:rPr>
          <w:rFonts w:ascii="Times New Roman" w:hAnsi="Times New Roman"/>
          <w:sz w:val="28"/>
          <w:szCs w:val="28"/>
          <w:lang w:eastAsia="ru-RU"/>
        </w:rPr>
        <w:t>Мурманска путем продвижения бренда города;</w:t>
      </w:r>
    </w:p>
    <w:p w:rsidR="009771A8" w:rsidRPr="00375677" w:rsidRDefault="0001459F" w:rsidP="0017630A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7567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413B5" w:rsidRPr="00375677">
        <w:rPr>
          <w:rFonts w:ascii="Times New Roman" w:hAnsi="Times New Roman"/>
          <w:sz w:val="28"/>
          <w:szCs w:val="28"/>
          <w:lang w:eastAsia="ru-RU"/>
        </w:rPr>
        <w:t>совершенствование мер</w:t>
      </w:r>
      <w:r w:rsidR="00375677" w:rsidRPr="00375677">
        <w:rPr>
          <w:rFonts w:ascii="Times New Roman" w:hAnsi="Times New Roman"/>
          <w:sz w:val="28"/>
          <w:szCs w:val="28"/>
          <w:lang w:eastAsia="ru-RU"/>
        </w:rPr>
        <w:t xml:space="preserve"> и форм</w:t>
      </w:r>
      <w:r w:rsidR="005413B5" w:rsidRPr="00375677">
        <w:rPr>
          <w:rFonts w:ascii="Times New Roman" w:hAnsi="Times New Roman"/>
          <w:sz w:val="28"/>
          <w:szCs w:val="28"/>
          <w:lang w:eastAsia="ru-RU"/>
        </w:rPr>
        <w:t xml:space="preserve"> поддержки субъект</w:t>
      </w:r>
      <w:r w:rsidR="00375677" w:rsidRPr="00375677">
        <w:rPr>
          <w:rFonts w:ascii="Times New Roman" w:hAnsi="Times New Roman"/>
          <w:sz w:val="28"/>
          <w:szCs w:val="28"/>
          <w:lang w:eastAsia="ru-RU"/>
        </w:rPr>
        <w:t>ов</w:t>
      </w:r>
      <w:r w:rsidR="005413B5" w:rsidRPr="00375677">
        <w:rPr>
          <w:rFonts w:ascii="Times New Roman" w:hAnsi="Times New Roman"/>
          <w:sz w:val="28"/>
          <w:szCs w:val="28"/>
          <w:lang w:eastAsia="ru-RU"/>
        </w:rPr>
        <w:t xml:space="preserve"> малого и среднего предпринимательства, </w:t>
      </w:r>
      <w:r w:rsidR="00375677" w:rsidRPr="00375677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="005413B5" w:rsidRPr="00375677">
        <w:rPr>
          <w:rFonts w:ascii="Times New Roman" w:hAnsi="Times New Roman"/>
          <w:sz w:val="28"/>
          <w:szCs w:val="28"/>
          <w:lang w:eastAsia="ru-RU"/>
        </w:rPr>
        <w:t>физически</w:t>
      </w:r>
      <w:r w:rsidR="00375677" w:rsidRPr="00375677">
        <w:rPr>
          <w:rFonts w:ascii="Times New Roman" w:hAnsi="Times New Roman"/>
          <w:sz w:val="28"/>
          <w:szCs w:val="28"/>
          <w:lang w:eastAsia="ru-RU"/>
        </w:rPr>
        <w:t>х</w:t>
      </w:r>
      <w:r w:rsidR="005413B5" w:rsidRPr="00375677">
        <w:rPr>
          <w:rFonts w:ascii="Times New Roman" w:hAnsi="Times New Roman"/>
          <w:sz w:val="28"/>
          <w:szCs w:val="28"/>
          <w:lang w:eastAsia="ru-RU"/>
        </w:rPr>
        <w:t xml:space="preserve"> лиц, применяющи</w:t>
      </w:r>
      <w:r w:rsidR="00375677" w:rsidRPr="00375677">
        <w:rPr>
          <w:rFonts w:ascii="Times New Roman" w:hAnsi="Times New Roman"/>
          <w:sz w:val="28"/>
          <w:szCs w:val="28"/>
          <w:lang w:eastAsia="ru-RU"/>
        </w:rPr>
        <w:t>х</w:t>
      </w:r>
      <w:r w:rsidR="005413B5" w:rsidRPr="00375677">
        <w:rPr>
          <w:rFonts w:ascii="Times New Roman" w:hAnsi="Times New Roman"/>
          <w:sz w:val="28"/>
          <w:szCs w:val="28"/>
          <w:lang w:eastAsia="ru-RU"/>
        </w:rPr>
        <w:t xml:space="preserve"> специальный налоговый режим «Налог на профессиональный доход»</w:t>
      </w:r>
      <w:r w:rsidR="009771A8" w:rsidRPr="00375677">
        <w:rPr>
          <w:rFonts w:ascii="Times New Roman" w:hAnsi="Times New Roman"/>
          <w:sz w:val="28"/>
          <w:szCs w:val="28"/>
          <w:lang w:eastAsia="ru-RU"/>
        </w:rPr>
        <w:t>;</w:t>
      </w:r>
    </w:p>
    <w:p w:rsidR="009771A8" w:rsidRPr="00375677" w:rsidRDefault="009771A8" w:rsidP="0017630A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7567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75677" w:rsidRPr="00375677">
        <w:rPr>
          <w:rFonts w:ascii="Times New Roman" w:hAnsi="Times New Roman"/>
          <w:sz w:val="28"/>
          <w:szCs w:val="28"/>
          <w:lang w:eastAsia="ru-RU"/>
        </w:rPr>
        <w:t xml:space="preserve">содействие </w:t>
      </w:r>
      <w:r w:rsidR="005413B5" w:rsidRPr="00375677">
        <w:rPr>
          <w:rFonts w:ascii="Times New Roman" w:hAnsi="Times New Roman"/>
          <w:sz w:val="28"/>
          <w:szCs w:val="28"/>
          <w:lang w:eastAsia="ru-RU"/>
        </w:rPr>
        <w:t>развити</w:t>
      </w:r>
      <w:r w:rsidR="00375677" w:rsidRPr="00375677">
        <w:rPr>
          <w:rFonts w:ascii="Times New Roman" w:hAnsi="Times New Roman"/>
          <w:sz w:val="28"/>
          <w:szCs w:val="28"/>
          <w:lang w:eastAsia="ru-RU"/>
        </w:rPr>
        <w:t>ю</w:t>
      </w:r>
      <w:r w:rsidR="005413B5" w:rsidRPr="00375677">
        <w:rPr>
          <w:rFonts w:ascii="Times New Roman" w:hAnsi="Times New Roman"/>
          <w:sz w:val="28"/>
          <w:szCs w:val="28"/>
          <w:lang w:eastAsia="ru-RU"/>
        </w:rPr>
        <w:t xml:space="preserve"> сети инфраструктуры поддержки предпринимательства</w:t>
      </w:r>
      <w:r w:rsidRPr="00375677">
        <w:rPr>
          <w:rFonts w:ascii="Times New Roman" w:hAnsi="Times New Roman"/>
          <w:sz w:val="28"/>
          <w:szCs w:val="28"/>
          <w:lang w:eastAsia="ru-RU"/>
        </w:rPr>
        <w:t>;</w:t>
      </w:r>
    </w:p>
    <w:p w:rsidR="00E1308C" w:rsidRPr="00375677" w:rsidRDefault="00E1308C" w:rsidP="0017630A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7567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75677" w:rsidRPr="00375677">
        <w:rPr>
          <w:rFonts w:ascii="Times New Roman" w:hAnsi="Times New Roman"/>
          <w:sz w:val="28"/>
          <w:szCs w:val="28"/>
          <w:lang w:eastAsia="ru-RU"/>
        </w:rPr>
        <w:t>содействие развитию</w:t>
      </w:r>
      <w:r w:rsidRPr="0037567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75677" w:rsidRPr="00375677">
        <w:rPr>
          <w:rFonts w:ascii="Times New Roman" w:hAnsi="Times New Roman"/>
          <w:sz w:val="28"/>
          <w:szCs w:val="28"/>
          <w:lang w:eastAsia="ru-RU"/>
        </w:rPr>
        <w:t>многоформатной</w:t>
      </w:r>
      <w:proofErr w:type="spellEnd"/>
      <w:r w:rsidRPr="00375677">
        <w:rPr>
          <w:rFonts w:ascii="Times New Roman" w:hAnsi="Times New Roman"/>
          <w:sz w:val="28"/>
          <w:szCs w:val="28"/>
          <w:lang w:eastAsia="ru-RU"/>
        </w:rPr>
        <w:t xml:space="preserve"> торговли;</w:t>
      </w:r>
    </w:p>
    <w:p w:rsidR="00E55DE5" w:rsidRDefault="00375677" w:rsidP="0017630A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75677">
        <w:rPr>
          <w:rFonts w:ascii="Times New Roman" w:hAnsi="Times New Roman"/>
          <w:sz w:val="28"/>
          <w:szCs w:val="28"/>
          <w:lang w:eastAsia="ru-RU"/>
        </w:rPr>
        <w:t>- развитие конкуренции на потребительском рынке города Мурманска</w:t>
      </w:r>
      <w:r w:rsidR="00142A7B" w:rsidRPr="00375677">
        <w:rPr>
          <w:rFonts w:ascii="Times New Roman" w:hAnsi="Times New Roman"/>
          <w:sz w:val="28"/>
          <w:szCs w:val="28"/>
          <w:lang w:eastAsia="ru-RU"/>
        </w:rPr>
        <w:t>.</w:t>
      </w:r>
    </w:p>
    <w:p w:rsidR="0001459F" w:rsidRDefault="0001459F" w:rsidP="00A61759">
      <w:pPr>
        <w:rPr>
          <w:rFonts w:ascii="Times New Roman" w:hAnsi="Times New Roman"/>
          <w:sz w:val="28"/>
          <w:szCs w:val="28"/>
          <w:lang w:eastAsia="ru-RU"/>
        </w:rPr>
      </w:pPr>
    </w:p>
    <w:p w:rsidR="0001459F" w:rsidRPr="00E55DE5" w:rsidRDefault="0001459F" w:rsidP="00A61759">
      <w:pPr>
        <w:rPr>
          <w:rFonts w:ascii="Times New Roman" w:hAnsi="Times New Roman"/>
          <w:sz w:val="28"/>
          <w:szCs w:val="28"/>
          <w:lang w:eastAsia="ru-RU"/>
        </w:rPr>
      </w:pPr>
    </w:p>
    <w:p w:rsidR="001D51CC" w:rsidRPr="00D973BE" w:rsidRDefault="001D51CC" w:rsidP="001D51CC">
      <w:pPr>
        <w:pStyle w:val="ConsPlusNormal"/>
        <w:spacing w:before="240"/>
        <w:ind w:firstLine="540"/>
      </w:pPr>
    </w:p>
    <w:p w:rsidR="001D51CC" w:rsidRDefault="001D51CC" w:rsidP="001D51CC">
      <w:pPr>
        <w:pStyle w:val="ConsPlusNormal"/>
        <w:spacing w:before="240"/>
        <w:ind w:firstLine="540"/>
        <w:rPr>
          <w:sz w:val="28"/>
        </w:rPr>
        <w:sectPr w:rsidR="001D51CC" w:rsidSect="00B5710A">
          <w:pgSz w:w="11906" w:h="16838" w:code="9"/>
          <w:pgMar w:top="1134" w:right="567" w:bottom="1134" w:left="1701" w:header="720" w:footer="301" w:gutter="0"/>
          <w:cols w:space="708"/>
          <w:docGrid w:linePitch="299"/>
        </w:sectPr>
      </w:pPr>
    </w:p>
    <w:p w:rsidR="00B02E79" w:rsidRDefault="0008192A" w:rsidP="00266B47">
      <w:pPr>
        <w:pStyle w:val="ConsPlusNormal"/>
        <w:jc w:val="center"/>
        <w:rPr>
          <w:sz w:val="28"/>
        </w:rPr>
      </w:pPr>
      <w:r>
        <w:rPr>
          <w:sz w:val="28"/>
        </w:rPr>
        <w:lastRenderedPageBreak/>
        <w:t xml:space="preserve">2. </w:t>
      </w:r>
      <w:r w:rsidR="00266B47">
        <w:rPr>
          <w:sz w:val="28"/>
        </w:rPr>
        <w:t>Перечень показателей</w:t>
      </w:r>
      <w:r w:rsidR="00B02E79">
        <w:rPr>
          <w:sz w:val="28"/>
        </w:rPr>
        <w:t xml:space="preserve"> </w:t>
      </w:r>
      <w:r w:rsidR="00266B47">
        <w:rPr>
          <w:sz w:val="28"/>
        </w:rPr>
        <w:t xml:space="preserve">муниципальной программы </w:t>
      </w:r>
      <w:r w:rsidR="00B02E79">
        <w:rPr>
          <w:sz w:val="28"/>
        </w:rPr>
        <w:t>города Мурманска</w:t>
      </w:r>
    </w:p>
    <w:p w:rsidR="00266B47" w:rsidRDefault="00266B47" w:rsidP="00266B47">
      <w:pPr>
        <w:pStyle w:val="ConsPlusNormal"/>
        <w:jc w:val="center"/>
        <w:rPr>
          <w:sz w:val="28"/>
        </w:rPr>
      </w:pPr>
      <w:r>
        <w:rPr>
          <w:sz w:val="28"/>
        </w:rPr>
        <w:t>«Развитие конкурентоспособной экономики»</w:t>
      </w:r>
      <w:r w:rsidR="007466E9">
        <w:rPr>
          <w:sz w:val="28"/>
        </w:rPr>
        <w:t xml:space="preserve"> на 2023-2028 годы</w:t>
      </w:r>
    </w:p>
    <w:p w:rsidR="00266B47" w:rsidRDefault="00266B47" w:rsidP="00266B47">
      <w:pPr>
        <w:pStyle w:val="ConsPlusNormal"/>
        <w:jc w:val="center"/>
      </w:pPr>
    </w:p>
    <w:tbl>
      <w:tblPr>
        <w:tblStyle w:val="a3"/>
        <w:tblW w:w="5118" w:type="pct"/>
        <w:jc w:val="center"/>
        <w:tblLayout w:type="fixed"/>
        <w:tblLook w:val="04A0"/>
      </w:tblPr>
      <w:tblGrid>
        <w:gridCol w:w="707"/>
        <w:gridCol w:w="2594"/>
        <w:gridCol w:w="790"/>
        <w:gridCol w:w="987"/>
        <w:gridCol w:w="1093"/>
        <w:gridCol w:w="1105"/>
        <w:gridCol w:w="1144"/>
        <w:gridCol w:w="1069"/>
        <w:gridCol w:w="1066"/>
        <w:gridCol w:w="1078"/>
        <w:gridCol w:w="1153"/>
        <w:gridCol w:w="1199"/>
        <w:gridCol w:w="1150"/>
      </w:tblGrid>
      <w:tr w:rsidR="00B02E79" w:rsidRPr="000C4953" w:rsidTr="00B02E79">
        <w:trPr>
          <w:tblHeader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79" w:rsidRPr="000C4953" w:rsidRDefault="00B02E79" w:rsidP="000C4953">
            <w:pPr>
              <w:pStyle w:val="ConsPlusNormal"/>
              <w:jc w:val="center"/>
            </w:pPr>
            <w:r w:rsidRPr="000C4953">
              <w:t xml:space="preserve">№ </w:t>
            </w:r>
            <w:proofErr w:type="gramStart"/>
            <w:r w:rsidRPr="000C4953">
              <w:t>п</w:t>
            </w:r>
            <w:proofErr w:type="gramEnd"/>
            <w:r w:rsidRPr="000C4953">
              <w:t>/п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79" w:rsidRPr="000C4953" w:rsidRDefault="00B02E79" w:rsidP="000C4953">
            <w:pPr>
              <w:pStyle w:val="ConsPlusNormal"/>
              <w:jc w:val="center"/>
            </w:pPr>
            <w:r w:rsidRPr="000C4953">
              <w:t>Муниципальная программа, подпрограммы, цели, показатели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79" w:rsidRPr="000C4953" w:rsidRDefault="00B02E79" w:rsidP="000C4953">
            <w:pPr>
              <w:pStyle w:val="ConsPlusNormal"/>
              <w:jc w:val="center"/>
            </w:pPr>
            <w:r w:rsidRPr="000C4953">
              <w:t>Ед. изм.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79" w:rsidRPr="000C4953" w:rsidRDefault="00B02E79" w:rsidP="001C7470">
            <w:pPr>
              <w:pStyle w:val="ConsPlusNormal"/>
              <w:jc w:val="center"/>
            </w:pPr>
            <w:proofErr w:type="spellStart"/>
            <w:proofErr w:type="gramStart"/>
            <w:r w:rsidRPr="000C4953">
              <w:t>Направ</w:t>
            </w:r>
            <w:proofErr w:type="spellEnd"/>
            <w:r w:rsidRPr="000C4953">
              <w:t xml:space="preserve"> лен</w:t>
            </w:r>
            <w:proofErr w:type="gramEnd"/>
            <w:r>
              <w:t xml:space="preserve"> </w:t>
            </w:r>
            <w:proofErr w:type="spellStart"/>
            <w:r w:rsidRPr="000C4953">
              <w:t>ность</w:t>
            </w:r>
            <w:proofErr w:type="spellEnd"/>
            <w:r w:rsidRPr="000C4953">
              <w:t xml:space="preserve"> показа</w:t>
            </w:r>
            <w:r>
              <w:t xml:space="preserve"> </w:t>
            </w:r>
            <w:r w:rsidRPr="000C4953">
              <w:t>теля</w:t>
            </w:r>
            <w:r w:rsidRPr="000C4953">
              <w:rPr>
                <w:rStyle w:val="a6"/>
              </w:rPr>
              <w:footnoteReference w:id="2"/>
            </w:r>
          </w:p>
        </w:tc>
        <w:tc>
          <w:tcPr>
            <w:tcW w:w="29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79" w:rsidRPr="000C4953" w:rsidRDefault="00B02E79" w:rsidP="000C4953">
            <w:pPr>
              <w:pStyle w:val="ConsPlusNormal"/>
              <w:jc w:val="center"/>
            </w:pPr>
            <w:r w:rsidRPr="000C4953">
              <w:t>Значение показателя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2E79" w:rsidRPr="000C4953" w:rsidRDefault="00B02E79" w:rsidP="001C7470">
            <w:pPr>
              <w:pStyle w:val="ConsPlusNormal"/>
              <w:jc w:val="center"/>
            </w:pPr>
            <w:r w:rsidRPr="000C4953">
              <w:t xml:space="preserve">Соисполнитель, </w:t>
            </w:r>
            <w:proofErr w:type="spellStart"/>
            <w:proofErr w:type="gramStart"/>
            <w:r w:rsidRPr="000C4953">
              <w:t>ответст</w:t>
            </w:r>
            <w:proofErr w:type="spellEnd"/>
            <w:r>
              <w:t xml:space="preserve"> </w:t>
            </w:r>
            <w:r w:rsidRPr="000C4953">
              <w:t>венный</w:t>
            </w:r>
            <w:proofErr w:type="gramEnd"/>
            <w:r w:rsidRPr="000C4953">
              <w:t xml:space="preserve"> за </w:t>
            </w:r>
            <w:proofErr w:type="spellStart"/>
            <w:r w:rsidRPr="000C4953">
              <w:t>дости</w:t>
            </w:r>
            <w:proofErr w:type="spellEnd"/>
            <w:r>
              <w:t xml:space="preserve"> </w:t>
            </w:r>
            <w:proofErr w:type="spellStart"/>
            <w:r w:rsidRPr="000C4953">
              <w:t>жение</w:t>
            </w:r>
            <w:proofErr w:type="spellEnd"/>
            <w:r w:rsidRPr="000C4953">
              <w:t xml:space="preserve"> показателя</w:t>
            </w:r>
          </w:p>
        </w:tc>
      </w:tr>
      <w:tr w:rsidR="00B02E79" w:rsidRPr="000C4953" w:rsidTr="00B02E79">
        <w:trPr>
          <w:tblHeader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79" w:rsidRPr="000C4953" w:rsidRDefault="00B02E79" w:rsidP="000C4953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79" w:rsidRPr="000C4953" w:rsidRDefault="00B02E79" w:rsidP="000C4953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79" w:rsidRPr="000C4953" w:rsidRDefault="00B02E79" w:rsidP="000C4953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79" w:rsidRPr="000C4953" w:rsidRDefault="00B02E79" w:rsidP="000C4953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79" w:rsidRPr="000C4953" w:rsidRDefault="00B02E79" w:rsidP="000C4953">
            <w:pPr>
              <w:pStyle w:val="ConsPlusNormal"/>
              <w:jc w:val="center"/>
            </w:pPr>
            <w:r w:rsidRPr="000C4953">
              <w:t>2021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79" w:rsidRPr="000C4953" w:rsidRDefault="00B02E79" w:rsidP="000C4953">
            <w:pPr>
              <w:pStyle w:val="ConsPlusNormal"/>
              <w:jc w:val="center"/>
            </w:pPr>
            <w:r w:rsidRPr="000C4953">
              <w:t>2022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79" w:rsidRPr="000C4953" w:rsidRDefault="00B02E79" w:rsidP="000C4953">
            <w:pPr>
              <w:pStyle w:val="ConsPlusNormal"/>
              <w:jc w:val="center"/>
            </w:pPr>
            <w:r w:rsidRPr="000C4953">
              <w:t>2023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79" w:rsidRPr="000C4953" w:rsidRDefault="00B02E79" w:rsidP="000C4953">
            <w:pPr>
              <w:pStyle w:val="ConsPlusNormal"/>
              <w:jc w:val="center"/>
            </w:pPr>
            <w:r w:rsidRPr="000C4953"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79" w:rsidRPr="000C4953" w:rsidRDefault="00B02E79" w:rsidP="000C4953">
            <w:pPr>
              <w:pStyle w:val="ConsPlusNormal"/>
              <w:jc w:val="center"/>
            </w:pPr>
            <w:r w:rsidRPr="000C4953">
              <w:t>2025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79" w:rsidRPr="000C4953" w:rsidRDefault="00B02E79" w:rsidP="000C4953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4953">
              <w:rPr>
                <w:rFonts w:ascii="Times New Roman" w:eastAsiaTheme="minorEastAsia" w:hAnsi="Times New Roman"/>
                <w:sz w:val="24"/>
                <w:szCs w:val="24"/>
              </w:rPr>
              <w:t>2026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79" w:rsidRPr="000C4953" w:rsidRDefault="00B02E79" w:rsidP="000C4953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4953">
              <w:rPr>
                <w:rFonts w:ascii="Times New Roman" w:eastAsiaTheme="minorEastAsia" w:hAnsi="Times New Roman"/>
                <w:sz w:val="24"/>
                <w:szCs w:val="24"/>
              </w:rPr>
              <w:t>2027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79" w:rsidRPr="000C4953" w:rsidRDefault="00B02E79" w:rsidP="000C4953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4953">
              <w:rPr>
                <w:rFonts w:ascii="Times New Roman" w:eastAsiaTheme="minorEastAsia" w:hAnsi="Times New Roman"/>
                <w:sz w:val="24"/>
                <w:szCs w:val="24"/>
              </w:rPr>
              <w:t>2028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2E79" w:rsidRPr="000C4953" w:rsidRDefault="00B02E79" w:rsidP="000C4953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02E79" w:rsidRPr="000C4953" w:rsidTr="00B02E79">
        <w:trPr>
          <w:tblHeader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79" w:rsidRPr="000C4953" w:rsidRDefault="00B02E79" w:rsidP="000C4953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79" w:rsidRPr="000C4953" w:rsidRDefault="00B02E79" w:rsidP="000C4953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79" w:rsidRPr="000C4953" w:rsidRDefault="00B02E79" w:rsidP="000C4953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79" w:rsidRPr="000C4953" w:rsidRDefault="00B02E79" w:rsidP="000C4953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79" w:rsidRPr="000C4953" w:rsidRDefault="00B02E79" w:rsidP="000C4953">
            <w:pPr>
              <w:pStyle w:val="ConsPlusNormal"/>
              <w:jc w:val="center"/>
            </w:pPr>
            <w:r w:rsidRPr="000C4953">
              <w:t>факт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79" w:rsidRPr="000C4953" w:rsidRDefault="00B02E79" w:rsidP="000C4953">
            <w:pPr>
              <w:pStyle w:val="ConsPlusNormal"/>
              <w:jc w:val="center"/>
            </w:pPr>
            <w:r w:rsidRPr="000C4953">
              <w:t>оценка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79" w:rsidRPr="000C4953" w:rsidRDefault="00B02E79" w:rsidP="000C4953">
            <w:pPr>
              <w:pStyle w:val="ConsPlusNormal"/>
              <w:jc w:val="center"/>
            </w:pPr>
            <w:r w:rsidRPr="000C4953">
              <w:t>план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79" w:rsidRPr="000C4953" w:rsidRDefault="00B02E79" w:rsidP="000C4953">
            <w:pPr>
              <w:pStyle w:val="ConsPlusNormal"/>
              <w:jc w:val="center"/>
            </w:pPr>
            <w:r w:rsidRPr="000C4953">
              <w:t>план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79" w:rsidRPr="000C4953" w:rsidRDefault="00B02E79" w:rsidP="000C4953">
            <w:pPr>
              <w:pStyle w:val="ConsPlusNormal"/>
              <w:jc w:val="center"/>
            </w:pPr>
            <w:r w:rsidRPr="000C4953">
              <w:t>план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79" w:rsidRPr="000C4953" w:rsidRDefault="00B02E79" w:rsidP="000C4953">
            <w:pPr>
              <w:pStyle w:val="ConsPlusNormal"/>
              <w:jc w:val="center"/>
            </w:pPr>
            <w:r w:rsidRPr="000C4953">
              <w:t>план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79" w:rsidRPr="000C4953" w:rsidRDefault="00B02E79" w:rsidP="000C4953">
            <w:pPr>
              <w:pStyle w:val="ConsPlusNormal"/>
              <w:jc w:val="center"/>
            </w:pPr>
            <w:r w:rsidRPr="000C4953">
              <w:t>план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79" w:rsidRPr="000C4953" w:rsidRDefault="00B02E79" w:rsidP="000C4953">
            <w:pPr>
              <w:pStyle w:val="ConsPlusNormal"/>
              <w:jc w:val="center"/>
            </w:pPr>
            <w:r w:rsidRPr="000C4953">
              <w:t>план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79" w:rsidRPr="000C4953" w:rsidRDefault="00B02E79" w:rsidP="000C4953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C4953" w:rsidRPr="000C4953" w:rsidTr="001C7470">
        <w:trPr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0C4953" w:rsidRDefault="00D50EBF" w:rsidP="00C174FB">
            <w:pPr>
              <w:pStyle w:val="ConsPlusNormal"/>
              <w:jc w:val="center"/>
            </w:pPr>
          </w:p>
        </w:tc>
        <w:tc>
          <w:tcPr>
            <w:tcW w:w="47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0C4953" w:rsidRDefault="00D50EBF" w:rsidP="003D68BA">
            <w:pPr>
              <w:pStyle w:val="ConsPlusNormal"/>
              <w:jc w:val="both"/>
            </w:pPr>
            <w:r w:rsidRPr="000C4953">
              <w:t>Муниципальная программа «Развитие конкурентоспособной экономики»</w:t>
            </w:r>
            <w:r w:rsidR="00B02E79">
              <w:t xml:space="preserve"> на 2023-2028 годы.</w:t>
            </w:r>
          </w:p>
          <w:p w:rsidR="00D50EBF" w:rsidRPr="000C4953" w:rsidRDefault="00D50EBF" w:rsidP="003D68BA">
            <w:pPr>
              <w:pStyle w:val="ConsPlusNormal"/>
              <w:jc w:val="both"/>
            </w:pPr>
            <w:r w:rsidRPr="000C4953">
              <w:t>Цель муниципальной программы: повышение инвестиционной привлекательности города Мурманска и развитие его как деловой столицы Заполярья</w:t>
            </w:r>
          </w:p>
        </w:tc>
      </w:tr>
      <w:tr w:rsidR="00676868" w:rsidRPr="0017630A" w:rsidTr="00B02E79">
        <w:trPr>
          <w:trHeight w:val="1081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2F" w:rsidRPr="0017630A" w:rsidRDefault="00123C2F" w:rsidP="000C4953">
            <w:pPr>
              <w:pStyle w:val="ConsPlusNormal"/>
              <w:jc w:val="center"/>
            </w:pPr>
            <w:r w:rsidRPr="0017630A">
              <w:t>0.1.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2F" w:rsidRPr="0017630A" w:rsidRDefault="00123C2F" w:rsidP="00B02E79">
            <w:pPr>
              <w:pStyle w:val="ConsPlusNormal"/>
            </w:pPr>
            <w:r w:rsidRPr="0017630A">
              <w:t>Объем инвестиций в основной капитал (без субъектов МСП)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2F" w:rsidRPr="0017630A" w:rsidRDefault="00123C2F" w:rsidP="000C4953">
            <w:pPr>
              <w:pStyle w:val="ConsPlusNormal"/>
              <w:jc w:val="center"/>
            </w:pPr>
            <w:r w:rsidRPr="0017630A">
              <w:t>млн. руб.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2F" w:rsidRPr="0017630A" w:rsidRDefault="00123C2F" w:rsidP="000C4953">
            <w:pPr>
              <w:pStyle w:val="ConsPlusNormal"/>
              <w:jc w:val="center"/>
            </w:pPr>
            <w:r w:rsidRPr="0017630A"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2F" w:rsidRPr="0017630A" w:rsidRDefault="00676868" w:rsidP="00676868">
            <w:pPr>
              <w:pStyle w:val="ConsPlusNormal"/>
              <w:jc w:val="center"/>
            </w:pPr>
            <w:r w:rsidRPr="0017630A">
              <w:t>91 636</w:t>
            </w:r>
            <w:r w:rsidR="00123C2F" w:rsidRPr="0017630A">
              <w:t>,</w:t>
            </w:r>
            <w:r w:rsidRPr="0017630A"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2F" w:rsidRPr="0017630A" w:rsidRDefault="000C4953" w:rsidP="00676868">
            <w:pPr>
              <w:pStyle w:val="ConsPlusNormal"/>
              <w:jc w:val="center"/>
            </w:pPr>
            <w:r w:rsidRPr="0017630A">
              <w:t>9</w:t>
            </w:r>
            <w:r w:rsidR="00123C2F" w:rsidRPr="0017630A">
              <w:t>3</w:t>
            </w:r>
            <w:r w:rsidR="00676868" w:rsidRPr="0017630A">
              <w:rPr>
                <w:lang w:val="en-US"/>
              </w:rPr>
              <w:t> </w:t>
            </w:r>
            <w:r w:rsidR="00676868" w:rsidRPr="0017630A">
              <w:t>179</w:t>
            </w:r>
            <w:r w:rsidR="00123C2F" w:rsidRPr="0017630A">
              <w:t>,</w:t>
            </w:r>
            <w:r w:rsidR="00676868" w:rsidRPr="0017630A">
              <w:rPr>
                <w:lang w:val="en-US"/>
              </w:rPr>
              <w:t>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2F" w:rsidRPr="0017630A" w:rsidRDefault="000C4953" w:rsidP="00676868">
            <w:pPr>
              <w:pStyle w:val="ConsPlusNormal"/>
              <w:jc w:val="center"/>
            </w:pPr>
            <w:r w:rsidRPr="0017630A">
              <w:t>9</w:t>
            </w:r>
            <w:r w:rsidR="00676868" w:rsidRPr="0017630A">
              <w:t>3 393,1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2F" w:rsidRPr="0017630A" w:rsidRDefault="00676868" w:rsidP="00676868">
            <w:pPr>
              <w:pStyle w:val="ConsPlusNormal"/>
              <w:jc w:val="center"/>
            </w:pPr>
            <w:r w:rsidRPr="0017630A">
              <w:t>93 787,9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2F" w:rsidRPr="0017630A" w:rsidRDefault="00676868" w:rsidP="00676868">
            <w:pPr>
              <w:pStyle w:val="ConsPlusNormal"/>
              <w:jc w:val="center"/>
            </w:pPr>
            <w:r w:rsidRPr="0017630A">
              <w:t>93 939,2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2F" w:rsidRPr="0017630A" w:rsidRDefault="00676868" w:rsidP="000C4953">
            <w:pPr>
              <w:pStyle w:val="ConsPlusNormal"/>
              <w:jc w:val="center"/>
            </w:pPr>
            <w:r w:rsidRPr="0017630A">
              <w:t>95 000,4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2F" w:rsidRPr="0017630A" w:rsidRDefault="00123C2F" w:rsidP="000C4953">
            <w:pPr>
              <w:pStyle w:val="ConsPlusNormal"/>
              <w:jc w:val="center"/>
            </w:pPr>
            <w:r w:rsidRPr="0017630A">
              <w:t>9</w:t>
            </w:r>
            <w:r w:rsidR="00676868" w:rsidRPr="0017630A">
              <w:t>6 083,7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2F" w:rsidRPr="0017630A" w:rsidRDefault="00676868" w:rsidP="000C4953">
            <w:pPr>
              <w:pStyle w:val="ConsPlusNormal"/>
              <w:jc w:val="center"/>
            </w:pPr>
            <w:r w:rsidRPr="0017630A">
              <w:t>97 189,4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2F" w:rsidRPr="0017630A" w:rsidRDefault="00123C2F" w:rsidP="000C4953">
            <w:pPr>
              <w:pStyle w:val="ConsPlusNormal"/>
              <w:jc w:val="center"/>
            </w:pPr>
            <w:r w:rsidRPr="0017630A">
              <w:t>КЭР</w:t>
            </w:r>
          </w:p>
        </w:tc>
      </w:tr>
      <w:tr w:rsidR="00676868" w:rsidRPr="0017630A" w:rsidTr="00B02E79">
        <w:trPr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2F" w:rsidRPr="0017630A" w:rsidRDefault="00123C2F" w:rsidP="000C4953">
            <w:pPr>
              <w:pStyle w:val="ConsPlusNormal"/>
              <w:jc w:val="center"/>
            </w:pPr>
            <w:r w:rsidRPr="0017630A">
              <w:t>0.2.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2F" w:rsidRPr="0017630A" w:rsidRDefault="00123C2F" w:rsidP="00B02E79">
            <w:pPr>
              <w:pStyle w:val="ConsPlusNormal"/>
            </w:pPr>
            <w:r w:rsidRPr="0017630A">
              <w:t>Объем инвестиций в основной капитал (без субъектов МСП) в расчете на одного жителя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2F" w:rsidRPr="0017630A" w:rsidRDefault="00123C2F" w:rsidP="000C4953">
            <w:pPr>
              <w:pStyle w:val="ConsPlusNormal"/>
              <w:jc w:val="center"/>
            </w:pPr>
            <w:r w:rsidRPr="0017630A">
              <w:t>тыс.</w:t>
            </w:r>
          </w:p>
          <w:p w:rsidR="00123C2F" w:rsidRPr="0017630A" w:rsidRDefault="00123C2F" w:rsidP="000C4953">
            <w:pPr>
              <w:pStyle w:val="ConsPlusNormal"/>
              <w:jc w:val="center"/>
            </w:pPr>
            <w:r w:rsidRPr="0017630A">
              <w:t>руб.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2F" w:rsidRPr="0017630A" w:rsidRDefault="00123C2F" w:rsidP="000C4953">
            <w:pPr>
              <w:pStyle w:val="ConsPlusNormal"/>
              <w:jc w:val="center"/>
            </w:pPr>
            <w:r w:rsidRPr="0017630A"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2F" w:rsidRPr="0017630A" w:rsidRDefault="00123C2F" w:rsidP="00676868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630A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676868" w:rsidRPr="0017630A"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  <w:r w:rsidRPr="0017630A"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="00676868" w:rsidRPr="0017630A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  <w:r w:rsidRPr="0017630A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2F" w:rsidRPr="0017630A" w:rsidRDefault="00123C2F" w:rsidP="00676868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630A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676868" w:rsidRPr="0017630A">
              <w:rPr>
                <w:rFonts w:ascii="Times New Roman" w:eastAsiaTheme="minorEastAsia" w:hAnsi="Times New Roman"/>
                <w:sz w:val="24"/>
                <w:szCs w:val="24"/>
              </w:rPr>
              <w:t>33</w:t>
            </w:r>
            <w:r w:rsidRPr="0017630A"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="00676868" w:rsidRPr="0017630A">
              <w:rPr>
                <w:rFonts w:ascii="Times New Roman" w:eastAsiaTheme="minorEastAsia" w:hAnsi="Times New Roman"/>
                <w:sz w:val="24"/>
                <w:szCs w:val="24"/>
              </w:rPr>
              <w:t>90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2F" w:rsidRPr="0017630A" w:rsidRDefault="00123C2F" w:rsidP="00676868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630A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676868" w:rsidRPr="0017630A">
              <w:rPr>
                <w:rFonts w:ascii="Times New Roman" w:eastAsiaTheme="minorEastAsia" w:hAnsi="Times New Roman"/>
                <w:sz w:val="24"/>
                <w:szCs w:val="24"/>
              </w:rPr>
              <w:t>39</w:t>
            </w:r>
            <w:r w:rsidRPr="0017630A"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="00676868" w:rsidRPr="0017630A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Pr="0017630A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2F" w:rsidRPr="0017630A" w:rsidRDefault="00123C2F" w:rsidP="00676868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630A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676868" w:rsidRPr="0017630A">
              <w:rPr>
                <w:rFonts w:ascii="Times New Roman" w:eastAsiaTheme="minorEastAsia" w:hAnsi="Times New Roman"/>
                <w:sz w:val="24"/>
                <w:szCs w:val="24"/>
              </w:rPr>
              <w:t>45</w:t>
            </w:r>
            <w:r w:rsidRPr="0017630A"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="00676868" w:rsidRPr="0017630A">
              <w:rPr>
                <w:rFonts w:ascii="Times New Roman" w:eastAsiaTheme="minorEastAsia" w:hAnsi="Times New Roman"/>
                <w:sz w:val="24"/>
                <w:szCs w:val="24"/>
              </w:rPr>
              <w:t>94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2F" w:rsidRPr="0017630A" w:rsidRDefault="00676868" w:rsidP="00676868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630A">
              <w:rPr>
                <w:rFonts w:ascii="Times New Roman" w:eastAsiaTheme="minorEastAsia" w:hAnsi="Times New Roman"/>
                <w:sz w:val="24"/>
                <w:szCs w:val="24"/>
              </w:rPr>
              <w:t>351</w:t>
            </w:r>
            <w:r w:rsidR="00123C2F" w:rsidRPr="0017630A"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17630A">
              <w:rPr>
                <w:rFonts w:ascii="Times New Roman" w:eastAsiaTheme="minorEastAsia" w:hAnsi="Times New Roman"/>
                <w:sz w:val="24"/>
                <w:szCs w:val="24"/>
              </w:rPr>
              <w:t>62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2F" w:rsidRPr="0017630A" w:rsidRDefault="00676868" w:rsidP="00676868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630A">
              <w:rPr>
                <w:rFonts w:ascii="Times New Roman" w:eastAsiaTheme="minorEastAsia" w:hAnsi="Times New Roman"/>
                <w:sz w:val="24"/>
                <w:szCs w:val="24"/>
              </w:rPr>
              <w:t>360</w:t>
            </w:r>
            <w:r w:rsidR="00123C2F" w:rsidRPr="0017630A"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17630A">
              <w:rPr>
                <w:rFonts w:ascii="Times New Roman" w:eastAsiaTheme="minorEastAsia" w:hAnsi="Times New Roman"/>
                <w:sz w:val="24"/>
                <w:szCs w:val="24"/>
              </w:rPr>
              <w:t>84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2F" w:rsidRPr="0017630A" w:rsidRDefault="00676868" w:rsidP="00676868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630A">
              <w:rPr>
                <w:rFonts w:ascii="Times New Roman" w:eastAsiaTheme="minorEastAsia" w:hAnsi="Times New Roman"/>
                <w:sz w:val="24"/>
                <w:szCs w:val="24"/>
              </w:rPr>
              <w:t>370</w:t>
            </w:r>
            <w:r w:rsidR="00123C2F" w:rsidRPr="0017630A"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17630A">
              <w:rPr>
                <w:rFonts w:ascii="Times New Roman" w:eastAsiaTheme="minorEastAsia" w:hAnsi="Times New Roman"/>
                <w:sz w:val="24"/>
                <w:szCs w:val="24"/>
              </w:rPr>
              <w:t>34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2F" w:rsidRPr="0017630A" w:rsidRDefault="00676868" w:rsidP="00676868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630A">
              <w:rPr>
                <w:rFonts w:ascii="Times New Roman" w:eastAsiaTheme="minorEastAsia" w:hAnsi="Times New Roman"/>
                <w:sz w:val="24"/>
                <w:szCs w:val="24"/>
              </w:rPr>
              <w:t>380</w:t>
            </w:r>
            <w:r w:rsidR="00123C2F" w:rsidRPr="0017630A"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17630A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2F" w:rsidRPr="0017630A" w:rsidRDefault="00123C2F" w:rsidP="000C4953">
            <w:pPr>
              <w:pStyle w:val="ConsPlusNormal"/>
              <w:jc w:val="center"/>
            </w:pPr>
            <w:r w:rsidRPr="0017630A">
              <w:t>КЭР</w:t>
            </w:r>
          </w:p>
        </w:tc>
      </w:tr>
      <w:tr w:rsidR="00676868" w:rsidRPr="0017630A" w:rsidTr="00B02E79">
        <w:trPr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D50EBF" w:rsidP="000C4953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>0.3.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D50EBF" w:rsidP="00B02E79">
            <w:pPr>
              <w:pStyle w:val="ConsPlusNormal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>Объем въездного туристского потока (КСР)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D50EBF" w:rsidP="000C4953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>тыс.</w:t>
            </w:r>
          </w:p>
          <w:p w:rsidR="00D50EBF" w:rsidRPr="0017630A" w:rsidRDefault="00D50EBF" w:rsidP="000C4953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>чел.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D50EBF" w:rsidP="000C4953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63159B" w:rsidP="00C86AE7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>17</w:t>
            </w:r>
            <w:r w:rsidR="00C86AE7" w:rsidRPr="0017630A">
              <w:rPr>
                <w:color w:val="000000" w:themeColor="text1"/>
              </w:rPr>
              <w:t>4,7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63159B" w:rsidP="00B36E4B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>1</w:t>
            </w:r>
            <w:r w:rsidR="00B36E4B" w:rsidRPr="0017630A">
              <w:rPr>
                <w:color w:val="000000" w:themeColor="text1"/>
                <w:lang w:val="en-US"/>
              </w:rPr>
              <w:t>7</w:t>
            </w:r>
            <w:r w:rsidRPr="0017630A">
              <w:rPr>
                <w:color w:val="000000" w:themeColor="text1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064D74" w:rsidP="00B36E4B">
            <w:pPr>
              <w:pStyle w:val="ConsPlusNormal"/>
              <w:jc w:val="center"/>
              <w:rPr>
                <w:color w:val="000000" w:themeColor="text1"/>
                <w:lang w:val="en-US"/>
              </w:rPr>
            </w:pPr>
            <w:r w:rsidRPr="0017630A">
              <w:rPr>
                <w:color w:val="000000" w:themeColor="text1"/>
              </w:rPr>
              <w:t>17</w:t>
            </w:r>
            <w:r w:rsidR="00B36E4B" w:rsidRPr="0017630A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064D74" w:rsidP="00B36E4B">
            <w:pPr>
              <w:pStyle w:val="ConsPlusNormal"/>
              <w:jc w:val="center"/>
              <w:rPr>
                <w:color w:val="000000" w:themeColor="text1"/>
                <w:lang w:val="en-US"/>
              </w:rPr>
            </w:pPr>
            <w:r w:rsidRPr="0017630A">
              <w:rPr>
                <w:color w:val="000000" w:themeColor="text1"/>
              </w:rPr>
              <w:t>1</w:t>
            </w:r>
            <w:r w:rsidR="00B36E4B" w:rsidRPr="0017630A">
              <w:rPr>
                <w:color w:val="000000" w:themeColor="text1"/>
                <w:lang w:val="en-US"/>
              </w:rPr>
              <w:t>80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B36E4B" w:rsidP="000C4953">
            <w:pPr>
              <w:pStyle w:val="ConsPlusNormal"/>
              <w:jc w:val="center"/>
              <w:rPr>
                <w:color w:val="000000" w:themeColor="text1"/>
                <w:lang w:val="en-US"/>
              </w:rPr>
            </w:pPr>
            <w:r w:rsidRPr="0017630A">
              <w:rPr>
                <w:color w:val="000000" w:themeColor="text1"/>
                <w:lang w:val="en-US"/>
              </w:rPr>
              <w:t>185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B36E4B" w:rsidP="00B36E4B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  <w:lang w:val="en-US"/>
              </w:rPr>
              <w:t>19</w:t>
            </w:r>
            <w:r w:rsidR="0063159B" w:rsidRPr="0017630A">
              <w:rPr>
                <w:color w:val="000000" w:themeColor="text1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064D74" w:rsidP="000C4953">
            <w:pPr>
              <w:pStyle w:val="ConsPlusNormal"/>
              <w:jc w:val="center"/>
              <w:rPr>
                <w:color w:val="000000" w:themeColor="text1"/>
                <w:lang w:val="en-US"/>
              </w:rPr>
            </w:pPr>
            <w:r w:rsidRPr="0017630A">
              <w:rPr>
                <w:color w:val="000000" w:themeColor="text1"/>
              </w:rPr>
              <w:t>19</w:t>
            </w:r>
            <w:r w:rsidR="00B36E4B" w:rsidRPr="0017630A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63159B" w:rsidP="00B36E4B">
            <w:pPr>
              <w:pStyle w:val="ConsPlusNormal"/>
              <w:jc w:val="center"/>
              <w:rPr>
                <w:color w:val="000000" w:themeColor="text1"/>
                <w:lang w:val="en-US"/>
              </w:rPr>
            </w:pPr>
            <w:r w:rsidRPr="0017630A">
              <w:rPr>
                <w:color w:val="000000" w:themeColor="text1"/>
              </w:rPr>
              <w:t>2</w:t>
            </w:r>
            <w:r w:rsidR="00B36E4B" w:rsidRPr="0017630A"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08192A" w:rsidP="000C4953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>КЭР</w:t>
            </w:r>
          </w:p>
        </w:tc>
      </w:tr>
      <w:tr w:rsidR="00676868" w:rsidRPr="000C4953" w:rsidTr="00B02E79">
        <w:trPr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D50EBF" w:rsidP="000C4953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>0.4.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D50EBF" w:rsidP="00B02E79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3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Число субъектов МСП в городе Мурманске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D50EBF" w:rsidP="000C4953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>ед.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D50EBF" w:rsidP="000C4953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B70AC7" w:rsidP="006E716E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 xml:space="preserve">14 </w:t>
            </w:r>
            <w:r w:rsidR="009523DD" w:rsidRPr="0017630A">
              <w:rPr>
                <w:color w:val="000000" w:themeColor="text1"/>
              </w:rPr>
              <w:t>13</w:t>
            </w:r>
            <w:r w:rsidR="006E716E" w:rsidRPr="0017630A">
              <w:rPr>
                <w:color w:val="000000" w:themeColor="text1"/>
              </w:rPr>
              <w:t>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D77994" w:rsidP="000C4953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>13</w:t>
            </w:r>
            <w:r w:rsidR="003D68BA" w:rsidRPr="0017630A">
              <w:rPr>
                <w:color w:val="000000" w:themeColor="text1"/>
              </w:rPr>
              <w:t xml:space="preserve"> </w:t>
            </w:r>
            <w:r w:rsidRPr="0017630A">
              <w:rPr>
                <w:color w:val="000000" w:themeColor="text1"/>
              </w:rPr>
              <w:t>850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D77994" w:rsidP="000C4953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>13</w:t>
            </w:r>
            <w:r w:rsidR="003D68BA" w:rsidRPr="0017630A">
              <w:rPr>
                <w:color w:val="000000" w:themeColor="text1"/>
              </w:rPr>
              <w:t xml:space="preserve"> </w:t>
            </w:r>
            <w:r w:rsidRPr="0017630A">
              <w:rPr>
                <w:color w:val="000000" w:themeColor="text1"/>
              </w:rPr>
              <w:t>870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D77994" w:rsidP="000C4953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>1</w:t>
            </w:r>
            <w:r w:rsidR="00F77E21" w:rsidRPr="0017630A">
              <w:rPr>
                <w:color w:val="000000" w:themeColor="text1"/>
              </w:rPr>
              <w:t>3</w:t>
            </w:r>
            <w:r w:rsidR="003D68BA" w:rsidRPr="0017630A">
              <w:rPr>
                <w:color w:val="000000" w:themeColor="text1"/>
              </w:rPr>
              <w:t xml:space="preserve"> </w:t>
            </w:r>
            <w:r w:rsidR="008021EF" w:rsidRPr="0017630A">
              <w:rPr>
                <w:color w:val="000000" w:themeColor="text1"/>
              </w:rPr>
              <w:t>890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B70AC7" w:rsidP="000C4953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 xml:space="preserve">14 </w:t>
            </w:r>
            <w:r w:rsidR="00D77994" w:rsidRPr="0017630A">
              <w:rPr>
                <w:color w:val="000000" w:themeColor="text1"/>
              </w:rPr>
              <w:t>100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8021EF" w:rsidP="000C4953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>14 100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B70AC7" w:rsidP="006E716E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 xml:space="preserve">14 </w:t>
            </w:r>
            <w:r w:rsidR="006E716E" w:rsidRPr="0017630A">
              <w:rPr>
                <w:color w:val="000000" w:themeColor="text1"/>
              </w:rPr>
              <w:t>198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B70AC7" w:rsidP="006E716E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 xml:space="preserve">14 </w:t>
            </w:r>
            <w:r w:rsidR="006E716E" w:rsidRPr="0017630A">
              <w:rPr>
                <w:color w:val="000000" w:themeColor="text1"/>
              </w:rPr>
              <w:t>198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0C4953" w:rsidRDefault="0008192A" w:rsidP="000C4953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>КЭР, КИО</w:t>
            </w:r>
          </w:p>
        </w:tc>
      </w:tr>
      <w:tr w:rsidR="00676868" w:rsidRPr="000C4953" w:rsidTr="00B02E79">
        <w:trPr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Pr="0017630A" w:rsidRDefault="00D50EBF" w:rsidP="000C4953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>0.5.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D50EBF" w:rsidP="00B02E79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3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Число субъектов МСП </w:t>
            </w:r>
            <w:r w:rsidRPr="001763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 расчете на 10 тыс. человек населения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D50EBF" w:rsidP="000C4953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lastRenderedPageBreak/>
              <w:t>ед.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D50EBF" w:rsidP="000C4953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F77E21" w:rsidP="00337D0E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>50</w:t>
            </w:r>
            <w:r w:rsidR="00337D0E" w:rsidRPr="0017630A">
              <w:rPr>
                <w:color w:val="000000" w:themeColor="text1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F77E21" w:rsidP="000C4953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>4</w:t>
            </w:r>
            <w:r w:rsidR="00337D0E" w:rsidRPr="0017630A">
              <w:rPr>
                <w:color w:val="000000" w:themeColor="text1"/>
              </w:rPr>
              <w:t>96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F77E21" w:rsidP="00337D0E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>5</w:t>
            </w:r>
            <w:r w:rsidR="00337D0E" w:rsidRPr="0017630A">
              <w:rPr>
                <w:color w:val="000000" w:themeColor="text1"/>
              </w:rPr>
              <w:t>04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F77E21" w:rsidP="00337D0E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>51</w:t>
            </w:r>
            <w:r w:rsidR="00337D0E" w:rsidRPr="0017630A">
              <w:rPr>
                <w:color w:val="000000" w:themeColor="text1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F77E21" w:rsidP="00337D0E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>5</w:t>
            </w:r>
            <w:r w:rsidR="00337D0E" w:rsidRPr="0017630A">
              <w:rPr>
                <w:color w:val="000000" w:themeColor="text1"/>
              </w:rPr>
              <w:t>28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F77E21" w:rsidP="00337D0E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>5</w:t>
            </w:r>
            <w:r w:rsidR="00337D0E" w:rsidRPr="0017630A">
              <w:rPr>
                <w:color w:val="000000" w:themeColor="text1"/>
              </w:rPr>
              <w:t>36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F77E21" w:rsidP="00337D0E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>5</w:t>
            </w:r>
            <w:r w:rsidR="00337D0E" w:rsidRPr="0017630A">
              <w:rPr>
                <w:color w:val="000000" w:themeColor="text1"/>
              </w:rPr>
              <w:t>47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F77E21" w:rsidP="00337D0E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>5</w:t>
            </w:r>
            <w:r w:rsidR="00337D0E" w:rsidRPr="0017630A">
              <w:rPr>
                <w:color w:val="000000" w:themeColor="text1"/>
              </w:rPr>
              <w:t>55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0C4953" w:rsidRDefault="0008192A" w:rsidP="000C4953">
            <w:pPr>
              <w:pStyle w:val="ConsPlusNormal"/>
              <w:jc w:val="center"/>
              <w:rPr>
                <w:color w:val="000000" w:themeColor="text1"/>
              </w:rPr>
            </w:pPr>
            <w:r w:rsidRPr="0017630A">
              <w:rPr>
                <w:color w:val="000000" w:themeColor="text1"/>
              </w:rPr>
              <w:t xml:space="preserve">КЭР, </w:t>
            </w:r>
            <w:r w:rsidRPr="0017630A">
              <w:rPr>
                <w:color w:val="000000" w:themeColor="text1"/>
              </w:rPr>
              <w:lastRenderedPageBreak/>
              <w:t>КИО</w:t>
            </w:r>
          </w:p>
        </w:tc>
      </w:tr>
      <w:tr w:rsidR="000C4953" w:rsidRPr="000C4953" w:rsidTr="001C7470">
        <w:trPr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Pr="000C4953" w:rsidRDefault="00D50EBF" w:rsidP="003D68BA">
            <w:pPr>
              <w:pStyle w:val="ConsPlusNormal"/>
              <w:jc w:val="center"/>
            </w:pPr>
            <w:r w:rsidRPr="000C4953">
              <w:lastRenderedPageBreak/>
              <w:t>1.</w:t>
            </w:r>
          </w:p>
        </w:tc>
        <w:tc>
          <w:tcPr>
            <w:tcW w:w="47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0C4953" w:rsidRDefault="00D50EBF" w:rsidP="003D68BA">
            <w:pPr>
              <w:pStyle w:val="ConsPlusNormal"/>
              <w:jc w:val="both"/>
            </w:pPr>
            <w:r w:rsidRPr="000C4953">
              <w:t>Подпрограмма 1 «Повышение инвестиционной и туристской привлекательности города Мурманска»</w:t>
            </w:r>
            <w:r w:rsidR="00B02E79">
              <w:t>.</w:t>
            </w:r>
          </w:p>
          <w:p w:rsidR="00D50EBF" w:rsidRPr="000C4953" w:rsidRDefault="00D50EBF" w:rsidP="003D68BA">
            <w:pPr>
              <w:pStyle w:val="ConsPlusNormal"/>
              <w:jc w:val="both"/>
            </w:pPr>
            <w:r w:rsidRPr="000C4953">
              <w:t>Цель подпрограммы 1: создание условий для развития инвестиционной и туристской деятельности на территории города Мурманска</w:t>
            </w:r>
          </w:p>
        </w:tc>
      </w:tr>
      <w:tr w:rsidR="00676868" w:rsidRPr="000C4953" w:rsidTr="00B02E79">
        <w:trPr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AF" w:rsidRPr="000C4953" w:rsidRDefault="00692DAF" w:rsidP="000C49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B02E7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Количество мероприятий по повышению инвестиционной привлекательности города Мурманска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953">
              <w:rPr>
                <w:rFonts w:ascii="Times New Roman" w:hAnsi="Times New Roman"/>
                <w:sz w:val="24"/>
                <w:szCs w:val="24"/>
              </w:rPr>
              <w:t>еед</w:t>
            </w:r>
            <w:proofErr w:type="spellEnd"/>
            <w:r w:rsidRPr="000C49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КЭР</w:t>
            </w:r>
          </w:p>
        </w:tc>
      </w:tr>
      <w:tr w:rsidR="00676868" w:rsidRPr="000C4953" w:rsidTr="00B02E79">
        <w:trPr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AF" w:rsidRPr="000C4953" w:rsidRDefault="00692DAF" w:rsidP="000C49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11.2.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B02E7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Количество организаций межмуниципального сотрудничества, членом которых является город Мурманск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953">
              <w:rPr>
                <w:rFonts w:ascii="Times New Roman" w:hAnsi="Times New Roman"/>
                <w:sz w:val="24"/>
                <w:szCs w:val="24"/>
              </w:rPr>
              <w:t>еед</w:t>
            </w:r>
            <w:proofErr w:type="spellEnd"/>
            <w:r w:rsidRPr="000C49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КЭР, КСП</w:t>
            </w:r>
          </w:p>
        </w:tc>
      </w:tr>
      <w:tr w:rsidR="00676868" w:rsidRPr="000C4953" w:rsidTr="00B02E79">
        <w:trPr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11.3.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B02E7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Количество проведенных презентационных мероприятий в городе, регионах РФ и за рубежом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953">
              <w:rPr>
                <w:rFonts w:ascii="Times New Roman" w:hAnsi="Times New Roman"/>
                <w:sz w:val="24"/>
                <w:szCs w:val="24"/>
              </w:rPr>
              <w:t>еед</w:t>
            </w:r>
            <w:proofErr w:type="spellEnd"/>
            <w:r w:rsidRPr="000C49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0C4953" w:rsidRDefault="00692DAF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953">
              <w:rPr>
                <w:rFonts w:ascii="Times New Roman" w:hAnsi="Times New Roman"/>
                <w:sz w:val="24"/>
                <w:szCs w:val="24"/>
              </w:rPr>
              <w:t>КЭР</w:t>
            </w:r>
          </w:p>
        </w:tc>
      </w:tr>
      <w:tr w:rsidR="00676868" w:rsidRPr="000C4953" w:rsidTr="00B02E79">
        <w:trPr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2F" w:rsidRPr="0017630A" w:rsidRDefault="00EB5D2F" w:rsidP="000C4953">
            <w:pPr>
              <w:pStyle w:val="ConsPlusNormal"/>
              <w:jc w:val="center"/>
            </w:pPr>
            <w:r w:rsidRPr="0017630A">
              <w:t>1.4.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2F" w:rsidRPr="0017630A" w:rsidRDefault="00EB5D2F" w:rsidP="00B02E7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630A">
              <w:rPr>
                <w:rFonts w:ascii="Times New Roman" w:hAnsi="Times New Roman"/>
                <w:sz w:val="24"/>
                <w:szCs w:val="24"/>
              </w:rPr>
              <w:t xml:space="preserve">Количество мероприятий по развитию внутреннего </w:t>
            </w:r>
            <w:r w:rsidRPr="0017630A">
              <w:rPr>
                <w:rFonts w:ascii="Times New Roman" w:hAnsi="Times New Roman"/>
                <w:sz w:val="24"/>
                <w:szCs w:val="24"/>
              </w:rPr>
              <w:lastRenderedPageBreak/>
              <w:t>и въездного туризма в городе Мурманске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2F" w:rsidRPr="0017630A" w:rsidRDefault="00EB5D2F" w:rsidP="000C4953">
            <w:pPr>
              <w:pStyle w:val="ConsPlusNormal"/>
              <w:jc w:val="center"/>
            </w:pPr>
            <w:r w:rsidRPr="0017630A">
              <w:lastRenderedPageBreak/>
              <w:t>ед.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2F" w:rsidRPr="0017630A" w:rsidRDefault="00650D03" w:rsidP="000C4953">
            <w:pPr>
              <w:pStyle w:val="ConsPlusNormal"/>
              <w:jc w:val="center"/>
            </w:pPr>
            <w:r w:rsidRPr="0017630A"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2F" w:rsidRPr="0017630A" w:rsidRDefault="00EB5D2F" w:rsidP="000C4953">
            <w:pPr>
              <w:pStyle w:val="ConsPlusNormal"/>
              <w:jc w:val="center"/>
            </w:pPr>
            <w:r w:rsidRPr="0017630A"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2F" w:rsidRPr="0017630A" w:rsidRDefault="00EB5D2F" w:rsidP="000C4953">
            <w:pPr>
              <w:pStyle w:val="ConsPlusNormal"/>
              <w:jc w:val="center"/>
            </w:pPr>
            <w:r w:rsidRPr="0017630A"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2F" w:rsidRPr="0017630A" w:rsidRDefault="00650D03" w:rsidP="000C4953">
            <w:pPr>
              <w:pStyle w:val="ConsPlusNormal"/>
              <w:jc w:val="center"/>
            </w:pPr>
            <w:r w:rsidRPr="0017630A"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2F" w:rsidRPr="0017630A" w:rsidRDefault="00650D03" w:rsidP="000C4953">
            <w:pPr>
              <w:pStyle w:val="ConsPlusNormal"/>
              <w:jc w:val="center"/>
            </w:pPr>
            <w:r w:rsidRPr="0017630A"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2F" w:rsidRPr="0017630A" w:rsidRDefault="00650D03" w:rsidP="00650D03">
            <w:pPr>
              <w:pStyle w:val="ConsPlusNormal"/>
              <w:jc w:val="center"/>
            </w:pPr>
            <w:r w:rsidRPr="0017630A"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2F" w:rsidRPr="0017630A" w:rsidRDefault="00650D03" w:rsidP="00650D03">
            <w:pPr>
              <w:pStyle w:val="ConsPlusNormal"/>
              <w:jc w:val="center"/>
            </w:pPr>
            <w:r w:rsidRPr="0017630A"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2F" w:rsidRPr="0017630A" w:rsidRDefault="00650D03" w:rsidP="00650D03">
            <w:pPr>
              <w:pStyle w:val="ConsPlusNormal"/>
              <w:jc w:val="center"/>
            </w:pPr>
            <w:r w:rsidRPr="0017630A"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2F" w:rsidRPr="0017630A" w:rsidRDefault="00650D03" w:rsidP="00650D03">
            <w:pPr>
              <w:pStyle w:val="ConsPlusNormal"/>
              <w:jc w:val="center"/>
            </w:pPr>
            <w:r w:rsidRPr="0017630A"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2F" w:rsidRPr="000C4953" w:rsidRDefault="00EB5D2F" w:rsidP="000C4953">
            <w:pPr>
              <w:pStyle w:val="ConsPlusNormal"/>
              <w:jc w:val="center"/>
            </w:pPr>
            <w:r w:rsidRPr="0017630A">
              <w:t>КЭР</w:t>
            </w:r>
          </w:p>
        </w:tc>
      </w:tr>
      <w:tr w:rsidR="000C4953" w:rsidRPr="000C4953" w:rsidTr="001C7470">
        <w:trPr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Pr="000C4953" w:rsidRDefault="00D50EBF" w:rsidP="000C4953">
            <w:pPr>
              <w:pStyle w:val="ConsPlusNormal"/>
              <w:jc w:val="center"/>
            </w:pPr>
            <w:r w:rsidRPr="000C4953">
              <w:lastRenderedPageBreak/>
              <w:t>2.</w:t>
            </w:r>
          </w:p>
        </w:tc>
        <w:tc>
          <w:tcPr>
            <w:tcW w:w="47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0C4953" w:rsidRDefault="00D50EBF" w:rsidP="003D68BA">
            <w:pPr>
              <w:pStyle w:val="ConsPlusNormal"/>
              <w:jc w:val="both"/>
            </w:pPr>
            <w:r w:rsidRPr="000C4953">
              <w:t>Подпрограмма 2 «Развитие и поддержка малого и среднего предпринимательства в городе Мурманске»</w:t>
            </w:r>
            <w:r w:rsidR="00B02E79">
              <w:t>.</w:t>
            </w:r>
          </w:p>
          <w:p w:rsidR="00D50EBF" w:rsidRPr="000C4953" w:rsidRDefault="00D50EBF" w:rsidP="00B02E79">
            <w:pPr>
              <w:pStyle w:val="ConsPlusNormal"/>
              <w:jc w:val="both"/>
            </w:pPr>
            <w:r w:rsidRPr="000C4953">
              <w:t xml:space="preserve">Цель подпрограммы 2: </w:t>
            </w:r>
            <w:r w:rsidR="00B02E79">
              <w:t>п</w:t>
            </w:r>
            <w:r w:rsidR="001B3C5D">
              <w:t xml:space="preserve">оддержка и </w:t>
            </w:r>
            <w:r w:rsidRPr="000C4953">
              <w:t>развити</w:t>
            </w:r>
            <w:r w:rsidR="001B3C5D">
              <w:t>е</w:t>
            </w:r>
            <w:r w:rsidRPr="000C4953">
              <w:t xml:space="preserve"> МСП</w:t>
            </w:r>
          </w:p>
        </w:tc>
      </w:tr>
      <w:tr w:rsidR="00676868" w:rsidRPr="0017630A" w:rsidTr="00B02E79">
        <w:trPr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4" w:rsidRPr="0017630A" w:rsidRDefault="003B5184" w:rsidP="000C4953">
            <w:pPr>
              <w:pStyle w:val="ConsPlusNormal"/>
              <w:jc w:val="center"/>
            </w:pPr>
            <w:r w:rsidRPr="0017630A">
              <w:t>2.1.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4" w:rsidRPr="0017630A" w:rsidRDefault="003B5184" w:rsidP="00B02E79">
            <w:pPr>
              <w:pStyle w:val="ConsPlusNormal"/>
            </w:pPr>
            <w:r w:rsidRPr="0017630A">
              <w:t>Количество мероприятий (семинары, конференции и т.п.) по вопросам развития и поддержки МСП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4" w:rsidRPr="0017630A" w:rsidRDefault="003B5184" w:rsidP="000C4953">
            <w:pPr>
              <w:pStyle w:val="ConsPlusNormal"/>
              <w:jc w:val="center"/>
            </w:pPr>
            <w:r w:rsidRPr="0017630A">
              <w:t>шт.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4" w:rsidRPr="0017630A" w:rsidRDefault="007801E0" w:rsidP="000C4953">
            <w:pPr>
              <w:pStyle w:val="ConsPlusNormal"/>
              <w:jc w:val="center"/>
            </w:pPr>
            <w:r w:rsidRPr="0017630A"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4" w:rsidRPr="0017630A" w:rsidRDefault="003B5184" w:rsidP="000C4953">
            <w:pPr>
              <w:pStyle w:val="ConsPlusNormal"/>
              <w:jc w:val="center"/>
            </w:pPr>
            <w:r w:rsidRPr="0017630A">
              <w:t>100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4" w:rsidRPr="0017630A" w:rsidRDefault="000601D2" w:rsidP="000C4953">
            <w:pPr>
              <w:pStyle w:val="ConsPlusNormal"/>
              <w:jc w:val="center"/>
            </w:pPr>
            <w:r w:rsidRPr="0017630A">
              <w:t>70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4" w:rsidRPr="0017630A" w:rsidRDefault="000601D2" w:rsidP="000601D2">
            <w:pPr>
              <w:pStyle w:val="ConsPlusNormal"/>
              <w:jc w:val="center"/>
            </w:pPr>
            <w:r w:rsidRPr="0017630A">
              <w:t>71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4" w:rsidRPr="0017630A" w:rsidRDefault="000601D2" w:rsidP="000C4953">
            <w:pPr>
              <w:pStyle w:val="ConsPlusNormal"/>
              <w:jc w:val="center"/>
            </w:pPr>
            <w:r w:rsidRPr="0017630A">
              <w:t>72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184" w:rsidRPr="0017630A" w:rsidRDefault="000601D2" w:rsidP="000C4953">
            <w:pPr>
              <w:pStyle w:val="ConsPlusNormal"/>
              <w:jc w:val="center"/>
            </w:pPr>
            <w:r w:rsidRPr="0017630A">
              <w:t>73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184" w:rsidRPr="0017630A" w:rsidRDefault="000601D2" w:rsidP="000C4953">
            <w:pPr>
              <w:pStyle w:val="ConsPlusNormal"/>
              <w:jc w:val="center"/>
            </w:pPr>
            <w:r w:rsidRPr="0017630A">
              <w:t>74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184" w:rsidRPr="0017630A" w:rsidRDefault="000601D2" w:rsidP="000C4953">
            <w:pPr>
              <w:pStyle w:val="ConsPlusNormal"/>
              <w:jc w:val="center"/>
            </w:pPr>
            <w:r w:rsidRPr="0017630A">
              <w:t>7</w:t>
            </w:r>
            <w:r w:rsidR="003B5184" w:rsidRPr="0017630A">
              <w:t>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184" w:rsidRPr="0017630A" w:rsidRDefault="000601D2" w:rsidP="000C4953">
            <w:pPr>
              <w:pStyle w:val="ConsPlusNormal"/>
              <w:jc w:val="center"/>
            </w:pPr>
            <w:r w:rsidRPr="0017630A">
              <w:t>76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4" w:rsidRPr="0017630A" w:rsidRDefault="00F2470C" w:rsidP="000C4953">
            <w:pPr>
              <w:pStyle w:val="ConsPlusNormal"/>
              <w:jc w:val="center"/>
            </w:pPr>
            <w:r w:rsidRPr="0017630A">
              <w:t>КЭР</w:t>
            </w:r>
          </w:p>
        </w:tc>
      </w:tr>
      <w:tr w:rsidR="00676868" w:rsidRPr="000C4953" w:rsidTr="00B02E79">
        <w:trPr>
          <w:trHeight w:val="138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E0" w:rsidRPr="0017630A" w:rsidRDefault="007801E0" w:rsidP="000C4953">
            <w:pPr>
              <w:pStyle w:val="ConsPlusNormal"/>
              <w:jc w:val="center"/>
            </w:pPr>
            <w:r w:rsidRPr="0017630A">
              <w:t>2.2.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0" w:rsidRPr="0017630A" w:rsidRDefault="007801E0" w:rsidP="00B02E79">
            <w:pPr>
              <w:pStyle w:val="ConsPlusNormal"/>
            </w:pPr>
            <w:r w:rsidRPr="0017630A">
              <w:t>Количество участников, посетивших мероприятия (семинары, конференции и т.п.) по вопросам развития и поддержки МСП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0" w:rsidRPr="0017630A" w:rsidRDefault="007801E0" w:rsidP="000C4953">
            <w:pPr>
              <w:pStyle w:val="ConsPlusNormal"/>
              <w:jc w:val="center"/>
            </w:pPr>
            <w:r w:rsidRPr="0017630A">
              <w:t>чел.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0" w:rsidRPr="0017630A" w:rsidRDefault="008E41E5" w:rsidP="000C4953">
            <w:pPr>
              <w:pStyle w:val="ConsPlusNormal"/>
              <w:jc w:val="center"/>
            </w:pPr>
            <w:r w:rsidRPr="0017630A"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0" w:rsidRPr="0017630A" w:rsidRDefault="00E07E12" w:rsidP="000C4953">
            <w:pPr>
              <w:pStyle w:val="ConsPlusNormal"/>
              <w:jc w:val="center"/>
            </w:pPr>
            <w:r w:rsidRPr="0017630A">
              <w:t xml:space="preserve">1 </w:t>
            </w:r>
            <w:r w:rsidR="007801E0" w:rsidRPr="0017630A">
              <w:t>5</w:t>
            </w:r>
            <w:r w:rsidRPr="0017630A">
              <w:t>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0" w:rsidRPr="0017630A" w:rsidRDefault="00E07E12" w:rsidP="000601D2">
            <w:pPr>
              <w:pStyle w:val="ConsPlusNormal"/>
              <w:jc w:val="center"/>
            </w:pPr>
            <w:r w:rsidRPr="0017630A">
              <w:t xml:space="preserve">1 </w:t>
            </w:r>
            <w:r w:rsidR="000601D2" w:rsidRPr="0017630A">
              <w:t>5</w:t>
            </w:r>
            <w:r w:rsidRPr="0017630A">
              <w:t>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0" w:rsidRPr="0017630A" w:rsidRDefault="007801E0" w:rsidP="000601D2">
            <w:pPr>
              <w:pStyle w:val="ConsPlusNormal"/>
              <w:jc w:val="center"/>
            </w:pPr>
            <w:r w:rsidRPr="0017630A">
              <w:t>1</w:t>
            </w:r>
            <w:r w:rsidR="00E07E12" w:rsidRPr="0017630A">
              <w:t xml:space="preserve"> </w:t>
            </w:r>
            <w:r w:rsidR="000601D2" w:rsidRPr="0017630A">
              <w:t>505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0" w:rsidRPr="0017630A" w:rsidRDefault="007801E0" w:rsidP="000601D2">
            <w:pPr>
              <w:pStyle w:val="ConsPlusNormal"/>
              <w:jc w:val="center"/>
            </w:pPr>
            <w:r w:rsidRPr="0017630A">
              <w:t>1</w:t>
            </w:r>
            <w:r w:rsidR="00E07E12" w:rsidRPr="0017630A">
              <w:t xml:space="preserve"> </w:t>
            </w:r>
            <w:r w:rsidR="000601D2" w:rsidRPr="0017630A">
              <w:t>51</w:t>
            </w:r>
            <w:r w:rsidR="00E07E12" w:rsidRPr="0017630A"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1E0" w:rsidRPr="0017630A" w:rsidRDefault="007801E0" w:rsidP="000601D2">
            <w:pPr>
              <w:pStyle w:val="ConsPlusNormal"/>
              <w:jc w:val="center"/>
            </w:pPr>
            <w:r w:rsidRPr="0017630A">
              <w:t>1</w:t>
            </w:r>
            <w:r w:rsidR="00E07E12" w:rsidRPr="0017630A">
              <w:t xml:space="preserve"> </w:t>
            </w:r>
            <w:r w:rsidR="000601D2" w:rsidRPr="0017630A">
              <w:t>515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1E0" w:rsidRPr="0017630A" w:rsidRDefault="00E07E12" w:rsidP="000601D2">
            <w:pPr>
              <w:pStyle w:val="ConsPlusNormal"/>
              <w:jc w:val="center"/>
            </w:pPr>
            <w:r w:rsidRPr="0017630A">
              <w:t xml:space="preserve">1 </w:t>
            </w:r>
            <w:r w:rsidR="000601D2" w:rsidRPr="0017630A">
              <w:t>520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1E0" w:rsidRPr="0017630A" w:rsidRDefault="00E07E12" w:rsidP="000601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30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0601D2" w:rsidRPr="0017630A">
              <w:rPr>
                <w:rFonts w:ascii="Times New Roman" w:hAnsi="Times New Roman"/>
                <w:sz w:val="24"/>
                <w:szCs w:val="24"/>
              </w:rPr>
              <w:t>525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1E0" w:rsidRPr="0017630A" w:rsidRDefault="00E07E12" w:rsidP="000601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30A">
              <w:rPr>
                <w:rFonts w:ascii="Times New Roman" w:hAnsi="Times New Roman"/>
                <w:sz w:val="24"/>
                <w:szCs w:val="24"/>
              </w:rPr>
              <w:t>1</w:t>
            </w:r>
            <w:r w:rsidR="000601D2" w:rsidRPr="0017630A">
              <w:rPr>
                <w:rFonts w:ascii="Times New Roman" w:hAnsi="Times New Roman"/>
                <w:sz w:val="24"/>
                <w:szCs w:val="24"/>
              </w:rPr>
              <w:t xml:space="preserve"> 530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0" w:rsidRPr="000C4953" w:rsidRDefault="00F2470C" w:rsidP="000C4953">
            <w:pPr>
              <w:pStyle w:val="ConsPlusNormal"/>
              <w:jc w:val="center"/>
            </w:pPr>
            <w:r w:rsidRPr="0017630A">
              <w:t>КЭР</w:t>
            </w:r>
          </w:p>
        </w:tc>
      </w:tr>
      <w:tr w:rsidR="00676868" w:rsidRPr="000C4953" w:rsidTr="00B02E79">
        <w:trPr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BF" w:rsidRPr="0017630A" w:rsidRDefault="006B6D67" w:rsidP="000C4953">
            <w:pPr>
              <w:pStyle w:val="ConsPlusNormal"/>
              <w:jc w:val="center"/>
            </w:pPr>
            <w:r w:rsidRPr="0017630A">
              <w:t>2.3.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6B6D67" w:rsidP="00B02E7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630A">
              <w:rPr>
                <w:rFonts w:ascii="Times New Roman" w:hAnsi="Times New Roman"/>
                <w:sz w:val="24"/>
                <w:szCs w:val="24"/>
              </w:rPr>
              <w:t>Количество субъектов МСП, получивших финансовую поддержку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6B6D67" w:rsidP="000C4953">
            <w:pPr>
              <w:pStyle w:val="ConsPlusNormal"/>
              <w:jc w:val="center"/>
            </w:pPr>
            <w:r w:rsidRPr="0017630A">
              <w:t>ед.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08192A" w:rsidP="000C4953">
            <w:pPr>
              <w:pStyle w:val="ConsPlusNormal"/>
              <w:jc w:val="center"/>
            </w:pPr>
            <w:r w:rsidRPr="0017630A"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E7263C" w:rsidP="000C4953">
            <w:pPr>
              <w:pStyle w:val="ConsPlusNormal"/>
              <w:jc w:val="center"/>
            </w:pPr>
            <w:r w:rsidRPr="0017630A">
              <w:t>17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E7263C" w:rsidP="00763381">
            <w:pPr>
              <w:pStyle w:val="ConsPlusNormal"/>
              <w:jc w:val="center"/>
            </w:pPr>
            <w:r w:rsidRPr="0017630A">
              <w:t>2</w:t>
            </w:r>
            <w:r w:rsidR="00763381" w:rsidRPr="0017630A"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BF" w:rsidRPr="0017630A" w:rsidRDefault="003E3DBA" w:rsidP="000C4953">
            <w:pPr>
              <w:pStyle w:val="ConsPlusNormal"/>
              <w:jc w:val="center"/>
            </w:pPr>
            <w:r w:rsidRPr="001C1B3C">
              <w:t>38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BF" w:rsidRPr="0017630A" w:rsidRDefault="00E7263C" w:rsidP="000C4953">
            <w:pPr>
              <w:pStyle w:val="ConsPlusNormal"/>
              <w:jc w:val="center"/>
            </w:pPr>
            <w:r w:rsidRPr="0017630A"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BF" w:rsidRPr="0017630A" w:rsidRDefault="003B5184" w:rsidP="000C4953">
            <w:pPr>
              <w:pStyle w:val="ConsPlusNormal"/>
              <w:jc w:val="center"/>
            </w:pPr>
            <w:r w:rsidRPr="0017630A"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BF" w:rsidRPr="0017630A" w:rsidRDefault="003B5184" w:rsidP="000C4953">
            <w:pPr>
              <w:pStyle w:val="ConsPlusNormal"/>
              <w:jc w:val="center"/>
            </w:pPr>
            <w:r w:rsidRPr="0017630A"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BF" w:rsidRPr="0017630A" w:rsidRDefault="003B5184" w:rsidP="000C4953">
            <w:pPr>
              <w:pStyle w:val="ConsPlusNormal"/>
              <w:jc w:val="center"/>
            </w:pPr>
            <w:r w:rsidRPr="0017630A"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BF" w:rsidRPr="0017630A" w:rsidRDefault="003B5184" w:rsidP="000C4953">
            <w:pPr>
              <w:pStyle w:val="ConsPlusNormal"/>
              <w:jc w:val="center"/>
            </w:pPr>
            <w:r w:rsidRPr="0017630A"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0C4953" w:rsidRDefault="0008192A" w:rsidP="000C4953">
            <w:pPr>
              <w:pStyle w:val="ConsPlusNormal"/>
              <w:jc w:val="center"/>
            </w:pPr>
            <w:r w:rsidRPr="0017630A">
              <w:t>КЭР</w:t>
            </w:r>
          </w:p>
        </w:tc>
      </w:tr>
      <w:tr w:rsidR="00676868" w:rsidRPr="0017630A" w:rsidTr="00B02E79">
        <w:trPr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08192A" w:rsidP="000C4953">
            <w:pPr>
              <w:pStyle w:val="ConsPlusNormal"/>
              <w:jc w:val="center"/>
            </w:pPr>
            <w:r w:rsidRPr="0017630A">
              <w:t>2.4.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08192A" w:rsidP="00B02E79">
            <w:pPr>
              <w:pStyle w:val="ConsPlusNormal"/>
            </w:pPr>
            <w:r w:rsidRPr="0017630A">
              <w:t xml:space="preserve">Количество записей, внесенных в </w:t>
            </w:r>
            <w:r w:rsidR="00351C47" w:rsidRPr="0017630A">
              <w:t>р</w:t>
            </w:r>
            <w:r w:rsidRPr="0017630A">
              <w:t xml:space="preserve">еестр объектов потребительского </w:t>
            </w:r>
            <w:r w:rsidRPr="0017630A">
              <w:lastRenderedPageBreak/>
              <w:t>рынка города Мурманска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08192A" w:rsidP="000C4953">
            <w:pPr>
              <w:pStyle w:val="ConsPlusNormal"/>
              <w:jc w:val="center"/>
            </w:pPr>
            <w:r w:rsidRPr="0017630A">
              <w:lastRenderedPageBreak/>
              <w:t>ед.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D43FF4" w:rsidP="000C4953">
            <w:pPr>
              <w:pStyle w:val="ConsPlusNormal"/>
              <w:jc w:val="center"/>
            </w:pPr>
            <w:r w:rsidRPr="0017630A"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7801E0" w:rsidP="000C4953">
            <w:pPr>
              <w:pStyle w:val="ConsPlusNormal"/>
              <w:jc w:val="center"/>
            </w:pPr>
            <w:r w:rsidRPr="0017630A">
              <w:t>120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862300" w:rsidP="000C4953">
            <w:pPr>
              <w:pStyle w:val="ConsPlusNormal"/>
              <w:jc w:val="center"/>
            </w:pPr>
            <w:r w:rsidRPr="0017630A">
              <w:t>120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862300" w:rsidP="00D43FF4">
            <w:pPr>
              <w:pStyle w:val="ConsPlusNormal"/>
              <w:jc w:val="center"/>
            </w:pPr>
            <w:r w:rsidRPr="0017630A">
              <w:t>12</w:t>
            </w:r>
            <w:r w:rsidR="00D43FF4" w:rsidRPr="0017630A"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862300" w:rsidP="00D43FF4">
            <w:pPr>
              <w:pStyle w:val="ConsPlusNormal"/>
              <w:jc w:val="center"/>
            </w:pPr>
            <w:r w:rsidRPr="0017630A">
              <w:t>12</w:t>
            </w:r>
            <w:r w:rsidR="00D43FF4" w:rsidRPr="0017630A"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862300" w:rsidP="00D43FF4">
            <w:pPr>
              <w:pStyle w:val="ConsPlusNormal"/>
              <w:jc w:val="center"/>
            </w:pPr>
            <w:r w:rsidRPr="0017630A">
              <w:t>12</w:t>
            </w:r>
            <w:r w:rsidR="00D43FF4" w:rsidRPr="0017630A"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862300" w:rsidP="00D43FF4">
            <w:pPr>
              <w:pStyle w:val="ConsPlusNormal"/>
              <w:jc w:val="center"/>
            </w:pPr>
            <w:r w:rsidRPr="0017630A">
              <w:t>1</w:t>
            </w:r>
            <w:r w:rsidR="00D43FF4" w:rsidRPr="0017630A">
              <w:t>3</w:t>
            </w:r>
            <w:r w:rsidRPr="0017630A"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862300" w:rsidP="00D43FF4">
            <w:pPr>
              <w:pStyle w:val="ConsPlusNormal"/>
              <w:jc w:val="center"/>
            </w:pPr>
            <w:r w:rsidRPr="0017630A">
              <w:t>1</w:t>
            </w:r>
            <w:r w:rsidR="00D43FF4" w:rsidRPr="0017630A">
              <w:t>35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862300" w:rsidP="00D43FF4">
            <w:pPr>
              <w:pStyle w:val="ConsPlusNormal"/>
              <w:jc w:val="center"/>
            </w:pPr>
            <w:r w:rsidRPr="0017630A">
              <w:t>1</w:t>
            </w:r>
            <w:r w:rsidR="00D43FF4" w:rsidRPr="0017630A">
              <w:t>38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08192A" w:rsidP="000C4953">
            <w:pPr>
              <w:pStyle w:val="ConsPlusNormal"/>
              <w:jc w:val="center"/>
            </w:pPr>
            <w:r w:rsidRPr="0017630A">
              <w:t>КЭР</w:t>
            </w:r>
          </w:p>
        </w:tc>
      </w:tr>
      <w:tr w:rsidR="00676868" w:rsidRPr="0017630A" w:rsidTr="00B02E79">
        <w:trPr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08192A" w:rsidP="000C4953">
            <w:pPr>
              <w:pStyle w:val="ConsPlusNormal"/>
              <w:jc w:val="center"/>
            </w:pPr>
            <w:r w:rsidRPr="0017630A">
              <w:lastRenderedPageBreak/>
              <w:t>2.5.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08192A" w:rsidP="00B02E79">
            <w:pPr>
              <w:pStyle w:val="ConsPlusNormal"/>
            </w:pPr>
            <w:r w:rsidRPr="0017630A">
              <w:t xml:space="preserve">Количество записей, внесенных в </w:t>
            </w:r>
            <w:r w:rsidR="00351C47" w:rsidRPr="0017630A">
              <w:t>т</w:t>
            </w:r>
            <w:r w:rsidR="00862300" w:rsidRPr="0017630A">
              <w:t>орговый реестр Мурманской области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08192A" w:rsidP="000C4953">
            <w:pPr>
              <w:pStyle w:val="ConsPlusNormal"/>
              <w:jc w:val="center"/>
            </w:pPr>
            <w:r w:rsidRPr="0017630A">
              <w:t>ед.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D43FF4" w:rsidP="000C4953">
            <w:pPr>
              <w:pStyle w:val="ConsPlusNormal"/>
              <w:jc w:val="center"/>
            </w:pPr>
            <w:r w:rsidRPr="0017630A"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7801E0" w:rsidP="000C4953">
            <w:pPr>
              <w:pStyle w:val="ConsPlusNormal"/>
              <w:jc w:val="center"/>
            </w:pPr>
            <w:r w:rsidRPr="0017630A">
              <w:t>60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862300" w:rsidP="000C4953">
            <w:pPr>
              <w:pStyle w:val="ConsPlusNormal"/>
              <w:jc w:val="center"/>
            </w:pPr>
            <w:r w:rsidRPr="0017630A">
              <w:t>60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862300" w:rsidP="00D43FF4">
            <w:pPr>
              <w:pStyle w:val="ConsPlusNormal"/>
              <w:jc w:val="center"/>
            </w:pPr>
            <w:r w:rsidRPr="0017630A">
              <w:t>6</w:t>
            </w:r>
            <w:r w:rsidR="00D43FF4" w:rsidRPr="0017630A"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862300" w:rsidP="00D43FF4">
            <w:pPr>
              <w:pStyle w:val="ConsPlusNormal"/>
              <w:jc w:val="center"/>
            </w:pPr>
            <w:r w:rsidRPr="0017630A">
              <w:t>6</w:t>
            </w:r>
            <w:r w:rsidR="00D43FF4" w:rsidRPr="0017630A"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862300" w:rsidP="00D43FF4">
            <w:pPr>
              <w:pStyle w:val="ConsPlusNormal"/>
              <w:jc w:val="center"/>
            </w:pPr>
            <w:r w:rsidRPr="0017630A">
              <w:t>6</w:t>
            </w:r>
            <w:r w:rsidR="00D43FF4" w:rsidRPr="0017630A"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862300" w:rsidP="00D43FF4">
            <w:pPr>
              <w:pStyle w:val="ConsPlusNormal"/>
              <w:jc w:val="center"/>
            </w:pPr>
            <w:r w:rsidRPr="0017630A">
              <w:t>6</w:t>
            </w:r>
            <w:r w:rsidR="00D43FF4" w:rsidRPr="0017630A">
              <w:t>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862300" w:rsidP="00D43FF4">
            <w:pPr>
              <w:pStyle w:val="ConsPlusNormal"/>
              <w:jc w:val="center"/>
            </w:pPr>
            <w:r w:rsidRPr="0017630A">
              <w:t>6</w:t>
            </w:r>
            <w:r w:rsidR="00D43FF4" w:rsidRPr="0017630A">
              <w:t>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862300" w:rsidP="00D43FF4">
            <w:pPr>
              <w:pStyle w:val="ConsPlusNormal"/>
              <w:jc w:val="center"/>
            </w:pPr>
            <w:r w:rsidRPr="0017630A">
              <w:t>6</w:t>
            </w:r>
            <w:r w:rsidR="00D43FF4" w:rsidRPr="0017630A">
              <w:t>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08192A" w:rsidP="000C4953">
            <w:pPr>
              <w:pStyle w:val="ConsPlusNormal"/>
              <w:jc w:val="center"/>
            </w:pPr>
            <w:r w:rsidRPr="0017630A">
              <w:t>КЭР</w:t>
            </w:r>
          </w:p>
        </w:tc>
      </w:tr>
      <w:tr w:rsidR="00676868" w:rsidRPr="0017630A" w:rsidTr="00B02E79">
        <w:trPr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76" w:rsidRPr="0017630A" w:rsidRDefault="00882776" w:rsidP="000C4953">
            <w:pPr>
              <w:pStyle w:val="ConsPlusNormal"/>
              <w:jc w:val="center"/>
            </w:pPr>
            <w:r w:rsidRPr="0017630A">
              <w:t>2.6.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76" w:rsidRPr="0017630A" w:rsidRDefault="00882776" w:rsidP="00B02E7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630A">
              <w:rPr>
                <w:rFonts w:ascii="Times New Roman" w:hAnsi="Times New Roman"/>
                <w:sz w:val="24"/>
                <w:szCs w:val="24"/>
              </w:rPr>
              <w:t>Количество общегородских конкурсов и мероприятий выездной торговли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76" w:rsidRPr="0017630A" w:rsidRDefault="00882776" w:rsidP="000C4953">
            <w:pPr>
              <w:pStyle w:val="ConsPlusNormal"/>
              <w:jc w:val="center"/>
            </w:pPr>
            <w:r w:rsidRPr="0017630A">
              <w:t>ед.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76" w:rsidRPr="0017630A" w:rsidRDefault="008C2376" w:rsidP="000C4953">
            <w:pPr>
              <w:pStyle w:val="ConsPlusNormal"/>
              <w:jc w:val="center"/>
            </w:pPr>
            <w:r w:rsidRPr="0017630A"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76" w:rsidRPr="0017630A" w:rsidRDefault="00882776" w:rsidP="000C4953">
            <w:pPr>
              <w:pStyle w:val="ConsPlusNormal"/>
              <w:jc w:val="center"/>
            </w:pPr>
            <w:r w:rsidRPr="0017630A"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76" w:rsidRPr="0017630A" w:rsidRDefault="00882776" w:rsidP="000C4953">
            <w:pPr>
              <w:pStyle w:val="ConsPlusNormal"/>
              <w:jc w:val="center"/>
            </w:pPr>
            <w:r w:rsidRPr="0017630A">
              <w:t>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76" w:rsidRPr="0017630A" w:rsidRDefault="006F3619" w:rsidP="000C49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76" w:rsidRPr="0017630A" w:rsidRDefault="006F3619" w:rsidP="000C49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76" w:rsidRPr="0017630A" w:rsidRDefault="006F3619" w:rsidP="000C49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76" w:rsidRPr="0017630A" w:rsidRDefault="006F3619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76" w:rsidRPr="0017630A" w:rsidRDefault="006F3619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76" w:rsidRPr="0017630A" w:rsidRDefault="006F3619" w:rsidP="000C49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76" w:rsidRPr="0017630A" w:rsidRDefault="00882776" w:rsidP="000C4953">
            <w:pPr>
              <w:pStyle w:val="ConsPlusNormal"/>
              <w:jc w:val="center"/>
            </w:pPr>
            <w:r w:rsidRPr="0017630A">
              <w:t>КЭР</w:t>
            </w:r>
          </w:p>
        </w:tc>
      </w:tr>
      <w:tr w:rsidR="00676868" w:rsidRPr="0017630A" w:rsidTr="00B02E79">
        <w:trPr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08192A" w:rsidP="000C4953">
            <w:pPr>
              <w:pStyle w:val="ConsPlusNormal"/>
              <w:jc w:val="center"/>
            </w:pPr>
            <w:r w:rsidRPr="0017630A">
              <w:t>2.7.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7A7BD4" w:rsidP="00B02E7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630A">
              <w:rPr>
                <w:rFonts w:ascii="Times New Roman" w:hAnsi="Times New Roman"/>
                <w:sz w:val="24"/>
                <w:szCs w:val="24"/>
              </w:rPr>
              <w:t>Количество участников общегородских конкурсов и мероприятий выездной торговли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7A7BD4" w:rsidP="000C4953">
            <w:pPr>
              <w:pStyle w:val="ConsPlusNormal"/>
              <w:jc w:val="center"/>
            </w:pPr>
            <w:r w:rsidRPr="0017630A">
              <w:t>ед.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9C1EDB" w:rsidP="000C4953">
            <w:pPr>
              <w:pStyle w:val="ConsPlusNormal"/>
              <w:jc w:val="center"/>
            </w:pPr>
            <w:r w:rsidRPr="0017630A"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862300" w:rsidP="000C4953">
            <w:pPr>
              <w:pStyle w:val="ConsPlusNormal"/>
              <w:jc w:val="center"/>
            </w:pPr>
            <w:r w:rsidRPr="0017630A">
              <w:t>8</w:t>
            </w:r>
            <w:r w:rsidR="00473A2C" w:rsidRPr="0017630A"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862300" w:rsidP="006F3619">
            <w:pPr>
              <w:pStyle w:val="ConsPlusNormal"/>
              <w:jc w:val="center"/>
            </w:pPr>
            <w:r w:rsidRPr="0017630A">
              <w:t>8</w:t>
            </w:r>
            <w:r w:rsidR="006F3619">
              <w:t>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6F3619" w:rsidP="008C237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6F3619" w:rsidP="008C237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6F3619" w:rsidP="000C495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6F3619" w:rsidP="000C495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6F3619" w:rsidP="000C495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6F3619" w:rsidP="000C495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BF" w:rsidRPr="0017630A" w:rsidRDefault="0008192A" w:rsidP="000C4953">
            <w:pPr>
              <w:pStyle w:val="ConsPlusNormal"/>
              <w:jc w:val="center"/>
            </w:pPr>
            <w:r w:rsidRPr="0017630A">
              <w:t>КЭР</w:t>
            </w:r>
          </w:p>
        </w:tc>
      </w:tr>
      <w:tr w:rsidR="00676868" w:rsidRPr="000C4953" w:rsidTr="00B02E79">
        <w:trPr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08192A" w:rsidP="000C4953">
            <w:pPr>
              <w:pStyle w:val="ConsPlusNormal"/>
              <w:jc w:val="center"/>
            </w:pPr>
            <w:r w:rsidRPr="0017630A">
              <w:t>2.8.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08192A" w:rsidP="00B02E7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630A">
              <w:rPr>
                <w:rFonts w:ascii="Times New Roman" w:hAnsi="Times New Roman"/>
                <w:sz w:val="24"/>
                <w:szCs w:val="24"/>
              </w:rPr>
              <w:t xml:space="preserve">Количество муниципальных объектов, переданных субъектам МСП и </w:t>
            </w:r>
            <w:proofErr w:type="spellStart"/>
            <w:r w:rsidRPr="0017630A">
              <w:rPr>
                <w:rFonts w:ascii="Times New Roman" w:hAnsi="Times New Roman"/>
                <w:sz w:val="24"/>
                <w:szCs w:val="24"/>
              </w:rPr>
              <w:t>самозанятым</w:t>
            </w:r>
            <w:proofErr w:type="spellEnd"/>
            <w:r w:rsidRPr="0017630A">
              <w:rPr>
                <w:rFonts w:ascii="Times New Roman" w:hAnsi="Times New Roman"/>
                <w:sz w:val="24"/>
                <w:szCs w:val="24"/>
              </w:rPr>
              <w:t xml:space="preserve"> гражданам в качестве имущественной поддержки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1D7E82" w:rsidP="000C4953">
            <w:pPr>
              <w:pStyle w:val="ConsPlusNormal"/>
              <w:jc w:val="center"/>
            </w:pPr>
            <w:r w:rsidRPr="0017630A">
              <w:t>шт</w:t>
            </w:r>
            <w:r w:rsidR="0008192A" w:rsidRPr="0017630A">
              <w:t>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8D09D3" w:rsidP="000C4953">
            <w:pPr>
              <w:pStyle w:val="ConsPlusNormal"/>
              <w:jc w:val="center"/>
            </w:pPr>
            <w:r w:rsidRPr="0017630A"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E7263C" w:rsidP="000C4953">
            <w:pPr>
              <w:pStyle w:val="ConsPlusNormal"/>
              <w:jc w:val="center"/>
            </w:pPr>
            <w:r w:rsidRPr="0017630A">
              <w:t>83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894332" w:rsidP="000C4953">
            <w:pPr>
              <w:pStyle w:val="ConsPlusNormal"/>
              <w:jc w:val="center"/>
            </w:pPr>
            <w:r w:rsidRPr="0017630A">
              <w:t>74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2B44FF" w:rsidP="00894332">
            <w:pPr>
              <w:pStyle w:val="ConsPlusNormal"/>
              <w:jc w:val="center"/>
            </w:pPr>
            <w:r w:rsidRPr="0017630A">
              <w:t>7</w:t>
            </w:r>
            <w:r w:rsidR="00894332" w:rsidRPr="0017630A"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2B44FF" w:rsidP="00894332">
            <w:pPr>
              <w:pStyle w:val="ConsPlusNormal"/>
              <w:jc w:val="center"/>
            </w:pPr>
            <w:r w:rsidRPr="0017630A">
              <w:t>7</w:t>
            </w:r>
            <w:r w:rsidR="00894332" w:rsidRPr="0017630A">
              <w:t>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92A" w:rsidRPr="0017630A" w:rsidRDefault="002B44FF" w:rsidP="00894332">
            <w:pPr>
              <w:pStyle w:val="ConsPlusNormal"/>
              <w:jc w:val="center"/>
            </w:pPr>
            <w:r w:rsidRPr="0017630A">
              <w:t>7</w:t>
            </w:r>
            <w:r w:rsidR="00894332" w:rsidRPr="0017630A"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92A" w:rsidRPr="0017630A" w:rsidRDefault="002B44FF" w:rsidP="00894332">
            <w:pPr>
              <w:pStyle w:val="ConsPlusNormal"/>
              <w:jc w:val="center"/>
            </w:pPr>
            <w:r w:rsidRPr="0017630A">
              <w:t>7</w:t>
            </w:r>
            <w:r w:rsidR="00894332" w:rsidRPr="0017630A">
              <w:t>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92A" w:rsidRPr="0017630A" w:rsidRDefault="002B44FF" w:rsidP="00894332">
            <w:pPr>
              <w:pStyle w:val="ConsPlusNormal"/>
              <w:jc w:val="center"/>
            </w:pPr>
            <w:r w:rsidRPr="0017630A">
              <w:t>7</w:t>
            </w:r>
            <w:r w:rsidR="00894332" w:rsidRPr="0017630A">
              <w:t>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92A" w:rsidRPr="0017630A" w:rsidRDefault="002B44FF" w:rsidP="00894332">
            <w:pPr>
              <w:pStyle w:val="ConsPlusNormal"/>
              <w:jc w:val="center"/>
            </w:pPr>
            <w:r w:rsidRPr="0017630A">
              <w:t>7</w:t>
            </w:r>
            <w:r w:rsidR="00894332" w:rsidRPr="0017630A">
              <w:t>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0C4953" w:rsidRDefault="0008192A" w:rsidP="000C4953">
            <w:pPr>
              <w:pStyle w:val="ConsPlusNormal"/>
              <w:jc w:val="center"/>
            </w:pPr>
            <w:r w:rsidRPr="0017630A">
              <w:t>КИО</w:t>
            </w:r>
          </w:p>
        </w:tc>
      </w:tr>
      <w:tr w:rsidR="00676868" w:rsidRPr="000C4953" w:rsidTr="00B02E79">
        <w:trPr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08192A" w:rsidP="000C4953">
            <w:pPr>
              <w:pStyle w:val="ConsPlusNormal"/>
              <w:jc w:val="center"/>
            </w:pPr>
            <w:r w:rsidRPr="0017630A">
              <w:t>2.9.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08192A" w:rsidP="00B02E7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630A">
              <w:rPr>
                <w:rFonts w:ascii="Times New Roman" w:hAnsi="Times New Roman"/>
                <w:sz w:val="24"/>
                <w:szCs w:val="24"/>
              </w:rPr>
              <w:t xml:space="preserve">Количество объектов, </w:t>
            </w:r>
            <w:r w:rsidRPr="001763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включенных в перечень муниципального имущества города Мурманска, предназначенного для оказания имущественной поддержки субъектам МСП и </w:t>
            </w:r>
            <w:proofErr w:type="spellStart"/>
            <w:r w:rsidRPr="0017630A">
              <w:rPr>
                <w:rFonts w:ascii="Times New Roman" w:hAnsi="Times New Roman"/>
                <w:sz w:val="24"/>
                <w:szCs w:val="24"/>
              </w:rPr>
              <w:t>самозанятым</w:t>
            </w:r>
            <w:proofErr w:type="spellEnd"/>
            <w:r w:rsidRPr="0017630A">
              <w:rPr>
                <w:rFonts w:ascii="Times New Roman" w:hAnsi="Times New Roman"/>
                <w:sz w:val="24"/>
                <w:szCs w:val="24"/>
              </w:rPr>
              <w:t xml:space="preserve"> гражданам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1D7E82" w:rsidP="000C4953">
            <w:pPr>
              <w:pStyle w:val="ConsPlusNormal"/>
              <w:jc w:val="center"/>
            </w:pPr>
            <w:r w:rsidRPr="0017630A">
              <w:lastRenderedPageBreak/>
              <w:t>шт</w:t>
            </w:r>
            <w:r w:rsidR="0008192A" w:rsidRPr="0017630A">
              <w:t>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8D09D3" w:rsidP="000C4953">
            <w:pPr>
              <w:pStyle w:val="ConsPlusNormal"/>
              <w:jc w:val="center"/>
            </w:pPr>
            <w:r w:rsidRPr="0017630A"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894332" w:rsidP="000C4953">
            <w:pPr>
              <w:pStyle w:val="ConsPlusNormal"/>
              <w:jc w:val="center"/>
            </w:pPr>
            <w:r w:rsidRPr="0017630A">
              <w:t>7</w:t>
            </w:r>
            <w:r w:rsidR="00E7263C" w:rsidRPr="0017630A"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894332" w:rsidP="000C4953">
            <w:pPr>
              <w:pStyle w:val="ConsPlusNormal"/>
              <w:jc w:val="center"/>
            </w:pPr>
            <w:r w:rsidRPr="0017630A">
              <w:t>81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894332" w:rsidP="000C4953">
            <w:pPr>
              <w:pStyle w:val="ConsPlusNormal"/>
              <w:jc w:val="center"/>
            </w:pPr>
            <w:r w:rsidRPr="0017630A">
              <w:t>83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17630A" w:rsidRDefault="00894332" w:rsidP="000C4953">
            <w:pPr>
              <w:pStyle w:val="ConsPlusNormal"/>
              <w:jc w:val="center"/>
            </w:pPr>
            <w:r w:rsidRPr="0017630A">
              <w:t>85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92A" w:rsidRPr="0017630A" w:rsidRDefault="00894332" w:rsidP="000C4953">
            <w:pPr>
              <w:pStyle w:val="ConsPlusNormal"/>
              <w:jc w:val="center"/>
            </w:pPr>
            <w:r w:rsidRPr="0017630A">
              <w:t>87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92A" w:rsidRPr="0017630A" w:rsidRDefault="00894332" w:rsidP="000C4953">
            <w:pPr>
              <w:pStyle w:val="ConsPlusNormal"/>
              <w:jc w:val="center"/>
            </w:pPr>
            <w:r w:rsidRPr="0017630A">
              <w:t>89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92A" w:rsidRPr="0017630A" w:rsidRDefault="00894332" w:rsidP="000C4953">
            <w:pPr>
              <w:pStyle w:val="ConsPlusNormal"/>
              <w:jc w:val="center"/>
            </w:pPr>
            <w:r w:rsidRPr="0017630A">
              <w:t>90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92A" w:rsidRPr="0017630A" w:rsidRDefault="00894332" w:rsidP="000C4953">
            <w:pPr>
              <w:pStyle w:val="ConsPlusNormal"/>
              <w:jc w:val="center"/>
            </w:pPr>
            <w:r w:rsidRPr="0017630A">
              <w:t>91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2A" w:rsidRPr="000C4953" w:rsidRDefault="0008192A" w:rsidP="000C4953">
            <w:pPr>
              <w:pStyle w:val="ConsPlusNormal"/>
              <w:jc w:val="center"/>
            </w:pPr>
            <w:r w:rsidRPr="0017630A">
              <w:t>КИО</w:t>
            </w:r>
          </w:p>
        </w:tc>
      </w:tr>
    </w:tbl>
    <w:p w:rsidR="0008192A" w:rsidRDefault="0008192A" w:rsidP="001D51CC">
      <w:pPr>
        <w:pStyle w:val="ConsPlusNormal"/>
        <w:spacing w:before="240"/>
        <w:ind w:firstLine="540"/>
        <w:rPr>
          <w:sz w:val="28"/>
        </w:rPr>
        <w:sectPr w:rsidR="0008192A" w:rsidSect="007466E9">
          <w:pgSz w:w="16838" w:h="11906" w:orient="landscape" w:code="9"/>
          <w:pgMar w:top="1701" w:right="1134" w:bottom="567" w:left="1134" w:header="720" w:footer="301" w:gutter="0"/>
          <w:cols w:space="708"/>
          <w:docGrid w:linePitch="299"/>
        </w:sectPr>
      </w:pPr>
    </w:p>
    <w:p w:rsidR="00C174FB" w:rsidRDefault="0008192A" w:rsidP="00EB5D2F">
      <w:pPr>
        <w:pStyle w:val="ConsPlusNormal"/>
        <w:jc w:val="center"/>
        <w:rPr>
          <w:sz w:val="28"/>
        </w:rPr>
      </w:pPr>
      <w:r>
        <w:rPr>
          <w:sz w:val="28"/>
        </w:rPr>
        <w:lastRenderedPageBreak/>
        <w:t xml:space="preserve">3. </w:t>
      </w:r>
      <w:r w:rsidR="00EB5D2F">
        <w:rPr>
          <w:sz w:val="28"/>
        </w:rPr>
        <w:t>Перечень основных мероприятий и проектов</w:t>
      </w:r>
      <w:r w:rsidR="003D68BA">
        <w:rPr>
          <w:sz w:val="28"/>
        </w:rPr>
        <w:t xml:space="preserve"> </w:t>
      </w:r>
      <w:r w:rsidR="00EB5D2F">
        <w:rPr>
          <w:sz w:val="28"/>
        </w:rPr>
        <w:t>муниципальной программы</w:t>
      </w:r>
      <w:r w:rsidR="00C174FB">
        <w:rPr>
          <w:sz w:val="28"/>
        </w:rPr>
        <w:t xml:space="preserve"> города Мурманска</w:t>
      </w:r>
    </w:p>
    <w:p w:rsidR="00EB5D2F" w:rsidRDefault="00C174FB" w:rsidP="00EB5D2F">
      <w:pPr>
        <w:pStyle w:val="ConsPlusNormal"/>
        <w:jc w:val="center"/>
        <w:rPr>
          <w:sz w:val="28"/>
        </w:rPr>
      </w:pPr>
      <w:r>
        <w:rPr>
          <w:sz w:val="28"/>
        </w:rPr>
        <w:t>«Развитие конкурентоспособной экономики» на 2023-2028 годы</w:t>
      </w:r>
    </w:p>
    <w:p w:rsidR="00EB5D2F" w:rsidRDefault="00EB5D2F" w:rsidP="00EB5D2F">
      <w:pPr>
        <w:pStyle w:val="ConsPlusNormal"/>
        <w:jc w:val="both"/>
        <w:rPr>
          <w:sz w:val="28"/>
        </w:rPr>
      </w:pPr>
    </w:p>
    <w:tbl>
      <w:tblPr>
        <w:tblW w:w="4971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49"/>
        <w:gridCol w:w="3383"/>
        <w:gridCol w:w="1443"/>
        <w:gridCol w:w="1841"/>
        <w:gridCol w:w="1493"/>
        <w:gridCol w:w="5300"/>
      </w:tblGrid>
      <w:tr w:rsidR="00C174FB" w:rsidTr="00C174FB">
        <w:trPr>
          <w:tblHeader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2F" w:rsidRDefault="00EB5D2F">
            <w:pPr>
              <w:pStyle w:val="ConsPlusNormal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2F" w:rsidRDefault="00EB5D2F">
            <w:pPr>
              <w:pStyle w:val="ConsPlusNormal"/>
              <w:jc w:val="center"/>
            </w:pPr>
            <w:r>
              <w:t>Подпрограммы, основные мероприятия, проекты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2F" w:rsidRDefault="00EB5D2F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2F" w:rsidRDefault="00EB5D2F">
            <w:pPr>
              <w:pStyle w:val="ConsPlusNormal"/>
              <w:jc w:val="center"/>
            </w:pPr>
            <w:r>
              <w:t>Соисполнители, участники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2F" w:rsidRDefault="00EB5D2F">
            <w:pPr>
              <w:pStyle w:val="ConsPlusNormal"/>
              <w:jc w:val="center"/>
            </w:pPr>
            <w:r>
              <w:t>Тип проекта</w:t>
            </w:r>
            <w:r>
              <w:rPr>
                <w:rStyle w:val="a6"/>
              </w:rPr>
              <w:footnoteReference w:id="3"/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2F" w:rsidRDefault="00EB5D2F">
            <w:pPr>
              <w:pStyle w:val="ConsPlusNormal"/>
              <w:jc w:val="center"/>
            </w:pPr>
            <w:r>
              <w:t>Связь с показателями муниципальной программы (наименования показателей)</w:t>
            </w:r>
          </w:p>
        </w:tc>
      </w:tr>
      <w:tr w:rsidR="00C174FB" w:rsidTr="00C174FB">
        <w:trPr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2F" w:rsidRDefault="00EB5D2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2F" w:rsidRDefault="00EB5D2F">
            <w:pPr>
              <w:pStyle w:val="ConsPlusNormal"/>
            </w:pPr>
            <w:r>
              <w:t>Подпрограмма 1 «</w:t>
            </w:r>
            <w:r w:rsidRPr="00EB5D2F">
              <w:t>Повышение инвестиционной и туристской привлекательности города Мурманска</w:t>
            </w:r>
            <w:r>
              <w:t>»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2F" w:rsidRDefault="00EB5D2F" w:rsidP="005D22BE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2F" w:rsidRDefault="005D22BE" w:rsidP="005D22BE">
            <w:pPr>
              <w:pStyle w:val="ConsPlusNormal"/>
              <w:jc w:val="center"/>
            </w:pPr>
            <w:r w:rsidRPr="00457866">
              <w:t>КЭР</w:t>
            </w:r>
            <w:r>
              <w:t>, КСП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2F" w:rsidRDefault="00EB5D2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2F" w:rsidRDefault="00EB5D2F">
            <w:pPr>
              <w:pStyle w:val="ConsPlusNormal"/>
              <w:jc w:val="center"/>
            </w:pPr>
            <w:r>
              <w:t>-</w:t>
            </w:r>
          </w:p>
        </w:tc>
      </w:tr>
      <w:tr w:rsidR="00C174FB" w:rsidRPr="0079309F" w:rsidTr="00C174FB">
        <w:trPr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AF" w:rsidRPr="0079309F" w:rsidRDefault="00692DAF" w:rsidP="00FB1510">
            <w:pPr>
              <w:pStyle w:val="ConsPlusNormal"/>
              <w:jc w:val="center"/>
            </w:pPr>
            <w:r w:rsidRPr="0079309F">
              <w:t>ОМ 1.1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AF" w:rsidRPr="0079309F" w:rsidRDefault="00692DAF" w:rsidP="00FB1510">
            <w:pPr>
              <w:pStyle w:val="ConsPlusNormal"/>
            </w:pPr>
            <w:r w:rsidRPr="0079309F">
              <w:t>Основное мероприятие «</w:t>
            </w:r>
            <w:r w:rsidR="005F1180" w:rsidRPr="0079309F">
              <w:rPr>
                <w:rFonts w:eastAsia="SimSun"/>
              </w:rPr>
              <w:t>Создание благоприятных условий для улучшения инвестиционного климата и развития туристской деятельности на территории города Мурманска</w:t>
            </w:r>
            <w:r w:rsidRPr="0079309F">
              <w:t>»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79309F" w:rsidRDefault="00692DAF" w:rsidP="005D22BE">
            <w:pPr>
              <w:pStyle w:val="ConsPlusNormal"/>
              <w:jc w:val="center"/>
            </w:pPr>
            <w:r w:rsidRPr="0079309F">
              <w:t>2023-2028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79309F" w:rsidRDefault="00692DAF" w:rsidP="005D22BE">
            <w:pPr>
              <w:pStyle w:val="ConsPlusNormal"/>
              <w:jc w:val="center"/>
            </w:pPr>
            <w:r w:rsidRPr="0079309F">
              <w:t>КЭР, КСП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AF" w:rsidRPr="0079309F" w:rsidRDefault="00692DAF" w:rsidP="00FB1510">
            <w:pPr>
              <w:pStyle w:val="ConsPlusNormal"/>
              <w:jc w:val="center"/>
            </w:pPr>
            <w:r w:rsidRPr="0079309F">
              <w:t>-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AF" w:rsidRPr="0079309F" w:rsidRDefault="00692DAF" w:rsidP="00FB1510">
            <w:pPr>
              <w:pStyle w:val="ConsPlusNormal"/>
            </w:pPr>
            <w:r w:rsidRPr="0079309F">
              <w:t>0.1. Объем инвестиций в основной капитал (без субъектов МСП)</w:t>
            </w:r>
            <w:r w:rsidR="00B02E79">
              <w:t>.</w:t>
            </w:r>
          </w:p>
          <w:p w:rsidR="00692DAF" w:rsidRPr="0079309F" w:rsidRDefault="00692DAF" w:rsidP="00FB1510">
            <w:pPr>
              <w:pStyle w:val="ConsPlusNormal"/>
            </w:pPr>
            <w:r w:rsidRPr="0079309F">
              <w:t>0.2. Объем инвестиций в основной капитал (без субъектов МСП) в расчете на одного жителя</w:t>
            </w:r>
            <w:r w:rsidR="00B02E79">
              <w:t>.</w:t>
            </w:r>
          </w:p>
          <w:p w:rsidR="002155A3" w:rsidRPr="0079309F" w:rsidRDefault="002155A3" w:rsidP="00FB1510">
            <w:pPr>
              <w:pStyle w:val="ConsPlusNormal"/>
            </w:pPr>
            <w:r w:rsidRPr="0079309F">
              <w:t>0.3. Объем въездного туристского потока (КСР)</w:t>
            </w:r>
            <w:r w:rsidR="00B02E79">
              <w:t>.</w:t>
            </w:r>
          </w:p>
          <w:p w:rsidR="00692DAF" w:rsidRPr="0079309F" w:rsidRDefault="00692DAF" w:rsidP="00FB1510">
            <w:pPr>
              <w:pStyle w:val="ConsPlusNormal"/>
            </w:pPr>
            <w:r w:rsidRPr="0079309F">
              <w:t>1.1. Количество мероприятий по повышению инвестиционной привлекательности города Мурманска</w:t>
            </w:r>
            <w:r w:rsidR="00B02E79">
              <w:t>.</w:t>
            </w:r>
          </w:p>
          <w:p w:rsidR="00692DAF" w:rsidRPr="0079309F" w:rsidRDefault="00692DAF" w:rsidP="00FB1510">
            <w:pPr>
              <w:pStyle w:val="ConsPlusNormal"/>
            </w:pPr>
            <w:r w:rsidRPr="0079309F">
              <w:t>1.2. Количество организаций межмуниципального сотрудничества, членом которых является город Мурманск</w:t>
            </w:r>
            <w:r w:rsidR="00B02E79">
              <w:t>.</w:t>
            </w:r>
          </w:p>
          <w:p w:rsidR="00692DAF" w:rsidRPr="0079309F" w:rsidRDefault="00692DAF" w:rsidP="00FB1510">
            <w:pPr>
              <w:pStyle w:val="ConsPlusNormal"/>
            </w:pPr>
            <w:r w:rsidRPr="0079309F">
              <w:t>1.3. Количество проведенных презентационных мероприятий в городе, регионах РФ и за рубежом</w:t>
            </w:r>
            <w:r w:rsidR="00B02E79">
              <w:t>.</w:t>
            </w:r>
          </w:p>
          <w:p w:rsidR="002155A3" w:rsidRPr="0079309F" w:rsidRDefault="002155A3" w:rsidP="00FB1510">
            <w:pPr>
              <w:pStyle w:val="ConsPlusNormal"/>
            </w:pPr>
            <w:r w:rsidRPr="0079309F">
              <w:t>1.4. Количество мероприятий по развитию внутреннего и въездного туризма в городе Мурманске</w:t>
            </w:r>
          </w:p>
        </w:tc>
      </w:tr>
      <w:tr w:rsidR="00C174FB" w:rsidRPr="00B401D2" w:rsidTr="00C174FB">
        <w:trPr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2F" w:rsidRPr="0079309F" w:rsidRDefault="00EB5D2F">
            <w:pPr>
              <w:pStyle w:val="ConsPlusNormal"/>
              <w:jc w:val="center"/>
            </w:pPr>
            <w:r w:rsidRPr="0079309F">
              <w:t>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2F" w:rsidRPr="0079309F" w:rsidRDefault="00EB5D2F">
            <w:pPr>
              <w:pStyle w:val="ConsPlusNormal"/>
            </w:pPr>
            <w:r w:rsidRPr="0079309F">
              <w:t>Подпрограмма 2 «</w:t>
            </w:r>
            <w:r w:rsidR="00993AEF" w:rsidRPr="0079309F">
              <w:t xml:space="preserve">Развитие и поддержка малого и среднего </w:t>
            </w:r>
            <w:r w:rsidR="00993AEF" w:rsidRPr="0079309F">
              <w:lastRenderedPageBreak/>
              <w:t>предпринимательства в городе Мурманске</w:t>
            </w:r>
            <w:r w:rsidRPr="0079309F">
              <w:t>»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2F" w:rsidRPr="0079309F" w:rsidRDefault="00993AEF" w:rsidP="005D22BE">
            <w:pPr>
              <w:pStyle w:val="ConsPlusNormal"/>
              <w:jc w:val="center"/>
            </w:pPr>
            <w:r w:rsidRPr="0079309F">
              <w:lastRenderedPageBreak/>
              <w:t>2023-2028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2F" w:rsidRPr="0079309F" w:rsidRDefault="00E878F6" w:rsidP="000E088B">
            <w:pPr>
              <w:pStyle w:val="ConsPlusNormal"/>
              <w:jc w:val="center"/>
            </w:pPr>
            <w:r w:rsidRPr="0079309F">
              <w:t xml:space="preserve">КЭР, КИО, </w:t>
            </w:r>
            <w:r w:rsidR="000E088B" w:rsidRPr="0079309F">
              <w:t xml:space="preserve">организации </w:t>
            </w:r>
            <w:r w:rsidRPr="0079309F">
              <w:lastRenderedPageBreak/>
              <w:t>инфраструктур</w:t>
            </w:r>
            <w:r w:rsidR="000E088B" w:rsidRPr="0079309F">
              <w:t>ы</w:t>
            </w:r>
            <w:r w:rsidRPr="0079309F">
              <w:t xml:space="preserve"> поддержки </w:t>
            </w:r>
            <w:r w:rsidR="000E088B" w:rsidRPr="0079309F">
              <w:t xml:space="preserve">субъектов </w:t>
            </w:r>
            <w:r w:rsidRPr="0079309F">
              <w:t>МСП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2F" w:rsidRPr="00E878F6" w:rsidRDefault="00EB5D2F">
            <w:pPr>
              <w:pStyle w:val="ConsPlusNormal"/>
              <w:jc w:val="center"/>
            </w:pPr>
            <w:r w:rsidRPr="0079309F">
              <w:lastRenderedPageBreak/>
              <w:t>-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2F" w:rsidRPr="00E878F6" w:rsidRDefault="00EB5D2F">
            <w:pPr>
              <w:pStyle w:val="ConsPlusNormal"/>
              <w:jc w:val="center"/>
            </w:pPr>
          </w:p>
        </w:tc>
      </w:tr>
      <w:tr w:rsidR="00C174FB" w:rsidRPr="00B401D2" w:rsidTr="00C174FB">
        <w:trPr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2F" w:rsidRPr="0079309F" w:rsidRDefault="00EB5D2F">
            <w:pPr>
              <w:pStyle w:val="ConsPlusNormal"/>
              <w:jc w:val="center"/>
            </w:pPr>
            <w:r w:rsidRPr="0079309F">
              <w:lastRenderedPageBreak/>
              <w:t>ОМ 2.1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2F" w:rsidRPr="0079309F" w:rsidRDefault="00EB5D2F" w:rsidP="000E088B">
            <w:pPr>
              <w:pStyle w:val="ConsPlusNormal"/>
            </w:pPr>
            <w:r w:rsidRPr="0079309F">
              <w:t>Основное мероприятие «</w:t>
            </w:r>
            <w:r w:rsidR="000E088B" w:rsidRPr="0079309F">
              <w:rPr>
                <w:rFonts w:eastAsia="SimSun"/>
              </w:rPr>
              <w:t>Создание благоприятных условий для развития субъектов</w:t>
            </w:r>
            <w:r w:rsidR="004260E1" w:rsidRPr="0079309F">
              <w:t xml:space="preserve"> малого и среднего предпринимательства</w:t>
            </w:r>
            <w:r w:rsidR="00993AEF" w:rsidRPr="0079309F">
              <w:t xml:space="preserve"> в городе Мурманске</w:t>
            </w:r>
            <w:r w:rsidRPr="0079309F">
              <w:t>»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2F" w:rsidRPr="0079309F" w:rsidRDefault="00993AEF" w:rsidP="005D22BE">
            <w:pPr>
              <w:pStyle w:val="ConsPlusNormal"/>
              <w:jc w:val="center"/>
            </w:pPr>
            <w:r w:rsidRPr="0079309F">
              <w:t>2023-2028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2F" w:rsidRPr="0079309F" w:rsidRDefault="00993AEF" w:rsidP="00993AEF">
            <w:pPr>
              <w:pStyle w:val="ConsPlusNormal"/>
              <w:jc w:val="center"/>
            </w:pPr>
            <w:r w:rsidRPr="0079309F">
              <w:t>КЭР, КИО</w:t>
            </w:r>
            <w:r w:rsidR="000E088B" w:rsidRPr="0079309F">
              <w:t>, организации инфраструктуры поддержки субъектов МСП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2F" w:rsidRPr="0079309F" w:rsidRDefault="00EB5D2F">
            <w:pPr>
              <w:pStyle w:val="ConsPlusNormal"/>
              <w:jc w:val="center"/>
            </w:pPr>
            <w:r w:rsidRPr="0079309F">
              <w:t>-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FB" w:rsidRDefault="005B6EB5" w:rsidP="005B6EB5">
            <w:pPr>
              <w:pStyle w:val="ConsPlusNormal"/>
            </w:pPr>
            <w:r w:rsidRPr="0079309F">
              <w:t>0.4. Число субъектов МСП в городе Мурманске</w:t>
            </w:r>
            <w:r w:rsidR="00C174FB">
              <w:t>.</w:t>
            </w:r>
          </w:p>
          <w:p w:rsidR="005B6EB5" w:rsidRPr="0079309F" w:rsidRDefault="005B6EB5" w:rsidP="005B6EB5">
            <w:pPr>
              <w:pStyle w:val="ConsPlusNormal"/>
            </w:pPr>
            <w:r w:rsidRPr="0079309F">
              <w:t>0.5. Число субъектов МСП в расчете на 10 тыс. человек населения</w:t>
            </w:r>
            <w:r w:rsidR="00C174FB">
              <w:t>.</w:t>
            </w:r>
          </w:p>
          <w:p w:rsidR="00993AEF" w:rsidRPr="0079309F" w:rsidRDefault="00993AEF" w:rsidP="005B6EB5">
            <w:pPr>
              <w:pStyle w:val="ConsPlusNormal"/>
            </w:pPr>
            <w:r w:rsidRPr="0079309F">
              <w:t>2.1.</w:t>
            </w:r>
            <w:r w:rsidR="005B6EB5" w:rsidRPr="0079309F">
              <w:t xml:space="preserve"> </w:t>
            </w:r>
            <w:r w:rsidRPr="0079309F">
              <w:t>Количество мероприятий (семинары, конференции и т.п.) по вопросам развития и поддержки МСП</w:t>
            </w:r>
            <w:r w:rsidR="00C174FB">
              <w:t>.</w:t>
            </w:r>
          </w:p>
          <w:p w:rsidR="00993AEF" w:rsidRPr="0079309F" w:rsidRDefault="00993AEF" w:rsidP="005B6EB5">
            <w:pPr>
              <w:pStyle w:val="ConsPlusNormal"/>
            </w:pPr>
            <w:r w:rsidRPr="0079309F">
              <w:t>2.2.</w:t>
            </w:r>
            <w:r w:rsidR="005B6EB5" w:rsidRPr="0079309F">
              <w:t xml:space="preserve"> </w:t>
            </w:r>
            <w:r w:rsidRPr="0079309F">
              <w:t>Количество участников, посетивших мероприятия (семинары, конференции и т.п.) по вопросам развития и поддержки МСП</w:t>
            </w:r>
            <w:r w:rsidR="00C174FB">
              <w:t>.</w:t>
            </w:r>
          </w:p>
          <w:p w:rsidR="00EB5D2F" w:rsidRPr="0079309F" w:rsidRDefault="00993AEF" w:rsidP="005B6EB5">
            <w:pPr>
              <w:pStyle w:val="ConsPlusNormal"/>
            </w:pPr>
            <w:r w:rsidRPr="0079309F">
              <w:t>2.3.</w:t>
            </w:r>
            <w:r w:rsidR="005B6EB5" w:rsidRPr="0079309F">
              <w:t xml:space="preserve"> </w:t>
            </w:r>
            <w:r w:rsidRPr="0079309F">
              <w:t>Количество субъектов МСП, получивших финансовую поддержку</w:t>
            </w:r>
            <w:r w:rsidR="00C174FB">
              <w:t>.</w:t>
            </w:r>
          </w:p>
          <w:p w:rsidR="00993AEF" w:rsidRPr="0079309F" w:rsidRDefault="00993AEF" w:rsidP="005B6EB5">
            <w:pPr>
              <w:pStyle w:val="ConsPlusNormal"/>
            </w:pPr>
            <w:r w:rsidRPr="0079309F">
              <w:t>2.8.</w:t>
            </w:r>
            <w:r w:rsidR="005B6EB5" w:rsidRPr="0079309F">
              <w:t xml:space="preserve"> </w:t>
            </w:r>
            <w:r w:rsidRPr="0079309F">
              <w:t xml:space="preserve">Количество муниципальных объектов, переданных субъектам МСП и </w:t>
            </w:r>
            <w:proofErr w:type="spellStart"/>
            <w:r w:rsidRPr="0079309F">
              <w:t>самозанятым</w:t>
            </w:r>
            <w:proofErr w:type="spellEnd"/>
            <w:r w:rsidRPr="0079309F">
              <w:t xml:space="preserve"> гражданам в качестве имущественной поддержки</w:t>
            </w:r>
            <w:r w:rsidR="00C174FB">
              <w:t>.</w:t>
            </w:r>
          </w:p>
          <w:p w:rsidR="00993AEF" w:rsidRPr="00E878F6" w:rsidRDefault="00993AEF" w:rsidP="0036322E">
            <w:pPr>
              <w:pStyle w:val="ConsPlusNormal"/>
            </w:pPr>
            <w:r w:rsidRPr="0079309F">
              <w:t>2.9.</w:t>
            </w:r>
            <w:r w:rsidR="005B6EB5" w:rsidRPr="0079309F">
              <w:t xml:space="preserve"> </w:t>
            </w:r>
            <w:r w:rsidRPr="0079309F">
              <w:t xml:space="preserve">Количество объектов, включенных в перечень муниципального имущества города Мурманска, предназначенного для оказания имущественной поддержки субъектам МСП и </w:t>
            </w:r>
            <w:proofErr w:type="spellStart"/>
            <w:r w:rsidRPr="0079309F">
              <w:t>самозанятым</w:t>
            </w:r>
            <w:proofErr w:type="spellEnd"/>
            <w:r w:rsidRPr="0079309F">
              <w:t xml:space="preserve"> гражданам</w:t>
            </w:r>
          </w:p>
        </w:tc>
      </w:tr>
      <w:tr w:rsidR="00C174FB" w:rsidTr="00C174FB">
        <w:trPr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EF" w:rsidRPr="00E878F6" w:rsidRDefault="00993AEF" w:rsidP="00993AEF">
            <w:pPr>
              <w:pStyle w:val="ConsPlusNormal"/>
              <w:jc w:val="center"/>
            </w:pPr>
            <w:r w:rsidRPr="00E878F6">
              <w:t>ОМ 2.2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EF" w:rsidRPr="00E878F6" w:rsidRDefault="00993AEF" w:rsidP="00993AEF">
            <w:pPr>
              <w:pStyle w:val="ConsPlusNormal"/>
            </w:pPr>
            <w:r w:rsidRPr="00E878F6">
              <w:t>Основное мероприятие «Развитие потребительского рынка в городе Мурманске»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EF" w:rsidRPr="00E878F6" w:rsidRDefault="00993AEF" w:rsidP="005D22BE">
            <w:pPr>
              <w:pStyle w:val="ConsPlusNormal"/>
              <w:jc w:val="center"/>
            </w:pPr>
            <w:r w:rsidRPr="00E878F6">
              <w:t>2023-2028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EF" w:rsidRPr="00E878F6" w:rsidRDefault="00993AEF" w:rsidP="00993AEF">
            <w:pPr>
              <w:pStyle w:val="ConsPlusNormal"/>
              <w:jc w:val="center"/>
            </w:pPr>
            <w:r w:rsidRPr="00E878F6">
              <w:t>КЭР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EF" w:rsidRPr="00E878F6" w:rsidRDefault="00D571B1">
            <w:pPr>
              <w:pStyle w:val="ConsPlusNormal"/>
              <w:jc w:val="center"/>
            </w:pPr>
            <w:r w:rsidRPr="00E878F6">
              <w:t>-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EB5" w:rsidRPr="00E878F6" w:rsidRDefault="005B6EB5" w:rsidP="00E878F6">
            <w:pPr>
              <w:pStyle w:val="ConsPlusNormal"/>
            </w:pPr>
            <w:r w:rsidRPr="00E878F6">
              <w:t xml:space="preserve">2.4. Количество записей, внесенных в </w:t>
            </w:r>
            <w:r w:rsidR="00351C47" w:rsidRPr="00E878F6">
              <w:t>р</w:t>
            </w:r>
            <w:r w:rsidRPr="00E878F6">
              <w:t>еестр объектов потребительского рынка города Мурманска</w:t>
            </w:r>
            <w:r w:rsidR="00C174FB">
              <w:t>.</w:t>
            </w:r>
          </w:p>
          <w:p w:rsidR="005B6EB5" w:rsidRPr="00E878F6" w:rsidRDefault="005B6EB5" w:rsidP="00E878F6">
            <w:pPr>
              <w:pStyle w:val="ConsPlusNormal"/>
            </w:pPr>
            <w:r w:rsidRPr="00E878F6">
              <w:t xml:space="preserve">2.5. Количество записей, внесенных в </w:t>
            </w:r>
            <w:r w:rsidR="00351C47" w:rsidRPr="00E878F6">
              <w:t>т</w:t>
            </w:r>
            <w:r w:rsidR="005F778F" w:rsidRPr="00E878F6">
              <w:t>орговый реестр Мурманской области</w:t>
            </w:r>
            <w:r w:rsidR="00C174FB">
              <w:t>.</w:t>
            </w:r>
          </w:p>
          <w:p w:rsidR="005B6EB5" w:rsidRPr="00E878F6" w:rsidRDefault="005B6EB5" w:rsidP="00E878F6">
            <w:pPr>
              <w:pStyle w:val="ConsPlusNormal"/>
            </w:pPr>
            <w:r w:rsidRPr="00E878F6">
              <w:t>2.6. Количество общегородских конкурсов и мероприятий выездной торговли</w:t>
            </w:r>
            <w:r w:rsidR="00C174FB">
              <w:t>.</w:t>
            </w:r>
            <w:r w:rsidRPr="00E878F6">
              <w:t xml:space="preserve"> </w:t>
            </w:r>
          </w:p>
          <w:p w:rsidR="00993AEF" w:rsidRPr="00E878F6" w:rsidRDefault="005B6EB5" w:rsidP="00670274">
            <w:pPr>
              <w:pStyle w:val="ConsPlusNormal"/>
            </w:pPr>
            <w:r w:rsidRPr="00E878F6">
              <w:lastRenderedPageBreak/>
              <w:t>2.7. Количество участников общегородских конкурсов и мероприятий выездной торговли</w:t>
            </w:r>
          </w:p>
        </w:tc>
      </w:tr>
      <w:tr w:rsidR="00C174FB" w:rsidTr="00C174FB">
        <w:trPr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2F" w:rsidRDefault="00993AEF" w:rsidP="00C174F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2F" w:rsidRDefault="00993AEF">
            <w:pPr>
              <w:pStyle w:val="ConsPlusNormal"/>
            </w:pPr>
            <w:r>
              <w:t>АВЦП «Обеспечение деятельности комитета по экономическому развитию администрации города Мурманска»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2F" w:rsidRDefault="00993AEF" w:rsidP="005D22BE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2F" w:rsidRDefault="005D22BE" w:rsidP="00993AEF">
            <w:pPr>
              <w:pStyle w:val="ConsPlusNormal"/>
              <w:jc w:val="center"/>
            </w:pPr>
            <w:r>
              <w:t>КЭР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2F" w:rsidRDefault="005B6EB5" w:rsidP="005B6E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2F" w:rsidRDefault="005B6EB5" w:rsidP="005B6EB5">
            <w:pPr>
              <w:pStyle w:val="ConsPlusNormal"/>
              <w:jc w:val="center"/>
            </w:pPr>
            <w:r>
              <w:t>-</w:t>
            </w:r>
          </w:p>
        </w:tc>
      </w:tr>
      <w:tr w:rsidR="00C174FB" w:rsidTr="00C174FB">
        <w:trPr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EF" w:rsidRDefault="005B6EB5" w:rsidP="00C174FB">
            <w:pPr>
              <w:pStyle w:val="ConsPlusNormal"/>
              <w:jc w:val="center"/>
            </w:pPr>
            <w:r>
              <w:t>ОМ 3.1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EF" w:rsidRDefault="005B6EB5" w:rsidP="005B6EB5">
            <w:pPr>
              <w:pStyle w:val="ConsPlusNormal"/>
            </w:pPr>
            <w:r>
              <w:t>Основное мероприятие «Э</w:t>
            </w:r>
            <w:r w:rsidRPr="005B6EB5">
              <w:t>ффективное выполнение муниципальных функций в сфере создания условий для комплексного социально-экономического развития города Мурманска</w:t>
            </w:r>
            <w:r>
              <w:t>»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EF" w:rsidRDefault="00993AEF" w:rsidP="005D22BE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EF" w:rsidRDefault="00993AEF" w:rsidP="00993AEF">
            <w:pPr>
              <w:pStyle w:val="ConsPlusNormal"/>
              <w:jc w:val="center"/>
            </w:pPr>
            <w:r>
              <w:t>КЭР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EF" w:rsidRDefault="005B6EB5" w:rsidP="005B6E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EF" w:rsidRDefault="005B6EB5" w:rsidP="005B6EB5">
            <w:pPr>
              <w:pStyle w:val="ConsPlusNormal"/>
              <w:jc w:val="center"/>
            </w:pPr>
            <w:r>
              <w:t>-</w:t>
            </w:r>
          </w:p>
        </w:tc>
      </w:tr>
    </w:tbl>
    <w:p w:rsidR="00EB5D2F" w:rsidRDefault="00EB5D2F" w:rsidP="00EB5D2F">
      <w:pPr>
        <w:pStyle w:val="ConsPlusNormal"/>
        <w:jc w:val="both"/>
      </w:pPr>
    </w:p>
    <w:p w:rsidR="00EB5D2F" w:rsidRDefault="00EB5D2F" w:rsidP="00EB5D2F">
      <w:pPr>
        <w:pStyle w:val="ConsPlusNormal"/>
        <w:jc w:val="both"/>
      </w:pPr>
    </w:p>
    <w:p w:rsidR="00D973BE" w:rsidRDefault="00D973BE" w:rsidP="005B6EB5">
      <w:pPr>
        <w:pStyle w:val="ConsPlusNormal"/>
        <w:jc w:val="center"/>
        <w:rPr>
          <w:sz w:val="28"/>
        </w:rPr>
        <w:sectPr w:rsidR="00D973BE" w:rsidSect="0079309F">
          <w:pgSz w:w="16838" w:h="11906" w:orient="landscape"/>
          <w:pgMar w:top="1701" w:right="1134" w:bottom="567" w:left="1134" w:header="709" w:footer="709" w:gutter="0"/>
          <w:cols w:space="720"/>
        </w:sectPr>
      </w:pPr>
    </w:p>
    <w:p w:rsidR="00C174FB" w:rsidRDefault="005B6EB5" w:rsidP="005B6EB5">
      <w:pPr>
        <w:pStyle w:val="ConsPlusNormal"/>
        <w:jc w:val="center"/>
        <w:rPr>
          <w:sz w:val="28"/>
        </w:rPr>
      </w:pPr>
      <w:r>
        <w:rPr>
          <w:sz w:val="28"/>
        </w:rPr>
        <w:lastRenderedPageBreak/>
        <w:t>4. Перечень мер финансовой поддержки в сфере реализации муниципальной программы</w:t>
      </w:r>
      <w:r w:rsidR="00C174FB">
        <w:rPr>
          <w:sz w:val="28"/>
        </w:rPr>
        <w:t xml:space="preserve"> города Мурманска</w:t>
      </w:r>
    </w:p>
    <w:p w:rsidR="005B6EB5" w:rsidRDefault="00C174FB" w:rsidP="005B6EB5">
      <w:pPr>
        <w:pStyle w:val="ConsPlusNormal"/>
        <w:jc w:val="center"/>
        <w:rPr>
          <w:sz w:val="28"/>
        </w:rPr>
      </w:pPr>
      <w:r>
        <w:rPr>
          <w:sz w:val="28"/>
        </w:rPr>
        <w:t>«Развитие конкурентоспособной экономики» на 2023-2028 годы</w:t>
      </w:r>
    </w:p>
    <w:p w:rsidR="005B6EB5" w:rsidRDefault="005B6EB5" w:rsidP="005B6EB5">
      <w:pPr>
        <w:pStyle w:val="ConsPlusNormal"/>
        <w:jc w:val="both"/>
        <w:rPr>
          <w:sz w:val="28"/>
        </w:rPr>
      </w:pPr>
    </w:p>
    <w:tbl>
      <w:tblPr>
        <w:tblW w:w="5058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"/>
        <w:gridCol w:w="3199"/>
        <w:gridCol w:w="3796"/>
        <w:gridCol w:w="3725"/>
        <w:gridCol w:w="1855"/>
        <w:gridCol w:w="1757"/>
      </w:tblGrid>
      <w:tr w:rsidR="00C8552C" w:rsidRPr="00007E16" w:rsidTr="001717DA">
        <w:trPr>
          <w:trHeight w:val="2047"/>
          <w:tblHeader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B5" w:rsidRPr="00007E16" w:rsidRDefault="005B6EB5" w:rsidP="00C8552C">
            <w:pPr>
              <w:pStyle w:val="ConsPlusNormal"/>
              <w:jc w:val="center"/>
            </w:pPr>
            <w:r w:rsidRPr="00007E16">
              <w:t xml:space="preserve">№ </w:t>
            </w:r>
            <w:proofErr w:type="gramStart"/>
            <w:r w:rsidRPr="00007E16">
              <w:t>п</w:t>
            </w:r>
            <w:proofErr w:type="gramEnd"/>
            <w:r w:rsidRPr="00007E16">
              <w:t>/п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B5" w:rsidRPr="00007E16" w:rsidRDefault="005B6EB5" w:rsidP="00C8552C">
            <w:pPr>
              <w:pStyle w:val="ConsPlusNormal"/>
              <w:jc w:val="center"/>
            </w:pPr>
            <w:r w:rsidRPr="00007E16">
              <w:t>Наименование меры финансовой поддержки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B5" w:rsidRPr="00007E16" w:rsidRDefault="005B6EB5" w:rsidP="00C8552C">
            <w:pPr>
              <w:pStyle w:val="ConsPlusNormal"/>
              <w:jc w:val="center"/>
            </w:pPr>
            <w:r w:rsidRPr="00007E16">
              <w:t>Цель предоставления финансовой поддержки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B5" w:rsidRPr="00007E16" w:rsidRDefault="005B6EB5" w:rsidP="00C8552C">
            <w:pPr>
              <w:pStyle w:val="ConsPlusNormal"/>
              <w:jc w:val="center"/>
            </w:pPr>
            <w:r w:rsidRPr="00007E16">
              <w:t>Нормативный правовой акт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B5" w:rsidRPr="00007E16" w:rsidRDefault="005B6EB5" w:rsidP="00C8552C">
            <w:pPr>
              <w:pStyle w:val="ConsPlusNormal"/>
              <w:jc w:val="center"/>
            </w:pPr>
            <w:r w:rsidRPr="00007E16">
              <w:t>Соисполнитель, ответственный за предоставление меры финансовой поддержки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B5" w:rsidRPr="00007E16" w:rsidRDefault="005B6EB5" w:rsidP="00C8552C">
            <w:pPr>
              <w:pStyle w:val="ConsPlusNormal"/>
              <w:jc w:val="center"/>
            </w:pPr>
            <w:r w:rsidRPr="00007E16">
              <w:t>Связь с показателями муниципальной программы (наименования показателей)</w:t>
            </w:r>
          </w:p>
        </w:tc>
      </w:tr>
      <w:tr w:rsidR="00007E16" w:rsidRPr="008E41E5" w:rsidTr="00C8552C">
        <w:trPr>
          <w:trHeight w:val="173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B5" w:rsidRPr="008E41E5" w:rsidRDefault="005B6EB5">
            <w:pPr>
              <w:pStyle w:val="ConsPlusNormal"/>
              <w:jc w:val="center"/>
            </w:pPr>
            <w:r w:rsidRPr="008E41E5">
              <w:t>1</w:t>
            </w:r>
          </w:p>
        </w:tc>
        <w:tc>
          <w:tcPr>
            <w:tcW w:w="48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B5" w:rsidRPr="008E41E5" w:rsidRDefault="005B6EB5" w:rsidP="005B6EB5">
            <w:pPr>
              <w:pStyle w:val="ConsPlusNormal"/>
            </w:pPr>
            <w:r w:rsidRPr="008E41E5">
              <w:t xml:space="preserve">Подпрограмма 2 «Развитие и поддержка малого и среднего предпринимательства в городе Мурманске» </w:t>
            </w:r>
          </w:p>
        </w:tc>
      </w:tr>
      <w:tr w:rsidR="00C8552C" w:rsidRPr="008E41E5" w:rsidTr="001717DA">
        <w:trPr>
          <w:trHeight w:val="1849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365" w:rsidRPr="008E41E5" w:rsidRDefault="005F3365">
            <w:pPr>
              <w:pStyle w:val="ConsPlusNormal"/>
              <w:jc w:val="center"/>
            </w:pPr>
            <w:r w:rsidRPr="008E41E5">
              <w:t>1.1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365" w:rsidRPr="008E41E5" w:rsidRDefault="005F3365">
            <w:pPr>
              <w:pStyle w:val="ConsPlusNormal"/>
            </w:pPr>
            <w:r w:rsidRPr="008E41E5">
              <w:t>Предоставление грантов в форме субсидий начинающим предпринимателям на обеспечение финансовых затрат для реализации бизнес-планов проектов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365" w:rsidRPr="008E41E5" w:rsidRDefault="005F3365" w:rsidP="005F3365">
            <w:pPr>
              <w:pStyle w:val="ConsPlusNormal"/>
            </w:pPr>
            <w:r w:rsidRPr="008E41E5">
              <w:t xml:space="preserve">Создание условий для развития МСП, поддержка начинающих предпринимателей </w:t>
            </w:r>
            <w:r w:rsidR="00007E16" w:rsidRPr="008E41E5">
              <w:t>города Мурманска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365" w:rsidRPr="008E41E5" w:rsidRDefault="00007E16" w:rsidP="0079309F">
            <w:pPr>
              <w:pStyle w:val="ConsPlusNormal"/>
            </w:pPr>
            <w:r w:rsidRPr="008E41E5">
              <w:t>Постановление администрации города Мурманска от 16.07.2015</w:t>
            </w:r>
            <w:r w:rsidR="003D68BA">
              <w:t xml:space="preserve"> </w:t>
            </w:r>
            <w:r w:rsidRPr="008E41E5">
              <w:t>№ 1942 «Об утверждении Порядка предоставления грантов в форме субсидий начинающим предпринимателям на обеспечение финансовых затрат для реализации бизнес-планов проектов»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365" w:rsidRPr="008E41E5" w:rsidRDefault="005F3365" w:rsidP="003D68BA">
            <w:pPr>
              <w:pStyle w:val="ConsPlusNormal"/>
              <w:jc w:val="center"/>
            </w:pPr>
            <w:r w:rsidRPr="008E41E5">
              <w:t>КЭР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365" w:rsidRPr="008E41E5" w:rsidRDefault="005F3365" w:rsidP="005B6EB5">
            <w:pPr>
              <w:pStyle w:val="ConsPlusNormal"/>
            </w:pPr>
            <w:r w:rsidRPr="008E41E5">
              <w:t>0.4. Число субъектов МСП в городе Мурманске</w:t>
            </w:r>
            <w:r w:rsidR="00C174FB">
              <w:t>.</w:t>
            </w:r>
            <w:r w:rsidRPr="008E41E5">
              <w:t xml:space="preserve"> </w:t>
            </w:r>
          </w:p>
          <w:p w:rsidR="005F3365" w:rsidRPr="008E41E5" w:rsidRDefault="005F3365" w:rsidP="005B6EB5">
            <w:pPr>
              <w:pStyle w:val="ConsPlusNormal"/>
            </w:pPr>
            <w:r w:rsidRPr="008E41E5">
              <w:t>0.5. Число субъектов МСП в расчете на 10 тыс. человек населения</w:t>
            </w:r>
            <w:r w:rsidR="00C174FB">
              <w:t>.</w:t>
            </w:r>
          </w:p>
          <w:p w:rsidR="005F3365" w:rsidRPr="008E41E5" w:rsidRDefault="005F3365" w:rsidP="005B6EB5">
            <w:pPr>
              <w:pStyle w:val="ConsPlusNormal"/>
            </w:pPr>
            <w:r w:rsidRPr="008E41E5">
              <w:t>2.3. Количество субъектов МСП, получивших финансовую поддержку</w:t>
            </w:r>
          </w:p>
        </w:tc>
      </w:tr>
      <w:tr w:rsidR="00C8552C" w:rsidRPr="008E41E5" w:rsidTr="001717DA">
        <w:trPr>
          <w:trHeight w:val="2126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65" w:rsidRPr="008E41E5" w:rsidRDefault="005F3365">
            <w:pPr>
              <w:pStyle w:val="ConsPlusNormal"/>
              <w:jc w:val="center"/>
            </w:pPr>
            <w:r w:rsidRPr="008E41E5">
              <w:t>1.2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65" w:rsidRPr="008E41E5" w:rsidRDefault="005F3365">
            <w:pPr>
              <w:pStyle w:val="ConsPlusNormal"/>
            </w:pPr>
            <w:r w:rsidRPr="008E41E5">
              <w:t>Предоставление субсидий для возмещения части затрат субъектам малого и среднего предпринимательства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65" w:rsidRPr="008E41E5" w:rsidRDefault="005F3365" w:rsidP="00921B55">
            <w:pPr>
              <w:pStyle w:val="ConsPlusNormal"/>
            </w:pPr>
            <w:r w:rsidRPr="008E41E5">
              <w:t>Возмещение части затрат субъектам МСП, создание условий для развития предпринимательства, содействие повышению конкурентоспособности субъектов МСП в городе Мурманске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65" w:rsidRPr="008E41E5" w:rsidRDefault="00007E16" w:rsidP="0079309F">
            <w:pPr>
              <w:pStyle w:val="ConsPlusNormal"/>
            </w:pPr>
            <w:r w:rsidRPr="008E41E5">
              <w:t>Постановление администрации города Мурманска от 12.04.2016</w:t>
            </w:r>
            <w:r w:rsidR="003D68BA">
              <w:t xml:space="preserve"> </w:t>
            </w:r>
            <w:r w:rsidRPr="008E41E5">
              <w:t>№ 945 «Об утверждении порядка предоставления субсидий для возмещения части затрат субъектам малого и среднего предпринимательства»</w:t>
            </w: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65" w:rsidRPr="008E41E5" w:rsidRDefault="005F3365">
            <w:pPr>
              <w:pStyle w:val="ConsPlusNormal"/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65" w:rsidRPr="008E41E5" w:rsidRDefault="005F3365" w:rsidP="005B6EB5">
            <w:pPr>
              <w:pStyle w:val="ConsPlusNormal"/>
            </w:pPr>
          </w:p>
        </w:tc>
      </w:tr>
      <w:tr w:rsidR="00C8552C" w:rsidRPr="008E41E5" w:rsidTr="001717DA">
        <w:trPr>
          <w:trHeight w:val="191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65" w:rsidRPr="008E41E5" w:rsidRDefault="005F3365">
            <w:pPr>
              <w:pStyle w:val="ConsPlusNormal"/>
              <w:jc w:val="center"/>
            </w:pPr>
            <w:r w:rsidRPr="008E41E5">
              <w:lastRenderedPageBreak/>
              <w:t>1.3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65" w:rsidRPr="008E41E5" w:rsidRDefault="005F3365" w:rsidP="00007E16">
            <w:pPr>
              <w:pStyle w:val="ConsPlusNormal"/>
            </w:pPr>
            <w:r w:rsidRPr="008E41E5">
              <w:t>Предоставление субсидий</w:t>
            </w:r>
            <w:r w:rsidR="00007E16" w:rsidRPr="008E41E5">
              <w:t xml:space="preserve"> </w:t>
            </w:r>
            <w:r w:rsidRPr="008E41E5">
              <w:t>для обеспечения затрат по предпринимательским проектам</w:t>
            </w:r>
            <w:r w:rsidR="00007E16" w:rsidRPr="008E41E5">
              <w:t xml:space="preserve"> </w:t>
            </w:r>
            <w:r w:rsidRPr="008E41E5">
              <w:t>субъектов малого и среднего предпринимательства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65" w:rsidRPr="008E41E5" w:rsidRDefault="00007E16" w:rsidP="00007E16">
            <w:pPr>
              <w:pStyle w:val="ConsPlusNormal"/>
            </w:pPr>
            <w:r w:rsidRPr="008E41E5">
              <w:t>Обеспечение затрат по предпринимательским проектам субъектов МСП, создание условий для развития и повышения конкурентоспособности субъектов МСП города Мурманска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65" w:rsidRPr="008E41E5" w:rsidRDefault="005F3365" w:rsidP="00C8552C">
            <w:pPr>
              <w:pStyle w:val="ConsPlusNormal"/>
            </w:pPr>
            <w:r w:rsidRPr="008E41E5">
              <w:t>Постановление администрации города Мурманска от 31.05.2021 № 1455 «Об утверждении порядка предоставления субсидий</w:t>
            </w:r>
            <w:r w:rsidR="00007E16" w:rsidRPr="008E41E5">
              <w:t xml:space="preserve"> </w:t>
            </w:r>
            <w:r w:rsidRPr="008E41E5">
              <w:t>для обеспечения затрат по предпринимательским проектам</w:t>
            </w:r>
            <w:r w:rsidR="00007E16" w:rsidRPr="008E41E5">
              <w:t xml:space="preserve"> </w:t>
            </w:r>
            <w:r w:rsidRPr="008E41E5">
              <w:t>субъектов малого и среднего предпринимательства</w:t>
            </w:r>
            <w:r w:rsidR="00007E16" w:rsidRPr="008E41E5">
              <w:t>»</w:t>
            </w: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65" w:rsidRPr="008E41E5" w:rsidRDefault="005F3365">
            <w:pPr>
              <w:pStyle w:val="ConsPlusNormal"/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65" w:rsidRPr="008E41E5" w:rsidRDefault="005F3365" w:rsidP="005B6EB5">
            <w:pPr>
              <w:pStyle w:val="ConsPlusNormal"/>
            </w:pPr>
          </w:p>
        </w:tc>
      </w:tr>
    </w:tbl>
    <w:p w:rsidR="00D973BE" w:rsidRPr="008E41E5" w:rsidRDefault="00D973BE" w:rsidP="00C855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F3365" w:rsidRPr="005F3365" w:rsidRDefault="005F3365" w:rsidP="005F3365">
      <w:pPr>
        <w:pStyle w:val="ConsPlusNormal"/>
        <w:rPr>
          <w:color w:val="0070C0"/>
        </w:rPr>
        <w:sectPr w:rsidR="005F3365" w:rsidRPr="005F3365" w:rsidSect="0079309F">
          <w:pgSz w:w="16838" w:h="11906" w:orient="landscape"/>
          <w:pgMar w:top="1701" w:right="1134" w:bottom="567" w:left="1134" w:header="709" w:footer="709" w:gutter="0"/>
          <w:cols w:space="720"/>
        </w:sectPr>
      </w:pPr>
    </w:p>
    <w:p w:rsidR="00C174FB" w:rsidRDefault="005B6EB5" w:rsidP="005B6E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174FB">
        <w:rPr>
          <w:rFonts w:ascii="Times New Roman" w:hAnsi="Times New Roman" w:cs="Times New Roman"/>
          <w:sz w:val="28"/>
          <w:szCs w:val="28"/>
        </w:rPr>
        <w:lastRenderedPageBreak/>
        <w:t>5. Перечень мер налогового регулирования (налоговых расходов)</w:t>
      </w:r>
      <w:r w:rsidR="00C174FB">
        <w:rPr>
          <w:rFonts w:ascii="Times New Roman" w:hAnsi="Times New Roman" w:cs="Times New Roman"/>
          <w:sz w:val="28"/>
          <w:szCs w:val="28"/>
        </w:rPr>
        <w:t xml:space="preserve"> </w:t>
      </w:r>
      <w:r w:rsidRPr="00C174FB">
        <w:rPr>
          <w:rFonts w:ascii="Times New Roman" w:hAnsi="Times New Roman" w:cs="Times New Roman"/>
          <w:sz w:val="28"/>
          <w:szCs w:val="28"/>
        </w:rPr>
        <w:t>в сфере реализации</w:t>
      </w:r>
    </w:p>
    <w:p w:rsidR="005B6EB5" w:rsidRPr="00C174FB" w:rsidRDefault="005B6EB5" w:rsidP="005B6E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174FB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C174FB">
        <w:rPr>
          <w:rFonts w:ascii="Times New Roman" w:hAnsi="Times New Roman" w:cs="Times New Roman"/>
          <w:sz w:val="28"/>
          <w:szCs w:val="28"/>
        </w:rPr>
        <w:t xml:space="preserve"> города Мурманска </w:t>
      </w:r>
      <w:r w:rsidR="00C174FB" w:rsidRPr="00C174FB">
        <w:rPr>
          <w:rFonts w:ascii="Times New Roman" w:hAnsi="Times New Roman" w:cs="Times New Roman"/>
          <w:sz w:val="28"/>
        </w:rPr>
        <w:t>«Развитие конкурентоспособной экономики» на 2023-2028 годы</w:t>
      </w:r>
    </w:p>
    <w:p w:rsidR="005B6EB5" w:rsidRDefault="005B6EB5" w:rsidP="005B6E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33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3"/>
        <w:gridCol w:w="4028"/>
        <w:gridCol w:w="912"/>
        <w:gridCol w:w="918"/>
        <w:gridCol w:w="969"/>
        <w:gridCol w:w="896"/>
        <w:gridCol w:w="994"/>
        <w:gridCol w:w="915"/>
        <w:gridCol w:w="2536"/>
        <w:gridCol w:w="3012"/>
      </w:tblGrid>
      <w:tr w:rsidR="00921B55" w:rsidRPr="00007E16" w:rsidTr="00C8552C">
        <w:trPr>
          <w:tblHeader/>
          <w:jc w:val="center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26" w:rsidRPr="00007E16" w:rsidRDefault="00592E26">
            <w:pPr>
              <w:pStyle w:val="ConsPlusNormal"/>
              <w:jc w:val="center"/>
            </w:pPr>
            <w:r w:rsidRPr="00007E16">
              <w:t xml:space="preserve">№ </w:t>
            </w:r>
            <w:proofErr w:type="gramStart"/>
            <w:r w:rsidRPr="00007E16">
              <w:t>п</w:t>
            </w:r>
            <w:proofErr w:type="gramEnd"/>
            <w:r w:rsidRPr="00007E16">
              <w:t>/п</w:t>
            </w:r>
          </w:p>
        </w:tc>
        <w:tc>
          <w:tcPr>
            <w:tcW w:w="1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26" w:rsidRPr="00007E16" w:rsidRDefault="00592E26">
            <w:pPr>
              <w:pStyle w:val="ConsPlusNormal"/>
              <w:jc w:val="center"/>
            </w:pPr>
            <w:r w:rsidRPr="00007E16">
              <w:t>Наименование меры</w:t>
            </w:r>
          </w:p>
        </w:tc>
        <w:tc>
          <w:tcPr>
            <w:tcW w:w="17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2C" w:rsidRDefault="00592E26">
            <w:pPr>
              <w:pStyle w:val="ConsPlusNormal"/>
              <w:jc w:val="center"/>
            </w:pPr>
            <w:r w:rsidRPr="00007E16">
              <w:t>Объем выпадающих доходов бюджета муниципального образования город Мурманск</w:t>
            </w:r>
          </w:p>
          <w:p w:rsidR="00592E26" w:rsidRPr="00007E16" w:rsidRDefault="00592E26">
            <w:pPr>
              <w:pStyle w:val="ConsPlusNormal"/>
              <w:jc w:val="center"/>
            </w:pPr>
            <w:r w:rsidRPr="00007E16">
              <w:t>(тыс. руб.)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26" w:rsidRPr="00007E16" w:rsidRDefault="00592E26">
            <w:pPr>
              <w:pStyle w:val="ConsPlusNormal"/>
              <w:jc w:val="center"/>
            </w:pPr>
            <w:r w:rsidRPr="00007E16">
              <w:t>Основание применения меры налогового регулирования</w:t>
            </w:r>
          </w:p>
        </w:tc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26" w:rsidRPr="00007E16" w:rsidRDefault="00592E26" w:rsidP="00C8552C">
            <w:pPr>
              <w:pStyle w:val="ConsPlusNormal"/>
              <w:jc w:val="center"/>
            </w:pPr>
            <w:r w:rsidRPr="00007E16">
              <w:t>Цель применения меры, связь с показателями муниципальн</w:t>
            </w:r>
            <w:r w:rsidR="00C8552C">
              <w:t>ой</w:t>
            </w:r>
            <w:r w:rsidRPr="00007E16">
              <w:t xml:space="preserve"> программ</w:t>
            </w:r>
            <w:r w:rsidR="00C8552C">
              <w:t>ы</w:t>
            </w:r>
          </w:p>
        </w:tc>
      </w:tr>
      <w:tr w:rsidR="00921B55" w:rsidRPr="00007E16" w:rsidTr="00C8552C">
        <w:trPr>
          <w:trHeight w:val="431"/>
          <w:tblHeader/>
          <w:jc w:val="center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26" w:rsidRPr="00007E16" w:rsidRDefault="00592E26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26" w:rsidRPr="00007E16" w:rsidRDefault="00592E26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26" w:rsidRPr="00007E16" w:rsidRDefault="00592E26" w:rsidP="00592E26">
            <w:pPr>
              <w:pStyle w:val="ConsPlusNormal"/>
              <w:jc w:val="center"/>
            </w:pPr>
            <w:r w:rsidRPr="00007E16">
              <w:t>2023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26" w:rsidRPr="00007E16" w:rsidRDefault="00592E26" w:rsidP="00592E26">
            <w:pPr>
              <w:pStyle w:val="ConsPlusNormal"/>
              <w:jc w:val="center"/>
              <w:rPr>
                <w:lang w:val="en-US"/>
              </w:rPr>
            </w:pPr>
            <w:r w:rsidRPr="00007E16">
              <w:t>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26" w:rsidRPr="00007E16" w:rsidRDefault="00592E26" w:rsidP="00592E26">
            <w:pPr>
              <w:pStyle w:val="ConsPlusNormal"/>
              <w:jc w:val="center"/>
            </w:pPr>
            <w:r w:rsidRPr="00007E16">
              <w:t>2025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26" w:rsidRPr="00007E16" w:rsidRDefault="00592E26" w:rsidP="00592E26">
            <w:pPr>
              <w:pStyle w:val="ConsPlusNormal"/>
              <w:jc w:val="center"/>
            </w:pPr>
            <w:r w:rsidRPr="00007E16">
              <w:rPr>
                <w:lang w:val="en-US"/>
              </w:rPr>
              <w:t>20</w:t>
            </w:r>
            <w:r w:rsidRPr="00007E16">
              <w:t>26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592E26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07E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592E26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07E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26" w:rsidRPr="00007E16" w:rsidRDefault="00592E26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26" w:rsidRPr="00007E16" w:rsidRDefault="00592E26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921B55" w:rsidRPr="00007E16" w:rsidTr="00C8552C">
        <w:trPr>
          <w:trHeight w:val="699"/>
          <w:tblHeader/>
          <w:jc w:val="center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26" w:rsidRPr="00007E16" w:rsidRDefault="00592E26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26" w:rsidRPr="00007E16" w:rsidRDefault="00592E26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B55" w:rsidRDefault="00592E26" w:rsidP="006E6D4A">
            <w:pPr>
              <w:pStyle w:val="ConsPlusNormal"/>
              <w:jc w:val="center"/>
            </w:pPr>
            <w:r w:rsidRPr="00007E16">
              <w:t>План</w:t>
            </w:r>
            <w:r w:rsidR="006E6D4A">
              <w:t>/</w:t>
            </w:r>
          </w:p>
          <w:p w:rsidR="00592E26" w:rsidRPr="00007E16" w:rsidRDefault="00592E26" w:rsidP="006E6D4A">
            <w:pPr>
              <w:pStyle w:val="ConsPlusNormal"/>
              <w:jc w:val="center"/>
            </w:pPr>
            <w:r w:rsidRPr="00007E16">
              <w:t>оценка/факт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B55" w:rsidRDefault="00592E26" w:rsidP="006E6D4A">
            <w:pPr>
              <w:pStyle w:val="ConsPlusNormal"/>
              <w:jc w:val="center"/>
            </w:pPr>
            <w:r w:rsidRPr="00007E16">
              <w:t>План</w:t>
            </w:r>
            <w:r w:rsidR="006E6D4A">
              <w:t>/</w:t>
            </w:r>
          </w:p>
          <w:p w:rsidR="00592E26" w:rsidRPr="00007E16" w:rsidRDefault="00592E26" w:rsidP="006E6D4A">
            <w:pPr>
              <w:pStyle w:val="ConsPlusNormal"/>
              <w:jc w:val="center"/>
            </w:pPr>
            <w:r w:rsidRPr="00007E16">
              <w:t>оценка/факт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B55" w:rsidRDefault="00592E26" w:rsidP="006E6D4A">
            <w:pPr>
              <w:pStyle w:val="ConsPlusNormal"/>
              <w:jc w:val="center"/>
            </w:pPr>
            <w:r w:rsidRPr="00007E16">
              <w:t>План/</w:t>
            </w:r>
          </w:p>
          <w:p w:rsidR="00592E26" w:rsidRPr="00007E16" w:rsidRDefault="00592E26" w:rsidP="006E6D4A">
            <w:pPr>
              <w:pStyle w:val="ConsPlusNormal"/>
              <w:jc w:val="center"/>
            </w:pPr>
            <w:r w:rsidRPr="00007E16">
              <w:t>оценка/факт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B55" w:rsidRDefault="00592E26" w:rsidP="006E6D4A">
            <w:pPr>
              <w:pStyle w:val="ConsPlusNormal"/>
              <w:jc w:val="center"/>
            </w:pPr>
            <w:r w:rsidRPr="00007E16">
              <w:t>План/</w:t>
            </w:r>
          </w:p>
          <w:p w:rsidR="00592E26" w:rsidRPr="00007E16" w:rsidRDefault="00592E26" w:rsidP="006E6D4A">
            <w:pPr>
              <w:pStyle w:val="ConsPlusNormal"/>
              <w:jc w:val="center"/>
            </w:pPr>
            <w:r w:rsidRPr="00007E16">
              <w:t>оценка/факт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55" w:rsidRDefault="00592E26" w:rsidP="006E6D4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E16">
              <w:rPr>
                <w:rFonts w:ascii="Times New Roman" w:hAnsi="Times New Roman"/>
                <w:sz w:val="24"/>
                <w:szCs w:val="24"/>
              </w:rPr>
              <w:t>План/</w:t>
            </w:r>
          </w:p>
          <w:p w:rsidR="00592E26" w:rsidRPr="00007E16" w:rsidRDefault="00592E26" w:rsidP="006E6D4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E16">
              <w:rPr>
                <w:rFonts w:ascii="Times New Roman" w:hAnsi="Times New Roman"/>
                <w:sz w:val="24"/>
                <w:szCs w:val="24"/>
              </w:rPr>
              <w:t>оценка/факт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55" w:rsidRDefault="00592E26" w:rsidP="006E6D4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E16">
              <w:rPr>
                <w:rFonts w:ascii="Times New Roman" w:hAnsi="Times New Roman"/>
                <w:sz w:val="24"/>
                <w:szCs w:val="24"/>
              </w:rPr>
              <w:t>План/</w:t>
            </w:r>
          </w:p>
          <w:p w:rsidR="00592E26" w:rsidRPr="00007E16" w:rsidRDefault="00592E26" w:rsidP="006E6D4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E16">
              <w:rPr>
                <w:rFonts w:ascii="Times New Roman" w:hAnsi="Times New Roman"/>
                <w:sz w:val="24"/>
                <w:szCs w:val="24"/>
              </w:rPr>
              <w:t>оценка/факт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26" w:rsidRPr="00007E16" w:rsidRDefault="00592E26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26" w:rsidRPr="00007E16" w:rsidRDefault="00592E26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921B55" w:rsidRPr="00007E16" w:rsidTr="00921B55">
        <w:trPr>
          <w:trHeight w:val="31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26" w:rsidRPr="00007E16" w:rsidRDefault="00592E26" w:rsidP="00B76C50">
            <w:pPr>
              <w:pStyle w:val="ConsPlusNormal"/>
              <w:jc w:val="center"/>
            </w:pPr>
            <w:r w:rsidRPr="00007E16">
              <w:t>1</w:t>
            </w:r>
          </w:p>
        </w:tc>
        <w:tc>
          <w:tcPr>
            <w:tcW w:w="484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B76C50">
            <w:pPr>
              <w:pStyle w:val="ConsPlusNormal"/>
            </w:pPr>
            <w:r w:rsidRPr="00007E16">
              <w:t>Подпрограмма 1 «Повышение инвестиционной и туристской привлекательности города Мурманска»</w:t>
            </w:r>
          </w:p>
        </w:tc>
      </w:tr>
      <w:tr w:rsidR="00921B55" w:rsidRPr="00007E16" w:rsidTr="00921B55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26" w:rsidRPr="00007E16" w:rsidRDefault="00592E26">
            <w:pPr>
              <w:pStyle w:val="ConsPlusNormal"/>
              <w:jc w:val="center"/>
            </w:pPr>
            <w:r w:rsidRPr="00007E16">
              <w:t>1.1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921B5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Освобождение от уплаты земельного налога субъектов инвестиционной деятельности - юридических лиц и физических лиц, зарегистрированных в установленном порядке в качестве индивидуальных предпринимателей, реализующих стратегические инвестиционные проекты на территории муниципального образования город Мурманск, в отношении земельных участков для реализации указанными лицами стратегических инвестиционных проектов города Мурманска на срок действия соглашения о муниципальной поддержке инвестиционной деятельности на территории муниципального </w:t>
            </w: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образования город Мурманск, заключаемого</w:t>
            </w:r>
            <w:proofErr w:type="gramEnd"/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ими с администрацией города Мурманска, в порядке, устанавливаемом администрацией города Мурманска, но не более пяти лет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007E16">
            <w:pPr>
              <w:pStyle w:val="ConsPlusNormal"/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007E16">
            <w:pPr>
              <w:pStyle w:val="ConsPlusNormal"/>
              <w:jc w:val="center"/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007E16">
            <w:pPr>
              <w:pStyle w:val="ConsPlusNormal"/>
              <w:jc w:val="center"/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007E16">
            <w:pPr>
              <w:pStyle w:val="ConsPlusNormal"/>
              <w:jc w:val="center"/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007E16">
            <w:pPr>
              <w:pStyle w:val="ConsPlusNormal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007E16">
            <w:pPr>
              <w:pStyle w:val="ConsPlusNormal"/>
              <w:jc w:val="center"/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C8552C">
            <w:pPr>
              <w:pStyle w:val="ConsPlusNormal"/>
            </w:pPr>
            <w:r w:rsidRPr="00007E16">
              <w:t>Решение Совета депутатов города Мурманска</w:t>
            </w:r>
            <w:r w:rsidR="00C8552C">
              <w:br/>
            </w:r>
            <w:r w:rsidRPr="00007E16">
              <w:t xml:space="preserve">от 07.11.2005 </w:t>
            </w:r>
            <w:r w:rsidR="00123C2F">
              <w:t>№</w:t>
            </w:r>
            <w:r w:rsidRPr="00007E16">
              <w:t xml:space="preserve"> 13-159</w:t>
            </w:r>
            <w:r w:rsidR="00C8552C">
              <w:br/>
            </w:r>
            <w:r w:rsidR="00C24482">
              <w:t>«</w:t>
            </w:r>
            <w:r w:rsidRPr="00007E16">
              <w:t>Об установлении земельного налога на территории муниципаль</w:t>
            </w:r>
            <w:r w:rsidR="00C24482">
              <w:t>ного образования город Мурманск»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79309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благоприятных условий для привлечения инвестиций в экономику муниципального образования город Мурманск. Предоставление мер налогового стимулирования инвестиционной деятельности направлено на достижение значений установленного целевого показателя п</w:t>
            </w:r>
            <w:r w:rsidR="00E07E12">
              <w:rPr>
                <w:rFonts w:ascii="Times New Roman" w:hAnsi="Times New Roman"/>
                <w:sz w:val="24"/>
                <w:szCs w:val="24"/>
                <w:lang w:eastAsia="ru-RU"/>
              </w:rPr>
              <w:t>одпрограммы «</w:t>
            </w: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инвестиций в основной капитал </w:t>
            </w:r>
            <w:r w:rsidR="00BD01ED">
              <w:rPr>
                <w:rFonts w:ascii="Times New Roman" w:hAnsi="Times New Roman"/>
                <w:sz w:val="24"/>
                <w:szCs w:val="24"/>
                <w:lang w:eastAsia="ru-RU"/>
              </w:rPr>
              <w:t>(без субъектов МСП) (млн. руб.)»</w:t>
            </w:r>
          </w:p>
        </w:tc>
      </w:tr>
      <w:tr w:rsidR="00921B55" w:rsidRPr="00007E16" w:rsidTr="00921B55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26" w:rsidRPr="00007E16" w:rsidRDefault="00592E26">
            <w:pPr>
              <w:pStyle w:val="ConsPlusNormal"/>
              <w:jc w:val="center"/>
            </w:pPr>
            <w:r w:rsidRPr="00007E16">
              <w:lastRenderedPageBreak/>
              <w:t>1.2.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F61A7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Освобождение от уплаты земельного налога субъектов инвестиционной деятельности - юридических лиц и физических лиц, зарегистрированных в установленном порядке в качестве индивидуальных предпринимателей, реализующих приоритетные инвестиционные проекты на территории муниципального образования город Мурманск, в отношении земельных участков для реализации указанными лицами приоритетных инвестиционных проектов города Мурманска на срок действия соглашения о муниципальной поддержке инвестиционной деятельности на </w:t>
            </w: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территории муниципального образования город Мурманск, заключаемого</w:t>
            </w:r>
            <w:proofErr w:type="gramEnd"/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ими с администрацией города Мурманска, в порядке, устанавливаемом администрацией города Мурманска, но не более трех лет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B76C50">
            <w:pPr>
              <w:pStyle w:val="ConsPlusNormal"/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B76C50">
            <w:pPr>
              <w:pStyle w:val="ConsPlusNormal"/>
              <w:jc w:val="center"/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B76C50">
            <w:pPr>
              <w:pStyle w:val="ConsPlusNormal"/>
              <w:jc w:val="center"/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B76C50">
            <w:pPr>
              <w:pStyle w:val="ConsPlusNormal"/>
              <w:jc w:val="center"/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B76C50" w:rsidRDefault="00592E26" w:rsidP="00B76C50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B76C50" w:rsidRDefault="00592E26" w:rsidP="00B76C50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C8552C">
            <w:pPr>
              <w:ind w:firstLine="0"/>
              <w:jc w:val="left"/>
            </w:pP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Совета депутатов </w:t>
            </w:r>
            <w:r w:rsidR="00123C2F">
              <w:rPr>
                <w:rFonts w:ascii="Times New Roman" w:hAnsi="Times New Roman"/>
                <w:sz w:val="24"/>
                <w:szCs w:val="24"/>
                <w:lang w:eastAsia="ru-RU"/>
              </w:rPr>
              <w:t>города Мурманска</w:t>
            </w:r>
            <w:r w:rsidR="00C855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123C2F">
              <w:rPr>
                <w:rFonts w:ascii="Times New Roman" w:hAnsi="Times New Roman"/>
                <w:sz w:val="24"/>
                <w:szCs w:val="24"/>
                <w:lang w:eastAsia="ru-RU"/>
              </w:rPr>
              <w:t>от 07.11.2005 №</w:t>
            </w: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13-159</w:t>
            </w:r>
            <w:r w:rsidR="00C855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C24482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>Об установлении земельного налога на территории муниципального образования город Мурманск</w:t>
            </w:r>
            <w:r w:rsidR="00C2448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F61A7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благоприятных условий для привлечения инвестиций в экономику муниципального образования город Мурманск. Предоставление мер налогового стимулирования инвестиционной деятельности направлено на достижение значений установленного це</w:t>
            </w:r>
            <w:r w:rsidR="00C24482">
              <w:rPr>
                <w:rFonts w:ascii="Times New Roman" w:hAnsi="Times New Roman"/>
                <w:sz w:val="24"/>
                <w:szCs w:val="24"/>
                <w:lang w:eastAsia="ru-RU"/>
              </w:rPr>
              <w:t>левого показателя подпрограммы «</w:t>
            </w: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инвестиций в основной капитал </w:t>
            </w:r>
            <w:r w:rsidR="00C24482">
              <w:rPr>
                <w:rFonts w:ascii="Times New Roman" w:hAnsi="Times New Roman"/>
                <w:sz w:val="24"/>
                <w:szCs w:val="24"/>
                <w:lang w:eastAsia="ru-RU"/>
              </w:rPr>
              <w:t>(без субъектов МСП) (млн. руб.)»</w:t>
            </w: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1B55" w:rsidRPr="00007E16" w:rsidTr="00921B55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>
            <w:pPr>
              <w:pStyle w:val="ConsPlusNormal"/>
              <w:jc w:val="center"/>
            </w:pPr>
            <w:r w:rsidRPr="00007E16">
              <w:lastRenderedPageBreak/>
              <w:t>1.3.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123C2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>Освобождение от уплаты земельного налога резидентов территории опережающего соц</w:t>
            </w:r>
            <w:r w:rsidR="004069B9">
              <w:rPr>
                <w:rFonts w:ascii="Times New Roman" w:hAnsi="Times New Roman"/>
                <w:sz w:val="24"/>
                <w:szCs w:val="24"/>
                <w:lang w:eastAsia="ru-RU"/>
              </w:rPr>
              <w:t>иально-экономического развития «</w:t>
            </w: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>Столица Арктики</w:t>
            </w:r>
            <w:r w:rsidR="004069B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отношении земельных участков, расположенных на территории опережающего социально-экономического развития </w:t>
            </w:r>
            <w:r w:rsidR="00123C2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>Столица Арктики</w:t>
            </w:r>
            <w:r w:rsidR="00123C2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границах муниципального образования город Мурманск, на три налоговых периода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B76C50">
            <w:pPr>
              <w:pStyle w:val="ConsPlusNormal"/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B76C50">
            <w:pPr>
              <w:pStyle w:val="ConsPlusNormal"/>
              <w:jc w:val="center"/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B76C50">
            <w:pPr>
              <w:pStyle w:val="ConsPlusNormal"/>
              <w:jc w:val="center"/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B76C50">
            <w:pPr>
              <w:pStyle w:val="ConsPlusNormal"/>
              <w:jc w:val="center"/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B76C5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B76C5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C8552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>Решение Совета депутатов города Мурманска</w:t>
            </w:r>
            <w:r w:rsidR="00C855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07.11.2005 </w:t>
            </w:r>
            <w:r w:rsidR="004069B9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13-159</w:t>
            </w:r>
            <w:r w:rsidR="00C855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C24482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>Об установлении земельного налога на территории муниципального образования город Мурманск</w:t>
            </w:r>
            <w:r w:rsidR="00C2448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F61A7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благоприятных условий для привлечения инвестиций в экономику муниципального образования город Мурманск. Предоставление мер налогового стимулирования инвестиционной деятельности направлено на достижение значений установленного це</w:t>
            </w:r>
            <w:r w:rsidR="00C24482">
              <w:rPr>
                <w:rFonts w:ascii="Times New Roman" w:hAnsi="Times New Roman"/>
                <w:sz w:val="24"/>
                <w:szCs w:val="24"/>
                <w:lang w:eastAsia="ru-RU"/>
              </w:rPr>
              <w:t>левого показателя подпрограммы «</w:t>
            </w: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>Объем инвестиций в основной капитал (без субъектов МСП</w:t>
            </w:r>
            <w:r w:rsidR="00C244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(млн. </w:t>
            </w:r>
            <w:r w:rsidR="00C2448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руб.)»</w:t>
            </w: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1B55" w:rsidRPr="00007E16" w:rsidTr="00921B55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>
            <w:pPr>
              <w:pStyle w:val="ConsPlusNormal"/>
              <w:jc w:val="center"/>
            </w:pPr>
            <w:r w:rsidRPr="00007E16">
              <w:lastRenderedPageBreak/>
              <w:t>1.4.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B76C50">
            <w:pPr>
              <w:pStyle w:val="ConsPlusNormal"/>
            </w:pPr>
            <w:r w:rsidRPr="00007E16">
              <w:t>Освобождение от уплаты земельного налога резидентов Арктической зоны Российской Федерации в отношении земельных участков, расположенных на территории реализации инвестиционных проектов в границах муниципального образования город Мурманск в соответствии с соглашениями об осуществлении инвестиционной деятельности в Арктической зоне Российской Федерации, на три налоговых периода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B76C50">
            <w:pPr>
              <w:pStyle w:val="ConsPlusNormal"/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B76C50">
            <w:pPr>
              <w:pStyle w:val="ConsPlusNormal"/>
              <w:jc w:val="center"/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B76C50">
            <w:pPr>
              <w:pStyle w:val="ConsPlusNormal"/>
              <w:jc w:val="center"/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B76C50">
            <w:pPr>
              <w:pStyle w:val="ConsPlusNormal"/>
              <w:jc w:val="center"/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B76C5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B76C5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C8552C">
            <w:pPr>
              <w:ind w:firstLine="0"/>
              <w:jc w:val="left"/>
            </w:pP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>Решение Совета депутатов города Мурманска</w:t>
            </w:r>
            <w:r w:rsidR="00C855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07.11.2005 </w:t>
            </w:r>
            <w:r w:rsidR="004069B9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13-159</w:t>
            </w:r>
            <w:r w:rsidR="00C855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C24482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>Об установлении земельного налога на территории муниципального образования город Мурманс</w:t>
            </w:r>
            <w:r w:rsidR="00C24482">
              <w:rPr>
                <w:rFonts w:ascii="Times New Roman" w:hAnsi="Times New Roman"/>
                <w:sz w:val="24"/>
                <w:szCs w:val="24"/>
                <w:lang w:eastAsia="ru-RU"/>
              </w:rPr>
              <w:t>к»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C2448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благоприятных условий для привлечения инвестиций в экономику муниципального образования город Мурманск. Предоставление мер налогового стимулирования инвестиционной деятельности направлено на достижение значений установленного це</w:t>
            </w:r>
            <w:r w:rsidR="00C24482">
              <w:rPr>
                <w:rFonts w:ascii="Times New Roman" w:hAnsi="Times New Roman"/>
                <w:sz w:val="24"/>
                <w:szCs w:val="24"/>
                <w:lang w:eastAsia="ru-RU"/>
              </w:rPr>
              <w:t>левого показателя подпрограммы «</w:t>
            </w: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>Объем инвестиций в основной капитал (без субъектов МСП) (млн. руб.)</w:t>
            </w:r>
            <w:r w:rsidR="00C2448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1B55" w:rsidRPr="00007E16" w:rsidTr="00921B55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>
            <w:pPr>
              <w:pStyle w:val="ConsPlusNormal"/>
              <w:jc w:val="center"/>
            </w:pPr>
            <w:r w:rsidRPr="00007E16">
              <w:t>1.5.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4069B9">
            <w:pPr>
              <w:pStyle w:val="ConsPlusNormal"/>
            </w:pPr>
            <w:proofErr w:type="gramStart"/>
            <w:r w:rsidRPr="00007E16">
              <w:t xml:space="preserve">Установление льготы по уплате налога на имущество физических лиц индивидуальным предпринимателям, получившим статус резидента </w:t>
            </w:r>
            <w:r w:rsidRPr="00007E16">
              <w:lastRenderedPageBreak/>
              <w:t>Арктической зоны Российской Федерации</w:t>
            </w:r>
            <w:r w:rsidR="000C5A16">
              <w:t>,</w:t>
            </w:r>
            <w:r w:rsidRPr="00007E16">
              <w:t xml:space="preserve"> в соответствии с Федеральным </w:t>
            </w:r>
            <w:r w:rsidR="00C24482">
              <w:t xml:space="preserve">законом от 13.07.2020 </w:t>
            </w:r>
            <w:r w:rsidR="004069B9">
              <w:t>№</w:t>
            </w:r>
            <w:r w:rsidR="00C24482">
              <w:t xml:space="preserve"> 193-ФЗ «</w:t>
            </w:r>
            <w:r w:rsidRPr="00007E16">
              <w:t>О государственной поддержке предпринимательской деятельности в Арктич</w:t>
            </w:r>
            <w:r w:rsidR="00C24482">
              <w:t>еской зоне Российской Федерации»</w:t>
            </w:r>
            <w:r w:rsidRPr="00007E16">
              <w:t xml:space="preserve"> в отношении имущества, расположенного на территории реализации инвестиционных проектов в границах муниципального образования город Мурманск, вновь созданного в соответствии с соглашениями об осуществлении инвестиционной</w:t>
            </w:r>
            <w:proofErr w:type="gramEnd"/>
            <w:r w:rsidRPr="00007E16">
              <w:t xml:space="preserve"> деятельности в Арктической зоне Российской Федерации, в виде освобождения от уплаты налога сроком на пять лет (на последующие пять лет в виде уменьшения суммы налога, подлежащего уплате, на 50 процентов)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B76C50">
            <w:pPr>
              <w:pStyle w:val="ConsPlusNormal"/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B76C50">
            <w:pPr>
              <w:pStyle w:val="ConsPlusNormal"/>
              <w:jc w:val="center"/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B76C50">
            <w:pPr>
              <w:pStyle w:val="ConsPlusNormal"/>
              <w:jc w:val="center"/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B76C50">
            <w:pPr>
              <w:pStyle w:val="ConsPlusNormal"/>
              <w:jc w:val="center"/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B76C5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B76C5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C8552C">
            <w:pPr>
              <w:ind w:firstLine="0"/>
              <w:jc w:val="left"/>
            </w:pP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>Решение Совета депутатов города Мурманска</w:t>
            </w:r>
            <w:r w:rsidR="00C855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27.11.2014 </w:t>
            </w:r>
            <w:r w:rsidR="004069B9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3-37</w:t>
            </w:r>
            <w:r w:rsidR="00C855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«Об установлении на территории муниципального образования город Мурманск налога на имущество физических лиц и признании утратившими силу отдельных </w:t>
            </w:r>
            <w:proofErr w:type="gramStart"/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>решений Со</w:t>
            </w:r>
            <w:r w:rsidR="00C24482">
              <w:rPr>
                <w:rFonts w:ascii="Times New Roman" w:hAnsi="Times New Roman"/>
                <w:sz w:val="24"/>
                <w:szCs w:val="24"/>
                <w:lang w:eastAsia="ru-RU"/>
              </w:rPr>
              <w:t>вета депутатов города Мурманска</w:t>
            </w:r>
            <w:proofErr w:type="gramEnd"/>
            <w:r w:rsidR="00C2448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26" w:rsidRPr="00007E16" w:rsidRDefault="00592E26" w:rsidP="00C2448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Создание благоприятных условий для привлечения инвестиций в экономику муниципального </w:t>
            </w: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образования город Мурманск. Предоставление мер налогового стимулирования инвестиционной деятельности направлено на достижение значений установленного це</w:t>
            </w:r>
            <w:r w:rsidR="00C24482">
              <w:rPr>
                <w:rFonts w:ascii="Times New Roman" w:hAnsi="Times New Roman"/>
                <w:sz w:val="24"/>
                <w:szCs w:val="24"/>
                <w:lang w:eastAsia="ru-RU"/>
              </w:rPr>
              <w:t>левого показателя подпрограммы «</w:t>
            </w: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>Объем инвестиций в основной капитал (без субъектов МСП) (млн. руб.)</w:t>
            </w:r>
            <w:r w:rsidR="00C2448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007E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B6EB5" w:rsidRDefault="005B6EB5" w:rsidP="005B6EB5">
      <w:pPr>
        <w:pStyle w:val="ConsPlusNormal"/>
        <w:jc w:val="both"/>
        <w:rPr>
          <w:sz w:val="28"/>
          <w:szCs w:val="28"/>
        </w:rPr>
      </w:pPr>
    </w:p>
    <w:p w:rsidR="00D973BE" w:rsidRDefault="00D973BE" w:rsidP="005B6EB5">
      <w:pPr>
        <w:pStyle w:val="ConsPlusNormal"/>
        <w:jc w:val="center"/>
        <w:rPr>
          <w:sz w:val="28"/>
          <w:szCs w:val="28"/>
        </w:rPr>
        <w:sectPr w:rsidR="00D973BE" w:rsidSect="0079309F">
          <w:pgSz w:w="16838" w:h="11906" w:orient="landscape"/>
          <w:pgMar w:top="1701" w:right="1134" w:bottom="567" w:left="1134" w:header="709" w:footer="709" w:gutter="0"/>
          <w:cols w:space="720"/>
        </w:sectPr>
      </w:pPr>
      <w:bookmarkStart w:id="1" w:name="Par1384"/>
      <w:bookmarkEnd w:id="1"/>
    </w:p>
    <w:p w:rsidR="000C5A16" w:rsidRDefault="00592E26" w:rsidP="005B6EB5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="005B6EB5">
        <w:rPr>
          <w:sz w:val="28"/>
          <w:szCs w:val="28"/>
        </w:rPr>
        <w:t>Сведения об объемах финансирования муниципальной программы</w:t>
      </w:r>
      <w:r w:rsidR="000C5A16">
        <w:rPr>
          <w:sz w:val="28"/>
          <w:szCs w:val="28"/>
        </w:rPr>
        <w:t xml:space="preserve"> города Мурманска</w:t>
      </w:r>
    </w:p>
    <w:p w:rsidR="005B6EB5" w:rsidRDefault="000C5A16" w:rsidP="005B6EB5">
      <w:pPr>
        <w:pStyle w:val="ConsPlusNormal"/>
        <w:jc w:val="center"/>
        <w:rPr>
          <w:sz w:val="28"/>
          <w:szCs w:val="28"/>
        </w:rPr>
      </w:pPr>
      <w:r w:rsidRPr="00C174FB">
        <w:rPr>
          <w:sz w:val="28"/>
        </w:rPr>
        <w:t>«Развитие конкурентоспособной экономики» на 2023-2028 годы</w:t>
      </w:r>
    </w:p>
    <w:p w:rsidR="005B6EB5" w:rsidRDefault="005B6EB5" w:rsidP="005B6EB5">
      <w:pPr>
        <w:pStyle w:val="ConsPlusNormal"/>
        <w:jc w:val="both"/>
        <w:rPr>
          <w:sz w:val="28"/>
          <w:szCs w:val="28"/>
        </w:rPr>
      </w:pPr>
    </w:p>
    <w:tbl>
      <w:tblPr>
        <w:tblW w:w="5559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5"/>
        <w:gridCol w:w="3627"/>
        <w:gridCol w:w="1346"/>
        <w:gridCol w:w="1124"/>
        <w:gridCol w:w="1176"/>
        <w:gridCol w:w="1059"/>
        <w:gridCol w:w="1059"/>
        <w:gridCol w:w="1144"/>
        <w:gridCol w:w="1111"/>
        <w:gridCol w:w="1134"/>
        <w:gridCol w:w="1098"/>
        <w:gridCol w:w="1924"/>
      </w:tblGrid>
      <w:tr w:rsidR="003D68BA" w:rsidTr="000C5A16">
        <w:trPr>
          <w:tblHeader/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>
            <w:pPr>
              <w:pStyle w:val="ConsPlusNormal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>
            <w:pPr>
              <w:pStyle w:val="ConsPlusNormal"/>
              <w:jc w:val="center"/>
            </w:pPr>
            <w:r>
              <w:t>Муниципальная программа, соисполнители, подпрограммы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>
            <w:pPr>
              <w:pStyle w:val="ConsPlusNormal"/>
              <w:jc w:val="center"/>
            </w:pPr>
            <w:r>
              <w:t>Период реализации</w:t>
            </w:r>
          </w:p>
        </w:tc>
        <w:tc>
          <w:tcPr>
            <w:tcW w:w="27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>
            <w:pPr>
              <w:pStyle w:val="ConsPlusNormal"/>
              <w:jc w:val="center"/>
            </w:pPr>
            <w:r>
              <w:t>Объемы и источники финансирования (тыс. рублей)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>
            <w:pPr>
              <w:pStyle w:val="ConsPlusNormal"/>
              <w:jc w:val="center"/>
            </w:pPr>
            <w:r>
              <w:t>Соисполнители, участники</w:t>
            </w:r>
          </w:p>
        </w:tc>
      </w:tr>
      <w:tr w:rsidR="000F355A" w:rsidTr="001717DA">
        <w:trPr>
          <w:trHeight w:val="566"/>
          <w:tblHeader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>
            <w:pPr>
              <w:pStyle w:val="ConsPlusNormal"/>
              <w:jc w:val="center"/>
            </w:pPr>
            <w:r>
              <w:t>Год / источник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 w:rsidP="009518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 w:rsidP="009518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 w:rsidP="009518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48" w:rsidRDefault="00951848" w:rsidP="00951848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48" w:rsidRDefault="00951848" w:rsidP="00951848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1717DA">
        <w:trPr>
          <w:trHeight w:val="491"/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61" w:rsidRDefault="00A16261" w:rsidP="009253CF">
            <w:pPr>
              <w:pStyle w:val="ConsPlusNormal"/>
              <w:jc w:val="center"/>
            </w:pP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61" w:rsidRPr="0079309F" w:rsidRDefault="00A16261" w:rsidP="00951848">
            <w:pPr>
              <w:pStyle w:val="ConsPlusNormal"/>
            </w:pPr>
            <w:r w:rsidRPr="0079309F">
              <w:t>Муниципальная программа «Развитие конкурентоспособной экономики»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61" w:rsidRPr="0079309F" w:rsidRDefault="00A16261">
            <w:pPr>
              <w:pStyle w:val="ConsPlusNormal"/>
            </w:pPr>
            <w:r w:rsidRPr="0079309F">
              <w:t>2023-2028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61" w:rsidRPr="0079309F" w:rsidRDefault="00A16261">
            <w:pPr>
              <w:pStyle w:val="ConsPlusNormal"/>
              <w:jc w:val="center"/>
            </w:pPr>
            <w:r w:rsidRPr="0079309F">
              <w:t>Всего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61" w:rsidRPr="003418E5" w:rsidRDefault="00B07B48" w:rsidP="000F458D">
            <w:pPr>
              <w:pStyle w:val="ConsPlusNormal"/>
              <w:jc w:val="center"/>
            </w:pPr>
            <w:r w:rsidRPr="003418E5">
              <w:t>28</w:t>
            </w:r>
            <w:r w:rsidR="000F458D" w:rsidRPr="003418E5">
              <w:t>1</w:t>
            </w:r>
            <w:r w:rsidR="000F355A" w:rsidRPr="003418E5">
              <w:t> </w:t>
            </w:r>
            <w:r w:rsidR="000F458D" w:rsidRPr="003418E5">
              <w:t>74</w:t>
            </w:r>
            <w:r w:rsidR="00900CD8" w:rsidRPr="003418E5">
              <w:t>6</w:t>
            </w:r>
            <w:r w:rsidR="000F355A" w:rsidRPr="003418E5">
              <w:t>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61" w:rsidRPr="003418E5" w:rsidRDefault="00B07B48" w:rsidP="00B36244">
            <w:pPr>
              <w:pStyle w:val="ConsPlusNormal"/>
              <w:jc w:val="center"/>
            </w:pPr>
            <w:r w:rsidRPr="003418E5">
              <w:t>48</w:t>
            </w:r>
            <w:r w:rsidR="000F355A" w:rsidRPr="003418E5">
              <w:t> </w:t>
            </w:r>
            <w:r w:rsidR="00B36244" w:rsidRPr="003418E5">
              <w:t>798</w:t>
            </w:r>
            <w:r w:rsidR="000F355A" w:rsidRPr="003418E5">
              <w:t>,</w:t>
            </w:r>
            <w:r w:rsidRPr="003418E5">
              <w:t>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61" w:rsidRPr="003418E5" w:rsidRDefault="00B07B48" w:rsidP="000F458D">
            <w:pPr>
              <w:pStyle w:val="ConsPlusNormal"/>
              <w:jc w:val="center"/>
            </w:pPr>
            <w:r w:rsidRPr="003418E5">
              <w:t>4</w:t>
            </w:r>
            <w:r w:rsidR="000F458D" w:rsidRPr="003418E5">
              <w:t>5</w:t>
            </w:r>
            <w:r w:rsidR="000F355A" w:rsidRPr="003418E5">
              <w:t> </w:t>
            </w:r>
            <w:r w:rsidR="000F458D" w:rsidRPr="003418E5">
              <w:t>04</w:t>
            </w:r>
            <w:r w:rsidRPr="003418E5">
              <w:t>2</w:t>
            </w:r>
            <w:r w:rsidR="000F355A" w:rsidRPr="003418E5">
              <w:t>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61" w:rsidRPr="003418E5" w:rsidRDefault="00B07B48" w:rsidP="000F458D">
            <w:pPr>
              <w:pStyle w:val="ConsPlusNormal"/>
              <w:jc w:val="center"/>
            </w:pPr>
            <w:r w:rsidRPr="003418E5">
              <w:t>4</w:t>
            </w:r>
            <w:r w:rsidR="000F458D" w:rsidRPr="003418E5">
              <w:t>5</w:t>
            </w:r>
            <w:r w:rsidR="000F355A" w:rsidRPr="003418E5">
              <w:t> </w:t>
            </w:r>
            <w:r w:rsidR="000F458D" w:rsidRPr="003418E5">
              <w:t>04</w:t>
            </w:r>
            <w:r w:rsidRPr="003418E5">
              <w:t>3</w:t>
            </w:r>
            <w:r w:rsidR="000F355A" w:rsidRPr="003418E5">
              <w:t>,3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61" w:rsidRPr="003418E5" w:rsidRDefault="00B07B48" w:rsidP="00D84C62">
            <w:pPr>
              <w:pStyle w:val="ConsPlusNormal"/>
              <w:jc w:val="center"/>
            </w:pPr>
            <w:r w:rsidRPr="003418E5">
              <w:t>46 057</w:t>
            </w:r>
            <w:r w:rsidR="000F355A" w:rsidRPr="003418E5">
              <w:t>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61" w:rsidRPr="003418E5" w:rsidRDefault="00B07B48" w:rsidP="00B07B48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418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47</w:t>
            </w:r>
            <w:r w:rsidR="000F355A" w:rsidRPr="003418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  <w:r w:rsidRPr="003418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600</w:t>
            </w:r>
            <w:r w:rsidR="000F355A" w:rsidRPr="003418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61" w:rsidRPr="003418E5" w:rsidRDefault="00B07B48" w:rsidP="00B07B48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418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49</w:t>
            </w:r>
            <w:r w:rsidR="000F355A" w:rsidRPr="003418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  <w:r w:rsidRPr="003418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205</w:t>
            </w:r>
            <w:r w:rsidR="000F355A" w:rsidRPr="003418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61" w:rsidRDefault="00A16261" w:rsidP="00BF00B0">
            <w:pPr>
              <w:pStyle w:val="ConsPlusNormal"/>
              <w:jc w:val="center"/>
            </w:pPr>
            <w:r w:rsidRPr="0079309F">
              <w:t>КЭР, КИО, КСП, организации инфраструктуры поддержки субъектов МСП</w:t>
            </w:r>
          </w:p>
        </w:tc>
      </w:tr>
      <w:tr w:rsidR="000F355A" w:rsidTr="001717DA">
        <w:trPr>
          <w:trHeight w:val="441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61" w:rsidRDefault="00A16261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61" w:rsidRDefault="00A16261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61" w:rsidRDefault="00A16261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61" w:rsidRDefault="00A16261" w:rsidP="00B7047B">
            <w:pPr>
              <w:pStyle w:val="ConsPlusNormal"/>
              <w:jc w:val="center"/>
            </w:pPr>
            <w:r>
              <w:t>МБ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61" w:rsidRPr="003418E5" w:rsidRDefault="00B07B48" w:rsidP="000F458D">
            <w:pPr>
              <w:pStyle w:val="ConsPlusNormal"/>
              <w:jc w:val="center"/>
            </w:pPr>
            <w:r w:rsidRPr="003418E5">
              <w:t>27</w:t>
            </w:r>
            <w:r w:rsidR="000F458D" w:rsidRPr="003418E5">
              <w:t>8</w:t>
            </w:r>
            <w:r w:rsidR="000F355A" w:rsidRPr="003418E5">
              <w:t> </w:t>
            </w:r>
            <w:r w:rsidR="000F458D" w:rsidRPr="003418E5">
              <w:t>24</w:t>
            </w:r>
            <w:r w:rsidR="00900CD8" w:rsidRPr="003418E5">
              <w:t>3</w:t>
            </w:r>
            <w:r w:rsidR="000F355A" w:rsidRPr="003418E5">
              <w:t>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61" w:rsidRPr="003418E5" w:rsidRDefault="00B07B48" w:rsidP="00B07B48">
            <w:pPr>
              <w:pStyle w:val="ConsPlusNormal"/>
              <w:jc w:val="center"/>
            </w:pPr>
            <w:r w:rsidRPr="003418E5">
              <w:t>48</w:t>
            </w:r>
            <w:r w:rsidR="00A16261" w:rsidRPr="003418E5">
              <w:t> </w:t>
            </w:r>
            <w:r w:rsidRPr="003418E5">
              <w:t>025</w:t>
            </w:r>
            <w:r w:rsidR="00A16261" w:rsidRPr="003418E5">
              <w:t>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61" w:rsidRPr="003418E5" w:rsidRDefault="00B07B48" w:rsidP="000F458D">
            <w:pPr>
              <w:pStyle w:val="ConsPlusNormal"/>
              <w:jc w:val="center"/>
            </w:pPr>
            <w:r w:rsidRPr="003418E5">
              <w:t>44</w:t>
            </w:r>
            <w:r w:rsidR="00A16261" w:rsidRPr="003418E5">
              <w:t> </w:t>
            </w:r>
            <w:r w:rsidR="000F458D" w:rsidRPr="003418E5">
              <w:t>497</w:t>
            </w:r>
            <w:r w:rsidR="00A16261" w:rsidRPr="003418E5">
              <w:t>,1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61" w:rsidRPr="003418E5" w:rsidRDefault="000F458D" w:rsidP="00091176">
            <w:pPr>
              <w:pStyle w:val="ConsPlusNormal"/>
              <w:jc w:val="center"/>
            </w:pPr>
            <w:r w:rsidRPr="003418E5">
              <w:t>44 49</w:t>
            </w:r>
            <w:r w:rsidR="00B07B48" w:rsidRPr="003418E5">
              <w:t>7</w:t>
            </w:r>
            <w:r w:rsidR="00A16261" w:rsidRPr="003418E5">
              <w:t>,1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61" w:rsidRPr="003418E5" w:rsidRDefault="00B07B48" w:rsidP="00B07B48">
            <w:pPr>
              <w:pStyle w:val="ConsPlusNormal"/>
              <w:jc w:val="center"/>
            </w:pPr>
            <w:r w:rsidRPr="003418E5">
              <w:t>45</w:t>
            </w:r>
            <w:r w:rsidR="00A16261" w:rsidRPr="003418E5">
              <w:t> </w:t>
            </w:r>
            <w:r w:rsidRPr="003418E5">
              <w:t>510</w:t>
            </w:r>
            <w:r w:rsidR="00A16261" w:rsidRPr="003418E5">
              <w:t>,9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61" w:rsidRPr="003418E5" w:rsidRDefault="00B07B48" w:rsidP="00091176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418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47 054</w:t>
            </w:r>
            <w:r w:rsidR="00A16261" w:rsidRPr="003418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61" w:rsidRPr="003418E5" w:rsidRDefault="00B07B48" w:rsidP="00B07B48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418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48 658,8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61" w:rsidRDefault="00A16261" w:rsidP="00BF00B0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1717DA">
        <w:trPr>
          <w:trHeight w:val="451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021" w:rsidRDefault="00370021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021" w:rsidRDefault="00370021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021" w:rsidRDefault="00370021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021" w:rsidRDefault="00370021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3418E5" w:rsidRDefault="00370021" w:rsidP="00A16261">
            <w:pPr>
              <w:pStyle w:val="ConsPlusNormal"/>
              <w:jc w:val="center"/>
            </w:pPr>
            <w:r w:rsidRPr="003418E5">
              <w:t>1 928,0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3418E5" w:rsidRDefault="00370021" w:rsidP="00A16261">
            <w:pPr>
              <w:pStyle w:val="ConsPlusNormal"/>
              <w:jc w:val="center"/>
            </w:pPr>
            <w:r w:rsidRPr="003418E5">
              <w:t>323,3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3418E5" w:rsidRDefault="00370021" w:rsidP="00A16261">
            <w:pPr>
              <w:pStyle w:val="ConsPlusNormal"/>
              <w:jc w:val="center"/>
            </w:pPr>
            <w:r w:rsidRPr="003418E5">
              <w:t>319,9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3418E5" w:rsidRDefault="00370021" w:rsidP="00A16261">
            <w:pPr>
              <w:pStyle w:val="ConsPlusNormal"/>
              <w:jc w:val="center"/>
            </w:pPr>
            <w:r w:rsidRPr="003418E5">
              <w:t>321,2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3418E5" w:rsidRDefault="00370021" w:rsidP="00A16261">
            <w:pPr>
              <w:pStyle w:val="ConsPlusNormal"/>
              <w:jc w:val="center"/>
            </w:pPr>
            <w:r w:rsidRPr="003418E5">
              <w:t>321,2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3418E5" w:rsidRDefault="00370021" w:rsidP="00A16261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418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3418E5" w:rsidRDefault="00370021" w:rsidP="00A16261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418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021" w:rsidRDefault="00370021" w:rsidP="00BF00B0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1717DA">
        <w:trPr>
          <w:trHeight w:val="461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B6" w:rsidRDefault="006F10B6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B6" w:rsidRDefault="006F10B6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B6" w:rsidRDefault="006F10B6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B6" w:rsidRDefault="006F10B6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B6" w:rsidRPr="003418E5" w:rsidRDefault="004B5EB0" w:rsidP="006F10B6">
            <w:pPr>
              <w:pStyle w:val="ConsPlusNormal"/>
              <w:jc w:val="center"/>
            </w:pPr>
            <w:r w:rsidRPr="003418E5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B6" w:rsidRPr="003418E5" w:rsidRDefault="006F10B6" w:rsidP="006F10B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8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B6" w:rsidRPr="003418E5" w:rsidRDefault="006F10B6" w:rsidP="006F10B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8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B6" w:rsidRPr="003418E5" w:rsidRDefault="006F10B6" w:rsidP="006F10B6">
            <w:pPr>
              <w:ind w:hanging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8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B6" w:rsidRPr="003418E5" w:rsidRDefault="006F10B6" w:rsidP="006F10B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8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B6" w:rsidRPr="003418E5" w:rsidRDefault="006F10B6" w:rsidP="006F10B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8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B6" w:rsidRPr="003418E5" w:rsidRDefault="006F10B6" w:rsidP="006F10B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8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B6" w:rsidRDefault="006F10B6" w:rsidP="00BF00B0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B260EA">
        <w:trPr>
          <w:trHeight w:val="487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B6" w:rsidRDefault="006F10B6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B6" w:rsidRDefault="006F10B6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B6" w:rsidRDefault="006F10B6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B6" w:rsidRDefault="006F10B6">
            <w:pPr>
              <w:pStyle w:val="ConsPlusNormal"/>
              <w:jc w:val="center"/>
            </w:pPr>
            <w:r>
              <w:t>ВБ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B6" w:rsidRPr="003418E5" w:rsidRDefault="004B5EB0" w:rsidP="00E97B21">
            <w:pPr>
              <w:pStyle w:val="ConsPlusNormal"/>
              <w:jc w:val="center"/>
            </w:pPr>
            <w:r w:rsidRPr="003418E5">
              <w:t>1 575,0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B6" w:rsidRPr="003418E5" w:rsidRDefault="004B5EB0" w:rsidP="00E97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8E5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B6" w:rsidRPr="003418E5" w:rsidRDefault="004B5EB0" w:rsidP="00E97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8E5"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B6" w:rsidRPr="003418E5" w:rsidRDefault="004B5EB0" w:rsidP="00E97B21">
            <w:pPr>
              <w:ind w:hanging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8E5"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B6" w:rsidRPr="003418E5" w:rsidRDefault="004B5EB0" w:rsidP="00E97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8E5"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B6" w:rsidRPr="003418E5" w:rsidRDefault="004B5EB0" w:rsidP="00E97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8E5"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B6" w:rsidRPr="003418E5" w:rsidRDefault="004B5EB0" w:rsidP="00E97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8E5"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B6" w:rsidRDefault="006F10B6" w:rsidP="00BF00B0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B260EA">
        <w:trPr>
          <w:trHeight w:val="482"/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A" w:rsidRDefault="000F355A" w:rsidP="009253CF">
            <w:pPr>
              <w:pStyle w:val="ConsPlusNormal"/>
              <w:jc w:val="center"/>
            </w:pP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A" w:rsidRDefault="000F355A">
            <w:pPr>
              <w:pStyle w:val="ConsPlusNormal"/>
            </w:pPr>
            <w:r>
              <w:t>КЭР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A" w:rsidRDefault="000F355A" w:rsidP="00F05229">
            <w:pPr>
              <w:pStyle w:val="ConsPlusNormal"/>
            </w:pPr>
            <w:r>
              <w:t>2023-2028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A" w:rsidRDefault="000F35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A" w:rsidRPr="003418E5" w:rsidRDefault="00965A70" w:rsidP="00117BBC">
            <w:pPr>
              <w:pStyle w:val="ConsPlusNormal"/>
              <w:jc w:val="center"/>
            </w:pPr>
            <w:r w:rsidRPr="003418E5">
              <w:t>281 368,2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A" w:rsidRPr="003418E5" w:rsidRDefault="00965A70" w:rsidP="00117BBC">
            <w:pPr>
              <w:pStyle w:val="ConsPlusNormal"/>
              <w:jc w:val="center"/>
            </w:pPr>
            <w:r w:rsidRPr="003418E5">
              <w:t>48 735,6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A" w:rsidRPr="003418E5" w:rsidRDefault="00965A70" w:rsidP="00117BBC">
            <w:pPr>
              <w:pStyle w:val="ConsPlusNormal"/>
              <w:jc w:val="center"/>
            </w:pPr>
            <w:r w:rsidRPr="003418E5">
              <w:t xml:space="preserve">44 979,0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A" w:rsidRPr="003418E5" w:rsidRDefault="00965A70" w:rsidP="00117BBC">
            <w:pPr>
              <w:pStyle w:val="ConsPlusNormal"/>
              <w:jc w:val="center"/>
            </w:pPr>
            <w:r w:rsidRPr="003418E5">
              <w:t>44 980,3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A" w:rsidRPr="003418E5" w:rsidRDefault="00965A70" w:rsidP="00117BBC">
            <w:pPr>
              <w:pStyle w:val="ConsPlusNormal"/>
              <w:jc w:val="center"/>
            </w:pPr>
            <w:r w:rsidRPr="003418E5">
              <w:t>45 994,1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A" w:rsidRPr="003418E5" w:rsidRDefault="00965A70" w:rsidP="00117BBC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418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47 537,2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A" w:rsidRPr="003418E5" w:rsidRDefault="00965A70" w:rsidP="00117BBC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418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49 142,0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A" w:rsidRDefault="000F355A" w:rsidP="00BF00B0">
            <w:pPr>
              <w:pStyle w:val="ConsPlusNormal"/>
              <w:jc w:val="center"/>
            </w:pPr>
            <w:r>
              <w:t>КЭР</w:t>
            </w:r>
          </w:p>
        </w:tc>
      </w:tr>
      <w:tr w:rsidR="000F355A" w:rsidTr="00BE5C2C">
        <w:trPr>
          <w:trHeight w:val="515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A" w:rsidRDefault="000F355A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A" w:rsidRDefault="000F355A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A" w:rsidRDefault="000F355A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A" w:rsidRDefault="000F355A" w:rsidP="00B7047B">
            <w:pPr>
              <w:pStyle w:val="ConsPlusNormal"/>
              <w:jc w:val="center"/>
            </w:pPr>
            <w:r>
              <w:t>МБ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A" w:rsidRPr="003418E5" w:rsidRDefault="00965A70" w:rsidP="00C712DE">
            <w:pPr>
              <w:pStyle w:val="ConsPlusNormal"/>
              <w:jc w:val="center"/>
            </w:pPr>
            <w:r w:rsidRPr="003418E5">
              <w:t>277 865,2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A" w:rsidRPr="003418E5" w:rsidRDefault="00965A70" w:rsidP="00117BBC">
            <w:pPr>
              <w:pStyle w:val="ConsPlusNormal"/>
              <w:jc w:val="center"/>
            </w:pPr>
            <w:r w:rsidRPr="003418E5">
              <w:t xml:space="preserve">47 962,3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A" w:rsidRPr="003418E5" w:rsidRDefault="00965A70" w:rsidP="00117BBC">
            <w:pPr>
              <w:pStyle w:val="ConsPlusNormal"/>
              <w:jc w:val="center"/>
            </w:pPr>
            <w:r w:rsidRPr="003418E5">
              <w:t>44 434,1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A" w:rsidRPr="003418E5" w:rsidRDefault="00965A70" w:rsidP="00117BBC">
            <w:pPr>
              <w:pStyle w:val="ConsPlusNormal"/>
              <w:jc w:val="center"/>
            </w:pPr>
            <w:r w:rsidRPr="003418E5">
              <w:t>44 434,1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A" w:rsidRPr="003418E5" w:rsidRDefault="00965A70" w:rsidP="00117BBC">
            <w:pPr>
              <w:pStyle w:val="ConsPlusNormal"/>
              <w:jc w:val="center"/>
            </w:pPr>
            <w:r w:rsidRPr="003418E5">
              <w:t xml:space="preserve">45 447,9 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A" w:rsidRPr="003418E5" w:rsidRDefault="00965A70" w:rsidP="00117BBC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418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46 991,0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A" w:rsidRPr="003418E5" w:rsidRDefault="00965A70" w:rsidP="00117BBC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418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48 595,8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A" w:rsidRDefault="000F355A" w:rsidP="00BF00B0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BE5C2C">
        <w:trPr>
          <w:trHeight w:val="496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021" w:rsidRDefault="00370021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021" w:rsidRDefault="00370021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021" w:rsidRDefault="00370021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021" w:rsidRDefault="00370021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1C1B3C" w:rsidRDefault="00370021" w:rsidP="00A16261">
            <w:pPr>
              <w:pStyle w:val="ConsPlusNormal"/>
              <w:jc w:val="center"/>
            </w:pPr>
            <w:r w:rsidRPr="001C1B3C">
              <w:t>1 928,0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1C1B3C" w:rsidRDefault="00370021" w:rsidP="00A16261">
            <w:pPr>
              <w:pStyle w:val="ConsPlusNormal"/>
              <w:jc w:val="center"/>
            </w:pPr>
            <w:r w:rsidRPr="001C1B3C">
              <w:t>323,3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1C1B3C" w:rsidRDefault="00370021" w:rsidP="00A16261">
            <w:pPr>
              <w:pStyle w:val="ConsPlusNormal"/>
              <w:jc w:val="center"/>
            </w:pPr>
            <w:r w:rsidRPr="001C1B3C">
              <w:t>319,9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1C1B3C" w:rsidRDefault="00370021" w:rsidP="00A16261">
            <w:pPr>
              <w:pStyle w:val="ConsPlusNormal"/>
              <w:jc w:val="center"/>
            </w:pPr>
            <w:r w:rsidRPr="001C1B3C">
              <w:t>321,2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1C1B3C" w:rsidRDefault="00370021" w:rsidP="00A16261">
            <w:pPr>
              <w:pStyle w:val="ConsPlusNormal"/>
              <w:jc w:val="center"/>
            </w:pPr>
            <w:r w:rsidRPr="001C1B3C">
              <w:t>321,2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1C1B3C" w:rsidRDefault="00370021" w:rsidP="00A16261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C1B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1C1B3C" w:rsidRDefault="00370021" w:rsidP="00A16261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C1B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021" w:rsidRDefault="00370021" w:rsidP="00BF00B0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B260EA">
        <w:trPr>
          <w:trHeight w:val="471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81" w:rsidRDefault="00801E81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81" w:rsidRDefault="00801E81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81" w:rsidRDefault="00801E81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81" w:rsidRDefault="00801E81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1" w:rsidRDefault="00801E81" w:rsidP="00E97B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1" w:rsidRPr="00B7047B" w:rsidRDefault="00801E81" w:rsidP="00E97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4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1" w:rsidRPr="00B7047B" w:rsidRDefault="00801E81" w:rsidP="00E97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4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1" w:rsidRPr="00B7047B" w:rsidRDefault="00801E81" w:rsidP="00E97B21">
            <w:pPr>
              <w:ind w:hanging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4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1" w:rsidRPr="00B7047B" w:rsidRDefault="00801E81" w:rsidP="00E97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4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1" w:rsidRPr="00B7047B" w:rsidRDefault="00801E81" w:rsidP="00E97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4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1" w:rsidRPr="00B7047B" w:rsidRDefault="00801E81" w:rsidP="00E97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4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81" w:rsidRDefault="00801E81" w:rsidP="00BF00B0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B260EA">
        <w:trPr>
          <w:trHeight w:val="509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42" w:rsidRDefault="00217442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42" w:rsidRDefault="00217442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42" w:rsidRDefault="00217442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42" w:rsidRDefault="00217442">
            <w:pPr>
              <w:pStyle w:val="ConsPlusNormal"/>
              <w:jc w:val="center"/>
            </w:pPr>
            <w:r>
              <w:t>ВБ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442" w:rsidRDefault="00217442" w:rsidP="00340EFA">
            <w:pPr>
              <w:pStyle w:val="ConsPlusNormal"/>
              <w:jc w:val="center"/>
            </w:pPr>
            <w:r>
              <w:t>1 575,0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442" w:rsidRPr="00B7047B" w:rsidRDefault="00217442" w:rsidP="00340E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442" w:rsidRPr="00B7047B" w:rsidRDefault="00217442" w:rsidP="00340E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442" w:rsidRPr="00B7047B" w:rsidRDefault="00217442" w:rsidP="00340EFA">
            <w:pPr>
              <w:ind w:hanging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442" w:rsidRPr="00B7047B" w:rsidRDefault="00217442" w:rsidP="00340E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442" w:rsidRPr="00B7047B" w:rsidRDefault="00217442" w:rsidP="00340E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442" w:rsidRPr="00B7047B" w:rsidRDefault="00217442" w:rsidP="00340E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42" w:rsidRDefault="00217442" w:rsidP="00BF00B0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1717DA">
        <w:trPr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C6" w:rsidRDefault="001840C6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C6" w:rsidRPr="003524B9" w:rsidRDefault="001840C6" w:rsidP="00C2448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24B9">
              <w:rPr>
                <w:rFonts w:ascii="Times New Roman" w:hAnsi="Times New Roman"/>
                <w:sz w:val="24"/>
                <w:szCs w:val="24"/>
              </w:rPr>
              <w:t>КСП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C6" w:rsidRPr="003524B9" w:rsidRDefault="001840C6" w:rsidP="003524B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24B9">
              <w:rPr>
                <w:rFonts w:ascii="Times New Roman" w:hAnsi="Times New Roman"/>
                <w:sz w:val="24"/>
                <w:szCs w:val="24"/>
              </w:rPr>
              <w:t>2023-2028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C6" w:rsidRPr="003524B9" w:rsidRDefault="001840C6" w:rsidP="00FB1510">
            <w:pPr>
              <w:pStyle w:val="ConsPlusNormal"/>
              <w:jc w:val="center"/>
            </w:pPr>
            <w:r w:rsidRPr="003524B9">
              <w:t>Всего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745" w:rsidRPr="003418E5" w:rsidRDefault="00965A70" w:rsidP="00103745">
            <w:pPr>
              <w:pStyle w:val="ConsPlusNormal"/>
              <w:jc w:val="center"/>
            </w:pPr>
            <w:r w:rsidRPr="003418E5">
              <w:t>378,0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C6" w:rsidRPr="00AE68CE" w:rsidRDefault="00103745" w:rsidP="00103745">
            <w:pPr>
              <w:pStyle w:val="ConsPlusNormal"/>
              <w:jc w:val="center"/>
            </w:pPr>
            <w:r w:rsidRPr="00AE68CE">
              <w:t>63,0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C6" w:rsidRPr="00AE68CE" w:rsidRDefault="00103745" w:rsidP="00103745">
            <w:pPr>
              <w:pStyle w:val="ConsPlusNormal"/>
              <w:jc w:val="center"/>
            </w:pPr>
            <w:r w:rsidRPr="00AE68CE">
              <w:t>63,0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C6" w:rsidRPr="00AE68CE" w:rsidRDefault="00103745" w:rsidP="00103745">
            <w:pPr>
              <w:pStyle w:val="ConsPlusNormal"/>
              <w:jc w:val="center"/>
            </w:pPr>
            <w:r w:rsidRPr="00AE68CE">
              <w:t>63,0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C6" w:rsidRPr="00AE68CE" w:rsidRDefault="00103745" w:rsidP="00103745">
            <w:pPr>
              <w:pStyle w:val="ConsPlusNormal"/>
              <w:jc w:val="center"/>
            </w:pPr>
            <w:r w:rsidRPr="00AE68CE">
              <w:t>63,0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C6" w:rsidRPr="00AE68CE" w:rsidRDefault="00103745" w:rsidP="00103745">
            <w:pPr>
              <w:pStyle w:val="ConsPlusNormal"/>
              <w:jc w:val="center"/>
            </w:pPr>
            <w:r w:rsidRPr="00AE68CE">
              <w:t>63,0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C6" w:rsidRPr="00AE68CE" w:rsidRDefault="00103745" w:rsidP="00103745">
            <w:pPr>
              <w:pStyle w:val="ConsPlusNormal"/>
              <w:jc w:val="center"/>
            </w:pPr>
            <w:r w:rsidRPr="00AE68CE">
              <w:t>63,0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C6" w:rsidRDefault="001840C6" w:rsidP="00BF00B0">
            <w:pPr>
              <w:pStyle w:val="ConsPlusNormal"/>
              <w:jc w:val="center"/>
            </w:pPr>
            <w:r>
              <w:t>КСП</w:t>
            </w:r>
          </w:p>
        </w:tc>
      </w:tr>
      <w:tr w:rsidR="000F355A" w:rsidTr="001717DA">
        <w:trPr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C6" w:rsidRDefault="001840C6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C6" w:rsidRPr="003524B9" w:rsidRDefault="001840C6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C6" w:rsidRPr="003524B9" w:rsidRDefault="001840C6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C6" w:rsidRPr="003524B9" w:rsidRDefault="001840C6">
            <w:pPr>
              <w:pStyle w:val="ConsPlusNormal"/>
              <w:jc w:val="center"/>
            </w:pPr>
            <w:r w:rsidRPr="003524B9">
              <w:t>МБ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C6" w:rsidRPr="003418E5" w:rsidRDefault="00965A70" w:rsidP="00091176">
            <w:pPr>
              <w:pStyle w:val="ConsPlusNormal"/>
              <w:jc w:val="center"/>
            </w:pPr>
            <w:r w:rsidRPr="003418E5">
              <w:t>378,0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C6" w:rsidRPr="00AE68CE" w:rsidRDefault="00103745" w:rsidP="00091176">
            <w:pPr>
              <w:pStyle w:val="ConsPlusNormal"/>
              <w:jc w:val="center"/>
            </w:pPr>
            <w:r w:rsidRPr="00AE68CE">
              <w:t>63,0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C6" w:rsidRPr="00AE68CE" w:rsidRDefault="00103745" w:rsidP="00091176">
            <w:pPr>
              <w:pStyle w:val="ConsPlusNormal"/>
              <w:jc w:val="center"/>
            </w:pPr>
            <w:r w:rsidRPr="00AE68CE">
              <w:t>63,0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C6" w:rsidRPr="00AE68CE" w:rsidRDefault="00103745" w:rsidP="00091176">
            <w:pPr>
              <w:pStyle w:val="ConsPlusNormal"/>
              <w:jc w:val="center"/>
            </w:pPr>
            <w:r w:rsidRPr="00AE68CE">
              <w:t>63,0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C6" w:rsidRPr="00AE68CE" w:rsidRDefault="00103745" w:rsidP="00091176">
            <w:pPr>
              <w:pStyle w:val="ConsPlusNormal"/>
              <w:jc w:val="center"/>
            </w:pPr>
            <w:r w:rsidRPr="00AE68CE">
              <w:t>63,0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C6" w:rsidRPr="00AE68CE" w:rsidRDefault="00103745" w:rsidP="00091176">
            <w:pPr>
              <w:pStyle w:val="ConsPlusNormal"/>
              <w:jc w:val="center"/>
            </w:pPr>
            <w:r w:rsidRPr="00AE68CE">
              <w:t>63,0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C6" w:rsidRPr="00AE68CE" w:rsidRDefault="00103745" w:rsidP="00091176">
            <w:pPr>
              <w:pStyle w:val="ConsPlusNormal"/>
              <w:jc w:val="center"/>
            </w:pPr>
            <w:r w:rsidRPr="00AE68CE">
              <w:t>63,0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C6" w:rsidRDefault="001840C6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1717DA">
        <w:trPr>
          <w:jc w:val="center"/>
        </w:trPr>
        <w:tc>
          <w:tcPr>
            <w:tcW w:w="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Default="00C24482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3524B9" w:rsidRDefault="00C24482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3524B9" w:rsidRDefault="00C24482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3524B9" w:rsidRDefault="00C24482">
            <w:pPr>
              <w:pStyle w:val="ConsPlusNormal"/>
              <w:jc w:val="center"/>
            </w:pPr>
            <w:r w:rsidRPr="003524B9">
              <w:t>ОБ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AE68CE" w:rsidRDefault="00C24482" w:rsidP="00E97B21">
            <w:pPr>
              <w:pStyle w:val="ConsPlusNormal"/>
              <w:jc w:val="center"/>
            </w:pPr>
            <w:r w:rsidRPr="00AE68CE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AE68CE" w:rsidRDefault="00C24482" w:rsidP="00E97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AE68CE" w:rsidRDefault="00C24482" w:rsidP="00E97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AE68CE" w:rsidRDefault="00C24482" w:rsidP="00E97B21">
            <w:pPr>
              <w:ind w:hanging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AE68CE" w:rsidRDefault="00C24482" w:rsidP="00E97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AE68CE" w:rsidRDefault="00C24482" w:rsidP="00E97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AE68CE" w:rsidRDefault="00C24482" w:rsidP="00E97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Default="00C24482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1717DA">
        <w:trPr>
          <w:jc w:val="center"/>
        </w:trPr>
        <w:tc>
          <w:tcPr>
            <w:tcW w:w="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Default="00C24482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3524B9" w:rsidRDefault="00C24482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3524B9" w:rsidRDefault="00C24482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3524B9" w:rsidRDefault="00C24482">
            <w:pPr>
              <w:pStyle w:val="ConsPlusNormal"/>
              <w:jc w:val="center"/>
            </w:pPr>
            <w:r w:rsidRPr="003524B9">
              <w:t>ФБ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AE68CE" w:rsidRDefault="00C24482" w:rsidP="00E97B21">
            <w:pPr>
              <w:pStyle w:val="ConsPlusNormal"/>
              <w:jc w:val="center"/>
            </w:pPr>
            <w:r w:rsidRPr="00AE68CE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AE68CE" w:rsidRDefault="00C24482" w:rsidP="00E97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AE68CE" w:rsidRDefault="00C24482" w:rsidP="00E97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AE68CE" w:rsidRDefault="00C24482" w:rsidP="00E97B21">
            <w:pPr>
              <w:ind w:hanging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AE68CE" w:rsidRDefault="00C24482" w:rsidP="00E97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AE68CE" w:rsidRDefault="00C24482" w:rsidP="00E97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AE68CE" w:rsidRDefault="00C24482" w:rsidP="00E97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Default="00C24482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1717DA">
        <w:trPr>
          <w:jc w:val="center"/>
        </w:trPr>
        <w:tc>
          <w:tcPr>
            <w:tcW w:w="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Default="00C24482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3524B9" w:rsidRDefault="00C24482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3524B9" w:rsidRDefault="00C24482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3524B9" w:rsidRDefault="00C24482">
            <w:pPr>
              <w:pStyle w:val="ConsPlusNormal"/>
              <w:jc w:val="center"/>
            </w:pPr>
            <w:r w:rsidRPr="003524B9">
              <w:t>ВБ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AE68CE" w:rsidRDefault="00C24482" w:rsidP="00E97B21">
            <w:pPr>
              <w:pStyle w:val="ConsPlusNormal"/>
              <w:jc w:val="center"/>
            </w:pPr>
            <w:r w:rsidRPr="00AE68CE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AE68CE" w:rsidRDefault="00C24482" w:rsidP="00E97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AE68CE" w:rsidRDefault="00C24482" w:rsidP="00E97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AE68CE" w:rsidRDefault="00C24482" w:rsidP="00E97B21">
            <w:pPr>
              <w:ind w:hanging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AE68CE" w:rsidRDefault="00C24482" w:rsidP="00E97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AE68CE" w:rsidRDefault="00C24482" w:rsidP="00E97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Pr="00AE68CE" w:rsidRDefault="00C24482" w:rsidP="00E97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82" w:rsidRDefault="00C24482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A16261">
        <w:trPr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8A5" w:rsidRDefault="008728A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8A5" w:rsidRPr="00575628" w:rsidRDefault="008728A5" w:rsidP="00766957">
            <w:pPr>
              <w:pStyle w:val="ConsPlusNormal"/>
            </w:pPr>
            <w:r>
              <w:t xml:space="preserve">Подпрограмма 1 «Повышение </w:t>
            </w:r>
            <w:proofErr w:type="gramStart"/>
            <w:r>
              <w:t>инвестиционной</w:t>
            </w:r>
            <w:proofErr w:type="gramEnd"/>
            <w:r>
              <w:t xml:space="preserve"> </w:t>
            </w:r>
            <w:r w:rsidRPr="00575628">
              <w:t>и туристской</w:t>
            </w:r>
          </w:p>
          <w:p w:rsidR="008728A5" w:rsidRDefault="008728A5" w:rsidP="00766957">
            <w:pPr>
              <w:pStyle w:val="ConsPlusNormal"/>
            </w:pPr>
            <w:r>
              <w:t>привлекательности города Мурманска»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A5" w:rsidRDefault="008728A5" w:rsidP="00F05229">
            <w:pPr>
              <w:pStyle w:val="ConsPlusNormal"/>
            </w:pPr>
            <w:r>
              <w:t>2023-2028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8A5" w:rsidRDefault="008728A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A5" w:rsidRPr="00AE68CE" w:rsidRDefault="008728A5" w:rsidP="000762F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11 </w:t>
            </w:r>
            <w:r w:rsidR="000762FB" w:rsidRPr="00AE68CE">
              <w:rPr>
                <w:rFonts w:ascii="Times New Roman" w:hAnsi="Times New Roman"/>
                <w:sz w:val="24"/>
                <w:szCs w:val="24"/>
              </w:rPr>
              <w:t>834</w:t>
            </w:r>
            <w:r w:rsidRPr="00AE68CE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A5" w:rsidRPr="00AE68CE" w:rsidRDefault="000762FB" w:rsidP="000762F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2</w:t>
            </w:r>
            <w:r w:rsidR="008728A5" w:rsidRPr="00AE68CE">
              <w:rPr>
                <w:rFonts w:ascii="Times New Roman" w:hAnsi="Times New Roman"/>
                <w:sz w:val="24"/>
                <w:szCs w:val="24"/>
              </w:rPr>
              <w:t> </w:t>
            </w:r>
            <w:r w:rsidRPr="00AE68CE">
              <w:rPr>
                <w:rFonts w:ascii="Times New Roman" w:hAnsi="Times New Roman"/>
                <w:sz w:val="24"/>
                <w:szCs w:val="24"/>
              </w:rPr>
              <w:t>016</w:t>
            </w:r>
            <w:r w:rsidR="008728A5" w:rsidRPr="00AE68CE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A5" w:rsidRPr="00AE68CE" w:rsidRDefault="008728A5" w:rsidP="000762F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1 9</w:t>
            </w:r>
            <w:r w:rsidR="000762FB" w:rsidRPr="00AE68CE">
              <w:rPr>
                <w:rFonts w:ascii="Times New Roman" w:hAnsi="Times New Roman"/>
                <w:sz w:val="24"/>
                <w:szCs w:val="24"/>
              </w:rPr>
              <w:t>63</w:t>
            </w:r>
            <w:r w:rsidRPr="00AE68CE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A5" w:rsidRPr="00AE68CE" w:rsidRDefault="008728A5" w:rsidP="000762F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1 9</w:t>
            </w:r>
            <w:r w:rsidR="000762FB" w:rsidRPr="00AE68CE">
              <w:rPr>
                <w:rFonts w:ascii="Times New Roman" w:hAnsi="Times New Roman"/>
                <w:sz w:val="24"/>
                <w:szCs w:val="24"/>
              </w:rPr>
              <w:t>63</w:t>
            </w:r>
            <w:r w:rsidRPr="00AE68CE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A5" w:rsidRPr="00AE68CE" w:rsidRDefault="008728A5" w:rsidP="000762F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1 9</w:t>
            </w:r>
            <w:r w:rsidR="000762FB" w:rsidRPr="00AE68CE">
              <w:rPr>
                <w:rFonts w:ascii="Times New Roman" w:hAnsi="Times New Roman"/>
                <w:sz w:val="24"/>
                <w:szCs w:val="24"/>
              </w:rPr>
              <w:t>63</w:t>
            </w:r>
            <w:r w:rsidRPr="00AE68CE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A5" w:rsidRPr="00AE68CE" w:rsidRDefault="008728A5" w:rsidP="000762F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1 9</w:t>
            </w:r>
            <w:r w:rsidR="000762FB" w:rsidRPr="00AE68CE">
              <w:rPr>
                <w:rFonts w:ascii="Times New Roman" w:hAnsi="Times New Roman"/>
                <w:sz w:val="24"/>
                <w:szCs w:val="24"/>
              </w:rPr>
              <w:t>63</w:t>
            </w:r>
            <w:r w:rsidRPr="00AE68CE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A5" w:rsidRPr="00AE68CE" w:rsidRDefault="008728A5" w:rsidP="000762F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1 9</w:t>
            </w:r>
            <w:r w:rsidR="000762FB" w:rsidRPr="00AE68CE">
              <w:rPr>
                <w:rFonts w:ascii="Times New Roman" w:hAnsi="Times New Roman"/>
                <w:sz w:val="24"/>
                <w:szCs w:val="24"/>
              </w:rPr>
              <w:t>63</w:t>
            </w:r>
            <w:r w:rsidRPr="00AE68CE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A5" w:rsidRDefault="008728A5" w:rsidP="00BF00B0">
            <w:pPr>
              <w:pStyle w:val="ConsPlusNormal"/>
              <w:jc w:val="center"/>
            </w:pPr>
            <w:r>
              <w:t>КЭР, КСП</w:t>
            </w:r>
          </w:p>
        </w:tc>
      </w:tr>
      <w:tr w:rsidR="000F355A" w:rsidTr="00A16261">
        <w:trPr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8A5" w:rsidRDefault="008728A5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8A5" w:rsidRDefault="008728A5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8A5" w:rsidRDefault="008728A5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8A5" w:rsidRDefault="008728A5" w:rsidP="00B7047B">
            <w:pPr>
              <w:pStyle w:val="ConsPlusNormal"/>
              <w:jc w:val="center"/>
            </w:pPr>
            <w:r>
              <w:t>МБ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A5" w:rsidRPr="00AE68CE" w:rsidRDefault="008728A5" w:rsidP="000762F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11 </w:t>
            </w:r>
            <w:r w:rsidR="000762FB" w:rsidRPr="00AE68CE">
              <w:rPr>
                <w:rFonts w:ascii="Times New Roman" w:hAnsi="Times New Roman"/>
                <w:sz w:val="24"/>
                <w:szCs w:val="24"/>
              </w:rPr>
              <w:t>834</w:t>
            </w:r>
            <w:r w:rsidRPr="00AE68CE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A5" w:rsidRPr="00AE68CE" w:rsidRDefault="000762FB" w:rsidP="000762F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2</w:t>
            </w:r>
            <w:r w:rsidR="008728A5" w:rsidRPr="00AE68CE">
              <w:rPr>
                <w:rFonts w:ascii="Times New Roman" w:hAnsi="Times New Roman"/>
                <w:sz w:val="24"/>
                <w:szCs w:val="24"/>
              </w:rPr>
              <w:t> </w:t>
            </w:r>
            <w:r w:rsidRPr="00AE68CE">
              <w:rPr>
                <w:rFonts w:ascii="Times New Roman" w:hAnsi="Times New Roman"/>
                <w:sz w:val="24"/>
                <w:szCs w:val="24"/>
              </w:rPr>
              <w:t>016</w:t>
            </w:r>
            <w:r w:rsidR="008728A5" w:rsidRPr="00AE68CE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A5" w:rsidRPr="00AE68CE" w:rsidRDefault="008728A5" w:rsidP="008728A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1</w:t>
            </w:r>
            <w:r w:rsidR="000762FB" w:rsidRPr="00AE68CE">
              <w:rPr>
                <w:rFonts w:ascii="Times New Roman" w:hAnsi="Times New Roman"/>
                <w:sz w:val="24"/>
                <w:szCs w:val="24"/>
              </w:rPr>
              <w:t> 963</w:t>
            </w:r>
            <w:r w:rsidRPr="00AE68CE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A5" w:rsidRPr="00AE68CE" w:rsidRDefault="000762FB" w:rsidP="008728A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1 963</w:t>
            </w:r>
            <w:r w:rsidR="008728A5" w:rsidRPr="00AE68CE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A5" w:rsidRPr="00AE68CE" w:rsidRDefault="000762FB" w:rsidP="008728A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1 963</w:t>
            </w:r>
            <w:r w:rsidR="008728A5" w:rsidRPr="00AE68CE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A5" w:rsidRPr="00AE68CE" w:rsidRDefault="000762FB" w:rsidP="008728A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1 963</w:t>
            </w:r>
            <w:r w:rsidR="008728A5" w:rsidRPr="00AE68CE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A5" w:rsidRPr="00AE68CE" w:rsidRDefault="000762FB" w:rsidP="008728A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1 963</w:t>
            </w:r>
            <w:r w:rsidR="008728A5" w:rsidRPr="00AE68CE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8A5" w:rsidRDefault="008728A5" w:rsidP="00BF00B0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BE5C2C">
        <w:trPr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48" w:rsidRPr="00AE68CE" w:rsidRDefault="00B7047B" w:rsidP="008728A5">
            <w:pPr>
              <w:pStyle w:val="ConsPlusNormal"/>
              <w:jc w:val="center"/>
            </w:pPr>
            <w:r w:rsidRPr="00AE68CE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48" w:rsidRPr="00AE68CE" w:rsidRDefault="00B7047B" w:rsidP="008728A5">
            <w:pPr>
              <w:pStyle w:val="ConsPlusNormal"/>
              <w:jc w:val="center"/>
            </w:pPr>
            <w:r w:rsidRPr="00AE68CE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48" w:rsidRPr="00AE68CE" w:rsidRDefault="00B7047B" w:rsidP="008728A5">
            <w:pPr>
              <w:pStyle w:val="ConsPlusNormal"/>
              <w:jc w:val="center"/>
            </w:pPr>
            <w:r w:rsidRPr="00AE68CE"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48" w:rsidRPr="00AE68CE" w:rsidRDefault="00B7047B" w:rsidP="008728A5">
            <w:pPr>
              <w:pStyle w:val="ConsPlusNormal"/>
              <w:jc w:val="center"/>
            </w:pPr>
            <w:r w:rsidRPr="00AE68CE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48" w:rsidRPr="00AE68CE" w:rsidRDefault="00B7047B" w:rsidP="008728A5">
            <w:pPr>
              <w:pStyle w:val="ConsPlusNormal"/>
              <w:jc w:val="center"/>
            </w:pPr>
            <w:r w:rsidRPr="00AE68CE"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48" w:rsidRPr="00AE68CE" w:rsidRDefault="00B7047B" w:rsidP="008728A5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E68C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48" w:rsidRPr="00AE68CE" w:rsidRDefault="00B7047B" w:rsidP="008728A5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E68C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 w:rsidP="00BF00B0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BE5C2C">
        <w:trPr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48" w:rsidRPr="00AE68CE" w:rsidRDefault="00B7047B" w:rsidP="008728A5">
            <w:pPr>
              <w:pStyle w:val="ConsPlusNormal"/>
              <w:jc w:val="center"/>
            </w:pPr>
            <w:r w:rsidRPr="00AE68CE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48" w:rsidRPr="00AE68CE" w:rsidRDefault="00B7047B" w:rsidP="008728A5">
            <w:pPr>
              <w:pStyle w:val="ConsPlusNormal"/>
              <w:jc w:val="center"/>
            </w:pPr>
            <w:r w:rsidRPr="00AE68CE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48" w:rsidRPr="00AE68CE" w:rsidRDefault="00B7047B" w:rsidP="008728A5">
            <w:pPr>
              <w:pStyle w:val="ConsPlusNormal"/>
              <w:jc w:val="center"/>
            </w:pPr>
            <w:r w:rsidRPr="00AE68CE"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48" w:rsidRPr="00AE68CE" w:rsidRDefault="00B7047B" w:rsidP="008728A5">
            <w:pPr>
              <w:pStyle w:val="ConsPlusNormal"/>
              <w:jc w:val="center"/>
            </w:pPr>
            <w:r w:rsidRPr="00AE68CE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48" w:rsidRPr="00AE68CE" w:rsidRDefault="00B7047B" w:rsidP="008728A5">
            <w:pPr>
              <w:pStyle w:val="ConsPlusNormal"/>
              <w:jc w:val="center"/>
            </w:pPr>
            <w:r w:rsidRPr="00AE68CE"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48" w:rsidRPr="00AE68CE" w:rsidRDefault="00B7047B" w:rsidP="008728A5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E68C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48" w:rsidRPr="00AE68CE" w:rsidRDefault="00B7047B" w:rsidP="008728A5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E68C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 w:rsidP="00BF00B0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BE5C2C">
        <w:trPr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>
            <w:pPr>
              <w:pStyle w:val="ConsPlusNormal"/>
              <w:jc w:val="center"/>
            </w:pPr>
            <w:r>
              <w:t>ВБ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48" w:rsidRPr="00AE68CE" w:rsidRDefault="00B7047B" w:rsidP="008728A5">
            <w:pPr>
              <w:pStyle w:val="ConsPlusNormal"/>
              <w:jc w:val="center"/>
            </w:pPr>
            <w:r w:rsidRPr="00AE68CE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48" w:rsidRPr="00AE68CE" w:rsidRDefault="00B7047B" w:rsidP="008728A5">
            <w:pPr>
              <w:pStyle w:val="ConsPlusNormal"/>
              <w:jc w:val="center"/>
            </w:pPr>
            <w:r w:rsidRPr="00AE68CE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48" w:rsidRPr="00AE68CE" w:rsidRDefault="00B7047B" w:rsidP="008728A5">
            <w:pPr>
              <w:pStyle w:val="ConsPlusNormal"/>
              <w:jc w:val="center"/>
            </w:pPr>
            <w:r w:rsidRPr="00AE68CE"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48" w:rsidRPr="00AE68CE" w:rsidRDefault="00B7047B" w:rsidP="008728A5">
            <w:pPr>
              <w:pStyle w:val="ConsPlusNormal"/>
              <w:jc w:val="center"/>
            </w:pPr>
            <w:r w:rsidRPr="00AE68CE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48" w:rsidRPr="00AE68CE" w:rsidRDefault="00B7047B" w:rsidP="008728A5">
            <w:pPr>
              <w:pStyle w:val="ConsPlusNormal"/>
              <w:jc w:val="center"/>
            </w:pPr>
            <w:r w:rsidRPr="00AE68CE"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48" w:rsidRPr="00AE68CE" w:rsidRDefault="00B7047B" w:rsidP="008728A5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E68C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48" w:rsidRPr="00AE68CE" w:rsidRDefault="00B7047B" w:rsidP="008728A5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E68C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48" w:rsidRDefault="00951848" w:rsidP="00BF00B0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RPr="0079309F" w:rsidTr="008728A5">
        <w:trPr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8A5" w:rsidRPr="0079309F" w:rsidRDefault="008728A5" w:rsidP="00CB2157">
            <w:pPr>
              <w:pStyle w:val="ConsPlusNormal"/>
              <w:jc w:val="center"/>
            </w:pPr>
            <w:r w:rsidRPr="0079309F">
              <w:t>ОМ 1.1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8A5" w:rsidRPr="0079309F" w:rsidRDefault="008728A5" w:rsidP="00F05229">
            <w:pPr>
              <w:pStyle w:val="ConsPlusNormal"/>
            </w:pPr>
            <w:r w:rsidRPr="00AE68CE">
              <w:t>Основное мероприятие «</w:t>
            </w:r>
            <w:r w:rsidRPr="00AE68CE">
              <w:rPr>
                <w:rFonts w:eastAsia="SimSun"/>
              </w:rPr>
              <w:t>Создание благоприятных условий для улучшения инвестиционного климата и развития туристской деятельности на территории города Мурманска</w:t>
            </w:r>
            <w:r w:rsidRPr="00AE68CE">
              <w:t>»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A5" w:rsidRPr="0079309F" w:rsidRDefault="008728A5" w:rsidP="00F05229">
            <w:pPr>
              <w:pStyle w:val="ConsPlusNormal"/>
            </w:pPr>
            <w:r w:rsidRPr="0079309F">
              <w:t>2023-2028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8A5" w:rsidRPr="0079309F" w:rsidRDefault="008728A5">
            <w:pPr>
              <w:pStyle w:val="ConsPlusNormal"/>
              <w:jc w:val="center"/>
            </w:pPr>
            <w:r w:rsidRPr="0079309F">
              <w:t>Всего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A5" w:rsidRPr="00AE68CE" w:rsidRDefault="008728A5" w:rsidP="000762F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11 </w:t>
            </w:r>
            <w:r w:rsidR="000762FB" w:rsidRPr="00AE68CE">
              <w:rPr>
                <w:rFonts w:ascii="Times New Roman" w:hAnsi="Times New Roman"/>
                <w:sz w:val="24"/>
                <w:szCs w:val="24"/>
              </w:rPr>
              <w:t>834</w:t>
            </w:r>
            <w:r w:rsidRPr="00AE68CE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A5" w:rsidRPr="00AE68CE" w:rsidRDefault="000762FB" w:rsidP="000762F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2</w:t>
            </w:r>
            <w:r w:rsidR="008728A5" w:rsidRPr="00AE68CE">
              <w:rPr>
                <w:rFonts w:ascii="Times New Roman" w:hAnsi="Times New Roman"/>
                <w:sz w:val="24"/>
                <w:szCs w:val="24"/>
              </w:rPr>
              <w:t> </w:t>
            </w:r>
            <w:r w:rsidRPr="00AE68CE">
              <w:rPr>
                <w:rFonts w:ascii="Times New Roman" w:hAnsi="Times New Roman"/>
                <w:sz w:val="24"/>
                <w:szCs w:val="24"/>
              </w:rPr>
              <w:t>016</w:t>
            </w:r>
            <w:r w:rsidR="008728A5" w:rsidRPr="00AE68CE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A5" w:rsidRPr="00AE68CE" w:rsidRDefault="008728A5" w:rsidP="000762FB">
            <w:pPr>
              <w:pStyle w:val="ConsPlusNormal"/>
              <w:jc w:val="center"/>
            </w:pPr>
            <w:r w:rsidRPr="00AE68CE">
              <w:t>1 9</w:t>
            </w:r>
            <w:r w:rsidR="000762FB" w:rsidRPr="00AE68CE">
              <w:t>63</w:t>
            </w:r>
            <w:r w:rsidRPr="00AE68CE">
              <w:t>,6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A5" w:rsidRPr="00AE68CE" w:rsidRDefault="008728A5" w:rsidP="000762FB">
            <w:pPr>
              <w:pStyle w:val="ConsPlusNormal"/>
              <w:jc w:val="center"/>
            </w:pPr>
            <w:r w:rsidRPr="00AE68CE">
              <w:t>1 9</w:t>
            </w:r>
            <w:r w:rsidR="000762FB" w:rsidRPr="00AE68CE">
              <w:t>63</w:t>
            </w:r>
            <w:r w:rsidRPr="00AE68CE">
              <w:t>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A5" w:rsidRPr="00AE68CE" w:rsidRDefault="008728A5" w:rsidP="000762FB">
            <w:pPr>
              <w:pStyle w:val="ConsPlusNormal"/>
              <w:jc w:val="center"/>
            </w:pPr>
            <w:r w:rsidRPr="00AE68CE">
              <w:t>1 9</w:t>
            </w:r>
            <w:r w:rsidR="000762FB" w:rsidRPr="00AE68CE">
              <w:t>63</w:t>
            </w:r>
            <w:r w:rsidRPr="00AE68CE">
              <w:t>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A5" w:rsidRPr="00AE68CE" w:rsidRDefault="008728A5" w:rsidP="000762FB">
            <w:pPr>
              <w:pStyle w:val="ConsPlusNormal"/>
              <w:jc w:val="center"/>
            </w:pPr>
            <w:r w:rsidRPr="00AE68CE">
              <w:t>1 9</w:t>
            </w:r>
            <w:r w:rsidR="000762FB" w:rsidRPr="00AE68CE">
              <w:t>63</w:t>
            </w:r>
            <w:r w:rsidRPr="00AE68CE">
              <w:t>,6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A5" w:rsidRPr="00AE68CE" w:rsidRDefault="008728A5" w:rsidP="000762FB">
            <w:pPr>
              <w:pStyle w:val="ConsPlusNormal"/>
              <w:jc w:val="center"/>
            </w:pPr>
            <w:r w:rsidRPr="00AE68CE">
              <w:t>1 9</w:t>
            </w:r>
            <w:r w:rsidR="000762FB" w:rsidRPr="00AE68CE">
              <w:t>63</w:t>
            </w:r>
            <w:r w:rsidRPr="00AE68CE">
              <w:t>,6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A5" w:rsidRPr="0079309F" w:rsidRDefault="008728A5" w:rsidP="00BF00B0">
            <w:pPr>
              <w:pStyle w:val="ConsPlusNormal"/>
              <w:jc w:val="center"/>
            </w:pPr>
            <w:r w:rsidRPr="0079309F">
              <w:t>КЭР, КСП</w:t>
            </w:r>
          </w:p>
        </w:tc>
      </w:tr>
      <w:tr w:rsidR="000F355A" w:rsidRPr="0079309F" w:rsidTr="008728A5">
        <w:trPr>
          <w:trHeight w:val="459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8A5" w:rsidRPr="0079309F" w:rsidRDefault="008728A5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8A5" w:rsidRPr="0079309F" w:rsidRDefault="008728A5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8A5" w:rsidRPr="0079309F" w:rsidRDefault="008728A5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8A5" w:rsidRPr="0079309F" w:rsidRDefault="008728A5" w:rsidP="00C74F0E">
            <w:pPr>
              <w:pStyle w:val="ConsPlusNormal"/>
              <w:jc w:val="center"/>
            </w:pPr>
            <w:r w:rsidRPr="0079309F">
              <w:t>МБ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A5" w:rsidRPr="00AE68CE" w:rsidRDefault="008728A5" w:rsidP="000762F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11 </w:t>
            </w:r>
            <w:r w:rsidR="000762FB" w:rsidRPr="00AE68CE">
              <w:rPr>
                <w:rFonts w:ascii="Times New Roman" w:hAnsi="Times New Roman"/>
                <w:sz w:val="24"/>
                <w:szCs w:val="24"/>
              </w:rPr>
              <w:t>834</w:t>
            </w:r>
            <w:r w:rsidRPr="00AE68CE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A5" w:rsidRPr="00AE68CE" w:rsidRDefault="000762FB" w:rsidP="000762F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CE">
              <w:rPr>
                <w:rFonts w:ascii="Times New Roman" w:hAnsi="Times New Roman"/>
                <w:sz w:val="24"/>
                <w:szCs w:val="24"/>
              </w:rPr>
              <w:t>2</w:t>
            </w:r>
            <w:r w:rsidR="008728A5" w:rsidRPr="00AE68CE">
              <w:rPr>
                <w:rFonts w:ascii="Times New Roman" w:hAnsi="Times New Roman"/>
                <w:sz w:val="24"/>
                <w:szCs w:val="24"/>
              </w:rPr>
              <w:t> </w:t>
            </w:r>
            <w:r w:rsidRPr="00AE68CE">
              <w:rPr>
                <w:rFonts w:ascii="Times New Roman" w:hAnsi="Times New Roman"/>
                <w:sz w:val="24"/>
                <w:szCs w:val="24"/>
              </w:rPr>
              <w:t>016</w:t>
            </w:r>
            <w:r w:rsidR="008728A5" w:rsidRPr="00AE68CE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A5" w:rsidRPr="00AE68CE" w:rsidRDefault="008728A5" w:rsidP="008728A5">
            <w:pPr>
              <w:pStyle w:val="ConsPlusNormal"/>
              <w:jc w:val="center"/>
            </w:pPr>
            <w:r w:rsidRPr="00AE68CE">
              <w:t>1</w:t>
            </w:r>
            <w:r w:rsidR="000762FB" w:rsidRPr="00AE68CE">
              <w:t> 963</w:t>
            </w:r>
            <w:r w:rsidRPr="00AE68CE">
              <w:t>,6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A5" w:rsidRPr="00AE68CE" w:rsidRDefault="000762FB" w:rsidP="008728A5">
            <w:pPr>
              <w:pStyle w:val="ConsPlusNormal"/>
              <w:jc w:val="center"/>
            </w:pPr>
            <w:r w:rsidRPr="00AE68CE">
              <w:t>1 963</w:t>
            </w:r>
            <w:r w:rsidR="008728A5" w:rsidRPr="00AE68CE">
              <w:t>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A5" w:rsidRPr="00AE68CE" w:rsidRDefault="000762FB" w:rsidP="008728A5">
            <w:pPr>
              <w:pStyle w:val="ConsPlusNormal"/>
              <w:jc w:val="center"/>
            </w:pPr>
            <w:r w:rsidRPr="00AE68CE">
              <w:t>1 963</w:t>
            </w:r>
            <w:r w:rsidR="008728A5" w:rsidRPr="00AE68CE">
              <w:t>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A5" w:rsidRPr="00AE68CE" w:rsidRDefault="000762FB" w:rsidP="008728A5">
            <w:pPr>
              <w:pStyle w:val="ConsPlusNormal"/>
              <w:jc w:val="center"/>
            </w:pPr>
            <w:r w:rsidRPr="00AE68CE">
              <w:t>1 963</w:t>
            </w:r>
            <w:r w:rsidR="008728A5" w:rsidRPr="00AE68CE">
              <w:t>,6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A5" w:rsidRPr="00AE68CE" w:rsidRDefault="000762FB" w:rsidP="008728A5">
            <w:pPr>
              <w:pStyle w:val="ConsPlusNormal"/>
              <w:jc w:val="center"/>
            </w:pPr>
            <w:r w:rsidRPr="00AE68CE">
              <w:t>1 963</w:t>
            </w:r>
            <w:r w:rsidR="008728A5" w:rsidRPr="00AE68CE">
              <w:t>,6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8A5" w:rsidRPr="0079309F" w:rsidRDefault="008728A5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RPr="0079309F" w:rsidTr="00BE5C2C">
        <w:trPr>
          <w:trHeight w:val="497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79309F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79309F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79309F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79309F" w:rsidRDefault="00A21754">
            <w:pPr>
              <w:pStyle w:val="ConsPlusNormal"/>
              <w:jc w:val="center"/>
            </w:pPr>
            <w:r w:rsidRPr="0079309F">
              <w:t>ОБ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A21754" w:rsidP="006F10B6">
            <w:pPr>
              <w:pStyle w:val="ConsPlusNormal"/>
              <w:jc w:val="center"/>
            </w:pPr>
            <w:r w:rsidRPr="0079309F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A21754" w:rsidP="006F10B6">
            <w:pPr>
              <w:pStyle w:val="ConsPlusNormal"/>
              <w:jc w:val="center"/>
            </w:pPr>
            <w:r w:rsidRPr="0079309F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A21754" w:rsidP="006F10B6">
            <w:pPr>
              <w:pStyle w:val="ConsPlusNormal"/>
              <w:jc w:val="center"/>
            </w:pPr>
            <w:r w:rsidRPr="0079309F"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A21754" w:rsidP="006F10B6">
            <w:pPr>
              <w:pStyle w:val="ConsPlusNormal"/>
              <w:jc w:val="center"/>
            </w:pPr>
            <w:r w:rsidRPr="0079309F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A21754" w:rsidP="006F10B6">
            <w:pPr>
              <w:pStyle w:val="ConsPlusNormal"/>
              <w:jc w:val="center"/>
            </w:pPr>
            <w:r w:rsidRPr="0079309F"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A21754" w:rsidP="006F10B6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09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A21754" w:rsidP="006F10B6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09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79309F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RPr="0079309F" w:rsidTr="00BE5C2C">
        <w:trPr>
          <w:trHeight w:val="507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79309F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79309F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79309F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79309F" w:rsidRDefault="00A21754">
            <w:pPr>
              <w:pStyle w:val="ConsPlusNormal"/>
              <w:jc w:val="center"/>
            </w:pPr>
            <w:r w:rsidRPr="0079309F">
              <w:t>ФБ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A21754" w:rsidP="006F10B6">
            <w:pPr>
              <w:pStyle w:val="ConsPlusNormal"/>
              <w:jc w:val="center"/>
            </w:pPr>
            <w:r w:rsidRPr="0079309F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A21754" w:rsidP="006F10B6">
            <w:pPr>
              <w:pStyle w:val="ConsPlusNormal"/>
              <w:jc w:val="center"/>
            </w:pPr>
            <w:r w:rsidRPr="0079309F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A21754" w:rsidP="006F10B6">
            <w:pPr>
              <w:pStyle w:val="ConsPlusNormal"/>
              <w:jc w:val="center"/>
            </w:pPr>
            <w:r w:rsidRPr="0079309F"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A21754" w:rsidP="006F10B6">
            <w:pPr>
              <w:pStyle w:val="ConsPlusNormal"/>
              <w:jc w:val="center"/>
            </w:pPr>
            <w:r w:rsidRPr="0079309F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A21754" w:rsidP="006F10B6">
            <w:pPr>
              <w:pStyle w:val="ConsPlusNormal"/>
              <w:jc w:val="center"/>
            </w:pPr>
            <w:r w:rsidRPr="0079309F"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A21754" w:rsidP="006F10B6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09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A21754" w:rsidP="006F10B6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09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79309F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RPr="0079309F" w:rsidTr="00BE5C2C">
        <w:trPr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79309F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79309F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79309F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79309F" w:rsidRDefault="00A21754">
            <w:pPr>
              <w:pStyle w:val="ConsPlusNormal"/>
              <w:jc w:val="center"/>
            </w:pPr>
            <w:r w:rsidRPr="0079309F">
              <w:t>ВБ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A21754" w:rsidP="006F10B6">
            <w:pPr>
              <w:pStyle w:val="ConsPlusNormal"/>
              <w:jc w:val="center"/>
            </w:pPr>
            <w:r w:rsidRPr="0079309F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A21754" w:rsidP="006F10B6">
            <w:pPr>
              <w:pStyle w:val="ConsPlusNormal"/>
              <w:jc w:val="center"/>
            </w:pPr>
            <w:r w:rsidRPr="0079309F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A21754" w:rsidP="006F10B6">
            <w:pPr>
              <w:pStyle w:val="ConsPlusNormal"/>
              <w:jc w:val="center"/>
            </w:pPr>
            <w:r w:rsidRPr="0079309F"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A21754" w:rsidP="006F10B6">
            <w:pPr>
              <w:pStyle w:val="ConsPlusNormal"/>
              <w:jc w:val="center"/>
            </w:pPr>
            <w:r w:rsidRPr="0079309F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A21754" w:rsidP="006F10B6">
            <w:pPr>
              <w:pStyle w:val="ConsPlusNormal"/>
              <w:jc w:val="center"/>
            </w:pPr>
            <w:r w:rsidRPr="0079309F"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A21754" w:rsidP="006F10B6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09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A21754" w:rsidP="006F10B6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09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79309F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BE5C2C">
        <w:trPr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79309F" w:rsidRDefault="00A21754">
            <w:pPr>
              <w:pStyle w:val="ConsPlusNormal"/>
              <w:jc w:val="center"/>
            </w:pPr>
            <w:r w:rsidRPr="0079309F">
              <w:lastRenderedPageBreak/>
              <w:t>2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79309F" w:rsidRDefault="00A21754" w:rsidP="00766957">
            <w:pPr>
              <w:pStyle w:val="ConsPlusNormal"/>
            </w:pPr>
            <w:r w:rsidRPr="0079309F">
              <w:t>Подпрограмма 2 «Развитие и поддержка малого и среднего</w:t>
            </w:r>
          </w:p>
          <w:p w:rsidR="00A21754" w:rsidRPr="0079309F" w:rsidRDefault="00A21754" w:rsidP="00766957">
            <w:pPr>
              <w:pStyle w:val="ConsPlusNormal"/>
            </w:pPr>
            <w:r w:rsidRPr="0079309F">
              <w:t>предпринимательства в городе Мурманске»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A21754">
            <w:pPr>
              <w:pStyle w:val="ConsPlusNormal"/>
            </w:pPr>
            <w:r w:rsidRPr="0079309F">
              <w:t>2023-2028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79309F" w:rsidRDefault="00A21754">
            <w:pPr>
              <w:pStyle w:val="ConsPlusNormal"/>
              <w:jc w:val="center"/>
            </w:pPr>
            <w:r w:rsidRPr="0079309F">
              <w:t>Всего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1C1B3C" w:rsidRDefault="00F75738" w:rsidP="00C46025">
            <w:pPr>
              <w:pStyle w:val="ConsPlusNormal"/>
              <w:jc w:val="center"/>
            </w:pPr>
            <w:r w:rsidRPr="001C1B3C">
              <w:t>31 561,5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1C1B3C" w:rsidRDefault="00F75738" w:rsidP="00C46025">
            <w:pPr>
              <w:pStyle w:val="ConsPlusNormal"/>
              <w:jc w:val="center"/>
            </w:pPr>
            <w:r w:rsidRPr="001C1B3C">
              <w:t>8 344,0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A21754" w:rsidP="001500D5">
            <w:pPr>
              <w:pStyle w:val="ConsPlusNormal"/>
              <w:jc w:val="center"/>
            </w:pPr>
            <w:r w:rsidRPr="0079309F">
              <w:t>4 </w:t>
            </w:r>
            <w:r w:rsidR="001500D5">
              <w:t>643</w:t>
            </w:r>
            <w:r w:rsidRPr="0079309F">
              <w:t>,5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1500D5" w:rsidP="00A21754">
            <w:pPr>
              <w:pStyle w:val="ConsPlusNormal"/>
              <w:jc w:val="center"/>
            </w:pPr>
            <w:r w:rsidRPr="0079309F">
              <w:t>4 </w:t>
            </w:r>
            <w:r>
              <w:t>643</w:t>
            </w:r>
            <w:r w:rsidRPr="0079309F">
              <w:t>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1500D5" w:rsidP="00A21754">
            <w:pPr>
              <w:pStyle w:val="ConsPlusNormal"/>
              <w:jc w:val="center"/>
            </w:pPr>
            <w:r w:rsidRPr="0079309F">
              <w:t>4 </w:t>
            </w:r>
            <w:r>
              <w:t>643</w:t>
            </w:r>
            <w:r w:rsidRPr="0079309F">
              <w:t>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1500D5" w:rsidRDefault="001500D5" w:rsidP="00A21754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500D5">
              <w:rPr>
                <w:rFonts w:ascii="Times New Roman" w:hAnsi="Times New Roman"/>
                <w:sz w:val="24"/>
                <w:szCs w:val="24"/>
              </w:rPr>
              <w:t>4 643,5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1500D5" w:rsidRDefault="001500D5" w:rsidP="00A21754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500D5">
              <w:rPr>
                <w:rFonts w:ascii="Times New Roman" w:hAnsi="Times New Roman"/>
                <w:sz w:val="24"/>
                <w:szCs w:val="24"/>
              </w:rPr>
              <w:t>4 643,5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BF00B0">
            <w:pPr>
              <w:pStyle w:val="ConsPlusNormal"/>
              <w:jc w:val="center"/>
            </w:pPr>
            <w:r w:rsidRPr="0079309F">
              <w:t>КЭР, КИО</w:t>
            </w:r>
            <w:r w:rsidR="00184151" w:rsidRPr="0079309F">
              <w:t xml:space="preserve">, </w:t>
            </w:r>
            <w:r w:rsidR="000E088B" w:rsidRPr="0079309F">
              <w:t>организации инфраструктуры поддержки субъектов МСП</w:t>
            </w:r>
          </w:p>
        </w:tc>
      </w:tr>
      <w:tr w:rsidR="000F355A" w:rsidTr="00BE5C2C">
        <w:trPr>
          <w:trHeight w:val="490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01E81" w:rsidRDefault="00A21754">
            <w:pPr>
              <w:ind w:firstLine="0"/>
              <w:jc w:val="left"/>
              <w:rPr>
                <w:rFonts w:ascii="Times New Roman" w:eastAsiaTheme="minorEastAsia" w:hAnsi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E41E5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E41E5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E41E5" w:rsidRDefault="00A21754" w:rsidP="00B7047B">
            <w:pPr>
              <w:pStyle w:val="ConsPlusNormal"/>
              <w:jc w:val="center"/>
            </w:pPr>
            <w:r w:rsidRPr="008E41E5">
              <w:t>МБ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1C1B3C" w:rsidRDefault="00F75738" w:rsidP="00C46025">
            <w:pPr>
              <w:pStyle w:val="ConsPlusNormal"/>
              <w:jc w:val="center"/>
            </w:pPr>
            <w:r w:rsidRPr="001C1B3C">
              <w:t>29 986,5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1C1B3C" w:rsidRDefault="00F75738" w:rsidP="00C46025">
            <w:pPr>
              <w:pStyle w:val="ConsPlusNormal"/>
              <w:jc w:val="center"/>
            </w:pPr>
            <w:r w:rsidRPr="001C1B3C">
              <w:t>7 894,0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6F10B6">
            <w:pPr>
              <w:pStyle w:val="ConsPlusNormal"/>
              <w:jc w:val="center"/>
            </w:pPr>
            <w:r w:rsidRPr="008E41E5">
              <w:t>4 418,5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6F10B6">
            <w:pPr>
              <w:pStyle w:val="ConsPlusNormal"/>
              <w:jc w:val="center"/>
            </w:pPr>
            <w:r w:rsidRPr="008E41E5">
              <w:t>4 418,5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6F10B6">
            <w:pPr>
              <w:pStyle w:val="ConsPlusNormal"/>
              <w:jc w:val="center"/>
            </w:pPr>
            <w:r w:rsidRPr="008E41E5">
              <w:t>4 418,5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6F10B6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E41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4 418,5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6F10B6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E41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4 418,5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E41E5" w:rsidRDefault="00A21754" w:rsidP="00BF00B0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BE5C2C">
        <w:trPr>
          <w:trHeight w:val="431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01E81" w:rsidRDefault="00A21754">
            <w:pPr>
              <w:ind w:firstLine="0"/>
              <w:jc w:val="left"/>
              <w:rPr>
                <w:rFonts w:ascii="Times New Roman" w:eastAsiaTheme="minorEastAsia" w:hAnsi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E41E5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E41E5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E41E5" w:rsidRDefault="00A21754">
            <w:pPr>
              <w:pStyle w:val="ConsPlusNormal"/>
              <w:jc w:val="center"/>
            </w:pPr>
            <w:r w:rsidRPr="008E41E5">
              <w:t>ОБ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1C1B3C" w:rsidRDefault="00A21754" w:rsidP="006F10B6">
            <w:pPr>
              <w:pStyle w:val="ConsPlusNormal"/>
              <w:jc w:val="center"/>
            </w:pPr>
            <w:r w:rsidRPr="001C1B3C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1C1B3C" w:rsidRDefault="00A21754" w:rsidP="006F10B6">
            <w:pPr>
              <w:pStyle w:val="ConsPlusNormal"/>
              <w:jc w:val="center"/>
            </w:pPr>
            <w:r w:rsidRPr="001C1B3C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6F10B6">
            <w:pPr>
              <w:pStyle w:val="ConsPlusNormal"/>
              <w:jc w:val="center"/>
            </w:pPr>
            <w:r w:rsidRPr="008E41E5"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6F10B6">
            <w:pPr>
              <w:pStyle w:val="ConsPlusNormal"/>
              <w:jc w:val="center"/>
            </w:pPr>
            <w:r w:rsidRPr="008E41E5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6F10B6">
            <w:pPr>
              <w:pStyle w:val="ConsPlusNormal"/>
              <w:jc w:val="center"/>
            </w:pPr>
            <w:r w:rsidRPr="008E41E5"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6F10B6">
            <w:pPr>
              <w:pStyle w:val="ConsPlusNormal"/>
              <w:jc w:val="center"/>
            </w:pPr>
            <w:r w:rsidRPr="008E41E5"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6F10B6">
            <w:pPr>
              <w:pStyle w:val="ConsPlusNormal"/>
              <w:jc w:val="center"/>
            </w:pPr>
            <w:r w:rsidRPr="008E41E5">
              <w:t>-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E41E5" w:rsidRDefault="00A21754" w:rsidP="00BF00B0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BE5C2C">
        <w:trPr>
          <w:trHeight w:val="497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01E81" w:rsidRDefault="00A21754">
            <w:pPr>
              <w:ind w:firstLine="0"/>
              <w:jc w:val="left"/>
              <w:rPr>
                <w:rFonts w:ascii="Times New Roman" w:eastAsiaTheme="minorEastAsia" w:hAnsi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E41E5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E41E5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E41E5" w:rsidRDefault="00A21754">
            <w:pPr>
              <w:pStyle w:val="ConsPlusNormal"/>
              <w:jc w:val="center"/>
            </w:pPr>
            <w:r w:rsidRPr="008E41E5">
              <w:t>ФБ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1C1B3C" w:rsidRDefault="00A21754" w:rsidP="006F10B6">
            <w:pPr>
              <w:pStyle w:val="ConsPlusNormal"/>
              <w:jc w:val="center"/>
            </w:pPr>
            <w:r w:rsidRPr="001C1B3C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1C1B3C" w:rsidRDefault="00A21754" w:rsidP="006F10B6">
            <w:pPr>
              <w:pStyle w:val="ConsPlusNormal"/>
              <w:jc w:val="center"/>
            </w:pPr>
            <w:r w:rsidRPr="001C1B3C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6F10B6">
            <w:pPr>
              <w:pStyle w:val="ConsPlusNormal"/>
              <w:jc w:val="center"/>
            </w:pPr>
            <w:r w:rsidRPr="008E41E5"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6F10B6">
            <w:pPr>
              <w:pStyle w:val="ConsPlusNormal"/>
              <w:jc w:val="center"/>
            </w:pPr>
            <w:r w:rsidRPr="008E41E5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6F10B6">
            <w:pPr>
              <w:pStyle w:val="ConsPlusNormal"/>
              <w:jc w:val="center"/>
            </w:pPr>
            <w:r w:rsidRPr="008E41E5"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6F10B6">
            <w:pPr>
              <w:pStyle w:val="ConsPlusNormal"/>
              <w:jc w:val="center"/>
            </w:pPr>
            <w:r w:rsidRPr="008E41E5"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6F10B6">
            <w:pPr>
              <w:pStyle w:val="ConsPlusNormal"/>
              <w:jc w:val="center"/>
            </w:pPr>
            <w:r w:rsidRPr="008E41E5">
              <w:t>-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E41E5" w:rsidRDefault="00A21754" w:rsidP="00BF00B0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BE5C2C">
        <w:trPr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D5" w:rsidRPr="00801E81" w:rsidRDefault="001500D5">
            <w:pPr>
              <w:ind w:firstLine="0"/>
              <w:jc w:val="left"/>
              <w:rPr>
                <w:rFonts w:ascii="Times New Roman" w:eastAsiaTheme="minorEastAsia" w:hAnsi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D5" w:rsidRPr="008E41E5" w:rsidRDefault="001500D5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D5" w:rsidRPr="008E41E5" w:rsidRDefault="001500D5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D5" w:rsidRPr="008E41E5" w:rsidRDefault="001500D5">
            <w:pPr>
              <w:pStyle w:val="ConsPlusNormal"/>
              <w:jc w:val="center"/>
            </w:pPr>
            <w:r w:rsidRPr="008E41E5">
              <w:t>ВБ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D5" w:rsidRPr="001C1B3C" w:rsidRDefault="001500D5" w:rsidP="00340EFA">
            <w:pPr>
              <w:pStyle w:val="ConsPlusNormal"/>
              <w:jc w:val="center"/>
            </w:pPr>
            <w:r w:rsidRPr="001C1B3C">
              <w:t>1 575,0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D5" w:rsidRPr="001C1B3C" w:rsidRDefault="001500D5" w:rsidP="00340E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B3C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D5" w:rsidRPr="00B7047B" w:rsidRDefault="001500D5" w:rsidP="00340E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D5" w:rsidRPr="00B7047B" w:rsidRDefault="001500D5" w:rsidP="00340EFA">
            <w:pPr>
              <w:ind w:hanging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D5" w:rsidRPr="00B7047B" w:rsidRDefault="001500D5" w:rsidP="00340E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D5" w:rsidRPr="00B7047B" w:rsidRDefault="001500D5" w:rsidP="00340E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D5" w:rsidRPr="00B7047B" w:rsidRDefault="001500D5" w:rsidP="00340E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D5" w:rsidRPr="008E41E5" w:rsidRDefault="001500D5" w:rsidP="00BF00B0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RPr="008A77A4" w:rsidTr="00BE5C2C">
        <w:trPr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79309F" w:rsidRDefault="00A21754" w:rsidP="00CB2157">
            <w:pPr>
              <w:pStyle w:val="ConsPlusNormal"/>
              <w:jc w:val="center"/>
              <w:rPr>
                <w:color w:val="0070C0"/>
              </w:rPr>
            </w:pPr>
            <w:r w:rsidRPr="0079309F">
              <w:t>ОМ 2.1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79309F" w:rsidRDefault="00A21754" w:rsidP="001717DA">
            <w:pPr>
              <w:pStyle w:val="ConsPlusNormal"/>
            </w:pPr>
            <w:r w:rsidRPr="0079309F">
              <w:t>Основное мероприятие «</w:t>
            </w:r>
            <w:r w:rsidR="00B11FEE" w:rsidRPr="0079309F">
              <w:rPr>
                <w:rFonts w:eastAsia="SimSun"/>
              </w:rPr>
              <w:t>Создание благоприятных условий для развития субъектов</w:t>
            </w:r>
            <w:r w:rsidR="00B11FEE" w:rsidRPr="0079309F">
              <w:t xml:space="preserve"> малого и среднего предпринимательства в городе Мурманске</w:t>
            </w:r>
            <w:r w:rsidRPr="0079309F">
              <w:t>»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A21754">
            <w:pPr>
              <w:pStyle w:val="ConsPlusNormal"/>
            </w:pPr>
            <w:r w:rsidRPr="0079309F">
              <w:t>2023-2028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79309F" w:rsidRDefault="00A21754">
            <w:pPr>
              <w:pStyle w:val="ConsPlusNormal"/>
              <w:jc w:val="center"/>
            </w:pPr>
            <w:r w:rsidRPr="0079309F">
              <w:t>Всего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1C1B3C" w:rsidRDefault="00F75738" w:rsidP="00C46025">
            <w:pPr>
              <w:pStyle w:val="ConsPlusNormal"/>
              <w:jc w:val="center"/>
            </w:pPr>
            <w:r w:rsidRPr="001C1B3C">
              <w:t>23 381,0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1C1B3C" w:rsidRDefault="00F75738" w:rsidP="00F75738">
            <w:pPr>
              <w:pStyle w:val="ConsPlusNormal"/>
              <w:jc w:val="center"/>
            </w:pPr>
            <w:r w:rsidRPr="001C1B3C">
              <w:t>7 001,0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AA654A" w:rsidP="001500D5">
            <w:pPr>
              <w:pStyle w:val="ConsPlusNormal"/>
              <w:jc w:val="center"/>
            </w:pPr>
            <w:r w:rsidRPr="0079309F">
              <w:t>3 </w:t>
            </w:r>
            <w:r w:rsidR="001500D5">
              <w:t>276</w:t>
            </w:r>
            <w:r w:rsidRPr="0079309F">
              <w:t>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AA654A" w:rsidP="001500D5">
            <w:pPr>
              <w:pStyle w:val="ConsPlusNormal"/>
              <w:jc w:val="center"/>
            </w:pPr>
            <w:r w:rsidRPr="0079309F">
              <w:t>3 </w:t>
            </w:r>
            <w:r w:rsidR="001500D5">
              <w:t>276</w:t>
            </w:r>
            <w:r w:rsidRPr="0079309F">
              <w:t>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AA654A" w:rsidP="001500D5">
            <w:pPr>
              <w:pStyle w:val="ConsPlusNormal"/>
              <w:jc w:val="center"/>
            </w:pPr>
            <w:r w:rsidRPr="0079309F">
              <w:t>3 </w:t>
            </w:r>
            <w:r w:rsidR="001500D5">
              <w:t>276</w:t>
            </w:r>
            <w:r w:rsidRPr="0079309F">
              <w:t>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AA654A" w:rsidP="001500D5">
            <w:pPr>
              <w:pStyle w:val="ConsPlusNormal"/>
              <w:jc w:val="center"/>
            </w:pPr>
            <w:r w:rsidRPr="0079309F">
              <w:t>3 </w:t>
            </w:r>
            <w:r w:rsidR="001500D5">
              <w:t>276</w:t>
            </w:r>
            <w:r w:rsidRPr="0079309F">
              <w:t>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79309F" w:rsidRDefault="00AA654A" w:rsidP="001500D5">
            <w:pPr>
              <w:pStyle w:val="ConsPlusNormal"/>
              <w:jc w:val="center"/>
            </w:pPr>
            <w:r w:rsidRPr="0079309F">
              <w:t>3 </w:t>
            </w:r>
            <w:r w:rsidR="001500D5">
              <w:t>276</w:t>
            </w:r>
            <w:r w:rsidRPr="0079309F">
              <w:t>,0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BF00B0">
            <w:pPr>
              <w:pStyle w:val="ConsPlusNormal"/>
              <w:jc w:val="center"/>
            </w:pPr>
            <w:r w:rsidRPr="0079309F">
              <w:t>КЭР, КИО</w:t>
            </w:r>
            <w:r w:rsidR="00184151" w:rsidRPr="0079309F">
              <w:t xml:space="preserve">, </w:t>
            </w:r>
            <w:r w:rsidR="000E088B" w:rsidRPr="0079309F">
              <w:t>организации инфраструктуры поддержки субъектов МСП</w:t>
            </w:r>
          </w:p>
        </w:tc>
      </w:tr>
      <w:tr w:rsidR="000F355A" w:rsidRPr="008A77A4" w:rsidTr="00BE5C2C">
        <w:trPr>
          <w:trHeight w:val="541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A77A4" w:rsidRDefault="00A21754">
            <w:pPr>
              <w:ind w:firstLine="0"/>
              <w:jc w:val="left"/>
              <w:rPr>
                <w:rFonts w:ascii="Times New Roman" w:eastAsiaTheme="minorEastAsia" w:hAnsi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A77A4" w:rsidRDefault="00A21754">
            <w:pPr>
              <w:ind w:firstLine="0"/>
              <w:jc w:val="left"/>
              <w:rPr>
                <w:rFonts w:ascii="Times New Roman" w:eastAsiaTheme="minorEastAsia" w:hAnsi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A77A4" w:rsidRDefault="00A21754">
            <w:pPr>
              <w:ind w:firstLine="0"/>
              <w:jc w:val="left"/>
              <w:rPr>
                <w:rFonts w:ascii="Times New Roman" w:eastAsiaTheme="minorEastAsia" w:hAnsi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E41E5" w:rsidRDefault="00A21754">
            <w:pPr>
              <w:pStyle w:val="ConsPlusNormal"/>
              <w:jc w:val="center"/>
            </w:pPr>
            <w:r w:rsidRPr="008E41E5">
              <w:t xml:space="preserve">МБ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1C1B3C" w:rsidRDefault="00F75738" w:rsidP="00C46025">
            <w:pPr>
              <w:pStyle w:val="ConsPlusNormal"/>
              <w:jc w:val="center"/>
            </w:pPr>
            <w:r w:rsidRPr="001C1B3C">
              <w:t>21 806,0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1C1B3C" w:rsidRDefault="00F75738" w:rsidP="00C46025">
            <w:pPr>
              <w:pStyle w:val="ConsPlusNormal"/>
              <w:jc w:val="center"/>
            </w:pPr>
            <w:r w:rsidRPr="001C1B3C">
              <w:t>6 551,0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A654A" w:rsidP="006F10B6">
            <w:pPr>
              <w:pStyle w:val="ConsPlusNormal"/>
              <w:jc w:val="center"/>
            </w:pPr>
            <w:r w:rsidRPr="008E41E5">
              <w:t>3 051,0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A654A" w:rsidP="006F10B6">
            <w:pPr>
              <w:pStyle w:val="ConsPlusNormal"/>
              <w:jc w:val="center"/>
            </w:pPr>
            <w:r w:rsidRPr="008E41E5">
              <w:t>3 051,0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A654A" w:rsidP="006F10B6">
            <w:pPr>
              <w:pStyle w:val="ConsPlusNormal"/>
              <w:jc w:val="center"/>
            </w:pPr>
            <w:r w:rsidRPr="008E41E5">
              <w:t>3 051,0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A654A" w:rsidP="006F10B6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E41E5">
              <w:rPr>
                <w:rFonts w:ascii="Times New Roman" w:hAnsi="Times New Roman"/>
                <w:sz w:val="24"/>
                <w:szCs w:val="24"/>
              </w:rPr>
              <w:t>3 051,0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A654A" w:rsidP="006F10B6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E41E5">
              <w:rPr>
                <w:rFonts w:ascii="Times New Roman" w:hAnsi="Times New Roman"/>
                <w:sz w:val="24"/>
                <w:szCs w:val="24"/>
              </w:rPr>
              <w:t>3 051,0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A77A4" w:rsidRDefault="00A21754">
            <w:pPr>
              <w:ind w:firstLine="0"/>
              <w:jc w:val="left"/>
              <w:rPr>
                <w:rFonts w:ascii="Times New Roman" w:eastAsiaTheme="minorEastAsia" w:hAnsi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0F355A" w:rsidRPr="008A77A4" w:rsidTr="00BE5C2C">
        <w:trPr>
          <w:trHeight w:val="481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A77A4" w:rsidRDefault="00A21754">
            <w:pPr>
              <w:ind w:firstLine="0"/>
              <w:jc w:val="left"/>
              <w:rPr>
                <w:rFonts w:ascii="Times New Roman" w:eastAsiaTheme="minorEastAsia" w:hAnsi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A77A4" w:rsidRDefault="00A21754">
            <w:pPr>
              <w:ind w:firstLine="0"/>
              <w:jc w:val="left"/>
              <w:rPr>
                <w:rFonts w:ascii="Times New Roman" w:eastAsiaTheme="minorEastAsia" w:hAnsi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A77A4" w:rsidRDefault="00A21754">
            <w:pPr>
              <w:ind w:firstLine="0"/>
              <w:jc w:val="left"/>
              <w:rPr>
                <w:rFonts w:ascii="Times New Roman" w:eastAsiaTheme="minorEastAsia" w:hAnsi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E41E5" w:rsidRDefault="00A21754">
            <w:pPr>
              <w:pStyle w:val="ConsPlusNormal"/>
              <w:jc w:val="center"/>
            </w:pPr>
            <w:r w:rsidRPr="008E41E5">
              <w:t>ОБ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6F10B6">
            <w:pPr>
              <w:pStyle w:val="ConsPlusNormal"/>
              <w:jc w:val="center"/>
            </w:pPr>
            <w:r w:rsidRPr="008E41E5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6F10B6">
            <w:pPr>
              <w:pStyle w:val="ConsPlusNormal"/>
              <w:jc w:val="center"/>
            </w:pPr>
            <w:r w:rsidRPr="008E41E5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6F10B6">
            <w:pPr>
              <w:pStyle w:val="ConsPlusNormal"/>
              <w:jc w:val="center"/>
            </w:pPr>
            <w:r w:rsidRPr="008E41E5"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6F10B6">
            <w:pPr>
              <w:pStyle w:val="ConsPlusNormal"/>
              <w:jc w:val="center"/>
            </w:pPr>
            <w:r w:rsidRPr="008E41E5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6F10B6">
            <w:pPr>
              <w:pStyle w:val="ConsPlusNormal"/>
              <w:jc w:val="center"/>
            </w:pPr>
            <w:r w:rsidRPr="008E41E5"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6F10B6">
            <w:pPr>
              <w:pStyle w:val="ConsPlusNormal"/>
              <w:jc w:val="center"/>
            </w:pPr>
            <w:r w:rsidRPr="008E41E5"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6F10B6">
            <w:pPr>
              <w:pStyle w:val="ConsPlusNormal"/>
              <w:jc w:val="center"/>
            </w:pPr>
            <w:r w:rsidRPr="008E41E5">
              <w:t>-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A77A4" w:rsidRDefault="00A21754">
            <w:pPr>
              <w:ind w:firstLine="0"/>
              <w:jc w:val="left"/>
              <w:rPr>
                <w:rFonts w:ascii="Times New Roman" w:eastAsiaTheme="minorEastAsia" w:hAnsi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0F355A" w:rsidRPr="008A77A4" w:rsidTr="00BE5C2C">
        <w:trPr>
          <w:trHeight w:val="559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A77A4" w:rsidRDefault="00A21754">
            <w:pPr>
              <w:ind w:firstLine="0"/>
              <w:jc w:val="left"/>
              <w:rPr>
                <w:rFonts w:ascii="Times New Roman" w:eastAsiaTheme="minorEastAsia" w:hAnsi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A77A4" w:rsidRDefault="00A21754">
            <w:pPr>
              <w:ind w:firstLine="0"/>
              <w:jc w:val="left"/>
              <w:rPr>
                <w:rFonts w:ascii="Times New Roman" w:eastAsiaTheme="minorEastAsia" w:hAnsi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A77A4" w:rsidRDefault="00A21754">
            <w:pPr>
              <w:ind w:firstLine="0"/>
              <w:jc w:val="left"/>
              <w:rPr>
                <w:rFonts w:ascii="Times New Roman" w:eastAsiaTheme="minorEastAsia" w:hAnsi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E41E5" w:rsidRDefault="00A21754">
            <w:pPr>
              <w:pStyle w:val="ConsPlusNormal"/>
              <w:jc w:val="center"/>
            </w:pPr>
            <w:r w:rsidRPr="008E41E5">
              <w:t>ФБ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6F10B6">
            <w:pPr>
              <w:pStyle w:val="ConsPlusNormal"/>
              <w:jc w:val="center"/>
            </w:pPr>
            <w:r w:rsidRPr="008E41E5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6F10B6">
            <w:pPr>
              <w:pStyle w:val="ConsPlusNormal"/>
              <w:jc w:val="center"/>
            </w:pPr>
            <w:r w:rsidRPr="008E41E5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6F10B6">
            <w:pPr>
              <w:pStyle w:val="ConsPlusNormal"/>
              <w:jc w:val="center"/>
            </w:pPr>
            <w:r w:rsidRPr="008E41E5"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6F10B6">
            <w:pPr>
              <w:pStyle w:val="ConsPlusNormal"/>
              <w:jc w:val="center"/>
            </w:pPr>
            <w:r w:rsidRPr="008E41E5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6F10B6">
            <w:pPr>
              <w:pStyle w:val="ConsPlusNormal"/>
              <w:jc w:val="center"/>
            </w:pPr>
            <w:r w:rsidRPr="008E41E5"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6F10B6">
            <w:pPr>
              <w:pStyle w:val="ConsPlusNormal"/>
              <w:jc w:val="center"/>
            </w:pPr>
            <w:r w:rsidRPr="008E41E5"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8E41E5" w:rsidRDefault="00A21754" w:rsidP="006F10B6">
            <w:pPr>
              <w:pStyle w:val="ConsPlusNormal"/>
              <w:jc w:val="center"/>
            </w:pPr>
            <w:r w:rsidRPr="008E41E5">
              <w:t>-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8A77A4" w:rsidRDefault="00A21754">
            <w:pPr>
              <w:ind w:firstLine="0"/>
              <w:jc w:val="left"/>
              <w:rPr>
                <w:rFonts w:ascii="Times New Roman" w:eastAsiaTheme="minorEastAsia" w:hAnsi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0F355A" w:rsidRPr="008A77A4" w:rsidTr="00BE5C2C">
        <w:trPr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D5" w:rsidRPr="008A77A4" w:rsidRDefault="001500D5">
            <w:pPr>
              <w:ind w:firstLine="0"/>
              <w:jc w:val="left"/>
              <w:rPr>
                <w:rFonts w:ascii="Times New Roman" w:eastAsiaTheme="minorEastAsia" w:hAnsi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D5" w:rsidRPr="008A77A4" w:rsidRDefault="001500D5">
            <w:pPr>
              <w:ind w:firstLine="0"/>
              <w:jc w:val="left"/>
              <w:rPr>
                <w:rFonts w:ascii="Times New Roman" w:eastAsiaTheme="minorEastAsia" w:hAnsi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D5" w:rsidRPr="008A77A4" w:rsidRDefault="001500D5">
            <w:pPr>
              <w:ind w:firstLine="0"/>
              <w:jc w:val="left"/>
              <w:rPr>
                <w:rFonts w:ascii="Times New Roman" w:eastAsiaTheme="minorEastAsia" w:hAnsi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D5" w:rsidRPr="008E41E5" w:rsidRDefault="001500D5">
            <w:pPr>
              <w:pStyle w:val="ConsPlusNormal"/>
              <w:jc w:val="center"/>
            </w:pPr>
            <w:r w:rsidRPr="008E41E5">
              <w:t>ВБ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D5" w:rsidRDefault="001500D5" w:rsidP="00340EFA">
            <w:pPr>
              <w:pStyle w:val="ConsPlusNormal"/>
              <w:jc w:val="center"/>
            </w:pPr>
            <w:r>
              <w:t>1 575,0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D5" w:rsidRPr="00B7047B" w:rsidRDefault="001500D5" w:rsidP="00340E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D5" w:rsidRPr="00B7047B" w:rsidRDefault="001500D5" w:rsidP="00340E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D5" w:rsidRPr="00B7047B" w:rsidRDefault="001500D5" w:rsidP="00340EFA">
            <w:pPr>
              <w:ind w:hanging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D5" w:rsidRPr="00B7047B" w:rsidRDefault="001500D5" w:rsidP="00340E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D5" w:rsidRPr="00B7047B" w:rsidRDefault="001500D5" w:rsidP="00340E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D5" w:rsidRPr="00B7047B" w:rsidRDefault="001500D5" w:rsidP="00340E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D5" w:rsidRPr="008A77A4" w:rsidRDefault="001500D5">
            <w:pPr>
              <w:ind w:firstLine="0"/>
              <w:jc w:val="left"/>
              <w:rPr>
                <w:rFonts w:ascii="Times New Roman" w:eastAsiaTheme="minorEastAsia" w:hAnsi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0F355A" w:rsidTr="00BE5C2C">
        <w:trPr>
          <w:trHeight w:val="588"/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4F6609" w:rsidRDefault="00A21754" w:rsidP="00F05229">
            <w:pPr>
              <w:pStyle w:val="ConsPlusNormal"/>
              <w:jc w:val="center"/>
              <w:rPr>
                <w:highlight w:val="magenta"/>
              </w:rPr>
            </w:pPr>
            <w:r w:rsidRPr="005661E0">
              <w:t>ОМ 2.2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5661E0" w:rsidRDefault="00A21754" w:rsidP="00F05229">
            <w:pPr>
              <w:pStyle w:val="ConsPlusNormal"/>
            </w:pPr>
            <w:r w:rsidRPr="005661E0">
              <w:t>Основное мероприятие «Развитие потребительского рынка в городе Мурманске»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21754">
            <w:pPr>
              <w:pStyle w:val="ConsPlusNormal"/>
            </w:pPr>
            <w:r w:rsidRPr="005661E0">
              <w:t>2023-2028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5661E0" w:rsidRDefault="00A21754">
            <w:pPr>
              <w:pStyle w:val="ConsPlusNormal"/>
              <w:jc w:val="center"/>
            </w:pPr>
            <w:r w:rsidRPr="005661E0">
              <w:t>Всего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1C1B3C" w:rsidRDefault="00AA654A" w:rsidP="00F000B9">
            <w:pPr>
              <w:pStyle w:val="ConsPlusNormal"/>
              <w:jc w:val="center"/>
            </w:pPr>
            <w:r w:rsidRPr="001C1B3C">
              <w:t>8</w:t>
            </w:r>
            <w:r w:rsidR="00F000B9" w:rsidRPr="001C1B3C">
              <w:t> 180,5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1C1B3C" w:rsidRDefault="00A21754" w:rsidP="00F000B9">
            <w:pPr>
              <w:pStyle w:val="ConsPlusNormal"/>
              <w:jc w:val="center"/>
            </w:pPr>
            <w:r w:rsidRPr="001C1B3C">
              <w:t>1 3</w:t>
            </w:r>
            <w:r w:rsidR="00F000B9" w:rsidRPr="001C1B3C">
              <w:t>43</w:t>
            </w:r>
            <w:r w:rsidRPr="001C1B3C">
              <w:t>,</w:t>
            </w:r>
            <w:r w:rsidR="00F000B9" w:rsidRPr="001C1B3C"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A654A" w:rsidP="006F10B6">
            <w:pPr>
              <w:pStyle w:val="ConsPlusNormal"/>
              <w:jc w:val="center"/>
            </w:pPr>
            <w:r w:rsidRPr="005661E0">
              <w:t>1 367,5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A654A" w:rsidP="006F10B6">
            <w:pPr>
              <w:pStyle w:val="ConsPlusNormal"/>
              <w:jc w:val="center"/>
            </w:pPr>
            <w:r w:rsidRPr="005661E0">
              <w:t>1 367,5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A654A" w:rsidP="006F10B6">
            <w:pPr>
              <w:pStyle w:val="ConsPlusNormal"/>
              <w:jc w:val="center"/>
            </w:pPr>
            <w:r w:rsidRPr="005661E0">
              <w:t>1 367,5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A654A" w:rsidP="006F10B6">
            <w:pPr>
              <w:pStyle w:val="ConsPlusNormal"/>
              <w:jc w:val="center"/>
            </w:pPr>
            <w:r w:rsidRPr="005661E0">
              <w:t>1 367,5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A654A" w:rsidP="006F10B6">
            <w:pPr>
              <w:pStyle w:val="ConsPlusNormal"/>
              <w:jc w:val="center"/>
            </w:pPr>
            <w:r w:rsidRPr="005661E0">
              <w:t>1 367,5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21754" w:rsidP="00BF00B0">
            <w:pPr>
              <w:pStyle w:val="ConsPlusNormal"/>
              <w:jc w:val="center"/>
            </w:pPr>
            <w:r w:rsidRPr="005661E0">
              <w:t>КЭР</w:t>
            </w:r>
          </w:p>
        </w:tc>
      </w:tr>
      <w:tr w:rsidR="000F355A" w:rsidTr="00BE5C2C">
        <w:trPr>
          <w:trHeight w:val="446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4F6609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4F6609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4F6609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5661E0" w:rsidRDefault="00A21754">
            <w:pPr>
              <w:pStyle w:val="ConsPlusNormal"/>
              <w:jc w:val="center"/>
            </w:pPr>
            <w:r w:rsidRPr="005661E0">
              <w:t xml:space="preserve">МБ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1C1B3C" w:rsidRDefault="00AA654A" w:rsidP="00F000B9">
            <w:pPr>
              <w:pStyle w:val="ConsPlusNormal"/>
              <w:jc w:val="center"/>
            </w:pPr>
            <w:r w:rsidRPr="001C1B3C">
              <w:t>8</w:t>
            </w:r>
            <w:r w:rsidR="00F000B9" w:rsidRPr="001C1B3C">
              <w:t> 180,5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1C1B3C" w:rsidRDefault="00F000B9" w:rsidP="006F10B6">
            <w:pPr>
              <w:pStyle w:val="ConsPlusNormal"/>
              <w:jc w:val="center"/>
              <w:rPr>
                <w:color w:val="FF0000"/>
              </w:rPr>
            </w:pPr>
            <w:r w:rsidRPr="001C1B3C">
              <w:t>1 343,0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A654A" w:rsidP="006F10B6">
            <w:pPr>
              <w:pStyle w:val="ConsPlusNormal"/>
              <w:jc w:val="center"/>
            </w:pPr>
            <w:r w:rsidRPr="005661E0">
              <w:t>1 367,5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A654A" w:rsidP="006F10B6">
            <w:pPr>
              <w:pStyle w:val="ConsPlusNormal"/>
              <w:jc w:val="center"/>
            </w:pPr>
            <w:r w:rsidRPr="005661E0">
              <w:t>1 367,5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A654A" w:rsidP="006F10B6">
            <w:pPr>
              <w:pStyle w:val="ConsPlusNormal"/>
              <w:jc w:val="center"/>
            </w:pPr>
            <w:r w:rsidRPr="005661E0">
              <w:t>1 367,5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A654A" w:rsidP="00AA654A">
            <w:pPr>
              <w:pStyle w:val="ConsPlusNormal"/>
              <w:jc w:val="center"/>
            </w:pPr>
            <w:r w:rsidRPr="005661E0">
              <w:t>1 367,5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A654A" w:rsidP="00AA654A">
            <w:pPr>
              <w:pStyle w:val="ConsPlusNormal"/>
              <w:jc w:val="center"/>
            </w:pPr>
            <w:r w:rsidRPr="005661E0">
              <w:t>1 367,5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BE5C2C">
        <w:trPr>
          <w:trHeight w:val="538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4F6609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4F6609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4F6609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5661E0" w:rsidRDefault="00A21754">
            <w:pPr>
              <w:pStyle w:val="ConsPlusNormal"/>
              <w:jc w:val="center"/>
            </w:pPr>
            <w:r w:rsidRPr="005661E0">
              <w:t>ОБ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21754" w:rsidP="006F10B6">
            <w:pPr>
              <w:pStyle w:val="ConsPlusNormal"/>
              <w:jc w:val="center"/>
              <w:rPr>
                <w:lang w:val="en-US"/>
              </w:rPr>
            </w:pPr>
            <w:r w:rsidRPr="005661E0">
              <w:rPr>
                <w:lang w:val="en-US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21754" w:rsidP="006F10B6">
            <w:pPr>
              <w:pStyle w:val="ConsPlusNormal"/>
              <w:jc w:val="center"/>
              <w:rPr>
                <w:lang w:val="en-US"/>
              </w:rPr>
            </w:pPr>
            <w:r w:rsidRPr="005661E0">
              <w:rPr>
                <w:lang w:val="en-US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21754" w:rsidP="006F10B6">
            <w:pPr>
              <w:pStyle w:val="ConsPlusNormal"/>
              <w:jc w:val="center"/>
              <w:rPr>
                <w:lang w:val="en-US"/>
              </w:rPr>
            </w:pPr>
            <w:r w:rsidRPr="005661E0">
              <w:rPr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21754" w:rsidP="006F10B6">
            <w:pPr>
              <w:pStyle w:val="ConsPlusNormal"/>
              <w:jc w:val="center"/>
              <w:rPr>
                <w:lang w:val="en-US"/>
              </w:rPr>
            </w:pPr>
            <w:r w:rsidRPr="005661E0">
              <w:rPr>
                <w:lang w:val="en-US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21754" w:rsidP="006F10B6">
            <w:pPr>
              <w:pStyle w:val="ConsPlusNormal"/>
              <w:jc w:val="center"/>
              <w:rPr>
                <w:lang w:val="en-US"/>
              </w:rPr>
            </w:pPr>
            <w:r w:rsidRPr="005661E0">
              <w:rPr>
                <w:lang w:val="en-US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21754" w:rsidP="006F10B6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5661E0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21754" w:rsidP="006F10B6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5661E0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BE5C2C">
        <w:trPr>
          <w:trHeight w:val="474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4F6609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4F6609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4F6609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5661E0" w:rsidRDefault="00A21754">
            <w:pPr>
              <w:pStyle w:val="ConsPlusNormal"/>
              <w:jc w:val="center"/>
            </w:pPr>
            <w:r w:rsidRPr="005661E0">
              <w:t>ФБ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21754" w:rsidP="006F10B6">
            <w:pPr>
              <w:pStyle w:val="ConsPlusNormal"/>
              <w:jc w:val="center"/>
              <w:rPr>
                <w:lang w:val="en-US"/>
              </w:rPr>
            </w:pPr>
            <w:r w:rsidRPr="005661E0">
              <w:rPr>
                <w:lang w:val="en-US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21754" w:rsidP="006F10B6">
            <w:pPr>
              <w:pStyle w:val="ConsPlusNormal"/>
              <w:jc w:val="center"/>
              <w:rPr>
                <w:lang w:val="en-US"/>
              </w:rPr>
            </w:pPr>
            <w:r w:rsidRPr="005661E0">
              <w:rPr>
                <w:lang w:val="en-US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21754" w:rsidP="006F10B6">
            <w:pPr>
              <w:pStyle w:val="ConsPlusNormal"/>
              <w:jc w:val="center"/>
              <w:rPr>
                <w:lang w:val="en-US"/>
              </w:rPr>
            </w:pPr>
            <w:r w:rsidRPr="005661E0">
              <w:rPr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21754" w:rsidP="006F10B6">
            <w:pPr>
              <w:pStyle w:val="ConsPlusNormal"/>
              <w:jc w:val="center"/>
              <w:rPr>
                <w:lang w:val="en-US"/>
              </w:rPr>
            </w:pPr>
            <w:r w:rsidRPr="005661E0">
              <w:rPr>
                <w:lang w:val="en-US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21754" w:rsidP="006F10B6">
            <w:pPr>
              <w:pStyle w:val="ConsPlusNormal"/>
              <w:jc w:val="center"/>
              <w:rPr>
                <w:lang w:val="en-US"/>
              </w:rPr>
            </w:pPr>
            <w:r w:rsidRPr="005661E0">
              <w:rPr>
                <w:lang w:val="en-US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21754" w:rsidP="006F10B6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5661E0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21754" w:rsidP="006F10B6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5661E0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BE5C2C">
        <w:trPr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4F6609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4F6609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4F6609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Pr="005661E0" w:rsidRDefault="00A21754">
            <w:pPr>
              <w:pStyle w:val="ConsPlusNormal"/>
              <w:jc w:val="center"/>
            </w:pPr>
            <w:r w:rsidRPr="005661E0">
              <w:t>ВБ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21754" w:rsidP="006F10B6">
            <w:pPr>
              <w:pStyle w:val="ConsPlusNormal"/>
              <w:jc w:val="center"/>
              <w:rPr>
                <w:lang w:val="en-US"/>
              </w:rPr>
            </w:pPr>
            <w:r w:rsidRPr="005661E0">
              <w:rPr>
                <w:lang w:val="en-US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21754" w:rsidP="006F10B6">
            <w:pPr>
              <w:pStyle w:val="ConsPlusNormal"/>
              <w:jc w:val="center"/>
              <w:rPr>
                <w:lang w:val="en-US"/>
              </w:rPr>
            </w:pPr>
            <w:r w:rsidRPr="005661E0">
              <w:rPr>
                <w:lang w:val="en-US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21754" w:rsidP="006F10B6">
            <w:pPr>
              <w:pStyle w:val="ConsPlusNormal"/>
              <w:jc w:val="center"/>
              <w:rPr>
                <w:lang w:val="en-US"/>
              </w:rPr>
            </w:pPr>
            <w:r w:rsidRPr="005661E0">
              <w:rPr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21754" w:rsidP="006F10B6">
            <w:pPr>
              <w:pStyle w:val="ConsPlusNormal"/>
              <w:jc w:val="center"/>
              <w:rPr>
                <w:lang w:val="en-US"/>
              </w:rPr>
            </w:pPr>
            <w:r w:rsidRPr="005661E0">
              <w:rPr>
                <w:lang w:val="en-US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21754" w:rsidP="006F10B6">
            <w:pPr>
              <w:pStyle w:val="ConsPlusNormal"/>
              <w:jc w:val="center"/>
              <w:rPr>
                <w:lang w:val="en-US"/>
              </w:rPr>
            </w:pPr>
            <w:r w:rsidRPr="005661E0">
              <w:rPr>
                <w:lang w:val="en-US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21754" w:rsidP="006F10B6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5661E0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5661E0" w:rsidRDefault="00A21754" w:rsidP="006F10B6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5661E0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54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BE5C2C">
        <w:trPr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021" w:rsidRDefault="00370021" w:rsidP="00CB2157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021" w:rsidRDefault="00370021" w:rsidP="00937F5B">
            <w:pPr>
              <w:pStyle w:val="ConsPlusNormal"/>
            </w:pPr>
            <w:r>
              <w:t>АВЦП «Обеспечение деятельности комитета по экономическому развитию администрации города Мурманска»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021" w:rsidRPr="00CB2157" w:rsidRDefault="00370021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157">
              <w:rPr>
                <w:rFonts w:ascii="Times New Roman" w:hAnsi="Times New Roman"/>
                <w:sz w:val="24"/>
                <w:szCs w:val="24"/>
              </w:rPr>
              <w:t>2023-2028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Default="00370021" w:rsidP="00F052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E062B9" w:rsidRDefault="00370021" w:rsidP="001C1B3C">
            <w:pPr>
              <w:pStyle w:val="ConsPlusNormal"/>
              <w:jc w:val="center"/>
              <w:rPr>
                <w:lang w:val="en-US"/>
              </w:rPr>
            </w:pPr>
            <w:r w:rsidRPr="00E062B9">
              <w:t>238 350,4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E062B9" w:rsidRDefault="00370021" w:rsidP="001C1B3C">
            <w:pPr>
              <w:pStyle w:val="ConsPlusNormal"/>
              <w:jc w:val="center"/>
            </w:pPr>
            <w:r w:rsidRPr="00E062B9">
              <w:t>38 438,3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E062B9" w:rsidRDefault="00370021" w:rsidP="001C1B3C">
            <w:pPr>
              <w:pStyle w:val="ConsPlusNormal"/>
              <w:jc w:val="center"/>
            </w:pPr>
            <w:r w:rsidRPr="00E062B9">
              <w:t>38 434,9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E062B9" w:rsidRDefault="00370021" w:rsidP="001C1B3C">
            <w:pPr>
              <w:pStyle w:val="ConsPlusNormal"/>
              <w:jc w:val="center"/>
            </w:pPr>
            <w:r w:rsidRPr="00E062B9">
              <w:t>38 436,2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E062B9" w:rsidRDefault="00370021" w:rsidP="001C1B3C">
            <w:pPr>
              <w:pStyle w:val="ConsPlusNormal"/>
              <w:jc w:val="center"/>
            </w:pPr>
            <w:r w:rsidRPr="00E062B9">
              <w:t>39 450,0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E062B9" w:rsidRDefault="00370021" w:rsidP="001C1B3C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62B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40 993,1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E062B9" w:rsidRDefault="00370021" w:rsidP="001C1B3C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62B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42 597,9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021" w:rsidRDefault="00370021" w:rsidP="00BF00B0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КЭР</w:t>
            </w:r>
          </w:p>
        </w:tc>
      </w:tr>
      <w:tr w:rsidR="000F355A" w:rsidTr="00BE5C2C">
        <w:trPr>
          <w:jc w:val="center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021" w:rsidRDefault="00370021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021" w:rsidRDefault="00370021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021" w:rsidRDefault="00370021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Default="00370021" w:rsidP="00837BCF">
            <w:pPr>
              <w:pStyle w:val="ConsPlusNormal"/>
              <w:jc w:val="center"/>
            </w:pPr>
            <w:r>
              <w:t>МБ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E062B9" w:rsidRDefault="00370021" w:rsidP="001C1B3C">
            <w:pPr>
              <w:pStyle w:val="ConsPlusNormal"/>
              <w:jc w:val="center"/>
              <w:rPr>
                <w:lang w:val="en-US"/>
              </w:rPr>
            </w:pPr>
            <w:r w:rsidRPr="00E062B9">
              <w:t>236 422,4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E062B9" w:rsidRDefault="00370021" w:rsidP="001C1B3C">
            <w:pPr>
              <w:pStyle w:val="ConsPlusNormal"/>
              <w:jc w:val="center"/>
            </w:pPr>
            <w:r w:rsidRPr="00E062B9">
              <w:t>38 115,0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E062B9" w:rsidRDefault="00370021" w:rsidP="001C1B3C">
            <w:pPr>
              <w:pStyle w:val="ConsPlusNormal"/>
              <w:jc w:val="center"/>
            </w:pPr>
            <w:r w:rsidRPr="00E062B9">
              <w:t>38 115,0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E062B9" w:rsidRDefault="00370021" w:rsidP="001C1B3C">
            <w:pPr>
              <w:pStyle w:val="ConsPlusNormal"/>
              <w:jc w:val="center"/>
            </w:pPr>
            <w:r w:rsidRPr="00E062B9">
              <w:t>38 115,0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E062B9" w:rsidRDefault="00370021" w:rsidP="001C1B3C">
            <w:pPr>
              <w:pStyle w:val="ConsPlusNormal"/>
              <w:jc w:val="center"/>
            </w:pPr>
            <w:r w:rsidRPr="00E062B9">
              <w:t>39 128,8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E062B9" w:rsidRDefault="00370021" w:rsidP="001C1B3C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62B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40 671,9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E062B9" w:rsidRDefault="00370021" w:rsidP="001C1B3C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62B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42 276,7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021" w:rsidRDefault="00370021" w:rsidP="00BF00B0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BE5C2C">
        <w:trPr>
          <w:jc w:val="center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021" w:rsidRDefault="00370021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021" w:rsidRDefault="00370021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021" w:rsidRDefault="00370021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Default="00370021" w:rsidP="00F05229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E062B9" w:rsidRDefault="00370021" w:rsidP="001C1B3C">
            <w:pPr>
              <w:pStyle w:val="ConsPlusNormal"/>
              <w:jc w:val="center"/>
            </w:pPr>
            <w:r w:rsidRPr="00E062B9">
              <w:t>1 928,0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E062B9" w:rsidRDefault="00370021" w:rsidP="001C1B3C">
            <w:pPr>
              <w:pStyle w:val="ConsPlusNormal"/>
              <w:jc w:val="center"/>
            </w:pPr>
            <w:r w:rsidRPr="00E062B9">
              <w:t>323,3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E062B9" w:rsidRDefault="00370021" w:rsidP="001C1B3C">
            <w:pPr>
              <w:pStyle w:val="ConsPlusNormal"/>
              <w:jc w:val="center"/>
            </w:pPr>
            <w:r w:rsidRPr="00E062B9">
              <w:t>319,9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E062B9" w:rsidRDefault="00370021" w:rsidP="001C1B3C">
            <w:pPr>
              <w:pStyle w:val="ConsPlusNormal"/>
              <w:jc w:val="center"/>
              <w:rPr>
                <w:lang w:val="en-US"/>
              </w:rPr>
            </w:pPr>
            <w:r w:rsidRPr="00E062B9">
              <w:t>321,2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E062B9" w:rsidRDefault="00370021" w:rsidP="001C1B3C">
            <w:pPr>
              <w:pStyle w:val="ConsPlusNormal"/>
              <w:jc w:val="center"/>
              <w:rPr>
                <w:lang w:val="en-US"/>
              </w:rPr>
            </w:pPr>
            <w:r w:rsidRPr="00E062B9">
              <w:t>321,2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E062B9" w:rsidRDefault="00370021" w:rsidP="001C1B3C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E062B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21" w:rsidRPr="00E062B9" w:rsidRDefault="00370021" w:rsidP="001C1B3C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E062B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021" w:rsidRDefault="00370021" w:rsidP="00BF00B0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BE5C2C">
        <w:trPr>
          <w:jc w:val="center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754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754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754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 w:rsidP="00F05229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E062B9" w:rsidRDefault="00A21754" w:rsidP="006F10B6">
            <w:pPr>
              <w:pStyle w:val="ConsPlusNormal"/>
              <w:jc w:val="center"/>
              <w:rPr>
                <w:lang w:val="en-US"/>
              </w:rPr>
            </w:pPr>
            <w:r w:rsidRPr="00E062B9">
              <w:rPr>
                <w:lang w:val="en-US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E062B9" w:rsidRDefault="00A21754" w:rsidP="006F10B6">
            <w:pPr>
              <w:pStyle w:val="ConsPlusNormal"/>
              <w:jc w:val="center"/>
              <w:rPr>
                <w:lang w:val="en-US"/>
              </w:rPr>
            </w:pPr>
            <w:r w:rsidRPr="00E062B9">
              <w:rPr>
                <w:lang w:val="en-US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E062B9" w:rsidRDefault="00A21754" w:rsidP="006F10B6">
            <w:pPr>
              <w:pStyle w:val="ConsPlusNormal"/>
              <w:jc w:val="center"/>
              <w:rPr>
                <w:lang w:val="en-US"/>
              </w:rPr>
            </w:pPr>
            <w:r w:rsidRPr="00E062B9">
              <w:rPr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E062B9" w:rsidRDefault="00A21754" w:rsidP="006F10B6">
            <w:pPr>
              <w:pStyle w:val="ConsPlusNormal"/>
              <w:jc w:val="center"/>
              <w:rPr>
                <w:lang w:val="en-US"/>
              </w:rPr>
            </w:pPr>
            <w:r w:rsidRPr="00E062B9">
              <w:rPr>
                <w:lang w:val="en-US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E062B9" w:rsidRDefault="00A21754" w:rsidP="006F10B6">
            <w:pPr>
              <w:pStyle w:val="ConsPlusNormal"/>
              <w:jc w:val="center"/>
              <w:rPr>
                <w:lang w:val="en-US"/>
              </w:rPr>
            </w:pPr>
            <w:r w:rsidRPr="00E062B9">
              <w:rPr>
                <w:lang w:val="en-US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E062B9" w:rsidRDefault="00A21754" w:rsidP="006F10B6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E062B9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Pr="00E062B9" w:rsidRDefault="00A21754" w:rsidP="006F10B6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E062B9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754" w:rsidRDefault="00A21754" w:rsidP="00BF00B0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BE5C2C">
        <w:trPr>
          <w:jc w:val="center"/>
        </w:trPr>
        <w:tc>
          <w:tcPr>
            <w:tcW w:w="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 w:rsidP="00F05229">
            <w:pPr>
              <w:pStyle w:val="ConsPlusNormal"/>
              <w:jc w:val="center"/>
            </w:pPr>
            <w:r>
              <w:t>ВБ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 w:rsidP="006F10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 w:rsidP="006F10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 w:rsidP="006F10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 w:rsidP="006F10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 w:rsidP="006F10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 w:rsidP="006F10B6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 w:rsidP="006F10B6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 w:rsidP="00BF00B0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BE5C2C">
        <w:trPr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C10" w:rsidRDefault="00424C10" w:rsidP="00CB2157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C10" w:rsidRDefault="00424C10" w:rsidP="00F05229">
            <w:pPr>
              <w:pStyle w:val="ConsPlusNormal"/>
            </w:pPr>
            <w:r>
              <w:t>Основное мероприятие «Э</w:t>
            </w:r>
            <w:r w:rsidRPr="005B6EB5">
              <w:t>ффективное выполнение муниципальных функций в сфере создания условий для комплексного социально-экономического развития города Мурманска</w:t>
            </w:r>
            <w:r>
              <w:t>»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C10" w:rsidRDefault="00424C10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669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10" w:rsidRDefault="00424C10" w:rsidP="00F052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10" w:rsidRPr="001C1B3C" w:rsidRDefault="00424C10" w:rsidP="00A16261">
            <w:pPr>
              <w:pStyle w:val="ConsPlusNormal"/>
              <w:jc w:val="center"/>
              <w:rPr>
                <w:lang w:val="en-US"/>
              </w:rPr>
            </w:pPr>
            <w:r w:rsidRPr="001C1B3C">
              <w:t>238 350,4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10" w:rsidRPr="001C1B3C" w:rsidRDefault="00424C10" w:rsidP="00A16261">
            <w:pPr>
              <w:pStyle w:val="ConsPlusNormal"/>
              <w:jc w:val="center"/>
            </w:pPr>
            <w:r w:rsidRPr="001C1B3C">
              <w:t>38 438,3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10" w:rsidRPr="001C1B3C" w:rsidRDefault="00424C10" w:rsidP="00A16261">
            <w:pPr>
              <w:pStyle w:val="ConsPlusNormal"/>
              <w:jc w:val="center"/>
            </w:pPr>
            <w:r w:rsidRPr="001C1B3C">
              <w:t>38 434,9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10" w:rsidRPr="001C1B3C" w:rsidRDefault="00424C10" w:rsidP="00A16261">
            <w:pPr>
              <w:pStyle w:val="ConsPlusNormal"/>
              <w:jc w:val="center"/>
            </w:pPr>
            <w:r w:rsidRPr="001C1B3C">
              <w:t>38 436,2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10" w:rsidRPr="001C1B3C" w:rsidRDefault="00424C10" w:rsidP="00A16261">
            <w:pPr>
              <w:pStyle w:val="ConsPlusNormal"/>
              <w:jc w:val="center"/>
            </w:pPr>
            <w:r w:rsidRPr="001C1B3C">
              <w:t>39 450,0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10" w:rsidRPr="001C1B3C" w:rsidRDefault="00424C10" w:rsidP="00A16261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C1B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40 993,1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10" w:rsidRPr="001C1B3C" w:rsidRDefault="00424C10" w:rsidP="00A16261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C1B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42 597,9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C10" w:rsidRDefault="00424C10" w:rsidP="00BF00B0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КЭР</w:t>
            </w:r>
          </w:p>
        </w:tc>
      </w:tr>
      <w:tr w:rsidR="000F355A" w:rsidTr="00BE5C2C">
        <w:trPr>
          <w:jc w:val="center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C10" w:rsidRDefault="00424C10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C10" w:rsidRDefault="00424C10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C10" w:rsidRDefault="00424C10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10" w:rsidRDefault="00424C10" w:rsidP="0019530A">
            <w:pPr>
              <w:pStyle w:val="ConsPlusNormal"/>
              <w:jc w:val="center"/>
            </w:pPr>
            <w:r>
              <w:t>МБ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10" w:rsidRPr="001C1B3C" w:rsidRDefault="00424C10" w:rsidP="00A16261">
            <w:pPr>
              <w:pStyle w:val="ConsPlusNormal"/>
              <w:jc w:val="center"/>
              <w:rPr>
                <w:lang w:val="en-US"/>
              </w:rPr>
            </w:pPr>
            <w:r w:rsidRPr="001C1B3C">
              <w:t>236 422,4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10" w:rsidRPr="001C1B3C" w:rsidRDefault="00424C10" w:rsidP="00A16261">
            <w:pPr>
              <w:pStyle w:val="ConsPlusNormal"/>
              <w:jc w:val="center"/>
            </w:pPr>
            <w:r w:rsidRPr="001C1B3C">
              <w:t>38 115,0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10" w:rsidRPr="001C1B3C" w:rsidRDefault="00424C10" w:rsidP="00A16261">
            <w:pPr>
              <w:pStyle w:val="ConsPlusNormal"/>
              <w:jc w:val="center"/>
            </w:pPr>
            <w:r w:rsidRPr="001C1B3C">
              <w:t>38 115,0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10" w:rsidRPr="001C1B3C" w:rsidRDefault="00424C10" w:rsidP="00A16261">
            <w:pPr>
              <w:pStyle w:val="ConsPlusNormal"/>
              <w:jc w:val="center"/>
            </w:pPr>
            <w:r w:rsidRPr="001C1B3C">
              <w:t>38 115,0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10" w:rsidRPr="001C1B3C" w:rsidRDefault="00424C10" w:rsidP="00A16261">
            <w:pPr>
              <w:pStyle w:val="ConsPlusNormal"/>
              <w:jc w:val="center"/>
            </w:pPr>
            <w:r w:rsidRPr="001C1B3C">
              <w:t>39 128,8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10" w:rsidRPr="001C1B3C" w:rsidRDefault="00424C10" w:rsidP="00A16261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C1B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40 671,9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10" w:rsidRPr="001C1B3C" w:rsidRDefault="00424C10" w:rsidP="00A16261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C1B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42 276,7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C10" w:rsidRDefault="00424C10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BE5C2C">
        <w:trPr>
          <w:jc w:val="center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C10" w:rsidRDefault="00424C10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C10" w:rsidRDefault="00424C10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C10" w:rsidRDefault="00424C10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10" w:rsidRDefault="00424C10" w:rsidP="00F05229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10" w:rsidRPr="001C1B3C" w:rsidRDefault="00424C10" w:rsidP="001C1B3C">
            <w:pPr>
              <w:pStyle w:val="ConsPlusNormal"/>
            </w:pPr>
            <w:r w:rsidRPr="001C1B3C">
              <w:t>1 928,0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10" w:rsidRPr="001C1B3C" w:rsidRDefault="00424C10" w:rsidP="00A16261">
            <w:pPr>
              <w:pStyle w:val="ConsPlusNormal"/>
              <w:jc w:val="center"/>
            </w:pPr>
            <w:r w:rsidRPr="001C1B3C">
              <w:t>323,3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10" w:rsidRPr="001C1B3C" w:rsidRDefault="00424C10" w:rsidP="00A16261">
            <w:pPr>
              <w:pStyle w:val="ConsPlusNormal"/>
              <w:jc w:val="center"/>
            </w:pPr>
            <w:r w:rsidRPr="001C1B3C">
              <w:t>319,9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10" w:rsidRPr="001C1B3C" w:rsidRDefault="00424C10" w:rsidP="00A16261">
            <w:pPr>
              <w:pStyle w:val="ConsPlusNormal"/>
              <w:jc w:val="center"/>
              <w:rPr>
                <w:lang w:val="en-US"/>
              </w:rPr>
            </w:pPr>
            <w:r w:rsidRPr="001C1B3C">
              <w:t>321,2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10" w:rsidRPr="001C1B3C" w:rsidRDefault="00424C10" w:rsidP="00A16261">
            <w:pPr>
              <w:pStyle w:val="ConsPlusNormal"/>
              <w:jc w:val="center"/>
              <w:rPr>
                <w:lang w:val="en-US"/>
              </w:rPr>
            </w:pPr>
            <w:r w:rsidRPr="001C1B3C">
              <w:t>321,2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10" w:rsidRPr="001C1B3C" w:rsidRDefault="00424C10" w:rsidP="00A16261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1C1B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10" w:rsidRPr="001C1B3C" w:rsidRDefault="00424C10" w:rsidP="00A16261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1C1B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C10" w:rsidRDefault="00424C10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BE5C2C">
        <w:trPr>
          <w:jc w:val="center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754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754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754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 w:rsidP="00F05229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 w:rsidP="006F10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 w:rsidP="006F10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 w:rsidP="006F10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 w:rsidP="006F10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 w:rsidP="006F10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 w:rsidP="006F10B6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 w:rsidP="006F10B6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754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F355A" w:rsidTr="00BE5C2C">
        <w:trPr>
          <w:jc w:val="center"/>
        </w:trPr>
        <w:tc>
          <w:tcPr>
            <w:tcW w:w="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 w:rsidP="00F05229">
            <w:pPr>
              <w:pStyle w:val="ConsPlusNormal"/>
              <w:jc w:val="center"/>
            </w:pPr>
            <w:r>
              <w:t>ВБ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 w:rsidP="006F10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 w:rsidP="006F10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 w:rsidP="006F10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 w:rsidP="006F10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 w:rsidP="006F10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 w:rsidP="006F10B6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 w:rsidP="006F10B6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54" w:rsidRDefault="00A2175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:rsidR="005B6EB5" w:rsidRDefault="005B6EB5" w:rsidP="005B6EB5">
      <w:pPr>
        <w:pStyle w:val="ConsPlusNormal"/>
        <w:jc w:val="both"/>
        <w:rPr>
          <w:sz w:val="28"/>
          <w:szCs w:val="28"/>
        </w:rPr>
      </w:pPr>
    </w:p>
    <w:p w:rsidR="00D973BE" w:rsidRDefault="00D973BE" w:rsidP="00D973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D973BE" w:rsidSect="0079309F">
          <w:pgSz w:w="16838" w:h="11906" w:orient="landscape"/>
          <w:pgMar w:top="1701" w:right="1134" w:bottom="567" w:left="1134" w:header="709" w:footer="709" w:gutter="0"/>
          <w:cols w:space="720"/>
        </w:sectPr>
      </w:pPr>
    </w:p>
    <w:p w:rsidR="00D973BE" w:rsidRDefault="00D973BE" w:rsidP="00D973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Механизмы управления рисками</w:t>
      </w:r>
    </w:p>
    <w:p w:rsidR="00D973BE" w:rsidRDefault="00D973BE" w:rsidP="00D973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504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1"/>
        <w:gridCol w:w="2724"/>
        <w:gridCol w:w="3080"/>
        <w:gridCol w:w="4581"/>
        <w:gridCol w:w="3584"/>
        <w:gridCol w:w="1715"/>
      </w:tblGrid>
      <w:tr w:rsidR="00131F80" w:rsidRPr="0026543B" w:rsidTr="00B2423D">
        <w:trPr>
          <w:trHeight w:val="668"/>
          <w:tblHeader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3BE" w:rsidRPr="0026543B" w:rsidRDefault="00D973BE">
            <w:pPr>
              <w:pStyle w:val="ConsPlusNormal"/>
              <w:jc w:val="center"/>
            </w:pPr>
            <w:r w:rsidRPr="0026543B">
              <w:t xml:space="preserve">№ </w:t>
            </w:r>
            <w:proofErr w:type="gramStart"/>
            <w:r w:rsidRPr="0026543B">
              <w:t>п</w:t>
            </w:r>
            <w:proofErr w:type="gramEnd"/>
            <w:r w:rsidRPr="0026543B">
              <w:t>/п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3BE" w:rsidRPr="0026543B" w:rsidRDefault="00D973BE">
            <w:pPr>
              <w:pStyle w:val="ConsPlusNormal"/>
              <w:jc w:val="center"/>
            </w:pPr>
            <w:r w:rsidRPr="0026543B">
              <w:t>Наименование риска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3BE" w:rsidRPr="0026543B" w:rsidRDefault="00D973BE">
            <w:pPr>
              <w:pStyle w:val="ConsPlusNormal"/>
              <w:jc w:val="center"/>
            </w:pPr>
            <w:r w:rsidRPr="0026543B">
              <w:t>Ожидаемые последствия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16" w:rsidRDefault="00D973BE">
            <w:pPr>
              <w:pStyle w:val="ConsPlusNormal"/>
              <w:jc w:val="center"/>
            </w:pPr>
            <w:r w:rsidRPr="0026543B">
              <w:t>Меры по предотвращению</w:t>
            </w:r>
          </w:p>
          <w:p w:rsidR="00D973BE" w:rsidRPr="0026543B" w:rsidRDefault="00D973BE">
            <w:pPr>
              <w:pStyle w:val="ConsPlusNormal"/>
              <w:jc w:val="center"/>
            </w:pPr>
            <w:r w:rsidRPr="0026543B">
              <w:t>наступления риска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3BE" w:rsidRPr="0026543B" w:rsidRDefault="00D973BE">
            <w:pPr>
              <w:pStyle w:val="ConsPlusNormal"/>
              <w:jc w:val="center"/>
            </w:pPr>
            <w:r w:rsidRPr="0026543B">
              <w:t>Меры реагирования при наличии признаков наступления риска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3BE" w:rsidRPr="0026543B" w:rsidRDefault="00D973BE" w:rsidP="000C5A16">
            <w:pPr>
              <w:pStyle w:val="ConsPlusNormal"/>
              <w:jc w:val="center"/>
            </w:pPr>
            <w:r w:rsidRPr="0026543B">
              <w:t>Периодичность мониторинга риск</w:t>
            </w:r>
            <w:r w:rsidR="000C5A16">
              <w:t>а</w:t>
            </w:r>
          </w:p>
        </w:tc>
      </w:tr>
      <w:tr w:rsidR="00601468" w:rsidRPr="0026543B" w:rsidTr="00B2423D">
        <w:trPr>
          <w:trHeight w:val="1476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68" w:rsidRPr="00457866" w:rsidRDefault="00601468" w:rsidP="00FB1510">
            <w:pPr>
              <w:pStyle w:val="ConsPlusNormal"/>
              <w:jc w:val="center"/>
            </w:pPr>
            <w:r w:rsidRPr="00457866"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68" w:rsidRPr="00457866" w:rsidRDefault="00601468" w:rsidP="00FB1510">
            <w:pPr>
              <w:pStyle w:val="ConsPlusNormal"/>
            </w:pPr>
            <w:r w:rsidRPr="00457866">
              <w:t>Сокращение инвестиционной активности вследствие ухудшения экономической конъюнктуры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68" w:rsidRPr="00457866" w:rsidRDefault="00601468" w:rsidP="00FB1510">
            <w:pPr>
              <w:pStyle w:val="ConsPlusNormal"/>
            </w:pPr>
            <w:proofErr w:type="spellStart"/>
            <w:r w:rsidRPr="00457866">
              <w:t>Недостижение</w:t>
            </w:r>
            <w:proofErr w:type="spellEnd"/>
            <w:r w:rsidRPr="00457866">
              <w:t xml:space="preserve"> запланированных значений показателей муниципальной программы, </w:t>
            </w:r>
            <w:proofErr w:type="spellStart"/>
            <w:r w:rsidRPr="00457866">
              <w:t>неосвоение</w:t>
            </w:r>
            <w:proofErr w:type="spellEnd"/>
            <w:r w:rsidRPr="00457866">
              <w:t xml:space="preserve"> предусмотренных финансовых ресурсов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68" w:rsidRPr="00457866" w:rsidRDefault="00601468" w:rsidP="00FB1510">
            <w:pPr>
              <w:pStyle w:val="ConsPlusNormal"/>
            </w:pPr>
            <w:r w:rsidRPr="00457866">
              <w:t>Информирование потенциальных инвесторов о возможности получения различных мер поддержки для реализации инвестиционных проектов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68" w:rsidRPr="00457866" w:rsidRDefault="00601468" w:rsidP="00FB1510">
            <w:pPr>
              <w:pStyle w:val="ConsPlusNormal"/>
            </w:pPr>
            <w:r w:rsidRPr="00457866">
              <w:t>Корректировка плановых значений показателей муниципальной программы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68" w:rsidRPr="00457866" w:rsidRDefault="00601468" w:rsidP="00C24482">
            <w:pPr>
              <w:pStyle w:val="ConsPlusNormal"/>
              <w:jc w:val="center"/>
            </w:pPr>
            <w:r w:rsidRPr="00457866">
              <w:t>Ежеквартально</w:t>
            </w:r>
          </w:p>
        </w:tc>
      </w:tr>
      <w:tr w:rsidR="00131F80" w:rsidRPr="0026543B" w:rsidTr="00B2423D">
        <w:trPr>
          <w:trHeight w:val="2140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68" w:rsidRPr="00457866" w:rsidRDefault="00601468" w:rsidP="00FB1510">
            <w:pPr>
              <w:pStyle w:val="ConsPlusNormal"/>
              <w:jc w:val="center"/>
            </w:pPr>
            <w:r w:rsidRPr="00457866">
              <w:t>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68" w:rsidRPr="00457866" w:rsidRDefault="00B2423D" w:rsidP="00B2423D">
            <w:pPr>
              <w:pStyle w:val="ConsPlusNormal"/>
            </w:pPr>
            <w:r>
              <w:t xml:space="preserve">Сокращение числа проводимых </w:t>
            </w:r>
            <w:r w:rsidR="00601468" w:rsidRPr="00457866">
              <w:t>презентационных мероприятий за рубежом по причине ухудшения международной</w:t>
            </w:r>
            <w:r>
              <w:t xml:space="preserve"> и (или)</w:t>
            </w:r>
            <w:r w:rsidR="00601468" w:rsidRPr="00457866">
              <w:t xml:space="preserve"> эпидемиологической обстановки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68" w:rsidRPr="00457866" w:rsidRDefault="00601468" w:rsidP="00FB1510">
            <w:pPr>
              <w:pStyle w:val="ConsPlusNormal"/>
            </w:pPr>
            <w:proofErr w:type="spellStart"/>
            <w:r w:rsidRPr="00457866">
              <w:t>Недостижение</w:t>
            </w:r>
            <w:proofErr w:type="spellEnd"/>
            <w:r w:rsidRPr="00457866">
              <w:t xml:space="preserve"> запланированных значений показателей муниципальной программы, </w:t>
            </w:r>
            <w:proofErr w:type="spellStart"/>
            <w:r w:rsidRPr="00457866">
              <w:t>неосвоение</w:t>
            </w:r>
            <w:proofErr w:type="spellEnd"/>
            <w:r w:rsidRPr="00457866">
              <w:t xml:space="preserve"> предусмотренных финансовых ресурсов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68" w:rsidRPr="00457866" w:rsidRDefault="00601468" w:rsidP="00FB1510">
            <w:pPr>
              <w:pStyle w:val="ConsPlusNormal"/>
            </w:pPr>
            <w:r w:rsidRPr="00457866">
              <w:t>Расширение практики проведения презентационных мероприятий в формате видео</w:t>
            </w:r>
            <w:r w:rsidR="000C5A16">
              <w:t>-</w:t>
            </w:r>
            <w:r w:rsidRPr="00457866">
              <w:t>конференц</w:t>
            </w:r>
            <w:r w:rsidR="000C5A16">
              <w:t>-</w:t>
            </w:r>
            <w:r w:rsidRPr="00457866">
              <w:t>связи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68" w:rsidRPr="00457866" w:rsidRDefault="00601468" w:rsidP="00FB1510">
            <w:pPr>
              <w:pStyle w:val="ConsPlusNormal"/>
            </w:pPr>
            <w:r w:rsidRPr="00457866">
              <w:t>Корректировка плановых значений показателей муниципальной программы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68" w:rsidRPr="00457866" w:rsidRDefault="00601468" w:rsidP="00C24482">
            <w:pPr>
              <w:pStyle w:val="ConsPlusNormal"/>
              <w:jc w:val="center"/>
            </w:pPr>
            <w:r w:rsidRPr="00457866">
              <w:t>Ежеквартально</w:t>
            </w:r>
          </w:p>
        </w:tc>
      </w:tr>
      <w:tr w:rsidR="001671E5" w:rsidRPr="0026543B" w:rsidTr="00B2423D">
        <w:trPr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3BE" w:rsidRPr="001376FF" w:rsidRDefault="00601468">
            <w:pPr>
              <w:pStyle w:val="ConsPlusNormal"/>
              <w:jc w:val="center"/>
              <w:rPr>
                <w:color w:val="000000" w:themeColor="text1"/>
              </w:rPr>
            </w:pPr>
            <w:r w:rsidRPr="001376FF">
              <w:rPr>
                <w:color w:val="000000" w:themeColor="text1"/>
              </w:rPr>
              <w:t>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BE" w:rsidRPr="001376FF" w:rsidRDefault="00D16504" w:rsidP="002B45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376F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Изменения федерального и регионального законодательства</w:t>
            </w:r>
            <w:r w:rsidR="00FC57CC" w:rsidRPr="001376F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 xml:space="preserve"> в сфере реализации муниципальной программы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BE" w:rsidRPr="001376FF" w:rsidRDefault="00FC57CC" w:rsidP="000C5A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376F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 xml:space="preserve">Невозможность реализации основных мероприятий муниципальной программы, </w:t>
            </w:r>
            <w:proofErr w:type="spellStart"/>
            <w:r w:rsidRPr="001376F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недостижение</w:t>
            </w:r>
            <w:proofErr w:type="spellEnd"/>
            <w:r w:rsidRPr="001376F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 xml:space="preserve"> заявленных результатов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CC" w:rsidRPr="001376FF" w:rsidRDefault="00FC57CC" w:rsidP="00F052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376F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Регулярный мониторинг федерального и регионального законодательства с оценкой возможных последствий.</w:t>
            </w:r>
          </w:p>
          <w:p w:rsidR="00D973BE" w:rsidRPr="001376FF" w:rsidRDefault="00FC57CC" w:rsidP="00FC57C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376F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 xml:space="preserve">Актуализация нормативно-правовых документов в сфере реализации муниципальной программы 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BE" w:rsidRPr="001376FF" w:rsidRDefault="00601468" w:rsidP="0060146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37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Оперативное принятие муниципальных нормативных правовых актов, регулирующих сферы управления социально-экономическим развитием города, с целью приведения нормативно-методической базы муниципальной программы в соответствие с государственной политикой на федеральном уровне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BE" w:rsidRPr="001376FF" w:rsidRDefault="00FC57CC" w:rsidP="001376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376F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1671E5" w:rsidRPr="00472942" w:rsidTr="00B2423D">
        <w:trPr>
          <w:trHeight w:val="1963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42" w:rsidRPr="001376FF" w:rsidRDefault="00601468">
            <w:pPr>
              <w:pStyle w:val="ConsPlusNormal"/>
              <w:jc w:val="center"/>
              <w:rPr>
                <w:color w:val="000000" w:themeColor="text1"/>
              </w:rPr>
            </w:pPr>
            <w:r w:rsidRPr="001376FF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42" w:rsidRPr="001376FF" w:rsidRDefault="00472942" w:rsidP="002B45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376F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Риск недостаточной обеспеченности финансовыми ресурсами мероприятий муниципальной программы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42" w:rsidRPr="001376FF" w:rsidRDefault="00472942" w:rsidP="000C5A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376F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 xml:space="preserve">Невозможность реализации основных мероприятий муниципальной программы, </w:t>
            </w:r>
            <w:proofErr w:type="spellStart"/>
            <w:r w:rsidRPr="001376F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недостижение</w:t>
            </w:r>
            <w:proofErr w:type="spellEnd"/>
            <w:r w:rsidRPr="001376F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 xml:space="preserve"> заявленных результатов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42" w:rsidRPr="001376FF" w:rsidRDefault="00472942" w:rsidP="004729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376F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Обоснование необходимых объемов финансирования на этапе формирования бюджета муниципального образования город Мурманск с учетом текущей экономической ситуации в муниципальном образовании город Мурманск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42" w:rsidRPr="001376FF" w:rsidRDefault="0042558A" w:rsidP="004255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376F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Корректировка показателей запланированных результатов реализации муниципальной программы с учетом финансовой обеспеченности, своевременное перераспределение средств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42" w:rsidRPr="001376FF" w:rsidRDefault="001376FF" w:rsidP="001376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376F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131F80" w:rsidRPr="0026543B" w:rsidTr="00B2423D">
        <w:trPr>
          <w:trHeight w:val="1950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3BE" w:rsidRPr="001376FF" w:rsidRDefault="00601468">
            <w:pPr>
              <w:pStyle w:val="ConsPlusNormal"/>
              <w:jc w:val="center"/>
              <w:rPr>
                <w:color w:val="000000" w:themeColor="text1"/>
              </w:rPr>
            </w:pPr>
            <w:r w:rsidRPr="001376FF">
              <w:rPr>
                <w:color w:val="000000" w:themeColor="text1"/>
              </w:rPr>
              <w:t>5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BE" w:rsidRPr="001376FF" w:rsidRDefault="0026543B">
            <w:pPr>
              <w:pStyle w:val="ConsPlusNormal"/>
              <w:rPr>
                <w:color w:val="000000" w:themeColor="text1"/>
              </w:rPr>
            </w:pPr>
            <w:r w:rsidRPr="001376FF">
              <w:rPr>
                <w:color w:val="000000" w:themeColor="text1"/>
              </w:rPr>
              <w:t>Сокращение предусмотренных объемов финансирования в ходе реализации муниципальной программы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BE" w:rsidRPr="001376FF" w:rsidRDefault="0026543B">
            <w:pPr>
              <w:pStyle w:val="ConsPlusNormal"/>
              <w:rPr>
                <w:color w:val="000000" w:themeColor="text1"/>
              </w:rPr>
            </w:pPr>
            <w:proofErr w:type="spellStart"/>
            <w:r w:rsidRPr="001376FF">
              <w:rPr>
                <w:color w:val="000000" w:themeColor="text1"/>
              </w:rPr>
              <w:t>Недостижение</w:t>
            </w:r>
            <w:proofErr w:type="spellEnd"/>
            <w:r w:rsidRPr="001376FF">
              <w:rPr>
                <w:color w:val="000000" w:themeColor="text1"/>
              </w:rPr>
              <w:t xml:space="preserve">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BE" w:rsidRPr="001376FF" w:rsidRDefault="0026543B">
            <w:pPr>
              <w:pStyle w:val="ConsPlusNormal"/>
              <w:rPr>
                <w:color w:val="000000" w:themeColor="text1"/>
              </w:rPr>
            </w:pPr>
            <w:r w:rsidRPr="001376FF">
              <w:rPr>
                <w:color w:val="000000" w:themeColor="text1"/>
              </w:rPr>
              <w:t>Своевременное уточнение и обоснование потребности в финансовых ресурсах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BE" w:rsidRPr="001376FF" w:rsidRDefault="0026543B">
            <w:pPr>
              <w:pStyle w:val="ConsPlusNormal"/>
              <w:rPr>
                <w:color w:val="000000" w:themeColor="text1"/>
              </w:rPr>
            </w:pPr>
            <w:r w:rsidRPr="001376FF">
              <w:rPr>
                <w:color w:val="000000" w:themeColor="text1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достигнутых результатов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BE" w:rsidRPr="001376FF" w:rsidRDefault="001376FF" w:rsidP="001376FF">
            <w:pPr>
              <w:pStyle w:val="ConsPlusNormal"/>
              <w:jc w:val="center"/>
              <w:rPr>
                <w:color w:val="000000" w:themeColor="text1"/>
              </w:rPr>
            </w:pPr>
            <w:r w:rsidRPr="001376FF">
              <w:rPr>
                <w:color w:val="000000" w:themeColor="text1"/>
              </w:rPr>
              <w:t>По мере необходимости</w:t>
            </w:r>
          </w:p>
        </w:tc>
      </w:tr>
      <w:tr w:rsidR="001671E5" w:rsidRPr="0026543B" w:rsidTr="00B2423D">
        <w:trPr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A47" w:rsidRPr="001376FF" w:rsidRDefault="00601468">
            <w:pPr>
              <w:pStyle w:val="ConsPlusNormal"/>
              <w:jc w:val="center"/>
              <w:rPr>
                <w:color w:val="000000" w:themeColor="text1"/>
              </w:rPr>
            </w:pPr>
            <w:r w:rsidRPr="001376FF">
              <w:rPr>
                <w:color w:val="000000" w:themeColor="text1"/>
              </w:rPr>
              <w:t>6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D9" w:rsidRPr="001376FF" w:rsidRDefault="00A56A47" w:rsidP="0079309F">
            <w:pPr>
              <w:pStyle w:val="ConsPlusNormal"/>
              <w:rPr>
                <w:color w:val="000000" w:themeColor="text1"/>
              </w:rPr>
            </w:pPr>
            <w:r w:rsidRPr="001376FF">
              <w:rPr>
                <w:color w:val="000000" w:themeColor="text1"/>
              </w:rPr>
              <w:t>Снижение интереса к мерам финансовой поддержки со стороны начинающих и действующих предпринимателей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A47" w:rsidRPr="001376FF" w:rsidRDefault="00A56A47" w:rsidP="000C5A16">
            <w:pPr>
              <w:pStyle w:val="ConsPlusNormal"/>
              <w:rPr>
                <w:color w:val="000000" w:themeColor="text1"/>
              </w:rPr>
            </w:pPr>
            <w:proofErr w:type="spellStart"/>
            <w:r w:rsidRPr="001376FF">
              <w:rPr>
                <w:color w:val="000000" w:themeColor="text1"/>
              </w:rPr>
              <w:t>Недостижение</w:t>
            </w:r>
            <w:proofErr w:type="spellEnd"/>
            <w:r w:rsidRPr="001376FF">
              <w:rPr>
                <w:color w:val="000000" w:themeColor="text1"/>
              </w:rPr>
              <w:t xml:space="preserve"> запланированных значений показателей муниципальной программы, </w:t>
            </w:r>
            <w:proofErr w:type="spellStart"/>
            <w:r w:rsidRPr="001376FF">
              <w:rPr>
                <w:color w:val="000000" w:themeColor="text1"/>
              </w:rPr>
              <w:t>неосвоение</w:t>
            </w:r>
            <w:proofErr w:type="spellEnd"/>
            <w:r w:rsidRPr="001376FF">
              <w:rPr>
                <w:color w:val="000000" w:themeColor="text1"/>
              </w:rPr>
              <w:t xml:space="preserve"> </w:t>
            </w:r>
            <w:r w:rsidR="00D378C7" w:rsidRPr="001376FF">
              <w:rPr>
                <w:color w:val="000000" w:themeColor="text1"/>
              </w:rPr>
              <w:t>финансовых ресурсов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A47" w:rsidRPr="001376FF" w:rsidRDefault="00D378C7">
            <w:pPr>
              <w:pStyle w:val="ConsPlusNormal"/>
              <w:rPr>
                <w:color w:val="000000" w:themeColor="text1"/>
              </w:rPr>
            </w:pPr>
            <w:r w:rsidRPr="001376FF">
              <w:rPr>
                <w:color w:val="000000" w:themeColor="text1"/>
              </w:rPr>
              <w:t xml:space="preserve">Регулярный мониторинг экономической ситуации в муниципальном образовании город </w:t>
            </w:r>
            <w:r w:rsidR="00F0315C">
              <w:rPr>
                <w:color w:val="000000" w:themeColor="text1"/>
              </w:rPr>
              <w:t>Мурманск с последующим анализом</w:t>
            </w:r>
            <w:r w:rsidRPr="001376FF">
              <w:rPr>
                <w:color w:val="000000" w:themeColor="text1"/>
              </w:rPr>
              <w:t xml:space="preserve"> востребованности мер поддержки в определенных целевых группах предпринимателей, направлений предоставляемых мер поддержки (приобретение оборудования, обучение персонала, аренда, ремонт и пр.).</w:t>
            </w:r>
          </w:p>
          <w:p w:rsidR="00D378C7" w:rsidRPr="001376FF" w:rsidRDefault="00D378C7" w:rsidP="00E6595D">
            <w:pPr>
              <w:pStyle w:val="ConsPlusNormal"/>
              <w:rPr>
                <w:color w:val="000000" w:themeColor="text1"/>
              </w:rPr>
            </w:pPr>
            <w:r w:rsidRPr="001376FF">
              <w:rPr>
                <w:color w:val="000000" w:themeColor="text1"/>
              </w:rPr>
              <w:t>Широкое информирование начинающих и действующих предпринимателей города Мурманска - потенциальных получателей поддержки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A47" w:rsidRPr="001376FF" w:rsidRDefault="002E1017" w:rsidP="0079309F">
            <w:pPr>
              <w:pStyle w:val="ConsPlusNormal"/>
              <w:rPr>
                <w:color w:val="000000" w:themeColor="text1"/>
              </w:rPr>
            </w:pPr>
            <w:r w:rsidRPr="001376FF">
              <w:rPr>
                <w:color w:val="000000" w:themeColor="text1"/>
              </w:rPr>
              <w:t>Оперативное реагирование на выявленный риск с целью привлечения внимания со стороны предпринимателей к возможности получения мер поддержки, перераспределения средств на наиболее востребованное направление мер поддержки, введение новых направлений поддержки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A47" w:rsidRPr="001376FF" w:rsidRDefault="001376FF" w:rsidP="001376FF">
            <w:pPr>
              <w:pStyle w:val="ConsPlusNormal"/>
              <w:jc w:val="center"/>
              <w:rPr>
                <w:color w:val="000000" w:themeColor="text1"/>
              </w:rPr>
            </w:pPr>
            <w:r w:rsidRPr="001376FF">
              <w:rPr>
                <w:color w:val="000000" w:themeColor="text1"/>
              </w:rPr>
              <w:t>Постоянно</w:t>
            </w:r>
          </w:p>
        </w:tc>
      </w:tr>
    </w:tbl>
    <w:p w:rsidR="00D973BE" w:rsidRDefault="00D973BE" w:rsidP="00D973BE">
      <w:pPr>
        <w:pStyle w:val="ConsPlusNormal"/>
        <w:jc w:val="both"/>
        <w:rPr>
          <w:sz w:val="28"/>
        </w:rPr>
      </w:pPr>
    </w:p>
    <w:p w:rsidR="00D973BE" w:rsidRDefault="00D973BE" w:rsidP="00D973BE">
      <w:pPr>
        <w:pStyle w:val="ConsPlusNormal"/>
        <w:jc w:val="center"/>
        <w:rPr>
          <w:sz w:val="28"/>
        </w:rPr>
        <w:sectPr w:rsidR="00D973BE" w:rsidSect="0079309F">
          <w:pgSz w:w="16838" w:h="11906" w:orient="landscape"/>
          <w:pgMar w:top="1701" w:right="1134" w:bottom="567" w:left="1134" w:header="709" w:footer="709" w:gutter="0"/>
          <w:cols w:space="720"/>
        </w:sectPr>
      </w:pPr>
      <w:bookmarkStart w:id="2" w:name="Par2096"/>
      <w:bookmarkEnd w:id="2"/>
    </w:p>
    <w:p w:rsidR="000C5A16" w:rsidRDefault="009C667C" w:rsidP="000C5A16">
      <w:pPr>
        <w:pStyle w:val="ConsPlusNormal"/>
        <w:jc w:val="center"/>
        <w:rPr>
          <w:color w:val="000000" w:themeColor="text1"/>
          <w:sz w:val="28"/>
        </w:rPr>
      </w:pPr>
      <w:r w:rsidRPr="001376FF">
        <w:rPr>
          <w:color w:val="000000" w:themeColor="text1"/>
          <w:sz w:val="28"/>
        </w:rPr>
        <w:lastRenderedPageBreak/>
        <w:t>7. Порядок взаимодействия ответственного исполнителя, соисполнителей</w:t>
      </w:r>
    </w:p>
    <w:p w:rsidR="000C5A16" w:rsidRDefault="009C667C" w:rsidP="000C5A16">
      <w:pPr>
        <w:pStyle w:val="ConsPlusNormal"/>
        <w:jc w:val="center"/>
        <w:rPr>
          <w:sz w:val="28"/>
          <w:szCs w:val="28"/>
        </w:rPr>
      </w:pPr>
      <w:r w:rsidRPr="001376FF">
        <w:rPr>
          <w:color w:val="000000" w:themeColor="text1"/>
          <w:sz w:val="28"/>
        </w:rPr>
        <w:t>и участников муниципальной программы</w:t>
      </w:r>
      <w:r w:rsidR="000C5A16">
        <w:rPr>
          <w:color w:val="000000" w:themeColor="text1"/>
          <w:sz w:val="28"/>
        </w:rPr>
        <w:t xml:space="preserve"> </w:t>
      </w:r>
      <w:r w:rsidR="000C5A16">
        <w:rPr>
          <w:sz w:val="28"/>
          <w:szCs w:val="28"/>
        </w:rPr>
        <w:t>города Мурманска</w:t>
      </w:r>
    </w:p>
    <w:p w:rsidR="000C5A16" w:rsidRDefault="000C5A16" w:rsidP="000C5A16">
      <w:pPr>
        <w:pStyle w:val="ConsPlusNormal"/>
        <w:jc w:val="center"/>
        <w:rPr>
          <w:sz w:val="28"/>
          <w:szCs w:val="28"/>
        </w:rPr>
      </w:pPr>
      <w:r w:rsidRPr="00C174FB">
        <w:rPr>
          <w:sz w:val="28"/>
        </w:rPr>
        <w:t>«Развитие конкурентоспособной экономики» на 2023-2028 годы</w:t>
      </w:r>
    </w:p>
    <w:p w:rsidR="009C667C" w:rsidRPr="001376FF" w:rsidRDefault="009C667C" w:rsidP="000C5A16">
      <w:pPr>
        <w:pStyle w:val="ConsPlusNormal"/>
        <w:jc w:val="center"/>
        <w:rPr>
          <w:color w:val="000000" w:themeColor="text1"/>
          <w:sz w:val="28"/>
        </w:rPr>
      </w:pPr>
    </w:p>
    <w:p w:rsidR="002975AA" w:rsidRPr="001376FF" w:rsidRDefault="002975AA" w:rsidP="00801E8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376FF">
        <w:rPr>
          <w:rFonts w:ascii="Times New Roman" w:hAnsi="Times New Roman"/>
          <w:color w:val="000000" w:themeColor="text1"/>
          <w:sz w:val="28"/>
          <w:szCs w:val="28"/>
        </w:rPr>
        <w:t>Координатором муниципальной программы является КЭР АГМ.</w:t>
      </w:r>
    </w:p>
    <w:p w:rsidR="002975AA" w:rsidRPr="001376FF" w:rsidRDefault="002975AA" w:rsidP="00801E8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376FF">
        <w:rPr>
          <w:rFonts w:ascii="Times New Roman" w:hAnsi="Times New Roman"/>
          <w:color w:val="000000" w:themeColor="text1"/>
          <w:sz w:val="28"/>
          <w:szCs w:val="28"/>
        </w:rPr>
        <w:t>Исполнители и участники подпрограммы:</w:t>
      </w:r>
    </w:p>
    <w:p w:rsidR="002975AA" w:rsidRPr="001376FF" w:rsidRDefault="002975AA" w:rsidP="00801E8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376FF">
        <w:rPr>
          <w:rFonts w:ascii="Times New Roman" w:hAnsi="Times New Roman"/>
          <w:color w:val="000000" w:themeColor="text1"/>
          <w:sz w:val="28"/>
          <w:szCs w:val="28"/>
        </w:rPr>
        <w:t>- КИО;</w:t>
      </w:r>
    </w:p>
    <w:p w:rsidR="00184151" w:rsidRDefault="00F2470C" w:rsidP="00F2470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КСП</w:t>
      </w:r>
      <w:r w:rsidR="0018415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975AA" w:rsidRPr="0079309F" w:rsidRDefault="00184151" w:rsidP="00F2470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9309F">
        <w:rPr>
          <w:rFonts w:ascii="Times New Roman" w:hAnsi="Times New Roman"/>
          <w:color w:val="000000" w:themeColor="text1"/>
          <w:sz w:val="28"/>
          <w:szCs w:val="28"/>
        </w:rPr>
        <w:t xml:space="preserve">- организации инфраструктуры поддержки </w:t>
      </w:r>
      <w:r w:rsidR="000E088B" w:rsidRPr="0079309F">
        <w:rPr>
          <w:rFonts w:ascii="Times New Roman" w:hAnsi="Times New Roman"/>
          <w:color w:val="000000" w:themeColor="text1"/>
          <w:sz w:val="28"/>
          <w:szCs w:val="28"/>
        </w:rPr>
        <w:t xml:space="preserve">субъектов </w:t>
      </w:r>
      <w:r w:rsidRPr="0079309F">
        <w:rPr>
          <w:rFonts w:ascii="Times New Roman" w:hAnsi="Times New Roman"/>
          <w:color w:val="000000" w:themeColor="text1"/>
          <w:sz w:val="28"/>
          <w:szCs w:val="28"/>
        </w:rPr>
        <w:t>МСП</w:t>
      </w:r>
      <w:r w:rsidR="007F0F5E" w:rsidRPr="0079309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12437" w:rsidRPr="0079309F" w:rsidRDefault="00AC50CD" w:rsidP="00354F0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9309F">
        <w:rPr>
          <w:rFonts w:ascii="Times New Roman" w:hAnsi="Times New Roman"/>
          <w:color w:val="000000" w:themeColor="text1"/>
          <w:sz w:val="28"/>
          <w:szCs w:val="28"/>
        </w:rPr>
        <w:t>Сои</w:t>
      </w:r>
      <w:r w:rsidR="002975AA" w:rsidRPr="0079309F">
        <w:rPr>
          <w:rFonts w:ascii="Times New Roman" w:hAnsi="Times New Roman"/>
          <w:color w:val="000000" w:themeColor="text1"/>
          <w:sz w:val="28"/>
          <w:szCs w:val="28"/>
        </w:rPr>
        <w:t>сполнители</w:t>
      </w:r>
      <w:r w:rsidR="00184151" w:rsidRPr="0079309F">
        <w:rPr>
          <w:rFonts w:ascii="Times New Roman" w:hAnsi="Times New Roman"/>
          <w:color w:val="000000" w:themeColor="text1"/>
          <w:sz w:val="28"/>
          <w:szCs w:val="28"/>
        </w:rPr>
        <w:t xml:space="preserve"> и участники</w:t>
      </w:r>
      <w:r w:rsidR="002975AA" w:rsidRPr="007930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4F0B" w:rsidRPr="0079309F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 w:rsidR="002975AA" w:rsidRPr="0079309F">
        <w:rPr>
          <w:rFonts w:ascii="Times New Roman" w:hAnsi="Times New Roman"/>
          <w:color w:val="000000" w:themeColor="text1"/>
          <w:sz w:val="28"/>
          <w:szCs w:val="28"/>
        </w:rPr>
        <w:t>программы при реализации своих мероприятий взаимодействуют с КЭР АГМ.</w:t>
      </w:r>
    </w:p>
    <w:p w:rsidR="002975AA" w:rsidRPr="001376FF" w:rsidRDefault="00354F0B" w:rsidP="00354F0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9309F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2975AA" w:rsidRPr="0079309F">
        <w:rPr>
          <w:rFonts w:ascii="Times New Roman" w:hAnsi="Times New Roman"/>
          <w:color w:val="000000" w:themeColor="text1"/>
          <w:sz w:val="28"/>
          <w:szCs w:val="28"/>
        </w:rPr>
        <w:t xml:space="preserve"> рамках подпрограммы </w:t>
      </w:r>
      <w:r w:rsidRPr="0079309F">
        <w:rPr>
          <w:rFonts w:ascii="Times New Roman" w:hAnsi="Times New Roman"/>
          <w:color w:val="000000" w:themeColor="text1"/>
          <w:sz w:val="28"/>
          <w:szCs w:val="28"/>
        </w:rPr>
        <w:t xml:space="preserve">«Развитие и поддержка малого и среднего предпринимательства в городе Мурманске» деятельность соисполнителей </w:t>
      </w:r>
      <w:r w:rsidR="00E00DD3" w:rsidRPr="0079309F">
        <w:rPr>
          <w:rFonts w:ascii="Times New Roman" w:hAnsi="Times New Roman"/>
          <w:color w:val="000000" w:themeColor="text1"/>
          <w:sz w:val="28"/>
          <w:szCs w:val="28"/>
        </w:rPr>
        <w:t xml:space="preserve">и участников </w:t>
      </w:r>
      <w:r w:rsidRPr="0079309F">
        <w:rPr>
          <w:rFonts w:ascii="Times New Roman" w:hAnsi="Times New Roman"/>
          <w:color w:val="000000" w:themeColor="text1"/>
          <w:sz w:val="28"/>
          <w:szCs w:val="28"/>
        </w:rPr>
        <w:t xml:space="preserve">включает </w:t>
      </w:r>
      <w:r w:rsidR="002975AA" w:rsidRPr="0079309F">
        <w:rPr>
          <w:rFonts w:ascii="Times New Roman" w:hAnsi="Times New Roman"/>
          <w:color w:val="000000" w:themeColor="text1"/>
          <w:sz w:val="28"/>
          <w:szCs w:val="28"/>
        </w:rPr>
        <w:t>проведение обучающих мероприятий (семинаров,</w:t>
      </w:r>
      <w:r w:rsidR="002975AA" w:rsidRPr="001376FF">
        <w:rPr>
          <w:rFonts w:ascii="Times New Roman" w:hAnsi="Times New Roman"/>
          <w:color w:val="000000" w:themeColor="text1"/>
          <w:sz w:val="28"/>
          <w:szCs w:val="28"/>
        </w:rPr>
        <w:t xml:space="preserve"> конференций, тренингов) для субъектов МСП, участие в работе Координационного совета по вопросам МСП, заседаниях комиссий по рассмотрению заявок на участие в </w:t>
      </w:r>
      <w:r w:rsidR="00AC50CD" w:rsidRPr="001376FF">
        <w:rPr>
          <w:rFonts w:ascii="Times New Roman" w:hAnsi="Times New Roman"/>
          <w:color w:val="000000" w:themeColor="text1"/>
          <w:sz w:val="28"/>
          <w:szCs w:val="28"/>
        </w:rPr>
        <w:t xml:space="preserve">мероприятиях </w:t>
      </w:r>
      <w:r w:rsidR="002975AA" w:rsidRPr="001376FF">
        <w:rPr>
          <w:rFonts w:ascii="Times New Roman" w:hAnsi="Times New Roman"/>
          <w:color w:val="000000" w:themeColor="text1"/>
          <w:sz w:val="28"/>
          <w:szCs w:val="28"/>
        </w:rPr>
        <w:t>на пред</w:t>
      </w:r>
      <w:r w:rsidRPr="001376FF">
        <w:rPr>
          <w:rFonts w:ascii="Times New Roman" w:hAnsi="Times New Roman"/>
          <w:color w:val="000000" w:themeColor="text1"/>
          <w:sz w:val="28"/>
          <w:szCs w:val="28"/>
        </w:rPr>
        <w:t>оставление финансовой поддержки, реализации мероприятий имущественной поддержки.</w:t>
      </w:r>
      <w:proofErr w:type="gramEnd"/>
    </w:p>
    <w:p w:rsidR="00837BCF" w:rsidRPr="001376FF" w:rsidRDefault="00837BCF" w:rsidP="00837BCF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76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Меры имущественной поддержки реализует КИО. Оказание имущественной поддержки предполагает предоставление в аренду муниципального имущества города Мурманска субъектам МСП для осуществления социально-значимых видов деятельности, а также приоритетных видов деятельности без проведения торгов в качестве муниципальной преференции, в соответствии с главой 5 Федерального закона от 26.07.2006 № 135-ФЗ «О защите конкуренции». Перечень указанных видов деятельности представлен в приложении к муниципальной программе.</w:t>
      </w:r>
    </w:p>
    <w:p w:rsidR="00837BCF" w:rsidRPr="001376FF" w:rsidRDefault="00837BCF" w:rsidP="00837BC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376FF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</w:t>
      </w:r>
      <w:hyperlink r:id="rId13" w:history="1">
        <w:r w:rsidRPr="001376FF">
          <w:rPr>
            <w:rFonts w:ascii="Times New Roman" w:hAnsi="Times New Roman"/>
            <w:color w:val="000000" w:themeColor="text1"/>
            <w:sz w:val="28"/>
            <w:szCs w:val="28"/>
          </w:rPr>
          <w:t>статьей 18</w:t>
        </w:r>
      </w:hyperlink>
      <w:r w:rsidRPr="001376FF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24.07.2007</w:t>
      </w:r>
      <w:r w:rsidR="00BD7ED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376FF">
        <w:rPr>
          <w:rFonts w:ascii="Times New Roman" w:hAnsi="Times New Roman"/>
          <w:color w:val="000000" w:themeColor="text1"/>
          <w:sz w:val="28"/>
          <w:szCs w:val="28"/>
        </w:rPr>
        <w:t>№ 209-ФЗ «О развитии малого и среднего предпринимательства в Российской Федерации», решением Совета депутатов города Мурманска от 02.12.2009</w:t>
      </w:r>
      <w:r w:rsidR="00BD7ED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376FF">
        <w:rPr>
          <w:rFonts w:ascii="Times New Roman" w:hAnsi="Times New Roman"/>
          <w:color w:val="000000" w:themeColor="text1"/>
          <w:sz w:val="28"/>
          <w:szCs w:val="28"/>
        </w:rPr>
        <w:t>№ 12-158 утверждено Положение о порядке формирования, ведения, обязательного опубликования перечня муниципального имущества города Мурманска,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proofErr w:type="gramEnd"/>
    </w:p>
    <w:p w:rsidR="00837BCF" w:rsidRPr="001376FF" w:rsidRDefault="00837BCF" w:rsidP="00837BC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376FF">
        <w:rPr>
          <w:rFonts w:ascii="Times New Roman" w:hAnsi="Times New Roman"/>
          <w:color w:val="000000" w:themeColor="text1"/>
          <w:sz w:val="28"/>
          <w:szCs w:val="28"/>
        </w:rPr>
        <w:t>Постановлением администрации города Мурманска от 18.12.2009 № 1423 утвержден Перечень муниципального имущества города Мурманска,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</w:t>
      </w:r>
      <w:bookmarkStart w:id="3" w:name="_GoBack"/>
      <w:bookmarkEnd w:id="3"/>
      <w:r w:rsidRPr="001376FF">
        <w:rPr>
          <w:rFonts w:ascii="Times New Roman" w:hAnsi="Times New Roman"/>
          <w:color w:val="000000" w:themeColor="text1"/>
          <w:sz w:val="28"/>
          <w:szCs w:val="28"/>
        </w:rPr>
        <w:t>принимательства. Перечень размещен на официальном сайте администрации города Мурманска (www.citymurmansk.ru) и на информационном портале Координационного совета в сети Интернет (www.mp.murman.ru).</w:t>
      </w:r>
    </w:p>
    <w:p w:rsidR="00837BCF" w:rsidRPr="001376FF" w:rsidRDefault="00837BCF" w:rsidP="00837BC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376FF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Федеральным законом от 24.07.2007 № 209-ФЗ </w:t>
      </w:r>
      <w:r w:rsidR="00755C49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376FF">
        <w:rPr>
          <w:rFonts w:ascii="Times New Roman" w:hAnsi="Times New Roman"/>
          <w:color w:val="000000" w:themeColor="text1"/>
          <w:sz w:val="28"/>
          <w:szCs w:val="28"/>
        </w:rPr>
        <w:t xml:space="preserve">«О развитии малого и среднего предпринимательства в Российской Федерации» </w:t>
      </w:r>
      <w:r w:rsidRPr="001376F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и Федеральным законом </w:t>
      </w:r>
      <w:r w:rsidR="00BD7EDA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Pr="001376FF">
        <w:rPr>
          <w:rFonts w:ascii="Times New Roman" w:hAnsi="Times New Roman"/>
          <w:color w:val="000000" w:themeColor="text1"/>
          <w:sz w:val="28"/>
          <w:szCs w:val="28"/>
        </w:rPr>
        <w:t xml:space="preserve">02.08.2019 № 279-ФЗ «О внесении изменений в Федеральный закон «О развитии малого и среднего предпринимательства в Российской Федерации» в целях формирования единого реестра субъектов малого и среднего предпринимательства </w:t>
      </w:r>
      <w:r w:rsidRPr="001376FF">
        <w:rPr>
          <w:rFonts w:ascii="Times New Roman" w:hAnsi="Times New Roman"/>
          <w:color w:val="000000" w:themeColor="text1"/>
          <w:sz w:val="28"/>
          <w:szCs w:val="28"/>
        </w:rPr>
        <w:sym w:font="Symbol" w:char="F02D"/>
      </w:r>
      <w:r w:rsidRPr="001376FF">
        <w:rPr>
          <w:rFonts w:ascii="Times New Roman" w:hAnsi="Times New Roman"/>
          <w:color w:val="000000" w:themeColor="text1"/>
          <w:sz w:val="28"/>
          <w:szCs w:val="28"/>
        </w:rPr>
        <w:t xml:space="preserve"> получателей поддержки» сведения о субъектах МСП и </w:t>
      </w:r>
      <w:proofErr w:type="spellStart"/>
      <w:r w:rsidRPr="001376FF">
        <w:rPr>
          <w:rFonts w:ascii="Times New Roman" w:hAnsi="Times New Roman"/>
          <w:color w:val="000000" w:themeColor="text1"/>
          <w:sz w:val="28"/>
          <w:szCs w:val="28"/>
        </w:rPr>
        <w:t>самозанятых</w:t>
      </w:r>
      <w:proofErr w:type="spellEnd"/>
      <w:r w:rsidRPr="001376FF">
        <w:rPr>
          <w:rFonts w:ascii="Times New Roman" w:hAnsi="Times New Roman"/>
          <w:color w:val="000000" w:themeColor="text1"/>
          <w:sz w:val="28"/>
          <w:szCs w:val="28"/>
        </w:rPr>
        <w:t xml:space="preserve"> гражданах, получивших имущественную поддержку</w:t>
      </w:r>
      <w:proofErr w:type="gramEnd"/>
      <w:r w:rsidRPr="001376FF">
        <w:rPr>
          <w:rFonts w:ascii="Times New Roman" w:hAnsi="Times New Roman"/>
          <w:color w:val="000000" w:themeColor="text1"/>
          <w:sz w:val="28"/>
          <w:szCs w:val="28"/>
        </w:rPr>
        <w:t>, размещаются в Едином реестре субъектов МСП – получателей поддержки на сайте Ф</w:t>
      </w:r>
      <w:r w:rsidR="000B7378">
        <w:rPr>
          <w:rFonts w:ascii="Times New Roman" w:hAnsi="Times New Roman"/>
          <w:color w:val="000000" w:themeColor="text1"/>
          <w:sz w:val="28"/>
          <w:szCs w:val="28"/>
        </w:rPr>
        <w:t>едеральной налоговой службы</w:t>
      </w:r>
      <w:r w:rsidR="005447EA">
        <w:rPr>
          <w:rFonts w:ascii="Times New Roman" w:hAnsi="Times New Roman"/>
          <w:color w:val="000000" w:themeColor="text1"/>
          <w:sz w:val="28"/>
          <w:szCs w:val="28"/>
        </w:rPr>
        <w:t xml:space="preserve"> (далее – ФНС России)</w:t>
      </w:r>
      <w:r w:rsidRPr="001376FF">
        <w:rPr>
          <w:rFonts w:ascii="Times New Roman" w:hAnsi="Times New Roman"/>
          <w:color w:val="000000" w:themeColor="text1"/>
          <w:sz w:val="28"/>
          <w:szCs w:val="28"/>
        </w:rPr>
        <w:t xml:space="preserve"> в сети Интернет (</w:t>
      </w:r>
      <w:proofErr w:type="spellStart"/>
      <w:r w:rsidRPr="001376FF">
        <w:rPr>
          <w:rFonts w:ascii="Times New Roman" w:hAnsi="Times New Roman"/>
          <w:color w:val="000000" w:themeColor="text1"/>
          <w:sz w:val="28"/>
          <w:szCs w:val="28"/>
          <w:lang w:val="en-US"/>
        </w:rPr>
        <w:t>rmsp</w:t>
      </w:r>
      <w:proofErr w:type="spellEnd"/>
      <w:r w:rsidRPr="001376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1376FF">
        <w:rPr>
          <w:rFonts w:ascii="Times New Roman" w:hAnsi="Times New Roman"/>
          <w:color w:val="000000" w:themeColor="text1"/>
          <w:sz w:val="28"/>
          <w:szCs w:val="28"/>
          <w:lang w:val="en-US"/>
        </w:rPr>
        <w:t>pp</w:t>
      </w:r>
      <w:r w:rsidRPr="001376FF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Pr="001376FF">
        <w:rPr>
          <w:rFonts w:ascii="Times New Roman" w:hAnsi="Times New Roman"/>
          <w:color w:val="000000" w:themeColor="text1"/>
          <w:sz w:val="28"/>
          <w:szCs w:val="28"/>
        </w:rPr>
        <w:t>n</w:t>
      </w:r>
      <w:r w:rsidRPr="001376FF">
        <w:rPr>
          <w:rFonts w:ascii="Times New Roman" w:hAnsi="Times New Roman"/>
          <w:color w:val="000000" w:themeColor="text1"/>
          <w:sz w:val="28"/>
          <w:szCs w:val="28"/>
          <w:lang w:val="en-US"/>
        </w:rPr>
        <w:t>alog</w:t>
      </w:r>
      <w:proofErr w:type="spellEnd"/>
      <w:r w:rsidRPr="001376FF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Pr="001376FF">
        <w:rPr>
          <w:rFonts w:ascii="Times New Roman" w:hAnsi="Times New Roman"/>
          <w:color w:val="000000" w:themeColor="text1"/>
          <w:sz w:val="28"/>
          <w:szCs w:val="28"/>
        </w:rPr>
        <w:t>ru</w:t>
      </w:r>
      <w:proofErr w:type="spellEnd"/>
      <w:r w:rsidRPr="001376FF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837BCF" w:rsidRPr="001376FF" w:rsidRDefault="00837BCF" w:rsidP="00837BC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376FF">
        <w:rPr>
          <w:rFonts w:ascii="Times New Roman" w:hAnsi="Times New Roman"/>
          <w:color w:val="000000" w:themeColor="text1"/>
          <w:sz w:val="28"/>
          <w:szCs w:val="28"/>
        </w:rPr>
        <w:t xml:space="preserve">Имущественная поддержка в виде предоставления в аренду муниципального имущества города Мурманска без проведения торгов с установлением льготной арендной платы оказывается </w:t>
      </w:r>
      <w:proofErr w:type="spellStart"/>
      <w:r w:rsidRPr="001376FF">
        <w:rPr>
          <w:rFonts w:ascii="Times New Roman" w:hAnsi="Times New Roman"/>
          <w:color w:val="000000" w:themeColor="text1"/>
          <w:sz w:val="28"/>
          <w:szCs w:val="28"/>
        </w:rPr>
        <w:t>самозанятым</w:t>
      </w:r>
      <w:proofErr w:type="spellEnd"/>
      <w:r w:rsidRPr="001376FF">
        <w:rPr>
          <w:rFonts w:ascii="Times New Roman" w:hAnsi="Times New Roman"/>
          <w:color w:val="000000" w:themeColor="text1"/>
          <w:sz w:val="28"/>
          <w:szCs w:val="28"/>
        </w:rPr>
        <w:t xml:space="preserve"> гражданам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354F0B" w:rsidRPr="001376FF" w:rsidRDefault="002975AA" w:rsidP="00801E8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376FF">
        <w:rPr>
          <w:rFonts w:ascii="Times New Roman" w:hAnsi="Times New Roman"/>
          <w:color w:val="000000" w:themeColor="text1"/>
          <w:sz w:val="28"/>
          <w:szCs w:val="28"/>
        </w:rPr>
        <w:t>В целях обеспечения оперативного мониторинга выполнения подпрограмм</w:t>
      </w:r>
      <w:r w:rsidR="00354F0B" w:rsidRPr="001376FF">
        <w:rPr>
          <w:rFonts w:ascii="Times New Roman" w:hAnsi="Times New Roman"/>
          <w:color w:val="000000" w:themeColor="text1"/>
          <w:sz w:val="28"/>
          <w:szCs w:val="28"/>
        </w:rPr>
        <w:t xml:space="preserve"> и муниципальной программы в целом по запросу КЭР АГМ соисполнители </w:t>
      </w:r>
      <w:r w:rsidR="00B11FEE">
        <w:rPr>
          <w:rFonts w:ascii="Times New Roman" w:hAnsi="Times New Roman"/>
          <w:color w:val="000000" w:themeColor="text1"/>
          <w:sz w:val="28"/>
          <w:szCs w:val="28"/>
        </w:rPr>
        <w:t xml:space="preserve">и участники </w:t>
      </w:r>
      <w:r w:rsidR="00354F0B" w:rsidRPr="001376FF">
        <w:rPr>
          <w:rFonts w:ascii="Times New Roman" w:hAnsi="Times New Roman"/>
          <w:color w:val="000000" w:themeColor="text1"/>
          <w:sz w:val="28"/>
          <w:szCs w:val="28"/>
        </w:rPr>
        <w:t>предоставляют информацию о реализованных мероприятиях за период 6, 9 и 12</w:t>
      </w:r>
      <w:r w:rsidRPr="001376FF">
        <w:rPr>
          <w:rFonts w:ascii="Times New Roman" w:hAnsi="Times New Roman"/>
          <w:color w:val="000000" w:themeColor="text1"/>
          <w:sz w:val="28"/>
          <w:szCs w:val="28"/>
        </w:rPr>
        <w:t xml:space="preserve"> месяцев текущего года (нарастающим итогом с начала года)</w:t>
      </w:r>
      <w:r w:rsidR="00354F0B" w:rsidRPr="001376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975AA" w:rsidRPr="001376FF" w:rsidRDefault="002975AA" w:rsidP="00801E8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376FF">
        <w:rPr>
          <w:rFonts w:ascii="Times New Roman" w:hAnsi="Times New Roman"/>
          <w:color w:val="000000" w:themeColor="text1"/>
          <w:sz w:val="28"/>
          <w:szCs w:val="28"/>
        </w:rPr>
        <w:t xml:space="preserve">КЭР АГМ осуществляет подготовку сводного отчета </w:t>
      </w:r>
      <w:r w:rsidR="005447EA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Pr="001376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4F0B" w:rsidRPr="001376FF">
        <w:rPr>
          <w:rFonts w:ascii="Times New Roman" w:hAnsi="Times New Roman"/>
          <w:color w:val="000000" w:themeColor="text1"/>
          <w:sz w:val="28"/>
          <w:szCs w:val="28"/>
        </w:rPr>
        <w:t>исполнени</w:t>
      </w:r>
      <w:r w:rsidR="005447E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354F0B" w:rsidRPr="001376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376FF">
        <w:rPr>
          <w:rFonts w:ascii="Times New Roman" w:hAnsi="Times New Roman"/>
          <w:color w:val="000000" w:themeColor="text1"/>
          <w:sz w:val="28"/>
          <w:szCs w:val="28"/>
        </w:rPr>
        <w:t>муниципальной программы.</w:t>
      </w:r>
    </w:p>
    <w:p w:rsidR="002975AA" w:rsidRDefault="002975AA" w:rsidP="00801E81">
      <w:pPr>
        <w:pStyle w:val="ConsPlusNormal"/>
        <w:jc w:val="both"/>
        <w:rPr>
          <w:sz w:val="28"/>
        </w:rPr>
        <w:sectPr w:rsidR="002975AA" w:rsidSect="000C5A16">
          <w:pgSz w:w="11906" w:h="16838"/>
          <w:pgMar w:top="1134" w:right="567" w:bottom="1134" w:left="1701" w:header="709" w:footer="709" w:gutter="0"/>
          <w:cols w:space="720"/>
          <w:docGrid w:linePitch="299"/>
        </w:sectPr>
      </w:pPr>
    </w:p>
    <w:p w:rsidR="00D973BE" w:rsidRDefault="00D973BE" w:rsidP="00D973BE">
      <w:pPr>
        <w:pStyle w:val="ConsPlusNormal"/>
        <w:jc w:val="center"/>
        <w:rPr>
          <w:sz w:val="28"/>
        </w:rPr>
      </w:pPr>
      <w:r>
        <w:rPr>
          <w:sz w:val="28"/>
        </w:rPr>
        <w:lastRenderedPageBreak/>
        <w:t>8. Сведения об источниках и методике расчета значений показателей муниципальной программы</w:t>
      </w:r>
    </w:p>
    <w:p w:rsidR="00D973BE" w:rsidRDefault="00D973BE" w:rsidP="00D973BE">
      <w:pPr>
        <w:pStyle w:val="ConsPlusNormal"/>
        <w:jc w:val="center"/>
        <w:rPr>
          <w:sz w:val="28"/>
        </w:rPr>
      </w:pPr>
    </w:p>
    <w:tbl>
      <w:tblPr>
        <w:tblW w:w="15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2771"/>
        <w:gridCol w:w="1814"/>
        <w:gridCol w:w="1794"/>
        <w:gridCol w:w="1887"/>
        <w:gridCol w:w="3164"/>
        <w:gridCol w:w="1501"/>
        <w:gridCol w:w="1997"/>
      </w:tblGrid>
      <w:tr w:rsidR="00D973BE" w:rsidTr="003A391F">
        <w:trPr>
          <w:tblHeader/>
          <w:jc w:val="center"/>
        </w:trPr>
        <w:tc>
          <w:tcPr>
            <w:tcW w:w="629" w:type="dxa"/>
            <w:vAlign w:val="center"/>
            <w:hideMark/>
          </w:tcPr>
          <w:p w:rsidR="00D973BE" w:rsidRDefault="00D973BE" w:rsidP="009C667C">
            <w:pPr>
              <w:pStyle w:val="ConsPlusNormal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71" w:type="dxa"/>
            <w:vAlign w:val="center"/>
            <w:hideMark/>
          </w:tcPr>
          <w:p w:rsidR="00D973BE" w:rsidRDefault="00D973BE" w:rsidP="009C667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14" w:type="dxa"/>
            <w:vAlign w:val="center"/>
            <w:hideMark/>
          </w:tcPr>
          <w:p w:rsidR="00D973BE" w:rsidRDefault="00D973BE" w:rsidP="009C667C">
            <w:pPr>
              <w:pStyle w:val="ConsPlusNormal"/>
              <w:jc w:val="center"/>
            </w:pPr>
            <w:r>
              <w:t>Единица измерения, временная характеристика</w:t>
            </w:r>
            <w:r>
              <w:rPr>
                <w:rStyle w:val="a6"/>
              </w:rPr>
              <w:footnoteReference w:id="4"/>
            </w:r>
          </w:p>
        </w:tc>
        <w:tc>
          <w:tcPr>
            <w:tcW w:w="1794" w:type="dxa"/>
            <w:vAlign w:val="center"/>
            <w:hideMark/>
          </w:tcPr>
          <w:p w:rsidR="00D973BE" w:rsidRDefault="00D973BE" w:rsidP="009C667C">
            <w:pPr>
              <w:pStyle w:val="ConsPlusNormal"/>
              <w:jc w:val="center"/>
            </w:pPr>
            <w:r>
              <w:t>Алгоритм расчета (формула)</w:t>
            </w:r>
          </w:p>
        </w:tc>
        <w:tc>
          <w:tcPr>
            <w:tcW w:w="1887" w:type="dxa"/>
            <w:vAlign w:val="center"/>
            <w:hideMark/>
          </w:tcPr>
          <w:p w:rsidR="00D973BE" w:rsidRDefault="00D973BE" w:rsidP="00BD7EDA">
            <w:pPr>
              <w:pStyle w:val="ConsPlusNormal"/>
              <w:jc w:val="center"/>
            </w:pPr>
            <w:r>
              <w:t>Базовые показатели (используемые</w:t>
            </w:r>
            <w:r w:rsidR="00BD7EDA">
              <w:br/>
            </w:r>
            <w:r>
              <w:t>в формуле)</w:t>
            </w:r>
          </w:p>
        </w:tc>
        <w:tc>
          <w:tcPr>
            <w:tcW w:w="3164" w:type="dxa"/>
            <w:vAlign w:val="center"/>
            <w:hideMark/>
          </w:tcPr>
          <w:p w:rsidR="00D973BE" w:rsidRDefault="00D973BE" w:rsidP="009C667C">
            <w:pPr>
              <w:pStyle w:val="ConsPlusNormal"/>
              <w:jc w:val="center"/>
            </w:pPr>
            <w:r>
              <w:t>Метод сбора информации, код формы отчетности</w:t>
            </w:r>
            <w:r>
              <w:rPr>
                <w:rStyle w:val="a6"/>
              </w:rPr>
              <w:footnoteReference w:id="5"/>
            </w:r>
          </w:p>
        </w:tc>
        <w:tc>
          <w:tcPr>
            <w:tcW w:w="1501" w:type="dxa"/>
            <w:vAlign w:val="center"/>
            <w:hideMark/>
          </w:tcPr>
          <w:p w:rsidR="00D973BE" w:rsidRDefault="00D973BE" w:rsidP="009C667C">
            <w:pPr>
              <w:pStyle w:val="ConsPlusNormal"/>
              <w:jc w:val="center"/>
            </w:pPr>
            <w:r>
              <w:t>Дата получения фактических значений показателей</w:t>
            </w:r>
          </w:p>
        </w:tc>
        <w:tc>
          <w:tcPr>
            <w:tcW w:w="1997" w:type="dxa"/>
            <w:vAlign w:val="center"/>
            <w:hideMark/>
          </w:tcPr>
          <w:p w:rsidR="00D973BE" w:rsidRDefault="00D973BE" w:rsidP="009C667C">
            <w:pPr>
              <w:pStyle w:val="ConsPlusNormal"/>
              <w:jc w:val="center"/>
            </w:pPr>
            <w:r>
              <w:t>Ответственный за сбор данных по показателю, субъект статистического учета</w:t>
            </w:r>
          </w:p>
        </w:tc>
      </w:tr>
      <w:tr w:rsidR="00D973BE" w:rsidTr="003A391F">
        <w:trPr>
          <w:trHeight w:val="1057"/>
          <w:jc w:val="center"/>
        </w:trPr>
        <w:tc>
          <w:tcPr>
            <w:tcW w:w="629" w:type="dxa"/>
            <w:vAlign w:val="center"/>
          </w:tcPr>
          <w:p w:rsidR="00D973BE" w:rsidRDefault="00D973BE" w:rsidP="009C667C">
            <w:pPr>
              <w:pStyle w:val="ConsPlusNormal"/>
            </w:pPr>
          </w:p>
        </w:tc>
        <w:tc>
          <w:tcPr>
            <w:tcW w:w="2771" w:type="dxa"/>
            <w:vAlign w:val="center"/>
            <w:hideMark/>
          </w:tcPr>
          <w:p w:rsidR="00D973BE" w:rsidRDefault="00D973BE" w:rsidP="009C667C">
            <w:pPr>
              <w:pStyle w:val="ConsPlusNormal"/>
            </w:pPr>
            <w:r>
              <w:t>Муниципальная программа «</w:t>
            </w:r>
            <w:r w:rsidR="00F05229">
              <w:t>Развитие конкурентоспособной экономики</w:t>
            </w:r>
            <w:r>
              <w:t>»</w:t>
            </w:r>
          </w:p>
        </w:tc>
        <w:tc>
          <w:tcPr>
            <w:tcW w:w="1814" w:type="dxa"/>
            <w:vAlign w:val="center"/>
          </w:tcPr>
          <w:p w:rsidR="00D973BE" w:rsidRDefault="00D973BE" w:rsidP="009C667C">
            <w:pPr>
              <w:pStyle w:val="ConsPlusNormal"/>
            </w:pPr>
          </w:p>
        </w:tc>
        <w:tc>
          <w:tcPr>
            <w:tcW w:w="1794" w:type="dxa"/>
            <w:vAlign w:val="center"/>
          </w:tcPr>
          <w:p w:rsidR="00D973BE" w:rsidRDefault="00D973BE" w:rsidP="009C667C">
            <w:pPr>
              <w:pStyle w:val="ConsPlusNormal"/>
            </w:pPr>
          </w:p>
        </w:tc>
        <w:tc>
          <w:tcPr>
            <w:tcW w:w="1887" w:type="dxa"/>
            <w:vAlign w:val="center"/>
          </w:tcPr>
          <w:p w:rsidR="00D973BE" w:rsidRDefault="00D973BE" w:rsidP="009C667C">
            <w:pPr>
              <w:pStyle w:val="ConsPlusNormal"/>
            </w:pPr>
          </w:p>
        </w:tc>
        <w:tc>
          <w:tcPr>
            <w:tcW w:w="3164" w:type="dxa"/>
            <w:vAlign w:val="center"/>
          </w:tcPr>
          <w:p w:rsidR="00D973BE" w:rsidRDefault="00D973BE" w:rsidP="009C667C">
            <w:pPr>
              <w:pStyle w:val="ConsPlusNormal"/>
            </w:pPr>
          </w:p>
        </w:tc>
        <w:tc>
          <w:tcPr>
            <w:tcW w:w="1501" w:type="dxa"/>
            <w:vAlign w:val="center"/>
          </w:tcPr>
          <w:p w:rsidR="00D973BE" w:rsidRDefault="00D973BE" w:rsidP="009C667C">
            <w:pPr>
              <w:pStyle w:val="ConsPlusNormal"/>
            </w:pPr>
          </w:p>
        </w:tc>
        <w:tc>
          <w:tcPr>
            <w:tcW w:w="1997" w:type="dxa"/>
            <w:vAlign w:val="center"/>
          </w:tcPr>
          <w:p w:rsidR="00D973BE" w:rsidRDefault="00D973BE" w:rsidP="009C667C">
            <w:pPr>
              <w:pStyle w:val="ConsPlusNormal"/>
            </w:pPr>
          </w:p>
        </w:tc>
      </w:tr>
      <w:tr w:rsidR="00CB7370" w:rsidTr="003A391F">
        <w:tblPrEx>
          <w:tblLook w:val="00A0"/>
        </w:tblPrEx>
        <w:trPr>
          <w:jc w:val="center"/>
        </w:trPr>
        <w:tc>
          <w:tcPr>
            <w:tcW w:w="629" w:type="dxa"/>
            <w:vAlign w:val="center"/>
          </w:tcPr>
          <w:p w:rsidR="00CB7370" w:rsidRPr="0079309F" w:rsidRDefault="00CB7370" w:rsidP="00BD7E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0.1.</w:t>
            </w:r>
          </w:p>
        </w:tc>
        <w:tc>
          <w:tcPr>
            <w:tcW w:w="2771" w:type="dxa"/>
            <w:vAlign w:val="center"/>
          </w:tcPr>
          <w:p w:rsidR="00CB7370" w:rsidRPr="0079309F" w:rsidRDefault="00CB737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Объем инвестиций в основной капитал (без субъектов МСП)</w:t>
            </w:r>
          </w:p>
        </w:tc>
        <w:tc>
          <w:tcPr>
            <w:tcW w:w="1814" w:type="dxa"/>
            <w:vAlign w:val="center"/>
          </w:tcPr>
          <w:p w:rsidR="00CB7370" w:rsidRPr="0079309F" w:rsidRDefault="00BD7ED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</w:t>
            </w:r>
            <w:r w:rsidR="00CB7370"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лн. руб.</w:t>
            </w:r>
          </w:p>
        </w:tc>
        <w:tc>
          <w:tcPr>
            <w:tcW w:w="1794" w:type="dxa"/>
            <w:vAlign w:val="center"/>
          </w:tcPr>
          <w:p w:rsidR="00CB7370" w:rsidRPr="0079309F" w:rsidRDefault="00CB737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7" w:type="dxa"/>
            <w:vAlign w:val="center"/>
          </w:tcPr>
          <w:p w:rsidR="00CB7370" w:rsidRPr="0079309F" w:rsidRDefault="00CB737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64" w:type="dxa"/>
            <w:vAlign w:val="center"/>
          </w:tcPr>
          <w:p w:rsidR="00CB7370" w:rsidRPr="0079309F" w:rsidRDefault="00340EFA" w:rsidP="003A391F">
            <w:pPr>
              <w:keepNext/>
              <w:keepLine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</w:t>
            </w:r>
            <w:r w:rsidR="00755C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Инвестиции в основной капитал </w:t>
            </w:r>
            <w:r w:rsidR="00CB7370"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организаций (без субъектов малого предпринимательства) по источникам финансирования и видам экономической деятельности) по городскому округу город-герой Мурманск за январь-сентябрь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»</w:t>
            </w:r>
            <w:r w:rsidR="00CB7370"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="00EB63FC"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(статистическая работа, </w:t>
            </w:r>
            <w:r w:rsidR="00CB7370"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код</w:t>
            </w:r>
            <w:r w:rsidR="00755C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="00EB63FC"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№ </w:t>
            </w:r>
            <w:r w:rsidR="00CB7370"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032042152).</w:t>
            </w:r>
            <w:proofErr w:type="gramEnd"/>
            <w:r w:rsidR="00CB7370"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При расчете значения показателя применяется метод экспертной оценки</w:t>
            </w:r>
          </w:p>
        </w:tc>
        <w:tc>
          <w:tcPr>
            <w:tcW w:w="1501" w:type="dxa"/>
            <w:vAlign w:val="center"/>
          </w:tcPr>
          <w:p w:rsidR="00CB7370" w:rsidRPr="0079309F" w:rsidRDefault="00CB7370">
            <w:pPr>
              <w:keepNext/>
              <w:keepLine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ноябрь отчетного года</w:t>
            </w:r>
          </w:p>
        </w:tc>
        <w:tc>
          <w:tcPr>
            <w:tcW w:w="1997" w:type="dxa"/>
            <w:vAlign w:val="center"/>
          </w:tcPr>
          <w:p w:rsidR="00CB7370" w:rsidRDefault="00CB737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КЭР</w:t>
            </w:r>
          </w:p>
        </w:tc>
      </w:tr>
      <w:tr w:rsidR="00CB7370" w:rsidTr="003A391F">
        <w:tblPrEx>
          <w:tblLook w:val="00A0"/>
        </w:tblPrEx>
        <w:trPr>
          <w:trHeight w:val="1563"/>
          <w:jc w:val="center"/>
        </w:trPr>
        <w:tc>
          <w:tcPr>
            <w:tcW w:w="629" w:type="dxa"/>
            <w:vMerge w:val="restart"/>
            <w:vAlign w:val="center"/>
          </w:tcPr>
          <w:p w:rsidR="00CB7370" w:rsidRPr="0079309F" w:rsidRDefault="00CB7370" w:rsidP="00BD7E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0.2.</w:t>
            </w:r>
          </w:p>
        </w:tc>
        <w:tc>
          <w:tcPr>
            <w:tcW w:w="2771" w:type="dxa"/>
            <w:vMerge w:val="restart"/>
            <w:vAlign w:val="center"/>
          </w:tcPr>
          <w:p w:rsidR="00CB7370" w:rsidRPr="0079309F" w:rsidRDefault="00CB737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Объем инвестиций в основной капитал (без субъектов МСП) в расчете на одного жителя</w:t>
            </w:r>
          </w:p>
        </w:tc>
        <w:tc>
          <w:tcPr>
            <w:tcW w:w="1814" w:type="dxa"/>
            <w:vMerge w:val="restart"/>
            <w:vAlign w:val="center"/>
          </w:tcPr>
          <w:p w:rsidR="00CB7370" w:rsidRPr="0079309F" w:rsidRDefault="00BD7ED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</w:t>
            </w:r>
            <w:r w:rsidR="00CB7370"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ыс. руб.</w:t>
            </w:r>
          </w:p>
        </w:tc>
        <w:tc>
          <w:tcPr>
            <w:tcW w:w="1794" w:type="dxa"/>
            <w:vMerge w:val="restart"/>
            <w:vAlign w:val="center"/>
          </w:tcPr>
          <w:p w:rsidR="00CB7370" w:rsidRPr="0079309F" w:rsidRDefault="00CB737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Рассчитывается как отношение объема инвестиций в основной капитал (без субъектов МСП) к количеству жителей</w:t>
            </w:r>
          </w:p>
        </w:tc>
        <w:tc>
          <w:tcPr>
            <w:tcW w:w="1887" w:type="dxa"/>
            <w:vAlign w:val="center"/>
          </w:tcPr>
          <w:p w:rsidR="00CB7370" w:rsidRPr="0079309F" w:rsidRDefault="00CB737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Базовый показатель 1 «Численность населения по состоянию на начало года»</w:t>
            </w:r>
          </w:p>
        </w:tc>
        <w:tc>
          <w:tcPr>
            <w:tcW w:w="3164" w:type="dxa"/>
            <w:vAlign w:val="center"/>
          </w:tcPr>
          <w:p w:rsidR="00CB7370" w:rsidRPr="0079309F" w:rsidRDefault="00EB63F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Статистическая работа</w:t>
            </w:r>
            <w:r w:rsidR="00CB7370"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«Численность населения по полу и однолетним возрастным группам по городскому округу город-герой Мурманск»</w:t>
            </w:r>
          </w:p>
        </w:tc>
        <w:tc>
          <w:tcPr>
            <w:tcW w:w="1501" w:type="dxa"/>
            <w:vAlign w:val="center"/>
          </w:tcPr>
          <w:p w:rsidR="00CB7370" w:rsidRPr="0079309F" w:rsidRDefault="00CB737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июнь отчетного года</w:t>
            </w:r>
          </w:p>
        </w:tc>
        <w:tc>
          <w:tcPr>
            <w:tcW w:w="1997" w:type="dxa"/>
            <w:vAlign w:val="center"/>
          </w:tcPr>
          <w:p w:rsidR="00CB7370" w:rsidRDefault="00CB737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КЭР</w:t>
            </w:r>
          </w:p>
        </w:tc>
      </w:tr>
      <w:tr w:rsidR="00CB7370" w:rsidTr="003A391F">
        <w:tblPrEx>
          <w:tblLook w:val="00A0"/>
        </w:tblPrEx>
        <w:trPr>
          <w:jc w:val="center"/>
        </w:trPr>
        <w:tc>
          <w:tcPr>
            <w:tcW w:w="629" w:type="dxa"/>
            <w:vMerge/>
            <w:vAlign w:val="center"/>
          </w:tcPr>
          <w:p w:rsidR="00CB7370" w:rsidRDefault="00CB737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  <w:vMerge/>
            <w:vAlign w:val="center"/>
          </w:tcPr>
          <w:p w:rsidR="00CB7370" w:rsidRDefault="00CB737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:rsidR="00CB7370" w:rsidRDefault="00CB737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  <w:vAlign w:val="center"/>
          </w:tcPr>
          <w:p w:rsidR="00CB7370" w:rsidRDefault="00CB737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CB7370" w:rsidRPr="0079309F" w:rsidRDefault="00CB737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Базовый показатель 2 «Объем инвестиций в основной капитал (без субъектов МСП)»</w:t>
            </w:r>
          </w:p>
        </w:tc>
        <w:tc>
          <w:tcPr>
            <w:tcW w:w="3164" w:type="dxa"/>
            <w:vAlign w:val="center"/>
          </w:tcPr>
          <w:p w:rsidR="00CB7370" w:rsidRPr="0079309F" w:rsidRDefault="00340EFA" w:rsidP="00755C4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</w:t>
            </w:r>
            <w:r w:rsidR="00CB7370"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Инвестиции в основной капитал организаций (без субъектов малого предпринимательства) по источникам финансирования и видам экономической деятельности) по городскому округу город-герой Мурманск за январь-сентябрь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»</w:t>
            </w:r>
            <w:r w:rsidR="00CB7370"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(</w:t>
            </w:r>
            <w:r w:rsidR="00EB63FC"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статистическая работа, </w:t>
            </w:r>
            <w:r w:rsidR="00CB7370"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код </w:t>
            </w:r>
            <w:r w:rsidR="00755C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="00EB63FC"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№ </w:t>
            </w:r>
            <w:r w:rsidR="00CB7370"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032042152).</w:t>
            </w:r>
            <w:proofErr w:type="gramEnd"/>
            <w:r w:rsidR="00CB7370"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При расчете значения показателя применяется метод экспертной оценки</w:t>
            </w:r>
          </w:p>
        </w:tc>
        <w:tc>
          <w:tcPr>
            <w:tcW w:w="1501" w:type="dxa"/>
            <w:vAlign w:val="center"/>
          </w:tcPr>
          <w:p w:rsidR="00CB7370" w:rsidRPr="0079309F" w:rsidRDefault="00CB737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ноябрь отчетного года</w:t>
            </w:r>
          </w:p>
        </w:tc>
        <w:tc>
          <w:tcPr>
            <w:tcW w:w="1997" w:type="dxa"/>
            <w:vAlign w:val="center"/>
          </w:tcPr>
          <w:p w:rsidR="00CB7370" w:rsidRDefault="00CB737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930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КЭР</w:t>
            </w:r>
          </w:p>
        </w:tc>
      </w:tr>
      <w:tr w:rsidR="00D973BE" w:rsidTr="003A391F">
        <w:trPr>
          <w:trHeight w:val="815"/>
          <w:jc w:val="center"/>
        </w:trPr>
        <w:tc>
          <w:tcPr>
            <w:tcW w:w="629" w:type="dxa"/>
            <w:vAlign w:val="center"/>
            <w:hideMark/>
          </w:tcPr>
          <w:p w:rsidR="00D973BE" w:rsidRPr="006B435B" w:rsidRDefault="00E97B21" w:rsidP="00BD7EDA">
            <w:pPr>
              <w:pStyle w:val="ConsPlusNormal"/>
              <w:jc w:val="center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0.3</w:t>
            </w:r>
            <w:r w:rsidR="0093172C" w:rsidRPr="006B435B">
              <w:rPr>
                <w:color w:val="000000" w:themeColor="text1"/>
              </w:rPr>
              <w:t>.</w:t>
            </w:r>
          </w:p>
        </w:tc>
        <w:tc>
          <w:tcPr>
            <w:tcW w:w="2771" w:type="dxa"/>
            <w:vAlign w:val="center"/>
          </w:tcPr>
          <w:p w:rsidR="00D973BE" w:rsidRPr="006B435B" w:rsidRDefault="00E97B21" w:rsidP="009C667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Объем въездного туристского потока (КСР)</w:t>
            </w:r>
          </w:p>
        </w:tc>
        <w:tc>
          <w:tcPr>
            <w:tcW w:w="1814" w:type="dxa"/>
            <w:vAlign w:val="center"/>
          </w:tcPr>
          <w:p w:rsidR="00D973BE" w:rsidRPr="006B435B" w:rsidRDefault="00BD7EDA" w:rsidP="009C667C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</w:t>
            </w:r>
            <w:r w:rsidR="00E97B21" w:rsidRPr="006B435B">
              <w:rPr>
                <w:color w:val="000000" w:themeColor="text1"/>
              </w:rPr>
              <w:t>ыс. чел.</w:t>
            </w:r>
          </w:p>
        </w:tc>
        <w:tc>
          <w:tcPr>
            <w:tcW w:w="1794" w:type="dxa"/>
            <w:vAlign w:val="center"/>
          </w:tcPr>
          <w:p w:rsidR="00D973BE" w:rsidRPr="006B435B" w:rsidRDefault="00E97B21" w:rsidP="009C667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-</w:t>
            </w:r>
          </w:p>
        </w:tc>
        <w:tc>
          <w:tcPr>
            <w:tcW w:w="1887" w:type="dxa"/>
            <w:vAlign w:val="center"/>
          </w:tcPr>
          <w:p w:rsidR="00D973BE" w:rsidRPr="006B435B" w:rsidRDefault="00E97B21" w:rsidP="009C667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-</w:t>
            </w:r>
          </w:p>
        </w:tc>
        <w:tc>
          <w:tcPr>
            <w:tcW w:w="3164" w:type="dxa"/>
            <w:vAlign w:val="center"/>
          </w:tcPr>
          <w:p w:rsidR="00D973BE" w:rsidRPr="006B435B" w:rsidRDefault="00E97B21" w:rsidP="00287D30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 xml:space="preserve">Данные </w:t>
            </w:r>
            <w:r w:rsidR="00AC50CD" w:rsidRPr="006B435B">
              <w:rPr>
                <w:color w:val="000000" w:themeColor="text1"/>
              </w:rPr>
              <w:t xml:space="preserve">по запросу КЭР </w:t>
            </w:r>
            <w:r w:rsidRPr="006B435B">
              <w:rPr>
                <w:color w:val="000000" w:themeColor="text1"/>
              </w:rPr>
              <w:t xml:space="preserve">предоставляются </w:t>
            </w:r>
            <w:r w:rsidR="00287D30" w:rsidRPr="006B435B">
              <w:rPr>
                <w:color w:val="000000" w:themeColor="text1"/>
              </w:rPr>
              <w:t>КСР</w:t>
            </w:r>
          </w:p>
        </w:tc>
        <w:tc>
          <w:tcPr>
            <w:tcW w:w="1501" w:type="dxa"/>
            <w:vAlign w:val="center"/>
          </w:tcPr>
          <w:p w:rsidR="00D973BE" w:rsidRPr="006B435B" w:rsidRDefault="00E97B21" w:rsidP="00287D30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Ежемесячно</w:t>
            </w:r>
          </w:p>
        </w:tc>
        <w:tc>
          <w:tcPr>
            <w:tcW w:w="1997" w:type="dxa"/>
            <w:vAlign w:val="center"/>
          </w:tcPr>
          <w:p w:rsidR="00D973BE" w:rsidRPr="006B435B" w:rsidRDefault="00E97B21" w:rsidP="009C667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КЭР</w:t>
            </w:r>
          </w:p>
        </w:tc>
      </w:tr>
      <w:tr w:rsidR="00E97B21" w:rsidTr="003A391F">
        <w:trPr>
          <w:jc w:val="center"/>
        </w:trPr>
        <w:tc>
          <w:tcPr>
            <w:tcW w:w="629" w:type="dxa"/>
            <w:vAlign w:val="center"/>
          </w:tcPr>
          <w:p w:rsidR="00E97B21" w:rsidRPr="006B435B" w:rsidRDefault="00E97B21" w:rsidP="00BD7EDA">
            <w:pPr>
              <w:pStyle w:val="ConsPlusNormal"/>
              <w:jc w:val="center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0.4</w:t>
            </w:r>
            <w:r w:rsidR="0093172C" w:rsidRPr="006B435B">
              <w:rPr>
                <w:color w:val="000000" w:themeColor="text1"/>
              </w:rPr>
              <w:t>.</w:t>
            </w:r>
          </w:p>
        </w:tc>
        <w:tc>
          <w:tcPr>
            <w:tcW w:w="2771" w:type="dxa"/>
            <w:vAlign w:val="center"/>
          </w:tcPr>
          <w:p w:rsidR="00E97B21" w:rsidRPr="006B435B" w:rsidRDefault="00E97B21" w:rsidP="009C667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Число субъектов МСП в городе Мурманске</w:t>
            </w:r>
          </w:p>
        </w:tc>
        <w:tc>
          <w:tcPr>
            <w:tcW w:w="1814" w:type="dxa"/>
            <w:vAlign w:val="center"/>
          </w:tcPr>
          <w:p w:rsidR="00E97B21" w:rsidRPr="006B435B" w:rsidRDefault="00BD7EDA" w:rsidP="009C667C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</w:t>
            </w:r>
            <w:r w:rsidR="00E97B21" w:rsidRPr="006B435B">
              <w:rPr>
                <w:color w:val="000000" w:themeColor="text1"/>
              </w:rPr>
              <w:t>д.</w:t>
            </w:r>
          </w:p>
        </w:tc>
        <w:tc>
          <w:tcPr>
            <w:tcW w:w="1794" w:type="dxa"/>
            <w:vAlign w:val="center"/>
          </w:tcPr>
          <w:p w:rsidR="00E97B21" w:rsidRPr="006B435B" w:rsidRDefault="00E97B21" w:rsidP="009C667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-</w:t>
            </w:r>
          </w:p>
        </w:tc>
        <w:tc>
          <w:tcPr>
            <w:tcW w:w="1887" w:type="dxa"/>
            <w:vAlign w:val="center"/>
          </w:tcPr>
          <w:p w:rsidR="00E97B21" w:rsidRPr="006B435B" w:rsidRDefault="00E97B21" w:rsidP="009C667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-</w:t>
            </w:r>
          </w:p>
        </w:tc>
        <w:tc>
          <w:tcPr>
            <w:tcW w:w="3164" w:type="dxa"/>
            <w:vAlign w:val="center"/>
          </w:tcPr>
          <w:p w:rsidR="00E97B21" w:rsidRPr="006B435B" w:rsidRDefault="00E97B21" w:rsidP="009C667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 xml:space="preserve">Данные из Единого реестра субъектов малого и среднего </w:t>
            </w:r>
            <w:r w:rsidRPr="006B435B">
              <w:rPr>
                <w:color w:val="000000" w:themeColor="text1"/>
              </w:rPr>
              <w:lastRenderedPageBreak/>
              <w:t>предпринимательства ФНС России на официальном сайте https://rmsp.nalog.ru/</w:t>
            </w:r>
          </w:p>
        </w:tc>
        <w:tc>
          <w:tcPr>
            <w:tcW w:w="1501" w:type="dxa"/>
            <w:vAlign w:val="center"/>
          </w:tcPr>
          <w:p w:rsidR="00E97B21" w:rsidRPr="006B435B" w:rsidRDefault="0028424D" w:rsidP="009C667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lastRenderedPageBreak/>
              <w:t xml:space="preserve">Постоянно </w:t>
            </w:r>
          </w:p>
        </w:tc>
        <w:tc>
          <w:tcPr>
            <w:tcW w:w="1997" w:type="dxa"/>
            <w:vAlign w:val="center"/>
          </w:tcPr>
          <w:p w:rsidR="00E97B21" w:rsidRPr="006B435B" w:rsidRDefault="0028424D" w:rsidP="009C667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КЭР</w:t>
            </w:r>
          </w:p>
        </w:tc>
      </w:tr>
      <w:tr w:rsidR="0028424D" w:rsidTr="003A391F">
        <w:trPr>
          <w:trHeight w:val="1805"/>
          <w:jc w:val="center"/>
        </w:trPr>
        <w:tc>
          <w:tcPr>
            <w:tcW w:w="629" w:type="dxa"/>
            <w:vMerge w:val="restart"/>
            <w:vAlign w:val="center"/>
          </w:tcPr>
          <w:p w:rsidR="0028424D" w:rsidRPr="0079309F" w:rsidRDefault="0028424D" w:rsidP="00BD7EDA">
            <w:pPr>
              <w:pStyle w:val="ConsPlusNormal"/>
              <w:jc w:val="center"/>
              <w:rPr>
                <w:color w:val="000000" w:themeColor="text1"/>
              </w:rPr>
            </w:pPr>
            <w:r w:rsidRPr="0079309F">
              <w:rPr>
                <w:color w:val="000000" w:themeColor="text1"/>
              </w:rPr>
              <w:lastRenderedPageBreak/>
              <w:t>0.5</w:t>
            </w:r>
            <w:r w:rsidR="0093172C" w:rsidRPr="0079309F">
              <w:rPr>
                <w:color w:val="000000" w:themeColor="text1"/>
              </w:rPr>
              <w:t>.</w:t>
            </w:r>
          </w:p>
        </w:tc>
        <w:tc>
          <w:tcPr>
            <w:tcW w:w="2771" w:type="dxa"/>
            <w:vMerge w:val="restart"/>
            <w:vAlign w:val="center"/>
          </w:tcPr>
          <w:p w:rsidR="0028424D" w:rsidRPr="0079309F" w:rsidRDefault="0028424D" w:rsidP="009C667C">
            <w:pPr>
              <w:pStyle w:val="ConsPlusNormal"/>
              <w:rPr>
                <w:color w:val="000000" w:themeColor="text1"/>
              </w:rPr>
            </w:pPr>
            <w:r w:rsidRPr="0079309F">
              <w:rPr>
                <w:color w:val="000000" w:themeColor="text1"/>
              </w:rPr>
              <w:t>Число субъектов МСП в расчете на 10 тыс. человек населения</w:t>
            </w:r>
          </w:p>
        </w:tc>
        <w:tc>
          <w:tcPr>
            <w:tcW w:w="1814" w:type="dxa"/>
            <w:vMerge w:val="restart"/>
            <w:vAlign w:val="center"/>
          </w:tcPr>
          <w:p w:rsidR="0028424D" w:rsidRPr="0079309F" w:rsidRDefault="00BD7EDA" w:rsidP="009C667C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</w:t>
            </w:r>
            <w:r w:rsidR="0028424D" w:rsidRPr="0079309F">
              <w:rPr>
                <w:color w:val="000000" w:themeColor="text1"/>
              </w:rPr>
              <w:t>д.</w:t>
            </w:r>
          </w:p>
        </w:tc>
        <w:tc>
          <w:tcPr>
            <w:tcW w:w="1794" w:type="dxa"/>
            <w:vMerge w:val="restart"/>
            <w:vAlign w:val="center"/>
          </w:tcPr>
          <w:p w:rsidR="0028424D" w:rsidRPr="0079309F" w:rsidRDefault="0028424D" w:rsidP="0028424D">
            <w:pPr>
              <w:pStyle w:val="ConsPlusNormal"/>
              <w:rPr>
                <w:color w:val="000000" w:themeColor="text1"/>
              </w:rPr>
            </w:pPr>
            <w:r w:rsidRPr="0079309F">
              <w:rPr>
                <w:color w:val="000000" w:themeColor="text1"/>
              </w:rPr>
              <w:t xml:space="preserve">Рассчитывается как отношение произведения количества субъектов МСП и 10 000 человек населения к количеству жителей </w:t>
            </w:r>
          </w:p>
        </w:tc>
        <w:tc>
          <w:tcPr>
            <w:tcW w:w="1887" w:type="dxa"/>
            <w:vAlign w:val="center"/>
          </w:tcPr>
          <w:p w:rsidR="0028424D" w:rsidRPr="0079309F" w:rsidRDefault="0028424D" w:rsidP="009C667C">
            <w:pPr>
              <w:pStyle w:val="ConsPlusNormal"/>
              <w:rPr>
                <w:color w:val="000000" w:themeColor="text1"/>
              </w:rPr>
            </w:pPr>
            <w:r w:rsidRPr="0079309F">
              <w:rPr>
                <w:color w:val="000000" w:themeColor="text1"/>
              </w:rPr>
              <w:t>Базовый показатель 1 «Численность населения по состоянию на начало года»</w:t>
            </w:r>
          </w:p>
        </w:tc>
        <w:tc>
          <w:tcPr>
            <w:tcW w:w="3164" w:type="dxa"/>
            <w:vAlign w:val="center"/>
          </w:tcPr>
          <w:p w:rsidR="0028424D" w:rsidRPr="0079309F" w:rsidRDefault="0028424D" w:rsidP="00EB63FC">
            <w:pPr>
              <w:pStyle w:val="ConsPlusNormal"/>
              <w:rPr>
                <w:color w:val="000000" w:themeColor="text1"/>
              </w:rPr>
            </w:pPr>
            <w:r w:rsidRPr="0079309F">
              <w:rPr>
                <w:color w:val="000000" w:themeColor="text1"/>
              </w:rPr>
              <w:t xml:space="preserve">Статистическая </w:t>
            </w:r>
            <w:r w:rsidR="00EB63FC" w:rsidRPr="0079309F">
              <w:rPr>
                <w:color w:val="000000" w:themeColor="text1"/>
              </w:rPr>
              <w:t>работа</w:t>
            </w:r>
            <w:r w:rsidRPr="0079309F">
              <w:rPr>
                <w:color w:val="000000" w:themeColor="text1"/>
              </w:rPr>
              <w:t xml:space="preserve"> «Численность населения по полу и однолетним возрастным группам по городскому округу город-герой Мурманск»</w:t>
            </w:r>
          </w:p>
        </w:tc>
        <w:tc>
          <w:tcPr>
            <w:tcW w:w="1501" w:type="dxa"/>
            <w:vAlign w:val="center"/>
          </w:tcPr>
          <w:p w:rsidR="0028424D" w:rsidRPr="0079309F" w:rsidRDefault="00BC4802" w:rsidP="00755C49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Июнь, е</w:t>
            </w:r>
            <w:r w:rsidRPr="006B435B">
              <w:rPr>
                <w:color w:val="000000" w:themeColor="text1"/>
              </w:rPr>
              <w:t>жегодно</w:t>
            </w:r>
          </w:p>
        </w:tc>
        <w:tc>
          <w:tcPr>
            <w:tcW w:w="1997" w:type="dxa"/>
            <w:vMerge w:val="restart"/>
            <w:vAlign w:val="center"/>
          </w:tcPr>
          <w:p w:rsidR="0028424D" w:rsidRPr="006B435B" w:rsidRDefault="0028424D" w:rsidP="009C667C">
            <w:pPr>
              <w:pStyle w:val="ConsPlusNormal"/>
              <w:rPr>
                <w:color w:val="000000" w:themeColor="text1"/>
              </w:rPr>
            </w:pPr>
            <w:r w:rsidRPr="0079309F">
              <w:rPr>
                <w:color w:val="000000" w:themeColor="text1"/>
              </w:rPr>
              <w:t>КЭР</w:t>
            </w:r>
          </w:p>
        </w:tc>
      </w:tr>
      <w:tr w:rsidR="0028424D" w:rsidTr="003A391F">
        <w:trPr>
          <w:trHeight w:val="1621"/>
          <w:jc w:val="center"/>
        </w:trPr>
        <w:tc>
          <w:tcPr>
            <w:tcW w:w="629" w:type="dxa"/>
            <w:vMerge/>
            <w:vAlign w:val="center"/>
          </w:tcPr>
          <w:p w:rsidR="0028424D" w:rsidRPr="006B435B" w:rsidRDefault="0028424D" w:rsidP="009C667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771" w:type="dxa"/>
            <w:vMerge/>
            <w:vAlign w:val="center"/>
          </w:tcPr>
          <w:p w:rsidR="0028424D" w:rsidRPr="006B435B" w:rsidRDefault="0028424D" w:rsidP="009C667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  <w:vMerge/>
            <w:vAlign w:val="center"/>
          </w:tcPr>
          <w:p w:rsidR="0028424D" w:rsidRPr="006B435B" w:rsidRDefault="0028424D" w:rsidP="009C667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94" w:type="dxa"/>
            <w:vMerge/>
            <w:vAlign w:val="center"/>
          </w:tcPr>
          <w:p w:rsidR="0028424D" w:rsidRPr="006B435B" w:rsidRDefault="0028424D" w:rsidP="009C667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87" w:type="dxa"/>
            <w:vAlign w:val="center"/>
          </w:tcPr>
          <w:p w:rsidR="0028424D" w:rsidRPr="006B435B" w:rsidRDefault="0028424D" w:rsidP="009C667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Показатель 0.4 «Число субъектов МСП в городе Мурманске»</w:t>
            </w:r>
          </w:p>
        </w:tc>
        <w:tc>
          <w:tcPr>
            <w:tcW w:w="3164" w:type="dxa"/>
            <w:vAlign w:val="center"/>
          </w:tcPr>
          <w:p w:rsidR="0028424D" w:rsidRPr="006B435B" w:rsidRDefault="0028424D" w:rsidP="009C667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Данные из Единого реестра субъектов малого и среднего предпринимательства ФНС России на официальном сайте https://rmsp.nalog.ru/</w:t>
            </w:r>
          </w:p>
        </w:tc>
        <w:tc>
          <w:tcPr>
            <w:tcW w:w="1501" w:type="dxa"/>
            <w:vAlign w:val="center"/>
          </w:tcPr>
          <w:p w:rsidR="0028424D" w:rsidRPr="006B435B" w:rsidRDefault="0028424D" w:rsidP="009C667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Постоянно</w:t>
            </w:r>
          </w:p>
        </w:tc>
        <w:tc>
          <w:tcPr>
            <w:tcW w:w="1997" w:type="dxa"/>
            <w:vMerge/>
            <w:vAlign w:val="center"/>
          </w:tcPr>
          <w:p w:rsidR="0028424D" w:rsidRPr="006B435B" w:rsidRDefault="0028424D" w:rsidP="009C667C">
            <w:pPr>
              <w:pStyle w:val="ConsPlusNormal"/>
              <w:rPr>
                <w:color w:val="000000" w:themeColor="text1"/>
              </w:rPr>
            </w:pPr>
          </w:p>
        </w:tc>
      </w:tr>
      <w:tr w:rsidR="00D973BE" w:rsidTr="003A391F">
        <w:trPr>
          <w:trHeight w:val="1585"/>
          <w:jc w:val="center"/>
        </w:trPr>
        <w:tc>
          <w:tcPr>
            <w:tcW w:w="629" w:type="dxa"/>
            <w:vAlign w:val="center"/>
            <w:hideMark/>
          </w:tcPr>
          <w:p w:rsidR="00D973BE" w:rsidRPr="006B435B" w:rsidRDefault="00D973BE" w:rsidP="00BD7EDA">
            <w:pPr>
              <w:pStyle w:val="ConsPlusNormal"/>
              <w:jc w:val="center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1</w:t>
            </w:r>
            <w:r w:rsidR="0093172C" w:rsidRPr="006B435B">
              <w:rPr>
                <w:color w:val="000000" w:themeColor="text1"/>
              </w:rPr>
              <w:t>.</w:t>
            </w:r>
          </w:p>
        </w:tc>
        <w:tc>
          <w:tcPr>
            <w:tcW w:w="2771" w:type="dxa"/>
            <w:vAlign w:val="center"/>
            <w:hideMark/>
          </w:tcPr>
          <w:p w:rsidR="00D973BE" w:rsidRPr="006B435B" w:rsidRDefault="004F070D" w:rsidP="004F070D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Подпрограмма 1 «Повышение инвестиционной и туристской привлекательности города Мурманска»</w:t>
            </w:r>
          </w:p>
        </w:tc>
        <w:tc>
          <w:tcPr>
            <w:tcW w:w="1814" w:type="dxa"/>
            <w:vAlign w:val="center"/>
          </w:tcPr>
          <w:p w:rsidR="00D973BE" w:rsidRPr="006B435B" w:rsidRDefault="00D973BE" w:rsidP="009C667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94" w:type="dxa"/>
            <w:vAlign w:val="center"/>
          </w:tcPr>
          <w:p w:rsidR="00D973BE" w:rsidRPr="006B435B" w:rsidRDefault="00D973BE" w:rsidP="009C667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87" w:type="dxa"/>
            <w:vAlign w:val="center"/>
          </w:tcPr>
          <w:p w:rsidR="00D973BE" w:rsidRPr="006B435B" w:rsidRDefault="00D973BE" w:rsidP="009C667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64" w:type="dxa"/>
            <w:vAlign w:val="center"/>
          </w:tcPr>
          <w:p w:rsidR="00D973BE" w:rsidRPr="006B435B" w:rsidRDefault="00D973BE" w:rsidP="009C667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01" w:type="dxa"/>
            <w:vAlign w:val="center"/>
          </w:tcPr>
          <w:p w:rsidR="00D973BE" w:rsidRPr="006B435B" w:rsidRDefault="00D973BE" w:rsidP="009C667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97" w:type="dxa"/>
            <w:vAlign w:val="center"/>
          </w:tcPr>
          <w:p w:rsidR="00D973BE" w:rsidRPr="006B435B" w:rsidRDefault="00D973BE" w:rsidP="009C667C">
            <w:pPr>
              <w:pStyle w:val="ConsPlusNormal"/>
              <w:rPr>
                <w:color w:val="000000" w:themeColor="text1"/>
              </w:rPr>
            </w:pPr>
          </w:p>
        </w:tc>
      </w:tr>
      <w:tr w:rsidR="003C2E26" w:rsidTr="003A391F">
        <w:trPr>
          <w:jc w:val="center"/>
        </w:trPr>
        <w:tc>
          <w:tcPr>
            <w:tcW w:w="629" w:type="dxa"/>
            <w:vAlign w:val="center"/>
            <w:hideMark/>
          </w:tcPr>
          <w:p w:rsidR="003C2E26" w:rsidRPr="006B435B" w:rsidRDefault="003C2E26" w:rsidP="00BD7EDA">
            <w:pPr>
              <w:pStyle w:val="ConsPlusNormal"/>
              <w:jc w:val="center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1.1.</w:t>
            </w:r>
          </w:p>
        </w:tc>
        <w:tc>
          <w:tcPr>
            <w:tcW w:w="2771" w:type="dxa"/>
          </w:tcPr>
          <w:p w:rsidR="003C2E26" w:rsidRPr="00BB63D6" w:rsidRDefault="003C2E26" w:rsidP="009B7A3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63D6">
              <w:rPr>
                <w:rFonts w:ascii="Times New Roman" w:hAnsi="Times New Roman"/>
                <w:sz w:val="24"/>
                <w:szCs w:val="24"/>
              </w:rPr>
              <w:t xml:space="preserve">Количество мероприятий по повышению </w:t>
            </w:r>
            <w:r w:rsidRPr="00BB63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инвестиционной привлекательности города Мурманска </w:t>
            </w:r>
          </w:p>
        </w:tc>
        <w:tc>
          <w:tcPr>
            <w:tcW w:w="1814" w:type="dxa"/>
            <w:vAlign w:val="center"/>
          </w:tcPr>
          <w:p w:rsidR="003C2E26" w:rsidRPr="006B435B" w:rsidRDefault="00BD7EDA" w:rsidP="009523DD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е</w:t>
            </w:r>
            <w:r w:rsidR="003C2E26" w:rsidRPr="006B435B">
              <w:rPr>
                <w:color w:val="000000" w:themeColor="text1"/>
              </w:rPr>
              <w:t>д.</w:t>
            </w:r>
          </w:p>
        </w:tc>
        <w:tc>
          <w:tcPr>
            <w:tcW w:w="1794" w:type="dxa"/>
            <w:vAlign w:val="center"/>
          </w:tcPr>
          <w:p w:rsidR="003C2E26" w:rsidRPr="006B435B" w:rsidRDefault="003C2E26" w:rsidP="009523DD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-</w:t>
            </w:r>
          </w:p>
        </w:tc>
        <w:tc>
          <w:tcPr>
            <w:tcW w:w="1887" w:type="dxa"/>
            <w:vAlign w:val="center"/>
          </w:tcPr>
          <w:p w:rsidR="003C2E26" w:rsidRPr="006B435B" w:rsidRDefault="003C2E26" w:rsidP="009523DD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-</w:t>
            </w:r>
          </w:p>
        </w:tc>
        <w:tc>
          <w:tcPr>
            <w:tcW w:w="3164" w:type="dxa"/>
            <w:vAlign w:val="center"/>
          </w:tcPr>
          <w:p w:rsidR="003C2E26" w:rsidRPr="006B435B" w:rsidRDefault="003C2E26" w:rsidP="00340EFA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Ведомственн</w:t>
            </w:r>
            <w:r w:rsidR="00340EFA">
              <w:rPr>
                <w:color w:val="000000" w:themeColor="text1"/>
              </w:rPr>
              <w:t>ый мониторинг проведенных мероприятий</w:t>
            </w:r>
          </w:p>
        </w:tc>
        <w:tc>
          <w:tcPr>
            <w:tcW w:w="1501" w:type="dxa"/>
            <w:vAlign w:val="center"/>
          </w:tcPr>
          <w:p w:rsidR="003C2E26" w:rsidRPr="006B435B" w:rsidRDefault="003C2E26" w:rsidP="009523DD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Ежегодно,</w:t>
            </w:r>
          </w:p>
          <w:p w:rsidR="003C2E26" w:rsidRPr="006B435B" w:rsidRDefault="003C2E26" w:rsidP="009523DD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 xml:space="preserve">по итогам 2, </w:t>
            </w:r>
            <w:r w:rsidRPr="006B435B">
              <w:rPr>
                <w:color w:val="000000" w:themeColor="text1"/>
              </w:rPr>
              <w:lastRenderedPageBreak/>
              <w:t>3, 4 кварталов</w:t>
            </w:r>
          </w:p>
        </w:tc>
        <w:tc>
          <w:tcPr>
            <w:tcW w:w="1997" w:type="dxa"/>
            <w:vAlign w:val="center"/>
          </w:tcPr>
          <w:p w:rsidR="003C2E26" w:rsidRPr="006B435B" w:rsidRDefault="003C2E26" w:rsidP="009523DD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lastRenderedPageBreak/>
              <w:t>КЭР</w:t>
            </w:r>
          </w:p>
        </w:tc>
      </w:tr>
      <w:tr w:rsidR="00340EFA" w:rsidTr="003A391F">
        <w:trPr>
          <w:trHeight w:val="1499"/>
          <w:jc w:val="center"/>
        </w:trPr>
        <w:tc>
          <w:tcPr>
            <w:tcW w:w="629" w:type="dxa"/>
            <w:vAlign w:val="center"/>
            <w:hideMark/>
          </w:tcPr>
          <w:p w:rsidR="00340EFA" w:rsidRPr="006B435B" w:rsidRDefault="00340EFA" w:rsidP="00BD7EDA">
            <w:pPr>
              <w:pStyle w:val="ConsPlusNormal"/>
              <w:jc w:val="center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lastRenderedPageBreak/>
              <w:t>1.2.</w:t>
            </w:r>
          </w:p>
        </w:tc>
        <w:tc>
          <w:tcPr>
            <w:tcW w:w="2771" w:type="dxa"/>
          </w:tcPr>
          <w:p w:rsidR="00340EFA" w:rsidRPr="00BB63D6" w:rsidRDefault="00340EFA" w:rsidP="00BB63D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B63D6">
              <w:rPr>
                <w:rFonts w:ascii="Times New Roman" w:hAnsi="Times New Roman"/>
                <w:sz w:val="24"/>
                <w:szCs w:val="24"/>
              </w:rPr>
              <w:t>Количество организаций межмуниципального сотрудничества, членом которых является город Мурманск</w:t>
            </w:r>
          </w:p>
        </w:tc>
        <w:tc>
          <w:tcPr>
            <w:tcW w:w="1814" w:type="dxa"/>
            <w:vAlign w:val="center"/>
          </w:tcPr>
          <w:p w:rsidR="00340EFA" w:rsidRPr="006B435B" w:rsidRDefault="00BD7EDA" w:rsidP="009523DD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</w:t>
            </w:r>
            <w:r w:rsidR="00340EFA" w:rsidRPr="006B435B">
              <w:rPr>
                <w:color w:val="000000" w:themeColor="text1"/>
              </w:rPr>
              <w:t>д.</w:t>
            </w:r>
          </w:p>
        </w:tc>
        <w:tc>
          <w:tcPr>
            <w:tcW w:w="1794" w:type="dxa"/>
            <w:vAlign w:val="center"/>
          </w:tcPr>
          <w:p w:rsidR="00340EFA" w:rsidRPr="006B435B" w:rsidRDefault="00340EFA" w:rsidP="009523DD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-</w:t>
            </w:r>
          </w:p>
        </w:tc>
        <w:tc>
          <w:tcPr>
            <w:tcW w:w="1887" w:type="dxa"/>
            <w:vAlign w:val="center"/>
            <w:hideMark/>
          </w:tcPr>
          <w:p w:rsidR="00340EFA" w:rsidRPr="006B435B" w:rsidRDefault="00340EFA" w:rsidP="009C667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-</w:t>
            </w:r>
          </w:p>
        </w:tc>
        <w:tc>
          <w:tcPr>
            <w:tcW w:w="3164" w:type="dxa"/>
            <w:vAlign w:val="center"/>
          </w:tcPr>
          <w:p w:rsidR="00340EFA" w:rsidRPr="006B435B" w:rsidRDefault="00340EFA" w:rsidP="00340EFA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Учредительные документы </w:t>
            </w:r>
            <w:r w:rsidRPr="00BB63D6">
              <w:t>организаций межмуниципального сотрудничества, членом которых является город Мурманск</w:t>
            </w:r>
          </w:p>
        </w:tc>
        <w:tc>
          <w:tcPr>
            <w:tcW w:w="1501" w:type="dxa"/>
            <w:vAlign w:val="center"/>
          </w:tcPr>
          <w:p w:rsidR="00340EFA" w:rsidRPr="006B435B" w:rsidRDefault="00340EFA" w:rsidP="009523DD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Ежегодно,</w:t>
            </w:r>
          </w:p>
          <w:p w:rsidR="00340EFA" w:rsidRPr="006B435B" w:rsidRDefault="00340EFA" w:rsidP="00340EFA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по итогам 2, 3, 4 кварталов</w:t>
            </w:r>
          </w:p>
        </w:tc>
        <w:tc>
          <w:tcPr>
            <w:tcW w:w="1997" w:type="dxa"/>
            <w:vAlign w:val="center"/>
          </w:tcPr>
          <w:p w:rsidR="00340EFA" w:rsidRPr="006B435B" w:rsidRDefault="00340EFA" w:rsidP="009C667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КЭР</w:t>
            </w:r>
          </w:p>
        </w:tc>
      </w:tr>
      <w:tr w:rsidR="003C2E26" w:rsidTr="003A391F">
        <w:trPr>
          <w:jc w:val="center"/>
        </w:trPr>
        <w:tc>
          <w:tcPr>
            <w:tcW w:w="629" w:type="dxa"/>
            <w:vAlign w:val="center"/>
            <w:hideMark/>
          </w:tcPr>
          <w:p w:rsidR="003C2E26" w:rsidRPr="006B435B" w:rsidRDefault="003C2E26" w:rsidP="00BD7EDA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1.3.</w:t>
            </w:r>
          </w:p>
        </w:tc>
        <w:tc>
          <w:tcPr>
            <w:tcW w:w="2771" w:type="dxa"/>
          </w:tcPr>
          <w:p w:rsidR="003C2E26" w:rsidRPr="009B7A3A" w:rsidRDefault="003C2E26" w:rsidP="00340EF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7A3A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340EFA">
              <w:rPr>
                <w:rFonts w:ascii="Times New Roman" w:hAnsi="Times New Roman"/>
                <w:sz w:val="24"/>
                <w:szCs w:val="24"/>
              </w:rPr>
              <w:t xml:space="preserve"> проведенных презентационных</w:t>
            </w:r>
            <w:r w:rsidRPr="009B7A3A">
              <w:rPr>
                <w:rFonts w:ascii="Times New Roman" w:hAnsi="Times New Roman"/>
                <w:sz w:val="24"/>
                <w:szCs w:val="24"/>
              </w:rPr>
              <w:t xml:space="preserve"> мероприятий </w:t>
            </w:r>
            <w:r w:rsidR="00340EFA">
              <w:rPr>
                <w:rFonts w:ascii="Times New Roman" w:hAnsi="Times New Roman"/>
                <w:sz w:val="24"/>
                <w:szCs w:val="24"/>
              </w:rPr>
              <w:t>в городе, регионах РФ и за рубежом</w:t>
            </w:r>
          </w:p>
        </w:tc>
        <w:tc>
          <w:tcPr>
            <w:tcW w:w="1814" w:type="dxa"/>
            <w:vAlign w:val="center"/>
          </w:tcPr>
          <w:p w:rsidR="003C2E26" w:rsidRPr="006B435B" w:rsidRDefault="00604671" w:rsidP="009523DD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</w:t>
            </w:r>
            <w:r w:rsidR="003C2E26" w:rsidRPr="006B435B">
              <w:rPr>
                <w:color w:val="000000" w:themeColor="text1"/>
              </w:rPr>
              <w:t>д.</w:t>
            </w:r>
          </w:p>
        </w:tc>
        <w:tc>
          <w:tcPr>
            <w:tcW w:w="1794" w:type="dxa"/>
            <w:vAlign w:val="center"/>
          </w:tcPr>
          <w:p w:rsidR="003C2E26" w:rsidRPr="006B435B" w:rsidRDefault="003C2E26" w:rsidP="009523DD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-</w:t>
            </w:r>
          </w:p>
        </w:tc>
        <w:tc>
          <w:tcPr>
            <w:tcW w:w="1887" w:type="dxa"/>
            <w:vAlign w:val="center"/>
          </w:tcPr>
          <w:p w:rsidR="003C2E26" w:rsidRPr="006B435B" w:rsidRDefault="003C2E26" w:rsidP="009523DD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-</w:t>
            </w:r>
          </w:p>
        </w:tc>
        <w:tc>
          <w:tcPr>
            <w:tcW w:w="3164" w:type="dxa"/>
            <w:vAlign w:val="center"/>
          </w:tcPr>
          <w:p w:rsidR="003C2E26" w:rsidRPr="006B435B" w:rsidRDefault="000B4C69" w:rsidP="009523DD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Ведомственн</w:t>
            </w:r>
            <w:r>
              <w:rPr>
                <w:color w:val="000000" w:themeColor="text1"/>
              </w:rPr>
              <w:t>ый мониторинг проведенных мероприятий</w:t>
            </w:r>
          </w:p>
        </w:tc>
        <w:tc>
          <w:tcPr>
            <w:tcW w:w="1501" w:type="dxa"/>
            <w:vAlign w:val="center"/>
          </w:tcPr>
          <w:p w:rsidR="003C2E26" w:rsidRPr="006B435B" w:rsidRDefault="003C2E26" w:rsidP="009523DD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Ежегодно,</w:t>
            </w:r>
          </w:p>
          <w:p w:rsidR="003C2E26" w:rsidRPr="006B435B" w:rsidRDefault="003C2E26" w:rsidP="009523DD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по итогам 2, 3, 4 кварталов</w:t>
            </w:r>
          </w:p>
        </w:tc>
        <w:tc>
          <w:tcPr>
            <w:tcW w:w="1997" w:type="dxa"/>
            <w:vAlign w:val="center"/>
          </w:tcPr>
          <w:p w:rsidR="003C2E26" w:rsidRPr="006B435B" w:rsidRDefault="003C2E26" w:rsidP="009523DD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КЭР</w:t>
            </w:r>
          </w:p>
        </w:tc>
      </w:tr>
      <w:tr w:rsidR="004F070D" w:rsidTr="003A391F">
        <w:trPr>
          <w:jc w:val="center"/>
        </w:trPr>
        <w:tc>
          <w:tcPr>
            <w:tcW w:w="629" w:type="dxa"/>
            <w:vAlign w:val="center"/>
          </w:tcPr>
          <w:p w:rsidR="004F070D" w:rsidRPr="006B435B" w:rsidRDefault="004F070D" w:rsidP="00BD7EDA">
            <w:pPr>
              <w:pStyle w:val="ConsPlusNormal"/>
              <w:jc w:val="center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1.4</w:t>
            </w:r>
            <w:r w:rsidR="0093172C" w:rsidRPr="006B435B">
              <w:rPr>
                <w:color w:val="000000" w:themeColor="text1"/>
              </w:rPr>
              <w:t>.</w:t>
            </w:r>
          </w:p>
        </w:tc>
        <w:tc>
          <w:tcPr>
            <w:tcW w:w="2771" w:type="dxa"/>
            <w:vAlign w:val="center"/>
          </w:tcPr>
          <w:p w:rsidR="004F070D" w:rsidRPr="006B435B" w:rsidRDefault="007F0F5E" w:rsidP="007F0F5E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Количество мероприятий по развитию внутреннего и въездного туризма в городе Мурманске</w:t>
            </w:r>
          </w:p>
        </w:tc>
        <w:tc>
          <w:tcPr>
            <w:tcW w:w="1814" w:type="dxa"/>
            <w:vAlign w:val="center"/>
          </w:tcPr>
          <w:p w:rsidR="004F070D" w:rsidRPr="006B435B" w:rsidRDefault="00604671" w:rsidP="009C667C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</w:t>
            </w:r>
            <w:r w:rsidR="007F0F5E" w:rsidRPr="006B435B">
              <w:rPr>
                <w:color w:val="000000" w:themeColor="text1"/>
              </w:rPr>
              <w:t>д.</w:t>
            </w:r>
          </w:p>
        </w:tc>
        <w:tc>
          <w:tcPr>
            <w:tcW w:w="1794" w:type="dxa"/>
            <w:vAlign w:val="center"/>
          </w:tcPr>
          <w:p w:rsidR="004F070D" w:rsidRPr="006B435B" w:rsidRDefault="00600842" w:rsidP="009C667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-</w:t>
            </w:r>
          </w:p>
        </w:tc>
        <w:tc>
          <w:tcPr>
            <w:tcW w:w="1887" w:type="dxa"/>
            <w:vAlign w:val="center"/>
          </w:tcPr>
          <w:p w:rsidR="004F070D" w:rsidRPr="006B435B" w:rsidRDefault="00600842" w:rsidP="009C667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-</w:t>
            </w:r>
          </w:p>
        </w:tc>
        <w:tc>
          <w:tcPr>
            <w:tcW w:w="3164" w:type="dxa"/>
            <w:vAlign w:val="center"/>
          </w:tcPr>
          <w:p w:rsidR="004F070D" w:rsidRPr="006B435B" w:rsidRDefault="00340EFA" w:rsidP="00B26966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Ведомственн</w:t>
            </w:r>
            <w:r>
              <w:rPr>
                <w:color w:val="000000" w:themeColor="text1"/>
              </w:rPr>
              <w:t>ый мониторинг проведенных мероприятий</w:t>
            </w:r>
          </w:p>
        </w:tc>
        <w:tc>
          <w:tcPr>
            <w:tcW w:w="1501" w:type="dxa"/>
            <w:vAlign w:val="center"/>
          </w:tcPr>
          <w:p w:rsidR="004F070D" w:rsidRPr="006B435B" w:rsidRDefault="00B5539C" w:rsidP="00B5539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Ежегодно,</w:t>
            </w:r>
          </w:p>
          <w:p w:rsidR="00B5539C" w:rsidRPr="006B435B" w:rsidRDefault="00B5539C" w:rsidP="00B5539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по итогам 2, 3, 4 кварталов</w:t>
            </w:r>
          </w:p>
        </w:tc>
        <w:tc>
          <w:tcPr>
            <w:tcW w:w="1997" w:type="dxa"/>
            <w:vAlign w:val="center"/>
          </w:tcPr>
          <w:p w:rsidR="004F070D" w:rsidRPr="006B435B" w:rsidRDefault="00600842" w:rsidP="009C667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КЭР</w:t>
            </w:r>
          </w:p>
        </w:tc>
      </w:tr>
      <w:tr w:rsidR="00D973BE" w:rsidTr="003A391F">
        <w:trPr>
          <w:trHeight w:val="568"/>
          <w:jc w:val="center"/>
        </w:trPr>
        <w:tc>
          <w:tcPr>
            <w:tcW w:w="629" w:type="dxa"/>
            <w:vAlign w:val="center"/>
            <w:hideMark/>
          </w:tcPr>
          <w:p w:rsidR="00D973BE" w:rsidRDefault="00D973BE" w:rsidP="00BD7EDA">
            <w:pPr>
              <w:pStyle w:val="ConsPlusNormal"/>
              <w:jc w:val="center"/>
            </w:pPr>
            <w:r>
              <w:t>2</w:t>
            </w:r>
            <w:r w:rsidR="0093172C">
              <w:t>.</w:t>
            </w:r>
          </w:p>
        </w:tc>
        <w:tc>
          <w:tcPr>
            <w:tcW w:w="2771" w:type="dxa"/>
            <w:vAlign w:val="center"/>
            <w:hideMark/>
          </w:tcPr>
          <w:p w:rsidR="00D973BE" w:rsidRDefault="00D973BE" w:rsidP="009C2CF5">
            <w:pPr>
              <w:pStyle w:val="ConsPlusNormal"/>
            </w:pPr>
            <w:r>
              <w:t>Подпрограмма 2 «</w:t>
            </w:r>
            <w:r w:rsidR="009C2CF5">
              <w:t>Развитие и поддержка малого и среднего предпринимательства в городе Мурманске</w:t>
            </w:r>
            <w:r>
              <w:t>»</w:t>
            </w:r>
          </w:p>
        </w:tc>
        <w:tc>
          <w:tcPr>
            <w:tcW w:w="1814" w:type="dxa"/>
            <w:vAlign w:val="center"/>
          </w:tcPr>
          <w:p w:rsidR="00D973BE" w:rsidRDefault="00D973BE" w:rsidP="009C667C">
            <w:pPr>
              <w:pStyle w:val="ConsPlusNormal"/>
            </w:pPr>
          </w:p>
        </w:tc>
        <w:tc>
          <w:tcPr>
            <w:tcW w:w="1794" w:type="dxa"/>
            <w:vAlign w:val="center"/>
          </w:tcPr>
          <w:p w:rsidR="00D973BE" w:rsidRDefault="00D973BE" w:rsidP="009C667C">
            <w:pPr>
              <w:pStyle w:val="ConsPlusNormal"/>
            </w:pPr>
          </w:p>
        </w:tc>
        <w:tc>
          <w:tcPr>
            <w:tcW w:w="1887" w:type="dxa"/>
            <w:vAlign w:val="center"/>
          </w:tcPr>
          <w:p w:rsidR="00D973BE" w:rsidRDefault="00D973BE" w:rsidP="009C667C">
            <w:pPr>
              <w:pStyle w:val="ConsPlusNormal"/>
            </w:pPr>
          </w:p>
        </w:tc>
        <w:tc>
          <w:tcPr>
            <w:tcW w:w="3164" w:type="dxa"/>
            <w:vAlign w:val="center"/>
          </w:tcPr>
          <w:p w:rsidR="00D973BE" w:rsidRDefault="00D973BE" w:rsidP="009C667C">
            <w:pPr>
              <w:pStyle w:val="ConsPlusNormal"/>
            </w:pPr>
          </w:p>
        </w:tc>
        <w:tc>
          <w:tcPr>
            <w:tcW w:w="1501" w:type="dxa"/>
            <w:vAlign w:val="center"/>
          </w:tcPr>
          <w:p w:rsidR="00D973BE" w:rsidRDefault="00D973BE" w:rsidP="009C667C">
            <w:pPr>
              <w:pStyle w:val="ConsPlusNormal"/>
            </w:pPr>
          </w:p>
        </w:tc>
        <w:tc>
          <w:tcPr>
            <w:tcW w:w="1997" w:type="dxa"/>
            <w:vAlign w:val="center"/>
          </w:tcPr>
          <w:p w:rsidR="00D973BE" w:rsidRDefault="00D973BE" w:rsidP="009C667C">
            <w:pPr>
              <w:pStyle w:val="ConsPlusNormal"/>
            </w:pPr>
          </w:p>
        </w:tc>
      </w:tr>
      <w:tr w:rsidR="00B5539C" w:rsidRPr="0093172C" w:rsidTr="003A391F">
        <w:trPr>
          <w:jc w:val="center"/>
        </w:trPr>
        <w:tc>
          <w:tcPr>
            <w:tcW w:w="629" w:type="dxa"/>
            <w:vAlign w:val="center"/>
            <w:hideMark/>
          </w:tcPr>
          <w:p w:rsidR="00B5539C" w:rsidRPr="006B435B" w:rsidRDefault="00B5539C" w:rsidP="00BD7EDA">
            <w:pPr>
              <w:pStyle w:val="ConsPlusNormal"/>
              <w:jc w:val="center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lastRenderedPageBreak/>
              <w:t>2.1.</w:t>
            </w:r>
          </w:p>
        </w:tc>
        <w:tc>
          <w:tcPr>
            <w:tcW w:w="2771" w:type="dxa"/>
            <w:vAlign w:val="center"/>
          </w:tcPr>
          <w:p w:rsidR="00B5539C" w:rsidRPr="006B435B" w:rsidRDefault="00B5539C" w:rsidP="009C667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Количество мероприятий (семинары, конференции и т.п.) по вопросам развития и поддержки МСП</w:t>
            </w:r>
          </w:p>
        </w:tc>
        <w:tc>
          <w:tcPr>
            <w:tcW w:w="1814" w:type="dxa"/>
            <w:vAlign w:val="center"/>
          </w:tcPr>
          <w:p w:rsidR="00B5539C" w:rsidRPr="006B435B" w:rsidRDefault="00604671" w:rsidP="009C667C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</w:t>
            </w:r>
            <w:r w:rsidR="00B5539C" w:rsidRPr="006B435B">
              <w:rPr>
                <w:color w:val="000000" w:themeColor="text1"/>
              </w:rPr>
              <w:t>т.</w:t>
            </w:r>
          </w:p>
        </w:tc>
        <w:tc>
          <w:tcPr>
            <w:tcW w:w="1794" w:type="dxa"/>
            <w:vAlign w:val="center"/>
          </w:tcPr>
          <w:p w:rsidR="00B5539C" w:rsidRPr="006B435B" w:rsidRDefault="00B5539C" w:rsidP="009C2CF5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-</w:t>
            </w:r>
          </w:p>
        </w:tc>
        <w:tc>
          <w:tcPr>
            <w:tcW w:w="1887" w:type="dxa"/>
            <w:vAlign w:val="center"/>
          </w:tcPr>
          <w:p w:rsidR="00B5539C" w:rsidRPr="006B435B" w:rsidRDefault="00B5539C" w:rsidP="009C667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-</w:t>
            </w:r>
          </w:p>
        </w:tc>
        <w:tc>
          <w:tcPr>
            <w:tcW w:w="3164" w:type="dxa"/>
            <w:vAlign w:val="center"/>
          </w:tcPr>
          <w:p w:rsidR="00B5539C" w:rsidRPr="006B435B" w:rsidRDefault="00B5539C" w:rsidP="0093172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 xml:space="preserve">Данные по запросу КЭР предоставляются организациями инфраструктуры поддержки </w:t>
            </w:r>
            <w:r w:rsidR="00B11FEE">
              <w:rPr>
                <w:color w:val="000000" w:themeColor="text1"/>
              </w:rPr>
              <w:t xml:space="preserve">субъектов </w:t>
            </w:r>
            <w:r w:rsidRPr="006B435B">
              <w:rPr>
                <w:color w:val="000000" w:themeColor="text1"/>
              </w:rPr>
              <w:t>МСП</w:t>
            </w:r>
          </w:p>
        </w:tc>
        <w:tc>
          <w:tcPr>
            <w:tcW w:w="1501" w:type="dxa"/>
            <w:vAlign w:val="center"/>
          </w:tcPr>
          <w:p w:rsidR="00B5539C" w:rsidRPr="006B435B" w:rsidRDefault="00B5539C" w:rsidP="00B5539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Ежегодно,</w:t>
            </w:r>
          </w:p>
          <w:p w:rsidR="00B5539C" w:rsidRPr="006B435B" w:rsidRDefault="00B5539C" w:rsidP="00B5539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по итогам 2, 3, 4 кварталов</w:t>
            </w:r>
          </w:p>
        </w:tc>
        <w:tc>
          <w:tcPr>
            <w:tcW w:w="1997" w:type="dxa"/>
            <w:vAlign w:val="center"/>
          </w:tcPr>
          <w:p w:rsidR="00B5539C" w:rsidRPr="006B435B" w:rsidRDefault="00B5539C" w:rsidP="009C667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КЭР</w:t>
            </w:r>
          </w:p>
        </w:tc>
      </w:tr>
      <w:tr w:rsidR="00B5539C" w:rsidRPr="0093172C" w:rsidTr="003A391F">
        <w:trPr>
          <w:jc w:val="center"/>
        </w:trPr>
        <w:tc>
          <w:tcPr>
            <w:tcW w:w="629" w:type="dxa"/>
            <w:vAlign w:val="center"/>
            <w:hideMark/>
          </w:tcPr>
          <w:p w:rsidR="00B5539C" w:rsidRPr="006B435B" w:rsidRDefault="00B5539C" w:rsidP="00BD7EDA">
            <w:pPr>
              <w:pStyle w:val="ConsPlusNormal"/>
              <w:jc w:val="center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2.2.</w:t>
            </w:r>
          </w:p>
        </w:tc>
        <w:tc>
          <w:tcPr>
            <w:tcW w:w="2771" w:type="dxa"/>
            <w:vAlign w:val="center"/>
          </w:tcPr>
          <w:p w:rsidR="00B5539C" w:rsidRPr="006B435B" w:rsidRDefault="00B5539C" w:rsidP="009C667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Количество участников, посетивших мероприятия (семинары, конференции и т.п.) по вопросам развития и поддержки МСП</w:t>
            </w:r>
          </w:p>
        </w:tc>
        <w:tc>
          <w:tcPr>
            <w:tcW w:w="1814" w:type="dxa"/>
            <w:vAlign w:val="center"/>
          </w:tcPr>
          <w:p w:rsidR="00B5539C" w:rsidRPr="006B435B" w:rsidRDefault="00604671" w:rsidP="009C667C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</w:t>
            </w:r>
            <w:r w:rsidR="00B5539C" w:rsidRPr="006B435B">
              <w:rPr>
                <w:color w:val="000000" w:themeColor="text1"/>
              </w:rPr>
              <w:t>ел.</w:t>
            </w:r>
          </w:p>
        </w:tc>
        <w:tc>
          <w:tcPr>
            <w:tcW w:w="1794" w:type="dxa"/>
            <w:vAlign w:val="center"/>
          </w:tcPr>
          <w:p w:rsidR="00B5539C" w:rsidRPr="006B435B" w:rsidRDefault="00B5539C" w:rsidP="009C2CF5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-</w:t>
            </w:r>
          </w:p>
        </w:tc>
        <w:tc>
          <w:tcPr>
            <w:tcW w:w="1887" w:type="dxa"/>
            <w:vAlign w:val="center"/>
          </w:tcPr>
          <w:p w:rsidR="00B5539C" w:rsidRPr="006B435B" w:rsidRDefault="00B5539C" w:rsidP="009C667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-</w:t>
            </w:r>
          </w:p>
        </w:tc>
        <w:tc>
          <w:tcPr>
            <w:tcW w:w="3164" w:type="dxa"/>
            <w:vAlign w:val="center"/>
          </w:tcPr>
          <w:p w:rsidR="00B5539C" w:rsidRPr="006B435B" w:rsidRDefault="00B5539C" w:rsidP="0093172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 xml:space="preserve">Данные по запросу КЭР предоставляются организациями инфраструктуры поддержки </w:t>
            </w:r>
            <w:r w:rsidR="00B11FEE">
              <w:rPr>
                <w:color w:val="000000" w:themeColor="text1"/>
              </w:rPr>
              <w:t xml:space="preserve">субъектов </w:t>
            </w:r>
            <w:r w:rsidRPr="006B435B">
              <w:rPr>
                <w:color w:val="000000" w:themeColor="text1"/>
              </w:rPr>
              <w:t>МСП</w:t>
            </w:r>
          </w:p>
        </w:tc>
        <w:tc>
          <w:tcPr>
            <w:tcW w:w="1501" w:type="dxa"/>
            <w:vAlign w:val="center"/>
          </w:tcPr>
          <w:p w:rsidR="00B5539C" w:rsidRPr="006B435B" w:rsidRDefault="00B5539C" w:rsidP="00B5539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Ежегодно,</w:t>
            </w:r>
          </w:p>
          <w:p w:rsidR="00B5539C" w:rsidRPr="006B435B" w:rsidRDefault="00B5539C" w:rsidP="00B5539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по итогам 2, 3, 4 кварталов</w:t>
            </w:r>
          </w:p>
        </w:tc>
        <w:tc>
          <w:tcPr>
            <w:tcW w:w="1997" w:type="dxa"/>
            <w:vAlign w:val="center"/>
          </w:tcPr>
          <w:p w:rsidR="00B5539C" w:rsidRPr="006B435B" w:rsidRDefault="00B5539C" w:rsidP="009C667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КЭР</w:t>
            </w:r>
          </w:p>
        </w:tc>
      </w:tr>
      <w:tr w:rsidR="0079729F" w:rsidRPr="0093172C" w:rsidTr="003A391F">
        <w:trPr>
          <w:jc w:val="center"/>
        </w:trPr>
        <w:tc>
          <w:tcPr>
            <w:tcW w:w="629" w:type="dxa"/>
            <w:vAlign w:val="center"/>
            <w:hideMark/>
          </w:tcPr>
          <w:p w:rsidR="0079729F" w:rsidRPr="006B435B" w:rsidRDefault="0079729F" w:rsidP="00BD7EDA">
            <w:pPr>
              <w:pStyle w:val="ConsPlusNormal"/>
              <w:jc w:val="center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2.3.</w:t>
            </w:r>
          </w:p>
        </w:tc>
        <w:tc>
          <w:tcPr>
            <w:tcW w:w="2771" w:type="dxa"/>
            <w:vAlign w:val="center"/>
          </w:tcPr>
          <w:p w:rsidR="0079729F" w:rsidRPr="006B435B" w:rsidRDefault="0079729F" w:rsidP="009C667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Количество субъектов МСП, получивших финансовую поддержку</w:t>
            </w:r>
          </w:p>
        </w:tc>
        <w:tc>
          <w:tcPr>
            <w:tcW w:w="1814" w:type="dxa"/>
            <w:vAlign w:val="center"/>
          </w:tcPr>
          <w:p w:rsidR="0079729F" w:rsidRPr="006B435B" w:rsidRDefault="00604671" w:rsidP="009C667C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</w:t>
            </w:r>
            <w:r w:rsidR="0079729F" w:rsidRPr="006B435B">
              <w:rPr>
                <w:color w:val="000000" w:themeColor="text1"/>
              </w:rPr>
              <w:t>д.</w:t>
            </w:r>
          </w:p>
        </w:tc>
        <w:tc>
          <w:tcPr>
            <w:tcW w:w="1794" w:type="dxa"/>
            <w:vAlign w:val="center"/>
          </w:tcPr>
          <w:p w:rsidR="0079729F" w:rsidRPr="006B435B" w:rsidRDefault="0079729F" w:rsidP="009C2CF5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-</w:t>
            </w:r>
          </w:p>
        </w:tc>
        <w:tc>
          <w:tcPr>
            <w:tcW w:w="1887" w:type="dxa"/>
            <w:vAlign w:val="center"/>
          </w:tcPr>
          <w:p w:rsidR="0079729F" w:rsidRPr="006B435B" w:rsidRDefault="0079729F" w:rsidP="009C667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-</w:t>
            </w:r>
          </w:p>
        </w:tc>
        <w:tc>
          <w:tcPr>
            <w:tcW w:w="3164" w:type="dxa"/>
            <w:vAlign w:val="center"/>
          </w:tcPr>
          <w:p w:rsidR="00815D4B" w:rsidRPr="00815D4B" w:rsidRDefault="00815D4B" w:rsidP="00815D4B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Фактическое количество</w:t>
            </w:r>
            <w:r>
              <w:rPr>
                <w:color w:val="000000" w:themeColor="text1"/>
              </w:rPr>
              <w:t xml:space="preserve"> субъектов МСП, признанных победителями по результатам проведенных отборов</w:t>
            </w:r>
          </w:p>
        </w:tc>
        <w:tc>
          <w:tcPr>
            <w:tcW w:w="1501" w:type="dxa"/>
            <w:vAlign w:val="center"/>
          </w:tcPr>
          <w:p w:rsidR="00B5539C" w:rsidRPr="006B435B" w:rsidRDefault="00B5539C" w:rsidP="00CB2DE1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Ежегодно</w:t>
            </w:r>
            <w:r w:rsidR="006F05AC" w:rsidRPr="006B435B">
              <w:rPr>
                <w:color w:val="000000" w:themeColor="text1"/>
              </w:rPr>
              <w:t>,</w:t>
            </w:r>
          </w:p>
          <w:p w:rsidR="00B5539C" w:rsidRPr="006B435B" w:rsidRDefault="006F05AC" w:rsidP="00B5539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п</w:t>
            </w:r>
            <w:r w:rsidR="0079729F" w:rsidRPr="006B435B">
              <w:rPr>
                <w:color w:val="000000" w:themeColor="text1"/>
              </w:rPr>
              <w:t>о итогам отборов по предоставлению субсидий и грантов</w:t>
            </w:r>
          </w:p>
        </w:tc>
        <w:tc>
          <w:tcPr>
            <w:tcW w:w="1997" w:type="dxa"/>
            <w:vAlign w:val="center"/>
          </w:tcPr>
          <w:p w:rsidR="0079729F" w:rsidRPr="006B435B" w:rsidRDefault="0079729F" w:rsidP="009C667C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КЭР</w:t>
            </w:r>
          </w:p>
        </w:tc>
      </w:tr>
      <w:tr w:rsidR="00C5148B" w:rsidTr="003A391F">
        <w:trPr>
          <w:jc w:val="center"/>
        </w:trPr>
        <w:tc>
          <w:tcPr>
            <w:tcW w:w="629" w:type="dxa"/>
          </w:tcPr>
          <w:p w:rsidR="00C5148B" w:rsidRPr="006B435B" w:rsidRDefault="00C5148B" w:rsidP="00BD7EDA">
            <w:pPr>
              <w:pStyle w:val="ConsPlusNormal"/>
              <w:jc w:val="center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2.4.</w:t>
            </w:r>
          </w:p>
        </w:tc>
        <w:tc>
          <w:tcPr>
            <w:tcW w:w="2771" w:type="dxa"/>
          </w:tcPr>
          <w:p w:rsidR="00C5148B" w:rsidRPr="006B435B" w:rsidRDefault="00C5148B" w:rsidP="00351C47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 xml:space="preserve">Количество записей, внесенных в </w:t>
            </w:r>
            <w:r w:rsidR="00351C47" w:rsidRPr="006B435B">
              <w:rPr>
                <w:color w:val="000000" w:themeColor="text1"/>
              </w:rPr>
              <w:t>р</w:t>
            </w:r>
            <w:r w:rsidRPr="006B435B">
              <w:rPr>
                <w:color w:val="000000" w:themeColor="text1"/>
              </w:rPr>
              <w:t>еестр объектов потребительского рынка города Мурманска</w:t>
            </w:r>
          </w:p>
        </w:tc>
        <w:tc>
          <w:tcPr>
            <w:tcW w:w="1814" w:type="dxa"/>
            <w:vAlign w:val="center"/>
          </w:tcPr>
          <w:p w:rsidR="00C5148B" w:rsidRPr="006B435B" w:rsidRDefault="00604671" w:rsidP="00F4094A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</w:t>
            </w:r>
            <w:r w:rsidR="00C5148B" w:rsidRPr="006B435B">
              <w:rPr>
                <w:color w:val="000000" w:themeColor="text1"/>
              </w:rPr>
              <w:t>д.</w:t>
            </w:r>
          </w:p>
        </w:tc>
        <w:tc>
          <w:tcPr>
            <w:tcW w:w="1794" w:type="dxa"/>
            <w:vAlign w:val="center"/>
          </w:tcPr>
          <w:p w:rsidR="00C5148B" w:rsidRPr="006B435B" w:rsidRDefault="00C5148B" w:rsidP="00F4094A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-</w:t>
            </w:r>
          </w:p>
        </w:tc>
        <w:tc>
          <w:tcPr>
            <w:tcW w:w="1887" w:type="dxa"/>
            <w:vAlign w:val="center"/>
          </w:tcPr>
          <w:p w:rsidR="00C5148B" w:rsidRPr="006B435B" w:rsidRDefault="00C5148B" w:rsidP="00F4094A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-</w:t>
            </w:r>
          </w:p>
        </w:tc>
        <w:tc>
          <w:tcPr>
            <w:tcW w:w="3164" w:type="dxa"/>
            <w:vAlign w:val="center"/>
          </w:tcPr>
          <w:p w:rsidR="00C5148B" w:rsidRPr="006B435B" w:rsidRDefault="00793DEF" w:rsidP="00C5148B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Фактическое количество записей</w:t>
            </w:r>
            <w:r w:rsidR="00351C47" w:rsidRPr="006B435B">
              <w:rPr>
                <w:color w:val="000000" w:themeColor="text1"/>
              </w:rPr>
              <w:t>,</w:t>
            </w:r>
            <w:r w:rsidRPr="006B435B">
              <w:rPr>
                <w:color w:val="000000" w:themeColor="text1"/>
              </w:rPr>
              <w:t xml:space="preserve"> внесенных в реестр</w:t>
            </w:r>
            <w:r w:rsidR="00351C47" w:rsidRPr="006B435B">
              <w:rPr>
                <w:color w:val="000000" w:themeColor="text1"/>
              </w:rPr>
              <w:t>,</w:t>
            </w:r>
            <w:r w:rsidRPr="006B435B">
              <w:rPr>
                <w:color w:val="000000" w:themeColor="text1"/>
              </w:rPr>
              <w:t xml:space="preserve"> путем сбора сведений</w:t>
            </w:r>
          </w:p>
        </w:tc>
        <w:tc>
          <w:tcPr>
            <w:tcW w:w="1501" w:type="dxa"/>
            <w:vAlign w:val="center"/>
          </w:tcPr>
          <w:p w:rsidR="00C5148B" w:rsidRPr="006B435B" w:rsidRDefault="00C5148B" w:rsidP="00C5148B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Ежегодно,</w:t>
            </w:r>
          </w:p>
          <w:p w:rsidR="00C5148B" w:rsidRPr="006B435B" w:rsidRDefault="00C5148B" w:rsidP="00C5148B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по итогам 2, 3, 4 кварталов</w:t>
            </w:r>
          </w:p>
        </w:tc>
        <w:tc>
          <w:tcPr>
            <w:tcW w:w="1997" w:type="dxa"/>
            <w:vAlign w:val="center"/>
          </w:tcPr>
          <w:p w:rsidR="00C5148B" w:rsidRPr="006B435B" w:rsidRDefault="00C5148B" w:rsidP="00C83215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КЭР</w:t>
            </w:r>
          </w:p>
        </w:tc>
      </w:tr>
      <w:tr w:rsidR="00C5148B" w:rsidTr="003A391F">
        <w:trPr>
          <w:jc w:val="center"/>
        </w:trPr>
        <w:tc>
          <w:tcPr>
            <w:tcW w:w="629" w:type="dxa"/>
          </w:tcPr>
          <w:p w:rsidR="00C5148B" w:rsidRPr="006B435B" w:rsidRDefault="00C5148B" w:rsidP="00BD7EDA">
            <w:pPr>
              <w:pStyle w:val="ConsPlusNormal"/>
              <w:jc w:val="center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2.5.</w:t>
            </w:r>
          </w:p>
        </w:tc>
        <w:tc>
          <w:tcPr>
            <w:tcW w:w="2771" w:type="dxa"/>
          </w:tcPr>
          <w:p w:rsidR="00C5148B" w:rsidRPr="006B435B" w:rsidRDefault="00C5148B" w:rsidP="00351C47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 xml:space="preserve">Количество записей, </w:t>
            </w:r>
            <w:r w:rsidRPr="006B435B">
              <w:rPr>
                <w:color w:val="000000" w:themeColor="text1"/>
              </w:rPr>
              <w:lastRenderedPageBreak/>
              <w:t xml:space="preserve">внесенных в </w:t>
            </w:r>
            <w:r w:rsidR="00351C47" w:rsidRPr="006B435B">
              <w:rPr>
                <w:color w:val="000000" w:themeColor="text1"/>
              </w:rPr>
              <w:t>т</w:t>
            </w:r>
            <w:r w:rsidRPr="006B435B">
              <w:rPr>
                <w:color w:val="000000" w:themeColor="text1"/>
              </w:rPr>
              <w:t xml:space="preserve">орговый реестр Мурманской области </w:t>
            </w:r>
          </w:p>
        </w:tc>
        <w:tc>
          <w:tcPr>
            <w:tcW w:w="1814" w:type="dxa"/>
            <w:vAlign w:val="center"/>
          </w:tcPr>
          <w:p w:rsidR="00C5148B" w:rsidRPr="006B435B" w:rsidRDefault="00604671" w:rsidP="00F4094A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е</w:t>
            </w:r>
            <w:r w:rsidR="00C5148B" w:rsidRPr="006B435B">
              <w:rPr>
                <w:color w:val="000000" w:themeColor="text1"/>
              </w:rPr>
              <w:t>д.</w:t>
            </w:r>
          </w:p>
        </w:tc>
        <w:tc>
          <w:tcPr>
            <w:tcW w:w="1794" w:type="dxa"/>
            <w:vAlign w:val="center"/>
          </w:tcPr>
          <w:p w:rsidR="00C5148B" w:rsidRPr="006B435B" w:rsidRDefault="00C5148B" w:rsidP="00F4094A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-</w:t>
            </w:r>
          </w:p>
        </w:tc>
        <w:tc>
          <w:tcPr>
            <w:tcW w:w="1887" w:type="dxa"/>
            <w:vAlign w:val="center"/>
          </w:tcPr>
          <w:p w:rsidR="00C5148B" w:rsidRPr="006B435B" w:rsidRDefault="00C5148B" w:rsidP="00F4094A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-</w:t>
            </w:r>
          </w:p>
        </w:tc>
        <w:tc>
          <w:tcPr>
            <w:tcW w:w="3164" w:type="dxa"/>
            <w:vAlign w:val="center"/>
          </w:tcPr>
          <w:p w:rsidR="00C5148B" w:rsidRPr="006B435B" w:rsidRDefault="00793DEF" w:rsidP="00C5148B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 xml:space="preserve">Фактическое количество </w:t>
            </w:r>
            <w:r w:rsidRPr="006B435B">
              <w:rPr>
                <w:color w:val="000000" w:themeColor="text1"/>
              </w:rPr>
              <w:lastRenderedPageBreak/>
              <w:t>записей</w:t>
            </w:r>
            <w:r w:rsidR="00351C47" w:rsidRPr="006B435B">
              <w:rPr>
                <w:color w:val="000000" w:themeColor="text1"/>
              </w:rPr>
              <w:t>,</w:t>
            </w:r>
            <w:r w:rsidRPr="006B435B">
              <w:rPr>
                <w:color w:val="000000" w:themeColor="text1"/>
              </w:rPr>
              <w:t xml:space="preserve"> внесенных в </w:t>
            </w:r>
            <w:r w:rsidR="00351C47" w:rsidRPr="006B435B">
              <w:rPr>
                <w:color w:val="000000" w:themeColor="text1"/>
              </w:rPr>
              <w:t xml:space="preserve">торговый </w:t>
            </w:r>
            <w:r w:rsidRPr="006B435B">
              <w:rPr>
                <w:color w:val="000000" w:themeColor="text1"/>
              </w:rPr>
              <w:t>реестр</w:t>
            </w:r>
            <w:r w:rsidR="00351C47" w:rsidRPr="006B435B">
              <w:rPr>
                <w:color w:val="000000" w:themeColor="text1"/>
              </w:rPr>
              <w:t>,</w:t>
            </w:r>
            <w:r w:rsidRPr="006B435B">
              <w:rPr>
                <w:color w:val="000000" w:themeColor="text1"/>
              </w:rPr>
              <w:t xml:space="preserve"> путем сбора сведений</w:t>
            </w:r>
          </w:p>
        </w:tc>
        <w:tc>
          <w:tcPr>
            <w:tcW w:w="1501" w:type="dxa"/>
            <w:vAlign w:val="center"/>
          </w:tcPr>
          <w:p w:rsidR="00C5148B" w:rsidRPr="006B435B" w:rsidRDefault="00C5148B" w:rsidP="00C5148B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lastRenderedPageBreak/>
              <w:t>Ежегодно,</w:t>
            </w:r>
          </w:p>
          <w:p w:rsidR="00C5148B" w:rsidRPr="006B435B" w:rsidRDefault="00C5148B" w:rsidP="00C5148B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lastRenderedPageBreak/>
              <w:t>по итогам 2, 3, 4 кварталов</w:t>
            </w:r>
          </w:p>
        </w:tc>
        <w:tc>
          <w:tcPr>
            <w:tcW w:w="1997" w:type="dxa"/>
            <w:vAlign w:val="center"/>
          </w:tcPr>
          <w:p w:rsidR="00C5148B" w:rsidRPr="006B435B" w:rsidRDefault="00C5148B" w:rsidP="00C5148B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lastRenderedPageBreak/>
              <w:t>КЭР</w:t>
            </w:r>
          </w:p>
        </w:tc>
      </w:tr>
      <w:tr w:rsidR="00C5148B" w:rsidTr="003A391F">
        <w:trPr>
          <w:trHeight w:val="1401"/>
          <w:jc w:val="center"/>
        </w:trPr>
        <w:tc>
          <w:tcPr>
            <w:tcW w:w="629" w:type="dxa"/>
          </w:tcPr>
          <w:p w:rsidR="00C5148B" w:rsidRPr="006B435B" w:rsidRDefault="00C5148B" w:rsidP="00C5148B">
            <w:pPr>
              <w:pStyle w:val="ConsPlusNormal"/>
              <w:jc w:val="center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lastRenderedPageBreak/>
              <w:t>2.6.</w:t>
            </w:r>
          </w:p>
        </w:tc>
        <w:tc>
          <w:tcPr>
            <w:tcW w:w="2771" w:type="dxa"/>
          </w:tcPr>
          <w:p w:rsidR="00C5148B" w:rsidRPr="006B435B" w:rsidRDefault="00C5148B" w:rsidP="00670274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43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общегородских конкурсов и мероприятий выездной торговли </w:t>
            </w:r>
          </w:p>
        </w:tc>
        <w:tc>
          <w:tcPr>
            <w:tcW w:w="1814" w:type="dxa"/>
            <w:vAlign w:val="center"/>
          </w:tcPr>
          <w:p w:rsidR="00C5148B" w:rsidRPr="006B435B" w:rsidRDefault="00604671" w:rsidP="00F4094A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</w:t>
            </w:r>
            <w:r w:rsidR="00C5148B" w:rsidRPr="006B435B">
              <w:rPr>
                <w:color w:val="000000" w:themeColor="text1"/>
              </w:rPr>
              <w:t>д.</w:t>
            </w:r>
          </w:p>
        </w:tc>
        <w:tc>
          <w:tcPr>
            <w:tcW w:w="1794" w:type="dxa"/>
            <w:vAlign w:val="center"/>
          </w:tcPr>
          <w:p w:rsidR="00C5148B" w:rsidRPr="006B435B" w:rsidRDefault="00C5148B" w:rsidP="00F4094A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-</w:t>
            </w:r>
          </w:p>
        </w:tc>
        <w:tc>
          <w:tcPr>
            <w:tcW w:w="1887" w:type="dxa"/>
            <w:vAlign w:val="center"/>
          </w:tcPr>
          <w:p w:rsidR="00C5148B" w:rsidRPr="006B435B" w:rsidRDefault="00C5148B" w:rsidP="00F4094A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-</w:t>
            </w:r>
          </w:p>
        </w:tc>
        <w:tc>
          <w:tcPr>
            <w:tcW w:w="3164" w:type="dxa"/>
            <w:vAlign w:val="center"/>
          </w:tcPr>
          <w:p w:rsidR="00C5148B" w:rsidRPr="006B435B" w:rsidRDefault="00793DEF" w:rsidP="00793DEF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 xml:space="preserve">Фактическое количество </w:t>
            </w:r>
            <w:r w:rsidR="00351C47" w:rsidRPr="006B435B">
              <w:rPr>
                <w:color w:val="000000" w:themeColor="text1"/>
              </w:rPr>
              <w:t xml:space="preserve">проведенных </w:t>
            </w:r>
            <w:r w:rsidRPr="006B435B">
              <w:rPr>
                <w:color w:val="000000" w:themeColor="text1"/>
              </w:rPr>
              <w:t>мероприятий</w:t>
            </w:r>
          </w:p>
        </w:tc>
        <w:tc>
          <w:tcPr>
            <w:tcW w:w="1501" w:type="dxa"/>
            <w:vAlign w:val="center"/>
          </w:tcPr>
          <w:p w:rsidR="00C5148B" w:rsidRPr="006B435B" w:rsidRDefault="00C5148B" w:rsidP="00C5148B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Ежегодно,</w:t>
            </w:r>
          </w:p>
          <w:p w:rsidR="00C5148B" w:rsidRPr="006B435B" w:rsidRDefault="00C5148B" w:rsidP="00C5148B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по итогам 2, 3, 4 кварталов</w:t>
            </w:r>
          </w:p>
        </w:tc>
        <w:tc>
          <w:tcPr>
            <w:tcW w:w="1997" w:type="dxa"/>
            <w:vAlign w:val="center"/>
          </w:tcPr>
          <w:p w:rsidR="00C5148B" w:rsidRPr="006B435B" w:rsidRDefault="00C5148B" w:rsidP="00C5148B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КЭР</w:t>
            </w:r>
          </w:p>
        </w:tc>
      </w:tr>
      <w:tr w:rsidR="00C5148B" w:rsidTr="003A391F">
        <w:trPr>
          <w:jc w:val="center"/>
        </w:trPr>
        <w:tc>
          <w:tcPr>
            <w:tcW w:w="629" w:type="dxa"/>
          </w:tcPr>
          <w:p w:rsidR="00C5148B" w:rsidRPr="006B435B" w:rsidRDefault="00C5148B" w:rsidP="00C5148B">
            <w:pPr>
              <w:pStyle w:val="ConsPlusNormal"/>
              <w:jc w:val="center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2.7.</w:t>
            </w:r>
          </w:p>
        </w:tc>
        <w:tc>
          <w:tcPr>
            <w:tcW w:w="2771" w:type="dxa"/>
          </w:tcPr>
          <w:p w:rsidR="00C5148B" w:rsidRPr="006B435B" w:rsidRDefault="00C5148B" w:rsidP="00670274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43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участников общегородских конкурсов и мероприятий выездной торговли</w:t>
            </w:r>
          </w:p>
        </w:tc>
        <w:tc>
          <w:tcPr>
            <w:tcW w:w="1814" w:type="dxa"/>
            <w:vAlign w:val="center"/>
          </w:tcPr>
          <w:p w:rsidR="00C5148B" w:rsidRPr="006B435B" w:rsidRDefault="00604671" w:rsidP="00F4094A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</w:t>
            </w:r>
            <w:r w:rsidR="00C5148B" w:rsidRPr="006B435B">
              <w:rPr>
                <w:color w:val="000000" w:themeColor="text1"/>
              </w:rPr>
              <w:t>д.</w:t>
            </w:r>
          </w:p>
        </w:tc>
        <w:tc>
          <w:tcPr>
            <w:tcW w:w="1794" w:type="dxa"/>
            <w:vAlign w:val="center"/>
          </w:tcPr>
          <w:p w:rsidR="00C5148B" w:rsidRPr="006B435B" w:rsidRDefault="00C5148B" w:rsidP="00F4094A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-</w:t>
            </w:r>
          </w:p>
        </w:tc>
        <w:tc>
          <w:tcPr>
            <w:tcW w:w="1887" w:type="dxa"/>
            <w:vAlign w:val="center"/>
          </w:tcPr>
          <w:p w:rsidR="00C5148B" w:rsidRPr="006B435B" w:rsidRDefault="00C5148B" w:rsidP="00F4094A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-</w:t>
            </w:r>
          </w:p>
        </w:tc>
        <w:tc>
          <w:tcPr>
            <w:tcW w:w="3164" w:type="dxa"/>
            <w:vAlign w:val="center"/>
          </w:tcPr>
          <w:p w:rsidR="00C5148B" w:rsidRPr="006B435B" w:rsidRDefault="00793DEF" w:rsidP="00793DEF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Фактическое количество участников мероприятий</w:t>
            </w:r>
          </w:p>
        </w:tc>
        <w:tc>
          <w:tcPr>
            <w:tcW w:w="1501" w:type="dxa"/>
            <w:vAlign w:val="center"/>
          </w:tcPr>
          <w:p w:rsidR="00C5148B" w:rsidRPr="006B435B" w:rsidRDefault="00C5148B" w:rsidP="00C5148B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Ежегодно,</w:t>
            </w:r>
          </w:p>
          <w:p w:rsidR="00C5148B" w:rsidRPr="006B435B" w:rsidRDefault="00C5148B" w:rsidP="00C5148B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по итогам 2, 3, 4 кварталов</w:t>
            </w:r>
          </w:p>
        </w:tc>
        <w:tc>
          <w:tcPr>
            <w:tcW w:w="1997" w:type="dxa"/>
            <w:vAlign w:val="center"/>
          </w:tcPr>
          <w:p w:rsidR="00C5148B" w:rsidRPr="006B435B" w:rsidRDefault="00C5148B" w:rsidP="00C5148B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КЭР</w:t>
            </w:r>
          </w:p>
        </w:tc>
      </w:tr>
      <w:tr w:rsidR="006F05AC" w:rsidRPr="0093172C" w:rsidTr="003A391F">
        <w:trPr>
          <w:trHeight w:val="2167"/>
          <w:jc w:val="center"/>
        </w:trPr>
        <w:tc>
          <w:tcPr>
            <w:tcW w:w="629" w:type="dxa"/>
            <w:vAlign w:val="center"/>
            <w:hideMark/>
          </w:tcPr>
          <w:p w:rsidR="006F05AC" w:rsidRPr="006B435B" w:rsidRDefault="006F05AC" w:rsidP="00BD7EDA">
            <w:pPr>
              <w:pStyle w:val="ConsPlusNormal"/>
              <w:jc w:val="center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2.8.</w:t>
            </w:r>
          </w:p>
        </w:tc>
        <w:tc>
          <w:tcPr>
            <w:tcW w:w="2771" w:type="dxa"/>
            <w:vAlign w:val="center"/>
          </w:tcPr>
          <w:p w:rsidR="006F05AC" w:rsidRPr="006B435B" w:rsidRDefault="006F05AC" w:rsidP="0079729F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 xml:space="preserve">Количество муниципальных объектов, переданных субъектам МСП и </w:t>
            </w:r>
            <w:proofErr w:type="spellStart"/>
            <w:r w:rsidRPr="006B435B">
              <w:rPr>
                <w:color w:val="000000" w:themeColor="text1"/>
              </w:rPr>
              <w:t>самозанятым</w:t>
            </w:r>
            <w:proofErr w:type="spellEnd"/>
            <w:r w:rsidRPr="006B435B">
              <w:rPr>
                <w:color w:val="000000" w:themeColor="text1"/>
              </w:rPr>
              <w:t xml:space="preserve"> гражданам в качестве имущественной поддержки</w:t>
            </w:r>
          </w:p>
        </w:tc>
        <w:tc>
          <w:tcPr>
            <w:tcW w:w="1814" w:type="dxa"/>
            <w:vAlign w:val="center"/>
          </w:tcPr>
          <w:p w:rsidR="006F05AC" w:rsidRPr="006B435B" w:rsidRDefault="00604671" w:rsidP="0079729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</w:t>
            </w:r>
            <w:r w:rsidR="006F05AC" w:rsidRPr="006B435B">
              <w:rPr>
                <w:color w:val="000000" w:themeColor="text1"/>
              </w:rPr>
              <w:t>д.</w:t>
            </w:r>
          </w:p>
        </w:tc>
        <w:tc>
          <w:tcPr>
            <w:tcW w:w="1794" w:type="dxa"/>
            <w:vAlign w:val="center"/>
          </w:tcPr>
          <w:p w:rsidR="006F05AC" w:rsidRPr="006B435B" w:rsidRDefault="006F05AC" w:rsidP="0079729F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-</w:t>
            </w:r>
          </w:p>
        </w:tc>
        <w:tc>
          <w:tcPr>
            <w:tcW w:w="1887" w:type="dxa"/>
            <w:vAlign w:val="center"/>
          </w:tcPr>
          <w:p w:rsidR="006F05AC" w:rsidRPr="006B435B" w:rsidRDefault="006F05AC" w:rsidP="0079729F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-</w:t>
            </w:r>
          </w:p>
        </w:tc>
        <w:tc>
          <w:tcPr>
            <w:tcW w:w="3164" w:type="dxa"/>
            <w:vAlign w:val="center"/>
          </w:tcPr>
          <w:p w:rsidR="006F05AC" w:rsidRPr="006B435B" w:rsidRDefault="006F05AC" w:rsidP="00C2602D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Данные по запросу КЭР предоставляются КИО</w:t>
            </w:r>
          </w:p>
        </w:tc>
        <w:tc>
          <w:tcPr>
            <w:tcW w:w="1501" w:type="dxa"/>
            <w:vAlign w:val="center"/>
          </w:tcPr>
          <w:p w:rsidR="006F05AC" w:rsidRPr="006B435B" w:rsidRDefault="006F05AC" w:rsidP="000C6DF2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Ежегодно,</w:t>
            </w:r>
          </w:p>
          <w:p w:rsidR="006F05AC" w:rsidRPr="006B435B" w:rsidRDefault="006F05AC" w:rsidP="000C6DF2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по итогам 2, 3, 4 кварталов</w:t>
            </w:r>
          </w:p>
        </w:tc>
        <w:tc>
          <w:tcPr>
            <w:tcW w:w="1997" w:type="dxa"/>
            <w:vAlign w:val="center"/>
          </w:tcPr>
          <w:p w:rsidR="006F05AC" w:rsidRPr="006B435B" w:rsidRDefault="00C152A1" w:rsidP="00C152A1">
            <w:pPr>
              <w:pStyle w:val="ConsPlusNormal"/>
              <w:rPr>
                <w:color w:val="000000" w:themeColor="text1"/>
              </w:rPr>
            </w:pPr>
            <w:r w:rsidRPr="006B435B">
              <w:rPr>
                <w:color w:val="000000" w:themeColor="text1"/>
              </w:rPr>
              <w:t>КИО</w:t>
            </w:r>
          </w:p>
        </w:tc>
      </w:tr>
      <w:tr w:rsidR="006F05AC" w:rsidRPr="0079729F" w:rsidTr="003A391F">
        <w:trPr>
          <w:jc w:val="center"/>
        </w:trPr>
        <w:tc>
          <w:tcPr>
            <w:tcW w:w="629" w:type="dxa"/>
            <w:vAlign w:val="center"/>
            <w:hideMark/>
          </w:tcPr>
          <w:p w:rsidR="006F05AC" w:rsidRPr="0079309F" w:rsidRDefault="006F05AC" w:rsidP="00BD7EDA">
            <w:pPr>
              <w:pStyle w:val="ConsPlusNormal"/>
              <w:jc w:val="center"/>
              <w:rPr>
                <w:color w:val="000000" w:themeColor="text1"/>
              </w:rPr>
            </w:pPr>
            <w:r w:rsidRPr="0079309F">
              <w:rPr>
                <w:color w:val="000000" w:themeColor="text1"/>
              </w:rPr>
              <w:t>2.9.</w:t>
            </w:r>
          </w:p>
        </w:tc>
        <w:tc>
          <w:tcPr>
            <w:tcW w:w="2771" w:type="dxa"/>
            <w:vAlign w:val="center"/>
          </w:tcPr>
          <w:p w:rsidR="006F05AC" w:rsidRPr="0079309F" w:rsidRDefault="006F05AC" w:rsidP="003111E4">
            <w:pPr>
              <w:pStyle w:val="ConsPlusNormal"/>
              <w:rPr>
                <w:color w:val="000000" w:themeColor="text1"/>
              </w:rPr>
            </w:pPr>
            <w:r w:rsidRPr="0079309F">
              <w:rPr>
                <w:color w:val="000000" w:themeColor="text1"/>
              </w:rPr>
              <w:t xml:space="preserve">Количество объектов, включенных в перечень муниципального </w:t>
            </w:r>
            <w:r w:rsidRPr="0079309F">
              <w:rPr>
                <w:color w:val="000000" w:themeColor="text1"/>
              </w:rPr>
              <w:lastRenderedPageBreak/>
              <w:t xml:space="preserve">имущества города Мурманска, предназначенного для оказания имущественной поддержки субъектам МСП и </w:t>
            </w:r>
            <w:proofErr w:type="spellStart"/>
            <w:r w:rsidRPr="0079309F">
              <w:rPr>
                <w:color w:val="000000" w:themeColor="text1"/>
              </w:rPr>
              <w:t>самозанятым</w:t>
            </w:r>
            <w:proofErr w:type="spellEnd"/>
            <w:r w:rsidRPr="0079309F">
              <w:rPr>
                <w:color w:val="000000" w:themeColor="text1"/>
              </w:rPr>
              <w:t xml:space="preserve"> гражданам</w:t>
            </w:r>
          </w:p>
        </w:tc>
        <w:tc>
          <w:tcPr>
            <w:tcW w:w="1814" w:type="dxa"/>
            <w:vAlign w:val="center"/>
          </w:tcPr>
          <w:p w:rsidR="006F05AC" w:rsidRPr="0079309F" w:rsidRDefault="00604671" w:rsidP="00B5539C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е</w:t>
            </w:r>
            <w:r w:rsidR="006F05AC" w:rsidRPr="0079309F">
              <w:rPr>
                <w:color w:val="000000" w:themeColor="text1"/>
              </w:rPr>
              <w:t>д.</w:t>
            </w:r>
          </w:p>
        </w:tc>
        <w:tc>
          <w:tcPr>
            <w:tcW w:w="1794" w:type="dxa"/>
            <w:vAlign w:val="center"/>
          </w:tcPr>
          <w:p w:rsidR="006F05AC" w:rsidRPr="0079309F" w:rsidRDefault="006F05AC" w:rsidP="009C667C">
            <w:pPr>
              <w:pStyle w:val="ConsPlusNormal"/>
              <w:rPr>
                <w:color w:val="000000" w:themeColor="text1"/>
              </w:rPr>
            </w:pPr>
            <w:r w:rsidRPr="0079309F">
              <w:rPr>
                <w:color w:val="000000" w:themeColor="text1"/>
              </w:rPr>
              <w:t>-</w:t>
            </w:r>
          </w:p>
        </w:tc>
        <w:tc>
          <w:tcPr>
            <w:tcW w:w="1887" w:type="dxa"/>
            <w:vAlign w:val="center"/>
          </w:tcPr>
          <w:p w:rsidR="006F05AC" w:rsidRPr="0079309F" w:rsidRDefault="006F05AC" w:rsidP="009C667C">
            <w:pPr>
              <w:pStyle w:val="ConsPlusNormal"/>
              <w:rPr>
                <w:color w:val="000000" w:themeColor="text1"/>
              </w:rPr>
            </w:pPr>
            <w:r w:rsidRPr="0079309F">
              <w:rPr>
                <w:color w:val="000000" w:themeColor="text1"/>
              </w:rPr>
              <w:t>-</w:t>
            </w:r>
          </w:p>
        </w:tc>
        <w:tc>
          <w:tcPr>
            <w:tcW w:w="3164" w:type="dxa"/>
            <w:vAlign w:val="center"/>
          </w:tcPr>
          <w:p w:rsidR="006F05AC" w:rsidRPr="0079309F" w:rsidRDefault="006F05AC" w:rsidP="009C667C">
            <w:pPr>
              <w:pStyle w:val="ConsPlusNormal"/>
              <w:rPr>
                <w:color w:val="000000" w:themeColor="text1"/>
              </w:rPr>
            </w:pPr>
            <w:r w:rsidRPr="0079309F">
              <w:rPr>
                <w:color w:val="000000" w:themeColor="text1"/>
              </w:rPr>
              <w:t>Данные по запросу КЭР предоставляются КИО</w:t>
            </w:r>
          </w:p>
        </w:tc>
        <w:tc>
          <w:tcPr>
            <w:tcW w:w="1501" w:type="dxa"/>
            <w:vAlign w:val="center"/>
          </w:tcPr>
          <w:p w:rsidR="006F05AC" w:rsidRPr="0079309F" w:rsidRDefault="006F05AC" w:rsidP="000C6DF2">
            <w:pPr>
              <w:pStyle w:val="ConsPlusNormal"/>
              <w:rPr>
                <w:color w:val="000000" w:themeColor="text1"/>
              </w:rPr>
            </w:pPr>
            <w:r w:rsidRPr="0079309F">
              <w:rPr>
                <w:color w:val="000000" w:themeColor="text1"/>
              </w:rPr>
              <w:t>Ежегодно,</w:t>
            </w:r>
          </w:p>
          <w:p w:rsidR="006F05AC" w:rsidRPr="0079309F" w:rsidRDefault="006F05AC" w:rsidP="000C6DF2">
            <w:pPr>
              <w:pStyle w:val="ConsPlusNormal"/>
              <w:rPr>
                <w:color w:val="000000" w:themeColor="text1"/>
              </w:rPr>
            </w:pPr>
            <w:r w:rsidRPr="0079309F">
              <w:rPr>
                <w:color w:val="000000" w:themeColor="text1"/>
              </w:rPr>
              <w:t xml:space="preserve">по итогам 2, 3, 4 </w:t>
            </w:r>
            <w:r w:rsidRPr="0079309F">
              <w:rPr>
                <w:color w:val="000000" w:themeColor="text1"/>
              </w:rPr>
              <w:lastRenderedPageBreak/>
              <w:t>кварталов</w:t>
            </w:r>
          </w:p>
        </w:tc>
        <w:tc>
          <w:tcPr>
            <w:tcW w:w="1997" w:type="dxa"/>
            <w:vAlign w:val="center"/>
          </w:tcPr>
          <w:p w:rsidR="006F05AC" w:rsidRPr="006B435B" w:rsidRDefault="006F05AC" w:rsidP="00C152A1">
            <w:pPr>
              <w:pStyle w:val="ConsPlusNormal"/>
              <w:rPr>
                <w:color w:val="000000" w:themeColor="text1"/>
              </w:rPr>
            </w:pPr>
            <w:r w:rsidRPr="0079309F">
              <w:rPr>
                <w:color w:val="000000" w:themeColor="text1"/>
              </w:rPr>
              <w:lastRenderedPageBreak/>
              <w:t>К</w:t>
            </w:r>
            <w:r w:rsidR="00C152A1" w:rsidRPr="0079309F">
              <w:rPr>
                <w:color w:val="000000" w:themeColor="text1"/>
              </w:rPr>
              <w:t>ИО</w:t>
            </w:r>
          </w:p>
        </w:tc>
      </w:tr>
    </w:tbl>
    <w:p w:rsidR="001D51CC" w:rsidRDefault="001D51CC" w:rsidP="00AC0E1B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3C6416" w:rsidRDefault="003C6416" w:rsidP="003C6416">
      <w:pPr>
        <w:pStyle w:val="ConsPlusNormal"/>
        <w:jc w:val="both"/>
        <w:rPr>
          <w:sz w:val="28"/>
        </w:rPr>
      </w:pPr>
    </w:p>
    <w:p w:rsidR="003C6416" w:rsidRDefault="003C6416" w:rsidP="003C6416">
      <w:pPr>
        <w:pStyle w:val="ConsPlusNormal"/>
        <w:jc w:val="center"/>
        <w:rPr>
          <w:sz w:val="28"/>
        </w:rPr>
        <w:sectPr w:rsidR="003C6416" w:rsidSect="0079309F">
          <w:pgSz w:w="16838" w:h="11906" w:orient="landscape"/>
          <w:pgMar w:top="1701" w:right="1134" w:bottom="567" w:left="1134" w:header="709" w:footer="709" w:gutter="0"/>
          <w:cols w:space="720"/>
        </w:sectPr>
      </w:pPr>
    </w:p>
    <w:p w:rsidR="003C6416" w:rsidRDefault="003C6416" w:rsidP="0079309F">
      <w:pPr>
        <w:pStyle w:val="ConsPlusNonformat"/>
        <w:ind w:firstLine="538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3C6416" w:rsidRDefault="003C6416" w:rsidP="0079309F">
      <w:pPr>
        <w:pStyle w:val="ConsPlusNonformat"/>
        <w:ind w:firstLine="538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муниципальной программе</w:t>
      </w:r>
    </w:p>
    <w:p w:rsidR="003C6416" w:rsidRDefault="003C6416" w:rsidP="0079309F">
      <w:pPr>
        <w:pStyle w:val="ConsPlusNonformat"/>
        <w:ind w:firstLine="538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города Мурманска «Развитие</w:t>
      </w:r>
    </w:p>
    <w:p w:rsidR="003C6416" w:rsidRDefault="003C6416" w:rsidP="0079309F">
      <w:pPr>
        <w:pStyle w:val="ConsPlusNonformat"/>
        <w:ind w:firstLine="538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конкурентоспособной экономики»</w:t>
      </w:r>
    </w:p>
    <w:p w:rsidR="00BD7EDA" w:rsidRDefault="00BD7EDA" w:rsidP="0079309F">
      <w:pPr>
        <w:pStyle w:val="ConsPlusNonformat"/>
        <w:ind w:firstLine="538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2023-2028 годы</w:t>
      </w:r>
    </w:p>
    <w:p w:rsidR="003C6416" w:rsidRDefault="003C6416" w:rsidP="00AC0E1B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3C6416" w:rsidRDefault="003C6416" w:rsidP="00AC0E1B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60490A" w:rsidRPr="0060490A" w:rsidRDefault="0060490A" w:rsidP="0060490A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0490A">
        <w:rPr>
          <w:rFonts w:ascii="Times New Roman" w:hAnsi="Times New Roman"/>
          <w:sz w:val="28"/>
          <w:szCs w:val="28"/>
        </w:rPr>
        <w:t>Перечень социально значимых видов деятельности для предоставления муниципальной имущественной поддержки субъектам МСП</w:t>
      </w:r>
    </w:p>
    <w:p w:rsidR="0060490A" w:rsidRPr="0060490A" w:rsidRDefault="0060490A" w:rsidP="0060490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8072"/>
      </w:tblGrid>
      <w:tr w:rsidR="0060490A" w:rsidRPr="0060490A" w:rsidTr="0060490A">
        <w:trPr>
          <w:trHeight w:val="553"/>
          <w:tblHeader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Наименование видов экономической деятельности</w:t>
            </w:r>
          </w:p>
        </w:tc>
      </w:tr>
      <w:tr w:rsidR="0060490A" w:rsidRPr="0060490A" w:rsidTr="0060490A">
        <w:trPr>
          <w:trHeight w:val="271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Производство пищевых продуктов</w:t>
            </w:r>
          </w:p>
        </w:tc>
      </w:tr>
      <w:tr w:rsidR="0060490A" w:rsidRPr="0060490A" w:rsidTr="0060490A">
        <w:trPr>
          <w:trHeight w:val="206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Производство одежды</w:t>
            </w:r>
          </w:p>
        </w:tc>
      </w:tr>
      <w:tr w:rsidR="0060490A" w:rsidRPr="0060490A" w:rsidTr="0060490A">
        <w:trPr>
          <w:trHeight w:val="553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60490A" w:rsidRPr="0060490A" w:rsidTr="0060490A">
        <w:trPr>
          <w:trHeight w:val="281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Сбор и обработка сточных вод</w:t>
            </w:r>
          </w:p>
        </w:tc>
      </w:tr>
      <w:tr w:rsidR="0060490A" w:rsidRPr="0060490A" w:rsidTr="0060490A">
        <w:trPr>
          <w:trHeight w:val="553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Сбор, обработка и утилизация отходов; обработка вторичного сырья (за исключением: 38.1 Сбор отходов)</w:t>
            </w:r>
          </w:p>
        </w:tc>
      </w:tr>
      <w:tr w:rsidR="0060490A" w:rsidRPr="0060490A" w:rsidTr="0060490A">
        <w:trPr>
          <w:trHeight w:val="485"/>
          <w:jc w:val="center"/>
        </w:trPr>
        <w:tc>
          <w:tcPr>
            <w:tcW w:w="1526" w:type="dxa"/>
            <w:vAlign w:val="center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072" w:type="dxa"/>
            <w:vAlign w:val="center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</w:tr>
      <w:tr w:rsidR="0060490A" w:rsidRPr="0060490A" w:rsidTr="0060490A">
        <w:trPr>
          <w:trHeight w:val="271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Деятельность в области информационных технологий</w:t>
            </w:r>
          </w:p>
        </w:tc>
      </w:tr>
      <w:tr w:rsidR="0060490A" w:rsidRPr="0060490A" w:rsidTr="0060490A">
        <w:trPr>
          <w:trHeight w:val="281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Научные исследования и разработки</w:t>
            </w:r>
          </w:p>
        </w:tc>
      </w:tr>
      <w:tr w:rsidR="0060490A" w:rsidRPr="0060490A" w:rsidTr="0060490A">
        <w:trPr>
          <w:trHeight w:val="281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Деятельность в области здравоохранения</w:t>
            </w:r>
          </w:p>
        </w:tc>
      </w:tr>
      <w:tr w:rsidR="0060490A" w:rsidRPr="0060490A" w:rsidTr="0060490A">
        <w:trPr>
          <w:trHeight w:val="271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Предоставление социальных услуг без обеспечения проживания</w:t>
            </w:r>
          </w:p>
        </w:tc>
      </w:tr>
      <w:tr w:rsidR="0060490A" w:rsidRPr="0060490A" w:rsidTr="0060490A">
        <w:trPr>
          <w:trHeight w:val="481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Деятельность творческая, деятельность в области искусства и организации развлечений</w:t>
            </w:r>
          </w:p>
        </w:tc>
      </w:tr>
      <w:tr w:rsidR="0060490A" w:rsidRPr="0060490A" w:rsidTr="0060490A">
        <w:trPr>
          <w:trHeight w:val="281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Деятельность в области спорта, отдыха и развлечений</w:t>
            </w:r>
          </w:p>
        </w:tc>
      </w:tr>
      <w:tr w:rsidR="0060490A" w:rsidRPr="0060490A" w:rsidTr="0060490A">
        <w:trPr>
          <w:trHeight w:val="553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Ремонт компьютеров, предметов личного потребления и хозяйственно-бытового назначения</w:t>
            </w:r>
          </w:p>
        </w:tc>
      </w:tr>
      <w:tr w:rsidR="0060490A" w:rsidRPr="0060490A" w:rsidTr="0060490A">
        <w:trPr>
          <w:trHeight w:val="553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25.99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Производство прочих готовых металлических изделий, не включенных в другие группировки</w:t>
            </w:r>
          </w:p>
        </w:tc>
      </w:tr>
      <w:tr w:rsidR="0060490A" w:rsidRPr="0060490A" w:rsidTr="0060490A">
        <w:trPr>
          <w:trHeight w:val="281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32.99.8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Производство изделий народных художественных промыслов</w:t>
            </w:r>
          </w:p>
        </w:tc>
      </w:tr>
      <w:tr w:rsidR="0060490A" w:rsidRPr="0060490A" w:rsidTr="0060490A">
        <w:trPr>
          <w:trHeight w:val="271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45.2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</w:tr>
      <w:tr w:rsidR="0060490A" w:rsidRPr="0060490A" w:rsidTr="0060490A">
        <w:trPr>
          <w:trHeight w:val="833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47.73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Торговля розничная лекарственными средствами в специализированных магазинах (аптеках). Эта группировка включает розничную торговлю лекарственными средствами</w:t>
            </w:r>
          </w:p>
        </w:tc>
      </w:tr>
      <w:tr w:rsidR="0060490A" w:rsidRPr="0060490A" w:rsidTr="0060490A">
        <w:trPr>
          <w:trHeight w:val="271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56.29.2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Деятельность столовых и буфетов при предприятиях и учреждениях</w:t>
            </w:r>
          </w:p>
        </w:tc>
      </w:tr>
      <w:tr w:rsidR="0060490A" w:rsidRPr="0060490A" w:rsidTr="0060490A">
        <w:trPr>
          <w:trHeight w:val="562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56.29.3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Деятельность по доставке продуктов питания учебным, спортивным и прочим учреждениям (по льготным ценам)</w:t>
            </w:r>
          </w:p>
        </w:tc>
      </w:tr>
      <w:tr w:rsidR="0060490A" w:rsidRPr="0060490A" w:rsidTr="0060490A">
        <w:trPr>
          <w:trHeight w:val="271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Деятельность в области права и бухгалтерского учета</w:t>
            </w:r>
          </w:p>
        </w:tc>
      </w:tr>
      <w:tr w:rsidR="0060490A" w:rsidRPr="0060490A" w:rsidTr="0060490A">
        <w:trPr>
          <w:trHeight w:val="553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68.32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Управление недвижимым имуществом за вознаграждение или на договорной основе</w:t>
            </w:r>
          </w:p>
        </w:tc>
      </w:tr>
      <w:tr w:rsidR="0060490A" w:rsidRPr="0060490A" w:rsidTr="0060490A">
        <w:trPr>
          <w:trHeight w:val="281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74.2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Деятельность в области фотографии</w:t>
            </w:r>
          </w:p>
        </w:tc>
      </w:tr>
      <w:tr w:rsidR="0060490A" w:rsidRPr="0060490A" w:rsidTr="0060490A">
        <w:trPr>
          <w:trHeight w:val="271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74.30.12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Услуги по устному переводу</w:t>
            </w:r>
          </w:p>
        </w:tc>
      </w:tr>
      <w:tr w:rsidR="0060490A" w:rsidRPr="0060490A" w:rsidTr="0060490A">
        <w:trPr>
          <w:trHeight w:val="281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77.21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Прокат и аренда товаров для отдыха и спортивных товаров</w:t>
            </w:r>
          </w:p>
        </w:tc>
      </w:tr>
      <w:tr w:rsidR="0060490A" w:rsidRPr="0060490A" w:rsidTr="0060490A">
        <w:trPr>
          <w:trHeight w:val="281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79.90.1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Деятельность по предоставлению туристических информационных услуг</w:t>
            </w:r>
          </w:p>
        </w:tc>
      </w:tr>
      <w:tr w:rsidR="0060490A" w:rsidRPr="0060490A" w:rsidTr="0060490A">
        <w:trPr>
          <w:trHeight w:val="271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79.90.2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Деятельность по предоставлению экскурсионных туристических услуг</w:t>
            </w:r>
          </w:p>
        </w:tc>
      </w:tr>
      <w:tr w:rsidR="0060490A" w:rsidRPr="0060490A" w:rsidTr="0060490A">
        <w:trPr>
          <w:trHeight w:val="281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81.1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Деятельность по комплексному обслуживанию помещений</w:t>
            </w:r>
          </w:p>
        </w:tc>
      </w:tr>
      <w:tr w:rsidR="0060490A" w:rsidRPr="0060490A" w:rsidTr="0060490A">
        <w:trPr>
          <w:trHeight w:val="271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lastRenderedPageBreak/>
              <w:t>81.2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Деятельность по чистке и уборке</w:t>
            </w:r>
          </w:p>
        </w:tc>
      </w:tr>
      <w:tr w:rsidR="0060490A" w:rsidRPr="0060490A" w:rsidTr="0060490A">
        <w:trPr>
          <w:trHeight w:val="281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82.30.1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Услуги по организации конференций и торговых выставок</w:t>
            </w:r>
          </w:p>
        </w:tc>
      </w:tr>
      <w:tr w:rsidR="0060490A" w:rsidRPr="0060490A" w:rsidTr="0060490A">
        <w:trPr>
          <w:trHeight w:val="271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85.11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Образование дошкольное</w:t>
            </w:r>
          </w:p>
        </w:tc>
      </w:tr>
      <w:tr w:rsidR="0060490A" w:rsidRPr="0060490A" w:rsidTr="0060490A">
        <w:trPr>
          <w:trHeight w:val="281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85.41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Образование дополнительное детей и взрослых</w:t>
            </w:r>
          </w:p>
        </w:tc>
      </w:tr>
      <w:tr w:rsidR="0060490A" w:rsidRPr="0060490A" w:rsidTr="0060490A">
        <w:trPr>
          <w:trHeight w:val="281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85.41.1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Образование в области спорта и отдыха</w:t>
            </w:r>
          </w:p>
        </w:tc>
      </w:tr>
      <w:tr w:rsidR="0060490A" w:rsidRPr="0060490A" w:rsidTr="0060490A">
        <w:trPr>
          <w:trHeight w:val="271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96.01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Стирка и химическая чистка текстильных и меховых изделий</w:t>
            </w:r>
          </w:p>
        </w:tc>
      </w:tr>
      <w:tr w:rsidR="0060490A" w:rsidRPr="0060490A" w:rsidTr="0060490A">
        <w:trPr>
          <w:trHeight w:val="281"/>
          <w:jc w:val="center"/>
        </w:trPr>
        <w:tc>
          <w:tcPr>
            <w:tcW w:w="1526" w:type="dxa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96.02</w:t>
            </w:r>
          </w:p>
        </w:tc>
        <w:tc>
          <w:tcPr>
            <w:tcW w:w="8072" w:type="dxa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Предоставление услуг парикмахерскими и салонами красоты</w:t>
            </w:r>
          </w:p>
        </w:tc>
      </w:tr>
      <w:tr w:rsidR="0060490A" w:rsidRPr="0060490A" w:rsidTr="0060490A">
        <w:trPr>
          <w:trHeight w:val="28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55.1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Деятельность гостиниц и прочих мест для временного проживания</w:t>
            </w:r>
          </w:p>
        </w:tc>
      </w:tr>
      <w:tr w:rsidR="0060490A" w:rsidRPr="0060490A" w:rsidTr="0060490A">
        <w:trPr>
          <w:trHeight w:val="28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55.2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Деятельность по предоставлению мест для краткосрочного проживания</w:t>
            </w:r>
          </w:p>
        </w:tc>
      </w:tr>
      <w:tr w:rsidR="0060490A" w:rsidRPr="0060490A" w:rsidTr="0060490A">
        <w:trPr>
          <w:trHeight w:val="28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79.1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Деятельность туристических агентств и туроператоров</w:t>
            </w:r>
          </w:p>
        </w:tc>
      </w:tr>
    </w:tbl>
    <w:p w:rsidR="0060490A" w:rsidRPr="0060490A" w:rsidRDefault="0060490A" w:rsidP="0060490A">
      <w:pPr>
        <w:jc w:val="center"/>
        <w:rPr>
          <w:rFonts w:ascii="Times New Roman" w:hAnsi="Times New Roman"/>
          <w:sz w:val="28"/>
          <w:szCs w:val="28"/>
        </w:rPr>
      </w:pPr>
    </w:p>
    <w:p w:rsidR="0060490A" w:rsidRPr="0060490A" w:rsidRDefault="0060490A" w:rsidP="0060490A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0490A">
        <w:rPr>
          <w:rFonts w:ascii="Times New Roman" w:hAnsi="Times New Roman"/>
          <w:sz w:val="28"/>
          <w:szCs w:val="28"/>
        </w:rPr>
        <w:t>Перечень приоритетных видов деятельности для предоставления муниципальной имущественной поддержки субъектам МСП</w:t>
      </w:r>
    </w:p>
    <w:p w:rsidR="0060490A" w:rsidRPr="0060490A" w:rsidRDefault="0060490A" w:rsidP="0060490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9"/>
        <w:gridCol w:w="7984"/>
      </w:tblGrid>
      <w:tr w:rsidR="0060490A" w:rsidRPr="0060490A" w:rsidTr="0060490A">
        <w:trPr>
          <w:jc w:val="center"/>
        </w:trPr>
        <w:tc>
          <w:tcPr>
            <w:tcW w:w="1499" w:type="dxa"/>
            <w:shd w:val="clear" w:color="auto" w:fill="auto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7984" w:type="dxa"/>
            <w:shd w:val="clear" w:color="auto" w:fill="auto"/>
          </w:tcPr>
          <w:p w:rsidR="0060490A" w:rsidRPr="0060490A" w:rsidRDefault="0060490A" w:rsidP="0060490A">
            <w:pPr>
              <w:autoSpaceDE w:val="0"/>
              <w:autoSpaceDN w:val="0"/>
              <w:adjustRightInd w:val="0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Наименование видов экономической деятельности</w:t>
            </w:r>
          </w:p>
        </w:tc>
      </w:tr>
      <w:tr w:rsidR="0060490A" w:rsidRPr="0060490A" w:rsidTr="0060490A">
        <w:trPr>
          <w:trHeight w:val="3440"/>
          <w:jc w:val="center"/>
        </w:trPr>
        <w:tc>
          <w:tcPr>
            <w:tcW w:w="1499" w:type="dxa"/>
            <w:shd w:val="clear" w:color="auto" w:fill="auto"/>
            <w:vAlign w:val="center"/>
          </w:tcPr>
          <w:p w:rsidR="0060490A" w:rsidRPr="0060490A" w:rsidRDefault="0060490A" w:rsidP="0060490A">
            <w:pPr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984" w:type="dxa"/>
            <w:shd w:val="clear" w:color="auto" w:fill="auto"/>
          </w:tcPr>
          <w:p w:rsidR="0060490A" w:rsidRPr="0060490A" w:rsidRDefault="0060490A" w:rsidP="0060490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490A">
              <w:rPr>
                <w:rFonts w:ascii="Times New Roman" w:hAnsi="Times New Roman"/>
                <w:sz w:val="24"/>
                <w:szCs w:val="24"/>
              </w:rPr>
              <w:t>Торговля розничная, кроме торговли автотранспортными средствами и мотоциклами (за исключением:</w:t>
            </w:r>
            <w:proofErr w:type="gramEnd"/>
          </w:p>
          <w:p w:rsidR="0060490A" w:rsidRPr="0060490A" w:rsidRDefault="0060490A" w:rsidP="0060490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47.25.1 Торговля розничная алкогольными напитками, включая пиво, в специализированных магазинах,</w:t>
            </w:r>
          </w:p>
          <w:p w:rsidR="0060490A" w:rsidRPr="0060490A" w:rsidRDefault="0060490A" w:rsidP="0060490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47.25.11 Торговля розничная алкогольными напитками, кроме пива, в специализированных магазинах,</w:t>
            </w:r>
          </w:p>
          <w:p w:rsidR="0060490A" w:rsidRPr="0060490A" w:rsidRDefault="0060490A" w:rsidP="0060490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47.25.12 Торговля розничная пивом в специализированных магазинах,</w:t>
            </w:r>
          </w:p>
          <w:p w:rsidR="0060490A" w:rsidRPr="0060490A" w:rsidRDefault="0060490A" w:rsidP="0060490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47.3 Торговля розничная моторным топливом в специализированных магазинах,</w:t>
            </w:r>
          </w:p>
          <w:p w:rsidR="0060490A" w:rsidRPr="0060490A" w:rsidRDefault="0060490A" w:rsidP="0060490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490A">
              <w:rPr>
                <w:rFonts w:ascii="Times New Roman" w:hAnsi="Times New Roman"/>
                <w:sz w:val="24"/>
                <w:szCs w:val="24"/>
              </w:rPr>
              <w:t>47.8 Торговля розничная в нестационарных торговых объектах и на рынках,</w:t>
            </w:r>
          </w:p>
          <w:p w:rsidR="0060490A" w:rsidRPr="0060490A" w:rsidRDefault="0060490A" w:rsidP="0060490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490A">
              <w:rPr>
                <w:rFonts w:ascii="Times New Roman" w:hAnsi="Times New Roman"/>
                <w:sz w:val="24"/>
                <w:szCs w:val="24"/>
              </w:rPr>
              <w:t>47.9 Торговля розничная вне магазинов, палаток, рынков)</w:t>
            </w:r>
            <w:proofErr w:type="gramEnd"/>
          </w:p>
        </w:tc>
      </w:tr>
    </w:tbl>
    <w:p w:rsidR="0060490A" w:rsidRPr="0060490A" w:rsidRDefault="0060490A" w:rsidP="0060490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60490A" w:rsidRPr="0060490A" w:rsidRDefault="0060490A" w:rsidP="0060490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0490A">
        <w:rPr>
          <w:rFonts w:ascii="Times New Roman" w:hAnsi="Times New Roman"/>
          <w:sz w:val="28"/>
          <w:szCs w:val="28"/>
        </w:rPr>
        <w:t>Код и наименование видов деятельности, указанных в перечнях, определя</w:t>
      </w:r>
      <w:r w:rsidR="00BD7EDA">
        <w:rPr>
          <w:rFonts w:ascii="Times New Roman" w:hAnsi="Times New Roman"/>
          <w:sz w:val="28"/>
          <w:szCs w:val="28"/>
        </w:rPr>
        <w:t>ю</w:t>
      </w:r>
      <w:r w:rsidRPr="0060490A">
        <w:rPr>
          <w:rFonts w:ascii="Times New Roman" w:hAnsi="Times New Roman"/>
          <w:sz w:val="28"/>
          <w:szCs w:val="28"/>
        </w:rPr>
        <w:t xml:space="preserve">тся в соответствии с Общероссийским </w:t>
      </w:r>
      <w:hyperlink r:id="rId14" w:history="1">
        <w:r w:rsidRPr="0060490A">
          <w:rPr>
            <w:rFonts w:ascii="Times New Roman" w:hAnsi="Times New Roman"/>
            <w:sz w:val="28"/>
            <w:szCs w:val="28"/>
          </w:rPr>
          <w:t>классификатором</w:t>
        </w:r>
      </w:hyperlink>
      <w:r w:rsidRPr="0060490A">
        <w:rPr>
          <w:rFonts w:ascii="Times New Roman" w:hAnsi="Times New Roman"/>
          <w:sz w:val="28"/>
          <w:szCs w:val="28"/>
        </w:rPr>
        <w:t xml:space="preserve"> видов экономической деятельности (ОКВЭД</w:t>
      </w:r>
      <w:proofErr w:type="gramStart"/>
      <w:r w:rsidRPr="0060490A">
        <w:rPr>
          <w:rFonts w:ascii="Times New Roman" w:hAnsi="Times New Roman"/>
          <w:sz w:val="28"/>
          <w:szCs w:val="28"/>
        </w:rPr>
        <w:t>2</w:t>
      </w:r>
      <w:proofErr w:type="gramEnd"/>
      <w:r w:rsidRPr="0060490A">
        <w:rPr>
          <w:rFonts w:ascii="Times New Roman" w:hAnsi="Times New Roman"/>
          <w:sz w:val="28"/>
          <w:szCs w:val="28"/>
        </w:rPr>
        <w:t>) ОК 029-2014 (КДЭС РЕД.2), принятым и введенным в действие приказом Федерального агентства по техническому регулированию и метрологии от 31.01.2014 № 14-ст.</w:t>
      </w:r>
    </w:p>
    <w:p w:rsidR="003C6416" w:rsidRDefault="003C6416" w:rsidP="00AC0E1B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5A7393" w:rsidRDefault="005A7393" w:rsidP="00AC0E1B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5A7393" w:rsidRPr="005A7393" w:rsidRDefault="005A7393" w:rsidP="005A7393">
      <w:pPr>
        <w:jc w:val="center"/>
        <w:rPr>
          <w:rFonts w:ascii="Times New Roman" w:hAnsi="Times New Roman"/>
          <w:bCs/>
          <w:sz w:val="28"/>
          <w:szCs w:val="28"/>
        </w:rPr>
      </w:pPr>
      <w:r w:rsidRPr="005A7393">
        <w:rPr>
          <w:rFonts w:ascii="Times New Roman" w:hAnsi="Times New Roman"/>
          <w:bCs/>
          <w:sz w:val="28"/>
          <w:szCs w:val="28"/>
        </w:rPr>
        <w:t>_______________________________</w:t>
      </w:r>
    </w:p>
    <w:p w:rsidR="005A7393" w:rsidRPr="003C6416" w:rsidRDefault="005A7393" w:rsidP="00AC0E1B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sectPr w:rsidR="005A7393" w:rsidRPr="003C6416" w:rsidSect="0079309F">
      <w:pgSz w:w="11906" w:h="16838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CED" w:rsidRDefault="00F25CED" w:rsidP="00A33792">
      <w:r>
        <w:separator/>
      </w:r>
    </w:p>
  </w:endnote>
  <w:endnote w:type="continuationSeparator" w:id="0">
    <w:p w:rsidR="00F25CED" w:rsidRDefault="00F25CED" w:rsidP="00A33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CED" w:rsidRDefault="00F25CED" w:rsidP="002457E0">
      <w:pPr>
        <w:ind w:firstLine="0"/>
      </w:pPr>
      <w:r>
        <w:separator/>
      </w:r>
    </w:p>
  </w:footnote>
  <w:footnote w:type="continuationSeparator" w:id="0">
    <w:p w:rsidR="00F25CED" w:rsidRDefault="00F25CED" w:rsidP="00A33792">
      <w:r>
        <w:continuationSeparator/>
      </w:r>
    </w:p>
  </w:footnote>
  <w:footnote w:id="1">
    <w:p w:rsidR="00F25CED" w:rsidRDefault="00F25CED" w:rsidP="00A47D05">
      <w:pPr>
        <w:pStyle w:val="a4"/>
        <w:ind w:firstLine="0"/>
        <w:jc w:val="left"/>
        <w:rPr>
          <w:rFonts w:ascii="Times New Roman" w:hAnsi="Times New Roman"/>
          <w:sz w:val="22"/>
          <w:szCs w:val="22"/>
        </w:rPr>
      </w:pPr>
      <w:r>
        <w:rPr>
          <w:rStyle w:val="a6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При наличии.</w:t>
      </w:r>
    </w:p>
  </w:footnote>
  <w:footnote w:id="2">
    <w:p w:rsidR="00F25CED" w:rsidRDefault="00F25CED" w:rsidP="00266B47">
      <w:pPr>
        <w:pStyle w:val="a4"/>
        <w:ind w:firstLine="0"/>
        <w:rPr>
          <w:rFonts w:ascii="Times New Roman" w:hAnsi="Times New Roman"/>
          <w:sz w:val="22"/>
          <w:szCs w:val="22"/>
        </w:rPr>
      </w:pPr>
      <w:r>
        <w:rPr>
          <w:rStyle w:val="a6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Направленность показателя обозначается:</w:t>
      </w:r>
    </w:p>
    <w:p w:rsidR="00F25CED" w:rsidRDefault="00F25CED" w:rsidP="00266B47">
      <w:pPr>
        <w:pStyle w:val="a4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 – направленность на рост;</w:t>
      </w:r>
    </w:p>
    <w:p w:rsidR="00F25CED" w:rsidRDefault="00F25CED" w:rsidP="00266B47">
      <w:pPr>
        <w:pStyle w:val="a4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-1 – направленность на снижение;</w:t>
      </w:r>
    </w:p>
    <w:p w:rsidR="00F25CED" w:rsidRDefault="00F25CED" w:rsidP="00266B47">
      <w:pPr>
        <w:pStyle w:val="a4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0 – направленность на достижение конкретного значения. </w:t>
      </w:r>
    </w:p>
  </w:footnote>
  <w:footnote w:id="3">
    <w:p w:rsidR="00F25CED" w:rsidRDefault="00F25CED" w:rsidP="00EB5D2F">
      <w:pPr>
        <w:pStyle w:val="a4"/>
        <w:ind w:firstLine="0"/>
        <w:rPr>
          <w:rFonts w:ascii="Times New Roman" w:hAnsi="Times New Roman"/>
          <w:sz w:val="22"/>
          <w:szCs w:val="22"/>
        </w:rPr>
      </w:pPr>
      <w:r>
        <w:rPr>
          <w:rStyle w:val="a6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Региональный проект, муниципальный проект в соответствии с пунктом 1.3 Положения об организации проектной деятельности в администрации города Мурманска, утвержденного постановлением администрации города Мурманска от 30.09.2019 № 3243. Для основных мероприятий графа не заполняется.</w:t>
      </w:r>
    </w:p>
  </w:footnote>
  <w:footnote w:id="4">
    <w:p w:rsidR="00F25CED" w:rsidRDefault="00F25CED" w:rsidP="00D973BE">
      <w:pPr>
        <w:pStyle w:val="a4"/>
        <w:ind w:firstLine="0"/>
        <w:rPr>
          <w:rFonts w:ascii="Times New Roman" w:hAnsi="Times New Roman"/>
          <w:sz w:val="22"/>
          <w:szCs w:val="22"/>
        </w:rPr>
      </w:pPr>
      <w:r>
        <w:rPr>
          <w:rStyle w:val="a6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Ежегодно, нарастающим итогом, убывающим итогом.</w:t>
      </w:r>
    </w:p>
  </w:footnote>
  <w:footnote w:id="5">
    <w:p w:rsidR="00F25CED" w:rsidRDefault="00F25CED" w:rsidP="00D973BE">
      <w:pPr>
        <w:pStyle w:val="a4"/>
        <w:ind w:firstLine="0"/>
        <w:rPr>
          <w:rFonts w:ascii="Times New Roman" w:hAnsi="Times New Roman"/>
          <w:sz w:val="22"/>
          <w:szCs w:val="22"/>
        </w:rPr>
      </w:pPr>
      <w:r>
        <w:rPr>
          <w:rStyle w:val="a6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Указываются методы: статистическая отчетность, социологический опрос, ведомственные данные, прочие (указать). При наличии утвержденной формы статистического наблюдения привод</w:t>
      </w:r>
      <w:r w:rsidR="0031290A"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</w:rPr>
        <w:t>тся наименование формы.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916760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F25CED" w:rsidRPr="00B5710A" w:rsidRDefault="00E46525" w:rsidP="007F405B">
        <w:pPr>
          <w:pStyle w:val="ac"/>
          <w:ind w:firstLine="0"/>
          <w:jc w:val="center"/>
          <w:rPr>
            <w:rFonts w:ascii="Times New Roman" w:hAnsi="Times New Roman"/>
            <w:sz w:val="28"/>
            <w:szCs w:val="28"/>
          </w:rPr>
        </w:pPr>
        <w:r w:rsidRPr="00B5710A">
          <w:rPr>
            <w:rFonts w:ascii="Times New Roman" w:hAnsi="Times New Roman"/>
            <w:sz w:val="28"/>
            <w:szCs w:val="28"/>
          </w:rPr>
          <w:fldChar w:fldCharType="begin"/>
        </w:r>
        <w:r w:rsidR="00F25CED" w:rsidRPr="00B5710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B5710A">
          <w:rPr>
            <w:rFonts w:ascii="Times New Roman" w:hAnsi="Times New Roman"/>
            <w:sz w:val="28"/>
            <w:szCs w:val="28"/>
          </w:rPr>
          <w:fldChar w:fldCharType="separate"/>
        </w:r>
        <w:r w:rsidR="00766F56">
          <w:rPr>
            <w:rFonts w:ascii="Times New Roman" w:hAnsi="Times New Roman"/>
            <w:noProof/>
            <w:sz w:val="28"/>
            <w:szCs w:val="28"/>
          </w:rPr>
          <w:t>2</w:t>
        </w:r>
        <w:r w:rsidRPr="00B5710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538B"/>
    <w:multiLevelType w:val="hybridMultilevel"/>
    <w:tmpl w:val="994694E0"/>
    <w:lvl w:ilvl="0" w:tplc="241A5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9D45A8"/>
    <w:multiLevelType w:val="hybridMultilevel"/>
    <w:tmpl w:val="27F08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133B8"/>
    <w:multiLevelType w:val="multilevel"/>
    <w:tmpl w:val="9B440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68EF61DB"/>
    <w:multiLevelType w:val="hybridMultilevel"/>
    <w:tmpl w:val="05341326"/>
    <w:lvl w:ilvl="0" w:tplc="D77C45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725"/>
    <w:rsid w:val="00007E16"/>
    <w:rsid w:val="0001459F"/>
    <w:rsid w:val="00022D4B"/>
    <w:rsid w:val="000266E1"/>
    <w:rsid w:val="00032F1D"/>
    <w:rsid w:val="00034F86"/>
    <w:rsid w:val="00035DDD"/>
    <w:rsid w:val="00035F2C"/>
    <w:rsid w:val="00037228"/>
    <w:rsid w:val="0005191B"/>
    <w:rsid w:val="000601D2"/>
    <w:rsid w:val="00064D74"/>
    <w:rsid w:val="00071F40"/>
    <w:rsid w:val="000762FB"/>
    <w:rsid w:val="0008192A"/>
    <w:rsid w:val="00085785"/>
    <w:rsid w:val="00091176"/>
    <w:rsid w:val="000A3096"/>
    <w:rsid w:val="000B0D74"/>
    <w:rsid w:val="000B4C69"/>
    <w:rsid w:val="000B7378"/>
    <w:rsid w:val="000C4953"/>
    <w:rsid w:val="000C4DAC"/>
    <w:rsid w:val="000C5A16"/>
    <w:rsid w:val="000C6DF2"/>
    <w:rsid w:val="000D50CC"/>
    <w:rsid w:val="000E088B"/>
    <w:rsid w:val="000E7EE1"/>
    <w:rsid w:val="000F355A"/>
    <w:rsid w:val="000F458D"/>
    <w:rsid w:val="0010206C"/>
    <w:rsid w:val="00103745"/>
    <w:rsid w:val="00117BBC"/>
    <w:rsid w:val="00123C2F"/>
    <w:rsid w:val="001315C6"/>
    <w:rsid w:val="0013181E"/>
    <w:rsid w:val="00131F80"/>
    <w:rsid w:val="001336F0"/>
    <w:rsid w:val="00134511"/>
    <w:rsid w:val="001376FF"/>
    <w:rsid w:val="00142A7B"/>
    <w:rsid w:val="001500D5"/>
    <w:rsid w:val="00164004"/>
    <w:rsid w:val="00165C4A"/>
    <w:rsid w:val="001671E5"/>
    <w:rsid w:val="001717DA"/>
    <w:rsid w:val="0017630A"/>
    <w:rsid w:val="001840C6"/>
    <w:rsid w:val="00184151"/>
    <w:rsid w:val="00194798"/>
    <w:rsid w:val="0019530A"/>
    <w:rsid w:val="001B3C5D"/>
    <w:rsid w:val="001B4DDF"/>
    <w:rsid w:val="001C1B3C"/>
    <w:rsid w:val="001C7470"/>
    <w:rsid w:val="001D51CC"/>
    <w:rsid w:val="001D7E82"/>
    <w:rsid w:val="001F0EFF"/>
    <w:rsid w:val="001F22A0"/>
    <w:rsid w:val="00210010"/>
    <w:rsid w:val="00210D37"/>
    <w:rsid w:val="0021516D"/>
    <w:rsid w:val="002155A3"/>
    <w:rsid w:val="00217442"/>
    <w:rsid w:val="00235983"/>
    <w:rsid w:val="002457E0"/>
    <w:rsid w:val="0025545D"/>
    <w:rsid w:val="0026238E"/>
    <w:rsid w:val="00264E80"/>
    <w:rsid w:val="0026543B"/>
    <w:rsid w:val="00265455"/>
    <w:rsid w:val="00266B47"/>
    <w:rsid w:val="0027067C"/>
    <w:rsid w:val="0028424D"/>
    <w:rsid w:val="00287D30"/>
    <w:rsid w:val="00294C5B"/>
    <w:rsid w:val="00295E2F"/>
    <w:rsid w:val="002975AA"/>
    <w:rsid w:val="002A7D8E"/>
    <w:rsid w:val="002B299B"/>
    <w:rsid w:val="002B44FF"/>
    <w:rsid w:val="002B45F3"/>
    <w:rsid w:val="002B5790"/>
    <w:rsid w:val="002D53F5"/>
    <w:rsid w:val="002E1017"/>
    <w:rsid w:val="002F153B"/>
    <w:rsid w:val="002F26AF"/>
    <w:rsid w:val="002F2DFA"/>
    <w:rsid w:val="00307823"/>
    <w:rsid w:val="003111E4"/>
    <w:rsid w:val="0031290A"/>
    <w:rsid w:val="003150F1"/>
    <w:rsid w:val="00325377"/>
    <w:rsid w:val="00331FB2"/>
    <w:rsid w:val="0033283A"/>
    <w:rsid w:val="00337D0E"/>
    <w:rsid w:val="00340EFA"/>
    <w:rsid w:val="003418E5"/>
    <w:rsid w:val="00341B9F"/>
    <w:rsid w:val="00346725"/>
    <w:rsid w:val="00351C47"/>
    <w:rsid w:val="003524B9"/>
    <w:rsid w:val="00354F0B"/>
    <w:rsid w:val="0036322E"/>
    <w:rsid w:val="00370021"/>
    <w:rsid w:val="00375677"/>
    <w:rsid w:val="003816DC"/>
    <w:rsid w:val="0038426D"/>
    <w:rsid w:val="00390744"/>
    <w:rsid w:val="00392088"/>
    <w:rsid w:val="00393B5F"/>
    <w:rsid w:val="00395332"/>
    <w:rsid w:val="003A391F"/>
    <w:rsid w:val="003B5184"/>
    <w:rsid w:val="003B6A6F"/>
    <w:rsid w:val="003C27D1"/>
    <w:rsid w:val="003C2E26"/>
    <w:rsid w:val="003C6416"/>
    <w:rsid w:val="003D047D"/>
    <w:rsid w:val="003D68BA"/>
    <w:rsid w:val="003E2A6C"/>
    <w:rsid w:val="003E3DBA"/>
    <w:rsid w:val="0040653F"/>
    <w:rsid w:val="004069B9"/>
    <w:rsid w:val="0041671E"/>
    <w:rsid w:val="00424C10"/>
    <w:rsid w:val="0042558A"/>
    <w:rsid w:val="004260E1"/>
    <w:rsid w:val="004348DE"/>
    <w:rsid w:val="0045713C"/>
    <w:rsid w:val="00472942"/>
    <w:rsid w:val="00473A2C"/>
    <w:rsid w:val="00480325"/>
    <w:rsid w:val="004878C1"/>
    <w:rsid w:val="00493F28"/>
    <w:rsid w:val="004A3073"/>
    <w:rsid w:val="004B4633"/>
    <w:rsid w:val="004B5EB0"/>
    <w:rsid w:val="004C18D1"/>
    <w:rsid w:val="004C7AF2"/>
    <w:rsid w:val="004D0E2B"/>
    <w:rsid w:val="004D60FE"/>
    <w:rsid w:val="004E0A47"/>
    <w:rsid w:val="004F070D"/>
    <w:rsid w:val="004F658F"/>
    <w:rsid w:val="004F6609"/>
    <w:rsid w:val="00501D6B"/>
    <w:rsid w:val="00510760"/>
    <w:rsid w:val="00512437"/>
    <w:rsid w:val="0051727F"/>
    <w:rsid w:val="00531B62"/>
    <w:rsid w:val="005413B5"/>
    <w:rsid w:val="00544620"/>
    <w:rsid w:val="005447EA"/>
    <w:rsid w:val="005552AF"/>
    <w:rsid w:val="005661E0"/>
    <w:rsid w:val="00575628"/>
    <w:rsid w:val="005918F5"/>
    <w:rsid w:val="00592E26"/>
    <w:rsid w:val="00594672"/>
    <w:rsid w:val="005A7393"/>
    <w:rsid w:val="005B5331"/>
    <w:rsid w:val="005B6EB5"/>
    <w:rsid w:val="005D22BE"/>
    <w:rsid w:val="005E60E5"/>
    <w:rsid w:val="005F1180"/>
    <w:rsid w:val="005F3365"/>
    <w:rsid w:val="005F778F"/>
    <w:rsid w:val="00600842"/>
    <w:rsid w:val="00601468"/>
    <w:rsid w:val="00601A32"/>
    <w:rsid w:val="00604671"/>
    <w:rsid w:val="0060490A"/>
    <w:rsid w:val="00615144"/>
    <w:rsid w:val="00620045"/>
    <w:rsid w:val="00620BF5"/>
    <w:rsid w:val="0062129D"/>
    <w:rsid w:val="0063159B"/>
    <w:rsid w:val="00631AFF"/>
    <w:rsid w:val="0063440D"/>
    <w:rsid w:val="00641F00"/>
    <w:rsid w:val="00650D03"/>
    <w:rsid w:val="00670274"/>
    <w:rsid w:val="00676868"/>
    <w:rsid w:val="00677729"/>
    <w:rsid w:val="00686BB3"/>
    <w:rsid w:val="00692DAF"/>
    <w:rsid w:val="006B14FB"/>
    <w:rsid w:val="006B15D4"/>
    <w:rsid w:val="006B435B"/>
    <w:rsid w:val="006B6D67"/>
    <w:rsid w:val="006E2DE1"/>
    <w:rsid w:val="006E68FA"/>
    <w:rsid w:val="006E6D4A"/>
    <w:rsid w:val="006E716E"/>
    <w:rsid w:val="006F05AC"/>
    <w:rsid w:val="006F10B6"/>
    <w:rsid w:val="006F3619"/>
    <w:rsid w:val="006F4BE4"/>
    <w:rsid w:val="0071680F"/>
    <w:rsid w:val="00721D6F"/>
    <w:rsid w:val="00721FCC"/>
    <w:rsid w:val="00723AD2"/>
    <w:rsid w:val="00727D82"/>
    <w:rsid w:val="00741190"/>
    <w:rsid w:val="0074668E"/>
    <w:rsid w:val="007466E9"/>
    <w:rsid w:val="00755C49"/>
    <w:rsid w:val="00763381"/>
    <w:rsid w:val="00766957"/>
    <w:rsid w:val="00766F56"/>
    <w:rsid w:val="007801E0"/>
    <w:rsid w:val="00784ADD"/>
    <w:rsid w:val="00792EF1"/>
    <w:rsid w:val="0079309F"/>
    <w:rsid w:val="00793DEF"/>
    <w:rsid w:val="00794348"/>
    <w:rsid w:val="0079706D"/>
    <w:rsid w:val="0079729F"/>
    <w:rsid w:val="007A7BD4"/>
    <w:rsid w:val="007B24C7"/>
    <w:rsid w:val="007C7FA5"/>
    <w:rsid w:val="007D146B"/>
    <w:rsid w:val="007D7639"/>
    <w:rsid w:val="007E72F3"/>
    <w:rsid w:val="007F0F5E"/>
    <w:rsid w:val="007F405B"/>
    <w:rsid w:val="007F465E"/>
    <w:rsid w:val="008001F0"/>
    <w:rsid w:val="00800D8D"/>
    <w:rsid w:val="00801E81"/>
    <w:rsid w:val="008021EF"/>
    <w:rsid w:val="00815D4B"/>
    <w:rsid w:val="008174FC"/>
    <w:rsid w:val="00825399"/>
    <w:rsid w:val="00833FBA"/>
    <w:rsid w:val="00837BCF"/>
    <w:rsid w:val="00860A1A"/>
    <w:rsid w:val="008612EF"/>
    <w:rsid w:val="00862300"/>
    <w:rsid w:val="00862787"/>
    <w:rsid w:val="0086519A"/>
    <w:rsid w:val="008728A5"/>
    <w:rsid w:val="00882776"/>
    <w:rsid w:val="008913C1"/>
    <w:rsid w:val="00893548"/>
    <w:rsid w:val="00894332"/>
    <w:rsid w:val="008A7676"/>
    <w:rsid w:val="008A77A4"/>
    <w:rsid w:val="008B1A16"/>
    <w:rsid w:val="008B33A8"/>
    <w:rsid w:val="008C06FD"/>
    <w:rsid w:val="008C2376"/>
    <w:rsid w:val="008D09D3"/>
    <w:rsid w:val="008D56BB"/>
    <w:rsid w:val="008E41E5"/>
    <w:rsid w:val="008E6269"/>
    <w:rsid w:val="00900CD8"/>
    <w:rsid w:val="00905F4D"/>
    <w:rsid w:val="00915EB7"/>
    <w:rsid w:val="009203E9"/>
    <w:rsid w:val="00921B55"/>
    <w:rsid w:val="009253CF"/>
    <w:rsid w:val="00926DDA"/>
    <w:rsid w:val="0093172C"/>
    <w:rsid w:val="00931C9F"/>
    <w:rsid w:val="009346DF"/>
    <w:rsid w:val="00935B6C"/>
    <w:rsid w:val="00937F5B"/>
    <w:rsid w:val="00943818"/>
    <w:rsid w:val="00947A95"/>
    <w:rsid w:val="00951526"/>
    <w:rsid w:val="00951848"/>
    <w:rsid w:val="009523DD"/>
    <w:rsid w:val="00965A70"/>
    <w:rsid w:val="009771A8"/>
    <w:rsid w:val="009868E5"/>
    <w:rsid w:val="00993AEF"/>
    <w:rsid w:val="009A40CA"/>
    <w:rsid w:val="009B324A"/>
    <w:rsid w:val="009B7119"/>
    <w:rsid w:val="009B7A3A"/>
    <w:rsid w:val="009C1EDB"/>
    <w:rsid w:val="009C2CF5"/>
    <w:rsid w:val="009C667C"/>
    <w:rsid w:val="009C6799"/>
    <w:rsid w:val="009C6C52"/>
    <w:rsid w:val="009D797A"/>
    <w:rsid w:val="009F47C4"/>
    <w:rsid w:val="00A1384D"/>
    <w:rsid w:val="00A153BF"/>
    <w:rsid w:val="00A16261"/>
    <w:rsid w:val="00A21754"/>
    <w:rsid w:val="00A26040"/>
    <w:rsid w:val="00A272F5"/>
    <w:rsid w:val="00A32652"/>
    <w:rsid w:val="00A33792"/>
    <w:rsid w:val="00A47D05"/>
    <w:rsid w:val="00A53725"/>
    <w:rsid w:val="00A56A47"/>
    <w:rsid w:val="00A61759"/>
    <w:rsid w:val="00A6766E"/>
    <w:rsid w:val="00A72202"/>
    <w:rsid w:val="00A749DB"/>
    <w:rsid w:val="00A82C2E"/>
    <w:rsid w:val="00A9200E"/>
    <w:rsid w:val="00A95A6E"/>
    <w:rsid w:val="00A97001"/>
    <w:rsid w:val="00AA3B56"/>
    <w:rsid w:val="00AA48F7"/>
    <w:rsid w:val="00AA501C"/>
    <w:rsid w:val="00AA654A"/>
    <w:rsid w:val="00AB62D9"/>
    <w:rsid w:val="00AC0B7F"/>
    <w:rsid w:val="00AC0E1B"/>
    <w:rsid w:val="00AC50CD"/>
    <w:rsid w:val="00AC724F"/>
    <w:rsid w:val="00AC74D9"/>
    <w:rsid w:val="00AD493B"/>
    <w:rsid w:val="00AE1310"/>
    <w:rsid w:val="00AE68CE"/>
    <w:rsid w:val="00B01EB3"/>
    <w:rsid w:val="00B02E79"/>
    <w:rsid w:val="00B07B48"/>
    <w:rsid w:val="00B11FEE"/>
    <w:rsid w:val="00B20111"/>
    <w:rsid w:val="00B23578"/>
    <w:rsid w:val="00B2423D"/>
    <w:rsid w:val="00B260EA"/>
    <w:rsid w:val="00B26966"/>
    <w:rsid w:val="00B32560"/>
    <w:rsid w:val="00B36244"/>
    <w:rsid w:val="00B36E4B"/>
    <w:rsid w:val="00B401D2"/>
    <w:rsid w:val="00B40598"/>
    <w:rsid w:val="00B5539C"/>
    <w:rsid w:val="00B56C05"/>
    <w:rsid w:val="00B5710A"/>
    <w:rsid w:val="00B6739D"/>
    <w:rsid w:val="00B7047B"/>
    <w:rsid w:val="00B70AC7"/>
    <w:rsid w:val="00B72431"/>
    <w:rsid w:val="00B74D11"/>
    <w:rsid w:val="00B76A05"/>
    <w:rsid w:val="00B76C50"/>
    <w:rsid w:val="00B90365"/>
    <w:rsid w:val="00B92721"/>
    <w:rsid w:val="00B93CC7"/>
    <w:rsid w:val="00BB0A2A"/>
    <w:rsid w:val="00BB0DCF"/>
    <w:rsid w:val="00BB63D6"/>
    <w:rsid w:val="00BB6D95"/>
    <w:rsid w:val="00BC17A6"/>
    <w:rsid w:val="00BC372A"/>
    <w:rsid w:val="00BC4802"/>
    <w:rsid w:val="00BC7E0B"/>
    <w:rsid w:val="00BD01ED"/>
    <w:rsid w:val="00BD0D3F"/>
    <w:rsid w:val="00BD7EDA"/>
    <w:rsid w:val="00BE01A1"/>
    <w:rsid w:val="00BE18BA"/>
    <w:rsid w:val="00BE5C2C"/>
    <w:rsid w:val="00BF00B0"/>
    <w:rsid w:val="00C12E08"/>
    <w:rsid w:val="00C144FA"/>
    <w:rsid w:val="00C152A1"/>
    <w:rsid w:val="00C174FB"/>
    <w:rsid w:val="00C24482"/>
    <w:rsid w:val="00C2602D"/>
    <w:rsid w:val="00C41FAA"/>
    <w:rsid w:val="00C46025"/>
    <w:rsid w:val="00C47CB1"/>
    <w:rsid w:val="00C5148B"/>
    <w:rsid w:val="00C633EE"/>
    <w:rsid w:val="00C712DE"/>
    <w:rsid w:val="00C74F0E"/>
    <w:rsid w:val="00C83215"/>
    <w:rsid w:val="00C8552C"/>
    <w:rsid w:val="00C86AE7"/>
    <w:rsid w:val="00CA5120"/>
    <w:rsid w:val="00CB2157"/>
    <w:rsid w:val="00CB2DE1"/>
    <w:rsid w:val="00CB7370"/>
    <w:rsid w:val="00CC27AC"/>
    <w:rsid w:val="00CC3399"/>
    <w:rsid w:val="00CD480E"/>
    <w:rsid w:val="00CE0CD6"/>
    <w:rsid w:val="00CE77C2"/>
    <w:rsid w:val="00CF0892"/>
    <w:rsid w:val="00D07AD5"/>
    <w:rsid w:val="00D16504"/>
    <w:rsid w:val="00D200BB"/>
    <w:rsid w:val="00D25DB3"/>
    <w:rsid w:val="00D378C7"/>
    <w:rsid w:val="00D422D7"/>
    <w:rsid w:val="00D43C98"/>
    <w:rsid w:val="00D43FF4"/>
    <w:rsid w:val="00D50EBF"/>
    <w:rsid w:val="00D571B1"/>
    <w:rsid w:val="00D575D8"/>
    <w:rsid w:val="00D72132"/>
    <w:rsid w:val="00D77994"/>
    <w:rsid w:val="00D83D0D"/>
    <w:rsid w:val="00D84C62"/>
    <w:rsid w:val="00D973BE"/>
    <w:rsid w:val="00DF4A36"/>
    <w:rsid w:val="00E00829"/>
    <w:rsid w:val="00E00DD3"/>
    <w:rsid w:val="00E062B9"/>
    <w:rsid w:val="00E07E12"/>
    <w:rsid w:val="00E1308C"/>
    <w:rsid w:val="00E46525"/>
    <w:rsid w:val="00E532CD"/>
    <w:rsid w:val="00E54E15"/>
    <w:rsid w:val="00E55DE5"/>
    <w:rsid w:val="00E568AB"/>
    <w:rsid w:val="00E64C73"/>
    <w:rsid w:val="00E6595D"/>
    <w:rsid w:val="00E7263C"/>
    <w:rsid w:val="00E74C7E"/>
    <w:rsid w:val="00E764C7"/>
    <w:rsid w:val="00E80AAA"/>
    <w:rsid w:val="00E81C1A"/>
    <w:rsid w:val="00E878F6"/>
    <w:rsid w:val="00E95A75"/>
    <w:rsid w:val="00E97B21"/>
    <w:rsid w:val="00EA25B7"/>
    <w:rsid w:val="00EA66FF"/>
    <w:rsid w:val="00EA6A57"/>
    <w:rsid w:val="00EB3755"/>
    <w:rsid w:val="00EB45FF"/>
    <w:rsid w:val="00EB5D2F"/>
    <w:rsid w:val="00EB63FC"/>
    <w:rsid w:val="00EB7CE4"/>
    <w:rsid w:val="00ED3D08"/>
    <w:rsid w:val="00EE546D"/>
    <w:rsid w:val="00EF13E1"/>
    <w:rsid w:val="00EF5E4E"/>
    <w:rsid w:val="00F000B9"/>
    <w:rsid w:val="00F0315C"/>
    <w:rsid w:val="00F05229"/>
    <w:rsid w:val="00F107DF"/>
    <w:rsid w:val="00F2470C"/>
    <w:rsid w:val="00F24DF5"/>
    <w:rsid w:val="00F25CED"/>
    <w:rsid w:val="00F331EA"/>
    <w:rsid w:val="00F4094A"/>
    <w:rsid w:val="00F529BE"/>
    <w:rsid w:val="00F61A7D"/>
    <w:rsid w:val="00F75738"/>
    <w:rsid w:val="00F77E21"/>
    <w:rsid w:val="00F94C29"/>
    <w:rsid w:val="00FB1510"/>
    <w:rsid w:val="00FC57CC"/>
    <w:rsid w:val="00FD24C6"/>
    <w:rsid w:val="00FD5B60"/>
    <w:rsid w:val="00FF6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25"/>
    <w:pPr>
      <w:spacing w:after="0" w:line="240" w:lineRule="auto"/>
      <w:ind w:firstLine="720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467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qFormat/>
    <w:rsid w:val="00346725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3379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33792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33792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1D51CC"/>
    <w:rPr>
      <w:color w:val="0000FF"/>
      <w:u w:val="single"/>
    </w:rPr>
  </w:style>
  <w:style w:type="paragraph" w:customStyle="1" w:styleId="ConsPlusNonformat">
    <w:name w:val="ConsPlusNonformat"/>
    <w:uiPriority w:val="99"/>
    <w:rsid w:val="005B6E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33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7B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7B21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336F0"/>
    <w:pPr>
      <w:ind w:left="720"/>
      <w:contextualSpacing/>
    </w:pPr>
  </w:style>
  <w:style w:type="character" w:styleId="ab">
    <w:name w:val="Strong"/>
    <w:basedOn w:val="a0"/>
    <w:uiPriority w:val="22"/>
    <w:qFormat/>
    <w:rsid w:val="00E55DE5"/>
    <w:rPr>
      <w:b/>
      <w:bCs/>
    </w:rPr>
  </w:style>
  <w:style w:type="paragraph" w:styleId="ac">
    <w:name w:val="header"/>
    <w:basedOn w:val="a"/>
    <w:link w:val="ad"/>
    <w:uiPriority w:val="99"/>
    <w:unhideWhenUsed/>
    <w:rsid w:val="00E80A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80AAA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E80AA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80AAA"/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locked/>
    <w:rsid w:val="00F94C29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7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6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0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9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2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4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7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9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3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1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0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29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0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1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6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5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9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5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7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3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1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0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3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1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2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85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2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7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1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77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7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1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19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7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0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8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6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0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8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4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2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0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4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36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7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1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36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0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2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6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8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6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9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FC0862AFD6666DB49BE8F0AD013A229E414277258B009936C863C9A688CC2EDA7E02D64EM3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itymurmansk.ru/img/all/162_postanovlenie.pdf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tymurmansk.ru/img/all/175_plan_meropriyatiy_po_realizacii_strategii_razvitiya_arkticheskoy_zony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itymurmansk.ru/img/all/175_strategiya_razvitiya_arktiki_do_2035_god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tymurmansk.ru/img/all/175_ukaz.pdf" TargetMode="External"/><Relationship Id="rId14" Type="http://schemas.openxmlformats.org/officeDocument/2006/relationships/hyperlink" Target="consultantplus://offline/ref=5FC0C29D3ACB32B49018F93B36B60F6F3C6FFE459F0C65319529F421C4H1o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43F58-3278-48BE-9C6A-DAC1473B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37</Pages>
  <Words>6372</Words>
  <Characters>36321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Дарья Александровна</dc:creator>
  <cp:lastModifiedBy>FridkinaON</cp:lastModifiedBy>
  <cp:revision>82</cp:revision>
  <cp:lastPrinted>2022-11-11T12:43:00Z</cp:lastPrinted>
  <dcterms:created xsi:type="dcterms:W3CDTF">2022-10-06T08:00:00Z</dcterms:created>
  <dcterms:modified xsi:type="dcterms:W3CDTF">2022-11-15T09:15:00Z</dcterms:modified>
</cp:coreProperties>
</file>