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</w:t>
      </w:r>
      <w:r w:rsidR="00247633">
        <w:rPr>
          <w:rFonts w:ascii="Times New Roman" w:hAnsi="Times New Roman" w:cs="Times New Roman"/>
          <w:sz w:val="28"/>
          <w:szCs w:val="28"/>
        </w:rPr>
        <w:t>ведении общественных обсуждений</w:t>
      </w:r>
    </w:p>
    <w:p w:rsidR="009B2D35" w:rsidRPr="009B2D35" w:rsidRDefault="00547AA4" w:rsidP="00547A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анализа нормативных правовых актов на соответствие их антимонопольному законодательству 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="006A4017"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</w:t>
      </w:r>
      <w:r w:rsidR="006A4017">
        <w:rPr>
          <w:rFonts w:ascii="Times New Roman" w:hAnsi="Times New Roman" w:cs="Times New Roman"/>
          <w:sz w:val="28"/>
          <w:szCs w:val="28"/>
          <w:u w:val="single"/>
        </w:rPr>
        <w:t>имущественных отношений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5D3CC9" w:rsidRPr="0053706D" w:rsidRDefault="004807E8" w:rsidP="002476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уведомляет</w:t>
      </w:r>
      <w:r w:rsidR="00D90E0A">
        <w:rPr>
          <w:rFonts w:ascii="Times New Roman" w:hAnsi="Times New Roman" w:cs="Times New Roman"/>
          <w:sz w:val="28"/>
          <w:szCs w:val="28"/>
        </w:rPr>
        <w:t xml:space="preserve">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247633">
        <w:rPr>
          <w:rFonts w:ascii="Times New Roman" w:hAnsi="Times New Roman" w:cs="Times New Roman"/>
          <w:sz w:val="28"/>
          <w:szCs w:val="28"/>
        </w:rPr>
        <w:t xml:space="preserve">предложений организаций и граждан в рамках анализа нормативно – правового акта на соответствие его антимонопольному законодательству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247633">
        <w:rPr>
          <w:rFonts w:ascii="Times New Roman" w:hAnsi="Times New Roman" w:cs="Times New Roman"/>
          <w:sz w:val="28"/>
          <w:szCs w:val="28"/>
        </w:rPr>
        <w:t xml:space="preserve"> </w:t>
      </w:r>
      <w:r w:rsidR="006A4017" w:rsidRPr="005A3EC4">
        <w:rPr>
          <w:rFonts w:ascii="Times New Roman" w:hAnsi="Times New Roman" w:cs="Times New Roman"/>
          <w:sz w:val="28"/>
          <w:szCs w:val="28"/>
        </w:rPr>
        <w:t xml:space="preserve">«О внесении изменений в муниципальную программу города Мурманска «Управление имуществом и жилищная политика» на 2018 – 2024 годы, утвержденную постановлением администрации города Мурманска от 13.11.2017 № 3610 (в ред. постановлений от 20.03.2018 № 711, от 31.05.2018 № 1599, от 01.10.2018 </w:t>
      </w:r>
      <w:r w:rsidR="006A4017">
        <w:rPr>
          <w:rFonts w:ascii="Times New Roman" w:hAnsi="Times New Roman" w:cs="Times New Roman"/>
          <w:sz w:val="28"/>
          <w:szCs w:val="28"/>
        </w:rPr>
        <w:br/>
      </w:r>
      <w:r w:rsidR="006A4017" w:rsidRPr="005A3EC4">
        <w:rPr>
          <w:rFonts w:ascii="Times New Roman" w:hAnsi="Times New Roman" w:cs="Times New Roman"/>
          <w:sz w:val="28"/>
          <w:szCs w:val="28"/>
        </w:rPr>
        <w:t xml:space="preserve">№ 3355, от 06.12.2018 № 4211, от 20.12.2018 № 4444, от 04.04.2019 № 1238, от 08.07.2019 № 2293, от 28.08.2019 № 2897, от 16.12.2019 № 4222, </w:t>
      </w:r>
      <w:r w:rsidR="006A4017">
        <w:rPr>
          <w:rFonts w:ascii="Times New Roman" w:hAnsi="Times New Roman" w:cs="Times New Roman"/>
          <w:sz w:val="28"/>
          <w:szCs w:val="28"/>
        </w:rPr>
        <w:br/>
      </w:r>
      <w:r w:rsidR="006A4017" w:rsidRPr="0053706D">
        <w:rPr>
          <w:rFonts w:ascii="Times New Roman" w:hAnsi="Times New Roman" w:cs="Times New Roman"/>
          <w:sz w:val="28"/>
          <w:szCs w:val="28"/>
        </w:rPr>
        <w:t xml:space="preserve">от 18.12.2019 № 4249, от 08.06.2020 № 1348, от 30.07.2020 № 1825, </w:t>
      </w:r>
      <w:r w:rsidR="006A4017" w:rsidRPr="0053706D">
        <w:rPr>
          <w:rFonts w:ascii="Times New Roman" w:hAnsi="Times New Roman" w:cs="Times New Roman"/>
          <w:sz w:val="28"/>
          <w:szCs w:val="28"/>
        </w:rPr>
        <w:br/>
        <w:t>от 30.10.2020 № 2517</w:t>
      </w:r>
      <w:r w:rsidR="00153778" w:rsidRPr="0053706D">
        <w:rPr>
          <w:rFonts w:ascii="Times New Roman" w:hAnsi="Times New Roman" w:cs="Times New Roman"/>
          <w:sz w:val="28"/>
          <w:szCs w:val="28"/>
        </w:rPr>
        <w:t xml:space="preserve">, </w:t>
      </w:r>
      <w:r w:rsidR="001953CE" w:rsidRPr="0053706D">
        <w:rPr>
          <w:rFonts w:ascii="Times New Roman" w:hAnsi="Times New Roman" w:cs="Times New Roman"/>
          <w:sz w:val="28"/>
          <w:szCs w:val="28"/>
        </w:rPr>
        <w:t>от 17.12.2020 № 2941, от 18.12.2020 № 2971</w:t>
      </w:r>
      <w:r w:rsidR="008946C9" w:rsidRPr="0053706D">
        <w:rPr>
          <w:rFonts w:ascii="Times New Roman" w:hAnsi="Times New Roman" w:cs="Times New Roman"/>
          <w:sz w:val="28"/>
          <w:szCs w:val="28"/>
        </w:rPr>
        <w:t>,</w:t>
      </w:r>
      <w:r w:rsidR="00E57E77">
        <w:rPr>
          <w:rFonts w:ascii="Times New Roman" w:hAnsi="Times New Roman" w:cs="Times New Roman"/>
          <w:sz w:val="28"/>
          <w:szCs w:val="28"/>
        </w:rPr>
        <w:t xml:space="preserve"> </w:t>
      </w:r>
      <w:r w:rsidR="000D41BB">
        <w:rPr>
          <w:rFonts w:ascii="Times New Roman" w:hAnsi="Times New Roman" w:cs="Times New Roman"/>
          <w:sz w:val="28"/>
          <w:szCs w:val="28"/>
        </w:rPr>
        <w:br/>
      </w:r>
      <w:r w:rsidR="008946C9" w:rsidRPr="0053706D">
        <w:rPr>
          <w:rFonts w:ascii="Times New Roman" w:hAnsi="Times New Roman" w:cs="Times New Roman"/>
          <w:sz w:val="28"/>
          <w:szCs w:val="28"/>
        </w:rPr>
        <w:t>от 09.08.2021 № 2063</w:t>
      </w:r>
      <w:r w:rsidR="0053706D" w:rsidRPr="0053706D">
        <w:rPr>
          <w:rFonts w:ascii="Times New Roman" w:hAnsi="Times New Roman" w:cs="Times New Roman"/>
          <w:sz w:val="28"/>
          <w:szCs w:val="28"/>
        </w:rPr>
        <w:t>, от 10.11.2021 № 2877</w:t>
      </w:r>
      <w:r w:rsidR="00CD0150">
        <w:rPr>
          <w:rFonts w:ascii="Times New Roman" w:hAnsi="Times New Roman" w:cs="Times New Roman"/>
          <w:sz w:val="28"/>
          <w:szCs w:val="28"/>
        </w:rPr>
        <w:t xml:space="preserve">, </w:t>
      </w:r>
      <w:r w:rsidR="00733F29" w:rsidRPr="002774CC">
        <w:rPr>
          <w:rFonts w:ascii="Times New Roman" w:hAnsi="Times New Roman"/>
          <w:sz w:val="28"/>
          <w:szCs w:val="28"/>
        </w:rPr>
        <w:t xml:space="preserve">от 21.12.2021 № 3316, </w:t>
      </w:r>
      <w:r w:rsidR="00733F29">
        <w:rPr>
          <w:rFonts w:ascii="Times New Roman" w:hAnsi="Times New Roman"/>
          <w:sz w:val="28"/>
          <w:szCs w:val="28"/>
        </w:rPr>
        <w:br/>
      </w:r>
      <w:r w:rsidR="00733F29" w:rsidRPr="002774CC">
        <w:rPr>
          <w:rFonts w:ascii="Times New Roman" w:hAnsi="Times New Roman"/>
          <w:sz w:val="28"/>
          <w:szCs w:val="28"/>
        </w:rPr>
        <w:t>от 21.12.2021 № 3317</w:t>
      </w:r>
      <w:r w:rsidR="006E792B">
        <w:rPr>
          <w:rFonts w:ascii="Times New Roman" w:hAnsi="Times New Roman"/>
          <w:sz w:val="28"/>
          <w:szCs w:val="28"/>
        </w:rPr>
        <w:t>, от 12.05.2022 № 1176</w:t>
      </w:r>
      <w:r w:rsidR="000D41BB">
        <w:rPr>
          <w:rFonts w:ascii="Times New Roman" w:hAnsi="Times New Roman"/>
          <w:sz w:val="28"/>
          <w:szCs w:val="28"/>
        </w:rPr>
        <w:t>,</w:t>
      </w:r>
      <w:r w:rsidR="000D41BB" w:rsidRPr="000D41BB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="000D41BB" w:rsidRPr="000D41BB">
        <w:rPr>
          <w:rFonts w:ascii="Times New Roman" w:hAnsi="Times New Roman"/>
          <w:sz w:val="28"/>
          <w:szCs w:val="28"/>
        </w:rPr>
        <w:t xml:space="preserve">от 05.09.2022 № 2488, </w:t>
      </w:r>
      <w:r w:rsidR="000D41BB">
        <w:rPr>
          <w:rFonts w:ascii="Times New Roman" w:hAnsi="Times New Roman"/>
          <w:sz w:val="28"/>
          <w:szCs w:val="28"/>
        </w:rPr>
        <w:br/>
      </w:r>
      <w:r w:rsidR="000D41BB" w:rsidRPr="000D41BB">
        <w:rPr>
          <w:rFonts w:ascii="Times New Roman" w:hAnsi="Times New Roman"/>
          <w:sz w:val="28"/>
          <w:szCs w:val="28"/>
        </w:rPr>
        <w:t>от 17.11.2022 № 3588</w:t>
      </w:r>
      <w:r w:rsidR="006A4017" w:rsidRPr="0053706D">
        <w:rPr>
          <w:rFonts w:ascii="Times New Roman" w:hAnsi="Times New Roman" w:cs="Times New Roman"/>
          <w:sz w:val="28"/>
          <w:szCs w:val="28"/>
        </w:rPr>
        <w:t>)»</w:t>
      </w:r>
      <w:r w:rsidR="005D3CC9" w:rsidRPr="0053706D">
        <w:rPr>
          <w:rFonts w:ascii="Times New Roman" w:hAnsi="Times New Roman" w:cs="Times New Roman"/>
          <w:sz w:val="28"/>
          <w:szCs w:val="28"/>
        </w:rPr>
        <w:t>.</w:t>
      </w:r>
      <w:r w:rsidR="005D3CC9" w:rsidRPr="0053706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6A4017" w:rsidRPr="00371019" w:rsidRDefault="006A4017" w:rsidP="006A4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ул. Комсомольская, д. 10</w:t>
      </w:r>
      <w:r w:rsidR="00CD0150">
        <w:rPr>
          <w:rFonts w:ascii="Times New Roman" w:hAnsi="Times New Roman" w:cs="Times New Roman"/>
          <w:sz w:val="28"/>
          <w:szCs w:val="28"/>
        </w:rPr>
        <w:t xml:space="preserve">, </w:t>
      </w:r>
      <w:r w:rsidR="009B2D35" w:rsidRPr="009B2D35">
        <w:rPr>
          <w:rFonts w:ascii="Times New Roman" w:hAnsi="Times New Roman" w:cs="Times New Roman"/>
          <w:sz w:val="28"/>
          <w:szCs w:val="28"/>
        </w:rPr>
        <w:t>в т.ч. адре</w:t>
      </w:r>
      <w:r w:rsidR="009B2D35"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hyperlink r:id="rId4" w:history="1">
        <w:r w:rsidRPr="00371019">
          <w:rPr>
            <w:rFonts w:ascii="Times New Roman" w:hAnsi="Times New Roman" w:cs="Times New Roman"/>
            <w:sz w:val="28"/>
            <w:szCs w:val="28"/>
          </w:rPr>
          <w:t>kio@citymurmansk.ru</w:t>
        </w:r>
      </w:hyperlink>
    </w:p>
    <w:p w:rsidR="009B2D35" w:rsidRDefault="009B2D35" w:rsidP="006A401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95696B">
        <w:rPr>
          <w:rFonts w:ascii="Times New Roman" w:hAnsi="Times New Roman" w:cs="Times New Roman"/>
          <w:sz w:val="28"/>
          <w:szCs w:val="28"/>
        </w:rPr>
        <w:t xml:space="preserve">ма замечаний и предложений: </w:t>
      </w:r>
      <w:r w:rsidR="006A4017">
        <w:rPr>
          <w:rFonts w:ascii="Times New Roman" w:hAnsi="Times New Roman" w:cs="Times New Roman"/>
          <w:sz w:val="28"/>
          <w:szCs w:val="28"/>
        </w:rPr>
        <w:t xml:space="preserve">с </w:t>
      </w:r>
      <w:r w:rsidR="000D41BB">
        <w:rPr>
          <w:rFonts w:ascii="Times New Roman" w:hAnsi="Times New Roman" w:cs="Times New Roman"/>
          <w:sz w:val="28"/>
          <w:szCs w:val="28"/>
        </w:rPr>
        <w:t>0</w:t>
      </w:r>
      <w:r w:rsidR="005E352E">
        <w:rPr>
          <w:rFonts w:ascii="Times New Roman" w:hAnsi="Times New Roman" w:cs="Times New Roman"/>
          <w:sz w:val="28"/>
          <w:szCs w:val="28"/>
        </w:rPr>
        <w:t>8</w:t>
      </w:r>
      <w:r w:rsidR="000D41BB">
        <w:rPr>
          <w:rFonts w:ascii="Times New Roman" w:hAnsi="Times New Roman" w:cs="Times New Roman"/>
          <w:sz w:val="28"/>
          <w:szCs w:val="28"/>
        </w:rPr>
        <w:t>.12</w:t>
      </w:r>
      <w:r w:rsidR="00733F29">
        <w:rPr>
          <w:rFonts w:ascii="Times New Roman" w:hAnsi="Times New Roman" w:cs="Times New Roman"/>
          <w:sz w:val="28"/>
          <w:szCs w:val="28"/>
        </w:rPr>
        <w:t>.2022</w:t>
      </w:r>
      <w:r w:rsidR="0053706D">
        <w:rPr>
          <w:rFonts w:ascii="Times New Roman" w:hAnsi="Times New Roman" w:cs="Times New Roman"/>
          <w:sz w:val="28"/>
          <w:szCs w:val="28"/>
        </w:rPr>
        <w:t xml:space="preserve"> по </w:t>
      </w:r>
      <w:r w:rsidR="006E792B">
        <w:rPr>
          <w:rFonts w:ascii="Times New Roman" w:hAnsi="Times New Roman" w:cs="Times New Roman"/>
          <w:sz w:val="28"/>
          <w:szCs w:val="28"/>
        </w:rPr>
        <w:t>1</w:t>
      </w:r>
      <w:r w:rsidR="005E352E">
        <w:rPr>
          <w:rFonts w:ascii="Times New Roman" w:hAnsi="Times New Roman" w:cs="Times New Roman"/>
          <w:sz w:val="28"/>
          <w:szCs w:val="28"/>
        </w:rPr>
        <w:t>0</w:t>
      </w:r>
      <w:r w:rsidR="00733F29">
        <w:rPr>
          <w:rFonts w:ascii="Times New Roman" w:hAnsi="Times New Roman" w:cs="Times New Roman"/>
          <w:sz w:val="28"/>
          <w:szCs w:val="28"/>
        </w:rPr>
        <w:t>.</w:t>
      </w:r>
      <w:r w:rsidR="00086FC7">
        <w:rPr>
          <w:rFonts w:ascii="Times New Roman" w:hAnsi="Times New Roman" w:cs="Times New Roman"/>
          <w:sz w:val="28"/>
          <w:szCs w:val="28"/>
        </w:rPr>
        <w:t>12</w:t>
      </w:r>
      <w:bookmarkStart w:id="0" w:name="_GoBack"/>
      <w:bookmarkEnd w:id="0"/>
      <w:r w:rsidR="00733F29">
        <w:rPr>
          <w:rFonts w:ascii="Times New Roman" w:hAnsi="Times New Roman" w:cs="Times New Roman"/>
          <w:sz w:val="28"/>
          <w:szCs w:val="28"/>
        </w:rPr>
        <w:t>.2022</w:t>
      </w:r>
      <w:r w:rsidR="0053706D">
        <w:rPr>
          <w:rFonts w:ascii="Times New Roman" w:hAnsi="Times New Roman" w:cs="Times New Roman"/>
          <w:sz w:val="28"/>
          <w:szCs w:val="28"/>
        </w:rPr>
        <w:t xml:space="preserve"> </w:t>
      </w:r>
      <w:r w:rsidR="00793495">
        <w:rPr>
          <w:rFonts w:ascii="Times New Roman" w:hAnsi="Times New Roman" w:cs="Times New Roman"/>
          <w:sz w:val="28"/>
          <w:szCs w:val="28"/>
        </w:rPr>
        <w:t>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CD01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0D41BB">
        <w:rPr>
          <w:rFonts w:ascii="Times New Roman" w:hAnsi="Times New Roman" w:cs="Times New Roman"/>
          <w:sz w:val="28"/>
          <w:szCs w:val="28"/>
        </w:rPr>
        <w:t>1</w:t>
      </w:r>
      <w:r w:rsidR="005E352E">
        <w:rPr>
          <w:rFonts w:ascii="Times New Roman" w:hAnsi="Times New Roman" w:cs="Times New Roman"/>
          <w:sz w:val="28"/>
          <w:szCs w:val="28"/>
        </w:rPr>
        <w:t>7</w:t>
      </w:r>
      <w:r w:rsidR="000D41BB">
        <w:rPr>
          <w:rFonts w:ascii="Times New Roman" w:hAnsi="Times New Roman" w:cs="Times New Roman"/>
          <w:sz w:val="28"/>
          <w:szCs w:val="28"/>
        </w:rPr>
        <w:t>.12</w:t>
      </w:r>
      <w:r w:rsidR="00733F29">
        <w:rPr>
          <w:rFonts w:ascii="Times New Roman" w:hAnsi="Times New Roman" w:cs="Times New Roman"/>
          <w:sz w:val="28"/>
          <w:szCs w:val="28"/>
        </w:rPr>
        <w:t>.2022</w:t>
      </w:r>
      <w:r w:rsidR="00CD4E26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45E21"/>
    <w:rsid w:val="00065C78"/>
    <w:rsid w:val="00086FC7"/>
    <w:rsid w:val="000A306F"/>
    <w:rsid w:val="000D41BB"/>
    <w:rsid w:val="00143A42"/>
    <w:rsid w:val="00153778"/>
    <w:rsid w:val="001953CE"/>
    <w:rsid w:val="0022782B"/>
    <w:rsid w:val="00230C09"/>
    <w:rsid w:val="00247633"/>
    <w:rsid w:val="004122AE"/>
    <w:rsid w:val="00450749"/>
    <w:rsid w:val="00472007"/>
    <w:rsid w:val="004807E8"/>
    <w:rsid w:val="0053706D"/>
    <w:rsid w:val="00547AA4"/>
    <w:rsid w:val="005D3CC9"/>
    <w:rsid w:val="005E352E"/>
    <w:rsid w:val="00650140"/>
    <w:rsid w:val="006A4017"/>
    <w:rsid w:val="006B5671"/>
    <w:rsid w:val="006E792B"/>
    <w:rsid w:val="00733F29"/>
    <w:rsid w:val="0073674F"/>
    <w:rsid w:val="00790982"/>
    <w:rsid w:val="00793495"/>
    <w:rsid w:val="00841368"/>
    <w:rsid w:val="008477A1"/>
    <w:rsid w:val="00863067"/>
    <w:rsid w:val="00864E0D"/>
    <w:rsid w:val="008946C9"/>
    <w:rsid w:val="008B2582"/>
    <w:rsid w:val="008F2319"/>
    <w:rsid w:val="0095696B"/>
    <w:rsid w:val="009B2D35"/>
    <w:rsid w:val="009C219B"/>
    <w:rsid w:val="00A15707"/>
    <w:rsid w:val="00A47D93"/>
    <w:rsid w:val="00AD049F"/>
    <w:rsid w:val="00B15A01"/>
    <w:rsid w:val="00B71F6C"/>
    <w:rsid w:val="00B910A1"/>
    <w:rsid w:val="00BB6193"/>
    <w:rsid w:val="00BC789C"/>
    <w:rsid w:val="00C5255A"/>
    <w:rsid w:val="00C57AE5"/>
    <w:rsid w:val="00CA5E91"/>
    <w:rsid w:val="00CB55EE"/>
    <w:rsid w:val="00CD0150"/>
    <w:rsid w:val="00CD4E26"/>
    <w:rsid w:val="00CE2F2B"/>
    <w:rsid w:val="00CE4D84"/>
    <w:rsid w:val="00D07ACD"/>
    <w:rsid w:val="00D3587F"/>
    <w:rsid w:val="00D8619E"/>
    <w:rsid w:val="00D90E0A"/>
    <w:rsid w:val="00DC08CD"/>
    <w:rsid w:val="00E153AF"/>
    <w:rsid w:val="00E27056"/>
    <w:rsid w:val="00E57E77"/>
    <w:rsid w:val="00E934EA"/>
    <w:rsid w:val="00F21496"/>
    <w:rsid w:val="00F6688E"/>
    <w:rsid w:val="00F7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0693E"/>
  <w15:docId w15:val="{AFCA7EC2-5801-4DB6-8EEA-21480804F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hyperlink" Target="mailto:kio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Абрамовский Дмитрий Александрович</cp:lastModifiedBy>
  <cp:revision>40</cp:revision>
  <cp:lastPrinted>2021-06-11T08:20:00Z</cp:lastPrinted>
  <dcterms:created xsi:type="dcterms:W3CDTF">2019-07-05T13:08:00Z</dcterms:created>
  <dcterms:modified xsi:type="dcterms:W3CDTF">2022-12-07T11:36:00Z</dcterms:modified>
</cp:coreProperties>
</file>