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C2A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 </w:t>
      </w:r>
      <w:r w:rsidR="005924BB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092AF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092AFF">
            <w:rPr>
              <w:b/>
              <w:color w:val="000000"/>
              <w:szCs w:val="28"/>
            </w:rPr>
            <w:t xml:space="preserve">О внесении изменений в постановление администрации города Мурманска от 18.08.2015 № 2245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учреждениями» </w:t>
          </w:r>
          <w:r w:rsidR="00200E4B">
            <w:rPr>
              <w:b/>
              <w:color w:val="000000"/>
              <w:szCs w:val="28"/>
            </w:rPr>
            <w:t>(</w:t>
          </w:r>
          <w:r w:rsidRPr="00092AFF">
            <w:rPr>
              <w:b/>
              <w:color w:val="000000"/>
              <w:szCs w:val="28"/>
            </w:rPr>
            <w:t>в ред. постановлений от 27.11.2015</w:t>
          </w:r>
          <w:r>
            <w:rPr>
              <w:b/>
              <w:color w:val="000000"/>
              <w:szCs w:val="28"/>
            </w:rPr>
            <w:t xml:space="preserve"> </w:t>
          </w:r>
          <w:r w:rsidRPr="00092AFF">
            <w:rPr>
              <w:b/>
              <w:color w:val="000000"/>
              <w:szCs w:val="28"/>
            </w:rPr>
            <w:t xml:space="preserve">№ 3286, от 14.07.2016 </w:t>
          </w:r>
          <w:r w:rsidR="008B727D">
            <w:rPr>
              <w:b/>
              <w:color w:val="000000"/>
              <w:szCs w:val="28"/>
            </w:rPr>
            <w:t xml:space="preserve">              </w:t>
          </w:r>
          <w:r>
            <w:rPr>
              <w:b/>
              <w:color w:val="000000"/>
              <w:szCs w:val="28"/>
            </w:rPr>
            <w:t>№</w:t>
          </w:r>
          <w:r w:rsidRPr="00092AFF">
            <w:rPr>
              <w:b/>
              <w:color w:val="000000"/>
              <w:szCs w:val="28"/>
            </w:rPr>
            <w:t xml:space="preserve"> 2160, от 19.12.2017 № 4029, от 18.12.2020 № 2973, от 09.04.2021 № 972</w:t>
          </w:r>
          <w:proofErr w:type="gramEnd"/>
          <w:r w:rsidRPr="00092AFF">
            <w:rPr>
              <w:b/>
              <w:color w:val="000000"/>
              <w:szCs w:val="28"/>
            </w:rPr>
            <w:t xml:space="preserve">, </w:t>
          </w:r>
          <w:r w:rsidR="008B727D">
            <w:rPr>
              <w:b/>
              <w:color w:val="000000"/>
              <w:szCs w:val="28"/>
            </w:rPr>
            <w:t xml:space="preserve">              </w:t>
          </w:r>
          <w:r w:rsidRPr="00092AFF">
            <w:rPr>
              <w:b/>
              <w:color w:val="000000"/>
              <w:szCs w:val="28"/>
            </w:rPr>
            <w:t>от 21.12.2021 № 3313)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3061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74F25">
        <w:rPr>
          <w:szCs w:val="28"/>
          <w:lang w:eastAsia="ru-RU"/>
        </w:rPr>
        <w:t xml:space="preserve">В соответствии </w:t>
      </w:r>
      <w:r>
        <w:rPr>
          <w:szCs w:val="28"/>
          <w:lang w:eastAsia="ru-RU"/>
        </w:rPr>
        <w:t xml:space="preserve">со </w:t>
      </w:r>
      <w:hyperlink r:id="rId9" w:history="1">
        <w:r w:rsidRPr="00174F25">
          <w:rPr>
            <w:szCs w:val="28"/>
            <w:lang w:eastAsia="ru-RU"/>
          </w:rPr>
          <w:t>статьей 69.2</w:t>
        </w:r>
      </w:hyperlink>
      <w:r>
        <w:rPr>
          <w:szCs w:val="28"/>
          <w:lang w:eastAsia="ru-RU"/>
        </w:rPr>
        <w:t xml:space="preserve"> Бюджетного кодекса Российской Федерации, </w:t>
      </w:r>
      <w:hyperlink r:id="rId10" w:history="1">
        <w:r w:rsidRPr="00174F25">
          <w:rPr>
            <w:szCs w:val="28"/>
            <w:lang w:eastAsia="ru-RU"/>
          </w:rPr>
          <w:t>статьей 9.2</w:t>
        </w:r>
      </w:hyperlink>
      <w:r>
        <w:rPr>
          <w:szCs w:val="28"/>
          <w:lang w:eastAsia="ru-RU"/>
        </w:rPr>
        <w:t xml:space="preserve"> Федерального закона от 12.01.1996 № 7-ФЗ                             «О некоммерческих организациях», </w:t>
      </w:r>
      <w:hyperlink r:id="rId11" w:history="1">
        <w:r w:rsidRPr="00174F25">
          <w:rPr>
            <w:szCs w:val="28"/>
            <w:lang w:eastAsia="ru-RU"/>
          </w:rPr>
          <w:t>статьей 4</w:t>
        </w:r>
      </w:hyperlink>
      <w:r>
        <w:rPr>
          <w:szCs w:val="28"/>
          <w:lang w:eastAsia="ru-RU"/>
        </w:rPr>
        <w:t xml:space="preserve"> Федерального закона                         от 03.11.2006 № 174-ФЗ «Об автономных учреждениях» и статьей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3061B" w:rsidRDefault="0083061B" w:rsidP="0083061B">
      <w:pPr>
        <w:pStyle w:val="ab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permStart w:id="4" w:edGrp="everyone"/>
      <w:proofErr w:type="gramStart"/>
      <w:r>
        <w:rPr>
          <w:szCs w:val="28"/>
          <w:lang w:eastAsia="ru-RU"/>
        </w:rPr>
        <w:t>Внести в постановление</w:t>
      </w:r>
      <w:r w:rsidRPr="00B7392F">
        <w:rPr>
          <w:szCs w:val="28"/>
          <w:lang w:eastAsia="ru-RU"/>
        </w:rPr>
        <w:t xml:space="preserve"> администрации города Мурманска </w:t>
      </w:r>
      <w:r>
        <w:rPr>
          <w:szCs w:val="28"/>
          <w:lang w:eastAsia="ru-RU"/>
        </w:rPr>
        <w:t xml:space="preserve">                            </w:t>
      </w:r>
      <w:r w:rsidRPr="00B7392F">
        <w:rPr>
          <w:szCs w:val="28"/>
          <w:lang w:eastAsia="ru-RU"/>
        </w:rPr>
        <w:t xml:space="preserve">от 18.08.2015 № 2245 </w:t>
      </w:r>
      <w:r>
        <w:rPr>
          <w:szCs w:val="28"/>
          <w:lang w:eastAsia="ru-RU"/>
        </w:rPr>
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учреждениями» (в ред. постановлений от 27.11.2015 № 3286, от 14.07.2016 № 2160, от 19.12.2017          № 4029, от 18.12.2020 № 2973, от 09.04.2021 № 972, от 21.12.2021</w:t>
      </w:r>
      <w:proofErr w:type="gramEnd"/>
      <w:r>
        <w:rPr>
          <w:szCs w:val="28"/>
          <w:lang w:eastAsia="ru-RU"/>
        </w:rPr>
        <w:t xml:space="preserve"> № 3313) следующие изменения:</w:t>
      </w:r>
    </w:p>
    <w:p w:rsidR="0083061B" w:rsidRDefault="0083061B" w:rsidP="0083061B">
      <w:pPr>
        <w:pStyle w:val="ab"/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Преамбулу постановления изложить в новой редакции:</w:t>
      </w:r>
    </w:p>
    <w:p w:rsidR="0083061B" w:rsidRDefault="0083061B" w:rsidP="0083061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«</w:t>
      </w:r>
      <w:r w:rsidRPr="00174F25">
        <w:rPr>
          <w:szCs w:val="28"/>
          <w:lang w:eastAsia="ru-RU"/>
        </w:rPr>
        <w:t xml:space="preserve">В соответствии </w:t>
      </w:r>
      <w:r>
        <w:rPr>
          <w:szCs w:val="28"/>
          <w:lang w:eastAsia="ru-RU"/>
        </w:rPr>
        <w:t xml:space="preserve">со </w:t>
      </w:r>
      <w:hyperlink r:id="rId12" w:history="1">
        <w:r w:rsidRPr="00174F25">
          <w:rPr>
            <w:szCs w:val="28"/>
            <w:lang w:eastAsia="ru-RU"/>
          </w:rPr>
          <w:t>статьей 69.2</w:t>
        </w:r>
      </w:hyperlink>
      <w:r>
        <w:rPr>
          <w:szCs w:val="28"/>
          <w:lang w:eastAsia="ru-RU"/>
        </w:rPr>
        <w:t xml:space="preserve"> Бюджетного кодекса Российской Федерации, </w:t>
      </w:r>
      <w:hyperlink r:id="rId13" w:history="1">
        <w:r w:rsidRPr="00174F25">
          <w:rPr>
            <w:szCs w:val="28"/>
            <w:lang w:eastAsia="ru-RU"/>
          </w:rPr>
          <w:t>статьей 9.2</w:t>
        </w:r>
      </w:hyperlink>
      <w:r>
        <w:rPr>
          <w:szCs w:val="28"/>
          <w:lang w:eastAsia="ru-RU"/>
        </w:rPr>
        <w:t xml:space="preserve"> Федерального закона от 12.01.1996 № 7-ФЗ                             «О некоммерческих организациях», </w:t>
      </w:r>
      <w:hyperlink r:id="rId14" w:history="1">
        <w:r w:rsidRPr="00174F25">
          <w:rPr>
            <w:szCs w:val="28"/>
            <w:lang w:eastAsia="ru-RU"/>
          </w:rPr>
          <w:t>статьей 4</w:t>
        </w:r>
      </w:hyperlink>
      <w:r>
        <w:rPr>
          <w:szCs w:val="28"/>
          <w:lang w:eastAsia="ru-RU"/>
        </w:rPr>
        <w:t xml:space="preserve"> Федерального закона                         от 03.11.2006 № 174-ФЗ «Об автономных учреждениях» и статьей 6 </w:t>
      </w:r>
      <w:r>
        <w:rPr>
          <w:szCs w:val="28"/>
          <w:lang w:eastAsia="ru-RU"/>
        </w:rPr>
        <w:lastRenderedPageBreak/>
        <w:t>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постановляю:».</w:t>
      </w:r>
      <w:proofErr w:type="gramEnd"/>
    </w:p>
    <w:p w:rsidR="00C97534" w:rsidRDefault="00C97534" w:rsidP="00C97534">
      <w:pPr>
        <w:pStyle w:val="ab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proofErr w:type="gramStart"/>
      <w:r w:rsidRPr="00B7392F">
        <w:rPr>
          <w:szCs w:val="28"/>
          <w:lang w:eastAsia="ru-RU"/>
        </w:rPr>
        <w:t>Внести в</w:t>
      </w:r>
      <w:r>
        <w:rPr>
          <w:szCs w:val="28"/>
          <w:lang w:eastAsia="ru-RU"/>
        </w:rPr>
        <w:t xml:space="preserve"> приложение № 1 к</w:t>
      </w:r>
      <w:r w:rsidRPr="00B7392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постановлению</w:t>
      </w:r>
      <w:r w:rsidRPr="00B7392F">
        <w:rPr>
          <w:szCs w:val="28"/>
          <w:lang w:eastAsia="ru-RU"/>
        </w:rPr>
        <w:t xml:space="preserve"> администрации города Мурманска от 18.08.2015 № 2245 </w:t>
      </w:r>
      <w:r>
        <w:rPr>
          <w:szCs w:val="28"/>
          <w:lang w:eastAsia="ru-RU"/>
        </w:rPr>
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учреждениями» (в ред. постановлений от 27.11.2015 № 3286, от 14.07.2016 № 2160, от 19.12.2017          № 4029, от 18.12.2020 № 2973, от 09.04.2021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972, от 21.12.2021 № 3313) следующие изменения:</w:t>
      </w:r>
      <w:proofErr w:type="gramEnd"/>
    </w:p>
    <w:p w:rsidR="00EF0908" w:rsidRDefault="00EF0908" w:rsidP="006F17E4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6F17E4">
        <w:rPr>
          <w:szCs w:val="28"/>
          <w:lang w:eastAsia="ru-RU"/>
        </w:rPr>
        <w:t>1</w:t>
      </w:r>
      <w:r>
        <w:rPr>
          <w:szCs w:val="28"/>
          <w:lang w:eastAsia="ru-RU"/>
        </w:rPr>
        <w:t>. Пункт 2.8 дополнить новым абзацем 4 следующего содержания:</w:t>
      </w:r>
    </w:p>
    <w:p w:rsidR="00EF0908" w:rsidRDefault="00EF0908" w:rsidP="006F17E4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«При оказании муниципальных услуг в рамках социального сертификата объемные показатели должны быть уточнены на основании данных о фактическом (прогнозном)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</w:t>
      </w:r>
      <w:proofErr w:type="gramStart"/>
      <w:r>
        <w:rPr>
          <w:szCs w:val="28"/>
          <w:lang w:eastAsia="ru-RU"/>
        </w:rPr>
        <w:t>.».</w:t>
      </w:r>
      <w:proofErr w:type="gramEnd"/>
    </w:p>
    <w:p w:rsidR="006F17E4" w:rsidRDefault="006F17E4" w:rsidP="006F17E4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 В приложение № 1 к Порядку сноску 3 изложить в новой редакции:</w:t>
      </w:r>
    </w:p>
    <w:p w:rsidR="006F17E4" w:rsidRDefault="006F17E4" w:rsidP="006F17E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«&lt;3</w:t>
      </w:r>
      <w:proofErr w:type="gramStart"/>
      <w:r>
        <w:rPr>
          <w:szCs w:val="28"/>
          <w:lang w:eastAsia="ru-RU"/>
        </w:rPr>
        <w:t>&gt; Ф</w:t>
      </w:r>
      <w:proofErr w:type="gramEnd"/>
      <w:r>
        <w:rPr>
          <w:szCs w:val="28"/>
          <w:lang w:eastAsia="ru-RU"/>
        </w:rPr>
        <w:t>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6F17E4" w:rsidRDefault="006F17E4" w:rsidP="006F17E4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Муниципальные учреждения дополнительного образования формируют отдельно объемы оказания муниципальной услуги по реализации дополнительного образования в рамках социального сертификата</w:t>
      </w:r>
      <w:proofErr w:type="gramStart"/>
      <w:r>
        <w:rPr>
          <w:szCs w:val="28"/>
          <w:lang w:eastAsia="ru-RU"/>
        </w:rPr>
        <w:t>.».</w:t>
      </w:r>
      <w:proofErr w:type="gramEnd"/>
    </w:p>
    <w:p w:rsidR="006F17E4" w:rsidRDefault="006F17E4" w:rsidP="006F17E4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1.3. В приложение № </w:t>
      </w:r>
      <w:r w:rsidR="006A3098">
        <w:rPr>
          <w:szCs w:val="28"/>
          <w:lang w:eastAsia="ru-RU"/>
        </w:rPr>
        <w:t>2</w:t>
      </w:r>
      <w:r>
        <w:rPr>
          <w:szCs w:val="28"/>
          <w:lang w:eastAsia="ru-RU"/>
        </w:rPr>
        <w:t xml:space="preserve"> к Порядку сноску 3 изложить в новой редакции:</w:t>
      </w:r>
    </w:p>
    <w:p w:rsidR="006F17E4" w:rsidRDefault="006F17E4" w:rsidP="006F1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«&lt;3</w:t>
      </w:r>
      <w:proofErr w:type="gramStart"/>
      <w:r>
        <w:rPr>
          <w:szCs w:val="28"/>
          <w:lang w:eastAsia="ru-RU"/>
        </w:rPr>
        <w:t>&gt;  Ф</w:t>
      </w:r>
      <w:proofErr w:type="gramEnd"/>
      <w:r>
        <w:rPr>
          <w:szCs w:val="28"/>
          <w:lang w:eastAsia="ru-RU"/>
        </w:rPr>
        <w:t>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6F17E4" w:rsidRDefault="006F17E4" w:rsidP="006F17E4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Муниципальные учреждения дополнительного образования формируют отдельно объемы оказания муниципальной услуги по реализации дополнительного образования в рамках социального сертификата</w:t>
      </w:r>
      <w:proofErr w:type="gramStart"/>
      <w:r>
        <w:rPr>
          <w:szCs w:val="28"/>
          <w:lang w:eastAsia="ru-RU"/>
        </w:rPr>
        <w:t>.».</w:t>
      </w:r>
      <w:proofErr w:type="gramEnd"/>
    </w:p>
    <w:p w:rsidR="00C97534" w:rsidRPr="008E539B" w:rsidRDefault="00C97534" w:rsidP="00C975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A0BB6">
        <w:rPr>
          <w:szCs w:val="28"/>
        </w:rPr>
        <w:t xml:space="preserve">3. </w:t>
      </w:r>
      <w:r w:rsidRPr="00CA0BB6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A0BB6">
        <w:rPr>
          <w:szCs w:val="28"/>
        </w:rPr>
        <w:t>разместить</w:t>
      </w:r>
      <w:proofErr w:type="gramEnd"/>
      <w:r w:rsidRPr="00CA0BB6">
        <w:rPr>
          <w:szCs w:val="28"/>
        </w:rPr>
        <w:t xml:space="preserve"> настоящее постановление на официальном сайте администрации города</w:t>
      </w:r>
      <w:r w:rsidRPr="008E539B">
        <w:rPr>
          <w:szCs w:val="28"/>
        </w:rPr>
        <w:t xml:space="preserve"> Мурманска в сети Интернет.</w:t>
      </w:r>
    </w:p>
    <w:p w:rsidR="00C97534" w:rsidRPr="008E539B" w:rsidRDefault="00C97534" w:rsidP="00C975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E539B">
        <w:rPr>
          <w:szCs w:val="28"/>
        </w:rPr>
        <w:t xml:space="preserve">4. </w:t>
      </w:r>
      <w:r w:rsidRPr="008E539B">
        <w:rPr>
          <w:szCs w:val="28"/>
        </w:rPr>
        <w:tab/>
        <w:t>Редакции газеты «Вечерний Мурманск» (</w:t>
      </w:r>
      <w:proofErr w:type="spellStart"/>
      <w:r>
        <w:rPr>
          <w:szCs w:val="28"/>
        </w:rPr>
        <w:t>Сирица</w:t>
      </w:r>
      <w:proofErr w:type="spellEnd"/>
      <w:r>
        <w:rPr>
          <w:szCs w:val="28"/>
        </w:rPr>
        <w:t xml:space="preserve"> Д.В.</w:t>
      </w:r>
      <w:r w:rsidRPr="008E539B">
        <w:rPr>
          <w:szCs w:val="28"/>
        </w:rPr>
        <w:t>) опубликовать настоящее постановление.</w:t>
      </w:r>
    </w:p>
    <w:p w:rsidR="0022477E" w:rsidRDefault="00200E4B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A325D3" w:rsidRPr="00A325D3">
        <w:rPr>
          <w:szCs w:val="28"/>
        </w:rPr>
        <w:t>Настоящее постановление вступает в силу со дня официального опубликования</w:t>
      </w:r>
      <w:r w:rsidR="00C97534">
        <w:rPr>
          <w:szCs w:val="28"/>
        </w:rPr>
        <w:t xml:space="preserve"> </w:t>
      </w:r>
      <w:r w:rsidR="00C97534" w:rsidRPr="008E539B">
        <w:rPr>
          <w:szCs w:val="28"/>
        </w:rPr>
        <w:t xml:space="preserve">и распространяется на правоотношения, </w:t>
      </w:r>
      <w:r w:rsidR="00C97534">
        <w:rPr>
          <w:szCs w:val="28"/>
        </w:rPr>
        <w:t>возникшие с 01.09.2023</w:t>
      </w:r>
      <w:r w:rsidR="0022477E">
        <w:rPr>
          <w:szCs w:val="28"/>
        </w:rPr>
        <w:t>.</w:t>
      </w:r>
    </w:p>
    <w:p w:rsidR="00683347" w:rsidRDefault="00200E4B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6</w:t>
      </w:r>
      <w:r w:rsidR="00962B9D">
        <w:rPr>
          <w:szCs w:val="28"/>
        </w:rPr>
        <w:t>.</w:t>
      </w:r>
      <w:r w:rsidR="00962B9D">
        <w:rPr>
          <w:szCs w:val="28"/>
        </w:rPr>
        <w:tab/>
      </w:r>
      <w:proofErr w:type="gramStart"/>
      <w:r w:rsidR="0022477E" w:rsidRPr="005C2CC2">
        <w:rPr>
          <w:szCs w:val="28"/>
        </w:rPr>
        <w:t>Контроль за</w:t>
      </w:r>
      <w:proofErr w:type="gramEnd"/>
      <w:r w:rsidR="0022477E" w:rsidRPr="005C2CC2">
        <w:rPr>
          <w:szCs w:val="28"/>
        </w:rPr>
        <w:t xml:space="preserve"> в</w:t>
      </w:r>
      <w:r w:rsidR="0022477E" w:rsidRPr="00A325D3">
        <w:rPr>
          <w:szCs w:val="28"/>
        </w:rPr>
        <w:t>ыполнением настоящего постановления оставляю за</w:t>
      </w:r>
      <w:r w:rsidR="0022477E" w:rsidRPr="0020307C">
        <w:t xml:space="preserve"> 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1FF1" w:rsidRPr="00157A5E" w:rsidRDefault="000328C8" w:rsidP="00381F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r w:rsidR="00381FF1" w:rsidRPr="00157A5E">
        <w:rPr>
          <w:b/>
        </w:rPr>
        <w:t>лав</w:t>
      </w:r>
      <w:r>
        <w:rPr>
          <w:b/>
        </w:rPr>
        <w:t>а</w:t>
      </w:r>
      <w:r w:rsidR="00381FF1" w:rsidRPr="00157A5E">
        <w:rPr>
          <w:b/>
        </w:rPr>
        <w:t xml:space="preserve"> администрации </w:t>
      </w:r>
    </w:p>
    <w:p w:rsidR="00FD3B16" w:rsidRPr="00FD3B16" w:rsidRDefault="0022477E" w:rsidP="002247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E6CF3">
        <w:rPr>
          <w:b/>
        </w:rPr>
        <w:t>города Мурманска</w:t>
      </w:r>
      <w:r w:rsidR="000328C8">
        <w:rPr>
          <w:b/>
        </w:rPr>
        <w:t xml:space="preserve"> </w:t>
      </w:r>
      <w:r w:rsidRPr="00BE6CF3">
        <w:rPr>
          <w:b/>
        </w:rPr>
        <w:t xml:space="preserve">                         </w:t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  <w:t xml:space="preserve">       </w:t>
      </w:r>
      <w:r w:rsidR="00381FF1">
        <w:rPr>
          <w:b/>
        </w:rPr>
        <w:t xml:space="preserve">      </w:t>
      </w:r>
      <w:r w:rsidR="000328C8">
        <w:rPr>
          <w:b/>
        </w:rPr>
        <w:t xml:space="preserve">   Ю.В</w:t>
      </w:r>
      <w:r w:rsidR="00381FF1">
        <w:rPr>
          <w:b/>
        </w:rPr>
        <w:t xml:space="preserve">. </w:t>
      </w:r>
      <w:proofErr w:type="spellStart"/>
      <w:r w:rsidR="000328C8">
        <w:rPr>
          <w:b/>
        </w:rPr>
        <w:t>Сердечкин</w:t>
      </w:r>
      <w:permEnd w:id="5"/>
      <w:proofErr w:type="spellEnd"/>
    </w:p>
    <w:sectPr w:rsidR="00FD3B16" w:rsidRPr="00FD3B16" w:rsidSect="00200E4B">
      <w:headerReference w:type="default" r:id="rId15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E4B" w:rsidRDefault="00200E4B" w:rsidP="00534CFE">
      <w:pPr>
        <w:spacing w:after="0" w:line="240" w:lineRule="auto"/>
      </w:pPr>
      <w:r>
        <w:separator/>
      </w:r>
    </w:p>
  </w:endnote>
  <w:endnote w:type="continuationSeparator" w:id="0">
    <w:p w:rsidR="00200E4B" w:rsidRDefault="00200E4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E4B" w:rsidRDefault="00200E4B" w:rsidP="00534CFE">
      <w:pPr>
        <w:spacing w:after="0" w:line="240" w:lineRule="auto"/>
      </w:pPr>
      <w:r>
        <w:separator/>
      </w:r>
    </w:p>
  </w:footnote>
  <w:footnote w:type="continuationSeparator" w:id="0">
    <w:p w:rsidR="00200E4B" w:rsidRDefault="00200E4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00E4B" w:rsidRDefault="00A31AC2">
        <w:pPr>
          <w:pStyle w:val="a6"/>
          <w:jc w:val="center"/>
        </w:pPr>
        <w:fldSimple w:instr="PAGE   \* MERGEFORMAT">
          <w:r w:rsidR="006A309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multilevel"/>
    <w:tmpl w:val="21AAC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608E"/>
    <w:rsid w:val="0003045D"/>
    <w:rsid w:val="000328C8"/>
    <w:rsid w:val="00032FD7"/>
    <w:rsid w:val="000375F5"/>
    <w:rsid w:val="00060377"/>
    <w:rsid w:val="00092AFF"/>
    <w:rsid w:val="000A33F9"/>
    <w:rsid w:val="000C5F80"/>
    <w:rsid w:val="000D0C48"/>
    <w:rsid w:val="000D35B7"/>
    <w:rsid w:val="000D67AC"/>
    <w:rsid w:val="00102425"/>
    <w:rsid w:val="00107C82"/>
    <w:rsid w:val="001737BF"/>
    <w:rsid w:val="00177A90"/>
    <w:rsid w:val="00180C58"/>
    <w:rsid w:val="00195FE1"/>
    <w:rsid w:val="001E2AD3"/>
    <w:rsid w:val="00200532"/>
    <w:rsid w:val="00200E4B"/>
    <w:rsid w:val="00212D8C"/>
    <w:rsid w:val="0022477E"/>
    <w:rsid w:val="00232196"/>
    <w:rsid w:val="002532E0"/>
    <w:rsid w:val="00276933"/>
    <w:rsid w:val="0028113A"/>
    <w:rsid w:val="00285C24"/>
    <w:rsid w:val="00287113"/>
    <w:rsid w:val="002B3B64"/>
    <w:rsid w:val="002B6C0C"/>
    <w:rsid w:val="002F7228"/>
    <w:rsid w:val="00316F7C"/>
    <w:rsid w:val="00355EAC"/>
    <w:rsid w:val="00364A0D"/>
    <w:rsid w:val="00381FF1"/>
    <w:rsid w:val="00387DEE"/>
    <w:rsid w:val="003E6597"/>
    <w:rsid w:val="003F69D6"/>
    <w:rsid w:val="00410579"/>
    <w:rsid w:val="004146F1"/>
    <w:rsid w:val="00451559"/>
    <w:rsid w:val="00455A9C"/>
    <w:rsid w:val="0047067D"/>
    <w:rsid w:val="004A157E"/>
    <w:rsid w:val="00500A70"/>
    <w:rsid w:val="00534CFE"/>
    <w:rsid w:val="0055027D"/>
    <w:rsid w:val="005519F1"/>
    <w:rsid w:val="00556012"/>
    <w:rsid w:val="00560310"/>
    <w:rsid w:val="00584256"/>
    <w:rsid w:val="005924BB"/>
    <w:rsid w:val="005D6623"/>
    <w:rsid w:val="005F3C94"/>
    <w:rsid w:val="006110F7"/>
    <w:rsid w:val="00630398"/>
    <w:rsid w:val="00645192"/>
    <w:rsid w:val="00653E17"/>
    <w:rsid w:val="00683347"/>
    <w:rsid w:val="006A3098"/>
    <w:rsid w:val="006C713C"/>
    <w:rsid w:val="006D4AE9"/>
    <w:rsid w:val="006F17E4"/>
    <w:rsid w:val="00767268"/>
    <w:rsid w:val="0077182E"/>
    <w:rsid w:val="007833C5"/>
    <w:rsid w:val="007C13F8"/>
    <w:rsid w:val="007D5C74"/>
    <w:rsid w:val="00806B47"/>
    <w:rsid w:val="0083061B"/>
    <w:rsid w:val="008565A5"/>
    <w:rsid w:val="008A4CC6"/>
    <w:rsid w:val="008B727D"/>
    <w:rsid w:val="008D1E40"/>
    <w:rsid w:val="008D6020"/>
    <w:rsid w:val="008F7588"/>
    <w:rsid w:val="0091057A"/>
    <w:rsid w:val="00937D1C"/>
    <w:rsid w:val="0094764E"/>
    <w:rsid w:val="00962B9D"/>
    <w:rsid w:val="00985F9E"/>
    <w:rsid w:val="009A00A9"/>
    <w:rsid w:val="009D5CCF"/>
    <w:rsid w:val="00A0484D"/>
    <w:rsid w:val="00A31AC2"/>
    <w:rsid w:val="00A325D3"/>
    <w:rsid w:val="00A331CC"/>
    <w:rsid w:val="00A60753"/>
    <w:rsid w:val="00AD3188"/>
    <w:rsid w:val="00B26F81"/>
    <w:rsid w:val="00B63303"/>
    <w:rsid w:val="00B640FF"/>
    <w:rsid w:val="00B64ED5"/>
    <w:rsid w:val="00B71D08"/>
    <w:rsid w:val="00B75FE6"/>
    <w:rsid w:val="00B823FE"/>
    <w:rsid w:val="00C15C88"/>
    <w:rsid w:val="00C91378"/>
    <w:rsid w:val="00C96C58"/>
    <w:rsid w:val="00C97534"/>
    <w:rsid w:val="00CB3887"/>
    <w:rsid w:val="00CB790D"/>
    <w:rsid w:val="00CC2E2F"/>
    <w:rsid w:val="00CC3A5E"/>
    <w:rsid w:val="00CC7E86"/>
    <w:rsid w:val="00D074C1"/>
    <w:rsid w:val="00D2356E"/>
    <w:rsid w:val="00D41707"/>
    <w:rsid w:val="00D64B24"/>
    <w:rsid w:val="00D852BA"/>
    <w:rsid w:val="00D930A3"/>
    <w:rsid w:val="00DB7A75"/>
    <w:rsid w:val="00DD0D57"/>
    <w:rsid w:val="00DD3351"/>
    <w:rsid w:val="00DE79AA"/>
    <w:rsid w:val="00E373F5"/>
    <w:rsid w:val="00E511BE"/>
    <w:rsid w:val="00E74597"/>
    <w:rsid w:val="00EA4D28"/>
    <w:rsid w:val="00EB64A1"/>
    <w:rsid w:val="00EC2ACA"/>
    <w:rsid w:val="00EF0908"/>
    <w:rsid w:val="00F13B69"/>
    <w:rsid w:val="00F80D16"/>
    <w:rsid w:val="00F953E9"/>
    <w:rsid w:val="00FA4B58"/>
    <w:rsid w:val="00FD3B16"/>
    <w:rsid w:val="00FF60EC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9FB0B47497E38870AD8147E21587B0ED0482D02813BB8BC6724EAAE7A9B0640993C701CFEB3ADBB1032EAC9E9B9BD7321835BA312yA4C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9FB0B47497E38870AD8147E21587B0ED04A2000873AB8BC6724EAAE7A9B0640993C701DF8BEA3E41527FB91E4B1AB6C229F47A110AEy744G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FB0B47497E38870AD8147E21587B0ED14D220A893CB8BC6724EAAE7A9B0640993C701FFDB7A6EA437DEB95ADE4AE722B8358A10EAE741Cy64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9FB0B47497E38870AD8147E21587B0ED0482D02813BB8BC6724EAAE7A9B0640993C701CFEB3ADBB1032EAC9E9B9BD7321835BA312yA4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FB0B47497E38870AD8147E21587B0ED04A2000873AB8BC6724EAAE7A9B0640993C701DF8BEA3E41527FB91E4B1AB6C229F47A110AEy744G" TargetMode="External"/><Relationship Id="rId14" Type="http://schemas.openxmlformats.org/officeDocument/2006/relationships/hyperlink" Target="consultantplus://offline/ref=A9FB0B47497E38870AD8147E21587B0ED14D220A893CB8BC6724EAAE7A9B0640993C701FFDB7A6EA437DEB95ADE4AE722B8358A10EAE741Cy64E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578A"/>
    <w:rsid w:val="000A4374"/>
    <w:rsid w:val="001520F6"/>
    <w:rsid w:val="00166E44"/>
    <w:rsid w:val="001C32C4"/>
    <w:rsid w:val="001E4342"/>
    <w:rsid w:val="002F3A38"/>
    <w:rsid w:val="00396817"/>
    <w:rsid w:val="003C59CA"/>
    <w:rsid w:val="004F4620"/>
    <w:rsid w:val="00566B30"/>
    <w:rsid w:val="005B160C"/>
    <w:rsid w:val="00631CB8"/>
    <w:rsid w:val="0074271C"/>
    <w:rsid w:val="007709A2"/>
    <w:rsid w:val="008164CB"/>
    <w:rsid w:val="0083717E"/>
    <w:rsid w:val="00890B0A"/>
    <w:rsid w:val="008C059D"/>
    <w:rsid w:val="009B5600"/>
    <w:rsid w:val="00A977EF"/>
    <w:rsid w:val="00AF0CDF"/>
    <w:rsid w:val="00B0057E"/>
    <w:rsid w:val="00BD5CFE"/>
    <w:rsid w:val="00CD7115"/>
    <w:rsid w:val="00D349BC"/>
    <w:rsid w:val="00D92D67"/>
    <w:rsid w:val="00E53BC9"/>
    <w:rsid w:val="00F4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3EBA5-0544-47E5-AE74-939FA408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4934</TotalTime>
  <Pages>3</Pages>
  <Words>901</Words>
  <Characters>5141</Characters>
  <Application>Microsoft Office Word</Application>
  <DocSecurity>8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SilaevaOV</cp:lastModifiedBy>
  <cp:revision>39</cp:revision>
  <cp:lastPrinted>2023-08-21T13:48:00Z</cp:lastPrinted>
  <dcterms:created xsi:type="dcterms:W3CDTF">2018-12-24T13:02:00Z</dcterms:created>
  <dcterms:modified xsi:type="dcterms:W3CDTF">2023-08-21T13:48:00Z</dcterms:modified>
</cp:coreProperties>
</file>