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EA" w:rsidRPr="00635504" w:rsidRDefault="007C01EA" w:rsidP="007C01EA">
      <w:pPr>
        <w:framePr w:w="2731" w:h="864" w:hSpace="10080" w:wrap="notBeside" w:vAnchor="text" w:hAnchor="page" w:x="4321" w:y="5"/>
        <w:ind w:left="-426"/>
        <w:jc w:val="center"/>
        <w:rPr>
          <w:sz w:val="28"/>
          <w:szCs w:val="28"/>
        </w:rPr>
      </w:pPr>
      <w:r>
        <w:rPr>
          <w:sz w:val="28"/>
          <w:szCs w:val="28"/>
        </w:rPr>
        <w:t xml:space="preserve"> </w:t>
      </w:r>
      <w:r w:rsidRPr="00635504">
        <w:rPr>
          <w:sz w:val="28"/>
          <w:szCs w:val="28"/>
        </w:rPr>
        <w:t xml:space="preserve">             </w:t>
      </w:r>
      <w:r w:rsidR="00E665BE">
        <w:rPr>
          <w:noProof/>
          <w:sz w:val="28"/>
          <w:szCs w:val="28"/>
        </w:rPr>
        <w:drawing>
          <wp:inline distT="0" distB="0" distL="0" distR="0">
            <wp:extent cx="447675" cy="800100"/>
            <wp:effectExtent l="19050" t="0" r="9525" b="0"/>
            <wp:docPr id="1" name="Рисунок 4" descr="Gsk-fi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sk-firm10"/>
                    <pic:cNvPicPr>
                      <a:picLocks noChangeAspect="1" noChangeArrowheads="1"/>
                    </pic:cNvPicPr>
                  </pic:nvPicPr>
                  <pic:blipFill>
                    <a:blip r:embed="rId8" cstate="print">
                      <a:grayscl/>
                    </a:blip>
                    <a:srcRect t="-17201" b="-17201"/>
                    <a:stretch>
                      <a:fillRect/>
                    </a:stretch>
                  </pic:blipFill>
                  <pic:spPr bwMode="auto">
                    <a:xfrm>
                      <a:off x="0" y="0"/>
                      <a:ext cx="447675" cy="800100"/>
                    </a:xfrm>
                    <a:prstGeom prst="rect">
                      <a:avLst/>
                    </a:prstGeom>
                    <a:noFill/>
                    <a:ln w="9525">
                      <a:noFill/>
                      <a:miter lim="800000"/>
                      <a:headEnd/>
                      <a:tailEnd/>
                    </a:ln>
                  </pic:spPr>
                </pic:pic>
              </a:graphicData>
            </a:graphic>
          </wp:inline>
        </w:drawing>
      </w:r>
    </w:p>
    <w:p w:rsidR="007C01EA" w:rsidRPr="00635504" w:rsidRDefault="007C01EA" w:rsidP="007C01EA">
      <w:pPr>
        <w:pStyle w:val="a5"/>
        <w:jc w:val="left"/>
        <w:rPr>
          <w:b w:val="0"/>
          <w:sz w:val="28"/>
          <w:szCs w:val="28"/>
        </w:rPr>
      </w:pPr>
    </w:p>
    <w:p w:rsidR="007C01EA" w:rsidRPr="00635504" w:rsidRDefault="007C01EA" w:rsidP="007C01EA">
      <w:pPr>
        <w:pStyle w:val="a5"/>
        <w:ind w:left="-426"/>
        <w:rPr>
          <w:caps/>
          <w:sz w:val="32"/>
          <w:szCs w:val="32"/>
        </w:rPr>
      </w:pPr>
      <w:r w:rsidRPr="00635504">
        <w:rPr>
          <w:caps/>
          <w:sz w:val="32"/>
          <w:szCs w:val="32"/>
        </w:rPr>
        <w:t>Администрация города Мурманска</w:t>
      </w:r>
    </w:p>
    <w:p w:rsidR="007C01EA" w:rsidRPr="00635504" w:rsidRDefault="007C01EA" w:rsidP="007C01EA">
      <w:pPr>
        <w:pStyle w:val="a5"/>
        <w:ind w:left="-426"/>
        <w:rPr>
          <w:szCs w:val="28"/>
        </w:rPr>
      </w:pPr>
    </w:p>
    <w:p w:rsidR="007C01EA" w:rsidRPr="00635504" w:rsidRDefault="007C01EA" w:rsidP="007C01EA">
      <w:pPr>
        <w:pStyle w:val="a7"/>
        <w:ind w:left="-426"/>
        <w:rPr>
          <w:sz w:val="32"/>
          <w:szCs w:val="32"/>
        </w:rPr>
      </w:pPr>
      <w:r w:rsidRPr="00635504">
        <w:rPr>
          <w:sz w:val="32"/>
          <w:szCs w:val="32"/>
        </w:rPr>
        <w:t>п о с т а н о в л е н и е</w:t>
      </w:r>
    </w:p>
    <w:p w:rsidR="007C01EA" w:rsidRPr="00635504" w:rsidRDefault="007C01EA" w:rsidP="007C01EA">
      <w:pPr>
        <w:pStyle w:val="a7"/>
        <w:rPr>
          <w:caps w:val="0"/>
          <w:sz w:val="28"/>
          <w:szCs w:val="28"/>
        </w:rPr>
      </w:pPr>
    </w:p>
    <w:p w:rsidR="007C01EA" w:rsidRPr="00635504" w:rsidRDefault="00C1627C" w:rsidP="007C01EA">
      <w:pPr>
        <w:pStyle w:val="a7"/>
        <w:jc w:val="left"/>
        <w:rPr>
          <w:b w:val="0"/>
          <w:caps w:val="0"/>
          <w:sz w:val="28"/>
          <w:szCs w:val="28"/>
        </w:rPr>
      </w:pPr>
      <w:r w:rsidRPr="00F8575C">
        <w:rPr>
          <w:b w:val="0"/>
          <w:caps w:val="0"/>
          <w:sz w:val="28"/>
          <w:szCs w:val="28"/>
        </w:rPr>
        <w:t>14</w:t>
      </w:r>
      <w:r>
        <w:rPr>
          <w:b w:val="0"/>
          <w:caps w:val="0"/>
          <w:sz w:val="28"/>
          <w:szCs w:val="28"/>
        </w:rPr>
        <w:t>.11.2012</w:t>
      </w:r>
      <w:r w:rsidR="007C01EA" w:rsidRPr="00635504">
        <w:rPr>
          <w:b w:val="0"/>
          <w:caps w:val="0"/>
          <w:sz w:val="28"/>
          <w:szCs w:val="28"/>
        </w:rPr>
        <w:t xml:space="preserve">         </w:t>
      </w:r>
      <w:r w:rsidR="007C01EA" w:rsidRPr="00635504">
        <w:rPr>
          <w:b w:val="0"/>
          <w:caps w:val="0"/>
          <w:sz w:val="28"/>
          <w:szCs w:val="28"/>
        </w:rPr>
        <w:tab/>
      </w:r>
      <w:r w:rsidR="007C01EA" w:rsidRPr="00635504">
        <w:rPr>
          <w:b w:val="0"/>
          <w:caps w:val="0"/>
          <w:sz w:val="28"/>
          <w:szCs w:val="28"/>
        </w:rPr>
        <w:tab/>
      </w:r>
      <w:r w:rsidR="007C01EA" w:rsidRPr="00635504">
        <w:rPr>
          <w:b w:val="0"/>
          <w:caps w:val="0"/>
          <w:sz w:val="28"/>
          <w:szCs w:val="28"/>
        </w:rPr>
        <w:tab/>
        <w:t xml:space="preserve">                 </w:t>
      </w:r>
      <w:r w:rsidR="00152000">
        <w:rPr>
          <w:b w:val="0"/>
          <w:caps w:val="0"/>
          <w:sz w:val="28"/>
          <w:szCs w:val="28"/>
        </w:rPr>
        <w:t xml:space="preserve">                             </w:t>
      </w:r>
      <w:r>
        <w:rPr>
          <w:b w:val="0"/>
          <w:caps w:val="0"/>
          <w:sz w:val="28"/>
          <w:szCs w:val="28"/>
        </w:rPr>
        <w:t xml:space="preserve">                           </w:t>
      </w:r>
      <w:r w:rsidR="007C01EA" w:rsidRPr="00635504">
        <w:rPr>
          <w:b w:val="0"/>
          <w:caps w:val="0"/>
          <w:sz w:val="28"/>
          <w:szCs w:val="28"/>
        </w:rPr>
        <w:t xml:space="preserve">№ </w:t>
      </w:r>
      <w:r>
        <w:rPr>
          <w:b w:val="0"/>
          <w:caps w:val="0"/>
          <w:sz w:val="28"/>
          <w:szCs w:val="28"/>
        </w:rPr>
        <w:t>2682</w:t>
      </w:r>
    </w:p>
    <w:p w:rsidR="00BD3AD2" w:rsidRDefault="00BD3AD2">
      <w:pPr>
        <w:pStyle w:val="ConsPlusTitle"/>
        <w:jc w:val="center"/>
        <w:rPr>
          <w:sz w:val="20"/>
          <w:szCs w:val="20"/>
        </w:rPr>
      </w:pPr>
    </w:p>
    <w:p w:rsidR="00876462" w:rsidRDefault="00876462">
      <w:pPr>
        <w:pStyle w:val="ConsPlusTitle"/>
        <w:jc w:val="center"/>
        <w:rPr>
          <w:sz w:val="20"/>
          <w:szCs w:val="20"/>
        </w:rPr>
      </w:pPr>
    </w:p>
    <w:p w:rsidR="00B073EE" w:rsidRDefault="0095251B" w:rsidP="00B073EE">
      <w:pPr>
        <w:pStyle w:val="ConsPlusTitle"/>
        <w:jc w:val="center"/>
        <w:rPr>
          <w:sz w:val="28"/>
          <w:szCs w:val="28"/>
        </w:rPr>
      </w:pPr>
      <w:r>
        <w:rPr>
          <w:sz w:val="28"/>
          <w:szCs w:val="28"/>
        </w:rPr>
        <w:t xml:space="preserve">Об утверждении </w:t>
      </w:r>
      <w:r w:rsidR="00BA203E">
        <w:rPr>
          <w:sz w:val="28"/>
          <w:szCs w:val="28"/>
        </w:rPr>
        <w:t xml:space="preserve">конкурсной документации для проведения конкурса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 </w:t>
      </w:r>
    </w:p>
    <w:p w:rsidR="00B073EE" w:rsidRPr="008F30F8" w:rsidRDefault="00B073EE" w:rsidP="00B073EE">
      <w:pPr>
        <w:pStyle w:val="ConsPlusTitle"/>
        <w:jc w:val="center"/>
        <w:rPr>
          <w:sz w:val="28"/>
          <w:szCs w:val="28"/>
        </w:rPr>
      </w:pPr>
      <w:r>
        <w:rPr>
          <w:sz w:val="28"/>
          <w:szCs w:val="28"/>
        </w:rPr>
        <w:t xml:space="preserve">№№ </w:t>
      </w:r>
      <w:r w:rsidRPr="00FA145E">
        <w:rPr>
          <w:sz w:val="28"/>
          <w:szCs w:val="28"/>
        </w:rPr>
        <w:t>10</w:t>
      </w:r>
      <w:r>
        <w:rPr>
          <w:sz w:val="28"/>
          <w:szCs w:val="28"/>
        </w:rPr>
        <w:t>, 16, 18, 21, 33, 51, 53, 54, 55, 56, 57, 58, 59, 60, 61, 62, 63, 71</w:t>
      </w:r>
    </w:p>
    <w:p w:rsidR="00F212D9" w:rsidRDefault="00F212D9" w:rsidP="007C01EA">
      <w:pPr>
        <w:pStyle w:val="ConsPlusTitle"/>
        <w:jc w:val="center"/>
        <w:rPr>
          <w:sz w:val="28"/>
          <w:szCs w:val="28"/>
        </w:rPr>
      </w:pPr>
    </w:p>
    <w:p w:rsidR="00BD3AD2" w:rsidRDefault="00BD3AD2" w:rsidP="00B073EE">
      <w:pPr>
        <w:widowControl w:val="0"/>
        <w:autoSpaceDE w:val="0"/>
        <w:autoSpaceDN w:val="0"/>
        <w:adjustRightInd w:val="0"/>
        <w:rPr>
          <w:sz w:val="28"/>
          <w:szCs w:val="28"/>
        </w:rPr>
      </w:pPr>
    </w:p>
    <w:p w:rsidR="007C01EA" w:rsidRDefault="00BA203E" w:rsidP="005E72E7">
      <w:pPr>
        <w:widowControl w:val="0"/>
        <w:autoSpaceDE w:val="0"/>
        <w:autoSpaceDN w:val="0"/>
        <w:adjustRightInd w:val="0"/>
        <w:ind w:firstLine="708"/>
        <w:jc w:val="both"/>
        <w:rPr>
          <w:b/>
          <w:sz w:val="28"/>
          <w:szCs w:val="28"/>
        </w:rPr>
      </w:pPr>
      <w:r>
        <w:rPr>
          <w:sz w:val="28"/>
          <w:szCs w:val="28"/>
        </w:rPr>
        <w:t xml:space="preserve">В соответствии с решением Совета депутатов города Мурманска </w:t>
      </w:r>
      <w:r w:rsidR="00152000" w:rsidRPr="00152000">
        <w:rPr>
          <w:sz w:val="28"/>
          <w:szCs w:val="28"/>
        </w:rPr>
        <w:t xml:space="preserve">                     </w:t>
      </w:r>
      <w:r>
        <w:rPr>
          <w:sz w:val="28"/>
          <w:szCs w:val="28"/>
        </w:rPr>
        <w:t>от 16.03.2010 № 17-219 «Об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w:t>
      </w:r>
      <w:r w:rsidR="005E72E7">
        <w:rPr>
          <w:sz w:val="28"/>
          <w:szCs w:val="28"/>
        </w:rPr>
        <w:t xml:space="preserve"> маршрутах регулярных перевозок</w:t>
      </w:r>
      <w:r>
        <w:rPr>
          <w:sz w:val="28"/>
          <w:szCs w:val="28"/>
        </w:rPr>
        <w:t>»</w:t>
      </w:r>
      <w:r w:rsidR="005E72E7">
        <w:rPr>
          <w:sz w:val="28"/>
          <w:szCs w:val="28"/>
        </w:rPr>
        <w:t xml:space="preserve"> и во исполнение постановления администрации города Мурманска от </w:t>
      </w:r>
      <w:r w:rsidR="00283162">
        <w:rPr>
          <w:sz w:val="28"/>
          <w:szCs w:val="28"/>
        </w:rPr>
        <w:t>02</w:t>
      </w:r>
      <w:r w:rsidR="005E72E7">
        <w:rPr>
          <w:sz w:val="28"/>
          <w:szCs w:val="28"/>
        </w:rPr>
        <w:t>.</w:t>
      </w:r>
      <w:r w:rsidR="00283162">
        <w:rPr>
          <w:sz w:val="28"/>
          <w:szCs w:val="28"/>
        </w:rPr>
        <w:t>11</w:t>
      </w:r>
      <w:r w:rsidR="005E72E7">
        <w:rPr>
          <w:sz w:val="28"/>
          <w:szCs w:val="28"/>
        </w:rPr>
        <w:t xml:space="preserve">.2012 </w:t>
      </w:r>
      <w:r w:rsidR="00152000" w:rsidRPr="00152000">
        <w:rPr>
          <w:sz w:val="28"/>
          <w:szCs w:val="28"/>
        </w:rPr>
        <w:t xml:space="preserve">                        </w:t>
      </w:r>
      <w:r w:rsidR="005E72E7">
        <w:rPr>
          <w:sz w:val="28"/>
          <w:szCs w:val="28"/>
        </w:rPr>
        <w:t xml:space="preserve">№ </w:t>
      </w:r>
      <w:r w:rsidR="00283162">
        <w:rPr>
          <w:sz w:val="28"/>
          <w:szCs w:val="28"/>
        </w:rPr>
        <w:t>2611</w:t>
      </w:r>
      <w:r w:rsidR="00152000" w:rsidRPr="00152000">
        <w:rPr>
          <w:sz w:val="28"/>
          <w:szCs w:val="28"/>
        </w:rPr>
        <w:t xml:space="preserve"> </w:t>
      </w:r>
      <w:r w:rsidR="005E72E7">
        <w:rPr>
          <w:sz w:val="28"/>
          <w:szCs w:val="28"/>
        </w:rPr>
        <w:t xml:space="preserve">«О проведении конкурса на право заключения договора </w:t>
      </w:r>
      <w:r w:rsidR="00152000" w:rsidRPr="00152000">
        <w:rPr>
          <w:sz w:val="28"/>
          <w:szCs w:val="28"/>
        </w:rPr>
        <w:t xml:space="preserve">                           </w:t>
      </w:r>
      <w:r w:rsidR="005E72E7">
        <w:rPr>
          <w:sz w:val="28"/>
          <w:szCs w:val="28"/>
        </w:rPr>
        <w:t>о</w:t>
      </w:r>
      <w:r w:rsidR="00152000" w:rsidRPr="00152000">
        <w:rPr>
          <w:sz w:val="28"/>
          <w:szCs w:val="28"/>
        </w:rPr>
        <w:t xml:space="preserve"> </w:t>
      </w:r>
      <w:r w:rsidR="005E72E7">
        <w:rPr>
          <w:sz w:val="28"/>
          <w:szCs w:val="28"/>
        </w:rPr>
        <w:t xml:space="preserve">транспортном обслуживании населения транспортом общего пользования </w:t>
      </w:r>
      <w:r w:rsidR="00152000" w:rsidRPr="00152000">
        <w:rPr>
          <w:sz w:val="28"/>
          <w:szCs w:val="28"/>
        </w:rPr>
        <w:t xml:space="preserve">      </w:t>
      </w:r>
      <w:r w:rsidR="005E72E7">
        <w:rPr>
          <w:sz w:val="28"/>
          <w:szCs w:val="28"/>
        </w:rPr>
        <w:t>по муниципальным маршрутам на территории муниципального образования город Мурманск №№</w:t>
      </w:r>
      <w:r w:rsidR="00E24C4E">
        <w:rPr>
          <w:sz w:val="28"/>
          <w:szCs w:val="28"/>
        </w:rPr>
        <w:t xml:space="preserve"> </w:t>
      </w:r>
      <w:r w:rsidR="00E24C4E" w:rsidRPr="00FA145E">
        <w:rPr>
          <w:sz w:val="28"/>
          <w:szCs w:val="28"/>
        </w:rPr>
        <w:t>10</w:t>
      </w:r>
      <w:r w:rsidR="00E24C4E">
        <w:rPr>
          <w:sz w:val="28"/>
          <w:szCs w:val="28"/>
        </w:rPr>
        <w:t>, 16, 18, 21, 33, 51, 53, 54, 55, 56, 57, 58, 59, 60, 61, 62, 63, 71</w:t>
      </w:r>
      <w:r w:rsidR="005E72E7">
        <w:rPr>
          <w:sz w:val="28"/>
          <w:szCs w:val="28"/>
        </w:rPr>
        <w:t xml:space="preserve">» </w:t>
      </w:r>
      <w:r w:rsidR="0063059F">
        <w:rPr>
          <w:sz w:val="28"/>
          <w:szCs w:val="28"/>
        </w:rPr>
        <w:t xml:space="preserve"> </w:t>
      </w:r>
      <w:r w:rsidR="00BD3AD2" w:rsidRPr="007C01EA">
        <w:rPr>
          <w:b/>
          <w:sz w:val="28"/>
          <w:szCs w:val="28"/>
        </w:rPr>
        <w:t>п</w:t>
      </w:r>
      <w:r w:rsidR="007C01EA">
        <w:rPr>
          <w:b/>
          <w:sz w:val="28"/>
          <w:szCs w:val="28"/>
        </w:rPr>
        <w:t xml:space="preserve"> </w:t>
      </w:r>
      <w:r w:rsidR="00BD3AD2" w:rsidRPr="007C01EA">
        <w:rPr>
          <w:b/>
          <w:sz w:val="28"/>
          <w:szCs w:val="28"/>
        </w:rPr>
        <w:t>о</w:t>
      </w:r>
      <w:r w:rsidR="007C01EA">
        <w:rPr>
          <w:b/>
          <w:sz w:val="28"/>
          <w:szCs w:val="28"/>
        </w:rPr>
        <w:t xml:space="preserve"> </w:t>
      </w:r>
      <w:r w:rsidR="00BD3AD2" w:rsidRPr="007C01EA">
        <w:rPr>
          <w:b/>
          <w:sz w:val="28"/>
          <w:szCs w:val="28"/>
        </w:rPr>
        <w:t>с</w:t>
      </w:r>
      <w:r w:rsidR="007C01EA">
        <w:rPr>
          <w:b/>
          <w:sz w:val="28"/>
          <w:szCs w:val="28"/>
        </w:rPr>
        <w:t xml:space="preserve"> </w:t>
      </w:r>
      <w:r w:rsidR="00BD3AD2" w:rsidRPr="007C01EA">
        <w:rPr>
          <w:b/>
          <w:sz w:val="28"/>
          <w:szCs w:val="28"/>
        </w:rPr>
        <w:t>т</w:t>
      </w:r>
      <w:r w:rsidR="007C01EA">
        <w:rPr>
          <w:b/>
          <w:sz w:val="28"/>
          <w:szCs w:val="28"/>
        </w:rPr>
        <w:t xml:space="preserve"> </w:t>
      </w:r>
      <w:r w:rsidR="00BD3AD2" w:rsidRPr="007C01EA">
        <w:rPr>
          <w:b/>
          <w:sz w:val="28"/>
          <w:szCs w:val="28"/>
        </w:rPr>
        <w:t>а</w:t>
      </w:r>
      <w:r w:rsidR="007C01EA">
        <w:rPr>
          <w:b/>
          <w:sz w:val="28"/>
          <w:szCs w:val="28"/>
        </w:rPr>
        <w:t xml:space="preserve"> </w:t>
      </w:r>
      <w:r w:rsidR="00BD3AD2" w:rsidRPr="007C01EA">
        <w:rPr>
          <w:b/>
          <w:sz w:val="28"/>
          <w:szCs w:val="28"/>
        </w:rPr>
        <w:t>н</w:t>
      </w:r>
      <w:r w:rsidR="007C01EA">
        <w:rPr>
          <w:b/>
          <w:sz w:val="28"/>
          <w:szCs w:val="28"/>
        </w:rPr>
        <w:t xml:space="preserve"> </w:t>
      </w:r>
      <w:r w:rsidR="00BD3AD2" w:rsidRPr="007C01EA">
        <w:rPr>
          <w:b/>
          <w:sz w:val="28"/>
          <w:szCs w:val="28"/>
        </w:rPr>
        <w:t>о</w:t>
      </w:r>
      <w:r w:rsidR="007C01EA">
        <w:rPr>
          <w:b/>
          <w:sz w:val="28"/>
          <w:szCs w:val="28"/>
        </w:rPr>
        <w:t xml:space="preserve"> </w:t>
      </w:r>
      <w:r w:rsidR="00BD3AD2" w:rsidRPr="007C01EA">
        <w:rPr>
          <w:b/>
          <w:sz w:val="28"/>
          <w:szCs w:val="28"/>
        </w:rPr>
        <w:t>в</w:t>
      </w:r>
      <w:r w:rsidR="007C01EA">
        <w:rPr>
          <w:b/>
          <w:sz w:val="28"/>
          <w:szCs w:val="28"/>
        </w:rPr>
        <w:t xml:space="preserve"> </w:t>
      </w:r>
      <w:r w:rsidR="00BD3AD2" w:rsidRPr="007C01EA">
        <w:rPr>
          <w:b/>
          <w:sz w:val="28"/>
          <w:szCs w:val="28"/>
        </w:rPr>
        <w:t>л</w:t>
      </w:r>
      <w:r w:rsidR="007C01EA">
        <w:rPr>
          <w:b/>
          <w:sz w:val="28"/>
          <w:szCs w:val="28"/>
        </w:rPr>
        <w:t xml:space="preserve"> </w:t>
      </w:r>
      <w:r w:rsidR="00BD3AD2" w:rsidRPr="007C01EA">
        <w:rPr>
          <w:b/>
          <w:sz w:val="28"/>
          <w:szCs w:val="28"/>
        </w:rPr>
        <w:t>я</w:t>
      </w:r>
      <w:r w:rsidR="007C01EA">
        <w:rPr>
          <w:b/>
          <w:sz w:val="28"/>
          <w:szCs w:val="28"/>
        </w:rPr>
        <w:t xml:space="preserve"> </w:t>
      </w:r>
      <w:r w:rsidR="00BD3AD2" w:rsidRPr="007C01EA">
        <w:rPr>
          <w:b/>
          <w:sz w:val="28"/>
          <w:szCs w:val="28"/>
        </w:rPr>
        <w:t>ю:</w:t>
      </w:r>
    </w:p>
    <w:p w:rsidR="00E24C4E" w:rsidRPr="005E72E7" w:rsidRDefault="00E24C4E" w:rsidP="005E72E7">
      <w:pPr>
        <w:widowControl w:val="0"/>
        <w:autoSpaceDE w:val="0"/>
        <w:autoSpaceDN w:val="0"/>
        <w:adjustRightInd w:val="0"/>
        <w:ind w:firstLine="708"/>
        <w:jc w:val="both"/>
        <w:rPr>
          <w:sz w:val="28"/>
          <w:szCs w:val="28"/>
        </w:rPr>
      </w:pPr>
    </w:p>
    <w:p w:rsidR="005E72E7" w:rsidRDefault="00BD3AD2" w:rsidP="00B073EE">
      <w:pPr>
        <w:widowControl w:val="0"/>
        <w:numPr>
          <w:ilvl w:val="0"/>
          <w:numId w:val="13"/>
        </w:numPr>
        <w:autoSpaceDE w:val="0"/>
        <w:autoSpaceDN w:val="0"/>
        <w:adjustRightInd w:val="0"/>
        <w:ind w:left="0" w:firstLine="710"/>
        <w:jc w:val="both"/>
        <w:rPr>
          <w:sz w:val="28"/>
          <w:szCs w:val="28"/>
        </w:rPr>
      </w:pPr>
      <w:r w:rsidRPr="007C01EA">
        <w:rPr>
          <w:sz w:val="28"/>
          <w:szCs w:val="28"/>
        </w:rPr>
        <w:t>Утвердить</w:t>
      </w:r>
      <w:r w:rsidR="005E72E7">
        <w:rPr>
          <w:sz w:val="28"/>
          <w:szCs w:val="28"/>
        </w:rPr>
        <w:t xml:space="preserve"> конкурсную документацию для проведения конкурса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 №№ </w:t>
      </w:r>
      <w:r w:rsidR="00E24C4E" w:rsidRPr="00FA145E">
        <w:rPr>
          <w:sz w:val="28"/>
          <w:szCs w:val="28"/>
        </w:rPr>
        <w:t>10</w:t>
      </w:r>
      <w:r w:rsidR="00E24C4E">
        <w:rPr>
          <w:sz w:val="28"/>
          <w:szCs w:val="28"/>
        </w:rPr>
        <w:t xml:space="preserve">, 16, 18, 21, 33, 51, 53, 54, 55, 56, 57, 58, 59, 60, 61, 62, 63, 71 </w:t>
      </w:r>
      <w:r w:rsidR="005E72E7">
        <w:rPr>
          <w:sz w:val="28"/>
          <w:szCs w:val="28"/>
        </w:rPr>
        <w:t>(далее – Конкурсная документация) согласно приложению.</w:t>
      </w:r>
    </w:p>
    <w:p w:rsidR="00C86B7C" w:rsidRPr="00C86B7C" w:rsidRDefault="00C86B7C" w:rsidP="006D3D8A">
      <w:pPr>
        <w:widowControl w:val="0"/>
        <w:autoSpaceDE w:val="0"/>
        <w:autoSpaceDN w:val="0"/>
        <w:adjustRightInd w:val="0"/>
        <w:ind w:firstLine="709"/>
        <w:jc w:val="both"/>
        <w:rPr>
          <w:sz w:val="28"/>
          <w:szCs w:val="28"/>
        </w:rPr>
      </w:pPr>
    </w:p>
    <w:p w:rsidR="003F1D67" w:rsidRPr="003F1D67" w:rsidRDefault="005E72E7" w:rsidP="003F1D67">
      <w:pPr>
        <w:widowControl w:val="0"/>
        <w:numPr>
          <w:ilvl w:val="0"/>
          <w:numId w:val="13"/>
        </w:numPr>
        <w:autoSpaceDE w:val="0"/>
        <w:autoSpaceDN w:val="0"/>
        <w:adjustRightInd w:val="0"/>
        <w:ind w:left="0" w:firstLine="709"/>
        <w:jc w:val="both"/>
        <w:rPr>
          <w:sz w:val="28"/>
          <w:szCs w:val="28"/>
        </w:rPr>
      </w:pPr>
      <w:r>
        <w:rPr>
          <w:sz w:val="28"/>
          <w:szCs w:val="28"/>
        </w:rPr>
        <w:t>Отделу организации городских пассаж</w:t>
      </w:r>
      <w:r w:rsidR="00BB56EC">
        <w:rPr>
          <w:sz w:val="28"/>
          <w:szCs w:val="28"/>
        </w:rPr>
        <w:t xml:space="preserve">ирских перевозок администрации </w:t>
      </w:r>
      <w:r>
        <w:rPr>
          <w:sz w:val="28"/>
          <w:szCs w:val="28"/>
        </w:rPr>
        <w:t xml:space="preserve">города Мурманска обеспечить подготовку и провести </w:t>
      </w:r>
      <w:r w:rsidR="006D3D8A">
        <w:rPr>
          <w:sz w:val="28"/>
          <w:szCs w:val="28"/>
        </w:rPr>
        <w:t xml:space="preserve">в установленном порядке конкурс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 </w:t>
      </w:r>
      <w:r w:rsidR="0063059F">
        <w:rPr>
          <w:sz w:val="28"/>
          <w:szCs w:val="28"/>
        </w:rPr>
        <w:t xml:space="preserve">       </w:t>
      </w:r>
      <w:r w:rsidR="006D3D8A">
        <w:rPr>
          <w:sz w:val="28"/>
          <w:szCs w:val="28"/>
        </w:rPr>
        <w:t xml:space="preserve">№№ </w:t>
      </w:r>
      <w:r w:rsidR="00E24C4E" w:rsidRPr="00FA145E">
        <w:rPr>
          <w:sz w:val="28"/>
          <w:szCs w:val="28"/>
        </w:rPr>
        <w:t>10</w:t>
      </w:r>
      <w:r w:rsidR="00E24C4E">
        <w:rPr>
          <w:sz w:val="28"/>
          <w:szCs w:val="28"/>
        </w:rPr>
        <w:t xml:space="preserve">, 16, 18, 21, 33, 51, 53, 54, 55, 56, 57, 58, 59, 60, 61, 62, 63, 71 </w:t>
      </w:r>
      <w:r w:rsidR="006D3D8A">
        <w:rPr>
          <w:sz w:val="28"/>
          <w:szCs w:val="28"/>
        </w:rPr>
        <w:t>в соответствии со сроками, указанными в Конкурсной документации.</w:t>
      </w:r>
    </w:p>
    <w:p w:rsidR="003F1D67" w:rsidRPr="003F1D67" w:rsidRDefault="003F1D67" w:rsidP="003F1D67">
      <w:pPr>
        <w:widowControl w:val="0"/>
        <w:autoSpaceDE w:val="0"/>
        <w:autoSpaceDN w:val="0"/>
        <w:adjustRightInd w:val="0"/>
        <w:jc w:val="both"/>
        <w:rPr>
          <w:sz w:val="28"/>
          <w:szCs w:val="28"/>
        </w:rPr>
      </w:pPr>
    </w:p>
    <w:p w:rsidR="006D3D8A" w:rsidRDefault="006D3D8A" w:rsidP="006D3D8A">
      <w:pPr>
        <w:widowControl w:val="0"/>
        <w:numPr>
          <w:ilvl w:val="0"/>
          <w:numId w:val="13"/>
        </w:numPr>
        <w:autoSpaceDE w:val="0"/>
        <w:autoSpaceDN w:val="0"/>
        <w:adjustRightInd w:val="0"/>
        <w:ind w:left="0" w:firstLine="709"/>
        <w:jc w:val="both"/>
        <w:rPr>
          <w:sz w:val="28"/>
          <w:szCs w:val="28"/>
        </w:rPr>
      </w:pPr>
      <w:r>
        <w:rPr>
          <w:sz w:val="28"/>
          <w:szCs w:val="28"/>
        </w:rPr>
        <w:t xml:space="preserve">Отделу информационно-технического обеспечения и защиты информации администрации города Мурманска (Кузьмин А.Н.) разместить </w:t>
      </w:r>
      <w:r>
        <w:rPr>
          <w:sz w:val="28"/>
          <w:szCs w:val="28"/>
        </w:rPr>
        <w:lastRenderedPageBreak/>
        <w:t>настоящее постановление на официальном сайте</w:t>
      </w:r>
      <w:r w:rsidR="00E24C4E">
        <w:rPr>
          <w:sz w:val="28"/>
          <w:szCs w:val="28"/>
        </w:rPr>
        <w:t xml:space="preserve"> администрации города Мурманска</w:t>
      </w:r>
      <w:r>
        <w:rPr>
          <w:sz w:val="28"/>
          <w:szCs w:val="28"/>
        </w:rPr>
        <w:t xml:space="preserve"> в сети </w:t>
      </w:r>
      <w:r w:rsidR="00283162">
        <w:rPr>
          <w:sz w:val="28"/>
          <w:szCs w:val="28"/>
        </w:rPr>
        <w:t>И</w:t>
      </w:r>
      <w:r>
        <w:rPr>
          <w:sz w:val="28"/>
          <w:szCs w:val="28"/>
        </w:rPr>
        <w:t>нтернет.</w:t>
      </w:r>
    </w:p>
    <w:p w:rsidR="009F74DE" w:rsidRDefault="009F74DE" w:rsidP="00E24C4E">
      <w:pPr>
        <w:widowControl w:val="0"/>
        <w:tabs>
          <w:tab w:val="num" w:pos="0"/>
        </w:tabs>
        <w:autoSpaceDE w:val="0"/>
        <w:autoSpaceDN w:val="0"/>
        <w:adjustRightInd w:val="0"/>
        <w:jc w:val="both"/>
        <w:rPr>
          <w:sz w:val="28"/>
          <w:szCs w:val="28"/>
        </w:rPr>
      </w:pPr>
    </w:p>
    <w:p w:rsidR="006D3D8A" w:rsidRDefault="006D3D8A" w:rsidP="006D3D8A">
      <w:pPr>
        <w:widowControl w:val="0"/>
        <w:numPr>
          <w:ilvl w:val="0"/>
          <w:numId w:val="13"/>
        </w:numPr>
        <w:autoSpaceDE w:val="0"/>
        <w:autoSpaceDN w:val="0"/>
        <w:adjustRightInd w:val="0"/>
        <w:ind w:left="0" w:firstLine="709"/>
        <w:jc w:val="both"/>
        <w:rPr>
          <w:sz w:val="28"/>
          <w:szCs w:val="28"/>
        </w:rPr>
      </w:pPr>
      <w:r>
        <w:rPr>
          <w:sz w:val="28"/>
          <w:szCs w:val="28"/>
        </w:rPr>
        <w:t>Редакции газеты «</w:t>
      </w:r>
      <w:r w:rsidRPr="007C01EA">
        <w:rPr>
          <w:sz w:val="28"/>
          <w:szCs w:val="28"/>
        </w:rPr>
        <w:t>Вечерний Мурма</w:t>
      </w:r>
      <w:r>
        <w:rPr>
          <w:sz w:val="28"/>
          <w:szCs w:val="28"/>
        </w:rPr>
        <w:t>нск» (Червякова Н.Г.)</w:t>
      </w:r>
      <w:r w:rsidRPr="007C01EA">
        <w:rPr>
          <w:sz w:val="28"/>
          <w:szCs w:val="28"/>
        </w:rPr>
        <w:t xml:space="preserve"> опубликовать</w:t>
      </w:r>
      <w:r w:rsidR="00AF48DD">
        <w:rPr>
          <w:sz w:val="28"/>
          <w:szCs w:val="28"/>
        </w:rPr>
        <w:t xml:space="preserve"> настоящее</w:t>
      </w:r>
      <w:r w:rsidRPr="007C01EA">
        <w:rPr>
          <w:sz w:val="28"/>
          <w:szCs w:val="28"/>
        </w:rPr>
        <w:t xml:space="preserve"> постановление с </w:t>
      </w:r>
      <w:hyperlink w:anchor="Par45" w:history="1">
        <w:r w:rsidRPr="007C01EA">
          <w:rPr>
            <w:sz w:val="28"/>
            <w:szCs w:val="28"/>
          </w:rPr>
          <w:t>приложением</w:t>
        </w:r>
      </w:hyperlink>
      <w:r w:rsidRPr="007C01EA">
        <w:rPr>
          <w:sz w:val="28"/>
          <w:szCs w:val="28"/>
        </w:rPr>
        <w:t>.</w:t>
      </w:r>
    </w:p>
    <w:p w:rsidR="00E24C4E" w:rsidRDefault="00E24C4E" w:rsidP="00E24C4E">
      <w:pPr>
        <w:widowControl w:val="0"/>
        <w:autoSpaceDE w:val="0"/>
        <w:autoSpaceDN w:val="0"/>
        <w:adjustRightInd w:val="0"/>
        <w:jc w:val="both"/>
        <w:rPr>
          <w:sz w:val="28"/>
          <w:szCs w:val="28"/>
        </w:rPr>
      </w:pPr>
    </w:p>
    <w:p w:rsidR="00C86B7C" w:rsidRPr="0095251B" w:rsidRDefault="00876462" w:rsidP="006D3D8A">
      <w:pPr>
        <w:pStyle w:val="a3"/>
        <w:numPr>
          <w:ilvl w:val="0"/>
          <w:numId w:val="13"/>
        </w:numPr>
        <w:spacing w:line="240" w:lineRule="auto"/>
        <w:ind w:left="0" w:firstLine="709"/>
        <w:jc w:val="both"/>
        <w:rPr>
          <w:rFonts w:ascii="Times New Roman" w:hAnsi="Times New Roman"/>
          <w:i/>
          <w:sz w:val="28"/>
        </w:rPr>
      </w:pPr>
      <w:r>
        <w:rPr>
          <w:rFonts w:ascii="Times New Roman" w:hAnsi="Times New Roman"/>
          <w:sz w:val="28"/>
        </w:rPr>
        <w:t>Настоящее постановление в</w:t>
      </w:r>
      <w:r w:rsidR="00F02F15">
        <w:rPr>
          <w:rFonts w:ascii="Times New Roman" w:hAnsi="Times New Roman"/>
          <w:sz w:val="28"/>
        </w:rPr>
        <w:t>ступает в силу со дня официального опубликования</w:t>
      </w:r>
      <w:r>
        <w:rPr>
          <w:rFonts w:ascii="Times New Roman" w:hAnsi="Times New Roman"/>
          <w:sz w:val="28"/>
        </w:rPr>
        <w:t>.</w:t>
      </w:r>
    </w:p>
    <w:p w:rsidR="00BD3AD2" w:rsidRPr="007C01EA" w:rsidRDefault="00BD3AD2" w:rsidP="006D3D8A">
      <w:pPr>
        <w:widowControl w:val="0"/>
        <w:numPr>
          <w:ilvl w:val="0"/>
          <w:numId w:val="13"/>
        </w:numPr>
        <w:autoSpaceDE w:val="0"/>
        <w:autoSpaceDN w:val="0"/>
        <w:adjustRightInd w:val="0"/>
        <w:ind w:left="0" w:firstLine="709"/>
        <w:jc w:val="both"/>
        <w:rPr>
          <w:sz w:val="28"/>
          <w:szCs w:val="28"/>
        </w:rPr>
      </w:pPr>
      <w:r w:rsidRPr="007C01EA">
        <w:rPr>
          <w:sz w:val="28"/>
          <w:szCs w:val="28"/>
        </w:rPr>
        <w:t xml:space="preserve">Контроль за выполнением настоящего постановления возложить на </w:t>
      </w:r>
      <w:r w:rsidR="007C01EA">
        <w:rPr>
          <w:sz w:val="28"/>
          <w:szCs w:val="28"/>
        </w:rPr>
        <w:t xml:space="preserve">первого </w:t>
      </w:r>
      <w:r w:rsidRPr="007C01EA">
        <w:rPr>
          <w:sz w:val="28"/>
          <w:szCs w:val="28"/>
        </w:rPr>
        <w:t xml:space="preserve">заместителя </w:t>
      </w:r>
      <w:r w:rsidR="007C01EA">
        <w:rPr>
          <w:sz w:val="28"/>
          <w:szCs w:val="28"/>
        </w:rPr>
        <w:t>г</w:t>
      </w:r>
      <w:r w:rsidRPr="007C01EA">
        <w:rPr>
          <w:sz w:val="28"/>
          <w:szCs w:val="28"/>
        </w:rPr>
        <w:t>лавы администрации города Мурманска Лыженкова А.Г.</w:t>
      </w:r>
    </w:p>
    <w:p w:rsidR="00BD3AD2" w:rsidRDefault="00BD3AD2" w:rsidP="006D3D8A">
      <w:pPr>
        <w:widowControl w:val="0"/>
        <w:autoSpaceDE w:val="0"/>
        <w:autoSpaceDN w:val="0"/>
        <w:adjustRightInd w:val="0"/>
        <w:ind w:firstLine="709"/>
        <w:jc w:val="both"/>
        <w:rPr>
          <w:sz w:val="28"/>
          <w:szCs w:val="28"/>
        </w:rPr>
      </w:pPr>
    </w:p>
    <w:p w:rsidR="007C01EA" w:rsidRDefault="007C01EA" w:rsidP="00744E7C">
      <w:pPr>
        <w:widowControl w:val="0"/>
        <w:autoSpaceDE w:val="0"/>
        <w:autoSpaceDN w:val="0"/>
        <w:adjustRightInd w:val="0"/>
        <w:ind w:firstLine="540"/>
        <w:jc w:val="both"/>
        <w:rPr>
          <w:sz w:val="28"/>
          <w:szCs w:val="28"/>
        </w:rPr>
      </w:pPr>
    </w:p>
    <w:p w:rsidR="007C01EA" w:rsidRDefault="007C01EA" w:rsidP="00744E7C">
      <w:pPr>
        <w:widowControl w:val="0"/>
        <w:autoSpaceDE w:val="0"/>
        <w:autoSpaceDN w:val="0"/>
        <w:adjustRightInd w:val="0"/>
        <w:ind w:firstLine="540"/>
        <w:jc w:val="both"/>
        <w:rPr>
          <w:sz w:val="28"/>
          <w:szCs w:val="28"/>
        </w:rPr>
      </w:pPr>
    </w:p>
    <w:p w:rsidR="00BD3AD2" w:rsidRPr="007C01EA" w:rsidRDefault="00BD3AD2" w:rsidP="00744E7C">
      <w:pPr>
        <w:widowControl w:val="0"/>
        <w:autoSpaceDE w:val="0"/>
        <w:autoSpaceDN w:val="0"/>
        <w:adjustRightInd w:val="0"/>
        <w:jc w:val="both"/>
        <w:rPr>
          <w:b/>
          <w:sz w:val="28"/>
          <w:szCs w:val="28"/>
        </w:rPr>
      </w:pPr>
      <w:r w:rsidRPr="007C01EA">
        <w:rPr>
          <w:b/>
          <w:sz w:val="28"/>
          <w:szCs w:val="28"/>
        </w:rPr>
        <w:t>Глава</w:t>
      </w:r>
      <w:r w:rsidR="008817DC" w:rsidRPr="007C01EA">
        <w:rPr>
          <w:b/>
          <w:sz w:val="28"/>
          <w:szCs w:val="28"/>
        </w:rPr>
        <w:t xml:space="preserve"> администрации </w:t>
      </w:r>
    </w:p>
    <w:p w:rsidR="00BD3AD2" w:rsidRPr="007C01EA" w:rsidRDefault="00BD3AD2" w:rsidP="00744E7C">
      <w:pPr>
        <w:widowControl w:val="0"/>
        <w:autoSpaceDE w:val="0"/>
        <w:autoSpaceDN w:val="0"/>
        <w:adjustRightInd w:val="0"/>
        <w:jc w:val="both"/>
        <w:rPr>
          <w:b/>
          <w:sz w:val="28"/>
          <w:szCs w:val="28"/>
        </w:rPr>
      </w:pPr>
      <w:r w:rsidRPr="007C01EA">
        <w:rPr>
          <w:b/>
          <w:sz w:val="28"/>
          <w:szCs w:val="28"/>
        </w:rPr>
        <w:t>город</w:t>
      </w:r>
      <w:r w:rsidR="008817DC" w:rsidRPr="007C01EA">
        <w:rPr>
          <w:b/>
          <w:sz w:val="28"/>
          <w:szCs w:val="28"/>
        </w:rPr>
        <w:t>а</w:t>
      </w:r>
      <w:r w:rsidRPr="007C01EA">
        <w:rPr>
          <w:b/>
          <w:sz w:val="28"/>
          <w:szCs w:val="28"/>
        </w:rPr>
        <w:t xml:space="preserve"> Мурманск</w:t>
      </w:r>
      <w:r w:rsidR="008817DC" w:rsidRPr="007C01EA">
        <w:rPr>
          <w:b/>
          <w:sz w:val="28"/>
          <w:szCs w:val="28"/>
        </w:rPr>
        <w:t>а</w:t>
      </w:r>
      <w:r w:rsidR="007C01EA" w:rsidRPr="007C01EA">
        <w:rPr>
          <w:b/>
          <w:sz w:val="28"/>
          <w:szCs w:val="28"/>
        </w:rPr>
        <w:t xml:space="preserve">                                                         </w:t>
      </w:r>
      <w:r w:rsidR="00152000" w:rsidRPr="00152000">
        <w:rPr>
          <w:b/>
          <w:sz w:val="28"/>
          <w:szCs w:val="28"/>
        </w:rPr>
        <w:t xml:space="preserve">                    </w:t>
      </w:r>
      <w:r w:rsidR="007C01EA" w:rsidRPr="007C01EA">
        <w:rPr>
          <w:b/>
          <w:sz w:val="28"/>
          <w:szCs w:val="28"/>
        </w:rPr>
        <w:t xml:space="preserve">  </w:t>
      </w:r>
      <w:r w:rsidR="007C01EA">
        <w:rPr>
          <w:b/>
          <w:sz w:val="28"/>
          <w:szCs w:val="28"/>
        </w:rPr>
        <w:t>А</w:t>
      </w:r>
      <w:r w:rsidRPr="007C01EA">
        <w:rPr>
          <w:b/>
          <w:sz w:val="28"/>
          <w:szCs w:val="28"/>
        </w:rPr>
        <w:t>.</w:t>
      </w:r>
      <w:r w:rsidR="007C01EA">
        <w:rPr>
          <w:b/>
          <w:sz w:val="28"/>
          <w:szCs w:val="28"/>
        </w:rPr>
        <w:t>И</w:t>
      </w:r>
      <w:r w:rsidR="007C01EA" w:rsidRPr="007C01EA">
        <w:rPr>
          <w:b/>
          <w:sz w:val="28"/>
          <w:szCs w:val="28"/>
        </w:rPr>
        <w:t>.</w:t>
      </w:r>
      <w:r w:rsidR="007C01EA">
        <w:rPr>
          <w:b/>
          <w:sz w:val="28"/>
          <w:szCs w:val="28"/>
        </w:rPr>
        <w:t xml:space="preserve"> С</w:t>
      </w:r>
      <w:r w:rsidR="007C01EA" w:rsidRPr="007C01EA">
        <w:rPr>
          <w:b/>
          <w:sz w:val="28"/>
          <w:szCs w:val="28"/>
        </w:rPr>
        <w:t>ысоев</w:t>
      </w:r>
    </w:p>
    <w:p w:rsidR="00BD3AD2" w:rsidRDefault="00BD3AD2" w:rsidP="00744E7C">
      <w:pPr>
        <w:widowControl w:val="0"/>
        <w:autoSpaceDE w:val="0"/>
        <w:autoSpaceDN w:val="0"/>
        <w:adjustRightInd w:val="0"/>
        <w:ind w:firstLine="540"/>
        <w:jc w:val="both"/>
      </w:pPr>
    </w:p>
    <w:p w:rsidR="00BD3AD2" w:rsidRDefault="00BD3AD2" w:rsidP="00744E7C">
      <w:pPr>
        <w:widowControl w:val="0"/>
        <w:autoSpaceDE w:val="0"/>
        <w:autoSpaceDN w:val="0"/>
        <w:adjustRightInd w:val="0"/>
        <w:ind w:firstLine="540"/>
        <w:jc w:val="both"/>
      </w:pPr>
    </w:p>
    <w:p w:rsidR="00472B2A" w:rsidRPr="007C01EA" w:rsidRDefault="00472B2A"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Pr="007C01EA" w:rsidRDefault="003538D5" w:rsidP="00744E7C">
      <w:pPr>
        <w:widowControl w:val="0"/>
        <w:autoSpaceDE w:val="0"/>
        <w:autoSpaceDN w:val="0"/>
        <w:adjustRightInd w:val="0"/>
        <w:jc w:val="right"/>
        <w:outlineLvl w:val="0"/>
      </w:pPr>
    </w:p>
    <w:p w:rsidR="003538D5" w:rsidRDefault="003538D5"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7C01EA" w:rsidRDefault="007C01EA" w:rsidP="00744E7C">
      <w:pPr>
        <w:widowControl w:val="0"/>
        <w:autoSpaceDE w:val="0"/>
        <w:autoSpaceDN w:val="0"/>
        <w:adjustRightInd w:val="0"/>
        <w:jc w:val="right"/>
        <w:outlineLvl w:val="0"/>
      </w:pPr>
    </w:p>
    <w:p w:rsidR="00F8575C" w:rsidRDefault="00F8575C" w:rsidP="00BB56EC">
      <w:pPr>
        <w:widowControl w:val="0"/>
        <w:autoSpaceDE w:val="0"/>
        <w:autoSpaceDN w:val="0"/>
        <w:adjustRightInd w:val="0"/>
        <w:outlineLvl w:val="0"/>
        <w:rPr>
          <w:sz w:val="28"/>
          <w:szCs w:val="28"/>
        </w:rPr>
        <w:sectPr w:rsidR="00F8575C" w:rsidSect="00152000">
          <w:headerReference w:type="default" r:id="rId9"/>
          <w:pgSz w:w="11906" w:h="16838"/>
          <w:pgMar w:top="425" w:right="907" w:bottom="709" w:left="1418" w:header="709" w:footer="709" w:gutter="0"/>
          <w:pgNumType w:start="3"/>
          <w:cols w:space="708"/>
          <w:titlePg/>
          <w:docGrid w:linePitch="360"/>
        </w:sectPr>
      </w:pPr>
    </w:p>
    <w:p w:rsidR="00F8575C" w:rsidRPr="0045251B" w:rsidRDefault="00F8575C" w:rsidP="00F8575C">
      <w:pPr>
        <w:shd w:val="clear" w:color="auto" w:fill="FFFFFF"/>
        <w:ind w:left="5670"/>
        <w:jc w:val="center"/>
      </w:pPr>
      <w:bookmarkStart w:id="0" w:name="_Toc251940161"/>
      <w:bookmarkStart w:id="1" w:name="_Toc274732843"/>
      <w:bookmarkStart w:id="2" w:name="_Toc274732841"/>
      <w:bookmarkStart w:id="3" w:name="_Toc274732840"/>
      <w:r w:rsidRPr="0045251B">
        <w:lastRenderedPageBreak/>
        <w:t>Приложение</w:t>
      </w:r>
    </w:p>
    <w:p w:rsidR="00F8575C" w:rsidRPr="0045251B" w:rsidRDefault="00F8575C" w:rsidP="00F8575C">
      <w:pPr>
        <w:shd w:val="clear" w:color="auto" w:fill="FFFFFF"/>
        <w:ind w:left="5670" w:right="-83"/>
        <w:jc w:val="center"/>
      </w:pPr>
      <w:r w:rsidRPr="0045251B">
        <w:t>к постановлению администрации</w:t>
      </w:r>
    </w:p>
    <w:p w:rsidR="00F8575C" w:rsidRPr="0045251B" w:rsidRDefault="00F8575C" w:rsidP="00F8575C">
      <w:pPr>
        <w:shd w:val="clear" w:color="auto" w:fill="FFFFFF"/>
        <w:ind w:left="5670"/>
        <w:jc w:val="center"/>
      </w:pPr>
      <w:r w:rsidRPr="0045251B">
        <w:t>города Мурманска</w:t>
      </w:r>
    </w:p>
    <w:p w:rsidR="00F8575C" w:rsidRPr="00F8575C" w:rsidRDefault="00F8575C" w:rsidP="00F8575C">
      <w:pPr>
        <w:shd w:val="clear" w:color="auto" w:fill="FFFFFF"/>
        <w:tabs>
          <w:tab w:val="left" w:pos="3060"/>
        </w:tabs>
        <w:ind w:left="5670" w:right="-442"/>
        <w:jc w:val="center"/>
      </w:pPr>
      <w:r w:rsidRPr="00F8575C">
        <w:t>от 14.11.2012  № 2682</w:t>
      </w:r>
    </w:p>
    <w:p w:rsidR="00F8575C" w:rsidRPr="0051461C" w:rsidRDefault="00F8575C" w:rsidP="00F8575C">
      <w:pPr>
        <w:pStyle w:val="BodyText21"/>
        <w:ind w:firstLine="0"/>
        <w:rPr>
          <w:sz w:val="28"/>
          <w:szCs w:val="28"/>
        </w:rPr>
      </w:pPr>
    </w:p>
    <w:p w:rsidR="00F8575C" w:rsidRPr="0051461C" w:rsidRDefault="00F8575C" w:rsidP="00F8575C">
      <w:pPr>
        <w:pStyle w:val="af3"/>
        <w:widowControl w:val="0"/>
        <w:spacing w:after="0"/>
        <w:jc w:val="center"/>
        <w:rPr>
          <w:sz w:val="28"/>
          <w:szCs w:val="28"/>
        </w:rPr>
      </w:pPr>
      <w:r w:rsidRPr="0051461C">
        <w:rPr>
          <w:sz w:val="28"/>
          <w:szCs w:val="28"/>
        </w:rPr>
        <w:t xml:space="preserve">Конкурсная документация </w:t>
      </w:r>
    </w:p>
    <w:p w:rsidR="00F8575C" w:rsidRPr="0051461C" w:rsidRDefault="00F8575C" w:rsidP="00F8575C">
      <w:pPr>
        <w:pStyle w:val="af3"/>
        <w:widowControl w:val="0"/>
        <w:spacing w:after="0"/>
        <w:jc w:val="center"/>
        <w:rPr>
          <w:sz w:val="28"/>
          <w:szCs w:val="28"/>
        </w:rPr>
      </w:pPr>
      <w:r w:rsidRPr="0051461C">
        <w:rPr>
          <w:sz w:val="28"/>
          <w:szCs w:val="28"/>
        </w:rPr>
        <w:t xml:space="preserve">для проведения конкурса на право заключения договора о </w:t>
      </w:r>
    </w:p>
    <w:p w:rsidR="00F8575C" w:rsidRPr="0051461C" w:rsidRDefault="00F8575C" w:rsidP="00F8575C">
      <w:pPr>
        <w:pStyle w:val="af3"/>
        <w:widowControl w:val="0"/>
        <w:spacing w:after="0"/>
        <w:jc w:val="center"/>
        <w:rPr>
          <w:sz w:val="28"/>
          <w:szCs w:val="28"/>
        </w:rPr>
      </w:pPr>
      <w:r w:rsidRPr="0051461C">
        <w:rPr>
          <w:sz w:val="28"/>
          <w:szCs w:val="28"/>
        </w:rPr>
        <w:t>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w:t>
      </w:r>
    </w:p>
    <w:bookmarkEnd w:id="3"/>
    <w:p w:rsidR="00F8575C" w:rsidRPr="0051461C" w:rsidRDefault="00F8575C" w:rsidP="00F8575C">
      <w:pPr>
        <w:pStyle w:val="af3"/>
        <w:widowControl w:val="0"/>
        <w:spacing w:after="0"/>
        <w:rPr>
          <w:sz w:val="32"/>
          <w:szCs w:val="32"/>
        </w:rPr>
      </w:pPr>
    </w:p>
    <w:bookmarkEnd w:id="2"/>
    <w:p w:rsidR="00F8575C" w:rsidRPr="00981250" w:rsidRDefault="00F8575C" w:rsidP="00F8575C">
      <w:pPr>
        <w:tabs>
          <w:tab w:val="left" w:pos="0"/>
        </w:tabs>
        <w:jc w:val="center"/>
      </w:pPr>
      <w:r w:rsidRPr="00981250">
        <w:t xml:space="preserve">Раздел 1. Используемые понятия и сокращения </w:t>
      </w:r>
    </w:p>
    <w:p w:rsidR="00F8575C" w:rsidRPr="0045251B" w:rsidRDefault="00F8575C" w:rsidP="00F8575C">
      <w:pPr>
        <w:pStyle w:val="af3"/>
        <w:widowControl w:val="0"/>
        <w:spacing w:after="0"/>
        <w:ind w:firstLine="708"/>
        <w:jc w:val="both"/>
        <w:rPr>
          <w:b/>
        </w:rPr>
      </w:pPr>
      <w:r w:rsidRPr="0045251B">
        <w:rPr>
          <w:snapToGrid w:val="0"/>
        </w:rPr>
        <w:t>Понятия и сокращения, используемые в настоящей к</w:t>
      </w:r>
      <w:r w:rsidRPr="0045251B">
        <w:t>онкурсной документации для проведения конкурса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 (далее – Конкурсная документация)</w:t>
      </w:r>
      <w:r w:rsidRPr="0045251B">
        <w:rPr>
          <w:snapToGrid w:val="0"/>
        </w:rPr>
        <w:t xml:space="preserve">, применяются в значениях, определенных </w:t>
      </w:r>
      <w:r w:rsidRPr="0045251B">
        <w:t>Положением 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 утвержденным решением Совета депутатов города Мурманска от 16.03.2010 № 17-219 «Об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w:t>
      </w:r>
    </w:p>
    <w:p w:rsidR="00F8575C" w:rsidRPr="0045251B" w:rsidRDefault="00F8575C" w:rsidP="00F8575C">
      <w:pPr>
        <w:ind w:firstLine="709"/>
        <w:jc w:val="both"/>
      </w:pPr>
      <w:r w:rsidRPr="0045251B">
        <w:rPr>
          <w:snapToGrid w:val="0"/>
        </w:rPr>
        <w:t>В К</w:t>
      </w:r>
      <w:r w:rsidRPr="0045251B">
        <w:t>онкурсной документации также используются следующие понятия и сокращения:</w:t>
      </w:r>
    </w:p>
    <w:p w:rsidR="00F8575C" w:rsidRPr="0045251B" w:rsidRDefault="00F8575C" w:rsidP="00F8575C">
      <w:pPr>
        <w:ind w:firstLine="709"/>
        <w:jc w:val="both"/>
      </w:pPr>
      <w:r w:rsidRPr="0045251B">
        <w:t>- Конкурс – конкурс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w:t>
      </w:r>
    </w:p>
    <w:p w:rsidR="00F8575C" w:rsidRPr="0045251B" w:rsidRDefault="00F8575C" w:rsidP="00F8575C">
      <w:pPr>
        <w:ind w:firstLine="709"/>
        <w:jc w:val="both"/>
      </w:pPr>
      <w:r w:rsidRPr="0045251B">
        <w:t xml:space="preserve">- официальный сайт – официальный сайт Организатора перевозок и Организатора </w:t>
      </w:r>
      <w:r>
        <w:t>К</w:t>
      </w:r>
      <w:r w:rsidRPr="0045251B">
        <w:t xml:space="preserve">онкурса в сети Интернет </w:t>
      </w:r>
      <w:r w:rsidRPr="0045251B">
        <w:rPr>
          <w:snapToGrid w:val="0"/>
        </w:rPr>
        <w:t>по адресу</w:t>
      </w:r>
      <w:r w:rsidRPr="0045251B">
        <w:t xml:space="preserve">: </w:t>
      </w:r>
      <w:hyperlink r:id="rId10" w:history="1">
        <w:r w:rsidRPr="0045251B">
          <w:rPr>
            <w:rStyle w:val="a4"/>
          </w:rPr>
          <w:t>http://www.citymurmansk.ru/</w:t>
        </w:r>
      </w:hyperlink>
      <w:r w:rsidRPr="0045251B">
        <w:t>;</w:t>
      </w:r>
    </w:p>
    <w:p w:rsidR="00F8575C" w:rsidRPr="0045251B" w:rsidRDefault="00F8575C" w:rsidP="00F8575C">
      <w:pPr>
        <w:ind w:firstLine="709"/>
        <w:jc w:val="both"/>
      </w:pPr>
      <w:r w:rsidRPr="0045251B">
        <w:t>- официальное печатное издание – газета «Вечерний Мурманск»;</w:t>
      </w:r>
    </w:p>
    <w:p w:rsidR="00F8575C" w:rsidRPr="0045251B" w:rsidRDefault="00F8575C" w:rsidP="00F8575C">
      <w:pPr>
        <w:ind w:firstLine="709"/>
        <w:jc w:val="both"/>
        <w:rPr>
          <w:spacing w:val="-3"/>
        </w:rPr>
      </w:pPr>
      <w:r w:rsidRPr="0045251B">
        <w:t xml:space="preserve">- конкурсная комиссия – </w:t>
      </w:r>
      <w:r w:rsidRPr="0045251B">
        <w:rPr>
          <w:spacing w:val="-3"/>
        </w:rPr>
        <w:t xml:space="preserve">комиссия для проведения конкурса </w:t>
      </w:r>
      <w:r w:rsidRPr="0045251B">
        <w:t>на право заключения договора о транспортном обслуживании населения по муниципальным, в том числе социально значимым муниципальным маршрутам;</w:t>
      </w:r>
    </w:p>
    <w:p w:rsidR="00F8575C" w:rsidRPr="0045251B" w:rsidRDefault="00F8575C" w:rsidP="00F8575C">
      <w:pPr>
        <w:ind w:firstLine="709"/>
        <w:jc w:val="both"/>
      </w:pPr>
      <w:r w:rsidRPr="0045251B">
        <w:t>- члены конкурсной комиссии – физические лица, входящие в состав конкурсной комиссии</w:t>
      </w:r>
      <w:r w:rsidRPr="0045251B">
        <w:rPr>
          <w:spacing w:val="-3"/>
        </w:rPr>
        <w:t>;</w:t>
      </w:r>
    </w:p>
    <w:p w:rsidR="00F8575C" w:rsidRPr="0045251B" w:rsidRDefault="00F8575C" w:rsidP="00F8575C">
      <w:pPr>
        <w:pStyle w:val="ConsPlusNormal"/>
        <w:widowControl/>
        <w:ind w:firstLine="709"/>
        <w:jc w:val="both"/>
        <w:rPr>
          <w:rFonts w:ascii="Times New Roman" w:hAnsi="Times New Roman" w:cs="Times New Roman"/>
          <w:sz w:val="24"/>
          <w:szCs w:val="24"/>
        </w:rPr>
      </w:pPr>
      <w:r w:rsidRPr="0045251B">
        <w:rPr>
          <w:sz w:val="24"/>
          <w:szCs w:val="24"/>
        </w:rPr>
        <w:t>-</w:t>
      </w:r>
      <w:r w:rsidRPr="0045251B">
        <w:rPr>
          <w:rFonts w:ascii="Times New Roman" w:hAnsi="Times New Roman" w:cs="Times New Roman"/>
          <w:snapToGrid w:val="0"/>
          <w:sz w:val="24"/>
          <w:szCs w:val="24"/>
        </w:rPr>
        <w:t xml:space="preserve"> участник Конкурса (соискатель) – </w:t>
      </w:r>
      <w:r w:rsidRPr="0045251B">
        <w:rPr>
          <w:rFonts w:ascii="Times New Roman" w:hAnsi="Times New Roman" w:cs="Times New Roman"/>
          <w:sz w:val="24"/>
          <w:szCs w:val="24"/>
        </w:rPr>
        <w:t>юридическое лицо независимо от его организационно-правовой формы, индивидуальный предприниматель и объединение (товарищество) индивидуальных предпринимателей, осуществляющие свою деятельность без образования юридического лица, удовлетворяющие требованиям, предъявляемым действующим законодательством к перевозчикам;</w:t>
      </w:r>
    </w:p>
    <w:p w:rsidR="00F8575C" w:rsidRPr="0045251B" w:rsidRDefault="00F8575C" w:rsidP="00F8575C">
      <w:pPr>
        <w:ind w:firstLine="709"/>
        <w:jc w:val="both"/>
      </w:pPr>
      <w:r w:rsidRPr="0045251B">
        <w:t xml:space="preserve">- конкурсная заявка (заявка) – заявка на участие в Конкурсе, подготовленная участником Конкурса в качестве письменного подтверждения своего согласия участвовать в Конкурсе в соответствии с требованиями и условиями, указанными в Конкурсной документации, поданная </w:t>
      </w:r>
      <w:r w:rsidRPr="0045251B">
        <w:rPr>
          <w:snapToGrid w:val="0"/>
        </w:rPr>
        <w:t xml:space="preserve">Организатору </w:t>
      </w:r>
      <w:r>
        <w:rPr>
          <w:snapToGrid w:val="0"/>
        </w:rPr>
        <w:t>К</w:t>
      </w:r>
      <w:r w:rsidRPr="0045251B">
        <w:rPr>
          <w:snapToGrid w:val="0"/>
        </w:rPr>
        <w:t xml:space="preserve">онкурса </w:t>
      </w:r>
      <w:r w:rsidRPr="0045251B">
        <w:t>в срок и по форме, установленной Конкурсной документацией;</w:t>
      </w:r>
    </w:p>
    <w:p w:rsidR="00F8575C" w:rsidRPr="0045251B" w:rsidRDefault="00F8575C" w:rsidP="00F8575C">
      <w:pPr>
        <w:ind w:firstLine="709"/>
        <w:jc w:val="both"/>
        <w:rPr>
          <w:snapToGrid w:val="0"/>
        </w:rPr>
      </w:pPr>
      <w:r w:rsidRPr="0045251B">
        <w:t>-</w:t>
      </w:r>
      <w:r w:rsidRPr="0045251B">
        <w:rPr>
          <w:snapToGrid w:val="0"/>
        </w:rPr>
        <w:t xml:space="preserve"> победитель Конкурса – участник Конкурса, признанный конкурсной комиссией победителем Конкурса.</w:t>
      </w:r>
      <w:bookmarkStart w:id="4" w:name="_Toc274732844"/>
    </w:p>
    <w:p w:rsidR="00F8575C" w:rsidRPr="00981250" w:rsidRDefault="00F8575C" w:rsidP="00F8575C">
      <w:pPr>
        <w:pStyle w:val="4"/>
        <w:spacing w:before="0" w:after="0"/>
        <w:ind w:firstLine="539"/>
        <w:jc w:val="center"/>
        <w:rPr>
          <w:b w:val="0"/>
          <w:sz w:val="24"/>
          <w:szCs w:val="24"/>
        </w:rPr>
      </w:pPr>
      <w:r w:rsidRPr="00981250">
        <w:rPr>
          <w:b w:val="0"/>
          <w:sz w:val="24"/>
          <w:szCs w:val="24"/>
        </w:rPr>
        <w:t xml:space="preserve">Раздел 2. Общие </w:t>
      </w:r>
      <w:bookmarkEnd w:id="0"/>
      <w:bookmarkEnd w:id="1"/>
      <w:bookmarkEnd w:id="4"/>
      <w:r w:rsidRPr="00981250">
        <w:rPr>
          <w:b w:val="0"/>
          <w:sz w:val="24"/>
          <w:szCs w:val="24"/>
        </w:rPr>
        <w:t>положения</w:t>
      </w:r>
    </w:p>
    <w:p w:rsidR="00F8575C" w:rsidRPr="0045251B" w:rsidRDefault="00F8575C" w:rsidP="00F8575C">
      <w:pPr>
        <w:ind w:firstLine="540"/>
        <w:jc w:val="both"/>
      </w:pPr>
      <w:r w:rsidRPr="0045251B">
        <w:t xml:space="preserve">2.1. Настоящая Конкурсная документация разработана отделом организации городских пассажирских перевозок администрации города Мурманска в соответствии с Положением об организации транспортного обслуживания населения на территории муниципального </w:t>
      </w:r>
      <w:r w:rsidRPr="0045251B">
        <w:lastRenderedPageBreak/>
        <w:t>образования город Мурманск автомобильным транспортом и городским наземным электрическим транспортом на маршрутах регулярных перевозок, утвержденным решением Совета депутатов города Мурманска от 16.03.2010 № 17-219 «Об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w:t>
      </w:r>
    </w:p>
    <w:p w:rsidR="00F8575C" w:rsidRPr="0045251B" w:rsidRDefault="00F8575C" w:rsidP="00F8575C">
      <w:pPr>
        <w:ind w:firstLine="709"/>
        <w:jc w:val="both"/>
      </w:pPr>
      <w:r w:rsidRPr="0045251B">
        <w:t xml:space="preserve">2.2. Организатором перевозок в сфере организации транспортного обслуживания населения на территории города Мурманска является администрация города Мурманска (далее </w:t>
      </w:r>
      <w:r w:rsidRPr="0045251B">
        <w:rPr>
          <w:snapToGrid w:val="0"/>
        </w:rPr>
        <w:t>–</w:t>
      </w:r>
      <w:r w:rsidRPr="0045251B">
        <w:t xml:space="preserve"> Организатор перевозок).</w:t>
      </w:r>
    </w:p>
    <w:p w:rsidR="00F8575C" w:rsidRPr="0045251B" w:rsidRDefault="00F8575C" w:rsidP="00F8575C">
      <w:pPr>
        <w:ind w:firstLine="709"/>
        <w:jc w:val="both"/>
      </w:pPr>
      <w:r w:rsidRPr="0045251B">
        <w:t xml:space="preserve">2.3. Организатором Конкурса является отдел организации городских пассажирских перевозок администрации города Мурманска (далее </w:t>
      </w:r>
      <w:r w:rsidRPr="0045251B">
        <w:rPr>
          <w:snapToGrid w:val="0"/>
        </w:rPr>
        <w:t>–</w:t>
      </w:r>
      <w:r w:rsidRPr="0045251B">
        <w:t xml:space="preserve"> Организатор </w:t>
      </w:r>
      <w:r>
        <w:t>К</w:t>
      </w:r>
      <w:r w:rsidRPr="0045251B">
        <w:t>онкурса).</w:t>
      </w:r>
    </w:p>
    <w:p w:rsidR="00F8575C" w:rsidRPr="0045251B" w:rsidRDefault="00F8575C" w:rsidP="00F8575C">
      <w:pPr>
        <w:pStyle w:val="21"/>
        <w:spacing w:after="0" w:line="240" w:lineRule="auto"/>
        <w:ind w:firstLine="709"/>
        <w:jc w:val="both"/>
      </w:pPr>
      <w:r w:rsidRPr="0045251B">
        <w:t>2.4. Сведения об Организаторе перевозок:</w:t>
      </w:r>
    </w:p>
    <w:p w:rsidR="00F8575C" w:rsidRPr="0045251B" w:rsidRDefault="00F8575C" w:rsidP="00F8575C">
      <w:pPr>
        <w:pStyle w:val="21"/>
        <w:spacing w:after="0" w:line="240" w:lineRule="auto"/>
        <w:ind w:firstLine="709"/>
        <w:jc w:val="both"/>
      </w:pPr>
      <w:r w:rsidRPr="0045251B">
        <w:t>2.4.1. Юридический адрес: Российская Федерация, 183006, Мурманская область,             г. Мурманск, пр. Ленина, д. 75.</w:t>
      </w:r>
    </w:p>
    <w:p w:rsidR="00F8575C" w:rsidRPr="0045251B" w:rsidRDefault="00F8575C" w:rsidP="00F8575C">
      <w:pPr>
        <w:pStyle w:val="21"/>
        <w:spacing w:after="0" w:line="240" w:lineRule="auto"/>
        <w:ind w:firstLine="709"/>
        <w:jc w:val="both"/>
      </w:pPr>
      <w:r w:rsidRPr="0045251B">
        <w:t>2.4.2. Почтовый адрес: Российская Федерация, 183006, Мурманская область,                  г. Мурманск, пр. Ленина, д. 75.</w:t>
      </w:r>
    </w:p>
    <w:p w:rsidR="00F8575C" w:rsidRPr="0045251B" w:rsidRDefault="00F8575C" w:rsidP="00F8575C">
      <w:pPr>
        <w:pStyle w:val="21"/>
        <w:spacing w:after="0" w:line="240" w:lineRule="auto"/>
        <w:ind w:firstLine="709"/>
        <w:jc w:val="both"/>
      </w:pPr>
      <w:r w:rsidRPr="0045251B">
        <w:t xml:space="preserve">2.5. Сведения об Организаторе </w:t>
      </w:r>
      <w:r>
        <w:t>К</w:t>
      </w:r>
      <w:r w:rsidRPr="0045251B">
        <w:t>онкурса:</w:t>
      </w:r>
    </w:p>
    <w:p w:rsidR="00F8575C" w:rsidRPr="0045251B" w:rsidRDefault="00F8575C" w:rsidP="00F8575C">
      <w:pPr>
        <w:pStyle w:val="21"/>
        <w:spacing w:after="0" w:line="240" w:lineRule="auto"/>
        <w:ind w:firstLine="709"/>
        <w:jc w:val="both"/>
      </w:pPr>
      <w:r w:rsidRPr="0045251B">
        <w:t>2.5.1. Юридический адрес: Российская Федерация, 183006, Мурманская область,           г. Мурманск, пр. Ленина, д. 75.</w:t>
      </w:r>
    </w:p>
    <w:p w:rsidR="00F8575C" w:rsidRPr="0045251B" w:rsidRDefault="00F8575C" w:rsidP="00F8575C">
      <w:pPr>
        <w:ind w:firstLine="709"/>
        <w:jc w:val="both"/>
      </w:pPr>
      <w:r w:rsidRPr="0045251B">
        <w:t>2.5.2. Почтовый адрес: Российская Федерация, 183038, Мурманская область,                  г. Мурманск, ул. Профсоюзов, д. 20, кабинеты 403, 405.</w:t>
      </w:r>
    </w:p>
    <w:p w:rsidR="00F8575C" w:rsidRPr="0045251B" w:rsidRDefault="00F8575C" w:rsidP="00F8575C">
      <w:pPr>
        <w:ind w:firstLine="709"/>
        <w:jc w:val="both"/>
      </w:pPr>
      <w:r w:rsidRPr="0045251B">
        <w:t>2.5.3. Контактные телефоны: 8 (8152) 45-03-34, 45-03-61.</w:t>
      </w:r>
    </w:p>
    <w:p w:rsidR="00F8575C" w:rsidRPr="0045251B" w:rsidRDefault="00F8575C" w:rsidP="00F8575C">
      <w:pPr>
        <w:ind w:firstLine="709"/>
        <w:jc w:val="both"/>
      </w:pPr>
      <w:r w:rsidRPr="0045251B">
        <w:t xml:space="preserve">2.5.4. Адрес электронной почты: </w:t>
      </w:r>
      <w:hyperlink r:id="rId11" w:history="1">
        <w:r w:rsidRPr="0045251B">
          <w:rPr>
            <w:rStyle w:val="a4"/>
            <w:lang w:val="en-US"/>
          </w:rPr>
          <w:t>transport</w:t>
        </w:r>
        <w:r w:rsidRPr="0045251B">
          <w:rPr>
            <w:rStyle w:val="a4"/>
          </w:rPr>
          <w:t>@</w:t>
        </w:r>
        <w:r w:rsidRPr="0045251B">
          <w:rPr>
            <w:rStyle w:val="a4"/>
            <w:lang w:val="en-US"/>
          </w:rPr>
          <w:t>citymurmansk</w:t>
        </w:r>
        <w:r w:rsidRPr="0045251B">
          <w:rPr>
            <w:rStyle w:val="a4"/>
          </w:rPr>
          <w:t>.</w:t>
        </w:r>
        <w:r w:rsidRPr="0045251B">
          <w:rPr>
            <w:rStyle w:val="a4"/>
            <w:lang w:val="en-US"/>
          </w:rPr>
          <w:t>ru</w:t>
        </w:r>
      </w:hyperlink>
      <w:r w:rsidRPr="0045251B">
        <w:t>.</w:t>
      </w:r>
    </w:p>
    <w:p w:rsidR="00F8575C" w:rsidRPr="0045251B" w:rsidRDefault="00F8575C" w:rsidP="00F8575C">
      <w:pPr>
        <w:ind w:firstLine="709"/>
        <w:jc w:val="both"/>
      </w:pPr>
      <w:r w:rsidRPr="0045251B">
        <w:t xml:space="preserve">2.6. Конкурс является открытым. </w:t>
      </w:r>
    </w:p>
    <w:p w:rsidR="00F8575C" w:rsidRPr="0045251B" w:rsidRDefault="00F8575C" w:rsidP="00F8575C">
      <w:pPr>
        <w:ind w:firstLine="709"/>
        <w:jc w:val="both"/>
      </w:pPr>
      <w:r w:rsidRPr="0045251B">
        <w:t>2.7. Предметом Конкурса является право на заключение договора о транспортном обслуживании населения транспортом общего пользования по муниципальным маршрутам, включенным с состав одного Лота. Конкурс проводиться по Лотам.</w:t>
      </w:r>
    </w:p>
    <w:p w:rsidR="00F8575C" w:rsidRPr="0045251B" w:rsidRDefault="00F8575C" w:rsidP="00F8575C">
      <w:pPr>
        <w:ind w:firstLine="709"/>
        <w:jc w:val="both"/>
      </w:pPr>
      <w:r w:rsidRPr="0045251B">
        <w:t>2.8. Сведения о Лотах, реестровом номере, номере и наименовании, пути следования и протяженности муниципального маршрута, классе, количестве и типе (по вместимости) транспортных средств, необходимых для оказания услуг по регулярным перевозкам пассажиров по муниципальному маршруту, режиме работы и интервале движения в «час пик» транспортных средств, предельном тарифе на перевозку пассажиров по муниципальному маршруту представлены в приложении № 1 к Конкурсной документации.</w:t>
      </w:r>
    </w:p>
    <w:p w:rsidR="00F8575C" w:rsidRPr="0045251B" w:rsidRDefault="00F8575C" w:rsidP="00F8575C">
      <w:pPr>
        <w:ind w:firstLine="709"/>
        <w:jc w:val="both"/>
      </w:pPr>
      <w:r w:rsidRPr="0045251B">
        <w:t xml:space="preserve">2.9. Извещение о проведении Конкурса публикуется в официальном печатном издании и размещается на официальном сайте. </w:t>
      </w:r>
    </w:p>
    <w:p w:rsidR="00F8575C" w:rsidRPr="0045251B" w:rsidRDefault="00F8575C" w:rsidP="00F8575C">
      <w:pPr>
        <w:autoSpaceDE w:val="0"/>
        <w:autoSpaceDN w:val="0"/>
        <w:adjustRightInd w:val="0"/>
        <w:ind w:firstLine="540"/>
        <w:jc w:val="both"/>
      </w:pPr>
    </w:p>
    <w:p w:rsidR="00F8575C" w:rsidRPr="00981250" w:rsidRDefault="00F8575C" w:rsidP="00F8575C">
      <w:pPr>
        <w:autoSpaceDE w:val="0"/>
        <w:autoSpaceDN w:val="0"/>
        <w:adjustRightInd w:val="0"/>
        <w:jc w:val="center"/>
        <w:outlineLvl w:val="2"/>
      </w:pPr>
      <w:r w:rsidRPr="00981250">
        <w:t>Раздел 3. Предоставление Конкурсной документации</w:t>
      </w:r>
    </w:p>
    <w:p w:rsidR="00F8575C" w:rsidRPr="0045251B" w:rsidRDefault="00F8575C" w:rsidP="00F8575C">
      <w:pPr>
        <w:pStyle w:val="21"/>
        <w:spacing w:after="0" w:line="240" w:lineRule="auto"/>
        <w:ind w:firstLine="709"/>
        <w:jc w:val="both"/>
      </w:pPr>
      <w:r w:rsidRPr="0045251B">
        <w:t xml:space="preserve">3.1. Со дня опубликования в официальном печатном издании извещения о проведении Конкурса Организатор </w:t>
      </w:r>
      <w:r>
        <w:t>К</w:t>
      </w:r>
      <w:r w:rsidRPr="0045251B">
        <w:t>онкурса на основании заявления любого заинтересованного лица, поданного в письменной форме, в течение трех дней со дня получения соответствующего заявления представляет такому лицу Конкурсную документацию в порядке, указанном в извещении о проведении Конкурса и разделе 16 Конкурсной документации</w:t>
      </w:r>
      <w:r w:rsidRPr="0045251B">
        <w:rPr>
          <w:b/>
        </w:rPr>
        <w:t xml:space="preserve">. </w:t>
      </w:r>
      <w:r w:rsidRPr="0045251B">
        <w:t xml:space="preserve">Днем получения соответствующего заявления является день регистрации Организатором конкурса такого заявления. </w:t>
      </w:r>
    </w:p>
    <w:p w:rsidR="00F8575C" w:rsidRPr="0045251B" w:rsidRDefault="00F8575C" w:rsidP="00F8575C">
      <w:pPr>
        <w:autoSpaceDE w:val="0"/>
        <w:autoSpaceDN w:val="0"/>
        <w:adjustRightInd w:val="0"/>
        <w:ind w:firstLine="709"/>
        <w:jc w:val="both"/>
      </w:pPr>
      <w:r w:rsidRPr="0045251B">
        <w:t>3.2. Заинтересованное лицо, подавшее письменное заявление о предоставлении Конкур</w:t>
      </w:r>
      <w:r>
        <w:t>с</w:t>
      </w:r>
      <w:r w:rsidRPr="0045251B">
        <w:t xml:space="preserve">ной документации, регистрируется Организатором </w:t>
      </w:r>
      <w:r>
        <w:t>К</w:t>
      </w:r>
      <w:r w:rsidRPr="0045251B">
        <w:t xml:space="preserve">онкурса в журнале выдачи Конкурсной документации. </w:t>
      </w:r>
    </w:p>
    <w:p w:rsidR="00F8575C" w:rsidRPr="0045251B" w:rsidRDefault="00F8575C" w:rsidP="00F8575C">
      <w:pPr>
        <w:pStyle w:val="21"/>
        <w:spacing w:after="0" w:line="240" w:lineRule="auto"/>
        <w:ind w:firstLine="709"/>
        <w:jc w:val="both"/>
      </w:pPr>
      <w:r w:rsidRPr="0045251B">
        <w:t>3.3. Нарочно Конкурсная документация получается лично лицом, подавшим письменное заявление о предоставлении Конкур</w:t>
      </w:r>
      <w:r>
        <w:t>с</w:t>
      </w:r>
      <w:r w:rsidRPr="0045251B">
        <w:t>ной документации, либо уполномоченным представителем такого лица по доверенности на право получения Конкур</w:t>
      </w:r>
      <w:r>
        <w:t>с</w:t>
      </w:r>
      <w:r w:rsidRPr="0045251B">
        <w:t xml:space="preserve">ной документации. Данная доверенность остается у Организатора </w:t>
      </w:r>
      <w:r>
        <w:t>К</w:t>
      </w:r>
      <w:r w:rsidRPr="0045251B">
        <w:t>онкурса.</w:t>
      </w:r>
    </w:p>
    <w:p w:rsidR="00F8575C" w:rsidRPr="0045251B" w:rsidRDefault="00F8575C" w:rsidP="00F8575C">
      <w:pPr>
        <w:autoSpaceDE w:val="0"/>
        <w:autoSpaceDN w:val="0"/>
        <w:adjustRightInd w:val="0"/>
        <w:ind w:firstLine="709"/>
        <w:jc w:val="both"/>
      </w:pPr>
    </w:p>
    <w:p w:rsidR="00F8575C" w:rsidRPr="00981250" w:rsidRDefault="00F8575C" w:rsidP="00F8575C">
      <w:pPr>
        <w:autoSpaceDE w:val="0"/>
        <w:autoSpaceDN w:val="0"/>
        <w:adjustRightInd w:val="0"/>
        <w:jc w:val="center"/>
        <w:outlineLvl w:val="2"/>
      </w:pPr>
      <w:r w:rsidRPr="00981250">
        <w:t xml:space="preserve">Раздел 4. Внесение изменений в Конкурсную документацию и отказ </w:t>
      </w:r>
    </w:p>
    <w:p w:rsidR="00F8575C" w:rsidRPr="00981250" w:rsidRDefault="00F8575C" w:rsidP="00F8575C">
      <w:pPr>
        <w:autoSpaceDE w:val="0"/>
        <w:autoSpaceDN w:val="0"/>
        <w:adjustRightInd w:val="0"/>
        <w:jc w:val="center"/>
        <w:outlineLvl w:val="2"/>
      </w:pPr>
      <w:r w:rsidRPr="00981250">
        <w:lastRenderedPageBreak/>
        <w:t xml:space="preserve">от проведения </w:t>
      </w:r>
      <w:r>
        <w:t>К</w:t>
      </w:r>
      <w:r w:rsidRPr="00981250">
        <w:t>онкурса</w:t>
      </w:r>
    </w:p>
    <w:p w:rsidR="00F8575C" w:rsidRPr="0045251B" w:rsidRDefault="00F8575C" w:rsidP="00F8575C">
      <w:pPr>
        <w:autoSpaceDE w:val="0"/>
        <w:autoSpaceDN w:val="0"/>
        <w:adjustRightInd w:val="0"/>
        <w:ind w:firstLine="708"/>
        <w:jc w:val="both"/>
        <w:outlineLvl w:val="2"/>
      </w:pPr>
      <w:r w:rsidRPr="0045251B">
        <w:t>Организатор конкурса вправе внести изменения в Конкурсную документацию или отказаться от проведения Конкурса в порядке, установленном Положением 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 утвержденным решением Совета депутатов города Мурманска от 16.03.2010 № 17-219 «Об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w:t>
      </w:r>
    </w:p>
    <w:p w:rsidR="00F8575C" w:rsidRPr="0045251B" w:rsidRDefault="00F8575C" w:rsidP="00F8575C">
      <w:pPr>
        <w:autoSpaceDE w:val="0"/>
        <w:autoSpaceDN w:val="0"/>
        <w:adjustRightInd w:val="0"/>
        <w:outlineLvl w:val="2"/>
      </w:pPr>
    </w:p>
    <w:p w:rsidR="00F8575C" w:rsidRPr="00186E09" w:rsidRDefault="00F8575C" w:rsidP="00F8575C">
      <w:pPr>
        <w:autoSpaceDE w:val="0"/>
        <w:autoSpaceDN w:val="0"/>
        <w:adjustRightInd w:val="0"/>
        <w:jc w:val="center"/>
        <w:outlineLvl w:val="2"/>
      </w:pPr>
      <w:r w:rsidRPr="00186E09">
        <w:t xml:space="preserve">Раздел 5. Форма, порядок, дата начала и окончание срока предоставления </w:t>
      </w:r>
    </w:p>
    <w:p w:rsidR="00F8575C" w:rsidRPr="00186E09" w:rsidRDefault="00F8575C" w:rsidP="00F8575C">
      <w:pPr>
        <w:autoSpaceDE w:val="0"/>
        <w:autoSpaceDN w:val="0"/>
        <w:adjustRightInd w:val="0"/>
        <w:jc w:val="center"/>
        <w:outlineLvl w:val="2"/>
      </w:pPr>
      <w:r w:rsidRPr="00186E09">
        <w:t>разъяснений Конкурсной документации</w:t>
      </w:r>
    </w:p>
    <w:p w:rsidR="00F8575C" w:rsidRPr="0045251B" w:rsidRDefault="00F8575C" w:rsidP="00F8575C">
      <w:pPr>
        <w:autoSpaceDE w:val="0"/>
        <w:autoSpaceDN w:val="0"/>
        <w:adjustRightInd w:val="0"/>
        <w:ind w:firstLine="709"/>
        <w:jc w:val="both"/>
      </w:pPr>
      <w:r w:rsidRPr="0045251B">
        <w:t xml:space="preserve">5.1. Любое заинтересованное лицо вправе обратиться к Организатору </w:t>
      </w:r>
      <w:r>
        <w:t>К</w:t>
      </w:r>
      <w:r w:rsidRPr="0045251B">
        <w:t xml:space="preserve">онкурса с письменным обращением о разъяснении положений Конкурсной документации по форме    № 12, установленной приложением № 2 к Конкурсной документации (далее – запрос). </w:t>
      </w:r>
    </w:p>
    <w:p w:rsidR="00F8575C" w:rsidRPr="0045251B" w:rsidRDefault="00F8575C" w:rsidP="00F8575C">
      <w:pPr>
        <w:autoSpaceDE w:val="0"/>
        <w:autoSpaceDN w:val="0"/>
        <w:adjustRightInd w:val="0"/>
        <w:ind w:firstLine="709"/>
        <w:jc w:val="both"/>
      </w:pPr>
      <w:r w:rsidRPr="0045251B">
        <w:t>5.2. Сведения о дате начала предоставления разъяснений положений Конкурсной документации содержатся в разделе 16 Конкурсной документации.</w:t>
      </w:r>
    </w:p>
    <w:p w:rsidR="00F8575C" w:rsidRPr="0045251B" w:rsidRDefault="00F8575C" w:rsidP="00F8575C">
      <w:pPr>
        <w:autoSpaceDE w:val="0"/>
        <w:autoSpaceDN w:val="0"/>
        <w:adjustRightInd w:val="0"/>
        <w:ind w:firstLine="709"/>
        <w:jc w:val="both"/>
      </w:pPr>
      <w:r w:rsidRPr="0045251B">
        <w:t xml:space="preserve">5.3. Днем поступления запроса считается день регистрации запроса Организатором конкурса. </w:t>
      </w:r>
    </w:p>
    <w:p w:rsidR="00F8575C" w:rsidRPr="0045251B" w:rsidRDefault="00F8575C" w:rsidP="00F8575C">
      <w:pPr>
        <w:pStyle w:val="ConsPlusNormal"/>
        <w:ind w:firstLine="709"/>
        <w:jc w:val="both"/>
        <w:rPr>
          <w:rFonts w:ascii="Times New Roman" w:hAnsi="Times New Roman" w:cs="Times New Roman"/>
          <w:sz w:val="24"/>
          <w:szCs w:val="24"/>
        </w:rPr>
      </w:pPr>
      <w:r w:rsidRPr="0045251B">
        <w:rPr>
          <w:rFonts w:ascii="Times New Roman" w:hAnsi="Times New Roman" w:cs="Times New Roman"/>
          <w:sz w:val="24"/>
          <w:szCs w:val="24"/>
        </w:rPr>
        <w:t xml:space="preserve">5.4. В течение </w:t>
      </w:r>
      <w:r>
        <w:rPr>
          <w:rFonts w:ascii="Times New Roman" w:hAnsi="Times New Roman" w:cs="Times New Roman"/>
          <w:sz w:val="24"/>
          <w:szCs w:val="24"/>
        </w:rPr>
        <w:t>трех</w:t>
      </w:r>
      <w:r w:rsidRPr="0045251B">
        <w:rPr>
          <w:rFonts w:ascii="Times New Roman" w:hAnsi="Times New Roman" w:cs="Times New Roman"/>
          <w:sz w:val="24"/>
          <w:szCs w:val="24"/>
        </w:rPr>
        <w:t xml:space="preserve"> рабочих дней со дня поступления запроса Организатор </w:t>
      </w:r>
      <w:r>
        <w:rPr>
          <w:rFonts w:ascii="Times New Roman" w:hAnsi="Times New Roman" w:cs="Times New Roman"/>
          <w:sz w:val="24"/>
          <w:szCs w:val="24"/>
        </w:rPr>
        <w:t>К</w:t>
      </w:r>
      <w:r w:rsidRPr="0045251B">
        <w:rPr>
          <w:rFonts w:ascii="Times New Roman" w:hAnsi="Times New Roman" w:cs="Times New Roman"/>
          <w:sz w:val="24"/>
          <w:szCs w:val="24"/>
        </w:rPr>
        <w:t xml:space="preserve">онкурса направляет соответствующему лицу в письменной форме разъяснения положений Конкурсной документации, если указанный запрос поступил к Организатору конкурса не позднее, чем за </w:t>
      </w:r>
      <w:r>
        <w:rPr>
          <w:rFonts w:ascii="Times New Roman" w:hAnsi="Times New Roman" w:cs="Times New Roman"/>
          <w:sz w:val="24"/>
          <w:szCs w:val="24"/>
        </w:rPr>
        <w:t>пять</w:t>
      </w:r>
      <w:r w:rsidRPr="0045251B">
        <w:rPr>
          <w:rFonts w:ascii="Times New Roman" w:hAnsi="Times New Roman" w:cs="Times New Roman"/>
          <w:sz w:val="24"/>
          <w:szCs w:val="24"/>
        </w:rPr>
        <w:t xml:space="preserve"> рабочих дней до дня окончания подачи конкурсных заявок, указанного в  извещении о проведении Конкурса и разделе 16 Конкурсной документации. </w:t>
      </w:r>
    </w:p>
    <w:p w:rsidR="00F8575C" w:rsidRPr="0045251B" w:rsidRDefault="00F8575C" w:rsidP="00F8575C">
      <w:pPr>
        <w:pStyle w:val="ConsPlusNormal"/>
        <w:ind w:firstLine="709"/>
        <w:jc w:val="both"/>
        <w:rPr>
          <w:rFonts w:ascii="Times New Roman" w:hAnsi="Times New Roman" w:cs="Times New Roman"/>
          <w:sz w:val="24"/>
          <w:szCs w:val="24"/>
        </w:rPr>
      </w:pPr>
      <w:r w:rsidRPr="0045251B">
        <w:rPr>
          <w:rFonts w:ascii="Times New Roman" w:hAnsi="Times New Roman" w:cs="Times New Roman"/>
          <w:sz w:val="24"/>
          <w:szCs w:val="24"/>
        </w:rPr>
        <w:t xml:space="preserve">5.5. Запросы, поступившие позднее, чем за </w:t>
      </w:r>
      <w:r>
        <w:rPr>
          <w:rFonts w:ascii="Times New Roman" w:hAnsi="Times New Roman" w:cs="Times New Roman"/>
          <w:sz w:val="24"/>
          <w:szCs w:val="24"/>
        </w:rPr>
        <w:t>пять</w:t>
      </w:r>
      <w:r w:rsidRPr="0045251B">
        <w:rPr>
          <w:rFonts w:ascii="Times New Roman" w:hAnsi="Times New Roman" w:cs="Times New Roman"/>
          <w:sz w:val="24"/>
          <w:szCs w:val="24"/>
        </w:rPr>
        <w:t xml:space="preserve"> рабочих дней до дня окончания подачи конкурсных заявок, не рассматриваются. </w:t>
      </w:r>
    </w:p>
    <w:p w:rsidR="00F8575C" w:rsidRPr="0045251B" w:rsidRDefault="00F8575C" w:rsidP="00F8575C">
      <w:pPr>
        <w:pStyle w:val="21"/>
        <w:widowControl w:val="0"/>
        <w:spacing w:after="0" w:line="240" w:lineRule="auto"/>
        <w:ind w:firstLine="709"/>
        <w:jc w:val="both"/>
      </w:pPr>
      <w:r w:rsidRPr="0045251B">
        <w:t>5.6. Ответ на запрос передается заинтересованному лицу способом, указанным в запросе о разъяснении положений Конкурсной документации, и размещается на официальном сайте.</w:t>
      </w:r>
    </w:p>
    <w:p w:rsidR="00F8575C" w:rsidRPr="0045251B" w:rsidRDefault="00F8575C" w:rsidP="00F8575C">
      <w:pPr>
        <w:autoSpaceDE w:val="0"/>
        <w:autoSpaceDN w:val="0"/>
        <w:adjustRightInd w:val="0"/>
        <w:ind w:firstLine="709"/>
        <w:jc w:val="both"/>
      </w:pPr>
      <w:r w:rsidRPr="0045251B">
        <w:t xml:space="preserve">5.7. Организатор </w:t>
      </w:r>
      <w:r>
        <w:t>К</w:t>
      </w:r>
      <w:r w:rsidRPr="0045251B">
        <w:t>онкурса не вправе предоставлять сведения, составляющие служебную тайну.</w:t>
      </w:r>
    </w:p>
    <w:p w:rsidR="00F8575C" w:rsidRPr="0045251B" w:rsidRDefault="00F8575C" w:rsidP="00F8575C">
      <w:pPr>
        <w:autoSpaceDE w:val="0"/>
        <w:autoSpaceDN w:val="0"/>
        <w:adjustRightInd w:val="0"/>
        <w:ind w:firstLine="709"/>
        <w:jc w:val="both"/>
      </w:pPr>
      <w:r w:rsidRPr="0045251B">
        <w:t xml:space="preserve">5.8. При проведении Конкурса не допускаются переговоры Организатора </w:t>
      </w:r>
      <w:r>
        <w:t>К</w:t>
      </w:r>
      <w:r w:rsidRPr="0045251B">
        <w:t xml:space="preserve">онкурса или конкурсной комиссии, ее членов с участниками Конкурса. </w:t>
      </w:r>
    </w:p>
    <w:p w:rsidR="00F8575C" w:rsidRPr="0045251B" w:rsidRDefault="00F8575C" w:rsidP="00F8575C">
      <w:pPr>
        <w:autoSpaceDE w:val="0"/>
        <w:autoSpaceDN w:val="0"/>
        <w:adjustRightInd w:val="0"/>
        <w:ind w:firstLine="709"/>
        <w:jc w:val="both"/>
      </w:pPr>
    </w:p>
    <w:p w:rsidR="00F8575C" w:rsidRPr="0055013D" w:rsidRDefault="00F8575C" w:rsidP="00F8575C">
      <w:pPr>
        <w:pStyle w:val="ConsNormal"/>
        <w:ind w:right="0" w:firstLine="0"/>
        <w:jc w:val="center"/>
        <w:rPr>
          <w:rFonts w:ascii="Times New Roman" w:hAnsi="Times New Roman" w:cs="Times New Roman"/>
          <w:sz w:val="24"/>
          <w:szCs w:val="24"/>
        </w:rPr>
      </w:pPr>
      <w:r w:rsidRPr="0055013D">
        <w:rPr>
          <w:rFonts w:ascii="Times New Roman" w:hAnsi="Times New Roman" w:cs="Times New Roman"/>
          <w:sz w:val="24"/>
          <w:szCs w:val="24"/>
        </w:rPr>
        <w:t>Раздел 6. Состав документов и сведений, прилагаемых к конкурсной заявке</w:t>
      </w:r>
    </w:p>
    <w:p w:rsidR="00F8575C" w:rsidRPr="0045251B" w:rsidRDefault="00F8575C" w:rsidP="00F8575C">
      <w:pPr>
        <w:ind w:firstLine="709"/>
        <w:jc w:val="both"/>
      </w:pPr>
      <w:r w:rsidRPr="0055013D">
        <w:t xml:space="preserve">6.1. К конкурсной заявке, </w:t>
      </w:r>
      <w:r w:rsidRPr="0055013D">
        <w:rPr>
          <w:u w:val="single"/>
        </w:rPr>
        <w:t>подготовленной участником Конкурса (юридическим лицом)</w:t>
      </w:r>
      <w:r w:rsidRPr="0055013D">
        <w:t>,</w:t>
      </w:r>
      <w:r w:rsidRPr="0045251B">
        <w:t xml:space="preserve"> должны быть приложены следующие сведения и документы:</w:t>
      </w:r>
    </w:p>
    <w:p w:rsidR="00F8575C" w:rsidRPr="0045251B" w:rsidRDefault="00F8575C" w:rsidP="00F8575C">
      <w:pPr>
        <w:ind w:firstLine="709"/>
        <w:jc w:val="both"/>
      </w:pPr>
      <w:r w:rsidRPr="0045251B">
        <w:t>6.1.1. Опись документов с нумерацией их порядка (заполненная форма № 1, установленная приложением № 2 к Конкурсной документации).</w:t>
      </w:r>
    </w:p>
    <w:p w:rsidR="00F8575C" w:rsidRPr="0045251B" w:rsidRDefault="00F8575C" w:rsidP="00F8575C">
      <w:pPr>
        <w:ind w:firstLine="709"/>
        <w:jc w:val="both"/>
      </w:pPr>
      <w:r w:rsidRPr="0045251B">
        <w:t>6.1.2. Конкурсная заявка (заполненная форма № 2, установленная приложением № 2 к Конкурсной документации) с приложением следующих сведений и документов:</w:t>
      </w:r>
    </w:p>
    <w:p w:rsidR="00F8575C" w:rsidRPr="0045251B" w:rsidRDefault="00F8575C" w:rsidP="00F8575C">
      <w:pPr>
        <w:ind w:firstLine="709"/>
        <w:jc w:val="both"/>
      </w:pPr>
      <w:r w:rsidRPr="0045251B">
        <w:t>6.1.2.1. Выписка из Единого государственного реестра юридических лиц (ЕГРЮЛ) или нотариально заверенная копия такой выписки.</w:t>
      </w:r>
    </w:p>
    <w:p w:rsidR="00F8575C" w:rsidRPr="0045251B" w:rsidRDefault="00F8575C" w:rsidP="00F8575C">
      <w:pPr>
        <w:ind w:firstLine="709"/>
        <w:jc w:val="both"/>
      </w:pPr>
      <w:r w:rsidRPr="0045251B">
        <w:t>6.1.2.2. Документы, подтверждающие полномочия лица на осуществление действий от имени участника Конкурса:</w:t>
      </w:r>
    </w:p>
    <w:p w:rsidR="00F8575C" w:rsidRPr="0045251B" w:rsidRDefault="00F8575C" w:rsidP="00F8575C">
      <w:pPr>
        <w:ind w:firstLine="709"/>
        <w:jc w:val="both"/>
      </w:pPr>
      <w:r w:rsidRPr="0045251B">
        <w:t xml:space="preserve">1) в случае, если конкурсную заявку подписал руководитель юридического лица-участника Конкурса (далее – руководитель), то предоставляется документ, подтверждающий правомочность руководителя действовать от имени юридического лица в соответствии с учредительными документами: </w:t>
      </w:r>
    </w:p>
    <w:p w:rsidR="00F8575C" w:rsidRPr="0045251B" w:rsidRDefault="00F8575C" w:rsidP="00F8575C">
      <w:pPr>
        <w:ind w:firstLine="709"/>
        <w:jc w:val="both"/>
      </w:pPr>
      <w:r w:rsidRPr="0045251B">
        <w:t>а) копия решения о назначении или об избрании либо приказа о назначении физического лица на должность руководителя, в соответствии с которым такое физическое лицо обладает правом действовать от имени участника Конкурса без доверенности;</w:t>
      </w:r>
    </w:p>
    <w:p w:rsidR="00F8575C" w:rsidRPr="0045251B" w:rsidRDefault="00F8575C" w:rsidP="00F8575C">
      <w:pPr>
        <w:ind w:firstLine="709"/>
        <w:jc w:val="both"/>
      </w:pPr>
      <w:r w:rsidRPr="0045251B">
        <w:lastRenderedPageBreak/>
        <w:t>2) в случае, если конкурсная заявка подписана не руководителем, предоставляется:</w:t>
      </w:r>
    </w:p>
    <w:p w:rsidR="00F8575C" w:rsidRPr="0045251B" w:rsidRDefault="00F8575C" w:rsidP="00F8575C">
      <w:pPr>
        <w:ind w:firstLine="709"/>
        <w:jc w:val="both"/>
      </w:pPr>
      <w:r w:rsidRPr="0045251B">
        <w:t>а) оригинал доверенности (заполненная форма № 11, установленная приложением     № 2 к Конкурсной документации), заверенный подписью руководителя и печатью участника Конкурса, или нотариально заверенная копия такой доверенности;</w:t>
      </w:r>
    </w:p>
    <w:p w:rsidR="00F8575C" w:rsidRPr="0045251B" w:rsidRDefault="00F8575C" w:rsidP="00F8575C">
      <w:pPr>
        <w:ind w:firstLine="709"/>
        <w:jc w:val="both"/>
      </w:pPr>
      <w:r w:rsidRPr="0045251B">
        <w:t xml:space="preserve">б) копия решения о назначении или об избрании либо приказа о назначении физического лица на должность руководителя, в соответствии с которым такое физическое лицо обладает правом действовать от имени участника Конкурса без доверенности. </w:t>
      </w:r>
    </w:p>
    <w:p w:rsidR="00F8575C" w:rsidRPr="0045251B" w:rsidRDefault="00F8575C" w:rsidP="00F8575C">
      <w:pPr>
        <w:ind w:firstLine="709"/>
        <w:jc w:val="both"/>
      </w:pPr>
      <w:r w:rsidRPr="0045251B">
        <w:t>6.1.2.3. Копия Устава.</w:t>
      </w:r>
    </w:p>
    <w:p w:rsidR="00F8575C" w:rsidRPr="0045251B" w:rsidRDefault="00F8575C" w:rsidP="00F8575C">
      <w:pPr>
        <w:ind w:firstLine="709"/>
        <w:jc w:val="both"/>
      </w:pPr>
      <w:r w:rsidRPr="0045251B">
        <w:t>6.1.2.4. Копия свидетельства о государственной регистрации юридического лица (ОГРН).</w:t>
      </w:r>
    </w:p>
    <w:p w:rsidR="00F8575C" w:rsidRPr="0045251B" w:rsidRDefault="00F8575C" w:rsidP="00F8575C">
      <w:pPr>
        <w:ind w:firstLine="709"/>
        <w:jc w:val="both"/>
      </w:pPr>
      <w:r w:rsidRPr="0045251B">
        <w:t>6.1.2.5. Копия свидетельства о внесении записи в единый государственный реестр юридических лиц (ЕГРЮЛ).</w:t>
      </w:r>
    </w:p>
    <w:p w:rsidR="00F8575C" w:rsidRPr="0045251B" w:rsidRDefault="00F8575C" w:rsidP="00F8575C">
      <w:pPr>
        <w:ind w:firstLine="709"/>
        <w:jc w:val="both"/>
      </w:pPr>
      <w:r w:rsidRPr="0045251B">
        <w:t>6.1.2.6. Копия свидетельства о постановке юридического лица на учет в налоговом органе по месту нахождения на территории Российской Федерации (ИНН)</w:t>
      </w:r>
      <w:bookmarkStart w:id="5" w:name="OLE_LINK3"/>
      <w:bookmarkStart w:id="6" w:name="OLE_LINK4"/>
      <w:r w:rsidRPr="0045251B">
        <w:t>.</w:t>
      </w:r>
    </w:p>
    <w:bookmarkEnd w:id="5"/>
    <w:bookmarkEnd w:id="6"/>
    <w:p w:rsidR="00F8575C" w:rsidRPr="0045251B" w:rsidRDefault="00F8575C" w:rsidP="00F8575C">
      <w:pPr>
        <w:ind w:firstLine="709"/>
        <w:jc w:val="both"/>
      </w:pPr>
      <w:r w:rsidRPr="0045251B">
        <w:t>6.1.2.7. Копия лицензии участника Конкурса на осуществление перевозок пассажиров автомобильным транспортом, оборудованным для перевозок более 8 человек, и приложение к лицензии, в котором указываются сведения о транспортных средствах лицензиата, используемых для перевозок пассажиров, в том числе их марке, модели и государственных регистрационных знаках.</w:t>
      </w:r>
    </w:p>
    <w:p w:rsidR="00F8575C" w:rsidRPr="0045251B" w:rsidRDefault="00F8575C" w:rsidP="00F8575C">
      <w:pPr>
        <w:ind w:firstLine="709"/>
        <w:jc w:val="both"/>
      </w:pPr>
      <w:r w:rsidRPr="0045251B">
        <w:t xml:space="preserve">6.1.2.8. Справка, выданная Инспекцией Федеральной налоговой службы (ИФНС) об отсутствии (наличии)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rsidR="00F8575C" w:rsidRPr="0045251B" w:rsidRDefault="00F8575C" w:rsidP="00F8575C">
      <w:pPr>
        <w:ind w:firstLine="709"/>
        <w:jc w:val="both"/>
      </w:pPr>
      <w:r w:rsidRPr="0045251B">
        <w:t>6.1.2.9. Сведения и документы на водителей, которых предполагается участником Конкурса задействовать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заполненная форма № 3, установленная приложением № 2 к Конкурсной документации;</w:t>
      </w:r>
    </w:p>
    <w:p w:rsidR="00F8575C" w:rsidRPr="0045251B" w:rsidRDefault="00F8575C" w:rsidP="00F8575C">
      <w:pPr>
        <w:ind w:firstLine="709"/>
        <w:jc w:val="both"/>
      </w:pPr>
      <w:r w:rsidRPr="0045251B">
        <w:t>2) копии документов, подтверждающих факт трудовых отношений с наемными работниками (водителями):</w:t>
      </w:r>
    </w:p>
    <w:p w:rsidR="00F8575C" w:rsidRPr="0045251B" w:rsidRDefault="00F8575C" w:rsidP="00F8575C">
      <w:pPr>
        <w:ind w:firstLine="709"/>
        <w:jc w:val="both"/>
      </w:pPr>
      <w:r w:rsidRPr="0045251B">
        <w:t>а) трудовых договоров с водителями.</w:t>
      </w:r>
    </w:p>
    <w:p w:rsidR="00F8575C" w:rsidRPr="00F8575C" w:rsidRDefault="00F8575C" w:rsidP="00F8575C">
      <w:pPr>
        <w:ind w:firstLine="709"/>
        <w:jc w:val="both"/>
      </w:pPr>
      <w:r w:rsidRPr="0045251B">
        <w:t>Для участников Конкурса с числом водителей и кондукторов более 100 человек предоставляется список (заполненная форма № 3, установленная приложением № 2 к Конкурсной документации), заверенный подписью руководителя и печатью участника Конкурса.</w:t>
      </w:r>
    </w:p>
    <w:p w:rsidR="00F8575C" w:rsidRPr="00A52983" w:rsidRDefault="00F8575C" w:rsidP="00F8575C">
      <w:pPr>
        <w:ind w:firstLine="709"/>
        <w:jc w:val="both"/>
      </w:pPr>
      <w:r>
        <w:t>б) документы (список наемных работников, заверенный руководителем), подтверждающие соответствие количества водителей, заявленному количеству транспортных средств.</w:t>
      </w:r>
    </w:p>
    <w:p w:rsidR="00F8575C" w:rsidRPr="0045251B" w:rsidRDefault="00F8575C" w:rsidP="00F8575C">
      <w:pPr>
        <w:ind w:firstLine="709"/>
        <w:jc w:val="both"/>
      </w:pPr>
      <w:r w:rsidRPr="0045251B">
        <w:t>6.1.2.10. Документы, подтверждающие возможность участника Конкурса обеспечить техническое обслуживание и ремонт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сведения о наличии у участника Конкурса производственно-технической базы для технического обслуживания и ремонта транспортных средств;</w:t>
      </w:r>
    </w:p>
    <w:p w:rsidR="00F8575C" w:rsidRPr="0045251B" w:rsidRDefault="00F8575C" w:rsidP="00F8575C">
      <w:pPr>
        <w:ind w:firstLine="709"/>
        <w:jc w:val="both"/>
      </w:pPr>
      <w:r w:rsidRPr="0045251B">
        <w:t>2) в случае отсутствия у участника Конкурса собственной производственно-технической базы для технического обслуживания и ремонта транспортных средств предоставляется копия договора с организацией, выполняющей соответствующие работы и оказывающей соответствующие услуги.</w:t>
      </w:r>
    </w:p>
    <w:p w:rsidR="00F8575C" w:rsidRPr="0045251B" w:rsidRDefault="00F8575C" w:rsidP="00F8575C">
      <w:pPr>
        <w:ind w:firstLine="709"/>
        <w:jc w:val="both"/>
      </w:pPr>
      <w:r w:rsidRPr="0045251B">
        <w:t>6.1.2.11. Сведения, подтверждающие возможность участника Конкурса обеспечить выполнение оперативного контроля за работой водителей на линии:</w:t>
      </w:r>
    </w:p>
    <w:p w:rsidR="00F8575C" w:rsidRPr="0045251B" w:rsidRDefault="00F8575C" w:rsidP="00F8575C">
      <w:pPr>
        <w:ind w:firstLine="709"/>
        <w:jc w:val="both"/>
      </w:pPr>
      <w:r w:rsidRPr="0045251B">
        <w:lastRenderedPageBreak/>
        <w:t>1) заполненная форма № 4, установленная приложением № 2 к Конкурсной документации.</w:t>
      </w:r>
    </w:p>
    <w:p w:rsidR="00F8575C" w:rsidRDefault="00F8575C" w:rsidP="00F8575C">
      <w:pPr>
        <w:ind w:firstLine="709"/>
        <w:jc w:val="both"/>
      </w:pPr>
      <w:r w:rsidRPr="0045251B">
        <w:t xml:space="preserve">6.1.2.12. Сведения о транспортных средствах, </w:t>
      </w:r>
      <w:bookmarkStart w:id="7" w:name="OLE_LINK1"/>
      <w:bookmarkStart w:id="8" w:name="OLE_LINK2"/>
      <w:r>
        <w:t>которые будут использоваться при оказании услуг по регулярным перевозкам (тип, модель, марка, класс автобуса, троллейбуса, год выпуска, техническое состояние (технический осмотр), полная вместимость), сведения о государственном регистрационном номере:</w:t>
      </w:r>
      <w:bookmarkEnd w:id="7"/>
      <w:bookmarkEnd w:id="8"/>
    </w:p>
    <w:p w:rsidR="00F8575C" w:rsidRPr="0045251B" w:rsidRDefault="00F8575C" w:rsidP="00F8575C">
      <w:pPr>
        <w:ind w:firstLine="709"/>
        <w:jc w:val="both"/>
      </w:pPr>
      <w:r w:rsidRPr="0045251B">
        <w:t>1) заполненная форма № 5, установленная приложением № 2 к Конкурсной документации.</w:t>
      </w:r>
    </w:p>
    <w:p w:rsidR="00F8575C" w:rsidRPr="0045251B" w:rsidRDefault="00F8575C" w:rsidP="00F8575C">
      <w:pPr>
        <w:ind w:firstLine="709"/>
        <w:jc w:val="both"/>
      </w:pPr>
      <w:r w:rsidRPr="0045251B">
        <w:t>6.1.2.13. Документы, подтверждающие возможность участника Конкурса обеспечить контроль технического состояния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 перед выездом на маршрут (линию) и при возвращении на место стоянки:</w:t>
      </w:r>
    </w:p>
    <w:p w:rsidR="00F8575C" w:rsidRPr="0045251B" w:rsidRDefault="00F8575C" w:rsidP="00F8575C">
      <w:pPr>
        <w:ind w:firstLine="709"/>
        <w:jc w:val="both"/>
      </w:pPr>
      <w:r w:rsidRPr="0045251B">
        <w:t>1) при наличии у участника Конкурса собственной службы контроля технического состояния транспортных средств (соответствующих работников):</w:t>
      </w:r>
    </w:p>
    <w:p w:rsidR="00F8575C" w:rsidRPr="0045251B" w:rsidRDefault="00F8575C" w:rsidP="00F8575C">
      <w:pPr>
        <w:ind w:firstLine="709"/>
        <w:jc w:val="both"/>
      </w:pPr>
      <w:r w:rsidRPr="0045251B">
        <w:t>а) заполненная форма № 6, установленная приложением № 2 к Конкурсной документации;</w:t>
      </w:r>
    </w:p>
    <w:p w:rsidR="00F8575C" w:rsidRPr="0045251B" w:rsidRDefault="00F8575C" w:rsidP="00F8575C">
      <w:pPr>
        <w:ind w:firstLine="709"/>
        <w:jc w:val="both"/>
      </w:pPr>
      <w:r w:rsidRPr="0045251B">
        <w:t>б) копия приказа о назначении должностного лица, ответственного за осуществление контроля технического состояния транспортных средств;</w:t>
      </w:r>
    </w:p>
    <w:p w:rsidR="00F8575C" w:rsidRPr="0045251B" w:rsidRDefault="00F8575C" w:rsidP="00F8575C">
      <w:pPr>
        <w:ind w:firstLine="709"/>
        <w:jc w:val="both"/>
      </w:pPr>
      <w:r w:rsidRPr="0045251B">
        <w:t>в) копия трудового договора с должностным лицом, ответственным за осуществление контроля технического состояния транспортных средств;</w:t>
      </w:r>
    </w:p>
    <w:p w:rsidR="00F8575C" w:rsidRPr="0045251B" w:rsidRDefault="00F8575C" w:rsidP="00F8575C">
      <w:pPr>
        <w:ind w:firstLine="709"/>
        <w:jc w:val="both"/>
      </w:pPr>
      <w:r w:rsidRPr="0045251B">
        <w:t>г) копии документов об образовании должностного лица, ответственного за осуществление контроля технического состояния транспортных средств;</w:t>
      </w:r>
    </w:p>
    <w:p w:rsidR="00F8575C" w:rsidRPr="0045251B" w:rsidRDefault="00F8575C" w:rsidP="00F8575C">
      <w:pPr>
        <w:ind w:firstLine="709"/>
        <w:jc w:val="both"/>
      </w:pPr>
      <w:r w:rsidRPr="0045251B">
        <w:t>д) копия удостоверения о прохождении должностным лицом, ответственным за осуществление контроля технического состояния транспортных средств, курсов повышения квалификации;</w:t>
      </w:r>
    </w:p>
    <w:p w:rsidR="00F8575C" w:rsidRPr="0045251B" w:rsidRDefault="00F8575C" w:rsidP="00F8575C">
      <w:pPr>
        <w:ind w:firstLine="709"/>
        <w:jc w:val="both"/>
      </w:pPr>
      <w:r w:rsidRPr="0045251B">
        <w:t>е) копия документа, подтверждающего прохождение должностным лицом, ответственным за осуществление контроля технического состояния  транспортных средств, аттестации на право занимать должность, связанную с обеспечением безопасности дорожного движения;</w:t>
      </w:r>
    </w:p>
    <w:p w:rsidR="00F8575C" w:rsidRPr="0045251B" w:rsidRDefault="00F8575C" w:rsidP="00F8575C">
      <w:pPr>
        <w:ind w:firstLine="709"/>
        <w:jc w:val="both"/>
      </w:pPr>
      <w:r w:rsidRPr="0045251B">
        <w:t>2) в случае отсутствия у участника Конкурса собственной службы контроля технического состояния транспортных средств (соответствующих работников) предоставляется копия договора на техническое обслуживание с организацией, выполняющей соответствующие работы и оказывающей соответствующие услуги, с приложением копий документов, перечисленных в подпунктах а), г)-е) пункта 1) подпункта 6.1.2.13;</w:t>
      </w:r>
    </w:p>
    <w:p w:rsidR="00F8575C" w:rsidRPr="0045251B" w:rsidRDefault="00F8575C" w:rsidP="00F8575C">
      <w:pPr>
        <w:ind w:firstLine="709"/>
        <w:jc w:val="both"/>
      </w:pPr>
      <w:r w:rsidRPr="0045251B">
        <w:t>3) в случае отсутствия у участника Конкурса собственной службы контроля технического состояния транспортных средств (соответствующих работников) или договора на техническое обслуживание с организацией, выполняющей соответствующие работы и оказывающей соответствующие услуги, предоставляется незаполненная форма № 6, установленная приложением № 2 к Конкурсной документации.</w:t>
      </w:r>
    </w:p>
    <w:p w:rsidR="00F8575C" w:rsidRPr="0045251B" w:rsidRDefault="00F8575C" w:rsidP="00F8575C">
      <w:pPr>
        <w:ind w:firstLine="709"/>
        <w:jc w:val="both"/>
      </w:pPr>
      <w:r w:rsidRPr="0045251B">
        <w:t>6.1.2.14. Документы, подтверждающие возможность участника Конкурса обеспечить предрейсовый и послерейсовый медицинский контроль за состоянием здоровья водителей:</w:t>
      </w:r>
    </w:p>
    <w:p w:rsidR="00F8575C" w:rsidRPr="0045251B" w:rsidRDefault="00F8575C" w:rsidP="00F8575C">
      <w:pPr>
        <w:ind w:firstLine="709"/>
        <w:jc w:val="both"/>
      </w:pPr>
      <w:r w:rsidRPr="0045251B">
        <w:t>1) при наличии у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w:t>
      </w:r>
    </w:p>
    <w:p w:rsidR="00F8575C" w:rsidRPr="0045251B" w:rsidRDefault="00F8575C" w:rsidP="00F8575C">
      <w:pPr>
        <w:ind w:firstLine="709"/>
        <w:jc w:val="both"/>
      </w:pPr>
      <w:r w:rsidRPr="0045251B">
        <w:t>а) заполненная форма № 7, установленная приложением № 2 к Конкурсной документации;</w:t>
      </w:r>
    </w:p>
    <w:p w:rsidR="00F8575C" w:rsidRPr="0045251B" w:rsidRDefault="00F8575C" w:rsidP="00F8575C">
      <w:pPr>
        <w:ind w:firstLine="709"/>
        <w:jc w:val="both"/>
      </w:pPr>
      <w:r w:rsidRPr="0045251B">
        <w:t>б) копия лицензии участника Конкурса на право осуществления медицинской деятельности с приложением;</w:t>
      </w:r>
    </w:p>
    <w:p w:rsidR="00F8575C" w:rsidRPr="0045251B" w:rsidRDefault="00F8575C" w:rsidP="00F8575C">
      <w:pPr>
        <w:ind w:firstLine="709"/>
        <w:jc w:val="both"/>
      </w:pPr>
      <w:r w:rsidRPr="0045251B">
        <w:t>в) копия приказа о назначении должностного лица, ответственного за осуществление медицинского контроля;</w:t>
      </w:r>
    </w:p>
    <w:p w:rsidR="00F8575C" w:rsidRPr="0045251B" w:rsidRDefault="00F8575C" w:rsidP="00F8575C">
      <w:pPr>
        <w:ind w:firstLine="709"/>
        <w:jc w:val="both"/>
      </w:pPr>
      <w:r w:rsidRPr="0045251B">
        <w:lastRenderedPageBreak/>
        <w:t>г) копия трудового договора с должностным лицом, ответственным за осуществление медицинского контроля;</w:t>
      </w:r>
    </w:p>
    <w:p w:rsidR="00F8575C" w:rsidRPr="0045251B" w:rsidRDefault="00F8575C" w:rsidP="00F8575C">
      <w:pPr>
        <w:ind w:firstLine="709"/>
        <w:jc w:val="both"/>
      </w:pPr>
      <w:r w:rsidRPr="0045251B">
        <w:t>д) копия сертификата о допуске должностного лица к проведению предрейсовых и послерейсовых медицинских осмотров водителей;</w:t>
      </w:r>
    </w:p>
    <w:p w:rsidR="00F8575C" w:rsidRPr="0045251B" w:rsidRDefault="00F8575C" w:rsidP="00F8575C">
      <w:pPr>
        <w:ind w:firstLine="709"/>
        <w:jc w:val="both"/>
      </w:pPr>
      <w:r w:rsidRPr="0045251B">
        <w:t>2) в случае отсутствия у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 предоставляется копия договора на медицинское обслуживание с организацией, имеющей лицензию на соответствующий вид деятельности, и копия такой лицензии с приложением;</w:t>
      </w:r>
    </w:p>
    <w:p w:rsidR="00F8575C" w:rsidRPr="0045251B" w:rsidRDefault="00F8575C" w:rsidP="00F8575C">
      <w:pPr>
        <w:ind w:firstLine="709"/>
        <w:jc w:val="both"/>
      </w:pPr>
      <w:r w:rsidRPr="0045251B">
        <w:t>3) в случае отсутствия у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 либо договора на медицинское обслуживание с организацией, имеющей лицензию на соответствующий вид деятельности, предоставляется незаполненная форма № 7, установленная приложением № 2 к Конкурсной документации.</w:t>
      </w:r>
    </w:p>
    <w:p w:rsidR="00F8575C" w:rsidRPr="0045251B" w:rsidRDefault="00F8575C" w:rsidP="00F8575C">
      <w:pPr>
        <w:ind w:firstLine="709"/>
        <w:jc w:val="both"/>
      </w:pPr>
      <w:r w:rsidRPr="0045251B">
        <w:t>6.1.2.15. Документы, подтверждающие возможность участника Конкурса обеспечить стоянку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при наличии у участника Конкурса собственной стоянки:</w:t>
      </w:r>
    </w:p>
    <w:p w:rsidR="00F8575C" w:rsidRPr="0045251B" w:rsidRDefault="00F8575C" w:rsidP="00F8575C">
      <w:pPr>
        <w:ind w:firstLine="709"/>
        <w:jc w:val="both"/>
      </w:pPr>
      <w:r w:rsidRPr="0045251B">
        <w:t xml:space="preserve">а) заполненная форма № 8, установленная приложением № 2 к Конкурсной документации; </w:t>
      </w:r>
    </w:p>
    <w:p w:rsidR="00F8575C" w:rsidRPr="0045251B" w:rsidRDefault="00F8575C" w:rsidP="00F8575C">
      <w:pPr>
        <w:ind w:firstLine="709"/>
        <w:jc w:val="both"/>
      </w:pPr>
      <w:r w:rsidRPr="0045251B">
        <w:t>б) копия документа, подтверждающего наличие собственной стоянки;</w:t>
      </w:r>
    </w:p>
    <w:p w:rsidR="00F8575C" w:rsidRPr="0045251B" w:rsidRDefault="00F8575C" w:rsidP="00F8575C">
      <w:pPr>
        <w:ind w:firstLine="709"/>
        <w:jc w:val="both"/>
      </w:pPr>
      <w:r w:rsidRPr="0045251B">
        <w:t>2) в случае отсутствия у участника Конкурса собственной стоянки:</w:t>
      </w:r>
    </w:p>
    <w:p w:rsidR="00F8575C" w:rsidRPr="0045251B" w:rsidRDefault="00F8575C" w:rsidP="00F8575C">
      <w:pPr>
        <w:ind w:firstLine="709"/>
        <w:jc w:val="both"/>
      </w:pPr>
      <w:r w:rsidRPr="0045251B">
        <w:t xml:space="preserve">а) заполненная форма № 8, установленная приложением № 2 к Конкурсной документации; </w:t>
      </w:r>
    </w:p>
    <w:p w:rsidR="00F8575C" w:rsidRPr="0045251B" w:rsidRDefault="00F8575C" w:rsidP="00F8575C">
      <w:pPr>
        <w:ind w:firstLine="709"/>
        <w:jc w:val="both"/>
      </w:pPr>
      <w:r w:rsidRPr="0045251B">
        <w:t>б) копия договора на стоянку транспортных средств;</w:t>
      </w:r>
    </w:p>
    <w:p w:rsidR="00F8575C" w:rsidRPr="0045251B" w:rsidRDefault="00F8575C" w:rsidP="00F8575C">
      <w:pPr>
        <w:ind w:firstLine="709"/>
        <w:jc w:val="both"/>
      </w:pPr>
      <w:r w:rsidRPr="0045251B">
        <w:t>3) в случае отсутствия у участника Конкурса собственной стоянки, либо договора на стоянку транспортных средств предоставляется незаполненная форма № 8, установленная приложением № 2 к Конкурсной документации.</w:t>
      </w:r>
    </w:p>
    <w:p w:rsidR="00F8575C" w:rsidRPr="0045251B" w:rsidRDefault="00F8575C" w:rsidP="00F8575C">
      <w:pPr>
        <w:ind w:firstLine="709"/>
        <w:jc w:val="both"/>
      </w:pPr>
      <w:r w:rsidRPr="0045251B">
        <w:t>6.1.2.16. Сведения, подтверждающие возможность участника обеспечить безопасность дорожного движения при осуществлении пассажирских перевозок:</w:t>
      </w:r>
    </w:p>
    <w:p w:rsidR="00F8575C" w:rsidRPr="0045251B" w:rsidRDefault="00F8575C" w:rsidP="00F8575C">
      <w:pPr>
        <w:ind w:firstLine="709"/>
        <w:jc w:val="both"/>
      </w:pPr>
      <w:r w:rsidRPr="0045251B">
        <w:t>1) при наличии у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предоставляется:</w:t>
      </w:r>
    </w:p>
    <w:p w:rsidR="00F8575C" w:rsidRPr="0045251B" w:rsidRDefault="00F8575C" w:rsidP="00F8575C">
      <w:pPr>
        <w:ind w:firstLine="709"/>
        <w:jc w:val="both"/>
      </w:pPr>
      <w:r w:rsidRPr="0045251B">
        <w:t>а) 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2) в случае отсутствия у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предоставляется:</w:t>
      </w:r>
    </w:p>
    <w:p w:rsidR="00F8575C" w:rsidRPr="0045251B" w:rsidRDefault="00F8575C" w:rsidP="00F8575C">
      <w:pPr>
        <w:ind w:firstLine="709"/>
        <w:jc w:val="both"/>
      </w:pPr>
      <w:r w:rsidRPr="0045251B">
        <w:t>а) 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б) копия договора с иной организацией на оказание соответствующих услуг;</w:t>
      </w:r>
    </w:p>
    <w:p w:rsidR="00F8575C" w:rsidRPr="0045251B" w:rsidRDefault="00F8575C" w:rsidP="00F8575C">
      <w:pPr>
        <w:ind w:firstLine="709"/>
        <w:jc w:val="both"/>
      </w:pPr>
      <w:r w:rsidRPr="0045251B">
        <w:t>3) в случае отсутствия у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либо договора с иной организацией на оказание соответствующих услуг, предоставляется незаполненная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6.1.2.17. Сведения и документы, подтверждающие возможность участника Конкурса обеспечить диспетчерское управление движением транспортных средств на маршруте:</w:t>
      </w:r>
    </w:p>
    <w:p w:rsidR="00F8575C" w:rsidRPr="0045251B" w:rsidRDefault="00F8575C" w:rsidP="00F8575C">
      <w:pPr>
        <w:ind w:firstLine="709"/>
        <w:jc w:val="both"/>
      </w:pPr>
      <w:r w:rsidRPr="0045251B">
        <w:t>1) при наличии у участника Конкурса собственной службы организации пассажирских перевозок (линейной диспетчерской службы) предоставляется:</w:t>
      </w:r>
    </w:p>
    <w:p w:rsidR="00F8575C" w:rsidRPr="0045251B" w:rsidRDefault="00F8575C" w:rsidP="00F8575C">
      <w:pPr>
        <w:ind w:firstLine="709"/>
        <w:jc w:val="both"/>
      </w:pPr>
      <w:r w:rsidRPr="0045251B">
        <w:t>а) 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lastRenderedPageBreak/>
        <w:t>б) копия приказа о назначении должностного лица, ответственного за обеспечение диспетчерского управления;</w:t>
      </w:r>
    </w:p>
    <w:p w:rsidR="00F8575C" w:rsidRPr="0045251B" w:rsidRDefault="00F8575C" w:rsidP="00F8575C">
      <w:pPr>
        <w:ind w:firstLine="709"/>
        <w:jc w:val="both"/>
      </w:pPr>
      <w:r w:rsidRPr="0045251B">
        <w:t>в) копия трудового договора с должностным лицом, ответственным за обеспечение диспетчерского управления;</w:t>
      </w:r>
    </w:p>
    <w:p w:rsidR="00F8575C" w:rsidRPr="0045251B" w:rsidRDefault="00F8575C" w:rsidP="00F8575C">
      <w:pPr>
        <w:ind w:firstLine="709"/>
        <w:jc w:val="both"/>
      </w:pPr>
      <w:r w:rsidRPr="0045251B">
        <w:t>2) в случае отсутствия у участника Конкурса собственной службы организации пассажирских перевозок (линейной диспетчерской службы) предоставляется:</w:t>
      </w:r>
    </w:p>
    <w:p w:rsidR="00F8575C" w:rsidRPr="0045251B" w:rsidRDefault="00F8575C" w:rsidP="00F8575C">
      <w:pPr>
        <w:ind w:firstLine="709"/>
        <w:jc w:val="both"/>
      </w:pPr>
      <w:r w:rsidRPr="0045251B">
        <w:t>а) 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t>б) копия договора с организацией на оказание диспетчерского сопровождения;</w:t>
      </w:r>
    </w:p>
    <w:p w:rsidR="00F8575C" w:rsidRPr="0045251B" w:rsidRDefault="00F8575C" w:rsidP="00F8575C">
      <w:pPr>
        <w:ind w:firstLine="709"/>
        <w:jc w:val="both"/>
      </w:pPr>
      <w:r w:rsidRPr="0045251B">
        <w:t>3) в случае отсутствия у участника Конкурса собственной службы организации пассажирских перевозок (линейной диспетчерской службы), либо договора с организацией на оказание диспетчерского сопровождения предоставляется незаполненная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t>6.1.2.18. Копии документов, подтверждающих профессиональный опыт (стаж) работы участника Конкурса в качестве перевозчика пассажиров и ручной клади.</w:t>
      </w:r>
    </w:p>
    <w:p w:rsidR="00F8575C" w:rsidRPr="0045251B" w:rsidRDefault="00F8575C" w:rsidP="00F8575C">
      <w:pPr>
        <w:ind w:firstLine="709"/>
        <w:jc w:val="both"/>
      </w:pPr>
      <w:r w:rsidRPr="0045251B">
        <w:t>6.1.2.19. Документ о наличии (отсутствии) у участника Конкурса современных автоматизированных систем учета и контроля за движением транспортных средств на маршруте с использованием аппаратуры (оборудования) спутниковой навигации ГЛОНАСС или ГЛОНАСС/GPS или обязательств обеспечить их внедрение.</w:t>
      </w:r>
    </w:p>
    <w:p w:rsidR="00F8575C" w:rsidRPr="0045251B" w:rsidRDefault="00F8575C" w:rsidP="00F8575C">
      <w:pPr>
        <w:ind w:firstLine="709"/>
        <w:jc w:val="both"/>
      </w:pPr>
      <w:r w:rsidRPr="0045251B">
        <w:t>6.1.2.20. Документ о наличии (отсутствии) у участника Конкурса транспортных средств, оборудованных для перевозки граждан с ограниченными физическими возможностями и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6.1.2.21. Справка, выданная УГИБДД УМВД России по Мурманской области, о нарушениях (отсутствии нарушений) Правил дорожного движения водителями, которых предполагается участником Конкурса задействовать при оказании услуг по регулярным перевозкам пассажиров по маршруту, указанному в конкурсной заявке, повлекших за собой привлечение данных водителей к административной ответственности, за год, предшествующий дате объявления Конкурса, или ее копия, заверенная нотариально, либо органом, выдавшим документ.</w:t>
      </w:r>
    </w:p>
    <w:p w:rsidR="00F8575C" w:rsidRPr="0045251B" w:rsidRDefault="00F8575C" w:rsidP="00F8575C">
      <w:pPr>
        <w:ind w:firstLine="709"/>
        <w:jc w:val="both"/>
      </w:pPr>
      <w:r w:rsidRPr="0045251B">
        <w:t>6.1.2.22. График обновления подвижного состава (замены на новые транспортные средства с вместимостью не менее указанной в конкурсной документации с учетом требований безопасности дорожного движения на маршруте) и обязательства по его выполнению.</w:t>
      </w:r>
    </w:p>
    <w:p w:rsidR="00F8575C" w:rsidRPr="0045251B" w:rsidRDefault="00F8575C" w:rsidP="00F8575C">
      <w:pPr>
        <w:ind w:firstLine="709"/>
        <w:jc w:val="both"/>
      </w:pPr>
      <w:r w:rsidRPr="0045251B">
        <w:t>Непредоставление графика обновления подвижного состава не является основанием для недопуска участника Конкурса к участию в Конкурсе.</w:t>
      </w:r>
    </w:p>
    <w:p w:rsidR="00F8575C" w:rsidRPr="0045251B" w:rsidRDefault="00F8575C" w:rsidP="00F8575C">
      <w:pPr>
        <w:ind w:firstLine="709"/>
        <w:jc w:val="both"/>
      </w:pPr>
      <w:r w:rsidRPr="0045251B">
        <w:t>6.1.2.23. Сведения о предлагаемом участником Конкурса тарифе на перевозку пассажиров и ручной клади (не выше предельного).</w:t>
      </w:r>
    </w:p>
    <w:p w:rsidR="00F8575C" w:rsidRPr="0045251B" w:rsidRDefault="00F8575C" w:rsidP="00F8575C">
      <w:pPr>
        <w:ind w:firstLine="709"/>
        <w:jc w:val="both"/>
      </w:pPr>
      <w:r w:rsidRPr="0045251B">
        <w:t xml:space="preserve">6.2. К конкурсной заявке, </w:t>
      </w:r>
      <w:r w:rsidRPr="0055013D">
        <w:rPr>
          <w:u w:val="single"/>
        </w:rPr>
        <w:t>подготовленной участником Конкурса (индивидуальным предпринимателем)</w:t>
      </w:r>
      <w:r w:rsidRPr="0045251B">
        <w:t>, должны быть приложены следующие сведения и документы:</w:t>
      </w:r>
    </w:p>
    <w:p w:rsidR="00F8575C" w:rsidRPr="0045251B" w:rsidRDefault="00F8575C" w:rsidP="00F8575C">
      <w:pPr>
        <w:ind w:firstLine="709"/>
        <w:jc w:val="both"/>
      </w:pPr>
      <w:r w:rsidRPr="0045251B">
        <w:t>6.2.1. Опись документов с нумерацией их порядка (заполненная форма № 1, установленная приложением № 2 к Конкурсной документации).</w:t>
      </w:r>
    </w:p>
    <w:p w:rsidR="00F8575C" w:rsidRPr="0045251B" w:rsidRDefault="00F8575C" w:rsidP="00F8575C">
      <w:pPr>
        <w:ind w:firstLine="709"/>
        <w:jc w:val="both"/>
      </w:pPr>
      <w:r w:rsidRPr="0045251B">
        <w:t>6.2.2. Конкурсная заявка (заполненная форма № 2, установленная приложением № 2 к Конкурсной документации) с приложением следующих сведений и документов:</w:t>
      </w:r>
    </w:p>
    <w:p w:rsidR="00F8575C" w:rsidRPr="0045251B" w:rsidRDefault="00F8575C" w:rsidP="00F8575C">
      <w:pPr>
        <w:ind w:firstLine="709"/>
        <w:jc w:val="both"/>
      </w:pPr>
      <w:r w:rsidRPr="0045251B">
        <w:t>6.2.2.1. Выписка из Единого государственного реестра индивидуальных предпринимателей (ЕГРИП) или нотариально заверенная копия такой выписки.</w:t>
      </w:r>
    </w:p>
    <w:p w:rsidR="00F8575C" w:rsidRPr="0045251B" w:rsidRDefault="00F8575C" w:rsidP="00F8575C">
      <w:pPr>
        <w:ind w:firstLine="709"/>
        <w:jc w:val="both"/>
      </w:pPr>
      <w:r w:rsidRPr="0045251B">
        <w:t>6.2.2.2. Копия документа, удостоверяющего личность (паспорт гражданина Российской Федерации) участника Конкурса, заверенная отметкой «копия верна», подписью и печатью участника Конкурса.</w:t>
      </w:r>
    </w:p>
    <w:p w:rsidR="00F8575C" w:rsidRPr="0045251B" w:rsidRDefault="00F8575C" w:rsidP="00F8575C">
      <w:pPr>
        <w:ind w:firstLine="709"/>
        <w:jc w:val="both"/>
      </w:pPr>
      <w:r w:rsidRPr="0045251B">
        <w:t>6.2.2.3. В случае, если конкурсная заявка подписана не участником Конкурса, предоставляются документы, подтверждающие полномочия лица на осуществление действий от имени участника Конкурса:</w:t>
      </w:r>
    </w:p>
    <w:p w:rsidR="00F8575C" w:rsidRPr="0045251B" w:rsidRDefault="00F8575C" w:rsidP="00F8575C">
      <w:pPr>
        <w:ind w:firstLine="709"/>
        <w:jc w:val="both"/>
      </w:pPr>
      <w:r w:rsidRPr="0045251B">
        <w:lastRenderedPageBreak/>
        <w:t>а) оригинал доверенности (заполненная форма № 11, установленная приложением    № 2 к Конкурсной документации) заверенный подписью и печатью участника Конкурса или нотариально заверенная копия такой доверенности.</w:t>
      </w:r>
    </w:p>
    <w:p w:rsidR="00F8575C" w:rsidRPr="0045251B" w:rsidRDefault="00F8575C" w:rsidP="00F8575C">
      <w:pPr>
        <w:ind w:firstLine="709"/>
        <w:jc w:val="both"/>
      </w:pPr>
      <w:r w:rsidRPr="0045251B">
        <w:t>6.2.2.4. Копия свидетельства о государственной регистрации физического лица в качестве индивидуального предпринимателя (ОГРН).</w:t>
      </w:r>
    </w:p>
    <w:p w:rsidR="00F8575C" w:rsidRPr="0045251B" w:rsidRDefault="00F8575C" w:rsidP="00F8575C">
      <w:pPr>
        <w:ind w:firstLine="709"/>
        <w:jc w:val="both"/>
      </w:pPr>
      <w:r w:rsidRPr="0045251B">
        <w:t>6.2.2.5. Копия свидетельства о постановке на учет физического лица в налоговом органе по месту нахождения на территории Российской Федерации (ИНН).</w:t>
      </w:r>
    </w:p>
    <w:p w:rsidR="00F8575C" w:rsidRPr="0045251B" w:rsidRDefault="00F8575C" w:rsidP="00F8575C">
      <w:pPr>
        <w:ind w:firstLine="709"/>
        <w:jc w:val="both"/>
      </w:pPr>
      <w:r w:rsidRPr="0045251B">
        <w:t>6.2.2.6. Копия лицензии участника Конкурса на осуществление перевозок пассажиров автомобильным транспортом, оборудованным для перевозок более 8 человек, и приложение к лицензии, в котором указываются сведения о транспортных средствах лицензиата, используемых для перевозок пассажиров, в том числе их марке, модели и государственных регистрационных знаках.</w:t>
      </w:r>
    </w:p>
    <w:p w:rsidR="00F8575C" w:rsidRPr="0045251B" w:rsidRDefault="00F8575C" w:rsidP="00F8575C">
      <w:pPr>
        <w:ind w:firstLine="709"/>
        <w:jc w:val="both"/>
      </w:pPr>
      <w:r w:rsidRPr="0045251B">
        <w:t xml:space="preserve">6.2.2.7. Справка, выданная Инспекцией Федеральной налоговой службы (ИФНС) об отсутствии (наличии)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rsidR="00F8575C" w:rsidRPr="0045251B" w:rsidRDefault="00F8575C" w:rsidP="00F8575C">
      <w:pPr>
        <w:pStyle w:val="ConsPlusNormal"/>
        <w:widowControl/>
        <w:ind w:firstLine="708"/>
        <w:jc w:val="both"/>
        <w:rPr>
          <w:rFonts w:ascii="Times New Roman" w:hAnsi="Times New Roman" w:cs="Times New Roman"/>
          <w:sz w:val="24"/>
          <w:szCs w:val="24"/>
        </w:rPr>
      </w:pPr>
      <w:r w:rsidRPr="0045251B">
        <w:rPr>
          <w:rFonts w:ascii="Times New Roman" w:hAnsi="Times New Roman" w:cs="Times New Roman"/>
          <w:sz w:val="24"/>
          <w:szCs w:val="24"/>
        </w:rPr>
        <w:t>6.2.2.8. Сведения и документы на водителей, которых предполагается участником Конкурса задействовать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заполненная форма № 3, установленная приложением № 2 к Конкурсной документации;</w:t>
      </w:r>
    </w:p>
    <w:p w:rsidR="00F8575C" w:rsidRPr="0045251B" w:rsidRDefault="00F8575C" w:rsidP="00F8575C">
      <w:pPr>
        <w:ind w:firstLine="709"/>
        <w:jc w:val="both"/>
      </w:pPr>
      <w:r w:rsidRPr="0045251B">
        <w:t>2) копии документов, подтверждающих факт трудовых отношений с наемными работниками (водителями):</w:t>
      </w:r>
    </w:p>
    <w:p w:rsidR="00F8575C" w:rsidRPr="0045251B" w:rsidRDefault="00F8575C" w:rsidP="00F8575C">
      <w:pPr>
        <w:ind w:firstLine="709"/>
        <w:jc w:val="both"/>
      </w:pPr>
      <w:r w:rsidRPr="0045251B">
        <w:t>а) трудовых договоров с водителями.</w:t>
      </w:r>
    </w:p>
    <w:p w:rsidR="00F8575C" w:rsidRDefault="00F8575C" w:rsidP="00F8575C">
      <w:pPr>
        <w:ind w:firstLine="709"/>
        <w:jc w:val="both"/>
      </w:pPr>
      <w:r w:rsidRPr="0045251B">
        <w:t xml:space="preserve">Для </w:t>
      </w:r>
      <w:r>
        <w:t>у</w:t>
      </w:r>
      <w:r w:rsidRPr="0045251B">
        <w:t xml:space="preserve">частников </w:t>
      </w:r>
      <w:r>
        <w:t>К</w:t>
      </w:r>
      <w:r w:rsidRPr="0045251B">
        <w:t>онкурса с числом водителей и кондукторов более 100 человек предоставляется список (заполненная форма № 3, установленная приложением № 2 к Конкурсной документации), заверенный подписью и печатью участника Конкурса.</w:t>
      </w:r>
    </w:p>
    <w:p w:rsidR="00F8575C" w:rsidRPr="0045251B" w:rsidRDefault="00F8575C" w:rsidP="00F8575C">
      <w:pPr>
        <w:ind w:firstLine="709"/>
        <w:jc w:val="both"/>
      </w:pPr>
      <w:r>
        <w:t>б) документы (список наемных работников, заверенный руководителем), подтверждающие соответствие количества водителей, заявленному количеству транспортных средств.</w:t>
      </w:r>
    </w:p>
    <w:p w:rsidR="00F8575C" w:rsidRPr="0045251B" w:rsidRDefault="00F8575C" w:rsidP="00F8575C">
      <w:pPr>
        <w:ind w:firstLine="709"/>
        <w:jc w:val="both"/>
      </w:pPr>
      <w:r w:rsidRPr="0045251B">
        <w:t>6.2.2.9. Документы, подтверждающие возможность участника Конкурса обеспечить техническое обслуживание и ремонт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сведения о наличии у участника Конкурса собственной производственно-технической базы для технического обслуживания и ремонта транспортных средств;</w:t>
      </w:r>
    </w:p>
    <w:p w:rsidR="00F8575C" w:rsidRPr="0045251B" w:rsidRDefault="00F8575C" w:rsidP="00F8575C">
      <w:pPr>
        <w:ind w:firstLine="709"/>
        <w:jc w:val="both"/>
      </w:pPr>
      <w:r w:rsidRPr="0045251B">
        <w:t>2) в случае отсутствия у участника Конкурса собственной производственно-технической базы для технического обслуживания и ремонта транспортных средств предоставляется копия договора с организацией на технический обслуживание и ремонт транспортных средств участника Конкурса.</w:t>
      </w:r>
    </w:p>
    <w:p w:rsidR="00F8575C" w:rsidRPr="0045251B" w:rsidRDefault="00F8575C" w:rsidP="00F8575C">
      <w:pPr>
        <w:ind w:firstLine="709"/>
        <w:jc w:val="both"/>
      </w:pPr>
      <w:r w:rsidRPr="0045251B">
        <w:t>6.2.2.10. Сведения, подтверждающие возможность участника Конкурса обеспечить выполнение оперативного контроля за работой водителей на линии:</w:t>
      </w:r>
    </w:p>
    <w:p w:rsidR="00F8575C" w:rsidRPr="0045251B" w:rsidRDefault="00F8575C" w:rsidP="00F8575C">
      <w:pPr>
        <w:ind w:firstLine="709"/>
        <w:jc w:val="both"/>
      </w:pPr>
      <w:r w:rsidRPr="0045251B">
        <w:t>1) заполненная форма № 4, установленная приложением № 2 к Конкурсной документации.</w:t>
      </w:r>
    </w:p>
    <w:p w:rsidR="00F8575C" w:rsidRDefault="00F8575C" w:rsidP="00F8575C">
      <w:pPr>
        <w:ind w:firstLine="709"/>
        <w:jc w:val="both"/>
      </w:pPr>
      <w:r w:rsidRPr="0045251B">
        <w:t xml:space="preserve">6.2.2.11. Сведения о транспортных средствах, </w:t>
      </w:r>
      <w:r>
        <w:t>которые будут использоваться при оказании услуг по регулярным перевозкам (тип, модель, марка, класс автобуса, троллейбуса, год выпуска, техническое состояние (технический осмотр), полная вместимость), сведения о государственном регистрационном номере:</w:t>
      </w:r>
    </w:p>
    <w:p w:rsidR="00F8575C" w:rsidRPr="0045251B" w:rsidRDefault="00F8575C" w:rsidP="00F8575C">
      <w:pPr>
        <w:ind w:firstLine="709"/>
        <w:jc w:val="both"/>
      </w:pPr>
      <w:r w:rsidRPr="0045251B">
        <w:t>1) заполненная форма № 5, установленная приложением № 2 к Конкурсной документации.</w:t>
      </w:r>
    </w:p>
    <w:p w:rsidR="00F8575C" w:rsidRPr="0045251B" w:rsidRDefault="00F8575C" w:rsidP="00F8575C">
      <w:pPr>
        <w:ind w:firstLine="709"/>
        <w:jc w:val="both"/>
      </w:pPr>
      <w:r w:rsidRPr="0045251B">
        <w:lastRenderedPageBreak/>
        <w:t>6.2.2.12. Документы, подтверждающие возможность участника Конкурса обеспечить контроль технического состояния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 перед выездом на маршрут (линию) и при возвращении на место стоянки:</w:t>
      </w:r>
    </w:p>
    <w:p w:rsidR="00F8575C" w:rsidRPr="0045251B" w:rsidRDefault="00F8575C" w:rsidP="00F8575C">
      <w:pPr>
        <w:ind w:firstLine="709"/>
        <w:jc w:val="both"/>
      </w:pPr>
      <w:r w:rsidRPr="0045251B">
        <w:t>1) при наличии у участника Конкурса собственной службы контроля технического состояния транспортных средств (соответствующих работников):</w:t>
      </w:r>
    </w:p>
    <w:p w:rsidR="00F8575C" w:rsidRPr="0045251B" w:rsidRDefault="00F8575C" w:rsidP="00F8575C">
      <w:pPr>
        <w:ind w:firstLine="709"/>
        <w:jc w:val="both"/>
      </w:pPr>
      <w:r w:rsidRPr="0045251B">
        <w:t>а) заполненная форма № 6, установленная приложением № 2 к Конкурсной документации;</w:t>
      </w:r>
    </w:p>
    <w:p w:rsidR="00F8575C" w:rsidRPr="0045251B" w:rsidRDefault="00F8575C" w:rsidP="00F8575C">
      <w:pPr>
        <w:ind w:firstLine="709"/>
        <w:jc w:val="both"/>
      </w:pPr>
      <w:r w:rsidRPr="0045251B">
        <w:t>б) копия трудового договора с должностным лицом, ответственным за осуществление контроля технического состояния транспортных средств (в случае, если данные работы выполняются наемными работниками);</w:t>
      </w:r>
    </w:p>
    <w:p w:rsidR="00F8575C" w:rsidRPr="0045251B" w:rsidRDefault="00F8575C" w:rsidP="00F8575C">
      <w:pPr>
        <w:ind w:firstLine="709"/>
        <w:jc w:val="both"/>
      </w:pPr>
      <w:r w:rsidRPr="0045251B">
        <w:t>в) копии документов об образовании должностного лица, ответственного за осуществление контроля технического состояния транспортных средств;</w:t>
      </w:r>
    </w:p>
    <w:p w:rsidR="00F8575C" w:rsidRPr="0045251B" w:rsidRDefault="00F8575C" w:rsidP="00F8575C">
      <w:pPr>
        <w:ind w:firstLine="709"/>
        <w:jc w:val="both"/>
      </w:pPr>
      <w:r w:rsidRPr="0045251B">
        <w:t>г) копия удостоверения о прохождении должностным лицом, ответственным за осуществление контроля технического состояния транспортных средств, курсов повышения квалификации;</w:t>
      </w:r>
    </w:p>
    <w:p w:rsidR="00F8575C" w:rsidRPr="0045251B" w:rsidRDefault="00F8575C" w:rsidP="00F8575C">
      <w:pPr>
        <w:ind w:firstLine="709"/>
        <w:jc w:val="both"/>
      </w:pPr>
      <w:r w:rsidRPr="0045251B">
        <w:t>д) копия документа, подтверждающего прохождение должностным лицом, ответственным за осуществление контроля технического состояния транспортных средств, аттестации на право занимать должность, связанную с обеспечением безопасности дорожного движения;</w:t>
      </w:r>
    </w:p>
    <w:p w:rsidR="00F8575C" w:rsidRPr="0045251B" w:rsidRDefault="00F8575C" w:rsidP="00F8575C">
      <w:pPr>
        <w:ind w:firstLine="709"/>
        <w:jc w:val="both"/>
      </w:pPr>
      <w:r w:rsidRPr="0045251B">
        <w:t>2) в случае отсутствия у участника Конкурса собственной службы контроля технического состояния транспортных средств (соответствующих работников) предоставляется копия договора на техническое обслуживание с организацией, выполняющей соответствующие работы и оказывающей соответствующие услуги, с приложением копий документов, перечисленных в подпунктах а), в)-д) пункта 1) подпункта 6.2.2.12;</w:t>
      </w:r>
    </w:p>
    <w:p w:rsidR="00F8575C" w:rsidRPr="0045251B" w:rsidRDefault="00F8575C" w:rsidP="00F8575C">
      <w:pPr>
        <w:ind w:firstLine="709"/>
        <w:jc w:val="both"/>
      </w:pPr>
      <w:r w:rsidRPr="0045251B">
        <w:t>3) в случае отсутствия у участника Конкурса собственной службы контроля технического состояния транспортных средств (соответствующих работников) или договора на техническое обслуживание с организацией, выполняющей соответствующие работы и оказывающей соответствующие услуги, предоставляется незаполненная форма № 6, установленная приложением № 2 к Конкурсной документации.</w:t>
      </w:r>
    </w:p>
    <w:p w:rsidR="00F8575C" w:rsidRPr="0045251B" w:rsidRDefault="00F8575C" w:rsidP="00F8575C">
      <w:pPr>
        <w:ind w:firstLine="709"/>
        <w:jc w:val="both"/>
      </w:pPr>
      <w:r w:rsidRPr="0045251B">
        <w:t>6.2.2.13. Документы, подтверждающие возможность участника Конкурса обеспечить предрейсовый и послерейсовый медицинский контроль за состоянием здоровья водителей:</w:t>
      </w:r>
    </w:p>
    <w:p w:rsidR="00F8575C" w:rsidRPr="0045251B" w:rsidRDefault="00F8575C" w:rsidP="00F8575C">
      <w:pPr>
        <w:ind w:firstLine="709"/>
        <w:jc w:val="both"/>
      </w:pPr>
      <w:r w:rsidRPr="0045251B">
        <w:t>1) при наличии у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w:t>
      </w:r>
    </w:p>
    <w:p w:rsidR="00F8575C" w:rsidRPr="0045251B" w:rsidRDefault="00F8575C" w:rsidP="00F8575C">
      <w:pPr>
        <w:ind w:firstLine="709"/>
        <w:jc w:val="both"/>
      </w:pPr>
      <w:r w:rsidRPr="0045251B">
        <w:t>а) заполненная форма № 7, установленная приложением № 2 к Конкурсной документации;</w:t>
      </w:r>
    </w:p>
    <w:p w:rsidR="00F8575C" w:rsidRPr="0045251B" w:rsidRDefault="00F8575C" w:rsidP="00F8575C">
      <w:pPr>
        <w:ind w:firstLine="709"/>
        <w:jc w:val="both"/>
      </w:pPr>
      <w:r w:rsidRPr="0045251B">
        <w:t>б) копия лицензии участника Конкурса на право осуществления медицинской деятельности с приложением;</w:t>
      </w:r>
    </w:p>
    <w:p w:rsidR="00F8575C" w:rsidRPr="0045251B" w:rsidRDefault="00F8575C" w:rsidP="00F8575C">
      <w:pPr>
        <w:ind w:firstLine="709"/>
        <w:jc w:val="both"/>
      </w:pPr>
      <w:r w:rsidRPr="0045251B">
        <w:t>в) копия трудового договора с должностным лицом, ответственным за осуществление медицинского контроля;</w:t>
      </w:r>
    </w:p>
    <w:p w:rsidR="00F8575C" w:rsidRPr="0045251B" w:rsidRDefault="00F8575C" w:rsidP="00F8575C">
      <w:pPr>
        <w:ind w:firstLine="709"/>
        <w:jc w:val="both"/>
      </w:pPr>
      <w:r w:rsidRPr="0045251B">
        <w:t>г) копия сертификата о допуске должностного лица к проведению предрейсовых и послерейсовых медицинских осмотров водителей;</w:t>
      </w:r>
    </w:p>
    <w:p w:rsidR="00F8575C" w:rsidRPr="0045251B" w:rsidRDefault="00F8575C" w:rsidP="00F8575C">
      <w:pPr>
        <w:ind w:firstLine="709"/>
        <w:jc w:val="both"/>
      </w:pPr>
      <w:r w:rsidRPr="0045251B">
        <w:t>2) в случае отсутствия у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 предоставляется копия договора с организацией на осуществление медицинского контроля водителей участника Конкурса и копия лицензии данной организации на право осуществления медицинской деятельности с приложением;</w:t>
      </w:r>
    </w:p>
    <w:p w:rsidR="00F8575C" w:rsidRPr="0045251B" w:rsidRDefault="00F8575C" w:rsidP="00F8575C">
      <w:pPr>
        <w:ind w:firstLine="709"/>
        <w:jc w:val="both"/>
      </w:pPr>
      <w:r w:rsidRPr="0045251B">
        <w:t xml:space="preserve">3) в случае отсутствия у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 либо договора на медицинское обслуживание с </w:t>
      </w:r>
      <w:r w:rsidRPr="0045251B">
        <w:lastRenderedPageBreak/>
        <w:t>организацией, имеющей лицензию на соответствующий вид деятельности, предоставляется незаполненная форма № 7, установленная приложением № 2 к Конкурсной документации.</w:t>
      </w:r>
    </w:p>
    <w:p w:rsidR="00F8575C" w:rsidRPr="0045251B" w:rsidRDefault="00F8575C" w:rsidP="00F8575C">
      <w:pPr>
        <w:ind w:firstLine="709"/>
        <w:jc w:val="both"/>
      </w:pPr>
      <w:r w:rsidRPr="0045251B">
        <w:t>6.2.2.14. Документы, подтверждающие возможность участника Конкурса обеспечить стоянку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при наличии у участника Конкурса собственной стоянки:</w:t>
      </w:r>
    </w:p>
    <w:p w:rsidR="00F8575C" w:rsidRPr="0045251B" w:rsidRDefault="00F8575C" w:rsidP="00F8575C">
      <w:pPr>
        <w:ind w:firstLine="709"/>
        <w:jc w:val="both"/>
      </w:pPr>
      <w:r w:rsidRPr="0045251B">
        <w:t>а) заполненная форма № 8, установленная приложением № 2 к Конкурсной документации;</w:t>
      </w:r>
    </w:p>
    <w:p w:rsidR="00F8575C" w:rsidRPr="0045251B" w:rsidRDefault="00F8575C" w:rsidP="00F8575C">
      <w:pPr>
        <w:ind w:firstLine="709"/>
        <w:jc w:val="both"/>
      </w:pPr>
      <w:r w:rsidRPr="0045251B">
        <w:t>б) копия документа, подтверждающего наличие собственной стоянки;</w:t>
      </w:r>
    </w:p>
    <w:p w:rsidR="00F8575C" w:rsidRPr="0045251B" w:rsidRDefault="00F8575C" w:rsidP="00F8575C">
      <w:pPr>
        <w:ind w:firstLine="709"/>
        <w:jc w:val="both"/>
      </w:pPr>
      <w:r w:rsidRPr="0045251B">
        <w:t>2) в случае отсутствия у участника Конкурса собственной стоянки:</w:t>
      </w:r>
    </w:p>
    <w:p w:rsidR="00F8575C" w:rsidRPr="0045251B" w:rsidRDefault="00F8575C" w:rsidP="00F8575C">
      <w:pPr>
        <w:ind w:firstLine="709"/>
        <w:jc w:val="both"/>
      </w:pPr>
      <w:r w:rsidRPr="0045251B">
        <w:t xml:space="preserve">а) заполненная форма № 8, установленная приложением № 2 к Конкурсной документации; </w:t>
      </w:r>
    </w:p>
    <w:p w:rsidR="00F8575C" w:rsidRPr="0045251B" w:rsidRDefault="00F8575C" w:rsidP="00F8575C">
      <w:pPr>
        <w:ind w:firstLine="709"/>
        <w:jc w:val="both"/>
      </w:pPr>
      <w:r w:rsidRPr="0045251B">
        <w:t>б) копия договора на стоянку транспортных средств;</w:t>
      </w:r>
    </w:p>
    <w:p w:rsidR="00F8575C" w:rsidRPr="0045251B" w:rsidRDefault="00F8575C" w:rsidP="00F8575C">
      <w:pPr>
        <w:ind w:firstLine="709"/>
        <w:jc w:val="both"/>
      </w:pPr>
      <w:r w:rsidRPr="0045251B">
        <w:t>3) в случае отсутствия у участника Конкурса собственной стоянки либо договора на стоянку транспортных средств предоставляется незаполненная форма № 8, установленная приложением № 2 к Конкурсной документации.</w:t>
      </w:r>
    </w:p>
    <w:p w:rsidR="00F8575C" w:rsidRPr="0045251B" w:rsidRDefault="00F8575C" w:rsidP="00F8575C">
      <w:pPr>
        <w:ind w:firstLine="709"/>
        <w:jc w:val="both"/>
      </w:pPr>
      <w:r w:rsidRPr="0045251B">
        <w:t>6.2.2.15. Сведения, подтверждающие возможность участника обеспечить безопасность дорожного движения при осуществлении пассажирских перевозок:</w:t>
      </w:r>
    </w:p>
    <w:p w:rsidR="00F8575C" w:rsidRPr="0045251B" w:rsidRDefault="00F8575C" w:rsidP="00F8575C">
      <w:pPr>
        <w:ind w:firstLine="709"/>
        <w:jc w:val="both"/>
      </w:pPr>
      <w:r w:rsidRPr="0045251B">
        <w:t>1) при наличии у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предоставляется:</w:t>
      </w:r>
    </w:p>
    <w:p w:rsidR="00F8575C" w:rsidRPr="0045251B" w:rsidRDefault="00F8575C" w:rsidP="00F8575C">
      <w:pPr>
        <w:ind w:firstLine="709"/>
        <w:jc w:val="both"/>
      </w:pPr>
      <w:r w:rsidRPr="0045251B">
        <w:t>а) 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2) в случае отсутствия у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предоставляется:</w:t>
      </w:r>
    </w:p>
    <w:p w:rsidR="00F8575C" w:rsidRPr="0045251B" w:rsidRDefault="00F8575C" w:rsidP="00F8575C">
      <w:pPr>
        <w:ind w:firstLine="709"/>
        <w:jc w:val="both"/>
      </w:pPr>
      <w:r w:rsidRPr="0045251B">
        <w:t>а) 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б) копия договора с организацией на оказание соответствующих услуг;</w:t>
      </w:r>
    </w:p>
    <w:p w:rsidR="00F8575C" w:rsidRPr="0045251B" w:rsidRDefault="00F8575C" w:rsidP="00F8575C">
      <w:pPr>
        <w:ind w:firstLine="709"/>
        <w:jc w:val="both"/>
      </w:pPr>
      <w:r w:rsidRPr="0045251B">
        <w:t>3) в случае отсутствия у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либо договора с иной организацией на оказание соответствующих услуг, предоставляется незаполненная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6.2.2.16. Сведения и документы, подтверждающие возможность участника Конкурса обеспечить диспетчерское управление движением транспортных средств на маршруте:</w:t>
      </w:r>
    </w:p>
    <w:p w:rsidR="00F8575C" w:rsidRPr="0045251B" w:rsidRDefault="00F8575C" w:rsidP="00F8575C">
      <w:pPr>
        <w:ind w:firstLine="709"/>
        <w:jc w:val="both"/>
      </w:pPr>
      <w:r w:rsidRPr="0045251B">
        <w:t>1) при наличии у участника Конкурса собственной службы организации пассажирских перевозок (линейной диспетчерской службы) предоставляется:</w:t>
      </w:r>
    </w:p>
    <w:p w:rsidR="00F8575C" w:rsidRPr="0045251B" w:rsidRDefault="00F8575C" w:rsidP="00F8575C">
      <w:pPr>
        <w:ind w:firstLine="709"/>
        <w:jc w:val="both"/>
      </w:pPr>
      <w:r w:rsidRPr="0045251B">
        <w:t>а) 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t>б) копия трудового договора с должностным лицом, ответственным за обеспечение диспетчерского управления;</w:t>
      </w:r>
    </w:p>
    <w:p w:rsidR="00F8575C" w:rsidRPr="0045251B" w:rsidRDefault="00F8575C" w:rsidP="00F8575C">
      <w:pPr>
        <w:ind w:firstLine="709"/>
        <w:jc w:val="both"/>
      </w:pPr>
      <w:r w:rsidRPr="0045251B">
        <w:t>2) в случае отсутствия собственной службы организации пассажирских перевозок (линейной диспетчерской службы) предоставляется:</w:t>
      </w:r>
    </w:p>
    <w:p w:rsidR="00F8575C" w:rsidRPr="0045251B" w:rsidRDefault="00F8575C" w:rsidP="00F8575C">
      <w:pPr>
        <w:ind w:firstLine="709"/>
        <w:jc w:val="both"/>
      </w:pPr>
      <w:r w:rsidRPr="0045251B">
        <w:t>а) 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t>б) копия договора с организацией на оказание диспетчерского сопровождения;</w:t>
      </w:r>
    </w:p>
    <w:p w:rsidR="00F8575C" w:rsidRPr="0045251B" w:rsidRDefault="00F8575C" w:rsidP="00F8575C">
      <w:pPr>
        <w:ind w:firstLine="709"/>
        <w:jc w:val="both"/>
      </w:pPr>
      <w:r w:rsidRPr="0045251B">
        <w:t>3) в случае отсутствия у участника Конкурса собственной службы организации пассажирских перевозок (линейной диспетчерской службы) либо договора с организацией на оказание диспетчерского сопровождения предоставляется незаполненная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lastRenderedPageBreak/>
        <w:t>6.2.2.17. Копии документов, подтверждающих профессиональный опыт (стаж) работы участника Конкурса в качестве перевозчика пассажиров и ручной клади.</w:t>
      </w:r>
    </w:p>
    <w:p w:rsidR="00F8575C" w:rsidRPr="0045251B" w:rsidRDefault="00F8575C" w:rsidP="00F8575C">
      <w:pPr>
        <w:ind w:firstLine="709"/>
        <w:jc w:val="both"/>
      </w:pPr>
      <w:r w:rsidRPr="0045251B">
        <w:t>6.2.2.18. Документ о наличии (отсутствии) у участника Конкурса современных автоматизированных систем учета и контроля за движением транспортных средств на маршруте с использованием аппаратуры (оборудования) спутниковой навигации ГЛОНАСС или ГЛОНАСС/GPS или обязательств обеспечить их внедрение.</w:t>
      </w:r>
    </w:p>
    <w:p w:rsidR="00F8575C" w:rsidRPr="0045251B" w:rsidRDefault="00F8575C" w:rsidP="00F8575C">
      <w:pPr>
        <w:ind w:firstLine="709"/>
        <w:jc w:val="both"/>
      </w:pPr>
      <w:r w:rsidRPr="0045251B">
        <w:t>6.2.2.19. Документ о наличии (отсутствии) у участника Конкурса транспортных средств, оборудованных для перевозки граждан с ограниченными физическими возможностями и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6.2.2.20. Справка, выданная УГИБДД УМВД России по Мурманской области, о нарушениях (отсутствии нарушений) Правил дорожного движения водителями, которых предполагается участником Конкурса задействовать при оказании услуг по регулярным перевозкам пассажиров по маршруту, указанному в конкурсной заявке, повлекших за собой привлечение данных водителей к административной ответственности, за год, предшествующий дате объявления Конкурса, или ее копия, заверенная нотариально, либо органом, выдавшим документ.</w:t>
      </w:r>
    </w:p>
    <w:p w:rsidR="00F8575C" w:rsidRPr="0045251B" w:rsidRDefault="00F8575C" w:rsidP="00F8575C">
      <w:pPr>
        <w:ind w:firstLine="709"/>
        <w:jc w:val="both"/>
      </w:pPr>
      <w:r w:rsidRPr="0045251B">
        <w:t>6.2.2.21. График обновления подвижного состава (замены на новые транспортные средства с вместимостью не менее указанной в конкурсной документации с учетом требований безопасности дорожного движения на маршруте) и обязательства по его выполнению.</w:t>
      </w:r>
    </w:p>
    <w:p w:rsidR="00F8575C" w:rsidRPr="0045251B" w:rsidRDefault="00F8575C" w:rsidP="00F8575C">
      <w:pPr>
        <w:ind w:firstLine="709"/>
        <w:jc w:val="both"/>
      </w:pPr>
      <w:r w:rsidRPr="0045251B">
        <w:t>Непредоставление графика обновления подвижного состава не является основанием для недопуска участника Конкурса к участию в Конкурсе.</w:t>
      </w:r>
    </w:p>
    <w:p w:rsidR="00F8575C" w:rsidRPr="0045251B" w:rsidRDefault="00F8575C" w:rsidP="00F8575C">
      <w:pPr>
        <w:ind w:firstLine="709"/>
        <w:jc w:val="both"/>
      </w:pPr>
      <w:r w:rsidRPr="0045251B">
        <w:t>6.2.2.22. Сведения о предлагаемом участником Конкурса тарифе на перевозку пассажиров и ручной клади (не выше предельного).</w:t>
      </w:r>
    </w:p>
    <w:p w:rsidR="00F8575C" w:rsidRPr="0045251B" w:rsidRDefault="00F8575C" w:rsidP="00F8575C">
      <w:pPr>
        <w:ind w:firstLine="709"/>
        <w:jc w:val="both"/>
      </w:pPr>
      <w:r w:rsidRPr="0045251B">
        <w:t>6.3. К конкурсной заявке</w:t>
      </w:r>
      <w:r w:rsidRPr="0055013D">
        <w:rPr>
          <w:u w:val="single"/>
        </w:rPr>
        <w:t>,</w:t>
      </w:r>
      <w:r w:rsidRPr="0045251B">
        <w:t xml:space="preserve"> </w:t>
      </w:r>
      <w:r w:rsidRPr="0055013D">
        <w:rPr>
          <w:u w:val="single"/>
        </w:rPr>
        <w:t>подготовленной участником Конкурса (простым товариществом индивидуальных предпринимателей</w:t>
      </w:r>
      <w:r w:rsidRPr="0055013D">
        <w:t xml:space="preserve"> </w:t>
      </w:r>
      <w:r w:rsidRPr="0045251B">
        <w:t>должны быть приложены следующие сведения и документы:</w:t>
      </w:r>
    </w:p>
    <w:p w:rsidR="00F8575C" w:rsidRPr="0045251B" w:rsidRDefault="00F8575C" w:rsidP="00F8575C">
      <w:pPr>
        <w:ind w:firstLine="709"/>
        <w:jc w:val="both"/>
      </w:pPr>
      <w:r w:rsidRPr="0045251B">
        <w:t>6.3.1. Опись документов с нумерацией их порядка (заполненная форма № 1, установленная приложением № 2 к Конкурсной документации).</w:t>
      </w:r>
    </w:p>
    <w:p w:rsidR="00F8575C" w:rsidRPr="0045251B" w:rsidRDefault="00F8575C" w:rsidP="00F8575C">
      <w:pPr>
        <w:ind w:firstLine="709"/>
        <w:jc w:val="both"/>
      </w:pPr>
      <w:r w:rsidRPr="0045251B">
        <w:t>6.3.2. Конкурсная заявка (заполненная форма № 2, установленная приложением № 2 к Конкурсной документации) с приложением следующих сведений и документов:</w:t>
      </w:r>
    </w:p>
    <w:p w:rsidR="00F8575C" w:rsidRPr="0045251B" w:rsidRDefault="00F8575C" w:rsidP="00F8575C">
      <w:pPr>
        <w:ind w:firstLine="709"/>
        <w:jc w:val="both"/>
      </w:pPr>
      <w:r w:rsidRPr="0045251B">
        <w:t>6.3.2.1. Копия договора простого товарищества индивидуальных предпринимателей, с указанием в договоре лица, уполномоченного осуществлять действия от имени всех товарищей участника Конкурса, в том числе подписывать конкурсную заявку и приложенные к ней сведения и документы, заверенная отметкой «копия верна», подписью и печатью каждого товарища участника Конкурса.</w:t>
      </w:r>
    </w:p>
    <w:p w:rsidR="00F8575C" w:rsidRPr="0045251B" w:rsidRDefault="00F8575C" w:rsidP="00F8575C">
      <w:pPr>
        <w:ind w:firstLine="709"/>
        <w:jc w:val="both"/>
      </w:pPr>
      <w:r w:rsidRPr="0045251B">
        <w:t>6.3.2.2. Выписка из Единого государственного реестра индивидуальных предпринимателей (ЕГРИП) или нотариально заверенная копия такой выписки каждого товарища участника Конкурса.</w:t>
      </w:r>
    </w:p>
    <w:p w:rsidR="00F8575C" w:rsidRPr="0045251B" w:rsidRDefault="00F8575C" w:rsidP="00F8575C">
      <w:pPr>
        <w:ind w:firstLine="709"/>
        <w:jc w:val="both"/>
      </w:pPr>
      <w:r w:rsidRPr="0045251B">
        <w:t>6.3.2.3. Копия документа, удостоверяющего личность (паспорт гражданина Российской Федерации) каждого товарища участника Конкурса, заверенная отметкой «копия верна», подписью и печатью товарища участника Конкурса, чьим является копия документа, удостоверяющего личность, и лицом, уполномоченным осуществлять действия от имени всех товарищей участника Конкурса, в том числе подписывать конкурсную заявку и приложенные к ней сведения и документы.</w:t>
      </w:r>
    </w:p>
    <w:p w:rsidR="00F8575C" w:rsidRPr="0045251B" w:rsidRDefault="00F8575C" w:rsidP="00F8575C">
      <w:pPr>
        <w:ind w:firstLine="709"/>
        <w:jc w:val="both"/>
      </w:pPr>
      <w:r w:rsidRPr="0045251B">
        <w:t>6.3.2.4. Копия свидетельства о государственной регистрации физического лица в качестве индивидуального предпринимателя (ОГРН) каждого товарища участника Конкурса.</w:t>
      </w:r>
    </w:p>
    <w:p w:rsidR="00F8575C" w:rsidRPr="0045251B" w:rsidRDefault="00F8575C" w:rsidP="00F8575C">
      <w:pPr>
        <w:ind w:firstLine="709"/>
        <w:jc w:val="both"/>
      </w:pPr>
      <w:r w:rsidRPr="0045251B">
        <w:t>6.3.2.5. Копия свидетельства о постановке на учет физического лица в налоговом органе по месту нахождения на территории Российской Федерации (ИНН) каждого товарища участника Конкурса.</w:t>
      </w:r>
    </w:p>
    <w:p w:rsidR="00F8575C" w:rsidRPr="0045251B" w:rsidRDefault="00F8575C" w:rsidP="00F8575C">
      <w:pPr>
        <w:pStyle w:val="ConsPlusNormal"/>
        <w:widowControl/>
        <w:ind w:firstLine="708"/>
        <w:jc w:val="both"/>
        <w:rPr>
          <w:rFonts w:ascii="Times New Roman" w:hAnsi="Times New Roman" w:cs="Times New Roman"/>
        </w:rPr>
      </w:pPr>
      <w:r w:rsidRPr="0045251B">
        <w:rPr>
          <w:rFonts w:ascii="Times New Roman" w:hAnsi="Times New Roman" w:cs="Times New Roman"/>
          <w:sz w:val="24"/>
          <w:szCs w:val="24"/>
        </w:rPr>
        <w:t xml:space="preserve">6.3.2.6. Копия лицензии на осуществление перевозок пассажиров автомобильным транспортом, оборудованным для перевозок более 8 человек, и приложение к лицензии, в </w:t>
      </w:r>
      <w:r w:rsidRPr="0045251B">
        <w:rPr>
          <w:rFonts w:ascii="Times New Roman" w:hAnsi="Times New Roman" w:cs="Times New Roman"/>
          <w:sz w:val="24"/>
          <w:szCs w:val="24"/>
        </w:rPr>
        <w:lastRenderedPageBreak/>
        <w:t>котором указываются сведения о транспортных средствах лицензиата, используемых для перевозок пассажиров, в том числе их марки, модели и государственные регистрационные знаки каждого товарища участника Конкурса.</w:t>
      </w:r>
      <w:r w:rsidRPr="0045251B">
        <w:rPr>
          <w:rFonts w:ascii="Times New Roman" w:hAnsi="Times New Roman" w:cs="Times New Roman"/>
        </w:rPr>
        <w:t xml:space="preserve"> </w:t>
      </w:r>
    </w:p>
    <w:p w:rsidR="00F8575C" w:rsidRPr="0045251B" w:rsidRDefault="00F8575C" w:rsidP="00F8575C">
      <w:pPr>
        <w:ind w:firstLine="709"/>
        <w:jc w:val="both"/>
      </w:pPr>
      <w:r w:rsidRPr="0045251B">
        <w:t>6.3.2.7. Справки, выданные Инспекцией Федеральной налоговой службы (ИФНС) об отсутствии (наличии) у каждого товарища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rsidR="00F8575C" w:rsidRPr="0045251B" w:rsidRDefault="00F8575C" w:rsidP="00F8575C">
      <w:pPr>
        <w:ind w:firstLine="709"/>
        <w:jc w:val="both"/>
      </w:pPr>
      <w:r w:rsidRPr="0045251B">
        <w:t>6.3.2.8. Сведения и документы на водителей, которых предполагается участником Конкурса задействовать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заполненная форма № 3, установленная приложением № 2 к Конкурсной документации;</w:t>
      </w:r>
    </w:p>
    <w:p w:rsidR="00F8575C" w:rsidRPr="0045251B" w:rsidRDefault="00F8575C" w:rsidP="00F8575C">
      <w:pPr>
        <w:ind w:firstLine="709"/>
        <w:jc w:val="both"/>
      </w:pPr>
      <w:r w:rsidRPr="0045251B">
        <w:t>2) копии документов, подтверждающих факт трудовых отношений с наемными работниками (водителями):</w:t>
      </w:r>
    </w:p>
    <w:p w:rsidR="00F8575C" w:rsidRPr="0045251B" w:rsidRDefault="00F8575C" w:rsidP="00F8575C">
      <w:pPr>
        <w:ind w:firstLine="709"/>
        <w:jc w:val="both"/>
      </w:pPr>
      <w:r w:rsidRPr="0045251B">
        <w:t>а) трудовых договоров с водителями.</w:t>
      </w:r>
    </w:p>
    <w:p w:rsidR="00F8575C" w:rsidRDefault="00F8575C" w:rsidP="00F8575C">
      <w:pPr>
        <w:ind w:firstLine="709"/>
        <w:jc w:val="both"/>
      </w:pPr>
      <w:r w:rsidRPr="0045251B">
        <w:t>Для участников конкурса с числом водителей и кондукторов более 100 человек предоставляется список (заполненная форма № 3, установленная приложением № 2 к Конкурсной документации), заверенный подписью и печатью лица, уполномоченного осуществлять действия от имени всех товарищей участника Конкурса.</w:t>
      </w:r>
    </w:p>
    <w:p w:rsidR="00F8575C" w:rsidRPr="0045251B" w:rsidRDefault="00F8575C" w:rsidP="00F8575C">
      <w:pPr>
        <w:ind w:firstLine="709"/>
        <w:jc w:val="both"/>
      </w:pPr>
      <w:r>
        <w:t>б) документы (список наемных работников, заверенный руководителем), подтверждающие соответствие количества водителей, заявленному количеству транспортных средств.</w:t>
      </w:r>
    </w:p>
    <w:p w:rsidR="00F8575C" w:rsidRPr="0045251B" w:rsidRDefault="00F8575C" w:rsidP="00F8575C">
      <w:pPr>
        <w:ind w:firstLine="709"/>
        <w:jc w:val="both"/>
      </w:pPr>
      <w:r w:rsidRPr="0045251B">
        <w:t>6.3.2.9. Документы, подтверждающие возможность участника Конкурса осуществлять техническое обслуживание и ремонт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сведения о наличии у участника Конкурса производственно-технической базы для технического обслуживания и ремонта транспортных средств;</w:t>
      </w:r>
    </w:p>
    <w:p w:rsidR="00F8575C" w:rsidRPr="0045251B" w:rsidRDefault="00F8575C" w:rsidP="00F8575C">
      <w:pPr>
        <w:ind w:firstLine="709"/>
        <w:jc w:val="both"/>
      </w:pPr>
      <w:r w:rsidRPr="0045251B">
        <w:t>2) в случае отсутствия у участника Конкурса собственной производственно-технической базы для технического обслуживания и ремонта транспортных средств предоставляется копия договора с организацией на технический обслуживание и ремонт транспортных средств участника Конкурса.</w:t>
      </w:r>
    </w:p>
    <w:p w:rsidR="00F8575C" w:rsidRPr="0045251B" w:rsidRDefault="00F8575C" w:rsidP="00F8575C">
      <w:pPr>
        <w:ind w:firstLine="709"/>
        <w:jc w:val="both"/>
      </w:pPr>
      <w:r w:rsidRPr="0045251B">
        <w:t>6.3.2.10. Сведения, подтверждающие возможность участника Конкурса обеспечить выполнение оперативного контроля за работой водителей на линии:</w:t>
      </w:r>
    </w:p>
    <w:p w:rsidR="00F8575C" w:rsidRPr="0045251B" w:rsidRDefault="00F8575C" w:rsidP="00F8575C">
      <w:pPr>
        <w:ind w:firstLine="709"/>
        <w:jc w:val="both"/>
      </w:pPr>
      <w:r w:rsidRPr="0045251B">
        <w:t>1) заполненная форма № 4, установленная приложением № 2 к Конкурсной документации.</w:t>
      </w:r>
    </w:p>
    <w:p w:rsidR="00F8575C" w:rsidRDefault="00F8575C" w:rsidP="00F8575C">
      <w:pPr>
        <w:ind w:firstLine="709"/>
        <w:jc w:val="both"/>
      </w:pPr>
      <w:r w:rsidRPr="0045251B">
        <w:t xml:space="preserve">6.3.2.11. Сведения о транспортных средствах, </w:t>
      </w:r>
      <w:r>
        <w:t>которые будут использоваться при оказании услуг по регулярным перевозкам (тип, модель, марка, класс автобуса, троллейбуса, год выпуска, техническое состояние (технический осмотр), полная вместимость), сведения о государственном регистрационном номере:</w:t>
      </w:r>
    </w:p>
    <w:p w:rsidR="00F8575C" w:rsidRPr="0045251B" w:rsidRDefault="00F8575C" w:rsidP="00F8575C">
      <w:pPr>
        <w:ind w:firstLine="709"/>
        <w:jc w:val="both"/>
      </w:pPr>
      <w:r w:rsidRPr="0045251B">
        <w:t>1) заполненная форма № 5, установленная приложением № 2 к Конкурсной документации.</w:t>
      </w:r>
    </w:p>
    <w:p w:rsidR="00F8575C" w:rsidRPr="0045251B" w:rsidRDefault="00F8575C" w:rsidP="00F8575C">
      <w:pPr>
        <w:ind w:firstLine="709"/>
        <w:jc w:val="both"/>
      </w:pPr>
      <w:r w:rsidRPr="0045251B">
        <w:t>6.3.2.12. Документы, подтверждающие возможность участника Конкурса обеспечить контроль технического состояния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 перед выездом на маршрут (линию) и при возвращении на место стоянки:</w:t>
      </w:r>
    </w:p>
    <w:p w:rsidR="00F8575C" w:rsidRPr="0045251B" w:rsidRDefault="00F8575C" w:rsidP="00F8575C">
      <w:pPr>
        <w:ind w:firstLine="709"/>
        <w:jc w:val="both"/>
      </w:pPr>
      <w:r w:rsidRPr="0045251B">
        <w:t>1) при наличии у участника Конкурса собственной службы контроля технического состояния транспортных средств (соответствующих работников):</w:t>
      </w:r>
    </w:p>
    <w:p w:rsidR="00F8575C" w:rsidRPr="0045251B" w:rsidRDefault="00F8575C" w:rsidP="00F8575C">
      <w:pPr>
        <w:ind w:firstLine="709"/>
        <w:jc w:val="both"/>
      </w:pPr>
      <w:r w:rsidRPr="0045251B">
        <w:t>а) заполненная форма № 6, установленная приложением № 2 к Конкурсной документации;</w:t>
      </w:r>
    </w:p>
    <w:p w:rsidR="00F8575C" w:rsidRPr="0045251B" w:rsidRDefault="00F8575C" w:rsidP="00F8575C">
      <w:pPr>
        <w:ind w:firstLine="709"/>
        <w:jc w:val="both"/>
      </w:pPr>
      <w:r w:rsidRPr="0045251B">
        <w:lastRenderedPageBreak/>
        <w:t>б) копия решения участника Конкурса о назначении должностного лица, ответственного за осуществление контроля технического состояния транспортных средств;</w:t>
      </w:r>
    </w:p>
    <w:p w:rsidR="00F8575C" w:rsidRPr="0045251B" w:rsidRDefault="00F8575C" w:rsidP="00F8575C">
      <w:pPr>
        <w:ind w:firstLine="709"/>
        <w:jc w:val="both"/>
      </w:pPr>
      <w:r w:rsidRPr="0045251B">
        <w:t>в) копия трудового договора с должностным лицом, ответственным за осуществление контроля технического состояния транспортных средств (в случае, если данные работы выполняются наемными работниками);</w:t>
      </w:r>
    </w:p>
    <w:p w:rsidR="00F8575C" w:rsidRPr="0045251B" w:rsidRDefault="00F8575C" w:rsidP="00F8575C">
      <w:pPr>
        <w:ind w:firstLine="709"/>
        <w:jc w:val="both"/>
      </w:pPr>
      <w:r w:rsidRPr="0045251B">
        <w:t>г) копии документов об образовании должностного лица, ответственного за осуществление контроля технического состояния транспортных средств;</w:t>
      </w:r>
    </w:p>
    <w:p w:rsidR="00F8575C" w:rsidRPr="0045251B" w:rsidRDefault="00F8575C" w:rsidP="00F8575C">
      <w:pPr>
        <w:ind w:firstLine="709"/>
        <w:jc w:val="both"/>
      </w:pPr>
      <w:r w:rsidRPr="0045251B">
        <w:t>д) копия удостоверения о прохождении должностным лицом, ответственным за осуществление контроля технического состояния транспортных средств, курсов повышения квалификации;</w:t>
      </w:r>
    </w:p>
    <w:p w:rsidR="00F8575C" w:rsidRPr="0045251B" w:rsidRDefault="00F8575C" w:rsidP="00F8575C">
      <w:pPr>
        <w:ind w:firstLine="709"/>
        <w:jc w:val="both"/>
      </w:pPr>
      <w:r w:rsidRPr="0045251B">
        <w:t>е) копия документа, подтверждающего прохождение должностным лицом, ответственным за осуществление контроля технического состояния  транспортных средств, аттестации на право занимать должность, связанную с обеспечением безопасности дорожного движения;</w:t>
      </w:r>
    </w:p>
    <w:p w:rsidR="00F8575C" w:rsidRPr="0045251B" w:rsidRDefault="00F8575C" w:rsidP="00F8575C">
      <w:pPr>
        <w:ind w:firstLine="709"/>
        <w:jc w:val="both"/>
      </w:pPr>
      <w:r w:rsidRPr="0045251B">
        <w:t>2) в случае отсутствия у участника Конкурса собственной службы контроля технического состояния транспортных средств (соответствующих работников) предоставляется копия договора на техническое обслуживание с организацией, выполняющей соответствующие работы и оказывающей соответствующие услуги, с приложением копий документов, перечисленных в подпунктах а), г)-е) пункта 1) подпункта 6.3.2.12;</w:t>
      </w:r>
    </w:p>
    <w:p w:rsidR="00F8575C" w:rsidRPr="0045251B" w:rsidRDefault="00F8575C" w:rsidP="00F8575C">
      <w:pPr>
        <w:ind w:firstLine="709"/>
        <w:jc w:val="both"/>
      </w:pPr>
      <w:r w:rsidRPr="0045251B">
        <w:t>3) в случае отсутствия у участника Конкурса собственной службы контроля технического состояния транспортных средств (соответствующих работников) или договора на техническое обслуживание с организацией, выполняющей соответствующие работы и оказывающей соответствующие услуги, предоставляется незаполненная форма № 6, установленная приложением № 2 к Конкурсной документации.</w:t>
      </w:r>
    </w:p>
    <w:p w:rsidR="00F8575C" w:rsidRPr="0045251B" w:rsidRDefault="00F8575C" w:rsidP="00F8575C">
      <w:pPr>
        <w:ind w:firstLine="709"/>
        <w:jc w:val="both"/>
      </w:pPr>
      <w:r w:rsidRPr="0045251B">
        <w:t>6.3.2.13. Документы, подтверждающие возможность участника Конкурса обеспечить предрейсовый и послерейсовый медицинский контроль за состоянием здоровья водителей:</w:t>
      </w:r>
    </w:p>
    <w:p w:rsidR="00F8575C" w:rsidRPr="0045251B" w:rsidRDefault="00F8575C" w:rsidP="00F8575C">
      <w:pPr>
        <w:ind w:firstLine="709"/>
        <w:jc w:val="both"/>
      </w:pPr>
      <w:r w:rsidRPr="0045251B">
        <w:t>1) при наличии у товарищей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w:t>
      </w:r>
    </w:p>
    <w:p w:rsidR="00F8575C" w:rsidRPr="0045251B" w:rsidRDefault="00F8575C" w:rsidP="00F8575C">
      <w:pPr>
        <w:ind w:firstLine="709"/>
        <w:jc w:val="both"/>
      </w:pPr>
      <w:r w:rsidRPr="0045251B">
        <w:t>а) заполненная форма № 7, установленная приложением № 2 к Конкурсной документации;</w:t>
      </w:r>
    </w:p>
    <w:p w:rsidR="00F8575C" w:rsidRPr="0045251B" w:rsidRDefault="00F8575C" w:rsidP="00F8575C">
      <w:pPr>
        <w:ind w:firstLine="709"/>
        <w:jc w:val="both"/>
      </w:pPr>
      <w:r w:rsidRPr="0045251B">
        <w:t>б) копия лицензии товарища участника Конкурса на право осуществления медицинской деятельности с приложением;</w:t>
      </w:r>
    </w:p>
    <w:p w:rsidR="00F8575C" w:rsidRPr="0045251B" w:rsidRDefault="00F8575C" w:rsidP="00F8575C">
      <w:pPr>
        <w:ind w:firstLine="709"/>
        <w:jc w:val="both"/>
      </w:pPr>
      <w:r w:rsidRPr="0045251B">
        <w:t>в) копия трудового договора с должностным лицом, ответственным за осуществление медицинского контроля;</w:t>
      </w:r>
    </w:p>
    <w:p w:rsidR="00F8575C" w:rsidRPr="0045251B" w:rsidRDefault="00F8575C" w:rsidP="00F8575C">
      <w:pPr>
        <w:ind w:firstLine="709"/>
        <w:jc w:val="both"/>
      </w:pPr>
      <w:r w:rsidRPr="0045251B">
        <w:t>г) копия сертификата о допуске должностного лица к проведению предрейсовых и послерейсовых медицинских осмотров водителей;</w:t>
      </w:r>
    </w:p>
    <w:p w:rsidR="00F8575C" w:rsidRPr="0045251B" w:rsidRDefault="00F8575C" w:rsidP="00F8575C">
      <w:pPr>
        <w:ind w:firstLine="709"/>
        <w:jc w:val="both"/>
      </w:pPr>
      <w:r w:rsidRPr="0045251B">
        <w:t>2) в случае отсутствия у товарищей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 предоставляется копия договора с организацией на осуществление медицинского контроля водителей участника Конкурса и копия лицензии данной организации на право осуществления медицинской деятельности с приложением;</w:t>
      </w:r>
    </w:p>
    <w:p w:rsidR="00F8575C" w:rsidRPr="0045251B" w:rsidRDefault="00F8575C" w:rsidP="00F8575C">
      <w:pPr>
        <w:ind w:firstLine="709"/>
        <w:jc w:val="both"/>
      </w:pPr>
      <w:r w:rsidRPr="0045251B">
        <w:t>3) в случае отсутствия у участника Конкурса собственной службы медицинского осмотра водителей, отвечающей требованиям действующего законодательства (соответствующих работников), либо договора на медицинское обслуживание с организацией, имеющей лицензию на соответствующий вид деятельности, предоставляется незаполненная форма № 7, установленная приложением № 2 к Конкурсной документации.</w:t>
      </w:r>
    </w:p>
    <w:p w:rsidR="00F8575C" w:rsidRPr="0045251B" w:rsidRDefault="00F8575C" w:rsidP="00F8575C">
      <w:pPr>
        <w:ind w:firstLine="709"/>
        <w:jc w:val="both"/>
      </w:pPr>
      <w:r w:rsidRPr="0045251B">
        <w:t>6.3.2.14. Документы, подтверждающие возможность участника Конкурса обеспечить стоянку транспортных средств,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1) при наличии у участника Конкурса собственной стоянки:</w:t>
      </w:r>
    </w:p>
    <w:p w:rsidR="00F8575C" w:rsidRPr="0045251B" w:rsidRDefault="00F8575C" w:rsidP="00F8575C">
      <w:pPr>
        <w:ind w:firstLine="709"/>
        <w:jc w:val="both"/>
      </w:pPr>
      <w:r w:rsidRPr="0045251B">
        <w:lastRenderedPageBreak/>
        <w:t xml:space="preserve">а) заполненная форма № 8, установленная приложением № 2 к Конкурсной документации; </w:t>
      </w:r>
    </w:p>
    <w:p w:rsidR="00F8575C" w:rsidRPr="0045251B" w:rsidRDefault="00F8575C" w:rsidP="00F8575C">
      <w:pPr>
        <w:ind w:firstLine="709"/>
        <w:jc w:val="both"/>
      </w:pPr>
      <w:r w:rsidRPr="0045251B">
        <w:t>б) копия документа, подтверждающего наличие собственной стоянки;</w:t>
      </w:r>
    </w:p>
    <w:p w:rsidR="00F8575C" w:rsidRPr="0045251B" w:rsidRDefault="00F8575C" w:rsidP="00F8575C">
      <w:pPr>
        <w:ind w:firstLine="709"/>
        <w:jc w:val="both"/>
      </w:pPr>
      <w:r w:rsidRPr="0045251B">
        <w:t>2) в случае отсутствия у товарищей участника Конкурса собственной стоянки:</w:t>
      </w:r>
    </w:p>
    <w:p w:rsidR="00F8575C" w:rsidRPr="0045251B" w:rsidRDefault="00F8575C" w:rsidP="00F8575C">
      <w:pPr>
        <w:ind w:firstLine="709"/>
        <w:jc w:val="both"/>
      </w:pPr>
      <w:r w:rsidRPr="0045251B">
        <w:t xml:space="preserve">а) заполненная форма № 8, установленная приложением № 2 к Конкурсной документации; </w:t>
      </w:r>
    </w:p>
    <w:p w:rsidR="00F8575C" w:rsidRPr="0045251B" w:rsidRDefault="00F8575C" w:rsidP="00F8575C">
      <w:pPr>
        <w:ind w:firstLine="709"/>
        <w:jc w:val="both"/>
      </w:pPr>
      <w:r w:rsidRPr="0045251B">
        <w:t>б) копия договора на стоянку транспортных средств;</w:t>
      </w:r>
    </w:p>
    <w:p w:rsidR="00F8575C" w:rsidRPr="0045251B" w:rsidRDefault="00F8575C" w:rsidP="00F8575C">
      <w:pPr>
        <w:ind w:firstLine="709"/>
        <w:jc w:val="both"/>
      </w:pPr>
      <w:r w:rsidRPr="0045251B">
        <w:t>3) в случае отсутствия у участника Конкурса собственной стоянки либо договора на стоянку транспортных средств предоставляется незаполненная форма № 8, установленная приложением № 2 к Конкурсной документации.</w:t>
      </w:r>
    </w:p>
    <w:p w:rsidR="00F8575C" w:rsidRPr="0045251B" w:rsidRDefault="00F8575C" w:rsidP="00F8575C">
      <w:pPr>
        <w:ind w:firstLine="709"/>
        <w:jc w:val="both"/>
      </w:pPr>
      <w:r w:rsidRPr="0045251B">
        <w:t>6.3.2.15. Сведения, подтверждающие возможность участника Конкурса обеспечить безопасность дорожного движения при осуществлении пассажирских перевозок:</w:t>
      </w:r>
    </w:p>
    <w:p w:rsidR="00F8575C" w:rsidRPr="0045251B" w:rsidRDefault="00F8575C" w:rsidP="00F8575C">
      <w:pPr>
        <w:ind w:firstLine="709"/>
        <w:jc w:val="both"/>
      </w:pPr>
      <w:r w:rsidRPr="0045251B">
        <w:t>1) при наличии у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предоставляется:</w:t>
      </w:r>
    </w:p>
    <w:p w:rsidR="00F8575C" w:rsidRPr="0045251B" w:rsidRDefault="00F8575C" w:rsidP="00F8575C">
      <w:pPr>
        <w:ind w:firstLine="709"/>
        <w:jc w:val="both"/>
      </w:pPr>
      <w:r w:rsidRPr="0045251B">
        <w:t>а) 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2) в случае отсутствия у товарищей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предоставляется:</w:t>
      </w:r>
    </w:p>
    <w:p w:rsidR="00F8575C" w:rsidRPr="0045251B" w:rsidRDefault="00F8575C" w:rsidP="00F8575C">
      <w:pPr>
        <w:ind w:firstLine="709"/>
        <w:jc w:val="both"/>
      </w:pPr>
      <w:r w:rsidRPr="0045251B">
        <w:t>а) 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б) копия договора с организацией на оказание соответствующих услуг;</w:t>
      </w:r>
    </w:p>
    <w:p w:rsidR="00F8575C" w:rsidRPr="0045251B" w:rsidRDefault="00F8575C" w:rsidP="00F8575C">
      <w:pPr>
        <w:ind w:firstLine="709"/>
        <w:jc w:val="both"/>
      </w:pPr>
      <w:r w:rsidRPr="0045251B">
        <w:t>3) в случае отсутствия у участника Конкурса собственной службы безопасности дорожного движения (работников, отвечающих за безопасность дорожного движения при осуществлении пассажирских перевозок) либо договора с иной организацией на оказание соответствующих услуг предоставляется незаполненная форма № 9, установленная приложением № 2 к Конкурсной документации.</w:t>
      </w:r>
    </w:p>
    <w:p w:rsidR="00F8575C" w:rsidRPr="0045251B" w:rsidRDefault="00F8575C" w:rsidP="00F8575C">
      <w:pPr>
        <w:ind w:firstLine="709"/>
        <w:jc w:val="both"/>
      </w:pPr>
      <w:r w:rsidRPr="0045251B">
        <w:t>6.3.2.16. Сведения и документы, подтверждающие возможность участника Конкурса обеспечить диспетчерское управление движением транспортных средств на маршруте:</w:t>
      </w:r>
    </w:p>
    <w:p w:rsidR="00F8575C" w:rsidRPr="0045251B" w:rsidRDefault="00F8575C" w:rsidP="00F8575C">
      <w:pPr>
        <w:ind w:firstLine="709"/>
        <w:jc w:val="both"/>
      </w:pPr>
      <w:r w:rsidRPr="0045251B">
        <w:t>1) при наличии у участника Конкурса собственной службы организации пассажирских перевозок (линейной диспетчерской службы) предоставляется:</w:t>
      </w:r>
    </w:p>
    <w:p w:rsidR="00F8575C" w:rsidRPr="0045251B" w:rsidRDefault="00F8575C" w:rsidP="00F8575C">
      <w:pPr>
        <w:ind w:firstLine="709"/>
        <w:jc w:val="both"/>
      </w:pPr>
      <w:r w:rsidRPr="0045251B">
        <w:t>а) 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t>б) копия решения участника Конкурса о назначении должностного лица, ответственного за осуществление диспетчерского управления;</w:t>
      </w:r>
    </w:p>
    <w:p w:rsidR="00F8575C" w:rsidRPr="0045251B" w:rsidRDefault="00F8575C" w:rsidP="00F8575C">
      <w:pPr>
        <w:ind w:firstLine="709"/>
        <w:jc w:val="both"/>
      </w:pPr>
      <w:r w:rsidRPr="0045251B">
        <w:t>в) копия трудового договора с должностным лицом, ответственным за осуществление диспетчерского управления;</w:t>
      </w:r>
    </w:p>
    <w:p w:rsidR="00F8575C" w:rsidRPr="0045251B" w:rsidRDefault="00F8575C" w:rsidP="00F8575C">
      <w:pPr>
        <w:ind w:firstLine="709"/>
        <w:jc w:val="both"/>
      </w:pPr>
      <w:r w:rsidRPr="0045251B">
        <w:t xml:space="preserve">2) в случае отсутствия у товарищей участника Конкурса собственной службы организации пассажирских перевозок (линейной диспетчерской службы) предоставляется: </w:t>
      </w:r>
    </w:p>
    <w:p w:rsidR="00F8575C" w:rsidRPr="0045251B" w:rsidRDefault="00F8575C" w:rsidP="00F8575C">
      <w:pPr>
        <w:ind w:firstLine="709"/>
        <w:jc w:val="both"/>
      </w:pPr>
      <w:r w:rsidRPr="0045251B">
        <w:t>а) 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t>б) копия договора с организацией на оказание диспетчерского сопровождения;</w:t>
      </w:r>
    </w:p>
    <w:p w:rsidR="00F8575C" w:rsidRPr="0045251B" w:rsidRDefault="00F8575C" w:rsidP="00F8575C">
      <w:pPr>
        <w:ind w:firstLine="709"/>
        <w:jc w:val="both"/>
      </w:pPr>
      <w:r w:rsidRPr="0045251B">
        <w:t>3) в случае отсутствия у участника Конкурса собственной службы организации пассажирских перевозок (линейной диспетчерской службы) либо договора с организацией на оказание диспетчерского сопровождения предоставляется незаполненная форма № 10, установленная приложением № 2 к Конкурсной документации.</w:t>
      </w:r>
    </w:p>
    <w:p w:rsidR="00F8575C" w:rsidRPr="0045251B" w:rsidRDefault="00F8575C" w:rsidP="00F8575C">
      <w:pPr>
        <w:ind w:firstLine="709"/>
        <w:jc w:val="both"/>
      </w:pPr>
      <w:r w:rsidRPr="0045251B">
        <w:t>6.3.2.17. Копии документов, подтверждающие профессиональный опыт (стаж) работы участника Конкурса в качестве перевозчика пассажиров и ручной клади.</w:t>
      </w:r>
    </w:p>
    <w:p w:rsidR="00F8575C" w:rsidRPr="0045251B" w:rsidRDefault="00F8575C" w:rsidP="00F8575C">
      <w:pPr>
        <w:ind w:firstLine="709"/>
        <w:jc w:val="both"/>
      </w:pPr>
      <w:r w:rsidRPr="0045251B">
        <w:t>6.3.2.18. Документ о наличии (отсутствии) у участника Конкурса современных автоматизированных систем учета и контроля за движением транспортных средств на маршруте с использованием аппаратуры (оборудования) спутниковой навигации ГЛОНАСС или ГЛОНАСС/GPS или обязательств обеспечить их внедрение.</w:t>
      </w:r>
    </w:p>
    <w:p w:rsidR="00F8575C" w:rsidRPr="0045251B" w:rsidRDefault="00F8575C" w:rsidP="00F8575C">
      <w:pPr>
        <w:ind w:firstLine="709"/>
        <w:jc w:val="both"/>
      </w:pPr>
      <w:r w:rsidRPr="0045251B">
        <w:lastRenderedPageBreak/>
        <w:t>6.3.2.19. Документ о наличии (отсутствии) у участника Конкурса транспортных средств, оборудованных для перевозки граждан с ограниченными физическими возможностями и предполагаемых участником Конкурса к использованию при оказании услуг по регулярным перевозкам пассажиров по маршруту, указанному в конкурсной заявке.</w:t>
      </w:r>
    </w:p>
    <w:p w:rsidR="00F8575C" w:rsidRPr="0045251B" w:rsidRDefault="00F8575C" w:rsidP="00F8575C">
      <w:pPr>
        <w:ind w:firstLine="709"/>
        <w:jc w:val="both"/>
      </w:pPr>
      <w:r w:rsidRPr="0045251B">
        <w:t>6.3.2.20. Справка, выданная УГИБДД УМВД России по Мурманской области, о нарушениях (отсутствии нарушений) Правил дорожного движения водителями, которых предполагается участником Конкурса задействовать при оказании услуг по регулярным перевозкам пассажиров по маршруту, указанному в конкурсной заявке, повлекших за собой привлечение данных водителей к административной ответственности, за год, предшествующий дате объявления Конкурса, или ее копия, заверенная нотариально, либо органом, выдавшим документ.</w:t>
      </w:r>
    </w:p>
    <w:p w:rsidR="00F8575C" w:rsidRPr="0045251B" w:rsidRDefault="00F8575C" w:rsidP="00F8575C">
      <w:pPr>
        <w:ind w:firstLine="709"/>
        <w:jc w:val="both"/>
      </w:pPr>
      <w:r w:rsidRPr="0045251B">
        <w:t xml:space="preserve">6.3.2.21. График обновления подвижного состава (замены на новые транспортные средства с вместимостью не менее указанной в конкурсной документации с учетом требований безопасности дорожного движения на маршруте) и обязательства по его выполнению. </w:t>
      </w:r>
    </w:p>
    <w:p w:rsidR="00F8575C" w:rsidRPr="0045251B" w:rsidRDefault="00F8575C" w:rsidP="00F8575C">
      <w:pPr>
        <w:ind w:firstLine="709"/>
        <w:jc w:val="both"/>
      </w:pPr>
      <w:r w:rsidRPr="0045251B">
        <w:t>Непредоставление графика обновления подвижного состава не является основанием для недопуска участника Конкурса к участию в Конкурсе.</w:t>
      </w:r>
    </w:p>
    <w:p w:rsidR="00F8575C" w:rsidRPr="0045251B" w:rsidRDefault="00F8575C" w:rsidP="00F8575C">
      <w:pPr>
        <w:ind w:firstLine="709"/>
        <w:jc w:val="both"/>
      </w:pPr>
      <w:r w:rsidRPr="0045251B">
        <w:t>6.3.2.22. Сведения о предлагаемом участником Конкурса тарифе на перевозку пассажиров и ручной клади (не выше предельного).</w:t>
      </w:r>
    </w:p>
    <w:p w:rsidR="00F8575C" w:rsidRPr="0045251B" w:rsidRDefault="00F8575C" w:rsidP="00F8575C">
      <w:pPr>
        <w:ind w:firstLine="709"/>
        <w:jc w:val="both"/>
      </w:pPr>
      <w:r w:rsidRPr="0045251B">
        <w:t>6.4. Участник Конкурса имеет право представить дополнительные предложения, направленные на улучшение качества транспортного обслуживания населения.</w:t>
      </w:r>
    </w:p>
    <w:p w:rsidR="00F8575C" w:rsidRPr="0045251B" w:rsidRDefault="00F8575C" w:rsidP="00F8575C">
      <w:pPr>
        <w:ind w:firstLine="709"/>
        <w:jc w:val="both"/>
      </w:pPr>
      <w:r w:rsidRPr="0045251B">
        <w:t>6.5. Подача конкурсной заявки является подтверждением согласия участника Конкурса участвовать в Конкурсе в порядке и на условиях, установленных Конкурсной документацией.</w:t>
      </w:r>
    </w:p>
    <w:p w:rsidR="00F8575C" w:rsidRPr="0045251B" w:rsidRDefault="00F8575C" w:rsidP="00F8575C">
      <w:pPr>
        <w:ind w:firstLine="709"/>
        <w:jc w:val="both"/>
      </w:pPr>
    </w:p>
    <w:p w:rsidR="00F8575C" w:rsidRPr="007C39DA" w:rsidRDefault="00F8575C" w:rsidP="00F8575C">
      <w:pPr>
        <w:keepNext/>
        <w:jc w:val="center"/>
      </w:pPr>
      <w:r w:rsidRPr="007C39DA">
        <w:t>Раздел 7. Инструкция по заполнению конкурсной заявки</w:t>
      </w:r>
    </w:p>
    <w:p w:rsidR="00F8575C" w:rsidRPr="0045251B" w:rsidRDefault="00F8575C" w:rsidP="00F8575C">
      <w:pPr>
        <w:ind w:firstLine="709"/>
        <w:jc w:val="both"/>
      </w:pPr>
      <w:r w:rsidRPr="0045251B">
        <w:t xml:space="preserve">7.1. Конкурсная заявка оформляется участником Конкурса в письменной форме. </w:t>
      </w:r>
    </w:p>
    <w:p w:rsidR="00F8575C" w:rsidRPr="0045251B" w:rsidRDefault="00F8575C" w:rsidP="00F8575C">
      <w:pPr>
        <w:ind w:firstLine="709"/>
        <w:jc w:val="both"/>
      </w:pPr>
      <w:r w:rsidRPr="0045251B">
        <w:t>7.2. Конкурсная заявка, подготовленная участником Конкурса, все документы и сведения, связанные с этой заявкой, должны быть написаны на русском языке.</w:t>
      </w:r>
    </w:p>
    <w:p w:rsidR="00F8575C" w:rsidRPr="0045251B" w:rsidRDefault="00F8575C" w:rsidP="00F8575C">
      <w:pPr>
        <w:ind w:firstLine="709"/>
        <w:jc w:val="both"/>
      </w:pPr>
      <w:r w:rsidRPr="0045251B">
        <w:t>7.3. Документы и сведения, приложенные к конкурсной заявке, обязательно должны находиться в порядке очередности, предусмотренном разделом 6 Конкурсной документации.</w:t>
      </w:r>
    </w:p>
    <w:p w:rsidR="00F8575C" w:rsidRPr="0045251B" w:rsidRDefault="00F8575C" w:rsidP="00F8575C">
      <w:pPr>
        <w:ind w:firstLine="709"/>
        <w:jc w:val="both"/>
      </w:pPr>
      <w:r w:rsidRPr="0045251B">
        <w:t>7.4. Документы и сведения, приложенные к конкурсной заявке, за исключением документов, в отношении которых разделом 6 Конкурсной документации предусмотрен свой порядок заверения, а также оригиналов документов, выданных соответствующими уполномоченными органами (организациями), заверяются отметкой «копия верна», подписью лица, подписавшего конкурсную заявку и печатью участника Конкурса или лица, подписавшего конкурсную заявку, в случае, если участником Конкурса является простое товарищество индивидуальных предпринимателей.</w:t>
      </w:r>
    </w:p>
    <w:p w:rsidR="00F8575C" w:rsidRPr="0045251B" w:rsidRDefault="00F8575C" w:rsidP="00F8575C">
      <w:pPr>
        <w:ind w:firstLine="709"/>
        <w:jc w:val="both"/>
      </w:pPr>
      <w:r w:rsidRPr="0045251B">
        <w:t xml:space="preserve">7.5. Все документы, приложенные к конкурсной заявке,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сведения и документы, для которых установлены специальные формы, должны быть составлены в соответствии с этими формами. Сведения могут быть впечатаны в формы, также допускается заполнение форм от руки печатными буквами синими, черными или фиолетовыми чернилами. </w:t>
      </w:r>
    </w:p>
    <w:p w:rsidR="00F8575C" w:rsidRPr="0045251B" w:rsidRDefault="00F8575C" w:rsidP="00F8575C">
      <w:pPr>
        <w:ind w:firstLine="709"/>
        <w:jc w:val="both"/>
      </w:pPr>
      <w:r w:rsidRPr="0045251B">
        <w:t>7.6. Все документы и сведения, приложенные к конкурсной заявке, в которые внесены дополнения или поправки, должны быть подписаны лицом, подписавшим заявку, и заверены соответствующей печатью.</w:t>
      </w:r>
    </w:p>
    <w:p w:rsidR="00F8575C" w:rsidRPr="0045251B" w:rsidRDefault="00F8575C" w:rsidP="00F8575C">
      <w:pPr>
        <w:ind w:firstLine="709"/>
        <w:jc w:val="both"/>
      </w:pPr>
      <w:r w:rsidRPr="0045251B">
        <w:t>7.7. Копия документа считается надлежаще заверенной в случае, если она заверена на каждой странице способом, указанном в пункте 7.4 настоящего раздела.</w:t>
      </w:r>
    </w:p>
    <w:p w:rsidR="00F8575C" w:rsidRPr="0045251B" w:rsidRDefault="00F8575C" w:rsidP="00F8575C">
      <w:pPr>
        <w:ind w:firstLine="709"/>
        <w:jc w:val="both"/>
      </w:pPr>
      <w:r w:rsidRPr="0045251B">
        <w:t xml:space="preserve">7.8. Все страницы документов и сведений, приложенных к конкурсной заявке, должны иметь сквозную нумерацию. </w:t>
      </w:r>
    </w:p>
    <w:p w:rsidR="00F8575C" w:rsidRPr="0045251B" w:rsidRDefault="00F8575C" w:rsidP="00F8575C">
      <w:pPr>
        <w:ind w:firstLine="709"/>
        <w:jc w:val="both"/>
      </w:pPr>
      <w:r w:rsidRPr="0045251B">
        <w:lastRenderedPageBreak/>
        <w:t>7.9. Конкурсная заявка, документы и сведения, приложенные к ней, прошиваются нитью и заверяются подписью лица, подписавшего конкурсную заявку, и печатью участника Конкурса или лица, подписавшего конкурсную заявку в случае, если участником Конкурса является простое товарищество индивидуальных предпринимателей, с указанием на обороте последнего листа заявки количества страниц.</w:t>
      </w:r>
    </w:p>
    <w:p w:rsidR="00F8575C" w:rsidRPr="0045251B" w:rsidRDefault="00F8575C" w:rsidP="00F8575C">
      <w:pPr>
        <w:ind w:firstLine="709"/>
        <w:jc w:val="both"/>
      </w:pPr>
      <w:r w:rsidRPr="0045251B">
        <w:t>7.10. Представленные в составе конкурсной заявки документы и сведения не возвращаются участнику Конкурса, за исключением случаев, предусмотренных Конкурсной документацией.</w:t>
      </w:r>
    </w:p>
    <w:p w:rsidR="00F8575C" w:rsidRPr="0045251B" w:rsidRDefault="00F8575C" w:rsidP="00F8575C">
      <w:pPr>
        <w:ind w:firstLine="709"/>
        <w:jc w:val="both"/>
      </w:pPr>
    </w:p>
    <w:p w:rsidR="00F8575C" w:rsidRPr="007C39DA" w:rsidRDefault="00F8575C" w:rsidP="00F8575C">
      <w:pPr>
        <w:keepNext/>
        <w:jc w:val="center"/>
      </w:pPr>
      <w:r w:rsidRPr="007C39DA">
        <w:t>Раздел 8. Инструкция по оформлению конвертов конкурсными заявками</w:t>
      </w:r>
    </w:p>
    <w:p w:rsidR="00F8575C" w:rsidRPr="0045251B" w:rsidRDefault="00F8575C" w:rsidP="00F8575C">
      <w:pPr>
        <w:ind w:firstLine="709"/>
        <w:jc w:val="both"/>
      </w:pPr>
      <w:r w:rsidRPr="0045251B">
        <w:t>8.1. Конкурсная заявка принимается в запечатанном двойном конверте. На внешнем и внутреннем конвертах должно быть указано:</w:t>
      </w:r>
    </w:p>
    <w:p w:rsidR="00F8575C" w:rsidRPr="0045251B" w:rsidRDefault="00F8575C" w:rsidP="00F8575C">
      <w:pPr>
        <w:ind w:firstLine="709"/>
        <w:jc w:val="both"/>
      </w:pPr>
      <w:r w:rsidRPr="0045251B">
        <w:t>8.1.1. Наименование предмета Конкурса.</w:t>
      </w:r>
    </w:p>
    <w:p w:rsidR="00F8575C" w:rsidRPr="0045251B" w:rsidRDefault="00F8575C" w:rsidP="00F8575C">
      <w:pPr>
        <w:ind w:firstLine="709"/>
        <w:jc w:val="both"/>
      </w:pPr>
      <w:r w:rsidRPr="0045251B">
        <w:t>8.1.2. Слова «не вскрывать до» с указанием времени и даты вскрытия конвертов, установленных Конкурсной документацией.</w:t>
      </w:r>
    </w:p>
    <w:p w:rsidR="00F8575C" w:rsidRPr="0045251B" w:rsidRDefault="00F8575C" w:rsidP="00F8575C">
      <w:pPr>
        <w:ind w:firstLine="709"/>
        <w:jc w:val="both"/>
      </w:pPr>
      <w:r w:rsidRPr="0045251B">
        <w:t>8.1.3. Наименование Организатора конкурса.</w:t>
      </w:r>
    </w:p>
    <w:p w:rsidR="00F8575C" w:rsidRPr="0045251B" w:rsidRDefault="00F8575C" w:rsidP="00F8575C">
      <w:pPr>
        <w:ind w:firstLine="709"/>
        <w:jc w:val="both"/>
      </w:pPr>
      <w:r w:rsidRPr="0045251B">
        <w:t>8.1.4. Адрес места подачи заявок на участие в конкурсе.</w:t>
      </w:r>
    </w:p>
    <w:p w:rsidR="00F8575C" w:rsidRPr="0045251B" w:rsidRDefault="00F8575C" w:rsidP="00F8575C">
      <w:pPr>
        <w:ind w:firstLine="709"/>
        <w:jc w:val="both"/>
      </w:pPr>
      <w:r w:rsidRPr="0045251B">
        <w:t>8.1.5. Номер Лота.</w:t>
      </w:r>
    </w:p>
    <w:p w:rsidR="00F8575C" w:rsidRPr="0045251B" w:rsidRDefault="00F8575C" w:rsidP="00F8575C">
      <w:pPr>
        <w:ind w:firstLine="709"/>
        <w:jc w:val="both"/>
      </w:pPr>
      <w:r w:rsidRPr="0045251B">
        <w:t>8.2. На внешнем конверте не должны находиться идентификационные признаки участника Конкурса, в том числе какие-либо печати или подписи участника Конкурса. Не допускается указывать на таком конверте наименование организации участника Конкурса.</w:t>
      </w:r>
    </w:p>
    <w:p w:rsidR="00F8575C" w:rsidRPr="0045251B" w:rsidRDefault="00F8575C" w:rsidP="00F8575C">
      <w:pPr>
        <w:ind w:firstLine="709"/>
        <w:jc w:val="both"/>
      </w:pPr>
      <w:r w:rsidRPr="0045251B">
        <w:t>8.3. На внутреннем конверте необходимо указать наименование участника Конкурса и его адрес.</w:t>
      </w:r>
    </w:p>
    <w:p w:rsidR="00F8575C" w:rsidRPr="0045251B" w:rsidRDefault="00F8575C" w:rsidP="00F8575C">
      <w:pPr>
        <w:ind w:firstLine="709"/>
        <w:jc w:val="both"/>
      </w:pPr>
      <w:r w:rsidRPr="0045251B">
        <w:t>8.4. Если конверт с заявкой не запечатан и не маркирован в порядке, указанном выше, Организатор конкурса не несет ответственности за утерю конверта или его содержимого, или за досрочное вскрытие такого конверта.</w:t>
      </w:r>
    </w:p>
    <w:p w:rsidR="00F8575C" w:rsidRPr="0045251B" w:rsidRDefault="00F8575C" w:rsidP="00F8575C">
      <w:pPr>
        <w:ind w:firstLine="709"/>
        <w:jc w:val="both"/>
      </w:pPr>
      <w:r w:rsidRPr="0045251B">
        <w:t>8.5. В случае, если на внешнем конверте с заявкой указано наименование организации участника Конкурса, либо конверт не запечатан и не маркирован в порядке, указанном выше, такие конверты с заявками не принимаются Организатором конкурса и возвращаются лицу, подавшему такой конверт. В случае получения такого конверта Организатором конкурса по почте соответствующий конверт возвращается по адресу отправителя, указанному на конверте.</w:t>
      </w:r>
    </w:p>
    <w:p w:rsidR="00F8575C" w:rsidRPr="0045251B" w:rsidRDefault="00F8575C" w:rsidP="00F8575C">
      <w:pPr>
        <w:autoSpaceDE w:val="0"/>
        <w:autoSpaceDN w:val="0"/>
        <w:adjustRightInd w:val="0"/>
        <w:ind w:firstLine="540"/>
        <w:jc w:val="both"/>
      </w:pPr>
    </w:p>
    <w:p w:rsidR="00F8575C" w:rsidRPr="007C39DA" w:rsidRDefault="00F8575C" w:rsidP="00F8575C">
      <w:pPr>
        <w:keepNext/>
        <w:jc w:val="center"/>
      </w:pPr>
      <w:r w:rsidRPr="007C39DA">
        <w:t xml:space="preserve">Раздел 9. Порядок, место, даты начала и окончания срока подачи (приема) </w:t>
      </w:r>
    </w:p>
    <w:p w:rsidR="00F8575C" w:rsidRPr="007C39DA" w:rsidRDefault="00F8575C" w:rsidP="00F8575C">
      <w:pPr>
        <w:keepNext/>
        <w:jc w:val="center"/>
      </w:pPr>
      <w:r w:rsidRPr="007C39DA">
        <w:t>конкурсных заявок</w:t>
      </w:r>
    </w:p>
    <w:p w:rsidR="00F8575C" w:rsidRPr="0045251B" w:rsidRDefault="00F8575C" w:rsidP="00F8575C">
      <w:pPr>
        <w:ind w:firstLine="709"/>
        <w:jc w:val="both"/>
      </w:pPr>
      <w:r w:rsidRPr="0045251B">
        <w:t xml:space="preserve">9.1. На один муниципальный маршрут (Лот, в который включено один или несколько муниципальных маршрутов, на которые проводится конкурс) одним </w:t>
      </w:r>
      <w:bookmarkStart w:id="9" w:name="OLE_LINK7"/>
      <w:bookmarkStart w:id="10" w:name="OLE_LINK8"/>
      <w:r w:rsidRPr="0045251B">
        <w:t xml:space="preserve">участником Конкурса </w:t>
      </w:r>
      <w:bookmarkEnd w:id="9"/>
      <w:bookmarkEnd w:id="10"/>
      <w:r w:rsidRPr="0045251B">
        <w:t>может быть подана только одна конкурсная заявка. На каждый Лот подается отдельная конкурсная заявка в отдельном двойном конверте.</w:t>
      </w:r>
    </w:p>
    <w:p w:rsidR="00F8575C" w:rsidRPr="0045251B" w:rsidRDefault="00F8575C" w:rsidP="00F8575C">
      <w:pPr>
        <w:ind w:firstLine="709"/>
        <w:jc w:val="both"/>
      </w:pPr>
      <w:r w:rsidRPr="0045251B">
        <w:t xml:space="preserve">9.2. Срок приема конкурсных заявок на участие в Конкурсе должен составлять не менее 30 дней со дня опубликования в официальном печатном издании извещения о проведении Конкурса. Конверты с конкурсными заявками подаются Организатору конкурса в сроки и по месту, указанному в извещении о проведении Конкурса, а также в </w:t>
      </w:r>
      <w:bookmarkStart w:id="11" w:name="OLE_LINK5"/>
      <w:bookmarkStart w:id="12" w:name="OLE_LINK6"/>
      <w:r w:rsidRPr="0045251B">
        <w:t xml:space="preserve">разделе 16 </w:t>
      </w:r>
      <w:bookmarkEnd w:id="11"/>
      <w:bookmarkEnd w:id="12"/>
      <w:r w:rsidRPr="0045251B">
        <w:t xml:space="preserve">Конкурсной документации. </w:t>
      </w:r>
    </w:p>
    <w:p w:rsidR="00F8575C" w:rsidRPr="0045251B" w:rsidRDefault="00F8575C" w:rsidP="00F8575C">
      <w:pPr>
        <w:ind w:firstLine="709"/>
        <w:jc w:val="both"/>
      </w:pPr>
      <w:r w:rsidRPr="0045251B">
        <w:t xml:space="preserve">9.3. Прием конкурсных заявок прекращается до начала процедуры вскрытия конвертов с конкурсными заявками. Срок начала процедуры вскрытия конвертов с конкурсными заявками указан в извещении о проведении Конкурса, а также в разделе 16 Конкурсной документации. </w:t>
      </w:r>
    </w:p>
    <w:p w:rsidR="00F8575C" w:rsidRPr="0045251B" w:rsidRDefault="00F8575C" w:rsidP="00F8575C">
      <w:pPr>
        <w:ind w:firstLine="709"/>
        <w:jc w:val="both"/>
      </w:pPr>
      <w:r w:rsidRPr="0045251B">
        <w:t>9.4. Конверт с конкурсной заявкой, полученный Организатором конкурса по истечении срока подачи конкурсных заявок, возвращается участнику Конкурса. В этом случае вскрывается только внешний конверт для идентификации заявителя.</w:t>
      </w:r>
    </w:p>
    <w:p w:rsidR="00F8575C" w:rsidRPr="0045251B" w:rsidRDefault="00F8575C" w:rsidP="00F8575C">
      <w:pPr>
        <w:ind w:firstLine="709"/>
        <w:jc w:val="both"/>
      </w:pPr>
      <w:r w:rsidRPr="0045251B">
        <w:t>9.5. Участник Конкурса при отправке заявки по почте несет риск того, что его заявка будет доставлена не в срок подачи конкурсных заявок, а также по неправильному адресу.</w:t>
      </w:r>
    </w:p>
    <w:p w:rsidR="00F8575C" w:rsidRPr="0045251B" w:rsidRDefault="00F8575C" w:rsidP="00F8575C">
      <w:pPr>
        <w:ind w:firstLine="709"/>
        <w:jc w:val="both"/>
      </w:pPr>
      <w:r w:rsidRPr="0045251B">
        <w:lastRenderedPageBreak/>
        <w:t>9.6. Каждый конверт с конкурсной заявкой, поступивший в срок подачи конкурсных заявок, регистрируется Организатором конкурса в Журнале регистрации конкурсных заявок на участие в Конкурсе (</w:t>
      </w:r>
      <w:r>
        <w:t xml:space="preserve">далее - </w:t>
      </w:r>
      <w:r w:rsidRPr="0045251B">
        <w:t xml:space="preserve">Журнал регистрации конкурсных заявок) в порядке поступления конвертов с заявками. </w:t>
      </w:r>
    </w:p>
    <w:p w:rsidR="00F8575C" w:rsidRPr="0045251B" w:rsidRDefault="00F8575C" w:rsidP="00F8575C">
      <w:pPr>
        <w:ind w:firstLine="709"/>
        <w:jc w:val="both"/>
      </w:pPr>
      <w:r w:rsidRPr="0045251B">
        <w:t xml:space="preserve">9.7. Срок поступления заявки определяется по дате и времени регистрации в Журнале регистрации конкурсных заявок. </w:t>
      </w:r>
    </w:p>
    <w:p w:rsidR="00F8575C" w:rsidRPr="0045251B" w:rsidRDefault="00F8575C" w:rsidP="00F8575C">
      <w:pPr>
        <w:ind w:firstLine="709"/>
        <w:jc w:val="both"/>
      </w:pPr>
      <w:r w:rsidRPr="0045251B">
        <w:t>9.8. Запись о регистрации конверта должна включать номер Лота, на который подается конкурсная заявка, дату, время, способ подачи, подпись и расшифровку подписи лица, вручившего конверт Организатору конкурса.</w:t>
      </w:r>
    </w:p>
    <w:p w:rsidR="00F8575C" w:rsidRPr="0045251B" w:rsidRDefault="00F8575C" w:rsidP="00F8575C">
      <w:pPr>
        <w:ind w:firstLine="709"/>
        <w:jc w:val="both"/>
      </w:pPr>
      <w:r w:rsidRPr="0045251B">
        <w:t xml:space="preserve">9.9. По требованию участника конкурса, подавшего конверт с конкурсной заявкой, Организатором конкурса выдается расписка в получении запечатанного и оформленного надлежащем образом конверта с заявкой с указанием даты и времени его получения. </w:t>
      </w:r>
    </w:p>
    <w:p w:rsidR="00F8575C" w:rsidRPr="0045251B" w:rsidRDefault="00F8575C" w:rsidP="00F8575C">
      <w:pPr>
        <w:ind w:firstLine="709"/>
        <w:jc w:val="both"/>
      </w:pPr>
      <w:r w:rsidRPr="0045251B">
        <w:t>9.10. В случае, если по окончании срока подачи заявок на участие в Конкурсе не подана ни одна конкурсная заявка, Конкурс признается несостоявшимся.</w:t>
      </w:r>
    </w:p>
    <w:p w:rsidR="00F8575C" w:rsidRPr="0045251B" w:rsidRDefault="00F8575C" w:rsidP="00F8575C">
      <w:pPr>
        <w:ind w:firstLine="709"/>
        <w:jc w:val="both"/>
      </w:pPr>
      <w:r w:rsidRPr="0045251B">
        <w:t>9.11. В случае, если по окончании срока подачи конкурсных заявок подана только одна заявка, конверт с указанной заявкой вскрывается и указанная заявка рассматривается в соответствии с требованиями и условиями Конкурсной документации, если указанная заявка соответствует требованиям и условиям, предусмотренным Конкурсной документацией, в соответствии с разделом 15 Конкурсной документации проводится процедура заключения договора.</w:t>
      </w:r>
    </w:p>
    <w:p w:rsidR="00F8575C" w:rsidRPr="0045251B" w:rsidRDefault="00F8575C" w:rsidP="00F8575C">
      <w:pPr>
        <w:ind w:firstLine="709"/>
        <w:jc w:val="both"/>
      </w:pPr>
      <w:r w:rsidRPr="0045251B">
        <w:t>9.12. Участник конкурса несет все расходы, связанные с подготовкой и подачей конкурсной заявки, а Организатор конкурса не несет обязанности по возмещению указанных расходов независимо от характера проведения и результатов конкурса.</w:t>
      </w:r>
    </w:p>
    <w:p w:rsidR="00F8575C" w:rsidRPr="0045251B" w:rsidRDefault="00F8575C" w:rsidP="00F8575C">
      <w:pPr>
        <w:autoSpaceDE w:val="0"/>
        <w:autoSpaceDN w:val="0"/>
        <w:adjustRightInd w:val="0"/>
        <w:jc w:val="both"/>
      </w:pPr>
    </w:p>
    <w:p w:rsidR="00F8575C" w:rsidRPr="007C39DA" w:rsidRDefault="00F8575C" w:rsidP="00F8575C">
      <w:pPr>
        <w:keepNext/>
        <w:jc w:val="center"/>
      </w:pPr>
      <w:r w:rsidRPr="007C39DA">
        <w:t>Раздел 10. Порядок внесения изменений в конкурсные заявки</w:t>
      </w:r>
    </w:p>
    <w:p w:rsidR="00F8575C" w:rsidRPr="0045251B" w:rsidRDefault="00F8575C" w:rsidP="00F8575C">
      <w:pPr>
        <w:ind w:firstLine="709"/>
        <w:jc w:val="both"/>
      </w:pPr>
      <w:r w:rsidRPr="0045251B">
        <w:t>10.1. Участник Конкурса вправе изменить свою конкурсную заявку до вскрытия конвертов с конкурсными заявками (вскрытия первого внешнего конверта первой конкурсной заявки).</w:t>
      </w:r>
    </w:p>
    <w:p w:rsidR="00F8575C" w:rsidRPr="0045251B" w:rsidRDefault="00F8575C" w:rsidP="00F8575C">
      <w:pPr>
        <w:ind w:firstLine="709"/>
        <w:jc w:val="both"/>
      </w:pPr>
      <w:r w:rsidRPr="0045251B">
        <w:t>10.2. Никакие изменения не могут быть внесены в заявки после истечения установленного срока их подачи.</w:t>
      </w:r>
    </w:p>
    <w:p w:rsidR="00F8575C" w:rsidRPr="0045251B" w:rsidRDefault="00F8575C" w:rsidP="00F8575C">
      <w:pPr>
        <w:ind w:firstLine="709"/>
        <w:jc w:val="both"/>
      </w:pPr>
      <w:r w:rsidRPr="0045251B">
        <w:t xml:space="preserve">10.3. Изменения в заявку оформляются в форме изменений (дополнений) в отдельные пункты заявки, сведений и документов, либо в виде новой редакции конкурсной заявки. </w:t>
      </w:r>
    </w:p>
    <w:p w:rsidR="00F8575C" w:rsidRPr="0045251B" w:rsidRDefault="00F8575C" w:rsidP="00F8575C">
      <w:pPr>
        <w:ind w:firstLine="709"/>
        <w:jc w:val="both"/>
      </w:pPr>
      <w:r w:rsidRPr="0045251B">
        <w:t xml:space="preserve">10.4. Изменения, внесенные в заявку, считаются неотъемлемой частью конкурсной заявки. </w:t>
      </w:r>
    </w:p>
    <w:p w:rsidR="00F8575C" w:rsidRPr="0045251B" w:rsidRDefault="00F8575C" w:rsidP="00F8575C">
      <w:pPr>
        <w:ind w:firstLine="709"/>
        <w:jc w:val="both"/>
      </w:pPr>
      <w:r w:rsidRPr="0045251B">
        <w:t>10.5. Изменение в заявку должно быть подготовлено, запечатано, маркировано и подано Организатору конкурса в соответствии с инструкцией по заполнению заявки, инструкцией по оформлению конвертов с заявками, сроками, местом и порядком подачи конкурсных заявок. Конверты дополнительно маркируются словом «Изменение».</w:t>
      </w:r>
    </w:p>
    <w:p w:rsidR="00F8575C" w:rsidRPr="0045251B" w:rsidRDefault="00F8575C" w:rsidP="00F8575C">
      <w:pPr>
        <w:ind w:firstLine="709"/>
        <w:jc w:val="both"/>
      </w:pPr>
      <w:r w:rsidRPr="0045251B">
        <w:t>10.6. Изменения конкурсных заявок регистрируются в Журнале регистрации конкурсных заявок в порядке, установленном Конкурсной документацией.</w:t>
      </w:r>
    </w:p>
    <w:p w:rsidR="00F8575C" w:rsidRPr="0045251B" w:rsidRDefault="00F8575C" w:rsidP="00F8575C">
      <w:pPr>
        <w:pStyle w:val="ConsNormal"/>
        <w:ind w:right="0" w:firstLine="0"/>
        <w:jc w:val="both"/>
        <w:rPr>
          <w:rFonts w:ascii="Times New Roman" w:hAnsi="Times New Roman" w:cs="Times New Roman"/>
          <w:sz w:val="24"/>
          <w:szCs w:val="24"/>
        </w:rPr>
      </w:pPr>
    </w:p>
    <w:p w:rsidR="00F8575C" w:rsidRPr="007C39DA" w:rsidRDefault="00F8575C" w:rsidP="00F8575C">
      <w:pPr>
        <w:keepNext/>
        <w:jc w:val="center"/>
      </w:pPr>
      <w:r w:rsidRPr="007C39DA">
        <w:t xml:space="preserve">Раздел 11. Порядок и срок отзыва конкурсных заявок </w:t>
      </w:r>
    </w:p>
    <w:p w:rsidR="00F8575C" w:rsidRPr="0045251B" w:rsidRDefault="00F8575C" w:rsidP="00F8575C">
      <w:pPr>
        <w:ind w:firstLine="709"/>
        <w:jc w:val="both"/>
      </w:pPr>
      <w:r w:rsidRPr="0045251B">
        <w:t>11.1. Участник Конкурса, подавший конкурсную заявку, вправе отозвать конкурсную заявку в любое время до вскрытия конвертов с конкурсными заявками (вскрытия первого внешнего конверта первой конкурсной заявки).</w:t>
      </w:r>
    </w:p>
    <w:p w:rsidR="00F8575C" w:rsidRPr="0045251B" w:rsidRDefault="00F8575C" w:rsidP="00F8575C">
      <w:pPr>
        <w:ind w:firstLine="709"/>
        <w:jc w:val="both"/>
      </w:pPr>
      <w:r w:rsidRPr="0045251B">
        <w:t xml:space="preserve">11.2. Отзыв конкурсной заявок осуществляется на основании письменного заявления участника Конкурса на имя Организатора конкурса об отзыве своей заявки, в котором содержится следующая информация: </w:t>
      </w:r>
    </w:p>
    <w:p w:rsidR="00F8575C" w:rsidRPr="0045251B" w:rsidRDefault="00F8575C" w:rsidP="00F8575C">
      <w:pPr>
        <w:ind w:firstLine="709"/>
        <w:jc w:val="both"/>
      </w:pPr>
      <w:r w:rsidRPr="0045251B">
        <w:t>11.2.1. Уведомление об отзыве заявки.</w:t>
      </w:r>
    </w:p>
    <w:p w:rsidR="00F8575C" w:rsidRPr="0045251B" w:rsidRDefault="00F8575C" w:rsidP="00F8575C">
      <w:pPr>
        <w:ind w:firstLine="709"/>
        <w:jc w:val="both"/>
      </w:pPr>
      <w:r w:rsidRPr="0045251B">
        <w:t>11.2.2. Наименование Конкурса.</w:t>
      </w:r>
    </w:p>
    <w:p w:rsidR="00F8575C" w:rsidRPr="0045251B" w:rsidRDefault="00F8575C" w:rsidP="00F8575C">
      <w:pPr>
        <w:ind w:firstLine="709"/>
        <w:jc w:val="both"/>
      </w:pPr>
      <w:r w:rsidRPr="0045251B">
        <w:t>11.2.3. Способ подачи заявки.</w:t>
      </w:r>
    </w:p>
    <w:p w:rsidR="00F8575C" w:rsidRPr="0045251B" w:rsidRDefault="00F8575C" w:rsidP="00F8575C">
      <w:pPr>
        <w:ind w:firstLine="709"/>
        <w:jc w:val="both"/>
      </w:pPr>
      <w:r w:rsidRPr="0045251B">
        <w:t xml:space="preserve">11.2.4. Наименование участника. </w:t>
      </w:r>
    </w:p>
    <w:p w:rsidR="00F8575C" w:rsidRPr="0045251B" w:rsidRDefault="00F8575C" w:rsidP="00F8575C">
      <w:pPr>
        <w:ind w:firstLine="709"/>
        <w:jc w:val="both"/>
      </w:pPr>
      <w:r w:rsidRPr="0045251B">
        <w:lastRenderedPageBreak/>
        <w:t>11.3. При наличии у участника Конкурса соответствующей информации, в заявлении об отзыве заявки на участие в Конкурсе указываются:</w:t>
      </w:r>
    </w:p>
    <w:p w:rsidR="00F8575C" w:rsidRPr="0045251B" w:rsidRDefault="00F8575C" w:rsidP="00F8575C">
      <w:pPr>
        <w:ind w:firstLine="709"/>
        <w:jc w:val="both"/>
      </w:pPr>
      <w:r w:rsidRPr="0045251B">
        <w:t xml:space="preserve">11.3.1. Номер Лота, на который подана конкурсная заявка. </w:t>
      </w:r>
    </w:p>
    <w:p w:rsidR="00F8575C" w:rsidRPr="0045251B" w:rsidRDefault="00F8575C" w:rsidP="00F8575C">
      <w:pPr>
        <w:ind w:firstLine="709"/>
        <w:jc w:val="both"/>
      </w:pPr>
      <w:r w:rsidRPr="0045251B">
        <w:t>11.3.2. Дата и время поступления Организатору конкурса заявки.</w:t>
      </w:r>
    </w:p>
    <w:p w:rsidR="00F8575C" w:rsidRPr="0045251B" w:rsidRDefault="00F8575C" w:rsidP="00F8575C">
      <w:pPr>
        <w:ind w:firstLine="709"/>
        <w:jc w:val="both"/>
      </w:pPr>
      <w:r w:rsidRPr="0045251B">
        <w:t>11.4. Заявление об отзыве заявки должно быть заверено печатью и заверено подписью уполномоченного лица (для участников Конкурса: юридических лиц и простого товарищества индивидуальных предпринимателей) или собственноручно подписано индивидуальным предпринимателем – участником Конкурса.</w:t>
      </w:r>
    </w:p>
    <w:p w:rsidR="00F8575C" w:rsidRPr="0045251B" w:rsidRDefault="00F8575C" w:rsidP="00F8575C">
      <w:pPr>
        <w:pStyle w:val="21"/>
        <w:spacing w:after="0" w:line="240" w:lineRule="auto"/>
        <w:ind w:firstLine="709"/>
        <w:jc w:val="both"/>
      </w:pPr>
      <w:r w:rsidRPr="0045251B">
        <w:t>11.5. Заявления об отзыве конкурсных заявок подаются Организатору конкурса в места, даты и сроки, предусмотренные для начала и окончания подачи (приема) конкурсных заявок, указанные в извещении о проведении Конкурса и разделе 16 Конкурсной документации.</w:t>
      </w:r>
    </w:p>
    <w:p w:rsidR="00F8575C" w:rsidRPr="0045251B" w:rsidRDefault="00F8575C" w:rsidP="00F8575C">
      <w:pPr>
        <w:ind w:firstLine="709"/>
        <w:jc w:val="both"/>
      </w:pPr>
      <w:r w:rsidRPr="0045251B">
        <w:t>11.6. В случае отзыва участником Конкурса конкурсной заявки, Организатором конкурса в Журнале регистрации конкурсных заявок делает соответствующую отметку.</w:t>
      </w:r>
    </w:p>
    <w:p w:rsidR="00F8575C" w:rsidRPr="0045251B" w:rsidRDefault="00F8575C" w:rsidP="00F8575C">
      <w:pPr>
        <w:ind w:firstLine="709"/>
        <w:jc w:val="both"/>
      </w:pPr>
      <w:r w:rsidRPr="0045251B">
        <w:t>11.7. Участник Конкурса, отозвавший конкурсную заявку, вправе до момента истечения срока подачи конкурсных заявок подать конкурсную заявку повторно.</w:t>
      </w:r>
    </w:p>
    <w:p w:rsidR="00F8575C" w:rsidRPr="0045251B" w:rsidRDefault="00F8575C" w:rsidP="00F8575C">
      <w:pPr>
        <w:autoSpaceDE w:val="0"/>
        <w:autoSpaceDN w:val="0"/>
        <w:adjustRightInd w:val="0"/>
        <w:jc w:val="center"/>
        <w:outlineLvl w:val="2"/>
        <w:rPr>
          <w:b/>
        </w:rPr>
      </w:pPr>
    </w:p>
    <w:p w:rsidR="00F8575C" w:rsidRPr="007C39DA" w:rsidRDefault="00F8575C" w:rsidP="00F8575C">
      <w:pPr>
        <w:autoSpaceDE w:val="0"/>
        <w:autoSpaceDN w:val="0"/>
        <w:adjustRightInd w:val="0"/>
        <w:jc w:val="center"/>
        <w:outlineLvl w:val="2"/>
      </w:pPr>
      <w:r w:rsidRPr="007C39DA">
        <w:t>Раздел 12. Место, порядок, дата и время вскрытия конвертов с конкурсными заявками</w:t>
      </w:r>
    </w:p>
    <w:p w:rsidR="00F8575C" w:rsidRPr="0045251B" w:rsidRDefault="00F8575C" w:rsidP="00F8575C">
      <w:pPr>
        <w:ind w:firstLine="709"/>
        <w:jc w:val="both"/>
      </w:pPr>
      <w:r w:rsidRPr="0045251B">
        <w:t>12.1. Конверты с конкурсными заявками вскрываются в указанные в извещении о проведении Конкурса и разделе 16 Конкурсной документации время, день, и месте. Участники Конкурса и их представители на основании доверенности вправе присутствовать при вскрытии конвертов с конкурсными заявками. Вскрытие указанных конвертов осуществляется в один день.</w:t>
      </w:r>
    </w:p>
    <w:p w:rsidR="00F8575C" w:rsidRPr="0045251B" w:rsidRDefault="00F8575C" w:rsidP="00F8575C">
      <w:pPr>
        <w:ind w:firstLine="709"/>
        <w:jc w:val="both"/>
      </w:pPr>
      <w:r w:rsidRPr="0045251B">
        <w:t>12.2. Непосредственно перед вскрытием конвертов с конкурсными заявками, но не раньше времени, указанного в извещении о проведении конкурса и в Конкурсной документации, конкурсная комиссия обязана объявить присутствующим при вскрытии конвертов участникам Конкурса о возможности отозвать поданные заявки до вскрытия конвертов с конкурсными заявками.</w:t>
      </w:r>
    </w:p>
    <w:p w:rsidR="00F8575C" w:rsidRPr="0045251B" w:rsidRDefault="00F8575C" w:rsidP="00F8575C">
      <w:pPr>
        <w:ind w:firstLine="709"/>
        <w:jc w:val="both"/>
      </w:pPr>
      <w:r w:rsidRPr="0045251B">
        <w:t>12.3. При вскрытии конвертов с конкурсными заявками объявляются и заносятся в протокол вскрытия конвертов наименование (для юридического лица), фамилия, имя, отчество (для индивидуального предпринимателя) и почтовый адрес каждого участника Конкурса, конверт с конкурсной заявкой которого вскрывается, наличие сведений и документов, предусмотренных Конкурсной документацией, условия перевозки пассажиров, указанные в заявке и являющиеся критериями оценки конкурсных заявок.</w:t>
      </w:r>
    </w:p>
    <w:p w:rsidR="00F8575C" w:rsidRPr="0045251B" w:rsidRDefault="00F8575C" w:rsidP="00F8575C">
      <w:pPr>
        <w:ind w:firstLine="709"/>
        <w:jc w:val="both"/>
      </w:pPr>
      <w:r w:rsidRPr="0045251B">
        <w:t>12.4. При вскрытии конвертов с конкурсными заявками конкурсная комиссия вправе потребовать от участников Конкурса представления разъяснений содержания представленных ими документов и конкурсной заявки. При этом не допускается изменение конкурсной заявки и конкурсная комиссия не вправе предъявлять дополнительные требования к участникам Конкурса. Не допускается изменять указанные в Конкурсной документации требования к участникам Конкурса. Представленные разъяснения вносятся в протокол вскрытия конвертов с конкурсными заявками.</w:t>
      </w:r>
    </w:p>
    <w:p w:rsidR="00F8575C" w:rsidRPr="0045251B" w:rsidRDefault="00F8575C" w:rsidP="00F8575C">
      <w:pPr>
        <w:ind w:firstLine="709"/>
        <w:jc w:val="both"/>
      </w:pPr>
      <w:r w:rsidRPr="0045251B">
        <w:t>12.5. Протокол вскрытия конвертов с конкурсными заявками ведется конкурсной комиссией и подписывается всеми присутствующими членами конкурсной комиссии непосредственно после вскрытия конвертов.</w:t>
      </w:r>
    </w:p>
    <w:p w:rsidR="00F8575C" w:rsidRDefault="00F8575C" w:rsidP="00F8575C">
      <w:pPr>
        <w:ind w:firstLine="709"/>
        <w:jc w:val="both"/>
      </w:pPr>
      <w:r w:rsidRPr="0045251B">
        <w:t>12.6. При проведении процедуры вскрытия конвертов с конкурсными заявками ведется аудиозапись.</w:t>
      </w:r>
    </w:p>
    <w:p w:rsidR="00F8575C" w:rsidRDefault="00F8575C" w:rsidP="00F8575C">
      <w:pPr>
        <w:ind w:firstLine="709"/>
        <w:jc w:val="both"/>
      </w:pPr>
    </w:p>
    <w:p w:rsidR="00F8575C" w:rsidRPr="0045251B" w:rsidRDefault="00F8575C" w:rsidP="00F8575C">
      <w:pPr>
        <w:ind w:firstLine="709"/>
        <w:jc w:val="both"/>
      </w:pPr>
    </w:p>
    <w:p w:rsidR="00F8575C" w:rsidRPr="0045251B" w:rsidRDefault="00F8575C" w:rsidP="00F8575C">
      <w:pPr>
        <w:autoSpaceDE w:val="0"/>
        <w:autoSpaceDN w:val="0"/>
        <w:adjustRightInd w:val="0"/>
        <w:outlineLvl w:val="2"/>
        <w:rPr>
          <w:b/>
        </w:rPr>
      </w:pPr>
    </w:p>
    <w:p w:rsidR="00F8575C" w:rsidRPr="007C39DA" w:rsidRDefault="00F8575C" w:rsidP="00F8575C">
      <w:pPr>
        <w:autoSpaceDE w:val="0"/>
        <w:autoSpaceDN w:val="0"/>
        <w:adjustRightInd w:val="0"/>
        <w:ind w:firstLine="540"/>
        <w:jc w:val="center"/>
        <w:outlineLvl w:val="2"/>
      </w:pPr>
      <w:r w:rsidRPr="007C39DA">
        <w:t>Раздел 13. Требования к участникам Конкурса и условия допуска</w:t>
      </w:r>
    </w:p>
    <w:p w:rsidR="00F8575C" w:rsidRPr="007C39DA" w:rsidRDefault="00F8575C" w:rsidP="00F8575C">
      <w:pPr>
        <w:autoSpaceDE w:val="0"/>
        <w:autoSpaceDN w:val="0"/>
        <w:adjustRightInd w:val="0"/>
        <w:ind w:firstLine="540"/>
        <w:jc w:val="center"/>
        <w:outlineLvl w:val="2"/>
      </w:pPr>
      <w:r w:rsidRPr="007C39DA">
        <w:t>к участию в Конкурсе</w:t>
      </w:r>
    </w:p>
    <w:p w:rsidR="00F8575C" w:rsidRPr="0045251B" w:rsidRDefault="00F8575C" w:rsidP="00F8575C">
      <w:pPr>
        <w:ind w:firstLine="709"/>
        <w:jc w:val="both"/>
      </w:pPr>
      <w:r w:rsidRPr="0045251B">
        <w:t xml:space="preserve">13.1. Участниками Конкурса могут быть юридические лица независимо от их организационно-правовой формы, индивидуальные предприниматели и объединения </w:t>
      </w:r>
      <w:r w:rsidRPr="0045251B">
        <w:lastRenderedPageBreak/>
        <w:t>(товарищества) индивидуальных предпринимателей, осуществляющие свою деятельность без образования юридического лица, удовлетворяющие требованиям, предъявляемым действующим законодательством к перевозчикам.</w:t>
      </w:r>
    </w:p>
    <w:p w:rsidR="00F8575C" w:rsidRPr="0045251B" w:rsidRDefault="00F8575C" w:rsidP="00F8575C">
      <w:pPr>
        <w:ind w:firstLine="709"/>
        <w:jc w:val="both"/>
      </w:pPr>
      <w:r w:rsidRPr="0045251B">
        <w:t>13.2. При проведении Конкурса устанавливаются следующие обязательные требования к участникам Конкурса:</w:t>
      </w:r>
    </w:p>
    <w:p w:rsidR="00F8575C" w:rsidRPr="0045251B" w:rsidRDefault="00F8575C" w:rsidP="00F8575C">
      <w:pPr>
        <w:ind w:firstLine="709"/>
        <w:jc w:val="both"/>
      </w:pPr>
      <w:r w:rsidRPr="0045251B">
        <w:t>13.2.1. Соответствие участника Конкурса требованиям, предъявляемым законодательством Российской Федерации к перевозчикам пассажиров транспортом общего пользования, в том числе наличие лицензии на перевозку пассажиров, если она предусмотрена законодательством.</w:t>
      </w:r>
    </w:p>
    <w:p w:rsidR="00F8575C" w:rsidRPr="0045251B" w:rsidRDefault="00F8575C" w:rsidP="00F8575C">
      <w:pPr>
        <w:ind w:firstLine="709"/>
        <w:jc w:val="both"/>
      </w:pPr>
      <w:r w:rsidRPr="0045251B">
        <w:t xml:space="preserve">13.2.2. Непроведение ликвидации участника Конкурса </w:t>
      </w:r>
      <w:r>
        <w:t xml:space="preserve">– </w:t>
      </w:r>
      <w:r w:rsidRPr="0045251B">
        <w:t xml:space="preserve">юридического лица или </w:t>
      </w:r>
      <w:r>
        <w:t xml:space="preserve">       </w:t>
      </w:r>
      <w:r w:rsidRPr="0045251B">
        <w:t xml:space="preserve">непроведение в отношении участника Конкурса </w:t>
      </w:r>
      <w:r>
        <w:t>–</w:t>
      </w:r>
      <w:r w:rsidRPr="0045251B">
        <w:t xml:space="preserve"> юридического лица, индивидуального предпринимателя процедуры банкротства.</w:t>
      </w:r>
    </w:p>
    <w:p w:rsidR="00F8575C" w:rsidRPr="0045251B" w:rsidRDefault="00F8575C" w:rsidP="00F8575C">
      <w:pPr>
        <w:ind w:firstLine="709"/>
        <w:jc w:val="both"/>
      </w:pPr>
      <w:r w:rsidRPr="0045251B">
        <w:t>13.2.3. Неприостановление деятельности участника Конкурса в порядке, предусмотренном Кодексом Российской Федерации об административных правонарушениях, на день рассмотрения конкурсной заявки.</w:t>
      </w:r>
    </w:p>
    <w:p w:rsidR="00F8575C" w:rsidRPr="0045251B" w:rsidRDefault="00F8575C" w:rsidP="00F8575C">
      <w:pPr>
        <w:ind w:firstLine="709"/>
        <w:jc w:val="both"/>
      </w:pPr>
      <w:r w:rsidRPr="0045251B">
        <w:t>13.2.4.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соискателя по данным бухгалтерской отчетности за последний завершенный отчетный год. Участник Конкурса считается соответствующим установленному настоящим подпунктом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конкурсной заявки не принято.</w:t>
      </w:r>
    </w:p>
    <w:p w:rsidR="00F8575C" w:rsidRPr="0045251B" w:rsidRDefault="00F8575C" w:rsidP="00F8575C">
      <w:pPr>
        <w:ind w:firstLine="709"/>
        <w:jc w:val="both"/>
      </w:pPr>
      <w:r w:rsidRPr="0045251B">
        <w:t>13.3. При рассмотрении конкурсных заявок участник Конкурса не допускается конкурсной комиссией к участию в Конкурсе в случаях:</w:t>
      </w:r>
    </w:p>
    <w:p w:rsidR="00F8575C" w:rsidRPr="0045251B" w:rsidRDefault="00F8575C" w:rsidP="00F8575C">
      <w:pPr>
        <w:ind w:firstLine="709"/>
        <w:jc w:val="both"/>
      </w:pPr>
      <w:r w:rsidRPr="0045251B">
        <w:t>13.3.1. Непредставления документов, определенных разделом 6 Конкурсной документации, либо наличия в таких документах недостоверных сведений.</w:t>
      </w:r>
    </w:p>
    <w:p w:rsidR="00F8575C" w:rsidRPr="0045251B" w:rsidRDefault="00F8575C" w:rsidP="00F8575C">
      <w:pPr>
        <w:ind w:firstLine="709"/>
        <w:jc w:val="both"/>
      </w:pPr>
      <w:r w:rsidRPr="0045251B">
        <w:t>13.3.2. Несоответствия соискателя требованиям, установленным пунктом 13.2. настоящего раздела.</w:t>
      </w:r>
    </w:p>
    <w:p w:rsidR="00F8575C" w:rsidRPr="0045251B" w:rsidRDefault="00F8575C" w:rsidP="00F8575C">
      <w:pPr>
        <w:ind w:firstLine="709"/>
        <w:jc w:val="both"/>
      </w:pPr>
      <w:r w:rsidRPr="0045251B">
        <w:t>13.3.3. Несоответствия конкурсной заявки требованиям Конкурсной документации.</w:t>
      </w:r>
    </w:p>
    <w:p w:rsidR="00F8575C" w:rsidRPr="0045251B" w:rsidRDefault="00F8575C" w:rsidP="00F8575C">
      <w:pPr>
        <w:autoSpaceDE w:val="0"/>
        <w:autoSpaceDN w:val="0"/>
        <w:adjustRightInd w:val="0"/>
        <w:ind w:firstLine="540"/>
        <w:jc w:val="center"/>
        <w:outlineLvl w:val="2"/>
        <w:rPr>
          <w:b/>
        </w:rPr>
      </w:pPr>
    </w:p>
    <w:p w:rsidR="00F8575C" w:rsidRPr="00A239F8" w:rsidRDefault="00F8575C" w:rsidP="00F8575C">
      <w:pPr>
        <w:autoSpaceDE w:val="0"/>
        <w:autoSpaceDN w:val="0"/>
        <w:adjustRightInd w:val="0"/>
        <w:ind w:firstLine="540"/>
        <w:jc w:val="center"/>
        <w:outlineLvl w:val="2"/>
      </w:pPr>
      <w:r w:rsidRPr="00A239F8">
        <w:t xml:space="preserve">Раздел 14. Критерии оценки и порядок оценки и сопоставления </w:t>
      </w:r>
    </w:p>
    <w:p w:rsidR="00F8575C" w:rsidRPr="00A239F8" w:rsidRDefault="00F8575C" w:rsidP="00F8575C">
      <w:pPr>
        <w:autoSpaceDE w:val="0"/>
        <w:autoSpaceDN w:val="0"/>
        <w:adjustRightInd w:val="0"/>
        <w:ind w:firstLine="540"/>
        <w:jc w:val="center"/>
        <w:outlineLvl w:val="2"/>
      </w:pPr>
      <w:r w:rsidRPr="00A239F8">
        <w:t>конкурсных заявок</w:t>
      </w:r>
    </w:p>
    <w:p w:rsidR="00F8575C" w:rsidRPr="00A239F8" w:rsidRDefault="00F8575C" w:rsidP="00F8575C">
      <w:pPr>
        <w:ind w:left="709"/>
        <w:jc w:val="both"/>
      </w:pPr>
      <w:r w:rsidRPr="00A239F8">
        <w:t>14.1 Основные критерии оценки конкурсных заявок:</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499"/>
        <w:gridCol w:w="3541"/>
      </w:tblGrid>
      <w:tr w:rsidR="00F8575C" w:rsidRPr="00A239F8" w:rsidTr="006F1044">
        <w:trPr>
          <w:trHeight w:val="1110"/>
        </w:trPr>
        <w:tc>
          <w:tcPr>
            <w:tcW w:w="5580" w:type="dxa"/>
            <w:vAlign w:val="center"/>
          </w:tcPr>
          <w:p w:rsidR="00F8575C" w:rsidRPr="00A239F8" w:rsidRDefault="00F8575C" w:rsidP="006F1044">
            <w:pPr>
              <w:pStyle w:val="ConsPlusNormal"/>
              <w:widowControl/>
              <w:ind w:hanging="108"/>
              <w:jc w:val="center"/>
              <w:rPr>
                <w:rFonts w:ascii="Times New Roman" w:hAnsi="Times New Roman" w:cs="Times New Roman"/>
                <w:sz w:val="24"/>
                <w:szCs w:val="24"/>
              </w:rPr>
            </w:pPr>
            <w:r w:rsidRPr="00A239F8">
              <w:rPr>
                <w:rFonts w:ascii="Times New Roman" w:hAnsi="Times New Roman" w:cs="Times New Roman"/>
                <w:sz w:val="24"/>
                <w:szCs w:val="24"/>
              </w:rPr>
              <w:t>Наименование и содержание критериев оценки</w:t>
            </w:r>
          </w:p>
        </w:tc>
        <w:tc>
          <w:tcPr>
            <w:tcW w:w="1499" w:type="dxa"/>
            <w:vAlign w:val="center"/>
          </w:tcPr>
          <w:p w:rsidR="00F8575C" w:rsidRPr="00A239F8" w:rsidRDefault="00F8575C" w:rsidP="006F1044">
            <w:pPr>
              <w:pStyle w:val="ConsPlusNormal"/>
              <w:widowControl/>
              <w:ind w:firstLine="0"/>
              <w:jc w:val="center"/>
              <w:rPr>
                <w:rFonts w:ascii="Times New Roman" w:hAnsi="Times New Roman" w:cs="Times New Roman"/>
                <w:sz w:val="24"/>
                <w:szCs w:val="24"/>
              </w:rPr>
            </w:pPr>
            <w:r w:rsidRPr="00A239F8">
              <w:rPr>
                <w:rFonts w:ascii="Times New Roman" w:hAnsi="Times New Roman" w:cs="Times New Roman"/>
                <w:sz w:val="24"/>
                <w:szCs w:val="24"/>
              </w:rPr>
              <w:t>Количество баллов</w:t>
            </w:r>
          </w:p>
        </w:tc>
        <w:tc>
          <w:tcPr>
            <w:tcW w:w="3541" w:type="dxa"/>
            <w:vAlign w:val="center"/>
          </w:tcPr>
          <w:p w:rsidR="00F8575C" w:rsidRPr="00A239F8" w:rsidRDefault="00F8575C" w:rsidP="006F1044">
            <w:pPr>
              <w:pStyle w:val="ConsPlusNormal"/>
              <w:widowControl/>
              <w:ind w:firstLine="709"/>
              <w:jc w:val="center"/>
              <w:rPr>
                <w:rFonts w:ascii="Times New Roman" w:hAnsi="Times New Roman" w:cs="Times New Roman"/>
                <w:sz w:val="24"/>
                <w:szCs w:val="24"/>
              </w:rPr>
            </w:pPr>
            <w:r w:rsidRPr="00A239F8">
              <w:rPr>
                <w:rFonts w:ascii="Times New Roman" w:hAnsi="Times New Roman" w:cs="Times New Roman"/>
                <w:sz w:val="24"/>
                <w:szCs w:val="24"/>
              </w:rPr>
              <w:t>Примечание</w:t>
            </w:r>
          </w:p>
        </w:tc>
      </w:tr>
      <w:tr w:rsidR="00F8575C" w:rsidRPr="00A239F8" w:rsidTr="006F1044">
        <w:trPr>
          <w:trHeight w:val="711"/>
        </w:trPr>
        <w:tc>
          <w:tcPr>
            <w:tcW w:w="10620" w:type="dxa"/>
            <w:gridSpan w:val="3"/>
            <w:vAlign w:val="center"/>
          </w:tcPr>
          <w:p w:rsidR="00F8575C" w:rsidRPr="00A239F8" w:rsidRDefault="00F8575C" w:rsidP="006F1044">
            <w:pPr>
              <w:pStyle w:val="ConsPlusNormal"/>
              <w:widowControl/>
              <w:ind w:left="709" w:firstLine="0"/>
              <w:jc w:val="center"/>
              <w:rPr>
                <w:rFonts w:ascii="Times New Roman" w:hAnsi="Times New Roman" w:cs="Times New Roman"/>
                <w:sz w:val="24"/>
                <w:szCs w:val="24"/>
              </w:rPr>
            </w:pPr>
            <w:r w:rsidRPr="00A239F8">
              <w:rPr>
                <w:rFonts w:ascii="Times New Roman" w:hAnsi="Times New Roman" w:cs="Times New Roman"/>
                <w:sz w:val="24"/>
                <w:szCs w:val="24"/>
              </w:rPr>
              <w:t>14.1.1. Класс транспортных средств в соответствии с нормативными документами РФ:</w:t>
            </w:r>
          </w:p>
        </w:tc>
      </w:tr>
      <w:tr w:rsidR="00F8575C" w:rsidRPr="00FF5382" w:rsidTr="006F1044">
        <w:trPr>
          <w:trHeight w:val="2504"/>
        </w:trPr>
        <w:tc>
          <w:tcPr>
            <w:tcW w:w="5580" w:type="dxa"/>
          </w:tcPr>
          <w:p w:rsidR="00F8575C" w:rsidRDefault="00F8575C" w:rsidP="006F1044">
            <w:pPr>
              <w:pStyle w:val="ConsPlusNormal"/>
              <w:widowControl/>
              <w:tabs>
                <w:tab w:val="left" w:pos="0"/>
              </w:tabs>
              <w:ind w:firstLine="0"/>
              <w:jc w:val="both"/>
              <w:rPr>
                <w:rFonts w:ascii="Times New Roman" w:hAnsi="Times New Roman" w:cs="Times New Roman"/>
                <w:b/>
              </w:rPr>
            </w:pPr>
          </w:p>
          <w:p w:rsidR="00F8575C" w:rsidRPr="00A239F8" w:rsidRDefault="00F8575C" w:rsidP="006F1044">
            <w:pPr>
              <w:pStyle w:val="ConsPlusNormal"/>
              <w:widowControl/>
              <w:tabs>
                <w:tab w:val="left" w:pos="0"/>
              </w:tabs>
              <w:ind w:firstLine="0"/>
              <w:jc w:val="both"/>
              <w:rPr>
                <w:rFonts w:ascii="Times New Roman" w:hAnsi="Times New Roman" w:cs="Times New Roman"/>
              </w:rPr>
            </w:pPr>
            <w:r w:rsidRPr="00A239F8">
              <w:rPr>
                <w:rFonts w:ascii="Times New Roman" w:hAnsi="Times New Roman" w:cs="Times New Roman"/>
              </w:rPr>
              <w:t>Лот предусматривает «класс А»:</w:t>
            </w:r>
          </w:p>
          <w:p w:rsidR="00F8575C" w:rsidRPr="00A239F8" w:rsidRDefault="00F8575C" w:rsidP="006F1044">
            <w:pPr>
              <w:pStyle w:val="ConsPlusNormal"/>
              <w:widowControl/>
              <w:tabs>
                <w:tab w:val="left" w:pos="0"/>
              </w:tabs>
              <w:ind w:firstLine="0"/>
              <w:jc w:val="both"/>
              <w:rPr>
                <w:rFonts w:ascii="Times New Roman" w:hAnsi="Times New Roman" w:cs="Times New Roman"/>
              </w:rPr>
            </w:pPr>
            <w:r w:rsidRPr="00A239F8">
              <w:rPr>
                <w:rFonts w:ascii="Times New Roman" w:hAnsi="Times New Roman" w:cs="Times New Roman"/>
              </w:rPr>
              <w:t>- класс А</w:t>
            </w:r>
          </w:p>
          <w:p w:rsidR="00F8575C" w:rsidRPr="00A239F8" w:rsidRDefault="00F8575C" w:rsidP="006F1044">
            <w:pPr>
              <w:pStyle w:val="ConsPlusNormal"/>
              <w:widowControl/>
              <w:tabs>
                <w:tab w:val="left" w:pos="0"/>
              </w:tabs>
              <w:ind w:firstLine="0"/>
              <w:jc w:val="both"/>
              <w:rPr>
                <w:rFonts w:ascii="Times New Roman" w:hAnsi="Times New Roman" w:cs="Times New Roman"/>
              </w:rPr>
            </w:pPr>
            <w:r w:rsidRPr="00A239F8">
              <w:rPr>
                <w:rFonts w:ascii="Times New Roman" w:hAnsi="Times New Roman" w:cs="Times New Roman"/>
              </w:rPr>
              <w:t>- класс В</w:t>
            </w:r>
          </w:p>
          <w:p w:rsidR="00F8575C" w:rsidRPr="00A239F8" w:rsidRDefault="00F8575C" w:rsidP="006F1044">
            <w:pPr>
              <w:pStyle w:val="ConsPlusNormal"/>
              <w:widowControl/>
              <w:tabs>
                <w:tab w:val="left" w:pos="0"/>
              </w:tabs>
              <w:ind w:firstLine="0"/>
              <w:jc w:val="both"/>
              <w:rPr>
                <w:rFonts w:ascii="Times New Roman" w:hAnsi="Times New Roman" w:cs="Times New Roman"/>
              </w:rPr>
            </w:pPr>
          </w:p>
          <w:p w:rsidR="00F8575C" w:rsidRPr="00A239F8" w:rsidRDefault="00F8575C" w:rsidP="006F1044">
            <w:pPr>
              <w:pStyle w:val="ConsPlusNormal"/>
              <w:widowControl/>
              <w:tabs>
                <w:tab w:val="left" w:pos="0"/>
              </w:tabs>
              <w:ind w:firstLine="0"/>
              <w:jc w:val="both"/>
              <w:rPr>
                <w:rFonts w:ascii="Times New Roman" w:hAnsi="Times New Roman" w:cs="Times New Roman"/>
              </w:rPr>
            </w:pPr>
            <w:r w:rsidRPr="00A239F8">
              <w:rPr>
                <w:rFonts w:ascii="Times New Roman" w:hAnsi="Times New Roman" w:cs="Times New Roman"/>
              </w:rPr>
              <w:t>Лот предусматривает «класс В»:</w:t>
            </w:r>
          </w:p>
          <w:p w:rsidR="00F8575C" w:rsidRPr="00A239F8" w:rsidRDefault="00F8575C" w:rsidP="006F1044">
            <w:pPr>
              <w:pStyle w:val="ConsPlusNormal"/>
              <w:widowControl/>
              <w:tabs>
                <w:tab w:val="left" w:pos="0"/>
              </w:tabs>
              <w:ind w:firstLine="0"/>
              <w:jc w:val="both"/>
              <w:rPr>
                <w:rFonts w:ascii="Times New Roman" w:hAnsi="Times New Roman" w:cs="Times New Roman"/>
              </w:rPr>
            </w:pPr>
            <w:r w:rsidRPr="00A239F8">
              <w:rPr>
                <w:rFonts w:ascii="Times New Roman" w:hAnsi="Times New Roman" w:cs="Times New Roman"/>
              </w:rPr>
              <w:t>- класс А</w:t>
            </w:r>
          </w:p>
          <w:p w:rsidR="00F8575C" w:rsidRPr="00FF5382" w:rsidRDefault="00F8575C" w:rsidP="006F1044">
            <w:pPr>
              <w:pStyle w:val="ConsPlusNormal"/>
              <w:widowControl/>
              <w:tabs>
                <w:tab w:val="left" w:pos="0"/>
              </w:tabs>
              <w:ind w:firstLine="0"/>
              <w:jc w:val="both"/>
              <w:rPr>
                <w:rFonts w:ascii="Times New Roman" w:hAnsi="Times New Roman" w:cs="Times New Roman"/>
                <w:b/>
              </w:rPr>
            </w:pPr>
            <w:r w:rsidRPr="00A239F8">
              <w:rPr>
                <w:rFonts w:ascii="Times New Roman" w:hAnsi="Times New Roman" w:cs="Times New Roman"/>
              </w:rPr>
              <w:t>- класс В</w:t>
            </w:r>
          </w:p>
        </w:tc>
        <w:tc>
          <w:tcPr>
            <w:tcW w:w="1499" w:type="dxa"/>
          </w:tcPr>
          <w:p w:rsidR="00F8575C" w:rsidRDefault="00F8575C" w:rsidP="006F1044">
            <w:pPr>
              <w:rPr>
                <w:sz w:val="20"/>
                <w:szCs w:val="20"/>
              </w:rPr>
            </w:pPr>
          </w:p>
          <w:p w:rsidR="00F8575C" w:rsidRDefault="00F8575C" w:rsidP="006F1044">
            <w:pPr>
              <w:rPr>
                <w:sz w:val="20"/>
                <w:szCs w:val="20"/>
              </w:rPr>
            </w:pPr>
          </w:p>
          <w:p w:rsidR="00F8575C" w:rsidRPr="00FF5382" w:rsidRDefault="00F8575C" w:rsidP="006F1044">
            <w:pPr>
              <w:rPr>
                <w:sz w:val="20"/>
                <w:szCs w:val="20"/>
              </w:rPr>
            </w:pPr>
            <w:r w:rsidRPr="00FF5382">
              <w:rPr>
                <w:sz w:val="20"/>
                <w:szCs w:val="20"/>
              </w:rPr>
              <w:t>10 баллов</w:t>
            </w:r>
          </w:p>
          <w:p w:rsidR="00F8575C" w:rsidRPr="00FF5382" w:rsidRDefault="00F8575C" w:rsidP="006F1044">
            <w:pPr>
              <w:ind w:hanging="108"/>
              <w:rPr>
                <w:sz w:val="20"/>
                <w:szCs w:val="20"/>
              </w:rPr>
            </w:pPr>
            <w:r>
              <w:rPr>
                <w:sz w:val="20"/>
                <w:szCs w:val="20"/>
              </w:rPr>
              <w:t xml:space="preserve">     </w:t>
            </w:r>
            <w:r w:rsidRPr="00FF5382">
              <w:rPr>
                <w:sz w:val="20"/>
                <w:szCs w:val="20"/>
              </w:rPr>
              <w:t>5 баллов</w:t>
            </w:r>
          </w:p>
          <w:p w:rsidR="00F8575C" w:rsidRDefault="00F8575C" w:rsidP="006F1044">
            <w:pPr>
              <w:ind w:hanging="108"/>
              <w:jc w:val="center"/>
              <w:rPr>
                <w:sz w:val="20"/>
                <w:szCs w:val="20"/>
              </w:rPr>
            </w:pPr>
          </w:p>
          <w:p w:rsidR="00F8575C" w:rsidRDefault="00F8575C" w:rsidP="006F1044">
            <w:pPr>
              <w:ind w:hanging="108"/>
              <w:jc w:val="center"/>
              <w:rPr>
                <w:sz w:val="20"/>
                <w:szCs w:val="20"/>
              </w:rPr>
            </w:pPr>
          </w:p>
          <w:p w:rsidR="00F8575C" w:rsidRDefault="00F8575C" w:rsidP="006F1044">
            <w:pPr>
              <w:ind w:hanging="108"/>
              <w:rPr>
                <w:sz w:val="20"/>
                <w:szCs w:val="20"/>
              </w:rPr>
            </w:pPr>
            <w:r>
              <w:rPr>
                <w:sz w:val="20"/>
                <w:szCs w:val="20"/>
              </w:rPr>
              <w:t xml:space="preserve">     </w:t>
            </w:r>
            <w:r w:rsidRPr="00FF5382">
              <w:rPr>
                <w:sz w:val="20"/>
                <w:szCs w:val="20"/>
              </w:rPr>
              <w:t>5 баллов</w:t>
            </w:r>
          </w:p>
          <w:p w:rsidR="00F8575C" w:rsidRPr="00FF5382" w:rsidRDefault="00F8575C" w:rsidP="006F1044">
            <w:pPr>
              <w:ind w:hanging="108"/>
              <w:rPr>
                <w:sz w:val="20"/>
                <w:szCs w:val="20"/>
              </w:rPr>
            </w:pPr>
            <w:r>
              <w:rPr>
                <w:sz w:val="20"/>
                <w:szCs w:val="20"/>
              </w:rPr>
              <w:t xml:space="preserve">    </w:t>
            </w:r>
            <w:r w:rsidRPr="00FF5382">
              <w:rPr>
                <w:sz w:val="20"/>
                <w:szCs w:val="20"/>
              </w:rPr>
              <w:t>10 баллов</w:t>
            </w:r>
          </w:p>
        </w:tc>
        <w:tc>
          <w:tcPr>
            <w:tcW w:w="3541" w:type="dxa"/>
          </w:tcPr>
          <w:p w:rsidR="00F8575C" w:rsidRPr="00FF5382" w:rsidRDefault="00F8575C" w:rsidP="006F1044">
            <w:pPr>
              <w:jc w:val="both"/>
            </w:pPr>
            <w:r w:rsidRPr="00FF5382">
              <w:rPr>
                <w:sz w:val="20"/>
                <w:szCs w:val="20"/>
              </w:rPr>
              <w:t>Для определения количества баллов по одному критерию конкурсная комиссия рассматривает показатели по каждому транспортному средству, проставляет по ним баллы, проставляет по каждому транспортному средству сумму баллов, делит на количество рассматриваемых транспортных средств, выводит средний балл</w:t>
            </w:r>
          </w:p>
        </w:tc>
      </w:tr>
      <w:tr w:rsidR="00F8575C" w:rsidRPr="00FF5382" w:rsidTr="006F1044">
        <w:trPr>
          <w:trHeight w:val="815"/>
        </w:trPr>
        <w:tc>
          <w:tcPr>
            <w:tcW w:w="10620" w:type="dxa"/>
            <w:gridSpan w:val="3"/>
          </w:tcPr>
          <w:p w:rsidR="00F8575C" w:rsidRPr="00A239F8" w:rsidRDefault="00F8575C" w:rsidP="006F1044">
            <w:pPr>
              <w:pStyle w:val="ConsPlusNormal"/>
              <w:widowControl/>
              <w:ind w:firstLine="709"/>
              <w:jc w:val="center"/>
              <w:rPr>
                <w:rFonts w:ascii="Times New Roman" w:hAnsi="Times New Roman" w:cs="Times New Roman"/>
                <w:sz w:val="24"/>
                <w:szCs w:val="24"/>
              </w:rPr>
            </w:pPr>
            <w:r w:rsidRPr="00A239F8">
              <w:rPr>
                <w:rFonts w:ascii="Times New Roman" w:hAnsi="Times New Roman" w:cs="Times New Roman"/>
                <w:sz w:val="24"/>
                <w:szCs w:val="24"/>
              </w:rPr>
              <w:t xml:space="preserve">14.1.2. Полная вместимость транспортных средств класса А, В в соответствии </w:t>
            </w:r>
          </w:p>
          <w:p w:rsidR="00F8575C" w:rsidRPr="00A239F8" w:rsidRDefault="00F8575C" w:rsidP="006F1044">
            <w:pPr>
              <w:pStyle w:val="ConsPlusNormal"/>
              <w:widowControl/>
              <w:ind w:firstLine="709"/>
              <w:jc w:val="center"/>
              <w:rPr>
                <w:rFonts w:ascii="Times New Roman" w:hAnsi="Times New Roman" w:cs="Times New Roman"/>
                <w:sz w:val="24"/>
                <w:szCs w:val="24"/>
              </w:rPr>
            </w:pPr>
            <w:r w:rsidRPr="00A239F8">
              <w:rPr>
                <w:rFonts w:ascii="Times New Roman" w:hAnsi="Times New Roman" w:cs="Times New Roman"/>
                <w:sz w:val="24"/>
                <w:szCs w:val="24"/>
              </w:rPr>
              <w:t>с документами завода-изготовителя:</w:t>
            </w:r>
          </w:p>
        </w:tc>
      </w:tr>
      <w:tr w:rsidR="00F8575C" w:rsidRPr="00FF5382" w:rsidTr="006F1044">
        <w:trPr>
          <w:trHeight w:val="2151"/>
        </w:trPr>
        <w:tc>
          <w:tcPr>
            <w:tcW w:w="5580" w:type="dxa"/>
          </w:tcPr>
          <w:p w:rsidR="00F8575C" w:rsidRPr="00A239F8" w:rsidRDefault="00F8575C" w:rsidP="006F1044">
            <w:pPr>
              <w:pStyle w:val="ConsPlusNormal"/>
              <w:widowControl/>
              <w:ind w:firstLine="0"/>
              <w:jc w:val="both"/>
              <w:rPr>
                <w:rFonts w:ascii="Times New Roman" w:hAnsi="Times New Roman" w:cs="Times New Roman"/>
                <w:spacing w:val="-3"/>
              </w:rPr>
            </w:pPr>
            <w:r w:rsidRPr="00A239F8">
              <w:rPr>
                <w:rFonts w:ascii="Times New Roman" w:hAnsi="Times New Roman" w:cs="Times New Roman"/>
                <w:spacing w:val="-3"/>
              </w:rPr>
              <w:lastRenderedPageBreak/>
              <w:t xml:space="preserve">Лот предусматривает </w:t>
            </w:r>
          </w:p>
          <w:p w:rsidR="00F8575C" w:rsidRPr="00A239F8" w:rsidRDefault="00F8575C" w:rsidP="006F1044">
            <w:pPr>
              <w:pStyle w:val="ConsPlusNormal"/>
              <w:widowControl/>
              <w:ind w:firstLine="0"/>
              <w:jc w:val="both"/>
              <w:rPr>
                <w:rFonts w:ascii="Times New Roman" w:hAnsi="Times New Roman" w:cs="Times New Roman"/>
                <w:spacing w:val="-3"/>
              </w:rPr>
            </w:pPr>
            <w:r w:rsidRPr="00A239F8">
              <w:rPr>
                <w:rFonts w:ascii="Times New Roman" w:hAnsi="Times New Roman" w:cs="Times New Roman"/>
                <w:spacing w:val="-3"/>
              </w:rPr>
              <w:t>«Тип транспортных средств полной вместимостью до 30 ч</w:t>
            </w:r>
            <w:r w:rsidRPr="00A239F8">
              <w:rPr>
                <w:rFonts w:ascii="Times New Roman" w:hAnsi="Times New Roman" w:cs="Times New Roman"/>
                <w:spacing w:val="-3"/>
              </w:rPr>
              <w:t>е</w:t>
            </w:r>
            <w:r w:rsidRPr="00A239F8">
              <w:rPr>
                <w:rFonts w:ascii="Times New Roman" w:hAnsi="Times New Roman" w:cs="Times New Roman"/>
                <w:spacing w:val="-3"/>
              </w:rPr>
              <w:t>ловек»:</w:t>
            </w:r>
          </w:p>
          <w:p w:rsidR="00F8575C" w:rsidRPr="00A239F8" w:rsidRDefault="00F8575C" w:rsidP="006F1044">
            <w:pPr>
              <w:pStyle w:val="ConsPlusNormal"/>
              <w:widowControl/>
              <w:ind w:firstLine="0"/>
              <w:jc w:val="both"/>
              <w:rPr>
                <w:rFonts w:ascii="Times New Roman" w:hAnsi="Times New Roman" w:cs="Times New Roman"/>
                <w:spacing w:val="-3"/>
              </w:rPr>
            </w:pPr>
            <w:r w:rsidRPr="00A239F8">
              <w:rPr>
                <w:rFonts w:ascii="Times New Roman" w:hAnsi="Times New Roman" w:cs="Times New Roman"/>
                <w:spacing w:val="-3"/>
              </w:rPr>
              <w:t>вместимость от 16 до 30 человек</w:t>
            </w:r>
          </w:p>
          <w:p w:rsidR="00F8575C" w:rsidRPr="00A239F8" w:rsidRDefault="00F8575C" w:rsidP="006F1044">
            <w:pPr>
              <w:pStyle w:val="ConsPlusNormal"/>
              <w:widowControl/>
              <w:ind w:firstLine="0"/>
              <w:jc w:val="both"/>
              <w:rPr>
                <w:rFonts w:ascii="Times New Roman" w:hAnsi="Times New Roman" w:cs="Times New Roman"/>
                <w:spacing w:val="-3"/>
              </w:rPr>
            </w:pPr>
            <w:r w:rsidRPr="00A239F8">
              <w:rPr>
                <w:rFonts w:ascii="Times New Roman" w:hAnsi="Times New Roman" w:cs="Times New Roman"/>
                <w:spacing w:val="-3"/>
              </w:rPr>
              <w:t>вместимость менее 16 ч</w:t>
            </w:r>
            <w:r w:rsidRPr="00A239F8">
              <w:rPr>
                <w:rFonts w:ascii="Times New Roman" w:hAnsi="Times New Roman" w:cs="Times New Roman"/>
                <w:spacing w:val="-3"/>
              </w:rPr>
              <w:t>е</w:t>
            </w:r>
            <w:r w:rsidRPr="00A239F8">
              <w:rPr>
                <w:rFonts w:ascii="Times New Roman" w:hAnsi="Times New Roman" w:cs="Times New Roman"/>
                <w:spacing w:val="-3"/>
              </w:rPr>
              <w:t>ловек</w:t>
            </w:r>
          </w:p>
        </w:tc>
        <w:tc>
          <w:tcPr>
            <w:tcW w:w="1499" w:type="dxa"/>
          </w:tcPr>
          <w:p w:rsidR="00F8575C" w:rsidRPr="00A239F8" w:rsidRDefault="00F8575C" w:rsidP="006F1044">
            <w:pPr>
              <w:jc w:val="center"/>
              <w:rPr>
                <w:sz w:val="20"/>
                <w:szCs w:val="20"/>
              </w:rPr>
            </w:pPr>
          </w:p>
          <w:p w:rsidR="00F8575C" w:rsidRPr="00A239F8" w:rsidRDefault="00F8575C" w:rsidP="006F1044">
            <w:pPr>
              <w:jc w:val="center"/>
              <w:rPr>
                <w:spacing w:val="-3"/>
                <w:sz w:val="20"/>
                <w:szCs w:val="20"/>
              </w:rPr>
            </w:pPr>
          </w:p>
          <w:p w:rsidR="00F8575C" w:rsidRPr="00A239F8" w:rsidRDefault="00F8575C" w:rsidP="006F1044">
            <w:pPr>
              <w:rPr>
                <w:spacing w:val="-3"/>
                <w:sz w:val="20"/>
                <w:szCs w:val="20"/>
              </w:rPr>
            </w:pPr>
          </w:p>
          <w:p w:rsidR="00F8575C" w:rsidRPr="00A239F8" w:rsidRDefault="00F8575C" w:rsidP="006F1044">
            <w:pPr>
              <w:jc w:val="center"/>
              <w:rPr>
                <w:spacing w:val="-3"/>
                <w:sz w:val="20"/>
                <w:szCs w:val="20"/>
              </w:rPr>
            </w:pPr>
            <w:r w:rsidRPr="00A239F8">
              <w:rPr>
                <w:spacing w:val="-3"/>
                <w:sz w:val="20"/>
                <w:szCs w:val="20"/>
              </w:rPr>
              <w:t>10 баллов</w:t>
            </w:r>
          </w:p>
          <w:p w:rsidR="00F8575C" w:rsidRPr="00A239F8" w:rsidRDefault="00F8575C" w:rsidP="006F1044">
            <w:pPr>
              <w:jc w:val="center"/>
              <w:rPr>
                <w:sz w:val="20"/>
                <w:szCs w:val="20"/>
              </w:rPr>
            </w:pPr>
            <w:r w:rsidRPr="00A239F8">
              <w:rPr>
                <w:spacing w:val="-3"/>
                <w:sz w:val="20"/>
                <w:szCs w:val="20"/>
              </w:rPr>
              <w:t>0 баллов</w:t>
            </w:r>
          </w:p>
        </w:tc>
        <w:tc>
          <w:tcPr>
            <w:tcW w:w="3541" w:type="dxa"/>
          </w:tcPr>
          <w:p w:rsidR="00F8575C" w:rsidRPr="00FF5382" w:rsidRDefault="00F8575C" w:rsidP="006F1044">
            <w:pPr>
              <w:rPr>
                <w:sz w:val="20"/>
                <w:szCs w:val="20"/>
              </w:rPr>
            </w:pPr>
            <w:r w:rsidRPr="00FF5382">
              <w:rPr>
                <w:sz w:val="20"/>
                <w:szCs w:val="20"/>
              </w:rPr>
              <w:t>Для определения количества баллов по одному критерию конкурсная комиссия рассматривает каждое транспортное средство, выставленное на Ко</w:t>
            </w:r>
            <w:r w:rsidRPr="00FF5382">
              <w:rPr>
                <w:sz w:val="20"/>
                <w:szCs w:val="20"/>
              </w:rPr>
              <w:t>н</w:t>
            </w:r>
            <w:r w:rsidRPr="00FF5382">
              <w:rPr>
                <w:sz w:val="20"/>
                <w:szCs w:val="20"/>
              </w:rPr>
              <w:t>курс, проставляет по каждому транспортному средству сумму баллов, делит на количество рассматриваемых транспортных средств, выводит средний балл</w:t>
            </w:r>
          </w:p>
          <w:p w:rsidR="00F8575C" w:rsidRPr="00FF5382" w:rsidRDefault="00F8575C" w:rsidP="006F1044">
            <w:pPr>
              <w:rPr>
                <w:sz w:val="20"/>
                <w:szCs w:val="20"/>
              </w:rPr>
            </w:pPr>
          </w:p>
          <w:p w:rsidR="00F8575C" w:rsidRPr="00FF5382" w:rsidRDefault="00F8575C" w:rsidP="006F1044">
            <w:pPr>
              <w:rPr>
                <w:sz w:val="20"/>
                <w:szCs w:val="20"/>
              </w:rPr>
            </w:pPr>
          </w:p>
          <w:p w:rsidR="00F8575C" w:rsidRPr="00FF5382" w:rsidRDefault="00F8575C" w:rsidP="006F1044">
            <w:pPr>
              <w:rPr>
                <w:sz w:val="20"/>
                <w:szCs w:val="20"/>
              </w:rPr>
            </w:pPr>
          </w:p>
          <w:p w:rsidR="00F8575C" w:rsidRPr="00FF5382" w:rsidRDefault="00F8575C" w:rsidP="006F1044"/>
        </w:tc>
      </w:tr>
      <w:tr w:rsidR="00F8575C" w:rsidRPr="00FF5382" w:rsidTr="006F1044">
        <w:trPr>
          <w:trHeight w:val="421"/>
        </w:trPr>
        <w:tc>
          <w:tcPr>
            <w:tcW w:w="10620" w:type="dxa"/>
            <w:gridSpan w:val="3"/>
            <w:vAlign w:val="center"/>
          </w:tcPr>
          <w:p w:rsidR="00F8575C" w:rsidRPr="00A239F8" w:rsidRDefault="00F8575C" w:rsidP="006F1044">
            <w:pPr>
              <w:jc w:val="center"/>
            </w:pPr>
            <w:r w:rsidRPr="00A239F8">
              <w:t>14.1.3. Срок с момента выпуска транспортного средства:</w:t>
            </w:r>
          </w:p>
        </w:tc>
      </w:tr>
      <w:tr w:rsidR="00F8575C" w:rsidRPr="00FF5382" w:rsidTr="006F1044">
        <w:trPr>
          <w:trHeight w:val="2865"/>
        </w:trPr>
        <w:tc>
          <w:tcPr>
            <w:tcW w:w="5580" w:type="dxa"/>
          </w:tcPr>
          <w:p w:rsidR="00F8575C" w:rsidRPr="00A239F8" w:rsidRDefault="00F8575C" w:rsidP="006F1044">
            <w:pPr>
              <w:pStyle w:val="a5"/>
              <w:jc w:val="both"/>
              <w:rPr>
                <w:i/>
                <w:iCs/>
                <w:sz w:val="20"/>
              </w:rPr>
            </w:pPr>
            <w:r w:rsidRPr="00A239F8">
              <w:rPr>
                <w:i/>
                <w:iCs/>
                <w:sz w:val="20"/>
              </w:rPr>
              <w:t>- от 1 до 3 лет</w:t>
            </w:r>
          </w:p>
          <w:p w:rsidR="00F8575C" w:rsidRPr="00A239F8" w:rsidRDefault="00F8575C" w:rsidP="006F1044">
            <w:pPr>
              <w:pStyle w:val="a5"/>
              <w:jc w:val="both"/>
              <w:rPr>
                <w:i/>
                <w:iCs/>
                <w:sz w:val="20"/>
              </w:rPr>
            </w:pPr>
            <w:r w:rsidRPr="00A239F8">
              <w:rPr>
                <w:i/>
                <w:iCs/>
                <w:sz w:val="20"/>
              </w:rPr>
              <w:t>- от 3 до 5 лет</w:t>
            </w:r>
          </w:p>
          <w:p w:rsidR="00F8575C" w:rsidRPr="00A239F8" w:rsidRDefault="00F8575C" w:rsidP="006F1044">
            <w:pPr>
              <w:pStyle w:val="a5"/>
              <w:jc w:val="both"/>
              <w:rPr>
                <w:i/>
                <w:iCs/>
                <w:sz w:val="20"/>
              </w:rPr>
            </w:pPr>
            <w:r w:rsidRPr="00A239F8">
              <w:rPr>
                <w:i/>
                <w:iCs/>
                <w:sz w:val="20"/>
              </w:rPr>
              <w:t>- от 5 до 7 лет</w:t>
            </w:r>
          </w:p>
          <w:p w:rsidR="00F8575C" w:rsidRPr="00A239F8" w:rsidRDefault="00F8575C" w:rsidP="006F1044">
            <w:pPr>
              <w:pStyle w:val="a5"/>
              <w:jc w:val="both"/>
              <w:rPr>
                <w:i/>
                <w:iCs/>
                <w:sz w:val="20"/>
              </w:rPr>
            </w:pPr>
            <w:r w:rsidRPr="00A239F8">
              <w:rPr>
                <w:i/>
                <w:iCs/>
                <w:sz w:val="20"/>
              </w:rPr>
              <w:t>- от 7 до 10 лет</w:t>
            </w:r>
          </w:p>
          <w:p w:rsidR="00F8575C" w:rsidRPr="00A239F8" w:rsidRDefault="00F8575C" w:rsidP="006F1044">
            <w:pPr>
              <w:pStyle w:val="ConsPlusNormal"/>
              <w:widowControl/>
              <w:ind w:firstLine="0"/>
              <w:jc w:val="both"/>
              <w:rPr>
                <w:rFonts w:ascii="Times New Roman" w:hAnsi="Times New Roman" w:cs="Times New Roman"/>
              </w:rPr>
            </w:pPr>
            <w:r w:rsidRPr="00A239F8">
              <w:rPr>
                <w:rFonts w:ascii="Times New Roman" w:hAnsi="Times New Roman" w:cs="Times New Roman"/>
                <w:iCs/>
              </w:rPr>
              <w:t>- свыше 10 лет</w:t>
            </w:r>
          </w:p>
          <w:p w:rsidR="00F8575C" w:rsidRPr="00A239F8" w:rsidRDefault="00F8575C" w:rsidP="006F1044">
            <w:pPr>
              <w:jc w:val="both"/>
              <w:rPr>
                <w:sz w:val="20"/>
                <w:szCs w:val="20"/>
              </w:rPr>
            </w:pPr>
          </w:p>
          <w:p w:rsidR="00F8575C" w:rsidRPr="00A239F8" w:rsidRDefault="00F8575C" w:rsidP="006F1044">
            <w:pPr>
              <w:jc w:val="both"/>
              <w:rPr>
                <w:sz w:val="20"/>
                <w:szCs w:val="20"/>
              </w:rPr>
            </w:pPr>
          </w:p>
          <w:p w:rsidR="00F8575C" w:rsidRPr="00A239F8" w:rsidRDefault="00F8575C" w:rsidP="006F1044">
            <w:pPr>
              <w:jc w:val="both"/>
              <w:rPr>
                <w:sz w:val="20"/>
                <w:szCs w:val="20"/>
              </w:rPr>
            </w:pPr>
          </w:p>
        </w:tc>
        <w:tc>
          <w:tcPr>
            <w:tcW w:w="1499" w:type="dxa"/>
          </w:tcPr>
          <w:p w:rsidR="00F8575C" w:rsidRPr="00A239F8" w:rsidRDefault="00F8575C" w:rsidP="006F1044">
            <w:pPr>
              <w:ind w:hanging="108"/>
              <w:jc w:val="center"/>
              <w:rPr>
                <w:iCs/>
                <w:sz w:val="20"/>
                <w:szCs w:val="20"/>
              </w:rPr>
            </w:pPr>
            <w:r w:rsidRPr="00A239F8">
              <w:rPr>
                <w:iCs/>
                <w:sz w:val="20"/>
                <w:szCs w:val="20"/>
              </w:rPr>
              <w:t>10 баллов</w:t>
            </w:r>
          </w:p>
          <w:p w:rsidR="00F8575C" w:rsidRPr="00A239F8" w:rsidRDefault="00F8575C" w:rsidP="006F1044">
            <w:pPr>
              <w:ind w:hanging="108"/>
              <w:jc w:val="center"/>
              <w:rPr>
                <w:iCs/>
                <w:sz w:val="20"/>
                <w:szCs w:val="20"/>
              </w:rPr>
            </w:pPr>
            <w:r w:rsidRPr="00A239F8">
              <w:rPr>
                <w:iCs/>
                <w:sz w:val="20"/>
                <w:szCs w:val="20"/>
              </w:rPr>
              <w:t>8 баллов</w:t>
            </w:r>
          </w:p>
          <w:p w:rsidR="00F8575C" w:rsidRPr="00A239F8" w:rsidRDefault="00F8575C" w:rsidP="006F1044">
            <w:pPr>
              <w:ind w:hanging="108"/>
              <w:jc w:val="center"/>
              <w:rPr>
                <w:iCs/>
                <w:sz w:val="20"/>
                <w:szCs w:val="20"/>
              </w:rPr>
            </w:pPr>
            <w:r w:rsidRPr="00A239F8">
              <w:rPr>
                <w:iCs/>
                <w:sz w:val="20"/>
                <w:szCs w:val="20"/>
              </w:rPr>
              <w:t>5 баллов</w:t>
            </w:r>
          </w:p>
          <w:p w:rsidR="00F8575C" w:rsidRPr="00A239F8" w:rsidRDefault="00F8575C" w:rsidP="006F1044">
            <w:pPr>
              <w:ind w:left="-108" w:hanging="108"/>
              <w:jc w:val="center"/>
              <w:rPr>
                <w:iCs/>
                <w:sz w:val="20"/>
                <w:szCs w:val="20"/>
              </w:rPr>
            </w:pPr>
            <w:r w:rsidRPr="00A239F8">
              <w:rPr>
                <w:iCs/>
                <w:sz w:val="20"/>
                <w:szCs w:val="20"/>
              </w:rPr>
              <w:t>2 балла</w:t>
            </w:r>
          </w:p>
          <w:p w:rsidR="00F8575C" w:rsidRPr="00A239F8" w:rsidRDefault="00F8575C" w:rsidP="006F1044">
            <w:pPr>
              <w:ind w:hanging="108"/>
              <w:jc w:val="center"/>
              <w:rPr>
                <w:sz w:val="20"/>
                <w:szCs w:val="20"/>
              </w:rPr>
            </w:pPr>
            <w:r w:rsidRPr="00A239F8">
              <w:rPr>
                <w:iCs/>
                <w:sz w:val="20"/>
                <w:szCs w:val="20"/>
              </w:rPr>
              <w:t>0 баллов</w:t>
            </w:r>
          </w:p>
        </w:tc>
        <w:tc>
          <w:tcPr>
            <w:tcW w:w="3541" w:type="dxa"/>
          </w:tcPr>
          <w:p w:rsidR="00F8575C" w:rsidRPr="00FF5382" w:rsidRDefault="00F8575C" w:rsidP="006F1044">
            <w:pPr>
              <w:jc w:val="both"/>
              <w:rPr>
                <w:sz w:val="20"/>
                <w:szCs w:val="20"/>
              </w:rPr>
            </w:pPr>
            <w:r w:rsidRPr="00FF5382">
              <w:rPr>
                <w:sz w:val="20"/>
                <w:szCs w:val="20"/>
              </w:rPr>
              <w:t>Для определения количества баллов по одному критерию конкурсная комиссия рассматривает каждое транспортное средство, выставленное на Конкурс, проставляет по каждому транспортному средству сумму баллов, делит на количество рассматриваемых транспортных средств, выводит средний балл. Если транспортному средству произведен капитальный р</w:t>
            </w:r>
            <w:r w:rsidRPr="00FF5382">
              <w:rPr>
                <w:sz w:val="20"/>
                <w:szCs w:val="20"/>
              </w:rPr>
              <w:t>е</w:t>
            </w:r>
            <w:r w:rsidRPr="00FF5382">
              <w:rPr>
                <w:sz w:val="20"/>
                <w:szCs w:val="20"/>
              </w:rPr>
              <w:t>монт (модернизация) исчислять его возраст с даты ремонта 5 лет</w:t>
            </w:r>
          </w:p>
        </w:tc>
      </w:tr>
      <w:tr w:rsidR="00F8575C" w:rsidRPr="00FF5382" w:rsidTr="006F1044">
        <w:trPr>
          <w:trHeight w:val="591"/>
        </w:trPr>
        <w:tc>
          <w:tcPr>
            <w:tcW w:w="10620" w:type="dxa"/>
            <w:gridSpan w:val="3"/>
          </w:tcPr>
          <w:p w:rsidR="00F8575C" w:rsidRPr="00A239F8" w:rsidRDefault="00F8575C" w:rsidP="006F1044">
            <w:pPr>
              <w:jc w:val="center"/>
            </w:pPr>
            <w:r w:rsidRPr="00A239F8">
              <w:t>14.1.4. Наличие системы (службы) контроля технического состояния тран</w:t>
            </w:r>
            <w:r w:rsidRPr="00A239F8">
              <w:t>с</w:t>
            </w:r>
            <w:r w:rsidRPr="00A239F8">
              <w:t xml:space="preserve">портных средств </w:t>
            </w:r>
          </w:p>
          <w:p w:rsidR="00F8575C" w:rsidRPr="00A239F8" w:rsidRDefault="00F8575C" w:rsidP="006F1044">
            <w:pPr>
              <w:jc w:val="center"/>
            </w:pPr>
            <w:r w:rsidRPr="00A239F8">
              <w:t>перед выездом на линию и при во</w:t>
            </w:r>
            <w:r w:rsidRPr="00A239F8">
              <w:t>з</w:t>
            </w:r>
            <w:r w:rsidRPr="00A239F8">
              <w:t>вращении к месту стоянки:</w:t>
            </w:r>
          </w:p>
        </w:tc>
      </w:tr>
      <w:tr w:rsidR="00F8575C" w:rsidRPr="00FF5382" w:rsidTr="006F1044">
        <w:trPr>
          <w:trHeight w:val="1297"/>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а) наличие собственной службы контроля технического состояния автотранспортных средств (соответствующих работников) или договора на техническое обслуживание с организацией, выполняющей соответствующие работы и оказывающей соо</w:t>
            </w:r>
            <w:r w:rsidRPr="00FF5382">
              <w:rPr>
                <w:rFonts w:ascii="Times New Roman" w:hAnsi="Times New Roman" w:cs="Times New Roman"/>
              </w:rPr>
              <w:t>т</w:t>
            </w:r>
            <w:r w:rsidRPr="00FF5382">
              <w:rPr>
                <w:rFonts w:ascii="Times New Roman" w:hAnsi="Times New Roman" w:cs="Times New Roman"/>
              </w:rPr>
              <w:t>ветствующие услуги</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1256"/>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б) отсутствие собственной службы контроля технического состояния автотранспортных средств (соответствующих работников) или договора на техническое обслуживание с организацией, выполняющей соответствующие работы и оказывающей соо</w:t>
            </w:r>
            <w:r w:rsidRPr="00FF5382">
              <w:rPr>
                <w:rFonts w:ascii="Times New Roman" w:hAnsi="Times New Roman" w:cs="Times New Roman"/>
              </w:rPr>
              <w:t>т</w:t>
            </w:r>
            <w:r w:rsidRPr="00FF5382">
              <w:rPr>
                <w:rFonts w:ascii="Times New Roman" w:hAnsi="Times New Roman" w:cs="Times New Roman"/>
              </w:rPr>
              <w:t>ветствующие услуги</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tc>
        <w:tc>
          <w:tcPr>
            <w:tcW w:w="3541" w:type="dxa"/>
            <w:vMerge/>
          </w:tcPr>
          <w:p w:rsidR="00F8575C" w:rsidRPr="00FF5382" w:rsidRDefault="00F8575C" w:rsidP="006F1044">
            <w:pPr>
              <w:jc w:val="both"/>
              <w:rPr>
                <w:b/>
              </w:rPr>
            </w:pPr>
          </w:p>
        </w:tc>
      </w:tr>
      <w:tr w:rsidR="00F8575C" w:rsidRPr="00FF5382" w:rsidTr="006F1044">
        <w:trPr>
          <w:trHeight w:val="659"/>
        </w:trPr>
        <w:tc>
          <w:tcPr>
            <w:tcW w:w="10620" w:type="dxa"/>
            <w:gridSpan w:val="3"/>
            <w:vAlign w:val="center"/>
          </w:tcPr>
          <w:p w:rsidR="00F8575C" w:rsidRPr="00A239F8" w:rsidRDefault="00F8575C" w:rsidP="006F1044">
            <w:pPr>
              <w:jc w:val="center"/>
            </w:pPr>
            <w:r w:rsidRPr="00A239F8">
              <w:t>14.1.5. Наличие системы (службы) медицинского осмотра водителей:</w:t>
            </w:r>
          </w:p>
        </w:tc>
      </w:tr>
      <w:tr w:rsidR="00F8575C" w:rsidRPr="00FF5382" w:rsidTr="006F1044">
        <w:trPr>
          <w:trHeight w:val="1252"/>
        </w:trPr>
        <w:tc>
          <w:tcPr>
            <w:tcW w:w="5580" w:type="dxa"/>
          </w:tcPr>
          <w:p w:rsidR="00F8575C" w:rsidRPr="00FF5382" w:rsidRDefault="00F8575C" w:rsidP="006F1044">
            <w:pPr>
              <w:pStyle w:val="ConsPlusNormal"/>
              <w:widowControl/>
              <w:ind w:firstLine="0"/>
              <w:jc w:val="both"/>
              <w:rPr>
                <w:rFonts w:ascii="Times New Roman" w:hAnsi="Times New Roman" w:cs="Times New Roman"/>
                <w:spacing w:val="-3"/>
              </w:rPr>
            </w:pPr>
            <w:r w:rsidRPr="00FF5382">
              <w:rPr>
                <w:rFonts w:ascii="Times New Roman" w:hAnsi="Times New Roman" w:cs="Times New Roman"/>
                <w:spacing w:val="-3"/>
              </w:rPr>
              <w:t>а) наличие собственной службы медицинского осмотра водителей, отвечающей требованиям действующего законодательства (соответствующих работников), либо договора на медицинское обслуживание с организацией, имеющей лицензию на соответствующий вид деятел</w:t>
            </w:r>
            <w:r w:rsidRPr="00FF5382">
              <w:rPr>
                <w:rFonts w:ascii="Times New Roman" w:hAnsi="Times New Roman" w:cs="Times New Roman"/>
                <w:spacing w:val="-3"/>
              </w:rPr>
              <w:t>ь</w:t>
            </w:r>
            <w:r w:rsidRPr="00FF5382">
              <w:rPr>
                <w:rFonts w:ascii="Times New Roman" w:hAnsi="Times New Roman" w:cs="Times New Roman"/>
                <w:spacing w:val="-3"/>
              </w:rPr>
              <w:t>ности</w:t>
            </w:r>
          </w:p>
        </w:tc>
        <w:tc>
          <w:tcPr>
            <w:tcW w:w="1499" w:type="dxa"/>
            <w:vAlign w:val="center"/>
          </w:tcPr>
          <w:p w:rsidR="00F8575C" w:rsidRPr="00A239F8" w:rsidRDefault="00F8575C" w:rsidP="006F1044">
            <w:pPr>
              <w:jc w:val="center"/>
              <w:rPr>
                <w:spacing w:val="-3"/>
                <w:sz w:val="20"/>
                <w:szCs w:val="20"/>
              </w:rPr>
            </w:pPr>
            <w:r w:rsidRPr="00A239F8">
              <w:rPr>
                <w:spacing w:val="-3"/>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1446"/>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б) отсутствие информации о наличии собственной службы медицинского осмотра водителей, отвечающей требованиям действующего законодательства (соответствующих работников), либо договора на м</w:t>
            </w:r>
            <w:r w:rsidRPr="00FF5382">
              <w:rPr>
                <w:rFonts w:ascii="Times New Roman" w:hAnsi="Times New Roman" w:cs="Times New Roman"/>
              </w:rPr>
              <w:t>е</w:t>
            </w:r>
            <w:r w:rsidRPr="00FF5382">
              <w:rPr>
                <w:rFonts w:ascii="Times New Roman" w:hAnsi="Times New Roman" w:cs="Times New Roman"/>
              </w:rPr>
              <w:t>дицинское обслуживание с организацией, имеющей лицензию на соответствующий вид деятельности</w:t>
            </w:r>
          </w:p>
        </w:tc>
        <w:tc>
          <w:tcPr>
            <w:tcW w:w="1499" w:type="dxa"/>
            <w:vAlign w:val="center"/>
          </w:tcPr>
          <w:p w:rsidR="00F8575C" w:rsidRPr="00A239F8" w:rsidRDefault="00F8575C" w:rsidP="006F1044">
            <w:pPr>
              <w:jc w:val="center"/>
              <w:rPr>
                <w:spacing w:val="-3"/>
                <w:sz w:val="20"/>
                <w:szCs w:val="20"/>
              </w:rPr>
            </w:pPr>
            <w:r w:rsidRPr="00A239F8">
              <w:rPr>
                <w:spacing w:val="-3"/>
                <w:sz w:val="20"/>
                <w:szCs w:val="20"/>
              </w:rPr>
              <w:t>0 баллов</w:t>
            </w:r>
          </w:p>
        </w:tc>
        <w:tc>
          <w:tcPr>
            <w:tcW w:w="3541" w:type="dxa"/>
            <w:vMerge/>
          </w:tcPr>
          <w:p w:rsidR="00F8575C" w:rsidRPr="00FF5382" w:rsidRDefault="00F8575C" w:rsidP="006F1044">
            <w:pPr>
              <w:jc w:val="both"/>
              <w:rPr>
                <w:b/>
              </w:rPr>
            </w:pPr>
          </w:p>
        </w:tc>
      </w:tr>
      <w:tr w:rsidR="00F8575C" w:rsidRPr="00FF5382" w:rsidTr="006F1044">
        <w:trPr>
          <w:trHeight w:val="708"/>
        </w:trPr>
        <w:tc>
          <w:tcPr>
            <w:tcW w:w="10620" w:type="dxa"/>
            <w:gridSpan w:val="3"/>
            <w:vAlign w:val="center"/>
          </w:tcPr>
          <w:p w:rsidR="00F8575C" w:rsidRPr="00A239F8" w:rsidRDefault="00F8575C" w:rsidP="006F1044">
            <w:pPr>
              <w:jc w:val="center"/>
            </w:pPr>
            <w:r w:rsidRPr="00A239F8">
              <w:t>14.1.6. Наличие стоянки для транспортных средств:</w:t>
            </w:r>
          </w:p>
        </w:tc>
      </w:tr>
      <w:tr w:rsidR="00F8575C" w:rsidRPr="00FF5382" w:rsidTr="006F1044">
        <w:trPr>
          <w:trHeight w:val="643"/>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а) наличие собственной стоянки либо договора на стоянку транспортных средств</w:t>
            </w:r>
          </w:p>
        </w:tc>
        <w:tc>
          <w:tcPr>
            <w:tcW w:w="1499" w:type="dxa"/>
            <w:vAlign w:val="center"/>
          </w:tcPr>
          <w:p w:rsidR="00F8575C" w:rsidRPr="00A239F8" w:rsidRDefault="00F8575C" w:rsidP="006F1044">
            <w:pPr>
              <w:jc w:val="center"/>
              <w:rPr>
                <w:sz w:val="20"/>
                <w:szCs w:val="20"/>
              </w:rPr>
            </w:pPr>
            <w:r w:rsidRPr="00A239F8">
              <w:rPr>
                <w:sz w:val="20"/>
                <w:szCs w:val="20"/>
              </w:rPr>
              <w:t>8 баллов</w:t>
            </w:r>
          </w:p>
        </w:tc>
        <w:tc>
          <w:tcPr>
            <w:tcW w:w="3541" w:type="dxa"/>
            <w:vMerge w:val="restart"/>
          </w:tcPr>
          <w:p w:rsidR="00F8575C" w:rsidRPr="00FF5382" w:rsidRDefault="00F8575C" w:rsidP="006F1044">
            <w:pPr>
              <w:jc w:val="both"/>
              <w:rPr>
                <w:sz w:val="20"/>
                <w:szCs w:val="20"/>
              </w:rPr>
            </w:pPr>
            <w:r w:rsidRPr="00FF5382">
              <w:rPr>
                <w:sz w:val="20"/>
                <w:szCs w:val="20"/>
              </w:rPr>
              <w:t xml:space="preserve">Для определения количества баллов по данному критерию конкурсная </w:t>
            </w:r>
            <w:r w:rsidRPr="00FF5382">
              <w:rPr>
                <w:sz w:val="20"/>
                <w:szCs w:val="20"/>
              </w:rPr>
              <w:lastRenderedPageBreak/>
              <w:t>комиссия рассматривает показатели по каждому транспортному средству, проставляет по ним баллы, сумму балов делит на количество рассматриваемых транспортных средств, в</w:t>
            </w:r>
            <w:r w:rsidRPr="00FF5382">
              <w:rPr>
                <w:sz w:val="20"/>
                <w:szCs w:val="20"/>
              </w:rPr>
              <w:t>ы</w:t>
            </w:r>
            <w:r w:rsidRPr="00FF5382">
              <w:rPr>
                <w:sz w:val="20"/>
                <w:szCs w:val="20"/>
              </w:rPr>
              <w:t>водит средний бал</w:t>
            </w:r>
          </w:p>
        </w:tc>
      </w:tr>
      <w:tr w:rsidR="00F8575C" w:rsidRPr="00FF5382" w:rsidTr="006F1044">
        <w:trPr>
          <w:trHeight w:val="1255"/>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lastRenderedPageBreak/>
              <w:t>б) отсутствие собственной стоянки либо договора на стоянку транспор</w:t>
            </w:r>
            <w:r w:rsidRPr="00FF5382">
              <w:rPr>
                <w:rFonts w:ascii="Times New Roman" w:hAnsi="Times New Roman" w:cs="Times New Roman"/>
              </w:rPr>
              <w:t>т</w:t>
            </w:r>
            <w:r w:rsidRPr="00FF5382">
              <w:rPr>
                <w:rFonts w:ascii="Times New Roman" w:hAnsi="Times New Roman" w:cs="Times New Roman"/>
              </w:rPr>
              <w:t>ных средств</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tc>
        <w:tc>
          <w:tcPr>
            <w:tcW w:w="3541" w:type="dxa"/>
            <w:vMerge/>
          </w:tcPr>
          <w:p w:rsidR="00F8575C" w:rsidRPr="00FF5382" w:rsidRDefault="00F8575C" w:rsidP="006F1044">
            <w:pPr>
              <w:jc w:val="both"/>
              <w:rPr>
                <w:b/>
              </w:rPr>
            </w:pPr>
          </w:p>
        </w:tc>
      </w:tr>
      <w:tr w:rsidR="00F8575C" w:rsidRPr="00FF5382" w:rsidTr="006F1044">
        <w:trPr>
          <w:trHeight w:val="761"/>
        </w:trPr>
        <w:tc>
          <w:tcPr>
            <w:tcW w:w="10620" w:type="dxa"/>
            <w:gridSpan w:val="3"/>
            <w:vAlign w:val="center"/>
          </w:tcPr>
          <w:p w:rsidR="00F8575C" w:rsidRPr="00A239F8" w:rsidRDefault="00F8575C" w:rsidP="006F1044">
            <w:pPr>
              <w:jc w:val="center"/>
            </w:pPr>
            <w:r w:rsidRPr="00A239F8">
              <w:lastRenderedPageBreak/>
              <w:t>14.1.7. Наличие службы безопасности дорожного движения (работников, ответственных за обеспечение безопасности дорожного движения при осуществлении па</w:t>
            </w:r>
            <w:r w:rsidRPr="00A239F8">
              <w:t>с</w:t>
            </w:r>
            <w:r w:rsidRPr="00A239F8">
              <w:t>сажирских перевозок):</w:t>
            </w:r>
          </w:p>
        </w:tc>
      </w:tr>
      <w:tr w:rsidR="00F8575C" w:rsidRPr="00FF5382" w:rsidTr="006F1044">
        <w:trPr>
          <w:trHeight w:val="696"/>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а) наличие собственной службы безопасности дорожного движения (соответствующих работников) либо договора с иной организацией на оказание соответс</w:t>
            </w:r>
            <w:r w:rsidRPr="00FF5382">
              <w:rPr>
                <w:rFonts w:ascii="Times New Roman" w:hAnsi="Times New Roman" w:cs="Times New Roman"/>
              </w:rPr>
              <w:t>т</w:t>
            </w:r>
            <w:r w:rsidRPr="00FF5382">
              <w:rPr>
                <w:rFonts w:ascii="Times New Roman" w:hAnsi="Times New Roman" w:cs="Times New Roman"/>
              </w:rPr>
              <w:t>вующих услуг</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717"/>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б) отсутствие собственной службы безопасности дорожного движения (соответствующих работников) либо договора с иной организацией на оказание соотве</w:t>
            </w:r>
            <w:r w:rsidRPr="00FF5382">
              <w:rPr>
                <w:rFonts w:ascii="Times New Roman" w:hAnsi="Times New Roman" w:cs="Times New Roman"/>
              </w:rPr>
              <w:t>т</w:t>
            </w:r>
            <w:r w:rsidRPr="00FF5382">
              <w:rPr>
                <w:rFonts w:ascii="Times New Roman" w:hAnsi="Times New Roman" w:cs="Times New Roman"/>
              </w:rPr>
              <w:t>ствующих услуг</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tc>
        <w:tc>
          <w:tcPr>
            <w:tcW w:w="3541" w:type="dxa"/>
            <w:vMerge/>
          </w:tcPr>
          <w:p w:rsidR="00F8575C" w:rsidRPr="00FF5382" w:rsidRDefault="00F8575C" w:rsidP="006F1044">
            <w:pPr>
              <w:jc w:val="both"/>
              <w:rPr>
                <w:b/>
              </w:rPr>
            </w:pPr>
          </w:p>
        </w:tc>
      </w:tr>
      <w:tr w:rsidR="00F8575C" w:rsidRPr="00FF5382" w:rsidTr="006F1044">
        <w:trPr>
          <w:trHeight w:val="751"/>
        </w:trPr>
        <w:tc>
          <w:tcPr>
            <w:tcW w:w="10620" w:type="dxa"/>
            <w:gridSpan w:val="3"/>
            <w:vAlign w:val="center"/>
          </w:tcPr>
          <w:p w:rsidR="00F8575C" w:rsidRPr="00A239F8" w:rsidRDefault="00F8575C" w:rsidP="006F1044">
            <w:pPr>
              <w:jc w:val="center"/>
            </w:pPr>
            <w:r w:rsidRPr="00A239F8">
              <w:t xml:space="preserve">14.1.8. Наличие службы организации пассажирских перевозок </w:t>
            </w:r>
          </w:p>
          <w:p w:rsidR="00F8575C" w:rsidRPr="00A239F8" w:rsidRDefault="00F8575C" w:rsidP="006F1044">
            <w:pPr>
              <w:jc w:val="center"/>
            </w:pPr>
            <w:r w:rsidRPr="00A239F8">
              <w:t>(линейной диспе</w:t>
            </w:r>
            <w:r w:rsidRPr="00A239F8">
              <w:t>т</w:t>
            </w:r>
            <w:r w:rsidRPr="00A239F8">
              <w:t>черской службы):</w:t>
            </w:r>
          </w:p>
        </w:tc>
      </w:tr>
      <w:tr w:rsidR="00F8575C" w:rsidRPr="00FF5382" w:rsidTr="006F1044">
        <w:trPr>
          <w:trHeight w:val="659"/>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а) наличие собственной службы организации пассажирских перевозок (линейной диспетчерской службы) либо договора на оказание диспетчерского сопрово</w:t>
            </w:r>
            <w:r w:rsidRPr="00FF5382">
              <w:rPr>
                <w:rFonts w:ascii="Times New Roman" w:hAnsi="Times New Roman" w:cs="Times New Roman"/>
              </w:rPr>
              <w:t>ж</w:t>
            </w:r>
            <w:r w:rsidRPr="00FF5382">
              <w:rPr>
                <w:rFonts w:ascii="Times New Roman" w:hAnsi="Times New Roman" w:cs="Times New Roman"/>
              </w:rPr>
              <w:t>дения</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858"/>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б) отсутствие сведений о наличии собственной службы организации пассажирских перевозок (линейной диспетчерской службы) либо договора на ок</w:t>
            </w:r>
            <w:r w:rsidRPr="00FF5382">
              <w:rPr>
                <w:rFonts w:ascii="Times New Roman" w:hAnsi="Times New Roman" w:cs="Times New Roman"/>
              </w:rPr>
              <w:t>а</w:t>
            </w:r>
            <w:r w:rsidRPr="00FF5382">
              <w:rPr>
                <w:rFonts w:ascii="Times New Roman" w:hAnsi="Times New Roman" w:cs="Times New Roman"/>
              </w:rPr>
              <w:t>зание диспетчерского сопровождения</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tc>
        <w:tc>
          <w:tcPr>
            <w:tcW w:w="3541" w:type="dxa"/>
            <w:vMerge/>
          </w:tcPr>
          <w:p w:rsidR="00F8575C" w:rsidRPr="00FF5382" w:rsidRDefault="00F8575C" w:rsidP="006F1044">
            <w:pPr>
              <w:jc w:val="both"/>
              <w:rPr>
                <w:b/>
              </w:rPr>
            </w:pPr>
          </w:p>
        </w:tc>
      </w:tr>
      <w:tr w:rsidR="00F8575C" w:rsidRPr="00FF5382" w:rsidTr="006F1044">
        <w:trPr>
          <w:trHeight w:val="677"/>
        </w:trPr>
        <w:tc>
          <w:tcPr>
            <w:tcW w:w="10620" w:type="dxa"/>
            <w:gridSpan w:val="3"/>
            <w:vAlign w:val="center"/>
          </w:tcPr>
          <w:p w:rsidR="00F8575C" w:rsidRPr="00A239F8" w:rsidRDefault="00F8575C" w:rsidP="006F1044">
            <w:pPr>
              <w:jc w:val="center"/>
            </w:pPr>
            <w:r w:rsidRPr="00A239F8">
              <w:t xml:space="preserve">14.1.9. Профессиональный опыт (стаж) работы в качестве перевозчика </w:t>
            </w:r>
          </w:p>
          <w:p w:rsidR="00F8575C" w:rsidRPr="00A239F8" w:rsidRDefault="00F8575C" w:rsidP="006F1044">
            <w:pPr>
              <w:jc w:val="center"/>
            </w:pPr>
            <w:r w:rsidRPr="00A239F8">
              <w:t>пасс</w:t>
            </w:r>
            <w:r w:rsidRPr="00A239F8">
              <w:t>а</w:t>
            </w:r>
            <w:r w:rsidRPr="00A239F8">
              <w:t>жиров и ручной клади:</w:t>
            </w:r>
          </w:p>
        </w:tc>
      </w:tr>
      <w:tr w:rsidR="00F8575C" w:rsidRPr="00FF5382" w:rsidTr="006F1044">
        <w:trPr>
          <w:trHeight w:val="529"/>
        </w:trPr>
        <w:tc>
          <w:tcPr>
            <w:tcW w:w="5580" w:type="dxa"/>
          </w:tcPr>
          <w:p w:rsidR="00F8575C" w:rsidRPr="00FF5382" w:rsidRDefault="00F8575C" w:rsidP="006F1044">
            <w:pPr>
              <w:jc w:val="both"/>
              <w:rPr>
                <w:sz w:val="20"/>
                <w:szCs w:val="20"/>
              </w:rPr>
            </w:pPr>
            <w:r w:rsidRPr="00FF5382">
              <w:rPr>
                <w:sz w:val="20"/>
                <w:szCs w:val="20"/>
              </w:rPr>
              <w:t>- профессиональный опыт (стаж) работы в качестве перевозчика пасс</w:t>
            </w:r>
            <w:r w:rsidRPr="00FF5382">
              <w:rPr>
                <w:sz w:val="20"/>
                <w:szCs w:val="20"/>
              </w:rPr>
              <w:t>а</w:t>
            </w:r>
            <w:r w:rsidRPr="00FF5382">
              <w:rPr>
                <w:sz w:val="20"/>
                <w:szCs w:val="20"/>
              </w:rPr>
              <w:t>жиров более 3-х лет</w:t>
            </w:r>
          </w:p>
        </w:tc>
        <w:tc>
          <w:tcPr>
            <w:tcW w:w="1499" w:type="dxa"/>
            <w:vAlign w:val="center"/>
          </w:tcPr>
          <w:p w:rsidR="00F8575C" w:rsidRPr="00A239F8" w:rsidRDefault="00F8575C" w:rsidP="006F1044">
            <w:pPr>
              <w:jc w:val="center"/>
              <w:rPr>
                <w:sz w:val="20"/>
                <w:szCs w:val="20"/>
              </w:rPr>
            </w:pPr>
            <w:r w:rsidRPr="00A239F8">
              <w:rPr>
                <w:sz w:val="20"/>
                <w:szCs w:val="20"/>
              </w:rPr>
              <w:t>15 баллов</w:t>
            </w:r>
          </w:p>
        </w:tc>
        <w:tc>
          <w:tcPr>
            <w:tcW w:w="3541" w:type="dxa"/>
            <w:vMerge w:val="restart"/>
          </w:tcPr>
          <w:p w:rsidR="00F8575C" w:rsidRPr="00FF5382" w:rsidRDefault="00F8575C" w:rsidP="006F1044">
            <w:pPr>
              <w:jc w:val="both"/>
              <w:rPr>
                <w:b/>
              </w:rPr>
            </w:pPr>
          </w:p>
        </w:tc>
      </w:tr>
      <w:tr w:rsidR="00F8575C" w:rsidRPr="00FF5382" w:rsidTr="006F1044">
        <w:trPr>
          <w:trHeight w:val="523"/>
        </w:trPr>
        <w:tc>
          <w:tcPr>
            <w:tcW w:w="5580" w:type="dxa"/>
          </w:tcPr>
          <w:p w:rsidR="00F8575C" w:rsidRPr="00FF5382" w:rsidRDefault="00F8575C" w:rsidP="006F1044">
            <w:pPr>
              <w:jc w:val="both"/>
              <w:rPr>
                <w:sz w:val="20"/>
                <w:szCs w:val="20"/>
              </w:rPr>
            </w:pPr>
            <w:r w:rsidRPr="00FF5382">
              <w:rPr>
                <w:sz w:val="20"/>
                <w:szCs w:val="20"/>
              </w:rPr>
              <w:t>- профессиональный опыт (стаж) работы в качестве перевозчика пасс</w:t>
            </w:r>
            <w:r w:rsidRPr="00FF5382">
              <w:rPr>
                <w:sz w:val="20"/>
                <w:szCs w:val="20"/>
              </w:rPr>
              <w:t>а</w:t>
            </w:r>
            <w:r w:rsidRPr="00FF5382">
              <w:rPr>
                <w:sz w:val="20"/>
                <w:szCs w:val="20"/>
              </w:rPr>
              <w:t>жиров от 1 года до 3-х лет</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tcPr>
          <w:p w:rsidR="00F8575C" w:rsidRPr="00FF5382" w:rsidRDefault="00F8575C" w:rsidP="006F1044">
            <w:pPr>
              <w:jc w:val="both"/>
              <w:rPr>
                <w:b/>
              </w:rPr>
            </w:pPr>
          </w:p>
        </w:tc>
      </w:tr>
      <w:tr w:rsidR="00F8575C" w:rsidRPr="00FF5382" w:rsidTr="006F1044">
        <w:trPr>
          <w:trHeight w:val="490"/>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профессиональный опыт (стаж) работы в качестве перевозчика пасс</w:t>
            </w:r>
            <w:r w:rsidRPr="00FF5382">
              <w:rPr>
                <w:rFonts w:ascii="Times New Roman" w:hAnsi="Times New Roman" w:cs="Times New Roman"/>
              </w:rPr>
              <w:t>а</w:t>
            </w:r>
            <w:r w:rsidRPr="00FF5382">
              <w:rPr>
                <w:rFonts w:ascii="Times New Roman" w:hAnsi="Times New Roman" w:cs="Times New Roman"/>
              </w:rPr>
              <w:t>жиров менее 1 года</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tc>
        <w:tc>
          <w:tcPr>
            <w:tcW w:w="3541" w:type="dxa"/>
          </w:tcPr>
          <w:p w:rsidR="00F8575C" w:rsidRPr="00FF5382" w:rsidRDefault="00F8575C" w:rsidP="006F1044">
            <w:pPr>
              <w:jc w:val="both"/>
              <w:rPr>
                <w:b/>
              </w:rPr>
            </w:pPr>
          </w:p>
        </w:tc>
      </w:tr>
      <w:tr w:rsidR="00F8575C" w:rsidRPr="00FF5382" w:rsidTr="006F1044">
        <w:trPr>
          <w:trHeight w:val="821"/>
        </w:trPr>
        <w:tc>
          <w:tcPr>
            <w:tcW w:w="10620" w:type="dxa"/>
            <w:gridSpan w:val="3"/>
            <w:vAlign w:val="center"/>
          </w:tcPr>
          <w:p w:rsidR="00F8575C" w:rsidRPr="00A239F8" w:rsidRDefault="00F8575C" w:rsidP="006F1044">
            <w:pPr>
              <w:jc w:val="center"/>
            </w:pPr>
            <w:smartTag w:uri="urn:schemas-microsoft-com:office:smarttags" w:element="date">
              <w:smartTagPr>
                <w:attr w:name="Year" w:val="10"/>
                <w:attr w:name="Day" w:val="14"/>
                <w:attr w:name="Month" w:val="1"/>
                <w:attr w:name="ls" w:val="trans"/>
              </w:smartTagPr>
              <w:r w:rsidRPr="00A239F8">
                <w:t>14.1.10.</w:t>
              </w:r>
            </w:smartTag>
            <w:r w:rsidRPr="00A239F8">
              <w:t xml:space="preserve"> Наличие современных автоматизированных систем учета и контроля за </w:t>
            </w:r>
          </w:p>
          <w:p w:rsidR="00F8575C" w:rsidRPr="00A239F8" w:rsidRDefault="00F8575C" w:rsidP="006F1044">
            <w:pPr>
              <w:jc w:val="center"/>
            </w:pPr>
            <w:r w:rsidRPr="00A239F8">
              <w:t>движением транспортных средств на маршруте:</w:t>
            </w:r>
          </w:p>
        </w:tc>
      </w:tr>
      <w:tr w:rsidR="00F8575C" w:rsidRPr="00FF5382" w:rsidTr="006F1044">
        <w:trPr>
          <w:trHeight w:val="807"/>
        </w:trPr>
        <w:tc>
          <w:tcPr>
            <w:tcW w:w="5580" w:type="dxa"/>
          </w:tcPr>
          <w:p w:rsidR="00F8575C" w:rsidRPr="00FF5382" w:rsidRDefault="00F8575C" w:rsidP="006F1044">
            <w:pPr>
              <w:pStyle w:val="ConsPlusNormal"/>
              <w:widowControl/>
              <w:ind w:firstLine="0"/>
              <w:jc w:val="both"/>
              <w:rPr>
                <w:rFonts w:ascii="Times New Roman" w:hAnsi="Times New Roman" w:cs="Times New Roman"/>
                <w:spacing w:val="-3"/>
              </w:rPr>
            </w:pPr>
            <w:r w:rsidRPr="00FF5382">
              <w:rPr>
                <w:rFonts w:ascii="Times New Roman" w:hAnsi="Times New Roman" w:cs="Times New Roman"/>
                <w:spacing w:val="-3"/>
              </w:rPr>
              <w:t>а) наличие современных автоматизированных систем учета и контроля за движением транспортных средств на маршруте или обязател</w:t>
            </w:r>
            <w:r w:rsidRPr="00FF5382">
              <w:rPr>
                <w:rFonts w:ascii="Times New Roman" w:hAnsi="Times New Roman" w:cs="Times New Roman"/>
                <w:spacing w:val="-3"/>
              </w:rPr>
              <w:t>ь</w:t>
            </w:r>
            <w:r w:rsidRPr="00FF5382">
              <w:rPr>
                <w:rFonts w:ascii="Times New Roman" w:hAnsi="Times New Roman" w:cs="Times New Roman"/>
                <w:spacing w:val="-3"/>
              </w:rPr>
              <w:t>ства обеспечить их внедрение</w:t>
            </w:r>
          </w:p>
        </w:tc>
        <w:tc>
          <w:tcPr>
            <w:tcW w:w="1499" w:type="dxa"/>
            <w:vAlign w:val="center"/>
          </w:tcPr>
          <w:p w:rsidR="00F8575C" w:rsidRPr="00A239F8" w:rsidRDefault="00F8575C" w:rsidP="006F1044">
            <w:pPr>
              <w:jc w:val="center"/>
              <w:rPr>
                <w:spacing w:val="-3"/>
                <w:sz w:val="20"/>
                <w:szCs w:val="20"/>
              </w:rPr>
            </w:pPr>
            <w:r w:rsidRPr="00A239F8">
              <w:rPr>
                <w:spacing w:val="-3"/>
                <w:sz w:val="20"/>
                <w:szCs w:val="20"/>
              </w:rPr>
              <w:t>10 ба</w:t>
            </w:r>
            <w:r w:rsidRPr="00A239F8">
              <w:rPr>
                <w:spacing w:val="-3"/>
                <w:sz w:val="20"/>
                <w:szCs w:val="20"/>
              </w:rPr>
              <w:t>л</w:t>
            </w:r>
            <w:r w:rsidRPr="00A239F8">
              <w:rPr>
                <w:spacing w:val="-3"/>
                <w:sz w:val="20"/>
                <w:szCs w:val="20"/>
              </w:rPr>
              <w:t>лов</w:t>
            </w:r>
          </w:p>
        </w:tc>
        <w:tc>
          <w:tcPr>
            <w:tcW w:w="3541" w:type="dxa"/>
            <w:vMerge w:val="restart"/>
          </w:tcPr>
          <w:p w:rsidR="00F8575C" w:rsidRPr="00FF5382" w:rsidRDefault="00F8575C" w:rsidP="006F1044">
            <w:pPr>
              <w:jc w:val="both"/>
              <w:rPr>
                <w:b/>
              </w:rPr>
            </w:pPr>
          </w:p>
        </w:tc>
      </w:tr>
      <w:tr w:rsidR="00F8575C" w:rsidRPr="00FF5382" w:rsidTr="006F1044">
        <w:trPr>
          <w:trHeight w:val="714"/>
        </w:trPr>
        <w:tc>
          <w:tcPr>
            <w:tcW w:w="5580" w:type="dxa"/>
          </w:tcPr>
          <w:p w:rsidR="00F8575C" w:rsidRPr="00FF5382" w:rsidRDefault="00F8575C" w:rsidP="006F1044">
            <w:pPr>
              <w:pStyle w:val="ConsPlusNormal"/>
              <w:widowControl/>
              <w:ind w:firstLine="0"/>
              <w:jc w:val="both"/>
              <w:rPr>
                <w:rFonts w:ascii="Times New Roman" w:hAnsi="Times New Roman" w:cs="Times New Roman"/>
                <w:spacing w:val="-3"/>
              </w:rPr>
            </w:pPr>
            <w:r w:rsidRPr="00FF5382">
              <w:rPr>
                <w:rFonts w:ascii="Times New Roman" w:hAnsi="Times New Roman" w:cs="Times New Roman"/>
                <w:spacing w:val="-3"/>
              </w:rPr>
              <w:t>б) отсутствие современных автоматизированных систем учета и контроля за движением транспортных средств на маршруте или отсутс</w:t>
            </w:r>
            <w:r w:rsidRPr="00FF5382">
              <w:rPr>
                <w:rFonts w:ascii="Times New Roman" w:hAnsi="Times New Roman" w:cs="Times New Roman"/>
                <w:spacing w:val="-3"/>
              </w:rPr>
              <w:t>т</w:t>
            </w:r>
            <w:r w:rsidRPr="00FF5382">
              <w:rPr>
                <w:rFonts w:ascii="Times New Roman" w:hAnsi="Times New Roman" w:cs="Times New Roman"/>
                <w:spacing w:val="-3"/>
              </w:rPr>
              <w:t xml:space="preserve">вие обязательства обеспечить их внедрение </w:t>
            </w:r>
          </w:p>
        </w:tc>
        <w:tc>
          <w:tcPr>
            <w:tcW w:w="1499" w:type="dxa"/>
            <w:vAlign w:val="center"/>
          </w:tcPr>
          <w:p w:rsidR="00F8575C" w:rsidRPr="00A239F8" w:rsidRDefault="00F8575C" w:rsidP="006F1044">
            <w:pPr>
              <w:jc w:val="center"/>
              <w:rPr>
                <w:spacing w:val="-3"/>
                <w:sz w:val="20"/>
                <w:szCs w:val="20"/>
              </w:rPr>
            </w:pPr>
            <w:r w:rsidRPr="00A239F8">
              <w:rPr>
                <w:spacing w:val="-3"/>
                <w:sz w:val="20"/>
                <w:szCs w:val="20"/>
              </w:rPr>
              <w:t>0 ба</w:t>
            </w:r>
            <w:r w:rsidRPr="00A239F8">
              <w:rPr>
                <w:spacing w:val="-3"/>
                <w:sz w:val="20"/>
                <w:szCs w:val="20"/>
              </w:rPr>
              <w:t>л</w:t>
            </w:r>
            <w:r w:rsidRPr="00A239F8">
              <w:rPr>
                <w:spacing w:val="-3"/>
                <w:sz w:val="20"/>
                <w:szCs w:val="20"/>
              </w:rPr>
              <w:t>лов</w:t>
            </w:r>
          </w:p>
        </w:tc>
        <w:tc>
          <w:tcPr>
            <w:tcW w:w="3541" w:type="dxa"/>
            <w:vMerge/>
          </w:tcPr>
          <w:p w:rsidR="00F8575C" w:rsidRPr="00FF5382" w:rsidRDefault="00F8575C" w:rsidP="006F1044">
            <w:pPr>
              <w:jc w:val="both"/>
              <w:rPr>
                <w:b/>
              </w:rPr>
            </w:pPr>
          </w:p>
        </w:tc>
      </w:tr>
      <w:tr w:rsidR="00F8575C" w:rsidRPr="00FF5382" w:rsidTr="006F1044">
        <w:trPr>
          <w:trHeight w:val="692"/>
        </w:trPr>
        <w:tc>
          <w:tcPr>
            <w:tcW w:w="10620" w:type="dxa"/>
            <w:gridSpan w:val="3"/>
            <w:vAlign w:val="center"/>
          </w:tcPr>
          <w:p w:rsidR="00F8575C" w:rsidRPr="00A239F8" w:rsidRDefault="00F8575C" w:rsidP="006F1044">
            <w:pPr>
              <w:jc w:val="center"/>
            </w:pPr>
            <w:smartTag w:uri="urn:schemas-microsoft-com:office:smarttags" w:element="date">
              <w:smartTagPr>
                <w:attr w:name="Year" w:val="11"/>
                <w:attr w:name="Day" w:val="14"/>
                <w:attr w:name="Month" w:val="1"/>
                <w:attr w:name="ls" w:val="trans"/>
              </w:smartTagPr>
              <w:r w:rsidRPr="00A239F8">
                <w:rPr>
                  <w:bCs/>
                  <w:color w:val="000000"/>
                </w:rPr>
                <w:t>14.1.11.</w:t>
              </w:r>
            </w:smartTag>
            <w:r w:rsidRPr="00A239F8">
              <w:rPr>
                <w:bCs/>
                <w:color w:val="000000"/>
              </w:rPr>
              <w:t xml:space="preserve"> Наличие транспортных средств, оборудованных для перевозки </w:t>
            </w:r>
            <w:r w:rsidRPr="00A239F8">
              <w:t>гра</w:t>
            </w:r>
            <w:r w:rsidRPr="00A239F8">
              <w:t>ж</w:t>
            </w:r>
            <w:r w:rsidRPr="00A239F8">
              <w:t>дан с ограниченными физическими возможностями</w:t>
            </w:r>
            <w:r w:rsidRPr="00A239F8">
              <w:rPr>
                <w:bCs/>
                <w:color w:val="000000"/>
              </w:rPr>
              <w:t>:</w:t>
            </w:r>
          </w:p>
        </w:tc>
      </w:tr>
      <w:tr w:rsidR="00F8575C" w:rsidRPr="00FF5382" w:rsidTr="006F1044">
        <w:trPr>
          <w:trHeight w:val="553"/>
        </w:trPr>
        <w:tc>
          <w:tcPr>
            <w:tcW w:w="5580" w:type="dxa"/>
            <w:vAlign w:val="center"/>
          </w:tcPr>
          <w:p w:rsidR="00F8575C" w:rsidRPr="00FF5382" w:rsidRDefault="00F8575C" w:rsidP="006F1044">
            <w:pPr>
              <w:pStyle w:val="ConsPlusNormal"/>
              <w:widowControl/>
              <w:ind w:firstLine="0"/>
              <w:rPr>
                <w:rFonts w:ascii="Times New Roman" w:hAnsi="Times New Roman" w:cs="Times New Roman"/>
              </w:rPr>
            </w:pPr>
            <w:r w:rsidRPr="00FF5382">
              <w:rPr>
                <w:rFonts w:ascii="Times New Roman" w:hAnsi="Times New Roman" w:cs="Times New Roman"/>
              </w:rPr>
              <w:t>а) наличие не менее 5 процентов</w:t>
            </w:r>
            <w:r w:rsidRPr="00FF5382">
              <w:rPr>
                <w:rFonts w:ascii="Times New Roman" w:hAnsi="Times New Roman" w:cs="Times New Roman"/>
                <w:b/>
              </w:rPr>
              <w:t xml:space="preserve"> </w:t>
            </w:r>
            <w:r w:rsidRPr="00FF5382">
              <w:rPr>
                <w:rFonts w:ascii="Times New Roman" w:hAnsi="Times New Roman" w:cs="Times New Roman"/>
                <w:bCs/>
                <w:color w:val="000000"/>
              </w:rPr>
              <w:t>транспортных средств</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533"/>
        </w:trPr>
        <w:tc>
          <w:tcPr>
            <w:tcW w:w="5580" w:type="dxa"/>
            <w:vAlign w:val="center"/>
          </w:tcPr>
          <w:p w:rsidR="00F8575C" w:rsidRPr="00FF5382" w:rsidRDefault="00F8575C" w:rsidP="006F1044">
            <w:pPr>
              <w:pStyle w:val="ConsPlusNormal"/>
              <w:widowControl/>
              <w:ind w:firstLine="0"/>
              <w:rPr>
                <w:rFonts w:ascii="Times New Roman" w:hAnsi="Times New Roman" w:cs="Times New Roman"/>
                <w:bCs/>
                <w:color w:val="000000"/>
              </w:rPr>
            </w:pPr>
            <w:r w:rsidRPr="00FF5382">
              <w:rPr>
                <w:rFonts w:ascii="Times New Roman" w:hAnsi="Times New Roman" w:cs="Times New Roman"/>
              </w:rPr>
              <w:t xml:space="preserve">б) отсутствие </w:t>
            </w:r>
            <w:r w:rsidRPr="00FF5382">
              <w:rPr>
                <w:rFonts w:ascii="Times New Roman" w:hAnsi="Times New Roman" w:cs="Times New Roman"/>
                <w:bCs/>
                <w:color w:val="000000"/>
              </w:rPr>
              <w:t>транспортных средств</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tc>
        <w:tc>
          <w:tcPr>
            <w:tcW w:w="3541" w:type="dxa"/>
            <w:vMerge/>
          </w:tcPr>
          <w:p w:rsidR="00F8575C" w:rsidRPr="00FF5382" w:rsidRDefault="00F8575C" w:rsidP="006F1044">
            <w:pPr>
              <w:jc w:val="both"/>
              <w:rPr>
                <w:b/>
              </w:rPr>
            </w:pPr>
          </w:p>
        </w:tc>
      </w:tr>
      <w:tr w:rsidR="00F8575C" w:rsidRPr="00FF5382" w:rsidTr="006F1044">
        <w:tc>
          <w:tcPr>
            <w:tcW w:w="10620" w:type="dxa"/>
            <w:gridSpan w:val="3"/>
            <w:vAlign w:val="center"/>
          </w:tcPr>
          <w:p w:rsidR="00F8575C" w:rsidRPr="00A239F8" w:rsidRDefault="00F8575C" w:rsidP="006F1044">
            <w:pPr>
              <w:jc w:val="center"/>
            </w:pPr>
            <w:smartTag w:uri="urn:schemas-microsoft-com:office:smarttags" w:element="date">
              <w:smartTagPr>
                <w:attr w:name="Year" w:val="12"/>
                <w:attr w:name="Day" w:val="14"/>
                <w:attr w:name="Month" w:val="1"/>
                <w:attr w:name="ls" w:val="trans"/>
              </w:smartTagPr>
              <w:r w:rsidRPr="00A239F8">
                <w:t>14.1.12.</w:t>
              </w:r>
            </w:smartTag>
            <w:r w:rsidRPr="00A239F8">
              <w:t xml:space="preserve"> Отсутствие нарушений Правил дорожного движения и других наруш</w:t>
            </w:r>
            <w:r w:rsidRPr="00A239F8">
              <w:t>е</w:t>
            </w:r>
            <w:r w:rsidRPr="00A239F8">
              <w:t>ний, повлекших</w:t>
            </w:r>
          </w:p>
          <w:p w:rsidR="00F8575C" w:rsidRPr="00A239F8" w:rsidRDefault="00F8575C" w:rsidP="006F1044">
            <w:pPr>
              <w:jc w:val="center"/>
            </w:pPr>
            <w:r w:rsidRPr="00A239F8">
              <w:t>за собой привлечение перевозчика или его водителей к администрати</w:t>
            </w:r>
            <w:r w:rsidRPr="00A239F8">
              <w:t>в</w:t>
            </w:r>
            <w:r w:rsidRPr="00A239F8">
              <w:t>ной ответственности</w:t>
            </w:r>
          </w:p>
          <w:p w:rsidR="00F8575C" w:rsidRPr="00A239F8" w:rsidRDefault="00F8575C" w:rsidP="006F1044">
            <w:pPr>
              <w:jc w:val="center"/>
            </w:pPr>
            <w:r w:rsidRPr="00A239F8">
              <w:t>в сфере пассажирских перевозок:</w:t>
            </w:r>
          </w:p>
        </w:tc>
      </w:tr>
      <w:tr w:rsidR="00F8575C" w:rsidRPr="00FF5382" w:rsidTr="006F1044">
        <w:trPr>
          <w:trHeight w:val="1067"/>
        </w:trPr>
        <w:tc>
          <w:tcPr>
            <w:tcW w:w="5580" w:type="dxa"/>
          </w:tcPr>
          <w:p w:rsidR="00F8575C" w:rsidRPr="00FF5382" w:rsidRDefault="00F8575C" w:rsidP="006F1044">
            <w:pPr>
              <w:pStyle w:val="ConsPlusNormal"/>
              <w:ind w:firstLine="0"/>
              <w:jc w:val="both"/>
              <w:rPr>
                <w:rFonts w:ascii="Times New Roman" w:hAnsi="Times New Roman" w:cs="Times New Roman"/>
                <w:b/>
              </w:rPr>
            </w:pPr>
            <w:r w:rsidRPr="00FF5382">
              <w:rPr>
                <w:rFonts w:ascii="Times New Roman" w:hAnsi="Times New Roman" w:cs="Times New Roman"/>
              </w:rPr>
              <w:t>а) отсутствие нарушений Правил дорожного движения и других нарушений, повлекших за собой привлечение перевозчика или его водителей к административной ответственности в сфере пассажирских перевозок в течение 1 года до даты об</w:t>
            </w:r>
            <w:r w:rsidRPr="00FF5382">
              <w:rPr>
                <w:rFonts w:ascii="Times New Roman" w:hAnsi="Times New Roman" w:cs="Times New Roman"/>
              </w:rPr>
              <w:t>ъ</w:t>
            </w:r>
            <w:r w:rsidRPr="00FF5382">
              <w:rPr>
                <w:rFonts w:ascii="Times New Roman" w:hAnsi="Times New Roman" w:cs="Times New Roman"/>
              </w:rPr>
              <w:t>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1344"/>
        </w:trPr>
        <w:tc>
          <w:tcPr>
            <w:tcW w:w="5580" w:type="dxa"/>
          </w:tcPr>
          <w:p w:rsidR="00F8575C" w:rsidRPr="00FF5382" w:rsidRDefault="00F8575C" w:rsidP="006F1044">
            <w:pPr>
              <w:pStyle w:val="ConsPlusNormal"/>
              <w:ind w:firstLine="0"/>
              <w:jc w:val="both"/>
              <w:rPr>
                <w:rFonts w:ascii="Times New Roman" w:hAnsi="Times New Roman" w:cs="Times New Roman"/>
              </w:rPr>
            </w:pPr>
            <w:r w:rsidRPr="00FF5382">
              <w:rPr>
                <w:rFonts w:ascii="Times New Roman" w:hAnsi="Times New Roman" w:cs="Times New Roman"/>
              </w:rPr>
              <w:lastRenderedPageBreak/>
              <w:t xml:space="preserve">б) наличие не более </w:t>
            </w:r>
            <w:r>
              <w:rPr>
                <w:rFonts w:ascii="Times New Roman" w:hAnsi="Times New Roman" w:cs="Times New Roman"/>
              </w:rPr>
              <w:t>двух</w:t>
            </w:r>
            <w:r w:rsidRPr="00FF5382">
              <w:rPr>
                <w:rFonts w:ascii="Times New Roman" w:hAnsi="Times New Roman" w:cs="Times New Roman"/>
              </w:rPr>
              <w:t xml:space="preserve"> нарушений на </w:t>
            </w:r>
            <w:r>
              <w:rPr>
                <w:rFonts w:ascii="Times New Roman" w:hAnsi="Times New Roman" w:cs="Times New Roman"/>
              </w:rPr>
              <w:t>пять</w:t>
            </w:r>
            <w:r w:rsidRPr="00FF5382">
              <w:rPr>
                <w:rFonts w:ascii="Times New Roman" w:hAnsi="Times New Roman" w:cs="Times New Roman"/>
              </w:rPr>
              <w:t xml:space="preserve"> единиц транспорта</w:t>
            </w:r>
            <w:r w:rsidRPr="00FF5382">
              <w:rPr>
                <w:rFonts w:ascii="Times New Roman" w:hAnsi="Times New Roman" w:cs="Times New Roman"/>
                <w:b/>
              </w:rPr>
              <w:t xml:space="preserve">  </w:t>
            </w:r>
            <w:r w:rsidRPr="00FF5382">
              <w:rPr>
                <w:rFonts w:ascii="Times New Roman" w:hAnsi="Times New Roman" w:cs="Times New Roman"/>
              </w:rPr>
              <w:t>Правил дорожного движения или не более одного другого нарушения, повлекших  за собой привлечение перевозчика или его водителей к административной ответственности в сфере пассажирских перевозок в течение 1 года до даты объявления ко</w:t>
            </w:r>
            <w:r w:rsidRPr="00FF5382">
              <w:rPr>
                <w:rFonts w:ascii="Times New Roman" w:hAnsi="Times New Roman" w:cs="Times New Roman"/>
              </w:rPr>
              <w:t>н</w:t>
            </w:r>
            <w:r w:rsidRPr="00FF5382">
              <w:rPr>
                <w:rFonts w:ascii="Times New Roman" w:hAnsi="Times New Roman" w:cs="Times New Roman"/>
              </w:rPr>
              <w:t>курса</w:t>
            </w:r>
          </w:p>
        </w:tc>
        <w:tc>
          <w:tcPr>
            <w:tcW w:w="1499" w:type="dxa"/>
            <w:vAlign w:val="center"/>
          </w:tcPr>
          <w:p w:rsidR="00F8575C" w:rsidRPr="00A239F8" w:rsidRDefault="00F8575C" w:rsidP="006F1044">
            <w:pPr>
              <w:jc w:val="center"/>
              <w:rPr>
                <w:sz w:val="20"/>
                <w:szCs w:val="20"/>
              </w:rPr>
            </w:pPr>
            <w:r w:rsidRPr="00A239F8">
              <w:rPr>
                <w:sz w:val="20"/>
                <w:szCs w:val="20"/>
              </w:rPr>
              <w:t>8 баллов</w:t>
            </w:r>
          </w:p>
        </w:tc>
        <w:tc>
          <w:tcPr>
            <w:tcW w:w="3541" w:type="dxa"/>
            <w:vMerge/>
          </w:tcPr>
          <w:p w:rsidR="00F8575C" w:rsidRPr="00FF5382" w:rsidRDefault="00F8575C" w:rsidP="006F1044">
            <w:pPr>
              <w:jc w:val="both"/>
              <w:rPr>
                <w:b/>
              </w:rPr>
            </w:pPr>
          </w:p>
        </w:tc>
      </w:tr>
      <w:tr w:rsidR="00F8575C" w:rsidRPr="00FF5382" w:rsidTr="006F1044">
        <w:trPr>
          <w:trHeight w:val="1383"/>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xml:space="preserve">в) наличие не более </w:t>
            </w:r>
            <w:r>
              <w:rPr>
                <w:rFonts w:ascii="Times New Roman" w:hAnsi="Times New Roman" w:cs="Times New Roman"/>
              </w:rPr>
              <w:t>четырех</w:t>
            </w:r>
            <w:r w:rsidRPr="00FF5382">
              <w:rPr>
                <w:rFonts w:ascii="Times New Roman" w:hAnsi="Times New Roman" w:cs="Times New Roman"/>
              </w:rPr>
              <w:t xml:space="preserve"> нарушений на </w:t>
            </w:r>
            <w:r>
              <w:rPr>
                <w:rFonts w:ascii="Times New Roman" w:hAnsi="Times New Roman" w:cs="Times New Roman"/>
              </w:rPr>
              <w:t>пять</w:t>
            </w:r>
            <w:r w:rsidRPr="00FF5382">
              <w:rPr>
                <w:rFonts w:ascii="Times New Roman" w:hAnsi="Times New Roman" w:cs="Times New Roman"/>
              </w:rPr>
              <w:t xml:space="preserve"> единиц транспорта Правил дорожного движения и не более одного другого нарушения, повлекших за собой привлечение перевозчика или его водителей к административной ответственности в сфере пасс</w:t>
            </w:r>
            <w:r w:rsidRPr="00FF5382">
              <w:rPr>
                <w:rFonts w:ascii="Times New Roman" w:hAnsi="Times New Roman" w:cs="Times New Roman"/>
              </w:rPr>
              <w:t>а</w:t>
            </w:r>
            <w:r w:rsidRPr="00FF5382">
              <w:rPr>
                <w:rFonts w:ascii="Times New Roman" w:hAnsi="Times New Roman" w:cs="Times New Roman"/>
              </w:rPr>
              <w:t>жирских перевозок в течение 1 года до даты объявления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5 баллов</w:t>
            </w:r>
          </w:p>
        </w:tc>
        <w:tc>
          <w:tcPr>
            <w:tcW w:w="3541" w:type="dxa"/>
            <w:vMerge/>
          </w:tcPr>
          <w:p w:rsidR="00F8575C" w:rsidRPr="00FF5382" w:rsidRDefault="00F8575C" w:rsidP="006F1044">
            <w:pPr>
              <w:jc w:val="both"/>
              <w:rPr>
                <w:b/>
              </w:rPr>
            </w:pPr>
          </w:p>
        </w:tc>
      </w:tr>
      <w:tr w:rsidR="00F8575C" w:rsidRPr="00FF5382" w:rsidTr="006F1044">
        <w:trPr>
          <w:trHeight w:val="1247"/>
        </w:trPr>
        <w:tc>
          <w:tcPr>
            <w:tcW w:w="5580" w:type="dxa"/>
          </w:tcPr>
          <w:p w:rsidR="00F8575C" w:rsidRPr="00FF5382" w:rsidRDefault="00F8575C" w:rsidP="006F1044">
            <w:pPr>
              <w:pStyle w:val="ConsPlusNormal"/>
              <w:ind w:firstLine="0"/>
              <w:jc w:val="both"/>
              <w:rPr>
                <w:rFonts w:ascii="Times New Roman" w:hAnsi="Times New Roman" w:cs="Times New Roman"/>
              </w:rPr>
            </w:pPr>
            <w:r w:rsidRPr="00FF5382">
              <w:rPr>
                <w:rFonts w:ascii="Times New Roman" w:hAnsi="Times New Roman" w:cs="Times New Roman"/>
              </w:rPr>
              <w:t>г) наличие более 4 нарушений на 5 единиц транспорта</w:t>
            </w:r>
            <w:r w:rsidRPr="00FF5382">
              <w:rPr>
                <w:rFonts w:ascii="Times New Roman" w:hAnsi="Times New Roman" w:cs="Times New Roman"/>
                <w:b/>
              </w:rPr>
              <w:t xml:space="preserve"> </w:t>
            </w:r>
            <w:r w:rsidRPr="00FF5382">
              <w:rPr>
                <w:rFonts w:ascii="Times New Roman" w:hAnsi="Times New Roman" w:cs="Times New Roman"/>
              </w:rPr>
              <w:t>Правил дорожного движения или других нарушений, повлекших за собой привлечение перевозчика или его водителей к административной ответственности в сфере пассажирских перевозок в теч</w:t>
            </w:r>
            <w:r w:rsidRPr="00FF5382">
              <w:rPr>
                <w:rFonts w:ascii="Times New Roman" w:hAnsi="Times New Roman" w:cs="Times New Roman"/>
              </w:rPr>
              <w:t>е</w:t>
            </w:r>
            <w:r w:rsidRPr="00FF5382">
              <w:rPr>
                <w:rFonts w:ascii="Times New Roman" w:hAnsi="Times New Roman" w:cs="Times New Roman"/>
              </w:rPr>
              <w:t xml:space="preserve">ние </w:t>
            </w:r>
            <w:r>
              <w:rPr>
                <w:rFonts w:ascii="Times New Roman" w:hAnsi="Times New Roman" w:cs="Times New Roman"/>
              </w:rPr>
              <w:t>одного</w:t>
            </w:r>
            <w:r w:rsidRPr="00FF5382">
              <w:rPr>
                <w:rFonts w:ascii="Times New Roman" w:hAnsi="Times New Roman" w:cs="Times New Roman"/>
              </w:rPr>
              <w:t xml:space="preserve"> года до даты объявления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p w:rsidR="00F8575C" w:rsidRPr="00A239F8" w:rsidRDefault="00F8575C" w:rsidP="006F1044">
            <w:pPr>
              <w:jc w:val="center"/>
              <w:rPr>
                <w:sz w:val="20"/>
                <w:szCs w:val="20"/>
              </w:rPr>
            </w:pPr>
          </w:p>
        </w:tc>
        <w:tc>
          <w:tcPr>
            <w:tcW w:w="3541" w:type="dxa"/>
            <w:vMerge/>
          </w:tcPr>
          <w:p w:rsidR="00F8575C" w:rsidRPr="00FF5382" w:rsidRDefault="00F8575C" w:rsidP="006F1044">
            <w:pPr>
              <w:jc w:val="both"/>
              <w:rPr>
                <w:b/>
              </w:rPr>
            </w:pPr>
          </w:p>
        </w:tc>
      </w:tr>
      <w:tr w:rsidR="00F8575C" w:rsidRPr="00FF5382" w:rsidTr="006F1044">
        <w:trPr>
          <w:trHeight w:val="637"/>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xml:space="preserve">Участник Конкурса, который к моменту объявления </w:t>
            </w:r>
            <w:r>
              <w:rPr>
                <w:rFonts w:ascii="Times New Roman" w:hAnsi="Times New Roman" w:cs="Times New Roman"/>
              </w:rPr>
              <w:t>К</w:t>
            </w:r>
            <w:r w:rsidRPr="00FF5382">
              <w:rPr>
                <w:rFonts w:ascii="Times New Roman" w:hAnsi="Times New Roman" w:cs="Times New Roman"/>
              </w:rPr>
              <w:t>онкурса не осуществлял деятельность по перевозке пассажиров и багажа и соответственно не имеет наруш</w:t>
            </w:r>
            <w:r w:rsidRPr="00FF5382">
              <w:rPr>
                <w:rFonts w:ascii="Times New Roman" w:hAnsi="Times New Roman" w:cs="Times New Roman"/>
              </w:rPr>
              <w:t>е</w:t>
            </w:r>
            <w:r w:rsidRPr="00FF5382">
              <w:rPr>
                <w:rFonts w:ascii="Times New Roman" w:hAnsi="Times New Roman" w:cs="Times New Roman"/>
              </w:rPr>
              <w:t>ний, получает</w:t>
            </w:r>
          </w:p>
          <w:p w:rsidR="00F8575C" w:rsidRPr="00FF5382" w:rsidRDefault="00F8575C" w:rsidP="006F1044">
            <w:pPr>
              <w:pStyle w:val="ConsPlusNormal"/>
              <w:widowControl/>
              <w:ind w:firstLine="0"/>
              <w:jc w:val="both"/>
              <w:rPr>
                <w:rFonts w:ascii="Times New Roman" w:hAnsi="Times New Roman" w:cs="Times New Roman"/>
              </w:rPr>
            </w:pPr>
          </w:p>
        </w:tc>
        <w:tc>
          <w:tcPr>
            <w:tcW w:w="1499" w:type="dxa"/>
            <w:vAlign w:val="center"/>
          </w:tcPr>
          <w:p w:rsidR="00F8575C" w:rsidRPr="00A239F8" w:rsidRDefault="00F8575C" w:rsidP="006F1044">
            <w:pPr>
              <w:jc w:val="center"/>
              <w:rPr>
                <w:sz w:val="20"/>
                <w:szCs w:val="20"/>
              </w:rPr>
            </w:pPr>
            <w:r w:rsidRPr="00A239F8">
              <w:rPr>
                <w:sz w:val="20"/>
                <w:szCs w:val="20"/>
              </w:rPr>
              <w:t>5 баллов</w:t>
            </w:r>
          </w:p>
          <w:p w:rsidR="00F8575C" w:rsidRPr="00A239F8" w:rsidRDefault="00F8575C" w:rsidP="006F1044">
            <w:pPr>
              <w:jc w:val="center"/>
              <w:rPr>
                <w:sz w:val="20"/>
                <w:szCs w:val="20"/>
              </w:rPr>
            </w:pPr>
          </w:p>
        </w:tc>
        <w:tc>
          <w:tcPr>
            <w:tcW w:w="3541" w:type="dxa"/>
            <w:vMerge/>
          </w:tcPr>
          <w:p w:rsidR="00F8575C" w:rsidRPr="00FF5382" w:rsidRDefault="00F8575C" w:rsidP="006F1044">
            <w:pPr>
              <w:jc w:val="both"/>
              <w:rPr>
                <w:b/>
              </w:rPr>
            </w:pPr>
          </w:p>
        </w:tc>
      </w:tr>
      <w:tr w:rsidR="00F8575C" w:rsidRPr="00FF5382" w:rsidTr="006F1044">
        <w:trPr>
          <w:trHeight w:val="1679"/>
        </w:trPr>
        <w:tc>
          <w:tcPr>
            <w:tcW w:w="10620" w:type="dxa"/>
            <w:gridSpan w:val="3"/>
          </w:tcPr>
          <w:p w:rsidR="00F8575C" w:rsidRPr="00A239F8" w:rsidRDefault="00F8575C" w:rsidP="006F1044">
            <w:pPr>
              <w:jc w:val="center"/>
            </w:pPr>
            <w:smartTag w:uri="urn:schemas-microsoft-com:office:smarttags" w:element="date">
              <w:smartTagPr>
                <w:attr w:name="Year" w:val="13"/>
                <w:attr w:name="Day" w:val="14"/>
                <w:attr w:name="Month" w:val="1"/>
                <w:attr w:name="ls" w:val="trans"/>
              </w:smartTagPr>
              <w:r w:rsidRPr="00A239F8">
                <w:t>14.1.13.</w:t>
              </w:r>
            </w:smartTag>
            <w:r w:rsidRPr="00A239F8">
              <w:t xml:space="preserve"> Отсутствие нарушений условий договоров о транспортном обслуживании населения по маршрутам регулярных перевозок (договоров на перевозку пассажиров транспортом общего пользования) и нарушений действующего законодательства, муниципальных правовых актов в сфере транспортного обслуживания населения, за которые не предусмотрена административная ответс</w:t>
            </w:r>
            <w:r w:rsidRPr="00A239F8">
              <w:t>т</w:t>
            </w:r>
            <w:r w:rsidRPr="00A239F8">
              <w:t>венность:</w:t>
            </w:r>
          </w:p>
        </w:tc>
      </w:tr>
      <w:tr w:rsidR="00F8575C" w:rsidRPr="00FF5382" w:rsidTr="006F1044">
        <w:trPr>
          <w:trHeight w:val="2226"/>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а) отсутствие нарушений условий договоров о транспортном обслуживании населения по маршрутам регулярных перевозок (договоров на перевозку пассажиров транспортом общего пользования) и нарушений действующего законодательства, муниципальных правовых актов в сфере транспортного обслуживания населения, не влекущих за собой привлечение перевозчика к административной ответс</w:t>
            </w:r>
            <w:r w:rsidRPr="00FF5382">
              <w:rPr>
                <w:rFonts w:ascii="Times New Roman" w:hAnsi="Times New Roman" w:cs="Times New Roman"/>
              </w:rPr>
              <w:t>т</w:t>
            </w:r>
            <w:r w:rsidRPr="00FF5382">
              <w:rPr>
                <w:rFonts w:ascii="Times New Roman" w:hAnsi="Times New Roman" w:cs="Times New Roman"/>
              </w:rPr>
              <w:t xml:space="preserve">венности в течение </w:t>
            </w:r>
            <w:r>
              <w:rPr>
                <w:rFonts w:ascii="Times New Roman" w:hAnsi="Times New Roman" w:cs="Times New Roman"/>
              </w:rPr>
              <w:t>одного</w:t>
            </w:r>
            <w:r w:rsidRPr="00FF5382">
              <w:rPr>
                <w:rFonts w:ascii="Times New Roman" w:hAnsi="Times New Roman" w:cs="Times New Roman"/>
              </w:rPr>
              <w:t xml:space="preserve"> года до даты объявления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2326"/>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б) наличие не более 1 нарушения на 30 единиц транспорта</w:t>
            </w:r>
            <w:r w:rsidRPr="00FF5382">
              <w:rPr>
                <w:rFonts w:ascii="Times New Roman" w:hAnsi="Times New Roman" w:cs="Times New Roman"/>
                <w:b/>
              </w:rPr>
              <w:t xml:space="preserve"> </w:t>
            </w:r>
            <w:r w:rsidRPr="00FF5382">
              <w:rPr>
                <w:rFonts w:ascii="Times New Roman" w:hAnsi="Times New Roman" w:cs="Times New Roman"/>
              </w:rPr>
              <w:t>условий договоров о транспортном обслуживании населения по маршрутам регулярных перевозок (договоров на перевозку пассажиров транспортом общего пользования) или нарушения действующего законодательства, муниципальных правовых актов в сфере транспортного обслуживания населения, не  влекущего за собой привлечение перевозчика к административной ответственности в течение 1 г</w:t>
            </w:r>
            <w:r w:rsidRPr="00FF5382">
              <w:rPr>
                <w:rFonts w:ascii="Times New Roman" w:hAnsi="Times New Roman" w:cs="Times New Roman"/>
              </w:rPr>
              <w:t>о</w:t>
            </w:r>
            <w:r w:rsidRPr="00FF5382">
              <w:rPr>
                <w:rFonts w:ascii="Times New Roman" w:hAnsi="Times New Roman" w:cs="Times New Roman"/>
              </w:rPr>
              <w:t>да до даты объявления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5 баллов</w:t>
            </w:r>
          </w:p>
        </w:tc>
        <w:tc>
          <w:tcPr>
            <w:tcW w:w="3541" w:type="dxa"/>
            <w:vMerge/>
          </w:tcPr>
          <w:p w:rsidR="00F8575C" w:rsidRPr="00FF5382" w:rsidRDefault="00F8575C" w:rsidP="006F1044">
            <w:pPr>
              <w:jc w:val="both"/>
              <w:rPr>
                <w:b/>
              </w:rPr>
            </w:pPr>
          </w:p>
        </w:tc>
      </w:tr>
      <w:tr w:rsidR="00F8575C" w:rsidRPr="00FF5382" w:rsidTr="006F1044">
        <w:trPr>
          <w:trHeight w:val="2673"/>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xml:space="preserve">в) наличие не более </w:t>
            </w:r>
            <w:r>
              <w:rPr>
                <w:rFonts w:ascii="Times New Roman" w:hAnsi="Times New Roman" w:cs="Times New Roman"/>
              </w:rPr>
              <w:t>трех</w:t>
            </w:r>
            <w:r w:rsidRPr="00FF5382">
              <w:rPr>
                <w:rFonts w:ascii="Times New Roman" w:hAnsi="Times New Roman" w:cs="Times New Roman"/>
              </w:rPr>
              <w:t xml:space="preserve"> нарушений на </w:t>
            </w:r>
            <w:r>
              <w:rPr>
                <w:rFonts w:ascii="Times New Roman" w:hAnsi="Times New Roman" w:cs="Times New Roman"/>
              </w:rPr>
              <w:t>тридцать</w:t>
            </w:r>
            <w:r w:rsidRPr="00FF5382">
              <w:rPr>
                <w:rFonts w:ascii="Times New Roman" w:hAnsi="Times New Roman" w:cs="Times New Roman"/>
              </w:rPr>
              <w:t xml:space="preserve"> единиц транспорта</w:t>
            </w:r>
            <w:r w:rsidRPr="00FF5382">
              <w:rPr>
                <w:rFonts w:ascii="Times New Roman" w:hAnsi="Times New Roman" w:cs="Times New Roman"/>
                <w:b/>
              </w:rPr>
              <w:t xml:space="preserve"> </w:t>
            </w:r>
            <w:r w:rsidRPr="00FF5382">
              <w:rPr>
                <w:rFonts w:ascii="Times New Roman" w:hAnsi="Times New Roman" w:cs="Times New Roman"/>
              </w:rPr>
              <w:t>условий договоров о транспортном обслуживании населения по маршрутам регулярных перевозок (договоров на перевозку пассажиров транспортом общего пользования) и нарушений действующего законодательства, муниципальных правовых актов в сфере транспортного обслуживания населения, не  влекущих за собой привлечение перевозчика к административной ответственности, либо наличие случаев расторжения указанных договоров в связи с нарушением участником Конкурса его у</w:t>
            </w:r>
            <w:r w:rsidRPr="00FF5382">
              <w:rPr>
                <w:rFonts w:ascii="Times New Roman" w:hAnsi="Times New Roman" w:cs="Times New Roman"/>
              </w:rPr>
              <w:t>с</w:t>
            </w:r>
            <w:r w:rsidRPr="00FF5382">
              <w:rPr>
                <w:rFonts w:ascii="Times New Roman" w:hAnsi="Times New Roman" w:cs="Times New Roman"/>
              </w:rPr>
              <w:t xml:space="preserve">ловий в течение </w:t>
            </w:r>
            <w:r>
              <w:rPr>
                <w:rFonts w:ascii="Times New Roman" w:hAnsi="Times New Roman" w:cs="Times New Roman"/>
              </w:rPr>
              <w:t>одного</w:t>
            </w:r>
            <w:r w:rsidRPr="00FF5382">
              <w:rPr>
                <w:rFonts w:ascii="Times New Roman" w:hAnsi="Times New Roman" w:cs="Times New Roman"/>
              </w:rPr>
              <w:t xml:space="preserve"> года до даты объявления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5 баллов</w:t>
            </w:r>
          </w:p>
        </w:tc>
        <w:tc>
          <w:tcPr>
            <w:tcW w:w="3541" w:type="dxa"/>
            <w:vMerge/>
          </w:tcPr>
          <w:p w:rsidR="00F8575C" w:rsidRPr="00FF5382" w:rsidRDefault="00F8575C" w:rsidP="006F1044">
            <w:pPr>
              <w:jc w:val="both"/>
              <w:rPr>
                <w:b/>
              </w:rPr>
            </w:pPr>
          </w:p>
        </w:tc>
      </w:tr>
      <w:tr w:rsidR="00F8575C" w:rsidRPr="00FF5382" w:rsidTr="006F1044">
        <w:trPr>
          <w:trHeight w:val="2476"/>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lastRenderedPageBreak/>
              <w:t xml:space="preserve">г) наличие более </w:t>
            </w:r>
            <w:r>
              <w:rPr>
                <w:rFonts w:ascii="Times New Roman" w:hAnsi="Times New Roman" w:cs="Times New Roman"/>
              </w:rPr>
              <w:t>трех</w:t>
            </w:r>
            <w:r w:rsidRPr="00FF5382">
              <w:rPr>
                <w:rFonts w:ascii="Times New Roman" w:hAnsi="Times New Roman" w:cs="Times New Roman"/>
              </w:rPr>
              <w:t xml:space="preserve"> нарушений на </w:t>
            </w:r>
            <w:r>
              <w:rPr>
                <w:rFonts w:ascii="Times New Roman" w:hAnsi="Times New Roman" w:cs="Times New Roman"/>
              </w:rPr>
              <w:t>тридцать</w:t>
            </w:r>
            <w:r w:rsidRPr="00FF5382">
              <w:rPr>
                <w:rFonts w:ascii="Times New Roman" w:hAnsi="Times New Roman" w:cs="Times New Roman"/>
              </w:rPr>
              <w:t xml:space="preserve"> единиц транспорта</w:t>
            </w:r>
            <w:r w:rsidRPr="00FF5382">
              <w:rPr>
                <w:rFonts w:ascii="Times New Roman" w:hAnsi="Times New Roman" w:cs="Times New Roman"/>
                <w:b/>
              </w:rPr>
              <w:t xml:space="preserve"> </w:t>
            </w:r>
            <w:r w:rsidRPr="00FF5382">
              <w:rPr>
                <w:rFonts w:ascii="Times New Roman" w:hAnsi="Times New Roman" w:cs="Times New Roman"/>
              </w:rPr>
              <w:t>условий договоров о транспортном обслуживании населения по маршрутам регулярных перевозок (договоров на перевозку пассажиров транспортом общего пользования) и нарушений действующего законодательства, муниципальных правовых актов в сфере транспортного обслуживания населения, не влекущих за собой привлечение перево</w:t>
            </w:r>
            <w:r w:rsidRPr="00FF5382">
              <w:rPr>
                <w:rFonts w:ascii="Times New Roman" w:hAnsi="Times New Roman" w:cs="Times New Roman"/>
              </w:rPr>
              <w:t>з</w:t>
            </w:r>
            <w:r w:rsidRPr="00FF5382">
              <w:rPr>
                <w:rFonts w:ascii="Times New Roman" w:hAnsi="Times New Roman" w:cs="Times New Roman"/>
              </w:rPr>
              <w:t xml:space="preserve">чика к административной ответственности, либо наличие случаев расторжения указанных договоров в связи с нарушением участником конкурса его условий в течение </w:t>
            </w:r>
            <w:r>
              <w:rPr>
                <w:rFonts w:ascii="Times New Roman" w:hAnsi="Times New Roman" w:cs="Times New Roman"/>
              </w:rPr>
              <w:t>одного</w:t>
            </w:r>
            <w:r w:rsidRPr="00FF5382">
              <w:rPr>
                <w:rFonts w:ascii="Times New Roman" w:hAnsi="Times New Roman" w:cs="Times New Roman"/>
              </w:rPr>
              <w:t xml:space="preserve"> года до даты объявления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tc>
        <w:tc>
          <w:tcPr>
            <w:tcW w:w="3541" w:type="dxa"/>
            <w:vMerge/>
          </w:tcPr>
          <w:p w:rsidR="00F8575C" w:rsidRPr="00FF5382" w:rsidRDefault="00F8575C" w:rsidP="006F1044">
            <w:pPr>
              <w:jc w:val="both"/>
              <w:rPr>
                <w:b/>
              </w:rPr>
            </w:pPr>
          </w:p>
        </w:tc>
      </w:tr>
      <w:tr w:rsidR="00F8575C" w:rsidRPr="00FF5382" w:rsidTr="006F1044">
        <w:trPr>
          <w:trHeight w:val="844"/>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Участник конкурса, который к моменту объявления конкурса не осуществлял деятельность по перевозке пассажиров и багажа по муниципальным маршр</w:t>
            </w:r>
            <w:r w:rsidRPr="00FF5382">
              <w:rPr>
                <w:rFonts w:ascii="Times New Roman" w:hAnsi="Times New Roman" w:cs="Times New Roman"/>
              </w:rPr>
              <w:t>у</w:t>
            </w:r>
            <w:r w:rsidRPr="00FF5382">
              <w:rPr>
                <w:rFonts w:ascii="Times New Roman" w:hAnsi="Times New Roman" w:cs="Times New Roman"/>
              </w:rPr>
              <w:t>там и соответственно не имеет нарушений, получает</w:t>
            </w:r>
          </w:p>
        </w:tc>
        <w:tc>
          <w:tcPr>
            <w:tcW w:w="1499" w:type="dxa"/>
            <w:vAlign w:val="center"/>
          </w:tcPr>
          <w:p w:rsidR="00F8575C" w:rsidRPr="00A239F8" w:rsidRDefault="00F8575C" w:rsidP="006F1044">
            <w:pPr>
              <w:jc w:val="center"/>
              <w:rPr>
                <w:sz w:val="20"/>
                <w:szCs w:val="20"/>
              </w:rPr>
            </w:pPr>
            <w:r w:rsidRPr="00A239F8">
              <w:rPr>
                <w:sz w:val="20"/>
                <w:szCs w:val="20"/>
              </w:rPr>
              <w:t>5 баллов</w:t>
            </w:r>
          </w:p>
        </w:tc>
        <w:tc>
          <w:tcPr>
            <w:tcW w:w="3541" w:type="dxa"/>
            <w:vMerge/>
          </w:tcPr>
          <w:p w:rsidR="00F8575C" w:rsidRPr="00FF5382" w:rsidRDefault="00F8575C" w:rsidP="006F1044">
            <w:pPr>
              <w:jc w:val="both"/>
              <w:rPr>
                <w:b/>
              </w:rPr>
            </w:pPr>
          </w:p>
        </w:tc>
      </w:tr>
      <w:tr w:rsidR="00F8575C" w:rsidRPr="00FF5382" w:rsidTr="006F1044">
        <w:tc>
          <w:tcPr>
            <w:tcW w:w="10620" w:type="dxa"/>
            <w:gridSpan w:val="3"/>
          </w:tcPr>
          <w:p w:rsidR="00F8575C" w:rsidRPr="00A239F8" w:rsidRDefault="00F8575C" w:rsidP="006F1044">
            <w:pPr>
              <w:jc w:val="center"/>
            </w:pPr>
            <w:r w:rsidRPr="00A239F8">
              <w:t>14.1.14. Наличие или отсутствие обоснованных жалоб населения на 30 единиц транспорта на качество транспортного обслуж</w:t>
            </w:r>
            <w:r w:rsidRPr="00A239F8">
              <w:t>и</w:t>
            </w:r>
            <w:r w:rsidRPr="00A239F8">
              <w:t>вания:</w:t>
            </w:r>
          </w:p>
        </w:tc>
      </w:tr>
      <w:tr w:rsidR="00F8575C" w:rsidRPr="00FF5382" w:rsidTr="006F1044">
        <w:trPr>
          <w:trHeight w:val="787"/>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xml:space="preserve">а) отсутствие обоснованных жалоб населения на качество транспортного обслуживания в течение </w:t>
            </w:r>
            <w:r>
              <w:rPr>
                <w:rFonts w:ascii="Times New Roman" w:hAnsi="Times New Roman" w:cs="Times New Roman"/>
              </w:rPr>
              <w:t>одного</w:t>
            </w:r>
            <w:r w:rsidRPr="00FF5382">
              <w:rPr>
                <w:rFonts w:ascii="Times New Roman" w:hAnsi="Times New Roman" w:cs="Times New Roman"/>
              </w:rPr>
              <w:t xml:space="preserve"> года до даты объявл</w:t>
            </w:r>
            <w:r w:rsidRPr="00FF5382">
              <w:rPr>
                <w:rFonts w:ascii="Times New Roman" w:hAnsi="Times New Roman" w:cs="Times New Roman"/>
              </w:rPr>
              <w:t>е</w:t>
            </w:r>
            <w:r w:rsidRPr="00FF5382">
              <w:rPr>
                <w:rFonts w:ascii="Times New Roman" w:hAnsi="Times New Roman" w:cs="Times New Roman"/>
              </w:rPr>
              <w:t>ния конкурса</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790"/>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xml:space="preserve">б) наличие не более </w:t>
            </w:r>
            <w:r>
              <w:rPr>
                <w:rFonts w:ascii="Times New Roman" w:hAnsi="Times New Roman" w:cs="Times New Roman"/>
              </w:rPr>
              <w:t>одной</w:t>
            </w:r>
            <w:r w:rsidRPr="00FF5382">
              <w:rPr>
                <w:rFonts w:ascii="Times New Roman" w:hAnsi="Times New Roman" w:cs="Times New Roman"/>
              </w:rPr>
              <w:t xml:space="preserve"> обоснованной жалобы населения на </w:t>
            </w:r>
            <w:r>
              <w:rPr>
                <w:rFonts w:ascii="Times New Roman" w:hAnsi="Times New Roman" w:cs="Times New Roman"/>
              </w:rPr>
              <w:t>тридцать</w:t>
            </w:r>
            <w:r w:rsidRPr="00FF5382">
              <w:rPr>
                <w:rFonts w:ascii="Times New Roman" w:hAnsi="Times New Roman" w:cs="Times New Roman"/>
              </w:rPr>
              <w:t xml:space="preserve"> единиц транспорта на качество транспортного обслуживания в течение </w:t>
            </w:r>
            <w:r>
              <w:rPr>
                <w:rFonts w:ascii="Times New Roman" w:hAnsi="Times New Roman" w:cs="Times New Roman"/>
              </w:rPr>
              <w:t>одного</w:t>
            </w:r>
            <w:r w:rsidRPr="00FF5382">
              <w:rPr>
                <w:rFonts w:ascii="Times New Roman" w:hAnsi="Times New Roman" w:cs="Times New Roman"/>
              </w:rPr>
              <w:t xml:space="preserve"> года до даты объявл</w:t>
            </w:r>
            <w:r w:rsidRPr="00FF5382">
              <w:rPr>
                <w:rFonts w:ascii="Times New Roman" w:hAnsi="Times New Roman" w:cs="Times New Roman"/>
              </w:rPr>
              <w:t>е</w:t>
            </w:r>
            <w:r w:rsidRPr="00FF5382">
              <w:rPr>
                <w:rFonts w:ascii="Times New Roman" w:hAnsi="Times New Roman" w:cs="Times New Roman"/>
              </w:rPr>
              <w:t>ния конкурса</w:t>
            </w:r>
          </w:p>
        </w:tc>
        <w:tc>
          <w:tcPr>
            <w:tcW w:w="1499" w:type="dxa"/>
            <w:vAlign w:val="center"/>
          </w:tcPr>
          <w:p w:rsidR="00F8575C" w:rsidRPr="00A239F8" w:rsidRDefault="00F8575C" w:rsidP="006F1044">
            <w:pPr>
              <w:jc w:val="center"/>
              <w:rPr>
                <w:sz w:val="20"/>
                <w:szCs w:val="20"/>
              </w:rPr>
            </w:pPr>
            <w:r w:rsidRPr="00A239F8">
              <w:rPr>
                <w:sz w:val="20"/>
                <w:szCs w:val="20"/>
              </w:rPr>
              <w:t>8 баллов</w:t>
            </w:r>
          </w:p>
        </w:tc>
        <w:tc>
          <w:tcPr>
            <w:tcW w:w="3541" w:type="dxa"/>
            <w:vMerge/>
          </w:tcPr>
          <w:p w:rsidR="00F8575C" w:rsidRPr="00FF5382" w:rsidRDefault="00F8575C" w:rsidP="006F1044">
            <w:pPr>
              <w:jc w:val="both"/>
              <w:rPr>
                <w:b/>
              </w:rPr>
            </w:pPr>
          </w:p>
        </w:tc>
      </w:tr>
      <w:tr w:rsidR="00F8575C" w:rsidRPr="00FF5382" w:rsidTr="006F1044">
        <w:trPr>
          <w:trHeight w:val="893"/>
        </w:trPr>
        <w:tc>
          <w:tcPr>
            <w:tcW w:w="5580" w:type="dxa"/>
          </w:tcPr>
          <w:p w:rsidR="00F8575C" w:rsidRPr="00FF5382" w:rsidRDefault="00F8575C" w:rsidP="006F1044">
            <w:pPr>
              <w:pStyle w:val="ConsPlusNormal"/>
              <w:ind w:firstLine="0"/>
              <w:jc w:val="both"/>
              <w:rPr>
                <w:rFonts w:ascii="Times New Roman" w:hAnsi="Times New Roman" w:cs="Times New Roman"/>
              </w:rPr>
            </w:pPr>
            <w:r w:rsidRPr="00FF5382">
              <w:rPr>
                <w:rFonts w:ascii="Times New Roman" w:hAnsi="Times New Roman" w:cs="Times New Roman"/>
              </w:rPr>
              <w:t xml:space="preserve">в) наличие не более </w:t>
            </w:r>
            <w:r>
              <w:rPr>
                <w:rFonts w:ascii="Times New Roman" w:hAnsi="Times New Roman" w:cs="Times New Roman"/>
              </w:rPr>
              <w:t>трех</w:t>
            </w:r>
            <w:r w:rsidRPr="00FF5382">
              <w:rPr>
                <w:rFonts w:ascii="Times New Roman" w:hAnsi="Times New Roman" w:cs="Times New Roman"/>
              </w:rPr>
              <w:t xml:space="preserve"> обоснованных жалоб населения на 30 единиц транспо</w:t>
            </w:r>
            <w:r w:rsidRPr="00FF5382">
              <w:rPr>
                <w:rFonts w:ascii="Times New Roman" w:hAnsi="Times New Roman" w:cs="Times New Roman"/>
              </w:rPr>
              <w:t>р</w:t>
            </w:r>
            <w:r w:rsidRPr="00FF5382">
              <w:rPr>
                <w:rFonts w:ascii="Times New Roman" w:hAnsi="Times New Roman" w:cs="Times New Roman"/>
              </w:rPr>
              <w:t xml:space="preserve">та на качество транспортного обслуживания в течение </w:t>
            </w:r>
            <w:r>
              <w:rPr>
                <w:rFonts w:ascii="Times New Roman" w:hAnsi="Times New Roman" w:cs="Times New Roman"/>
              </w:rPr>
              <w:t>одного</w:t>
            </w:r>
            <w:r w:rsidRPr="00FF5382">
              <w:rPr>
                <w:rFonts w:ascii="Times New Roman" w:hAnsi="Times New Roman" w:cs="Times New Roman"/>
              </w:rPr>
              <w:t xml:space="preserve"> года до даты объявления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5 баллов</w:t>
            </w:r>
          </w:p>
        </w:tc>
        <w:tc>
          <w:tcPr>
            <w:tcW w:w="3541" w:type="dxa"/>
            <w:vMerge/>
          </w:tcPr>
          <w:p w:rsidR="00F8575C" w:rsidRPr="00FF5382" w:rsidRDefault="00F8575C" w:rsidP="006F1044">
            <w:pPr>
              <w:jc w:val="both"/>
              <w:rPr>
                <w:b/>
              </w:rPr>
            </w:pPr>
          </w:p>
        </w:tc>
      </w:tr>
      <w:tr w:rsidR="00F8575C" w:rsidRPr="00FF5382" w:rsidTr="006F1044">
        <w:trPr>
          <w:trHeight w:val="882"/>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xml:space="preserve">г) наличие более </w:t>
            </w:r>
            <w:r>
              <w:rPr>
                <w:rFonts w:ascii="Times New Roman" w:hAnsi="Times New Roman" w:cs="Times New Roman"/>
              </w:rPr>
              <w:t>шести</w:t>
            </w:r>
            <w:r w:rsidRPr="00FF5382">
              <w:rPr>
                <w:rFonts w:ascii="Times New Roman" w:hAnsi="Times New Roman" w:cs="Times New Roman"/>
              </w:rPr>
              <w:t xml:space="preserve"> обоснованных жалоб населения на качество тран</w:t>
            </w:r>
            <w:r w:rsidRPr="00FF5382">
              <w:rPr>
                <w:rFonts w:ascii="Times New Roman" w:hAnsi="Times New Roman" w:cs="Times New Roman"/>
              </w:rPr>
              <w:t>с</w:t>
            </w:r>
            <w:r w:rsidRPr="00FF5382">
              <w:rPr>
                <w:rFonts w:ascii="Times New Roman" w:hAnsi="Times New Roman" w:cs="Times New Roman"/>
              </w:rPr>
              <w:t xml:space="preserve">портного обслуживания в течение </w:t>
            </w:r>
            <w:r>
              <w:rPr>
                <w:rFonts w:ascii="Times New Roman" w:hAnsi="Times New Roman" w:cs="Times New Roman"/>
              </w:rPr>
              <w:t>одного</w:t>
            </w:r>
            <w:r w:rsidRPr="00FF5382">
              <w:rPr>
                <w:rFonts w:ascii="Times New Roman" w:hAnsi="Times New Roman" w:cs="Times New Roman"/>
              </w:rPr>
              <w:t xml:space="preserve"> года до даты объявления конкурса</w:t>
            </w:r>
          </w:p>
        </w:tc>
        <w:tc>
          <w:tcPr>
            <w:tcW w:w="1499" w:type="dxa"/>
            <w:vAlign w:val="center"/>
          </w:tcPr>
          <w:p w:rsidR="00F8575C" w:rsidRPr="00A239F8" w:rsidRDefault="00F8575C" w:rsidP="006F1044">
            <w:pPr>
              <w:jc w:val="center"/>
              <w:rPr>
                <w:sz w:val="20"/>
                <w:szCs w:val="20"/>
              </w:rPr>
            </w:pPr>
            <w:r w:rsidRPr="00A239F8">
              <w:rPr>
                <w:sz w:val="20"/>
                <w:szCs w:val="20"/>
              </w:rPr>
              <w:t>0 ба</w:t>
            </w:r>
            <w:r w:rsidRPr="00A239F8">
              <w:rPr>
                <w:sz w:val="20"/>
                <w:szCs w:val="20"/>
              </w:rPr>
              <w:t>л</w:t>
            </w:r>
            <w:r w:rsidRPr="00A239F8">
              <w:rPr>
                <w:sz w:val="20"/>
                <w:szCs w:val="20"/>
              </w:rPr>
              <w:t>лов</w:t>
            </w:r>
          </w:p>
        </w:tc>
        <w:tc>
          <w:tcPr>
            <w:tcW w:w="3541" w:type="dxa"/>
            <w:vMerge/>
          </w:tcPr>
          <w:p w:rsidR="00F8575C" w:rsidRPr="00FF5382" w:rsidRDefault="00F8575C" w:rsidP="006F1044">
            <w:pPr>
              <w:jc w:val="both"/>
              <w:rPr>
                <w:b/>
              </w:rPr>
            </w:pPr>
          </w:p>
        </w:tc>
      </w:tr>
      <w:tr w:rsidR="00F8575C" w:rsidRPr="00FF5382" w:rsidTr="006F1044">
        <w:trPr>
          <w:trHeight w:val="1237"/>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Участник конкурса, который к моменту объявления конкурса не осуществлял деятельность по перевозке пассажиров и багажа по муниципальным маршрутам и, соответственно, в отношении которого не было жалоб на качество транспортного обслуж</w:t>
            </w:r>
            <w:r w:rsidRPr="00FF5382">
              <w:rPr>
                <w:rFonts w:ascii="Times New Roman" w:hAnsi="Times New Roman" w:cs="Times New Roman"/>
              </w:rPr>
              <w:t>и</w:t>
            </w:r>
            <w:r w:rsidRPr="00FF5382">
              <w:rPr>
                <w:rFonts w:ascii="Times New Roman" w:hAnsi="Times New Roman" w:cs="Times New Roman"/>
              </w:rPr>
              <w:t>вания, получает</w:t>
            </w:r>
          </w:p>
        </w:tc>
        <w:tc>
          <w:tcPr>
            <w:tcW w:w="1499" w:type="dxa"/>
            <w:vAlign w:val="center"/>
          </w:tcPr>
          <w:p w:rsidR="00F8575C" w:rsidRPr="00A239F8" w:rsidRDefault="00F8575C" w:rsidP="006F1044">
            <w:pPr>
              <w:jc w:val="center"/>
              <w:rPr>
                <w:sz w:val="20"/>
                <w:szCs w:val="20"/>
              </w:rPr>
            </w:pPr>
            <w:r w:rsidRPr="00A239F8">
              <w:rPr>
                <w:sz w:val="20"/>
                <w:szCs w:val="20"/>
              </w:rPr>
              <w:t>5 баллов</w:t>
            </w:r>
          </w:p>
        </w:tc>
        <w:tc>
          <w:tcPr>
            <w:tcW w:w="3541" w:type="dxa"/>
            <w:vMerge/>
          </w:tcPr>
          <w:p w:rsidR="00F8575C" w:rsidRPr="00FF5382" w:rsidRDefault="00F8575C" w:rsidP="006F1044">
            <w:pPr>
              <w:jc w:val="both"/>
              <w:rPr>
                <w:b/>
              </w:rPr>
            </w:pPr>
          </w:p>
        </w:tc>
      </w:tr>
      <w:tr w:rsidR="00F8575C" w:rsidRPr="00FF5382" w:rsidTr="006F1044">
        <w:tc>
          <w:tcPr>
            <w:tcW w:w="10620" w:type="dxa"/>
            <w:gridSpan w:val="3"/>
            <w:tcBorders>
              <w:top w:val="single" w:sz="4" w:space="0" w:color="auto"/>
              <w:left w:val="nil"/>
              <w:bottom w:val="nil"/>
              <w:right w:val="nil"/>
            </w:tcBorders>
          </w:tcPr>
          <w:p w:rsidR="00F8575C" w:rsidRPr="00A239F8" w:rsidRDefault="00F8575C" w:rsidP="006F1044">
            <w:pPr>
              <w:ind w:firstLine="1152"/>
            </w:pPr>
            <w:r w:rsidRPr="00A239F8">
              <w:t>14.2. Дополнительные критерии оценки конкурсных заявок:</w:t>
            </w:r>
          </w:p>
        </w:tc>
      </w:tr>
      <w:tr w:rsidR="00F8575C" w:rsidRPr="00FF5382" w:rsidTr="006F1044">
        <w:trPr>
          <w:trHeight w:val="853"/>
        </w:trPr>
        <w:tc>
          <w:tcPr>
            <w:tcW w:w="5580" w:type="dxa"/>
            <w:vAlign w:val="center"/>
          </w:tcPr>
          <w:p w:rsidR="00F8575C" w:rsidRPr="00A239F8" w:rsidRDefault="00F8575C" w:rsidP="006F1044">
            <w:pPr>
              <w:pStyle w:val="ConsPlusNormal"/>
              <w:widowControl/>
              <w:ind w:hanging="108"/>
              <w:jc w:val="center"/>
              <w:rPr>
                <w:rFonts w:ascii="Times New Roman" w:hAnsi="Times New Roman" w:cs="Times New Roman"/>
                <w:sz w:val="24"/>
                <w:szCs w:val="24"/>
              </w:rPr>
            </w:pPr>
            <w:r w:rsidRPr="00A239F8">
              <w:rPr>
                <w:rFonts w:ascii="Times New Roman" w:hAnsi="Times New Roman" w:cs="Times New Roman"/>
                <w:sz w:val="24"/>
                <w:szCs w:val="24"/>
              </w:rPr>
              <w:t>Наименование и содержание критериев оценки</w:t>
            </w:r>
          </w:p>
        </w:tc>
        <w:tc>
          <w:tcPr>
            <w:tcW w:w="1499" w:type="dxa"/>
            <w:vAlign w:val="center"/>
          </w:tcPr>
          <w:p w:rsidR="00F8575C" w:rsidRPr="00A239F8" w:rsidRDefault="00F8575C" w:rsidP="006F1044">
            <w:pPr>
              <w:pStyle w:val="ConsPlusNormal"/>
              <w:widowControl/>
              <w:ind w:firstLine="0"/>
              <w:jc w:val="center"/>
              <w:rPr>
                <w:rFonts w:ascii="Times New Roman" w:hAnsi="Times New Roman" w:cs="Times New Roman"/>
                <w:sz w:val="24"/>
                <w:szCs w:val="24"/>
              </w:rPr>
            </w:pPr>
            <w:r w:rsidRPr="00A239F8">
              <w:rPr>
                <w:rFonts w:ascii="Times New Roman" w:hAnsi="Times New Roman" w:cs="Times New Roman"/>
                <w:sz w:val="24"/>
                <w:szCs w:val="24"/>
              </w:rPr>
              <w:t>Количество баллов</w:t>
            </w:r>
          </w:p>
        </w:tc>
        <w:tc>
          <w:tcPr>
            <w:tcW w:w="3541" w:type="dxa"/>
            <w:vAlign w:val="center"/>
          </w:tcPr>
          <w:p w:rsidR="00F8575C" w:rsidRPr="00A239F8" w:rsidRDefault="00F8575C" w:rsidP="006F1044">
            <w:pPr>
              <w:pStyle w:val="ConsPlusNormal"/>
              <w:widowControl/>
              <w:ind w:firstLine="709"/>
              <w:jc w:val="center"/>
              <w:rPr>
                <w:rFonts w:ascii="Times New Roman" w:hAnsi="Times New Roman" w:cs="Times New Roman"/>
                <w:sz w:val="24"/>
                <w:szCs w:val="24"/>
              </w:rPr>
            </w:pPr>
            <w:r w:rsidRPr="00A239F8">
              <w:rPr>
                <w:rFonts w:ascii="Times New Roman" w:hAnsi="Times New Roman" w:cs="Times New Roman"/>
                <w:sz w:val="24"/>
                <w:szCs w:val="24"/>
              </w:rPr>
              <w:t>Примечание</w:t>
            </w:r>
          </w:p>
        </w:tc>
      </w:tr>
      <w:tr w:rsidR="00F8575C" w:rsidRPr="00FF5382" w:rsidTr="006F1044">
        <w:tc>
          <w:tcPr>
            <w:tcW w:w="10620" w:type="dxa"/>
            <w:gridSpan w:val="3"/>
            <w:tcBorders>
              <w:top w:val="nil"/>
            </w:tcBorders>
          </w:tcPr>
          <w:p w:rsidR="00F8575C" w:rsidRPr="00A239F8" w:rsidRDefault="00F8575C" w:rsidP="006F1044">
            <w:pPr>
              <w:jc w:val="center"/>
            </w:pPr>
            <w:r w:rsidRPr="00A239F8">
              <w:t>14.2.1. Предоставление графика обновления подвижного состава (замены на н</w:t>
            </w:r>
            <w:r w:rsidRPr="00A239F8">
              <w:t>о</w:t>
            </w:r>
            <w:r w:rsidRPr="00A239F8">
              <w:t xml:space="preserve">вые </w:t>
            </w:r>
          </w:p>
          <w:p w:rsidR="00F8575C" w:rsidRPr="00A239F8" w:rsidRDefault="00F8575C" w:rsidP="006F1044">
            <w:pPr>
              <w:jc w:val="center"/>
            </w:pPr>
            <w:r w:rsidRPr="00A239F8">
              <w:t>транспортные средства с вместимостью не менее указанной в конкурсной документации</w:t>
            </w:r>
          </w:p>
          <w:p w:rsidR="00F8575C" w:rsidRPr="00A239F8" w:rsidRDefault="00F8575C" w:rsidP="006F1044">
            <w:pPr>
              <w:jc w:val="center"/>
            </w:pPr>
            <w:r w:rsidRPr="00A239F8">
              <w:t xml:space="preserve"> с учетом требований безопасности дорожного движения на ма</w:t>
            </w:r>
            <w:r w:rsidRPr="00A239F8">
              <w:t>р</w:t>
            </w:r>
            <w:r w:rsidRPr="00A239F8">
              <w:t xml:space="preserve">шруте) </w:t>
            </w:r>
          </w:p>
          <w:p w:rsidR="00F8575C" w:rsidRPr="00A239F8" w:rsidRDefault="00F8575C" w:rsidP="006F1044">
            <w:pPr>
              <w:jc w:val="center"/>
            </w:pPr>
            <w:r w:rsidRPr="00A239F8">
              <w:t>и об</w:t>
            </w:r>
            <w:r w:rsidRPr="00A239F8">
              <w:t>я</w:t>
            </w:r>
            <w:r w:rsidRPr="00A239F8">
              <w:t>зательства по его выполнению:</w:t>
            </w:r>
          </w:p>
        </w:tc>
      </w:tr>
      <w:tr w:rsidR="00F8575C" w:rsidRPr="00FF5382" w:rsidTr="006F1044">
        <w:trPr>
          <w:trHeight w:val="1440"/>
        </w:trPr>
        <w:tc>
          <w:tcPr>
            <w:tcW w:w="5580" w:type="dxa"/>
          </w:tcPr>
          <w:p w:rsidR="00F8575C" w:rsidRPr="00FF5382" w:rsidRDefault="00F8575C" w:rsidP="006F1044">
            <w:pPr>
              <w:pStyle w:val="ConsPlusNormal"/>
              <w:ind w:firstLine="0"/>
              <w:jc w:val="both"/>
              <w:rPr>
                <w:rFonts w:ascii="Times New Roman" w:hAnsi="Times New Roman" w:cs="Times New Roman"/>
              </w:rPr>
            </w:pPr>
            <w:r w:rsidRPr="00FF5382">
              <w:rPr>
                <w:rFonts w:ascii="Times New Roman" w:hAnsi="Times New Roman" w:cs="Times New Roman"/>
              </w:rPr>
              <w:t xml:space="preserve">а) предоставление графика обновления подвижного состава (замены на новые транспортные средства с вместимостью не менее указанной в конкурсной документации с учетом требований безопасности дорожного движения на маршруте) и обязательства по его выполнению в течение </w:t>
            </w:r>
            <w:r>
              <w:rPr>
                <w:rFonts w:ascii="Times New Roman" w:hAnsi="Times New Roman" w:cs="Times New Roman"/>
              </w:rPr>
              <w:t>одного</w:t>
            </w:r>
            <w:r w:rsidRPr="00FF5382">
              <w:rPr>
                <w:rFonts w:ascii="Times New Roman" w:hAnsi="Times New Roman" w:cs="Times New Roman"/>
              </w:rPr>
              <w:t xml:space="preserve"> года с момента подведения итогов ко</w:t>
            </w:r>
            <w:r w:rsidRPr="00FF5382">
              <w:rPr>
                <w:rFonts w:ascii="Times New Roman" w:hAnsi="Times New Roman" w:cs="Times New Roman"/>
              </w:rPr>
              <w:t>н</w:t>
            </w:r>
            <w:r w:rsidRPr="00FF5382">
              <w:rPr>
                <w:rFonts w:ascii="Times New Roman" w:hAnsi="Times New Roman" w:cs="Times New Roman"/>
              </w:rPr>
              <w:t>курса</w:t>
            </w:r>
          </w:p>
        </w:tc>
        <w:tc>
          <w:tcPr>
            <w:tcW w:w="1499" w:type="dxa"/>
            <w:vAlign w:val="center"/>
          </w:tcPr>
          <w:p w:rsidR="00F8575C" w:rsidRPr="00A239F8" w:rsidRDefault="00F8575C" w:rsidP="006F1044">
            <w:pPr>
              <w:jc w:val="center"/>
              <w:rPr>
                <w:sz w:val="20"/>
                <w:szCs w:val="20"/>
              </w:rPr>
            </w:pPr>
            <w:r w:rsidRPr="00A239F8">
              <w:rPr>
                <w:sz w:val="20"/>
                <w:szCs w:val="20"/>
              </w:rPr>
              <w:t>10 баллов</w:t>
            </w:r>
          </w:p>
        </w:tc>
        <w:tc>
          <w:tcPr>
            <w:tcW w:w="3541" w:type="dxa"/>
            <w:vMerge w:val="restart"/>
          </w:tcPr>
          <w:p w:rsidR="00F8575C" w:rsidRPr="00FF5382" w:rsidRDefault="00F8575C" w:rsidP="006F1044">
            <w:pPr>
              <w:jc w:val="both"/>
              <w:rPr>
                <w:b/>
              </w:rPr>
            </w:pPr>
          </w:p>
        </w:tc>
      </w:tr>
      <w:tr w:rsidR="00F8575C" w:rsidRPr="00FF5382" w:rsidTr="006F1044">
        <w:trPr>
          <w:trHeight w:val="1427"/>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xml:space="preserve">б) предоставление графика обновления подвижного состава (замены на новые транспортные средства с вместимостью не менее указанной в конкурсной документации с учетом требований безопасности дорожного движения на маршруте) и обязательства по его выполнению в течение </w:t>
            </w:r>
            <w:r>
              <w:rPr>
                <w:rFonts w:ascii="Times New Roman" w:hAnsi="Times New Roman" w:cs="Times New Roman"/>
              </w:rPr>
              <w:t>полутора</w:t>
            </w:r>
            <w:r w:rsidRPr="00FF5382">
              <w:rPr>
                <w:rFonts w:ascii="Times New Roman" w:hAnsi="Times New Roman" w:cs="Times New Roman"/>
              </w:rPr>
              <w:t xml:space="preserve"> лет с момента подведения итогов ко</w:t>
            </w:r>
            <w:r w:rsidRPr="00FF5382">
              <w:rPr>
                <w:rFonts w:ascii="Times New Roman" w:hAnsi="Times New Roman" w:cs="Times New Roman"/>
              </w:rPr>
              <w:t>н</w:t>
            </w:r>
            <w:r w:rsidRPr="00FF5382">
              <w:rPr>
                <w:rFonts w:ascii="Times New Roman" w:hAnsi="Times New Roman" w:cs="Times New Roman"/>
              </w:rPr>
              <w:t>курса</w:t>
            </w:r>
          </w:p>
        </w:tc>
        <w:tc>
          <w:tcPr>
            <w:tcW w:w="1499" w:type="dxa"/>
            <w:vAlign w:val="center"/>
          </w:tcPr>
          <w:p w:rsidR="00F8575C" w:rsidRPr="00A239F8" w:rsidRDefault="00F8575C" w:rsidP="006F1044">
            <w:pPr>
              <w:jc w:val="center"/>
              <w:rPr>
                <w:sz w:val="20"/>
                <w:szCs w:val="20"/>
              </w:rPr>
            </w:pPr>
            <w:r w:rsidRPr="00A239F8">
              <w:rPr>
                <w:sz w:val="20"/>
                <w:szCs w:val="20"/>
              </w:rPr>
              <w:t>8 баллов</w:t>
            </w:r>
          </w:p>
        </w:tc>
        <w:tc>
          <w:tcPr>
            <w:tcW w:w="3541" w:type="dxa"/>
            <w:vMerge/>
          </w:tcPr>
          <w:p w:rsidR="00F8575C" w:rsidRPr="00FF5382" w:rsidRDefault="00F8575C" w:rsidP="006F1044">
            <w:pPr>
              <w:jc w:val="both"/>
              <w:rPr>
                <w:b/>
              </w:rPr>
            </w:pPr>
          </w:p>
        </w:tc>
      </w:tr>
      <w:tr w:rsidR="00F8575C" w:rsidRPr="00FF5382" w:rsidTr="006F1044">
        <w:trPr>
          <w:trHeight w:val="1437"/>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lastRenderedPageBreak/>
              <w:t xml:space="preserve">в) предоставление графика обновления подвижного состава (замены на новые транспортные средства с вместимостью не менее указанной в конкурсной документации с учетом требований безопасности дорожного движения на маршруте) и обязательства по его выполнению в течение </w:t>
            </w:r>
            <w:r>
              <w:rPr>
                <w:rFonts w:ascii="Times New Roman" w:hAnsi="Times New Roman" w:cs="Times New Roman"/>
              </w:rPr>
              <w:t>двух</w:t>
            </w:r>
            <w:r w:rsidRPr="00FF5382">
              <w:rPr>
                <w:rFonts w:ascii="Times New Roman" w:hAnsi="Times New Roman" w:cs="Times New Roman"/>
              </w:rPr>
              <w:t xml:space="preserve"> лет с момента подведения итогов ко</w:t>
            </w:r>
            <w:r w:rsidRPr="00FF5382">
              <w:rPr>
                <w:rFonts w:ascii="Times New Roman" w:hAnsi="Times New Roman" w:cs="Times New Roman"/>
              </w:rPr>
              <w:t>н</w:t>
            </w:r>
            <w:r w:rsidRPr="00FF5382">
              <w:rPr>
                <w:rFonts w:ascii="Times New Roman" w:hAnsi="Times New Roman" w:cs="Times New Roman"/>
              </w:rPr>
              <w:t>курса</w:t>
            </w:r>
          </w:p>
        </w:tc>
        <w:tc>
          <w:tcPr>
            <w:tcW w:w="1499" w:type="dxa"/>
            <w:vAlign w:val="center"/>
          </w:tcPr>
          <w:p w:rsidR="00F8575C" w:rsidRPr="00A239F8" w:rsidRDefault="00F8575C" w:rsidP="006F1044">
            <w:pPr>
              <w:jc w:val="center"/>
              <w:rPr>
                <w:sz w:val="20"/>
                <w:szCs w:val="20"/>
              </w:rPr>
            </w:pPr>
            <w:r w:rsidRPr="00A239F8">
              <w:rPr>
                <w:sz w:val="20"/>
                <w:szCs w:val="20"/>
              </w:rPr>
              <w:t>6 баллов</w:t>
            </w:r>
          </w:p>
        </w:tc>
        <w:tc>
          <w:tcPr>
            <w:tcW w:w="3541" w:type="dxa"/>
            <w:vMerge/>
          </w:tcPr>
          <w:p w:rsidR="00F8575C" w:rsidRPr="00FF5382" w:rsidRDefault="00F8575C" w:rsidP="006F1044">
            <w:pPr>
              <w:jc w:val="both"/>
              <w:rPr>
                <w:b/>
              </w:rPr>
            </w:pPr>
          </w:p>
        </w:tc>
      </w:tr>
      <w:tr w:rsidR="00F8575C" w:rsidRPr="00FF5382" w:rsidTr="006F1044">
        <w:trPr>
          <w:trHeight w:val="1422"/>
        </w:trPr>
        <w:tc>
          <w:tcPr>
            <w:tcW w:w="5580" w:type="dxa"/>
          </w:tcPr>
          <w:p w:rsidR="00F8575C" w:rsidRPr="00FF5382" w:rsidRDefault="00F8575C" w:rsidP="006F1044">
            <w:pPr>
              <w:pStyle w:val="ConsPlusNormal"/>
              <w:widowControl/>
              <w:ind w:firstLine="0"/>
              <w:jc w:val="both"/>
              <w:rPr>
                <w:rFonts w:ascii="Times New Roman" w:hAnsi="Times New Roman" w:cs="Times New Roman"/>
              </w:rPr>
            </w:pPr>
            <w:r w:rsidRPr="00FF5382">
              <w:rPr>
                <w:rFonts w:ascii="Times New Roman" w:hAnsi="Times New Roman" w:cs="Times New Roman"/>
              </w:rPr>
              <w:t xml:space="preserve">г) предоставление графика обновления подвижного состава (замены на новые транспортные средства с вместимостью не менее указанной в конкурсной документации с учетом требований безопасности дорожного движения на маршруте) и обязательства по его выполнению по истечении </w:t>
            </w:r>
            <w:r>
              <w:rPr>
                <w:rFonts w:ascii="Times New Roman" w:hAnsi="Times New Roman" w:cs="Times New Roman"/>
              </w:rPr>
              <w:t>двух</w:t>
            </w:r>
            <w:r w:rsidRPr="00FF5382">
              <w:rPr>
                <w:rFonts w:ascii="Times New Roman" w:hAnsi="Times New Roman" w:cs="Times New Roman"/>
              </w:rPr>
              <w:t xml:space="preserve"> лет с момента по</w:t>
            </w:r>
            <w:r w:rsidRPr="00FF5382">
              <w:rPr>
                <w:rFonts w:ascii="Times New Roman" w:hAnsi="Times New Roman" w:cs="Times New Roman"/>
              </w:rPr>
              <w:t>д</w:t>
            </w:r>
            <w:r w:rsidRPr="00FF5382">
              <w:rPr>
                <w:rFonts w:ascii="Times New Roman" w:hAnsi="Times New Roman" w:cs="Times New Roman"/>
              </w:rPr>
              <w:t>ведения итогов конкурса</w:t>
            </w:r>
          </w:p>
        </w:tc>
        <w:tc>
          <w:tcPr>
            <w:tcW w:w="1499" w:type="dxa"/>
            <w:vAlign w:val="center"/>
          </w:tcPr>
          <w:p w:rsidR="00F8575C" w:rsidRPr="00A239F8" w:rsidRDefault="00F8575C" w:rsidP="006F1044">
            <w:pPr>
              <w:jc w:val="center"/>
              <w:rPr>
                <w:sz w:val="20"/>
                <w:szCs w:val="20"/>
              </w:rPr>
            </w:pPr>
            <w:r w:rsidRPr="00A239F8">
              <w:rPr>
                <w:sz w:val="20"/>
                <w:szCs w:val="20"/>
              </w:rPr>
              <w:t>3 балла</w:t>
            </w:r>
          </w:p>
        </w:tc>
        <w:tc>
          <w:tcPr>
            <w:tcW w:w="3541" w:type="dxa"/>
            <w:vMerge/>
          </w:tcPr>
          <w:p w:rsidR="00F8575C" w:rsidRPr="00FF5382" w:rsidRDefault="00F8575C" w:rsidP="006F1044">
            <w:pPr>
              <w:jc w:val="both"/>
              <w:rPr>
                <w:b/>
              </w:rPr>
            </w:pPr>
          </w:p>
        </w:tc>
      </w:tr>
      <w:tr w:rsidR="00F8575C" w:rsidRPr="00FF5382" w:rsidTr="006F1044">
        <w:trPr>
          <w:trHeight w:val="1074"/>
        </w:trPr>
        <w:tc>
          <w:tcPr>
            <w:tcW w:w="5580" w:type="dxa"/>
          </w:tcPr>
          <w:p w:rsidR="00F8575C" w:rsidRPr="00FF5382" w:rsidRDefault="00F8575C" w:rsidP="006F1044">
            <w:pPr>
              <w:pStyle w:val="ConsPlusNormal"/>
              <w:ind w:firstLine="0"/>
              <w:jc w:val="both"/>
              <w:rPr>
                <w:rFonts w:ascii="Times New Roman" w:hAnsi="Times New Roman" w:cs="Times New Roman"/>
              </w:rPr>
            </w:pPr>
            <w:r w:rsidRPr="00FF5382">
              <w:rPr>
                <w:rFonts w:ascii="Times New Roman" w:hAnsi="Times New Roman" w:cs="Times New Roman"/>
              </w:rPr>
              <w:t>д) отсутствие графика обновления подвижного состава (замены на новые транспортные средства с вместимостью не менее указанной в конкурсной документации с учетом требований безопасности дорожного движения на маршруте) и (или) непредста</w:t>
            </w:r>
            <w:r w:rsidRPr="00FF5382">
              <w:rPr>
                <w:rFonts w:ascii="Times New Roman" w:hAnsi="Times New Roman" w:cs="Times New Roman"/>
              </w:rPr>
              <w:t>в</w:t>
            </w:r>
            <w:r w:rsidRPr="00FF5382">
              <w:rPr>
                <w:rFonts w:ascii="Times New Roman" w:hAnsi="Times New Roman" w:cs="Times New Roman"/>
              </w:rPr>
              <w:t>ление обязательства по его выполнению</w:t>
            </w:r>
          </w:p>
        </w:tc>
        <w:tc>
          <w:tcPr>
            <w:tcW w:w="1499" w:type="dxa"/>
            <w:vAlign w:val="center"/>
          </w:tcPr>
          <w:p w:rsidR="00F8575C" w:rsidRPr="00A239F8" w:rsidRDefault="00F8575C" w:rsidP="006F1044">
            <w:pPr>
              <w:jc w:val="center"/>
              <w:rPr>
                <w:sz w:val="20"/>
                <w:szCs w:val="20"/>
              </w:rPr>
            </w:pPr>
            <w:r w:rsidRPr="00A239F8">
              <w:rPr>
                <w:sz w:val="20"/>
                <w:szCs w:val="20"/>
              </w:rPr>
              <w:t>0 баллов</w:t>
            </w:r>
          </w:p>
        </w:tc>
        <w:tc>
          <w:tcPr>
            <w:tcW w:w="3541" w:type="dxa"/>
            <w:vMerge/>
          </w:tcPr>
          <w:p w:rsidR="00F8575C" w:rsidRPr="00FF5382" w:rsidRDefault="00F8575C" w:rsidP="006F1044">
            <w:pPr>
              <w:jc w:val="both"/>
              <w:rPr>
                <w:b/>
              </w:rPr>
            </w:pPr>
          </w:p>
        </w:tc>
      </w:tr>
    </w:tbl>
    <w:p w:rsidR="00F8575C" w:rsidRPr="0045251B" w:rsidRDefault="00F8575C" w:rsidP="00F8575C">
      <w:pPr>
        <w:ind w:firstLine="709"/>
        <w:jc w:val="both"/>
      </w:pPr>
      <w:r w:rsidRPr="0045251B">
        <w:t>14.3. Участник Конкурса имеет право представить дополнительные предложения, направленные на улучшение качества транспортного обслуживания населения.</w:t>
      </w:r>
    </w:p>
    <w:p w:rsidR="00F8575C" w:rsidRPr="0045251B" w:rsidRDefault="00F8575C" w:rsidP="00F8575C">
      <w:pPr>
        <w:ind w:firstLine="709"/>
        <w:jc w:val="both"/>
      </w:pPr>
      <w:r w:rsidRPr="0045251B">
        <w:t>14.4. В случае заключения по результатам Конкурса договора с участником Конкурса, который предоставил соответствующие графики и иные обязательства по дополнительным критериям оценки конкурсных заявок, данные предложения подлежат включению в договор в качестве обязанностей перевозчика.</w:t>
      </w:r>
    </w:p>
    <w:p w:rsidR="00F8575C" w:rsidRPr="0045251B" w:rsidRDefault="00F8575C" w:rsidP="00F8575C">
      <w:pPr>
        <w:ind w:firstLine="709"/>
        <w:jc w:val="both"/>
      </w:pPr>
      <w:r w:rsidRPr="0045251B">
        <w:t>14.5. В день проведения Конкурса конкурсная комиссия с учетом рекомендаций рабочей группы осуществляет оценку и сопоставление конкурсных заявок, поданных участниками Конкурса, допущенными к участию в Конкурсе.</w:t>
      </w:r>
    </w:p>
    <w:p w:rsidR="00F8575C" w:rsidRPr="0045251B" w:rsidRDefault="00F8575C" w:rsidP="00F8575C">
      <w:pPr>
        <w:ind w:firstLine="709"/>
        <w:jc w:val="both"/>
      </w:pPr>
      <w:r w:rsidRPr="0045251B">
        <w:t>14.6. День, час и место проведения Конкурс</w:t>
      </w:r>
      <w:r>
        <w:t>а</w:t>
      </w:r>
      <w:r w:rsidRPr="0045251B">
        <w:t xml:space="preserve"> указаны в извещении о проведении Конкурса и разделе 16 Конкурсной документации.</w:t>
      </w:r>
    </w:p>
    <w:p w:rsidR="00F8575C" w:rsidRPr="0045251B" w:rsidRDefault="00F8575C" w:rsidP="00F8575C">
      <w:pPr>
        <w:ind w:firstLine="709"/>
        <w:jc w:val="both"/>
      </w:pPr>
      <w:r w:rsidRPr="0045251B">
        <w:t>14.7. Оценка и сопоставление конкурсных заявок участников Конкурса производится на основании принципа объективности по десятибалльной шкале.</w:t>
      </w:r>
    </w:p>
    <w:p w:rsidR="00F8575C" w:rsidRPr="0045251B" w:rsidRDefault="00F8575C" w:rsidP="00F8575C">
      <w:pPr>
        <w:pStyle w:val="ConsPlusNormal"/>
        <w:widowControl/>
        <w:ind w:firstLine="708"/>
        <w:jc w:val="both"/>
        <w:rPr>
          <w:rFonts w:ascii="Times New Roman" w:hAnsi="Times New Roman" w:cs="Times New Roman"/>
          <w:sz w:val="24"/>
          <w:szCs w:val="24"/>
        </w:rPr>
      </w:pPr>
      <w:r w:rsidRPr="0045251B">
        <w:rPr>
          <w:rFonts w:ascii="Times New Roman" w:hAnsi="Times New Roman" w:cs="Times New Roman"/>
          <w:sz w:val="24"/>
          <w:szCs w:val="24"/>
        </w:rPr>
        <w:t>14.8. Заседание конкурсной комиссии считается правомочным, если на нем присутствует не менее двух третей от числа членов комиссии.</w:t>
      </w:r>
    </w:p>
    <w:p w:rsidR="00F8575C" w:rsidRPr="0045251B" w:rsidRDefault="00F8575C" w:rsidP="00F8575C">
      <w:pPr>
        <w:pStyle w:val="ConsPlusNormal"/>
        <w:widowControl/>
        <w:ind w:firstLine="708"/>
        <w:jc w:val="both"/>
        <w:rPr>
          <w:rFonts w:ascii="Times New Roman" w:hAnsi="Times New Roman" w:cs="Times New Roman"/>
          <w:sz w:val="24"/>
          <w:szCs w:val="24"/>
        </w:rPr>
      </w:pPr>
      <w:r w:rsidRPr="0045251B">
        <w:rPr>
          <w:rFonts w:ascii="Times New Roman" w:hAnsi="Times New Roman" w:cs="Times New Roman"/>
          <w:sz w:val="24"/>
          <w:szCs w:val="24"/>
        </w:rPr>
        <w:t>14.9. Решение конкурсной комиссии принимается большинством голосов присутствующих на заседании членов конкурсной комиссии. При равенстве голосов голос председателя конкурсной комиссии является решающим.</w:t>
      </w:r>
    </w:p>
    <w:p w:rsidR="00F8575C" w:rsidRPr="0045251B" w:rsidRDefault="00F8575C" w:rsidP="00F8575C">
      <w:pPr>
        <w:ind w:firstLine="709"/>
        <w:jc w:val="both"/>
      </w:pPr>
      <w:r w:rsidRPr="0045251B">
        <w:t>14.10. На основании результатов оценки и сопоставления конкурсных заявок конкурсной комиссией каждой заявке по мере уменьшения баллов присваивается порядковый номер.</w:t>
      </w:r>
    </w:p>
    <w:p w:rsidR="00F8575C" w:rsidRPr="0045251B" w:rsidRDefault="00F8575C" w:rsidP="00F8575C">
      <w:pPr>
        <w:ind w:firstLine="709"/>
        <w:jc w:val="both"/>
      </w:pPr>
      <w:r w:rsidRPr="0045251B">
        <w:t>14.11. Конкурсной заявке, набравшей наибольшее количество баллов, присваивается первый номер.</w:t>
      </w:r>
    </w:p>
    <w:p w:rsidR="00F8575C" w:rsidRPr="0045251B" w:rsidRDefault="00F8575C" w:rsidP="00F8575C">
      <w:pPr>
        <w:ind w:firstLine="709"/>
        <w:jc w:val="both"/>
      </w:pPr>
      <w:r w:rsidRPr="0045251B">
        <w:t>14.12. Победителем Конкурса признается участник Конкурса, заявке которого присвоен первый номер.</w:t>
      </w:r>
    </w:p>
    <w:p w:rsidR="00F8575C" w:rsidRPr="0045251B" w:rsidRDefault="00F8575C" w:rsidP="00F8575C">
      <w:pPr>
        <w:ind w:firstLine="709"/>
        <w:jc w:val="both"/>
      </w:pPr>
      <w:r w:rsidRPr="0045251B">
        <w:t>14.13. В случае, если два или более участника Конкурса набрали в сумме по основным и дополнительным критериям указанным в Конкурсной документации, равное количество баллов, то победителем Конкурса признается тот участник Конкурса, который набрал большее количество баллов по основным критериям.</w:t>
      </w:r>
    </w:p>
    <w:p w:rsidR="00F8575C" w:rsidRPr="0045251B" w:rsidRDefault="00F8575C" w:rsidP="00F8575C">
      <w:pPr>
        <w:ind w:firstLine="709"/>
        <w:jc w:val="both"/>
      </w:pPr>
      <w:r w:rsidRPr="0045251B">
        <w:t>14.14. При равенстве баллов у участников Конкурса по основным и дополнительным критериям победитель Конкурса определяется большинством голосов членов конкурсной комиссии открытым голосованием с учетом дополнительных предложений участника Конкурса. При равенстве голосов голос председателя конкурсной комиссии считается решающим.</w:t>
      </w:r>
    </w:p>
    <w:p w:rsidR="00F8575C" w:rsidRPr="0045251B" w:rsidRDefault="00F8575C" w:rsidP="00F8575C">
      <w:pPr>
        <w:ind w:firstLine="709"/>
        <w:jc w:val="both"/>
      </w:pPr>
      <w:r w:rsidRPr="0045251B">
        <w:t>14.15. Конкурсная комиссия вправе отклонить все заявки с указанием причин и объявить новый Конкурс.</w:t>
      </w:r>
    </w:p>
    <w:p w:rsidR="00F8575C" w:rsidRPr="0045251B" w:rsidRDefault="00F8575C" w:rsidP="00F8575C">
      <w:pPr>
        <w:ind w:firstLine="709"/>
        <w:jc w:val="both"/>
      </w:pPr>
      <w:r w:rsidRPr="0045251B">
        <w:t xml:space="preserve">14.16. Решение конкурсной комиссии по результатам оценки и сопоставлению конкурсных заявок оформляется протоколом, который подписывается всеми </w:t>
      </w:r>
      <w:r w:rsidRPr="0045251B">
        <w:lastRenderedPageBreak/>
        <w:t>присутствующими на заседании членами конкурсной комиссии, включая ее председателя и секретаря конкурсной комиссии.</w:t>
      </w:r>
    </w:p>
    <w:p w:rsidR="00F8575C" w:rsidRPr="0045251B" w:rsidRDefault="00F8575C" w:rsidP="00F8575C">
      <w:pPr>
        <w:ind w:firstLine="709"/>
        <w:jc w:val="both"/>
      </w:pPr>
      <w:r w:rsidRPr="0045251B">
        <w:t>14.17. Результаты Конкурса размещаются Организатором конкурса на официальном сайте и опубликовываются в официальном печатном издании.</w:t>
      </w:r>
    </w:p>
    <w:p w:rsidR="00F8575C" w:rsidRPr="0045251B" w:rsidRDefault="00F8575C" w:rsidP="00F8575C">
      <w:pPr>
        <w:autoSpaceDE w:val="0"/>
        <w:autoSpaceDN w:val="0"/>
        <w:adjustRightInd w:val="0"/>
        <w:outlineLvl w:val="2"/>
        <w:rPr>
          <w:b/>
        </w:rPr>
      </w:pPr>
    </w:p>
    <w:p w:rsidR="00F8575C" w:rsidRPr="00A239F8" w:rsidRDefault="00F8575C" w:rsidP="00F8575C">
      <w:pPr>
        <w:autoSpaceDE w:val="0"/>
        <w:autoSpaceDN w:val="0"/>
        <w:adjustRightInd w:val="0"/>
        <w:ind w:firstLine="540"/>
        <w:jc w:val="center"/>
        <w:outlineLvl w:val="2"/>
      </w:pPr>
      <w:r w:rsidRPr="00A239F8">
        <w:t>Раздел 15. Заключение договора о транспортном обслуживании населения по маршрутам регулярных перевозок</w:t>
      </w:r>
    </w:p>
    <w:p w:rsidR="00F8575C" w:rsidRPr="0045251B" w:rsidRDefault="00F8575C" w:rsidP="00F8575C">
      <w:pPr>
        <w:ind w:firstLine="709"/>
        <w:jc w:val="both"/>
      </w:pPr>
      <w:r w:rsidRPr="0045251B">
        <w:t xml:space="preserve">15.1. Организатор перевозок в течение </w:t>
      </w:r>
      <w:r>
        <w:t>пяти рабочих</w:t>
      </w:r>
      <w:r w:rsidRPr="0045251B">
        <w:t xml:space="preserve"> дней со дня подписания конкурсной комиссией протокола оценки и сопоставления конкурсных заявок направляет победителю Конкурса один экземпляр протокола и проект договора о транспортном обслуживании населения по маршрутам регулярных перевозок, указанный в приложении </w:t>
      </w:r>
      <w:r>
        <w:t xml:space="preserve">          </w:t>
      </w:r>
      <w:r w:rsidRPr="0045251B">
        <w:t>№ 3 к Конкурсной документации (далее – договор). В проект данного договора включаются прилагаемые к Конкурсной документации условия перевозки пассажиров, предложенные победителем Конкурса в конкурсной заявке, и дополнительные условия.</w:t>
      </w:r>
    </w:p>
    <w:p w:rsidR="00F8575C" w:rsidRPr="0045251B" w:rsidRDefault="00F8575C" w:rsidP="00F8575C">
      <w:pPr>
        <w:ind w:firstLine="709"/>
        <w:jc w:val="both"/>
      </w:pPr>
      <w:r w:rsidRPr="0045251B">
        <w:t>15.2. Договор заключается между Перевозчиком (победителем Конкурса) и Организатором перевозок на срок, указанный в извещении о проведении Конкурса и разделе 16 Конкурсной документации.</w:t>
      </w:r>
    </w:p>
    <w:p w:rsidR="00F8575C" w:rsidRPr="0045251B" w:rsidRDefault="00F8575C" w:rsidP="00F8575C">
      <w:pPr>
        <w:ind w:firstLine="709"/>
        <w:jc w:val="both"/>
      </w:pPr>
      <w:r w:rsidRPr="0045251B">
        <w:t>15.3. Договор заключается с победителем Конкурса не ранее чем через 10 дней с момента подписания протокола оценки и сопоставления конкурсных заявок конкурсной комиссией о результатах Конкурса.</w:t>
      </w:r>
    </w:p>
    <w:p w:rsidR="00F8575C" w:rsidRPr="0045251B" w:rsidRDefault="00F8575C" w:rsidP="00F8575C">
      <w:pPr>
        <w:ind w:firstLine="709"/>
        <w:jc w:val="both"/>
      </w:pPr>
      <w:r w:rsidRPr="0045251B">
        <w:t xml:space="preserve">15.4. В случае, если победитель Конкурса не представил Организатору перевозок подписанный договор о транспортном обслуживании населения по маршрутам регулярных перевозок в течение </w:t>
      </w:r>
      <w:r>
        <w:t>двадцати</w:t>
      </w:r>
      <w:r w:rsidRPr="0045251B">
        <w:t xml:space="preserve"> дней с момента подписания протокола оценки и сопоставления конкурсных заявок конкурсной комиссии о результатах Конкурса, победитель Конкурса признается Организатором перевозок уклонившимся от заключения договора с оформлением соответствующего акта.</w:t>
      </w:r>
    </w:p>
    <w:p w:rsidR="00F8575C" w:rsidRPr="0045251B" w:rsidRDefault="00F8575C" w:rsidP="00F8575C">
      <w:pPr>
        <w:ind w:firstLine="709"/>
        <w:jc w:val="both"/>
      </w:pPr>
      <w:r w:rsidRPr="0045251B">
        <w:t>15.5. В случае, если победитель Конкурса признан уклонившимся от заключения договора, Организатор перевозок заключает договор с участником Конкурса, заявке которого присвоен второй номер.</w:t>
      </w:r>
    </w:p>
    <w:p w:rsidR="00F8575C" w:rsidRPr="0045251B" w:rsidRDefault="00F8575C" w:rsidP="00F8575C">
      <w:pPr>
        <w:ind w:firstLine="709"/>
        <w:jc w:val="both"/>
      </w:pPr>
      <w:r w:rsidRPr="0045251B">
        <w:t xml:space="preserve">15.6. В случае, если участник Конкурса, заявке которого присвоен второй номер, в течение </w:t>
      </w:r>
      <w:r>
        <w:t>пяти</w:t>
      </w:r>
      <w:r w:rsidRPr="0045251B">
        <w:t xml:space="preserve"> рабочих дней со дня направления ему проекта договора не представит Организатору перевозок подписанный договор, данный участник Конкурса признается Организатором перевозок уклонившимся от заключения указанного договора, и Конкурс проводится повторно. При этом победитель Конкурса и участник Конкурса, заявке которого присвоен второй номер, уклонившиеся от заключения соответствующего договора, к участию в повторном Конкурсе не допускаются.</w:t>
      </w:r>
    </w:p>
    <w:p w:rsidR="00F8575C" w:rsidRPr="0045251B" w:rsidRDefault="00F8575C" w:rsidP="00F8575C">
      <w:pPr>
        <w:ind w:firstLine="709"/>
        <w:jc w:val="both"/>
      </w:pPr>
      <w:r w:rsidRPr="0045251B">
        <w:t>15.7. В случае уклонения участника Конкурса, подавшего единственную конкурсную заявку, от заключения указанного договора, Конкурс на соответствующий маршрут (Лот) проводится повторно. При этом участник Конкурса, уклонившийся от подписания договора, к участию в повторном Конкурсе не допускается.</w:t>
      </w:r>
    </w:p>
    <w:p w:rsidR="00F8575C" w:rsidRPr="0045251B" w:rsidRDefault="00F8575C" w:rsidP="00F8575C">
      <w:pPr>
        <w:ind w:firstLine="709"/>
        <w:jc w:val="both"/>
      </w:pPr>
      <w:r w:rsidRPr="0045251B">
        <w:t>15.8. Договор заключается в соответствии с требованиями законодательства Российской Федерации, Мурманской области и Положения 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 утвержденного решением Совета депутатов города Мурманска от 16.03.2010 № 17-219 «Об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w:t>
      </w:r>
    </w:p>
    <w:p w:rsidR="00F8575C" w:rsidRPr="0045251B" w:rsidRDefault="00F8575C" w:rsidP="00F8575C">
      <w:pPr>
        <w:pStyle w:val="21"/>
        <w:spacing w:after="0" w:line="240" w:lineRule="auto"/>
        <w:rPr>
          <w:b/>
        </w:rPr>
      </w:pPr>
    </w:p>
    <w:p w:rsidR="00F8575C" w:rsidRPr="00A239F8" w:rsidRDefault="00F8575C" w:rsidP="00F8575C">
      <w:pPr>
        <w:pStyle w:val="21"/>
        <w:spacing w:after="0" w:line="240" w:lineRule="auto"/>
        <w:jc w:val="center"/>
      </w:pPr>
      <w:r w:rsidRPr="00A239F8">
        <w:t>Раздел 16. Сроки проведения конкурсных мероприятий и</w:t>
      </w:r>
    </w:p>
    <w:p w:rsidR="00F8575C" w:rsidRPr="00A239F8" w:rsidRDefault="00F8575C" w:rsidP="00F8575C">
      <w:pPr>
        <w:pStyle w:val="21"/>
        <w:spacing w:after="0" w:line="240" w:lineRule="auto"/>
        <w:jc w:val="center"/>
      </w:pPr>
      <w:r w:rsidRPr="00A239F8">
        <w:t xml:space="preserve">срок заключения (действия) договора </w:t>
      </w:r>
    </w:p>
    <w:p w:rsidR="00F8575C" w:rsidRPr="0045251B" w:rsidRDefault="00F8575C" w:rsidP="00F8575C">
      <w:pPr>
        <w:autoSpaceDE w:val="0"/>
        <w:autoSpaceDN w:val="0"/>
        <w:adjustRightInd w:val="0"/>
        <w:ind w:firstLine="709"/>
        <w:jc w:val="both"/>
        <w:outlineLvl w:val="2"/>
        <w:rPr>
          <w:b/>
        </w:rPr>
      </w:pPr>
      <w:r w:rsidRPr="00A239F8">
        <w:t>16.1. Срок, место и порядок предоставления Конкурсной документации:</w:t>
      </w:r>
    </w:p>
    <w:p w:rsidR="00F8575C" w:rsidRPr="0045251B" w:rsidRDefault="00F8575C" w:rsidP="00F8575C">
      <w:pPr>
        <w:pStyle w:val="af7"/>
        <w:spacing w:before="0" w:line="240" w:lineRule="auto"/>
        <w:ind w:firstLine="709"/>
        <w:rPr>
          <w:sz w:val="24"/>
        </w:rPr>
      </w:pPr>
      <w:r w:rsidRPr="0045251B">
        <w:rPr>
          <w:sz w:val="24"/>
        </w:rPr>
        <w:lastRenderedPageBreak/>
        <w:t xml:space="preserve">16.1.1. Со дня опубликования в официальном печатном издании извещения о проведении Конкурса Организатор конкурса на основании заявления любого заинтересованного лица, поданного в письменной форме, в течение трех дней со дня получения соответствующего заявления представляет такому лицу Конкурсную документацию. Конкурсная документация предоставляется по рабочим дням с </w:t>
      </w:r>
      <w:smartTag w:uri="urn:schemas-microsoft-com:office:smarttags" w:element="time">
        <w:smartTagPr>
          <w:attr w:name="Minute" w:val="00"/>
          <w:attr w:name="Hour" w:val="10"/>
        </w:smartTagPr>
        <w:r w:rsidRPr="0045251B">
          <w:rPr>
            <w:sz w:val="24"/>
          </w:rPr>
          <w:t>10:00</w:t>
        </w:r>
      </w:smartTag>
      <w:r w:rsidRPr="0045251B">
        <w:rPr>
          <w:sz w:val="24"/>
        </w:rPr>
        <w:t xml:space="preserve"> до </w:t>
      </w:r>
      <w:smartTag w:uri="urn:schemas-microsoft-com:office:smarttags" w:element="time">
        <w:smartTagPr>
          <w:attr w:name="Minute" w:val="00"/>
          <w:attr w:name="Hour" w:val="13"/>
        </w:smartTagPr>
        <w:r w:rsidRPr="0045251B">
          <w:rPr>
            <w:sz w:val="24"/>
          </w:rPr>
          <w:t>13:00</w:t>
        </w:r>
      </w:smartTag>
      <w:r w:rsidRPr="0045251B">
        <w:rPr>
          <w:sz w:val="24"/>
        </w:rPr>
        <w:t xml:space="preserve"> и с </w:t>
      </w:r>
      <w:smartTag w:uri="urn:schemas-microsoft-com:office:smarttags" w:element="time">
        <w:smartTagPr>
          <w:attr w:name="Minute" w:val="00"/>
          <w:attr w:name="Hour" w:val="14"/>
        </w:smartTagPr>
        <w:r w:rsidRPr="0045251B">
          <w:rPr>
            <w:sz w:val="24"/>
          </w:rPr>
          <w:t>14:00</w:t>
        </w:r>
      </w:smartTag>
      <w:r w:rsidRPr="0045251B">
        <w:rPr>
          <w:sz w:val="24"/>
        </w:rPr>
        <w:t xml:space="preserve"> до </w:t>
      </w:r>
      <w:smartTag w:uri="urn:schemas-microsoft-com:office:smarttags" w:element="time">
        <w:smartTagPr>
          <w:attr w:name="Minute" w:val="00"/>
          <w:attr w:name="Hour" w:val="17"/>
        </w:smartTagPr>
        <w:r w:rsidRPr="0045251B">
          <w:rPr>
            <w:sz w:val="24"/>
          </w:rPr>
          <w:t>17:00</w:t>
        </w:r>
      </w:smartTag>
      <w:r w:rsidRPr="0045251B">
        <w:rPr>
          <w:sz w:val="24"/>
        </w:rPr>
        <w:t xml:space="preserve"> часов по адресу: Российская Федерация, 183038, Мурманская область, </w:t>
      </w:r>
      <w:r>
        <w:rPr>
          <w:sz w:val="24"/>
        </w:rPr>
        <w:t xml:space="preserve">       </w:t>
      </w:r>
      <w:r w:rsidRPr="0045251B">
        <w:rPr>
          <w:sz w:val="24"/>
        </w:rPr>
        <w:t>г. Мурманск, ул. Профсоюзов, д. 20, 4 этаж, кабинет 403 или 405.</w:t>
      </w:r>
    </w:p>
    <w:p w:rsidR="00F8575C" w:rsidRPr="0045251B" w:rsidRDefault="00F8575C" w:rsidP="00F8575C">
      <w:pPr>
        <w:ind w:firstLine="709"/>
        <w:jc w:val="both"/>
      </w:pPr>
      <w:r w:rsidRPr="0045251B">
        <w:t xml:space="preserve">16.1.2. Нарочно заявления принимаются по рабочим дням с </w:t>
      </w:r>
      <w:smartTag w:uri="urn:schemas-microsoft-com:office:smarttags" w:element="time">
        <w:smartTagPr>
          <w:attr w:name="Minute" w:val="00"/>
          <w:attr w:name="Hour" w:val="10"/>
        </w:smartTagPr>
        <w:r w:rsidRPr="0045251B">
          <w:t>10:00</w:t>
        </w:r>
      </w:smartTag>
      <w:r w:rsidRPr="0045251B">
        <w:t xml:space="preserve"> до </w:t>
      </w:r>
      <w:smartTag w:uri="urn:schemas-microsoft-com:office:smarttags" w:element="time">
        <w:smartTagPr>
          <w:attr w:name="Minute" w:val="00"/>
          <w:attr w:name="Hour" w:val="13"/>
        </w:smartTagPr>
        <w:r w:rsidRPr="0045251B">
          <w:t>13:00</w:t>
        </w:r>
      </w:smartTag>
      <w:r w:rsidRPr="0045251B">
        <w:t xml:space="preserve"> и с </w:t>
      </w:r>
      <w:smartTag w:uri="urn:schemas-microsoft-com:office:smarttags" w:element="time">
        <w:smartTagPr>
          <w:attr w:name="Minute" w:val="00"/>
          <w:attr w:name="Hour" w:val="14"/>
        </w:smartTagPr>
        <w:r w:rsidRPr="0045251B">
          <w:t>14:00</w:t>
        </w:r>
      </w:smartTag>
      <w:r w:rsidRPr="0045251B">
        <w:t xml:space="preserve"> до </w:t>
      </w:r>
      <w:smartTag w:uri="urn:schemas-microsoft-com:office:smarttags" w:element="time">
        <w:smartTagPr>
          <w:attr w:name="Minute" w:val="00"/>
          <w:attr w:name="Hour" w:val="17"/>
        </w:smartTagPr>
        <w:r w:rsidRPr="0045251B">
          <w:t>17:00</w:t>
        </w:r>
      </w:smartTag>
      <w:r w:rsidRPr="0045251B">
        <w:t xml:space="preserve"> часов по адресу: Российская Федерация, 183038, Мурманская область, г. Мурманск,  ул. Профсоюзов, д. 20, 4 этаж, кабинет 403 или 405.</w:t>
      </w:r>
    </w:p>
    <w:p w:rsidR="00F8575C" w:rsidRPr="0045251B" w:rsidRDefault="00F8575C" w:rsidP="00F8575C">
      <w:pPr>
        <w:pStyle w:val="21"/>
        <w:spacing w:after="0" w:line="240" w:lineRule="auto"/>
        <w:ind w:firstLine="709"/>
        <w:jc w:val="both"/>
      </w:pPr>
      <w:r w:rsidRPr="0045251B">
        <w:t>16.1.3. Нарочно Конкурсная документация получается лично лицом, подавшим письменное заявление о предоставлении Конкур</w:t>
      </w:r>
      <w:r>
        <w:t>с</w:t>
      </w:r>
      <w:r w:rsidRPr="0045251B">
        <w:t>ной документации либо уполномоченным представителем такого лица по доверенности на право получения Конкур</w:t>
      </w:r>
      <w:r>
        <w:t>с</w:t>
      </w:r>
      <w:r w:rsidRPr="0045251B">
        <w:t>ной документации.</w:t>
      </w:r>
    </w:p>
    <w:p w:rsidR="00F8575C" w:rsidRPr="0045251B" w:rsidRDefault="00F8575C" w:rsidP="00F8575C">
      <w:pPr>
        <w:ind w:firstLine="709"/>
        <w:jc w:val="both"/>
      </w:pPr>
      <w:r w:rsidRPr="0045251B">
        <w:t>16.1.4. Конкурсная документация размещена в электронном виде на</w:t>
      </w:r>
      <w:r w:rsidRPr="0045251B">
        <w:rPr>
          <w:noProof/>
        </w:rPr>
        <w:t xml:space="preserve"> официальном сайте администрации города Мурманска </w:t>
      </w:r>
      <w:r w:rsidRPr="0045251B">
        <w:t xml:space="preserve">в сети Интернет </w:t>
      </w:r>
      <w:r w:rsidRPr="0045251B">
        <w:rPr>
          <w:snapToGrid w:val="0"/>
        </w:rPr>
        <w:t>по адресу</w:t>
      </w:r>
      <w:r w:rsidRPr="0045251B">
        <w:t xml:space="preserve">: </w:t>
      </w:r>
      <w:hyperlink r:id="rId12" w:history="1">
        <w:r w:rsidRPr="0045251B">
          <w:rPr>
            <w:rStyle w:val="a4"/>
          </w:rPr>
          <w:t>http://www.citymurmansk.ru/</w:t>
        </w:r>
      </w:hyperlink>
      <w:r w:rsidRPr="0045251B">
        <w:rPr>
          <w:noProof/>
        </w:rPr>
        <w:t xml:space="preserve"> </w:t>
      </w:r>
      <w:r w:rsidRPr="0045251B">
        <w:t>в подразделе «Отдел организации городских пассажирских перевозок» раздела «Структурные подразделения».</w:t>
      </w:r>
    </w:p>
    <w:p w:rsidR="00F8575C" w:rsidRPr="00A239F8" w:rsidRDefault="00F8575C" w:rsidP="00F8575C">
      <w:pPr>
        <w:autoSpaceDE w:val="0"/>
        <w:autoSpaceDN w:val="0"/>
        <w:adjustRightInd w:val="0"/>
        <w:ind w:firstLine="709"/>
        <w:jc w:val="both"/>
      </w:pPr>
      <w:r w:rsidRPr="00A239F8">
        <w:t>16.2. Даты начала предоставления разъяснений положений Конкурсной документации:</w:t>
      </w:r>
    </w:p>
    <w:p w:rsidR="00F8575C" w:rsidRPr="00A239F8" w:rsidRDefault="00F8575C" w:rsidP="00F8575C">
      <w:pPr>
        <w:ind w:firstLine="709"/>
        <w:jc w:val="both"/>
        <w:rPr>
          <w:u w:val="single"/>
        </w:rPr>
      </w:pPr>
      <w:r w:rsidRPr="00A239F8">
        <w:t xml:space="preserve">16.2.1. Предоставление разъяснений положений Конкурсной документации начинается </w:t>
      </w:r>
      <w:r w:rsidRPr="00A239F8">
        <w:rPr>
          <w:u w:val="single"/>
        </w:rPr>
        <w:t>со дня опубликования в официальном печатном издании извещения о проведении Конкурса</w:t>
      </w:r>
      <w:r w:rsidRPr="00A239F8">
        <w:t>.</w:t>
      </w:r>
    </w:p>
    <w:p w:rsidR="00F8575C" w:rsidRPr="00A239F8" w:rsidRDefault="00F8575C" w:rsidP="00F8575C">
      <w:pPr>
        <w:pStyle w:val="21"/>
        <w:spacing w:after="0" w:line="240" w:lineRule="auto"/>
        <w:ind w:firstLine="709"/>
        <w:jc w:val="both"/>
      </w:pPr>
      <w:r w:rsidRPr="00A239F8">
        <w:t>16.3. Место, даты начала и окончания срока подачи (приема) конкурсных заявок:</w:t>
      </w:r>
    </w:p>
    <w:p w:rsidR="00F8575C" w:rsidRPr="00A239F8" w:rsidRDefault="00F8575C" w:rsidP="00F8575C">
      <w:pPr>
        <w:ind w:firstLine="709"/>
        <w:jc w:val="both"/>
      </w:pPr>
      <w:r w:rsidRPr="00A239F8">
        <w:t xml:space="preserve">16.3.1. Дата начала подачи заявок: </w:t>
      </w:r>
      <w:r w:rsidRPr="00A239F8">
        <w:rPr>
          <w:u w:val="single"/>
        </w:rPr>
        <w:t>10 часов 00 минут 16 ноября 2012 года.</w:t>
      </w:r>
    </w:p>
    <w:p w:rsidR="00F8575C" w:rsidRPr="00A239F8" w:rsidRDefault="00F8575C" w:rsidP="00F8575C">
      <w:pPr>
        <w:ind w:firstLine="708"/>
        <w:jc w:val="both"/>
      </w:pPr>
      <w:r w:rsidRPr="00A239F8">
        <w:t>16.3.2. Заявки должны быть поданы участниками Конкурса Организатору конкурса в срок:</w:t>
      </w:r>
    </w:p>
    <w:p w:rsidR="00F8575C" w:rsidRPr="00A239F8" w:rsidRDefault="00F8575C" w:rsidP="00F8575C">
      <w:pPr>
        <w:ind w:firstLine="709"/>
        <w:jc w:val="both"/>
      </w:pPr>
      <w:r w:rsidRPr="00A239F8">
        <w:t xml:space="preserve">1) </w:t>
      </w:r>
      <w:r w:rsidRPr="00A239F8">
        <w:rPr>
          <w:u w:val="single"/>
        </w:rPr>
        <w:t>до 17 часов 00 минут 14 декабря 2012 года</w:t>
      </w:r>
      <w:r w:rsidRPr="00A239F8">
        <w:t xml:space="preserve"> по адресу: Российская Федерация, 183038, Мурманская область, г. Мурманск, ул. Профсоюзов, д. 20, 4 этаж, кабинет 403 или 405. Заявки принимаются по рабочим дням с </w:t>
      </w:r>
      <w:smartTag w:uri="urn:schemas-microsoft-com:office:smarttags" w:element="time">
        <w:smartTagPr>
          <w:attr w:name="Minute" w:val="00"/>
          <w:attr w:name="Hour" w:val="10"/>
        </w:smartTagPr>
        <w:r w:rsidRPr="00A239F8">
          <w:t>10:00</w:t>
        </w:r>
      </w:smartTag>
      <w:r w:rsidRPr="00A239F8">
        <w:t xml:space="preserve"> до </w:t>
      </w:r>
      <w:smartTag w:uri="urn:schemas-microsoft-com:office:smarttags" w:element="time">
        <w:smartTagPr>
          <w:attr w:name="Minute" w:val="00"/>
          <w:attr w:name="Hour" w:val="13"/>
        </w:smartTagPr>
        <w:r w:rsidRPr="00A239F8">
          <w:t>13:00</w:t>
        </w:r>
      </w:smartTag>
      <w:r w:rsidRPr="00A239F8">
        <w:t xml:space="preserve"> и с </w:t>
      </w:r>
      <w:smartTag w:uri="urn:schemas-microsoft-com:office:smarttags" w:element="time">
        <w:smartTagPr>
          <w:attr w:name="Minute" w:val="00"/>
          <w:attr w:name="Hour" w:val="14"/>
        </w:smartTagPr>
        <w:r w:rsidRPr="00A239F8">
          <w:t>14:00</w:t>
        </w:r>
      </w:smartTag>
      <w:r w:rsidRPr="00A239F8">
        <w:t xml:space="preserve"> до </w:t>
      </w:r>
      <w:smartTag w:uri="urn:schemas-microsoft-com:office:smarttags" w:element="time">
        <w:smartTagPr>
          <w:attr w:name="Minute" w:val="00"/>
          <w:attr w:name="Hour" w:val="17"/>
        </w:smartTagPr>
        <w:r w:rsidRPr="00A239F8">
          <w:t>17:00</w:t>
        </w:r>
      </w:smartTag>
      <w:r w:rsidRPr="00A239F8">
        <w:t xml:space="preserve"> часов, а также могут быть направлены по почте по вышеуказанному адресу;</w:t>
      </w:r>
    </w:p>
    <w:p w:rsidR="00F8575C" w:rsidRPr="00A239F8" w:rsidRDefault="00F8575C" w:rsidP="00F8575C">
      <w:pPr>
        <w:pStyle w:val="21"/>
        <w:spacing w:after="0" w:line="240" w:lineRule="auto"/>
        <w:ind w:firstLine="709"/>
        <w:jc w:val="both"/>
      </w:pPr>
      <w:r w:rsidRPr="00A239F8">
        <w:t xml:space="preserve">2) </w:t>
      </w:r>
      <w:r w:rsidRPr="00A239F8">
        <w:rPr>
          <w:u w:val="single"/>
        </w:rPr>
        <w:t>с 10 часов 00 минут 17 декабря 2012 года до начала процедуры вскрытия конвертов с конкурсными заявками</w:t>
      </w:r>
      <w:r w:rsidRPr="00A239F8">
        <w:t xml:space="preserve"> по адресу: Российская Федерация, 183006, Мурманская область, ул. Комсомольская, д. 10, 2 этаж, зал заседаний.</w:t>
      </w:r>
    </w:p>
    <w:p w:rsidR="00F8575C" w:rsidRPr="00A239F8" w:rsidRDefault="00F8575C" w:rsidP="00F8575C">
      <w:pPr>
        <w:pStyle w:val="21"/>
        <w:spacing w:after="0" w:line="240" w:lineRule="auto"/>
        <w:ind w:firstLine="709"/>
        <w:jc w:val="both"/>
      </w:pPr>
      <w:r w:rsidRPr="00A239F8">
        <w:t>16.4. Время, день и место вскрытия конвертов с конкурсными заявками:</w:t>
      </w:r>
    </w:p>
    <w:p w:rsidR="00F8575C" w:rsidRPr="00A239F8" w:rsidRDefault="00F8575C" w:rsidP="00F8575C">
      <w:pPr>
        <w:ind w:firstLine="708"/>
        <w:jc w:val="both"/>
      </w:pPr>
      <w:r w:rsidRPr="00A239F8">
        <w:t xml:space="preserve">16.4.1. Процедура вскрытия конвертов с конкурсными заявками состоится в                   </w:t>
      </w:r>
      <w:r w:rsidRPr="00A239F8">
        <w:rPr>
          <w:u w:val="single"/>
        </w:rPr>
        <w:t xml:space="preserve"> 10 часов 00 минут 17 декабря 2012 года</w:t>
      </w:r>
      <w:r w:rsidRPr="00A239F8">
        <w:t xml:space="preserve"> (время местное) по адресу: Российская Федерация, 183038, Мурманская область, г. Мурманск, ул. Комсомольская, д. 10, 2 этаж, зал заседаний. </w:t>
      </w:r>
    </w:p>
    <w:p w:rsidR="00F8575C" w:rsidRPr="00A239F8" w:rsidRDefault="00F8575C" w:rsidP="00F8575C">
      <w:pPr>
        <w:ind w:firstLine="709"/>
        <w:jc w:val="both"/>
      </w:pPr>
      <w:r w:rsidRPr="00A239F8">
        <w:t>16.5. Время, день и место проведения Конкурса и подведения его итогов:</w:t>
      </w:r>
    </w:p>
    <w:p w:rsidR="00F8575C" w:rsidRPr="00A239F8" w:rsidRDefault="00F8575C" w:rsidP="00F8575C">
      <w:pPr>
        <w:ind w:firstLine="708"/>
        <w:jc w:val="both"/>
      </w:pPr>
      <w:r w:rsidRPr="00A239F8">
        <w:t xml:space="preserve">16.5.1. Процедура проведения Конкурса и подведения его итогов состоится в                   </w:t>
      </w:r>
      <w:r w:rsidRPr="00A239F8">
        <w:rPr>
          <w:u w:val="single"/>
        </w:rPr>
        <w:t xml:space="preserve"> </w:t>
      </w:r>
      <w:smartTag w:uri="urn:schemas-microsoft-com:office:smarttags" w:element="time">
        <w:smartTagPr>
          <w:attr w:name="Minute" w:val="0"/>
          <w:attr w:name="Hour" w:val="10"/>
        </w:smartTagPr>
        <w:r w:rsidRPr="00A239F8">
          <w:rPr>
            <w:u w:val="single"/>
          </w:rPr>
          <w:t>10 часов</w:t>
        </w:r>
      </w:smartTag>
      <w:r w:rsidRPr="00A239F8">
        <w:rPr>
          <w:u w:val="single"/>
        </w:rPr>
        <w:t xml:space="preserve"> 00 минут 26 декабря 2012 года</w:t>
      </w:r>
      <w:r w:rsidRPr="00A239F8">
        <w:t xml:space="preserve"> (время местное) по адресу: Российская Федерация, 183038, Мурманская область, ул. Комсомольская, д. 10, 2 этаж, зал заседаний.</w:t>
      </w:r>
    </w:p>
    <w:p w:rsidR="00F8575C" w:rsidRPr="00A239F8" w:rsidRDefault="00F8575C" w:rsidP="00F8575C">
      <w:pPr>
        <w:ind w:firstLine="709"/>
        <w:jc w:val="both"/>
      </w:pPr>
      <w:r w:rsidRPr="00A239F8">
        <w:t>16.5.2. Результаты Конкурса размещаются Организатором конкурса на</w:t>
      </w:r>
      <w:r w:rsidRPr="00A239F8">
        <w:rPr>
          <w:noProof/>
        </w:rPr>
        <w:t xml:space="preserve"> официальном сайте администрации города Мурманска </w:t>
      </w:r>
      <w:r w:rsidRPr="00A239F8">
        <w:t xml:space="preserve">в сети Интернет </w:t>
      </w:r>
      <w:r w:rsidRPr="00A239F8">
        <w:rPr>
          <w:snapToGrid w:val="0"/>
        </w:rPr>
        <w:t>по адресу</w:t>
      </w:r>
      <w:r w:rsidRPr="00A239F8">
        <w:t xml:space="preserve">: </w:t>
      </w:r>
      <w:hyperlink r:id="rId13" w:history="1">
        <w:r w:rsidRPr="00A239F8">
          <w:rPr>
            <w:rStyle w:val="a4"/>
          </w:rPr>
          <w:t>http://www.citymurmansk.ru/</w:t>
        </w:r>
      </w:hyperlink>
      <w:r w:rsidRPr="00A239F8">
        <w:rPr>
          <w:noProof/>
        </w:rPr>
        <w:t xml:space="preserve"> </w:t>
      </w:r>
      <w:r w:rsidRPr="00A239F8">
        <w:t xml:space="preserve">в подразделе «Отдел организации городских пассажирских перевозок» раздела «Структурные подразделения» </w:t>
      </w:r>
      <w:r w:rsidRPr="00A239F8">
        <w:rPr>
          <w:noProof/>
        </w:rPr>
        <w:t xml:space="preserve">и </w:t>
      </w:r>
      <w:r w:rsidRPr="00A239F8">
        <w:t>опубликовываются в официальном печатном издании.</w:t>
      </w:r>
    </w:p>
    <w:p w:rsidR="00F8575C" w:rsidRPr="00A239F8" w:rsidRDefault="00F8575C" w:rsidP="00F8575C">
      <w:pPr>
        <w:autoSpaceDE w:val="0"/>
        <w:autoSpaceDN w:val="0"/>
        <w:adjustRightInd w:val="0"/>
        <w:ind w:firstLine="709"/>
        <w:jc w:val="both"/>
      </w:pPr>
      <w:r w:rsidRPr="00A239F8">
        <w:t xml:space="preserve">16.6. Договор </w:t>
      </w:r>
      <w:bookmarkStart w:id="13" w:name="OLE_LINK9"/>
      <w:bookmarkStart w:id="14" w:name="OLE_LINK10"/>
      <w:r w:rsidRPr="00A239F8">
        <w:t>о транспортном обслуживании</w:t>
      </w:r>
      <w:r w:rsidRPr="0045251B">
        <w:t xml:space="preserve"> населения по маршрутам регулярных перевозок, </w:t>
      </w:r>
      <w:bookmarkEnd w:id="13"/>
      <w:bookmarkEnd w:id="14"/>
      <w:r w:rsidRPr="0045251B">
        <w:t xml:space="preserve">указанным в Лотах в приложении № 1 к Конкурсной документации, заключается между Перевозчиком (победителем Конкурса) и Организатором перевозок </w:t>
      </w:r>
      <w:r w:rsidRPr="00A239F8">
        <w:rPr>
          <w:u w:val="single"/>
        </w:rPr>
        <w:t>сроком на 1 год</w:t>
      </w:r>
      <w:r w:rsidRPr="00A239F8">
        <w:t xml:space="preserve">. </w:t>
      </w:r>
    </w:p>
    <w:p w:rsidR="00F8575C" w:rsidRPr="0045251B" w:rsidRDefault="00F8575C" w:rsidP="00F8575C">
      <w:pPr>
        <w:autoSpaceDE w:val="0"/>
        <w:autoSpaceDN w:val="0"/>
        <w:adjustRightInd w:val="0"/>
        <w:ind w:firstLine="708"/>
        <w:jc w:val="both"/>
      </w:pPr>
      <w:r w:rsidRPr="0045251B">
        <w:t>16.7. Порядок изменения стоимости транспортного обслуживания и провозной платы в течение срока действия договора о транспортном обслуживании населения по маршрутам регулярных перевозок осуществляется в соответствии с действующим законодательством.</w:t>
      </w:r>
    </w:p>
    <w:p w:rsidR="00F8575C" w:rsidRPr="0045251B" w:rsidRDefault="00F8575C" w:rsidP="00F8575C">
      <w:pPr>
        <w:autoSpaceDE w:val="0"/>
        <w:autoSpaceDN w:val="0"/>
        <w:adjustRightInd w:val="0"/>
        <w:ind w:firstLine="709"/>
        <w:jc w:val="both"/>
      </w:pPr>
    </w:p>
    <w:p w:rsidR="00F8575C" w:rsidRPr="0045251B" w:rsidRDefault="00F8575C" w:rsidP="00F8575C">
      <w:pPr>
        <w:autoSpaceDE w:val="0"/>
        <w:autoSpaceDN w:val="0"/>
        <w:adjustRightInd w:val="0"/>
        <w:ind w:firstLine="709"/>
        <w:jc w:val="both"/>
      </w:pPr>
    </w:p>
    <w:p w:rsidR="00F8575C" w:rsidRPr="0045251B" w:rsidRDefault="00F8575C" w:rsidP="00F8575C">
      <w:pPr>
        <w:autoSpaceDE w:val="0"/>
        <w:autoSpaceDN w:val="0"/>
        <w:adjustRightInd w:val="0"/>
        <w:ind w:firstLine="709"/>
        <w:jc w:val="both"/>
      </w:pPr>
    </w:p>
    <w:p w:rsidR="00F8575C" w:rsidRPr="0045251B" w:rsidRDefault="00F8575C" w:rsidP="00F8575C">
      <w:pPr>
        <w:ind w:left="-360" w:right="21" w:firstLine="360"/>
        <w:jc w:val="center"/>
        <w:rPr>
          <w:b/>
        </w:rPr>
      </w:pPr>
      <w:r w:rsidRPr="0045251B">
        <w:rPr>
          <w:b/>
        </w:rPr>
        <w:t>__________________________________</w:t>
      </w:r>
    </w:p>
    <w:p w:rsidR="00F8575C" w:rsidRPr="0045251B" w:rsidRDefault="00F8575C" w:rsidP="00F8575C">
      <w:pPr>
        <w:ind w:right="21"/>
        <w:jc w:val="both"/>
        <w:rPr>
          <w:b/>
        </w:rPr>
      </w:pPr>
    </w:p>
    <w:p w:rsidR="00F8575C" w:rsidRPr="0045251B" w:rsidRDefault="00F8575C" w:rsidP="00F8575C">
      <w:pPr>
        <w:ind w:left="-360" w:right="21" w:firstLine="360"/>
        <w:jc w:val="both"/>
        <w:rPr>
          <w:b/>
        </w:rPr>
      </w:pPr>
    </w:p>
    <w:p w:rsidR="00F8575C" w:rsidRPr="0045251B" w:rsidRDefault="00F8575C" w:rsidP="00F8575C">
      <w:pPr>
        <w:jc w:val="both"/>
        <w:sectPr w:rsidR="00F8575C" w:rsidRPr="0045251B" w:rsidSect="00F8575C">
          <w:headerReference w:type="even" r:id="rId14"/>
          <w:headerReference w:type="default" r:id="rId15"/>
          <w:footerReference w:type="even" r:id="rId16"/>
          <w:footerReference w:type="default" r:id="rId17"/>
          <w:pgSz w:w="11906" w:h="16838"/>
          <w:pgMar w:top="1134" w:right="851" w:bottom="851" w:left="1418" w:header="709" w:footer="709" w:gutter="0"/>
          <w:pgNumType w:start="1"/>
          <w:cols w:space="708"/>
          <w:titlePg/>
          <w:docGrid w:linePitch="360"/>
        </w:sectPr>
      </w:pPr>
    </w:p>
    <w:p w:rsidR="00F8575C" w:rsidRPr="0045251B" w:rsidRDefault="00F8575C" w:rsidP="00F8575C">
      <w:pPr>
        <w:jc w:val="both"/>
      </w:pPr>
      <w:r w:rsidRPr="0045251B">
        <w:lastRenderedPageBreak/>
        <w:t xml:space="preserve">                                                                                                                                                                              Приложение № 1</w:t>
      </w:r>
    </w:p>
    <w:p w:rsidR="00F8575C" w:rsidRPr="0045251B" w:rsidRDefault="00F8575C" w:rsidP="00F8575C">
      <w:pPr>
        <w:jc w:val="both"/>
      </w:pPr>
      <w:r w:rsidRPr="0045251B">
        <w:t xml:space="preserve">                                                                                                                                                                   к Конкурсной документации</w:t>
      </w:r>
    </w:p>
    <w:p w:rsidR="00F8575C" w:rsidRPr="0045251B" w:rsidRDefault="00F8575C" w:rsidP="00F8575C">
      <w:pPr>
        <w:jc w:val="center"/>
        <w:rPr>
          <w:b/>
        </w:rPr>
      </w:pPr>
    </w:p>
    <w:p w:rsidR="00F8575C" w:rsidRPr="0045251B" w:rsidRDefault="00F8575C" w:rsidP="00F8575C">
      <w:pPr>
        <w:jc w:val="center"/>
        <w:rPr>
          <w:b/>
        </w:rPr>
      </w:pPr>
    </w:p>
    <w:p w:rsidR="00F8575C" w:rsidRPr="0045251B" w:rsidRDefault="00F8575C" w:rsidP="00F8575C">
      <w:pPr>
        <w:jc w:val="center"/>
        <w:rPr>
          <w:b/>
        </w:rPr>
      </w:pPr>
      <w:r w:rsidRPr="0045251B">
        <w:rPr>
          <w:b/>
        </w:rPr>
        <w:t>Лоты</w:t>
      </w:r>
    </w:p>
    <w:p w:rsidR="00F8575C" w:rsidRPr="0045251B" w:rsidRDefault="00F8575C" w:rsidP="00F8575C">
      <w:pPr>
        <w:jc w:val="center"/>
        <w:rPr>
          <w:b/>
        </w:rPr>
      </w:pPr>
      <w:r w:rsidRPr="0045251B">
        <w:rPr>
          <w:b/>
        </w:rPr>
        <w:t>(перечень муниципальных маршрутов)</w:t>
      </w:r>
    </w:p>
    <w:p w:rsidR="00F8575C" w:rsidRPr="0045251B" w:rsidRDefault="00F8575C" w:rsidP="00F8575C">
      <w:pPr>
        <w:jc w:val="center"/>
        <w:rPr>
          <w:b/>
        </w:rPr>
      </w:pPr>
    </w:p>
    <w:p w:rsidR="00F8575C" w:rsidRDefault="00F8575C" w:rsidP="00F8575C">
      <w:pPr>
        <w:pStyle w:val="4"/>
        <w:spacing w:before="0" w:after="0"/>
        <w:jc w:val="center"/>
        <w:rPr>
          <w:snapToGrid w:val="0"/>
          <w:sz w:val="24"/>
          <w:szCs w:val="24"/>
        </w:rPr>
      </w:pPr>
      <w:r>
        <w:rPr>
          <w:snapToGrid w:val="0"/>
          <w:sz w:val="24"/>
          <w:szCs w:val="24"/>
        </w:rPr>
        <w:t xml:space="preserve">ЛОТ </w:t>
      </w:r>
      <w:r w:rsidRPr="0045251B">
        <w:rPr>
          <w:snapToGrid w:val="0"/>
          <w:sz w:val="24"/>
          <w:szCs w:val="24"/>
        </w:rPr>
        <w:t>№ 1</w:t>
      </w:r>
    </w:p>
    <w:p w:rsidR="00F8575C" w:rsidRPr="00557ADC" w:rsidRDefault="00F8575C" w:rsidP="00F8575C"/>
    <w:tbl>
      <w:tblPr>
        <w:tblW w:w="16136" w:type="dxa"/>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40"/>
        <w:gridCol w:w="1250"/>
        <w:gridCol w:w="1666"/>
        <w:gridCol w:w="2975"/>
        <w:gridCol w:w="1520"/>
        <w:gridCol w:w="1075"/>
        <w:gridCol w:w="1265"/>
        <w:gridCol w:w="1259"/>
        <w:gridCol w:w="1259"/>
        <w:gridCol w:w="1078"/>
        <w:gridCol w:w="1449"/>
      </w:tblGrid>
      <w:tr w:rsidR="00F8575C" w:rsidRPr="00FF5382" w:rsidTr="006F1044">
        <w:trPr>
          <w:trHeight w:val="780"/>
          <w:tblHeader/>
        </w:trPr>
        <w:tc>
          <w:tcPr>
            <w:tcW w:w="415" w:type="pct"/>
            <w:shd w:val="clear" w:color="auto" w:fill="auto"/>
            <w:noWrap/>
            <w:vAlign w:val="center"/>
          </w:tcPr>
          <w:p w:rsidR="00F8575C" w:rsidRPr="00FF5382" w:rsidRDefault="00F8575C" w:rsidP="006F1044">
            <w:pPr>
              <w:rPr>
                <w:b/>
                <w:bCs/>
                <w:sz w:val="20"/>
              </w:rPr>
            </w:pPr>
            <w:r>
              <w:rPr>
                <w:b/>
                <w:bCs/>
                <w:sz w:val="20"/>
              </w:rPr>
              <w:t>Реестровы</w:t>
            </w:r>
            <w:r w:rsidRPr="00FF5382">
              <w:rPr>
                <w:b/>
                <w:bCs/>
                <w:sz w:val="20"/>
              </w:rPr>
              <w:t>й</w:t>
            </w:r>
          </w:p>
          <w:p w:rsidR="00F8575C" w:rsidRPr="00FF5382" w:rsidRDefault="00F8575C" w:rsidP="006F1044">
            <w:pPr>
              <w:jc w:val="center"/>
              <w:rPr>
                <w:b/>
                <w:bCs/>
                <w:sz w:val="20"/>
              </w:rPr>
            </w:pPr>
            <w:r w:rsidRPr="00FF5382">
              <w:rPr>
                <w:b/>
                <w:bCs/>
                <w:sz w:val="20"/>
              </w:rPr>
              <w:t>№</w:t>
            </w:r>
          </w:p>
        </w:tc>
        <w:tc>
          <w:tcPr>
            <w:tcW w:w="387" w:type="pct"/>
            <w:shd w:val="clear" w:color="auto" w:fill="auto"/>
            <w:vAlign w:val="center"/>
          </w:tcPr>
          <w:p w:rsidR="00F8575C" w:rsidRPr="00FF5382" w:rsidRDefault="00F8575C" w:rsidP="006F1044">
            <w:pPr>
              <w:jc w:val="center"/>
              <w:rPr>
                <w:b/>
                <w:bCs/>
                <w:sz w:val="20"/>
              </w:rPr>
            </w:pPr>
            <w:r w:rsidRPr="00FF5382">
              <w:rPr>
                <w:b/>
                <w:bCs/>
                <w:sz w:val="20"/>
              </w:rPr>
              <w:t>№</w:t>
            </w:r>
          </w:p>
          <w:p w:rsidR="00F8575C" w:rsidRPr="00FF5382" w:rsidRDefault="00F8575C" w:rsidP="006F1044">
            <w:pPr>
              <w:jc w:val="center"/>
              <w:rPr>
                <w:b/>
                <w:bCs/>
                <w:sz w:val="20"/>
              </w:rPr>
            </w:pPr>
            <w:r w:rsidRPr="00FF5382">
              <w:rPr>
                <w:b/>
                <w:bCs/>
                <w:sz w:val="20"/>
              </w:rPr>
              <w:t>маршрута</w:t>
            </w:r>
          </w:p>
        </w:tc>
        <w:tc>
          <w:tcPr>
            <w:tcW w:w="516" w:type="pct"/>
            <w:shd w:val="clear" w:color="auto" w:fill="auto"/>
            <w:vAlign w:val="center"/>
          </w:tcPr>
          <w:p w:rsidR="00F8575C" w:rsidRPr="00FF5382" w:rsidRDefault="00F8575C" w:rsidP="006F1044">
            <w:pPr>
              <w:jc w:val="center"/>
              <w:rPr>
                <w:b/>
                <w:bCs/>
                <w:sz w:val="20"/>
              </w:rPr>
            </w:pPr>
            <w:r w:rsidRPr="00FF5382">
              <w:rPr>
                <w:b/>
                <w:bCs/>
                <w:sz w:val="20"/>
              </w:rPr>
              <w:t>Наименование</w:t>
            </w:r>
          </w:p>
          <w:p w:rsidR="00F8575C" w:rsidRPr="00FF5382" w:rsidRDefault="00F8575C" w:rsidP="006F1044">
            <w:pPr>
              <w:jc w:val="center"/>
              <w:rPr>
                <w:b/>
                <w:bCs/>
                <w:sz w:val="20"/>
              </w:rPr>
            </w:pPr>
            <w:r w:rsidRPr="00FF5382">
              <w:rPr>
                <w:b/>
                <w:bCs/>
                <w:sz w:val="20"/>
              </w:rPr>
              <w:t>маршрута</w:t>
            </w:r>
          </w:p>
        </w:tc>
        <w:tc>
          <w:tcPr>
            <w:tcW w:w="922" w:type="pct"/>
            <w:shd w:val="clear" w:color="auto" w:fill="auto"/>
            <w:vAlign w:val="center"/>
          </w:tcPr>
          <w:p w:rsidR="00F8575C" w:rsidRPr="00FF5382" w:rsidRDefault="00F8575C" w:rsidP="006F1044">
            <w:pPr>
              <w:jc w:val="center"/>
              <w:rPr>
                <w:b/>
                <w:bCs/>
                <w:sz w:val="20"/>
              </w:rPr>
            </w:pPr>
            <w:r w:rsidRPr="00FF5382">
              <w:rPr>
                <w:b/>
                <w:bCs/>
                <w:sz w:val="20"/>
              </w:rPr>
              <w:t>Путь следования (улицы)</w:t>
            </w:r>
          </w:p>
        </w:tc>
        <w:tc>
          <w:tcPr>
            <w:tcW w:w="471" w:type="pct"/>
            <w:shd w:val="clear" w:color="auto" w:fill="auto"/>
            <w:vAlign w:val="center"/>
          </w:tcPr>
          <w:p w:rsidR="00F8575C" w:rsidRPr="00FF5382" w:rsidRDefault="00F8575C" w:rsidP="006F1044">
            <w:pPr>
              <w:ind w:left="-108" w:right="-110"/>
              <w:jc w:val="center"/>
              <w:rPr>
                <w:b/>
                <w:bCs/>
                <w:sz w:val="20"/>
              </w:rPr>
            </w:pPr>
            <w:r w:rsidRPr="00FF5382">
              <w:rPr>
                <w:b/>
                <w:bCs/>
                <w:sz w:val="20"/>
              </w:rPr>
              <w:t xml:space="preserve">Протяженность маршрута </w:t>
            </w:r>
          </w:p>
          <w:p w:rsidR="00F8575C" w:rsidRPr="00FF5382" w:rsidRDefault="00F8575C" w:rsidP="006F1044">
            <w:pPr>
              <w:jc w:val="center"/>
              <w:rPr>
                <w:b/>
                <w:bCs/>
                <w:sz w:val="20"/>
              </w:rPr>
            </w:pPr>
            <w:r w:rsidRPr="00FF5382">
              <w:rPr>
                <w:b/>
                <w:bCs/>
                <w:sz w:val="20"/>
              </w:rPr>
              <w:t>(км.)</w:t>
            </w:r>
          </w:p>
        </w:tc>
        <w:tc>
          <w:tcPr>
            <w:tcW w:w="333" w:type="pct"/>
            <w:vAlign w:val="center"/>
          </w:tcPr>
          <w:p w:rsidR="00F8575C" w:rsidRPr="00FF5382" w:rsidRDefault="00F8575C" w:rsidP="006F1044">
            <w:pPr>
              <w:jc w:val="center"/>
              <w:rPr>
                <w:b/>
                <w:bCs/>
                <w:sz w:val="20"/>
              </w:rPr>
            </w:pPr>
            <w:r w:rsidRPr="00FF5382">
              <w:rPr>
                <w:b/>
                <w:bCs/>
                <w:sz w:val="20"/>
              </w:rPr>
              <w:t xml:space="preserve">Класс и кол-во т/с  </w:t>
            </w:r>
          </w:p>
          <w:p w:rsidR="00F8575C" w:rsidRPr="00FF5382" w:rsidRDefault="00F8575C" w:rsidP="006F1044">
            <w:pPr>
              <w:jc w:val="center"/>
              <w:rPr>
                <w:b/>
                <w:bCs/>
                <w:sz w:val="20"/>
              </w:rPr>
            </w:pPr>
            <w:r w:rsidRPr="00FF5382">
              <w:rPr>
                <w:b/>
                <w:bCs/>
                <w:sz w:val="20"/>
              </w:rPr>
              <w:t>(</w:t>
            </w:r>
            <w:r w:rsidRPr="00FF5382">
              <w:rPr>
                <w:b/>
                <w:sz w:val="20"/>
              </w:rPr>
              <w:t>ед.)</w:t>
            </w:r>
          </w:p>
        </w:tc>
        <w:tc>
          <w:tcPr>
            <w:tcW w:w="392" w:type="pct"/>
            <w:vAlign w:val="center"/>
          </w:tcPr>
          <w:p w:rsidR="00F8575C" w:rsidRPr="00FF5382" w:rsidRDefault="00F8575C" w:rsidP="006F1044">
            <w:pPr>
              <w:ind w:left="-105" w:right="-107"/>
              <w:jc w:val="center"/>
              <w:rPr>
                <w:b/>
                <w:bCs/>
                <w:sz w:val="20"/>
              </w:rPr>
            </w:pPr>
            <w:r w:rsidRPr="00FF5382">
              <w:rPr>
                <w:b/>
                <w:bCs/>
                <w:sz w:val="20"/>
              </w:rPr>
              <w:t>Тип т/с по вместимости</w:t>
            </w:r>
          </w:p>
          <w:p w:rsidR="00F8575C" w:rsidRPr="00FF5382" w:rsidRDefault="00F8575C" w:rsidP="006F1044">
            <w:pPr>
              <w:jc w:val="center"/>
              <w:rPr>
                <w:b/>
                <w:bCs/>
                <w:sz w:val="20"/>
              </w:rPr>
            </w:pPr>
            <w:r w:rsidRPr="00FF5382">
              <w:rPr>
                <w:b/>
                <w:bCs/>
                <w:sz w:val="20"/>
              </w:rPr>
              <w:t>(чел.)</w:t>
            </w:r>
          </w:p>
        </w:tc>
        <w:tc>
          <w:tcPr>
            <w:tcW w:w="780" w:type="pct"/>
            <w:gridSpan w:val="2"/>
            <w:vAlign w:val="center"/>
          </w:tcPr>
          <w:p w:rsidR="00F8575C" w:rsidRPr="00FF5382" w:rsidRDefault="00F8575C" w:rsidP="006F1044">
            <w:pPr>
              <w:jc w:val="center"/>
              <w:rPr>
                <w:b/>
                <w:bCs/>
                <w:sz w:val="20"/>
              </w:rPr>
            </w:pPr>
            <w:r w:rsidRPr="00FF5382">
              <w:rPr>
                <w:b/>
                <w:bCs/>
                <w:sz w:val="20"/>
              </w:rPr>
              <w:t>Режим работы (дни недели*/время начала и окончания движения т/с на маршруте (час. мин.)</w:t>
            </w:r>
          </w:p>
        </w:tc>
        <w:tc>
          <w:tcPr>
            <w:tcW w:w="334" w:type="pct"/>
            <w:vAlign w:val="center"/>
          </w:tcPr>
          <w:p w:rsidR="00F8575C" w:rsidRPr="00FF5382" w:rsidRDefault="00F8575C" w:rsidP="006F1044">
            <w:pPr>
              <w:ind w:left="-108" w:right="-31"/>
              <w:jc w:val="center"/>
              <w:rPr>
                <w:b/>
                <w:bCs/>
                <w:sz w:val="20"/>
              </w:rPr>
            </w:pPr>
            <w:r w:rsidRPr="00FF5382">
              <w:rPr>
                <w:b/>
                <w:bCs/>
                <w:sz w:val="20"/>
              </w:rPr>
              <w:t xml:space="preserve">Интервал движения в </w:t>
            </w:r>
            <w:r w:rsidRPr="00FF5382">
              <w:rPr>
                <w:b/>
                <w:sz w:val="20"/>
              </w:rPr>
              <w:t>«часы пик» (мин.)</w:t>
            </w:r>
          </w:p>
        </w:tc>
        <w:tc>
          <w:tcPr>
            <w:tcW w:w="449" w:type="pct"/>
            <w:shd w:val="clear" w:color="auto" w:fill="auto"/>
            <w:vAlign w:val="center"/>
          </w:tcPr>
          <w:p w:rsidR="00F8575C" w:rsidRPr="00FF5382" w:rsidRDefault="00F8575C" w:rsidP="006F1044">
            <w:pPr>
              <w:jc w:val="center"/>
              <w:rPr>
                <w:b/>
                <w:bCs/>
                <w:sz w:val="20"/>
              </w:rPr>
            </w:pPr>
            <w:r w:rsidRPr="00FF5382">
              <w:rPr>
                <w:b/>
                <w:bCs/>
                <w:sz w:val="20"/>
              </w:rPr>
              <w:t xml:space="preserve">Предельный тариф </w:t>
            </w:r>
          </w:p>
          <w:p w:rsidR="00F8575C" w:rsidRPr="00FF5382" w:rsidRDefault="00F8575C" w:rsidP="006F1044">
            <w:pPr>
              <w:jc w:val="center"/>
              <w:rPr>
                <w:b/>
                <w:bCs/>
                <w:sz w:val="20"/>
              </w:rPr>
            </w:pPr>
            <w:r w:rsidRPr="00FF5382">
              <w:rPr>
                <w:b/>
                <w:bCs/>
                <w:sz w:val="20"/>
              </w:rPr>
              <w:t>(руб.)</w:t>
            </w:r>
          </w:p>
        </w:tc>
      </w:tr>
      <w:tr w:rsidR="00F8575C" w:rsidRPr="00FF5382" w:rsidTr="006F1044">
        <w:trPr>
          <w:trHeight w:val="908"/>
        </w:trPr>
        <w:tc>
          <w:tcPr>
            <w:tcW w:w="415" w:type="pct"/>
            <w:shd w:val="clear" w:color="auto" w:fill="auto"/>
            <w:noWrap/>
            <w:vAlign w:val="center"/>
          </w:tcPr>
          <w:p w:rsidR="00F8575C" w:rsidRPr="00FF5382" w:rsidRDefault="00F8575C" w:rsidP="006F1044">
            <w:pPr>
              <w:jc w:val="center"/>
              <w:rPr>
                <w:sz w:val="16"/>
                <w:szCs w:val="16"/>
              </w:rPr>
            </w:pPr>
            <w:r w:rsidRPr="00FF5382">
              <w:rPr>
                <w:sz w:val="16"/>
                <w:szCs w:val="16"/>
              </w:rPr>
              <w:t>1/10</w:t>
            </w:r>
          </w:p>
        </w:tc>
        <w:tc>
          <w:tcPr>
            <w:tcW w:w="387" w:type="pct"/>
            <w:shd w:val="clear" w:color="auto" w:fill="auto"/>
            <w:noWrap/>
            <w:vAlign w:val="center"/>
          </w:tcPr>
          <w:p w:rsidR="00F8575C" w:rsidRPr="00FF5382" w:rsidRDefault="00F8575C" w:rsidP="006F1044">
            <w:pPr>
              <w:jc w:val="center"/>
              <w:rPr>
                <w:b/>
                <w:sz w:val="16"/>
                <w:szCs w:val="16"/>
              </w:rPr>
            </w:pPr>
            <w:r w:rsidRPr="00FF5382">
              <w:rPr>
                <w:b/>
                <w:sz w:val="16"/>
                <w:szCs w:val="16"/>
              </w:rPr>
              <w:t>10</w:t>
            </w:r>
          </w:p>
        </w:tc>
        <w:tc>
          <w:tcPr>
            <w:tcW w:w="516" w:type="pct"/>
            <w:shd w:val="clear" w:color="auto" w:fill="auto"/>
            <w:noWrap/>
            <w:vAlign w:val="center"/>
          </w:tcPr>
          <w:p w:rsidR="00F8575C" w:rsidRPr="00FF5382" w:rsidRDefault="00F8575C" w:rsidP="006F1044">
            <w:pPr>
              <w:jc w:val="center"/>
              <w:rPr>
                <w:sz w:val="16"/>
                <w:szCs w:val="16"/>
              </w:rPr>
            </w:pPr>
            <w:r w:rsidRPr="00FF5382">
              <w:rPr>
                <w:sz w:val="16"/>
                <w:szCs w:val="16"/>
              </w:rPr>
              <w:t>ул. Г</w:t>
            </w:r>
            <w:r>
              <w:rPr>
                <w:sz w:val="16"/>
                <w:szCs w:val="16"/>
              </w:rPr>
              <w:t>ероев</w:t>
            </w:r>
            <w:r w:rsidRPr="00FF5382">
              <w:rPr>
                <w:sz w:val="16"/>
                <w:szCs w:val="16"/>
              </w:rPr>
              <w:t xml:space="preserve"> Рыбачьего -</w:t>
            </w:r>
          </w:p>
          <w:p w:rsidR="00F8575C" w:rsidRPr="00FF5382" w:rsidRDefault="00F8575C" w:rsidP="006F1044">
            <w:pPr>
              <w:jc w:val="center"/>
              <w:rPr>
                <w:sz w:val="16"/>
                <w:szCs w:val="16"/>
              </w:rPr>
            </w:pPr>
            <w:r w:rsidRPr="00FF5382">
              <w:rPr>
                <w:sz w:val="16"/>
                <w:szCs w:val="16"/>
              </w:rPr>
              <w:t xml:space="preserve">завод «Севморпуть» </w:t>
            </w:r>
          </w:p>
          <w:p w:rsidR="00F8575C" w:rsidRPr="00FF5382" w:rsidRDefault="00F8575C" w:rsidP="006F1044">
            <w:pPr>
              <w:jc w:val="center"/>
              <w:rPr>
                <w:sz w:val="16"/>
                <w:szCs w:val="16"/>
              </w:rPr>
            </w:pPr>
          </w:p>
        </w:tc>
        <w:tc>
          <w:tcPr>
            <w:tcW w:w="922" w:type="pct"/>
            <w:shd w:val="clear" w:color="auto" w:fill="auto"/>
            <w:vAlign w:val="center"/>
          </w:tcPr>
          <w:p w:rsidR="00F8575C" w:rsidRPr="00FF5382" w:rsidRDefault="00F8575C" w:rsidP="006F1044">
            <w:pPr>
              <w:ind w:left="-116" w:right="-108"/>
              <w:rPr>
                <w:sz w:val="16"/>
                <w:szCs w:val="16"/>
              </w:rPr>
            </w:pPr>
            <w:r>
              <w:rPr>
                <w:sz w:val="16"/>
                <w:szCs w:val="16"/>
              </w:rPr>
              <w:t xml:space="preserve"> ул. Героев </w:t>
            </w:r>
            <w:r w:rsidRPr="00FF5382">
              <w:rPr>
                <w:sz w:val="16"/>
                <w:szCs w:val="16"/>
              </w:rPr>
              <w:t>Рыбачьего - ул. Копытова -</w:t>
            </w:r>
          </w:p>
          <w:p w:rsidR="00F8575C" w:rsidRPr="00FF5382" w:rsidRDefault="00F8575C" w:rsidP="006F1044">
            <w:pPr>
              <w:ind w:left="-116" w:right="-108"/>
              <w:rPr>
                <w:sz w:val="16"/>
                <w:szCs w:val="16"/>
              </w:rPr>
            </w:pPr>
            <w:r w:rsidRPr="00FF5382">
              <w:rPr>
                <w:sz w:val="16"/>
                <w:szCs w:val="16"/>
              </w:rPr>
              <w:t xml:space="preserve"> пр. Кольский - пр. Ленина -</w:t>
            </w:r>
          </w:p>
          <w:p w:rsidR="00F8575C" w:rsidRPr="00FF5382" w:rsidRDefault="00F8575C" w:rsidP="006F1044">
            <w:pPr>
              <w:ind w:left="-116" w:right="-108"/>
              <w:rPr>
                <w:sz w:val="16"/>
                <w:szCs w:val="16"/>
              </w:rPr>
            </w:pPr>
            <w:r w:rsidRPr="00FF5382">
              <w:rPr>
                <w:sz w:val="16"/>
                <w:szCs w:val="16"/>
              </w:rPr>
              <w:t xml:space="preserve"> ул. П</w:t>
            </w:r>
            <w:r>
              <w:rPr>
                <w:sz w:val="16"/>
                <w:szCs w:val="16"/>
              </w:rPr>
              <w:t>олярные</w:t>
            </w:r>
            <w:r w:rsidRPr="00FF5382">
              <w:rPr>
                <w:sz w:val="16"/>
                <w:szCs w:val="16"/>
              </w:rPr>
              <w:t xml:space="preserve"> </w:t>
            </w:r>
            <w:r>
              <w:rPr>
                <w:sz w:val="16"/>
                <w:szCs w:val="16"/>
              </w:rPr>
              <w:t>з</w:t>
            </w:r>
            <w:r w:rsidRPr="00FF5382">
              <w:rPr>
                <w:sz w:val="16"/>
                <w:szCs w:val="16"/>
              </w:rPr>
              <w:t>ори - ул. Папанина -</w:t>
            </w:r>
          </w:p>
          <w:p w:rsidR="00F8575C" w:rsidRDefault="00F8575C" w:rsidP="006F1044">
            <w:pPr>
              <w:ind w:left="-116" w:right="-108"/>
              <w:rPr>
                <w:sz w:val="16"/>
                <w:szCs w:val="16"/>
              </w:rPr>
            </w:pPr>
            <w:r w:rsidRPr="00FF5382">
              <w:rPr>
                <w:sz w:val="16"/>
                <w:szCs w:val="16"/>
              </w:rPr>
              <w:t xml:space="preserve"> ул. Челюскинцев </w:t>
            </w:r>
            <w:r>
              <w:rPr>
                <w:sz w:val="16"/>
                <w:szCs w:val="16"/>
              </w:rPr>
              <w:t>–</w:t>
            </w:r>
            <w:r w:rsidRPr="00FF5382">
              <w:rPr>
                <w:sz w:val="16"/>
                <w:szCs w:val="16"/>
              </w:rPr>
              <w:t xml:space="preserve"> </w:t>
            </w:r>
          </w:p>
          <w:p w:rsidR="00F8575C" w:rsidRPr="00FF5382" w:rsidRDefault="00F8575C" w:rsidP="006F1044">
            <w:pPr>
              <w:ind w:left="-116" w:right="-108"/>
              <w:rPr>
                <w:sz w:val="16"/>
                <w:szCs w:val="16"/>
              </w:rPr>
            </w:pPr>
            <w:r>
              <w:rPr>
                <w:sz w:val="16"/>
                <w:szCs w:val="16"/>
              </w:rPr>
              <w:t xml:space="preserve"> </w:t>
            </w:r>
            <w:r w:rsidRPr="00FF5382">
              <w:rPr>
                <w:sz w:val="16"/>
                <w:szCs w:val="16"/>
              </w:rPr>
              <w:t>пр. Г</w:t>
            </w:r>
            <w:r>
              <w:rPr>
                <w:sz w:val="16"/>
                <w:szCs w:val="16"/>
              </w:rPr>
              <w:t xml:space="preserve">ероев </w:t>
            </w:r>
            <w:r w:rsidRPr="00FF5382">
              <w:rPr>
                <w:sz w:val="16"/>
                <w:szCs w:val="16"/>
              </w:rPr>
              <w:t>-</w:t>
            </w:r>
            <w:r>
              <w:rPr>
                <w:sz w:val="16"/>
                <w:szCs w:val="16"/>
              </w:rPr>
              <w:t xml:space="preserve"> с</w:t>
            </w:r>
            <w:r w:rsidRPr="00FF5382">
              <w:rPr>
                <w:sz w:val="16"/>
                <w:szCs w:val="16"/>
              </w:rPr>
              <w:t>евероморцев -</w:t>
            </w:r>
            <w:r>
              <w:rPr>
                <w:sz w:val="16"/>
                <w:szCs w:val="16"/>
              </w:rPr>
              <w:t xml:space="preserve"> </w:t>
            </w:r>
            <w:r w:rsidRPr="00FF5382">
              <w:rPr>
                <w:sz w:val="16"/>
                <w:szCs w:val="16"/>
              </w:rPr>
              <w:t>ул.</w:t>
            </w:r>
            <w:r>
              <w:rPr>
                <w:sz w:val="16"/>
                <w:szCs w:val="16"/>
              </w:rPr>
              <w:t xml:space="preserve"> А</w:t>
            </w:r>
            <w:r w:rsidRPr="00FF5382">
              <w:rPr>
                <w:sz w:val="16"/>
                <w:szCs w:val="16"/>
              </w:rPr>
              <w:t xml:space="preserve"> Лобова</w:t>
            </w:r>
          </w:p>
        </w:tc>
        <w:tc>
          <w:tcPr>
            <w:tcW w:w="471" w:type="pct"/>
            <w:shd w:val="clear" w:color="auto" w:fill="auto"/>
            <w:vAlign w:val="center"/>
          </w:tcPr>
          <w:p w:rsidR="00F8575C" w:rsidRPr="00FF5382" w:rsidRDefault="00F8575C" w:rsidP="006F1044">
            <w:pPr>
              <w:jc w:val="center"/>
              <w:rPr>
                <w:sz w:val="16"/>
                <w:szCs w:val="16"/>
              </w:rPr>
            </w:pPr>
            <w:r w:rsidRPr="00FF5382">
              <w:rPr>
                <w:sz w:val="16"/>
                <w:szCs w:val="16"/>
              </w:rPr>
              <w:t>18,7</w:t>
            </w:r>
          </w:p>
        </w:tc>
        <w:tc>
          <w:tcPr>
            <w:tcW w:w="333" w:type="pct"/>
            <w:vAlign w:val="center"/>
          </w:tcPr>
          <w:p w:rsidR="00F8575C" w:rsidRPr="00FF5382" w:rsidRDefault="00F8575C" w:rsidP="006F1044">
            <w:pPr>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20</w:t>
            </w:r>
          </w:p>
        </w:tc>
        <w:tc>
          <w:tcPr>
            <w:tcW w:w="392" w:type="pct"/>
            <w:vAlign w:val="center"/>
          </w:tcPr>
          <w:p w:rsidR="00F8575C" w:rsidRPr="00FF5382" w:rsidRDefault="00F8575C" w:rsidP="006F1044">
            <w:pPr>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0" w:type="pct"/>
            <w:vAlign w:val="center"/>
          </w:tcPr>
          <w:p w:rsidR="00F8575C" w:rsidRPr="00FF5382" w:rsidRDefault="00F8575C" w:rsidP="006F1044">
            <w:pPr>
              <w:jc w:val="center"/>
              <w:rPr>
                <w:sz w:val="16"/>
                <w:szCs w:val="16"/>
              </w:rPr>
            </w:pPr>
            <w:r w:rsidRPr="00FF5382">
              <w:rPr>
                <w:sz w:val="16"/>
                <w:szCs w:val="16"/>
              </w:rPr>
              <w:t>Б/С/В</w:t>
            </w:r>
          </w:p>
        </w:tc>
        <w:tc>
          <w:tcPr>
            <w:tcW w:w="390" w:type="pct"/>
            <w:vAlign w:val="center"/>
          </w:tcPr>
          <w:p w:rsidR="00F8575C" w:rsidRPr="00FF5382" w:rsidRDefault="00F8575C" w:rsidP="006F1044">
            <w:pPr>
              <w:jc w:val="center"/>
              <w:rPr>
                <w:sz w:val="16"/>
                <w:szCs w:val="16"/>
              </w:rPr>
            </w:pPr>
            <w:r w:rsidRPr="00FF5382">
              <w:rPr>
                <w:sz w:val="16"/>
                <w:szCs w:val="16"/>
              </w:rPr>
              <w:t>06:00–23:00</w:t>
            </w:r>
          </w:p>
        </w:tc>
        <w:tc>
          <w:tcPr>
            <w:tcW w:w="334" w:type="pct"/>
            <w:vAlign w:val="center"/>
          </w:tcPr>
          <w:p w:rsidR="00F8575C" w:rsidRPr="00FF5382" w:rsidRDefault="00F8575C" w:rsidP="006F1044">
            <w:pPr>
              <w:jc w:val="center"/>
              <w:rPr>
                <w:sz w:val="16"/>
                <w:szCs w:val="16"/>
              </w:rPr>
            </w:pPr>
            <w:r w:rsidRPr="00FF5382">
              <w:rPr>
                <w:sz w:val="16"/>
                <w:szCs w:val="16"/>
              </w:rPr>
              <w:t>5–7</w:t>
            </w:r>
          </w:p>
        </w:tc>
        <w:tc>
          <w:tcPr>
            <w:tcW w:w="449" w:type="pct"/>
            <w:shd w:val="clear" w:color="auto" w:fill="auto"/>
            <w:vAlign w:val="center"/>
          </w:tcPr>
          <w:p w:rsidR="00F8575C" w:rsidRPr="00FF5382" w:rsidRDefault="00F8575C" w:rsidP="006F1044">
            <w:pPr>
              <w:jc w:val="center"/>
              <w:rPr>
                <w:sz w:val="16"/>
                <w:szCs w:val="16"/>
              </w:rPr>
            </w:pPr>
            <w:r w:rsidRPr="00FF5382">
              <w:rPr>
                <w:sz w:val="16"/>
                <w:szCs w:val="16"/>
              </w:rPr>
              <w:t>17</w:t>
            </w:r>
          </w:p>
        </w:tc>
      </w:tr>
    </w:tbl>
    <w:p w:rsidR="00F8575C" w:rsidRPr="00243F7F" w:rsidRDefault="00F8575C" w:rsidP="00F8575C"/>
    <w:tbl>
      <w:tblPr>
        <w:tblW w:w="16099" w:type="dxa"/>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61"/>
        <w:gridCol w:w="1294"/>
        <w:gridCol w:w="1623"/>
        <w:gridCol w:w="2882"/>
        <w:gridCol w:w="1623"/>
        <w:gridCol w:w="1079"/>
        <w:gridCol w:w="1256"/>
        <w:gridCol w:w="1262"/>
        <w:gridCol w:w="1265"/>
        <w:gridCol w:w="1256"/>
        <w:gridCol w:w="1198"/>
      </w:tblGrid>
      <w:tr w:rsidR="00F8575C" w:rsidRPr="0045251B" w:rsidTr="006F1044">
        <w:trPr>
          <w:trHeight w:val="780"/>
          <w:tblHeader/>
        </w:trPr>
        <w:tc>
          <w:tcPr>
            <w:tcW w:w="423" w:type="pct"/>
            <w:shd w:val="clear" w:color="auto" w:fill="auto"/>
            <w:noWrap/>
            <w:vAlign w:val="center"/>
          </w:tcPr>
          <w:p w:rsidR="00F8575C" w:rsidRPr="0045251B" w:rsidRDefault="00F8575C" w:rsidP="006F1044">
            <w:pPr>
              <w:ind w:left="-115" w:right="-138"/>
              <w:jc w:val="center"/>
              <w:rPr>
                <w:b/>
                <w:bCs/>
                <w:sz w:val="20"/>
              </w:rPr>
            </w:pPr>
            <w:r w:rsidRPr="0045251B">
              <w:rPr>
                <w:b/>
                <w:bCs/>
                <w:sz w:val="20"/>
              </w:rPr>
              <w:t>Реестровый</w:t>
            </w:r>
          </w:p>
          <w:p w:rsidR="00F8575C" w:rsidRPr="0045251B" w:rsidRDefault="00F8575C" w:rsidP="006F1044">
            <w:pPr>
              <w:ind w:right="44"/>
              <w:jc w:val="center"/>
              <w:rPr>
                <w:b/>
                <w:bCs/>
                <w:sz w:val="20"/>
              </w:rPr>
            </w:pPr>
            <w:r w:rsidRPr="0045251B">
              <w:rPr>
                <w:b/>
                <w:bCs/>
                <w:sz w:val="20"/>
              </w:rPr>
              <w:t>№</w:t>
            </w:r>
          </w:p>
        </w:tc>
        <w:tc>
          <w:tcPr>
            <w:tcW w:w="402" w:type="pct"/>
            <w:shd w:val="clear" w:color="auto" w:fill="auto"/>
            <w:vAlign w:val="center"/>
          </w:tcPr>
          <w:p w:rsidR="00F8575C" w:rsidRPr="0045251B" w:rsidRDefault="00F8575C" w:rsidP="006F1044">
            <w:pPr>
              <w:ind w:right="44"/>
              <w:jc w:val="center"/>
              <w:rPr>
                <w:b/>
                <w:bCs/>
                <w:sz w:val="20"/>
              </w:rPr>
            </w:pPr>
            <w:r w:rsidRPr="0045251B">
              <w:rPr>
                <w:b/>
                <w:bCs/>
                <w:sz w:val="20"/>
              </w:rPr>
              <w:t>№</w:t>
            </w:r>
          </w:p>
          <w:p w:rsidR="00F8575C" w:rsidRPr="0045251B" w:rsidRDefault="00F8575C" w:rsidP="006F1044">
            <w:pPr>
              <w:ind w:right="44"/>
              <w:jc w:val="center"/>
              <w:rPr>
                <w:b/>
                <w:bCs/>
                <w:sz w:val="20"/>
              </w:rPr>
            </w:pPr>
            <w:r w:rsidRPr="0045251B">
              <w:rPr>
                <w:b/>
                <w:bCs/>
                <w:sz w:val="20"/>
              </w:rPr>
              <w:t>маршрута</w:t>
            </w:r>
          </w:p>
        </w:tc>
        <w:tc>
          <w:tcPr>
            <w:tcW w:w="504" w:type="pct"/>
            <w:shd w:val="clear" w:color="auto" w:fill="auto"/>
            <w:vAlign w:val="center"/>
          </w:tcPr>
          <w:p w:rsidR="00F8575C" w:rsidRPr="0045251B" w:rsidRDefault="00F8575C" w:rsidP="006F1044">
            <w:pPr>
              <w:ind w:right="44"/>
              <w:jc w:val="center"/>
              <w:rPr>
                <w:b/>
                <w:bCs/>
                <w:sz w:val="20"/>
              </w:rPr>
            </w:pPr>
            <w:r w:rsidRPr="0045251B">
              <w:rPr>
                <w:b/>
                <w:bCs/>
                <w:sz w:val="20"/>
              </w:rPr>
              <w:t>Наименование</w:t>
            </w:r>
          </w:p>
          <w:p w:rsidR="00F8575C" w:rsidRPr="0045251B" w:rsidRDefault="00F8575C" w:rsidP="006F1044">
            <w:pPr>
              <w:ind w:right="44"/>
              <w:jc w:val="center"/>
              <w:rPr>
                <w:b/>
                <w:bCs/>
                <w:sz w:val="20"/>
              </w:rPr>
            </w:pPr>
            <w:r w:rsidRPr="0045251B">
              <w:rPr>
                <w:b/>
                <w:bCs/>
                <w:sz w:val="20"/>
              </w:rPr>
              <w:t>маршрута</w:t>
            </w:r>
          </w:p>
        </w:tc>
        <w:tc>
          <w:tcPr>
            <w:tcW w:w="895" w:type="pct"/>
            <w:shd w:val="clear" w:color="auto" w:fill="auto"/>
            <w:vAlign w:val="center"/>
          </w:tcPr>
          <w:p w:rsidR="00F8575C" w:rsidRPr="0045251B" w:rsidRDefault="00F8575C" w:rsidP="006F1044">
            <w:pPr>
              <w:ind w:right="44"/>
              <w:jc w:val="center"/>
              <w:rPr>
                <w:b/>
                <w:bCs/>
                <w:sz w:val="20"/>
              </w:rPr>
            </w:pPr>
            <w:r w:rsidRPr="0045251B">
              <w:rPr>
                <w:b/>
                <w:bCs/>
                <w:sz w:val="20"/>
              </w:rPr>
              <w:t>Путь следования (улицы)</w:t>
            </w:r>
          </w:p>
        </w:tc>
        <w:tc>
          <w:tcPr>
            <w:tcW w:w="504" w:type="pct"/>
            <w:shd w:val="clear" w:color="auto" w:fill="auto"/>
            <w:vAlign w:val="center"/>
          </w:tcPr>
          <w:p w:rsidR="00F8575C" w:rsidRPr="0045251B" w:rsidRDefault="00F8575C" w:rsidP="006F1044">
            <w:pPr>
              <w:ind w:left="-112" w:right="-110"/>
              <w:jc w:val="center"/>
              <w:rPr>
                <w:b/>
                <w:bCs/>
                <w:sz w:val="20"/>
              </w:rPr>
            </w:pPr>
            <w:r w:rsidRPr="0045251B">
              <w:rPr>
                <w:b/>
                <w:bCs/>
                <w:sz w:val="20"/>
              </w:rPr>
              <w:t xml:space="preserve">Протяженность маршрута </w:t>
            </w:r>
          </w:p>
          <w:p w:rsidR="00F8575C" w:rsidRPr="0045251B" w:rsidRDefault="00F8575C" w:rsidP="006F1044">
            <w:pPr>
              <w:ind w:right="44"/>
              <w:jc w:val="center"/>
              <w:rPr>
                <w:b/>
                <w:bCs/>
                <w:sz w:val="20"/>
              </w:rPr>
            </w:pPr>
            <w:r w:rsidRPr="0045251B">
              <w:rPr>
                <w:b/>
                <w:bCs/>
                <w:sz w:val="20"/>
              </w:rPr>
              <w:t>(км.)</w:t>
            </w:r>
          </w:p>
        </w:tc>
        <w:tc>
          <w:tcPr>
            <w:tcW w:w="335" w:type="pct"/>
            <w:vAlign w:val="center"/>
          </w:tcPr>
          <w:p w:rsidR="00F8575C" w:rsidRPr="0045251B" w:rsidRDefault="00F8575C" w:rsidP="006F1044">
            <w:pPr>
              <w:ind w:right="44"/>
              <w:jc w:val="center"/>
              <w:rPr>
                <w:b/>
                <w:bCs/>
                <w:sz w:val="20"/>
              </w:rPr>
            </w:pPr>
            <w:r w:rsidRPr="0045251B">
              <w:rPr>
                <w:b/>
                <w:bCs/>
                <w:sz w:val="20"/>
              </w:rPr>
              <w:t xml:space="preserve">Класс и кол-во т/с  </w:t>
            </w:r>
          </w:p>
          <w:p w:rsidR="00F8575C" w:rsidRPr="0045251B" w:rsidRDefault="00F8575C" w:rsidP="006F1044">
            <w:pPr>
              <w:ind w:right="44"/>
              <w:jc w:val="center"/>
              <w:rPr>
                <w:b/>
                <w:bCs/>
                <w:sz w:val="20"/>
              </w:rPr>
            </w:pPr>
            <w:r w:rsidRPr="0045251B">
              <w:rPr>
                <w:b/>
                <w:bCs/>
                <w:sz w:val="20"/>
              </w:rPr>
              <w:t>(</w:t>
            </w:r>
            <w:r w:rsidRPr="0045251B">
              <w:rPr>
                <w:b/>
                <w:sz w:val="20"/>
              </w:rPr>
              <w:t>ед.)</w:t>
            </w:r>
          </w:p>
        </w:tc>
        <w:tc>
          <w:tcPr>
            <w:tcW w:w="390" w:type="pct"/>
            <w:vAlign w:val="center"/>
          </w:tcPr>
          <w:p w:rsidR="00F8575C" w:rsidRPr="0045251B" w:rsidRDefault="00F8575C" w:rsidP="006F1044">
            <w:pPr>
              <w:ind w:left="-109" w:right="-111"/>
              <w:jc w:val="center"/>
              <w:rPr>
                <w:b/>
                <w:bCs/>
                <w:sz w:val="20"/>
              </w:rPr>
            </w:pPr>
            <w:r w:rsidRPr="0045251B">
              <w:rPr>
                <w:b/>
                <w:bCs/>
                <w:sz w:val="20"/>
              </w:rPr>
              <w:t>Тип т/с по вместимости</w:t>
            </w:r>
          </w:p>
          <w:p w:rsidR="00F8575C" w:rsidRPr="0045251B" w:rsidRDefault="00F8575C" w:rsidP="006F1044">
            <w:pPr>
              <w:ind w:right="44"/>
              <w:jc w:val="center"/>
              <w:rPr>
                <w:b/>
                <w:bCs/>
                <w:sz w:val="20"/>
              </w:rPr>
            </w:pPr>
            <w:r w:rsidRPr="0045251B">
              <w:rPr>
                <w:b/>
                <w:bCs/>
                <w:sz w:val="20"/>
              </w:rPr>
              <w:t>(чел.)</w:t>
            </w:r>
          </w:p>
        </w:tc>
        <w:tc>
          <w:tcPr>
            <w:tcW w:w="784" w:type="pct"/>
            <w:gridSpan w:val="2"/>
            <w:vAlign w:val="center"/>
          </w:tcPr>
          <w:p w:rsidR="00F8575C" w:rsidRPr="0045251B" w:rsidRDefault="00F8575C" w:rsidP="006F1044">
            <w:pPr>
              <w:ind w:left="-108" w:right="-107"/>
              <w:jc w:val="center"/>
              <w:rPr>
                <w:b/>
                <w:bCs/>
                <w:sz w:val="20"/>
              </w:rPr>
            </w:pPr>
            <w:r w:rsidRPr="0045251B">
              <w:rPr>
                <w:b/>
                <w:bCs/>
                <w:sz w:val="20"/>
              </w:rPr>
              <w:t>Режим работы (дни недели*/время начала и окончания движения т/с на маршруте (час. мин.)</w:t>
            </w:r>
          </w:p>
        </w:tc>
        <w:tc>
          <w:tcPr>
            <w:tcW w:w="390" w:type="pct"/>
            <w:vAlign w:val="center"/>
          </w:tcPr>
          <w:p w:rsidR="00F8575C" w:rsidRPr="0045251B" w:rsidRDefault="00F8575C" w:rsidP="006F1044">
            <w:pPr>
              <w:ind w:left="-109" w:right="-28"/>
              <w:jc w:val="center"/>
              <w:rPr>
                <w:b/>
                <w:bCs/>
                <w:sz w:val="20"/>
              </w:rPr>
            </w:pPr>
            <w:r w:rsidRPr="0045251B">
              <w:rPr>
                <w:b/>
                <w:bCs/>
                <w:sz w:val="20"/>
              </w:rPr>
              <w:t xml:space="preserve">Интервал движения в </w:t>
            </w:r>
            <w:r w:rsidRPr="0045251B">
              <w:rPr>
                <w:b/>
                <w:sz w:val="20"/>
              </w:rPr>
              <w:t>«часы пик» (мин.)</w:t>
            </w:r>
          </w:p>
        </w:tc>
        <w:tc>
          <w:tcPr>
            <w:tcW w:w="372" w:type="pct"/>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ind w:right="44"/>
              <w:jc w:val="center"/>
              <w:rPr>
                <w:b/>
                <w:bCs/>
                <w:sz w:val="20"/>
              </w:rPr>
            </w:pPr>
            <w:r w:rsidRPr="0045251B">
              <w:rPr>
                <w:b/>
                <w:bCs/>
                <w:sz w:val="20"/>
              </w:rPr>
              <w:t>(руб.)</w:t>
            </w:r>
          </w:p>
        </w:tc>
      </w:tr>
      <w:tr w:rsidR="00F8575C" w:rsidRPr="0045251B" w:rsidTr="006F1044">
        <w:trPr>
          <w:trHeight w:val="1320"/>
        </w:trPr>
        <w:tc>
          <w:tcPr>
            <w:tcW w:w="423" w:type="pct"/>
            <w:shd w:val="clear" w:color="auto" w:fill="auto"/>
            <w:noWrap/>
            <w:vAlign w:val="center"/>
          </w:tcPr>
          <w:p w:rsidR="00F8575C" w:rsidRPr="0045251B" w:rsidRDefault="00F8575C" w:rsidP="006F1044">
            <w:pPr>
              <w:ind w:right="44"/>
              <w:jc w:val="center"/>
              <w:rPr>
                <w:sz w:val="16"/>
                <w:szCs w:val="16"/>
              </w:rPr>
            </w:pPr>
            <w:r w:rsidRPr="0045251B">
              <w:rPr>
                <w:sz w:val="16"/>
                <w:szCs w:val="16"/>
              </w:rPr>
              <w:t>1/60</w:t>
            </w:r>
          </w:p>
        </w:tc>
        <w:tc>
          <w:tcPr>
            <w:tcW w:w="402" w:type="pct"/>
            <w:shd w:val="clear" w:color="auto" w:fill="auto"/>
            <w:noWrap/>
            <w:vAlign w:val="center"/>
          </w:tcPr>
          <w:p w:rsidR="00F8575C" w:rsidRPr="0045251B" w:rsidRDefault="00F8575C" w:rsidP="006F1044">
            <w:pPr>
              <w:ind w:right="44"/>
              <w:jc w:val="center"/>
              <w:rPr>
                <w:b/>
                <w:sz w:val="16"/>
                <w:szCs w:val="16"/>
              </w:rPr>
            </w:pPr>
            <w:r w:rsidRPr="0045251B">
              <w:rPr>
                <w:b/>
                <w:sz w:val="16"/>
                <w:szCs w:val="16"/>
              </w:rPr>
              <w:t>60</w:t>
            </w:r>
          </w:p>
        </w:tc>
        <w:tc>
          <w:tcPr>
            <w:tcW w:w="504" w:type="pct"/>
            <w:shd w:val="clear" w:color="auto" w:fill="auto"/>
            <w:noWrap/>
            <w:vAlign w:val="center"/>
          </w:tcPr>
          <w:p w:rsidR="00F8575C" w:rsidRPr="0045251B" w:rsidRDefault="00F8575C" w:rsidP="006F1044">
            <w:pPr>
              <w:jc w:val="center"/>
              <w:rPr>
                <w:sz w:val="16"/>
                <w:szCs w:val="16"/>
              </w:rPr>
            </w:pPr>
            <w:r w:rsidRPr="0045251B">
              <w:rPr>
                <w:sz w:val="16"/>
                <w:szCs w:val="16"/>
              </w:rPr>
              <w:t xml:space="preserve">ул. Ленинградская -Абрам-мыс </w:t>
            </w:r>
          </w:p>
        </w:tc>
        <w:tc>
          <w:tcPr>
            <w:tcW w:w="895" w:type="pct"/>
            <w:shd w:val="clear" w:color="auto" w:fill="auto"/>
            <w:vAlign w:val="center"/>
          </w:tcPr>
          <w:p w:rsidR="00F8575C" w:rsidRPr="0045251B" w:rsidRDefault="00F8575C" w:rsidP="006F1044">
            <w:pPr>
              <w:ind w:left="-107" w:right="-109"/>
              <w:rPr>
                <w:sz w:val="16"/>
                <w:szCs w:val="16"/>
              </w:rPr>
            </w:pPr>
            <w:r w:rsidRPr="0045251B">
              <w:rPr>
                <w:sz w:val="16"/>
                <w:szCs w:val="16"/>
              </w:rPr>
              <w:t xml:space="preserve"> ул. Ленинградская - ул. Комсомольская - </w:t>
            </w:r>
          </w:p>
          <w:p w:rsidR="00F8575C" w:rsidRPr="0045251B" w:rsidRDefault="00F8575C" w:rsidP="006F1044">
            <w:pPr>
              <w:ind w:left="-107" w:right="-109"/>
              <w:rPr>
                <w:sz w:val="16"/>
                <w:szCs w:val="16"/>
              </w:rPr>
            </w:pPr>
            <w:r w:rsidRPr="0045251B">
              <w:rPr>
                <w:sz w:val="16"/>
                <w:szCs w:val="16"/>
              </w:rPr>
              <w:t xml:space="preserve"> ул. Шмидта - ул. Подгорная -</w:t>
            </w:r>
          </w:p>
          <w:p w:rsidR="00F8575C" w:rsidRPr="0045251B" w:rsidRDefault="00F8575C" w:rsidP="006F1044">
            <w:pPr>
              <w:ind w:left="-107" w:right="-109"/>
              <w:rPr>
                <w:sz w:val="16"/>
                <w:szCs w:val="16"/>
              </w:rPr>
            </w:pPr>
            <w:r w:rsidRPr="0045251B">
              <w:rPr>
                <w:sz w:val="16"/>
                <w:szCs w:val="16"/>
              </w:rPr>
              <w:t xml:space="preserve"> Прибрежная дорога - ул. Достоевского -</w:t>
            </w:r>
          </w:p>
          <w:p w:rsidR="00F8575C" w:rsidRPr="0045251B" w:rsidRDefault="00F8575C" w:rsidP="006F1044">
            <w:pPr>
              <w:ind w:left="-107" w:right="-109"/>
              <w:rPr>
                <w:sz w:val="16"/>
                <w:szCs w:val="16"/>
              </w:rPr>
            </w:pPr>
            <w:r w:rsidRPr="0045251B">
              <w:rPr>
                <w:sz w:val="16"/>
                <w:szCs w:val="16"/>
              </w:rPr>
              <w:t xml:space="preserve"> ул. Баумана - Прибрежная дорога -</w:t>
            </w:r>
          </w:p>
          <w:p w:rsidR="00F8575C" w:rsidRPr="0045251B" w:rsidRDefault="00F8575C" w:rsidP="006F1044">
            <w:pPr>
              <w:ind w:left="-107" w:right="-109"/>
              <w:rPr>
                <w:sz w:val="16"/>
                <w:szCs w:val="16"/>
              </w:rPr>
            </w:pPr>
            <w:r w:rsidRPr="0045251B">
              <w:rPr>
                <w:sz w:val="16"/>
                <w:szCs w:val="16"/>
              </w:rPr>
              <w:t xml:space="preserve"> мост через Кольский залив -</w:t>
            </w:r>
          </w:p>
          <w:p w:rsidR="00F8575C" w:rsidRPr="0045251B" w:rsidRDefault="00F8575C" w:rsidP="006F1044">
            <w:pPr>
              <w:ind w:left="-107" w:right="-109"/>
              <w:rPr>
                <w:sz w:val="16"/>
                <w:szCs w:val="16"/>
              </w:rPr>
            </w:pPr>
            <w:r w:rsidRPr="0045251B">
              <w:rPr>
                <w:sz w:val="16"/>
                <w:szCs w:val="16"/>
              </w:rPr>
              <w:t xml:space="preserve"> федеральная автодорога «Кола» -</w:t>
            </w:r>
          </w:p>
          <w:p w:rsidR="00F8575C" w:rsidRPr="0045251B" w:rsidRDefault="00F8575C" w:rsidP="006F1044">
            <w:pPr>
              <w:ind w:left="-107" w:right="-109"/>
              <w:rPr>
                <w:sz w:val="16"/>
                <w:szCs w:val="16"/>
              </w:rPr>
            </w:pPr>
            <w:r w:rsidRPr="0045251B">
              <w:rPr>
                <w:sz w:val="16"/>
                <w:szCs w:val="16"/>
              </w:rPr>
              <w:t xml:space="preserve"> ул. Лесная</w:t>
            </w:r>
          </w:p>
        </w:tc>
        <w:tc>
          <w:tcPr>
            <w:tcW w:w="504" w:type="pct"/>
            <w:shd w:val="clear" w:color="auto" w:fill="auto"/>
            <w:vAlign w:val="center"/>
          </w:tcPr>
          <w:p w:rsidR="00F8575C" w:rsidRPr="0045251B" w:rsidRDefault="00F8575C" w:rsidP="006F1044">
            <w:pPr>
              <w:ind w:right="44"/>
              <w:jc w:val="center"/>
              <w:rPr>
                <w:sz w:val="16"/>
                <w:szCs w:val="16"/>
              </w:rPr>
            </w:pPr>
            <w:r w:rsidRPr="0045251B">
              <w:rPr>
                <w:sz w:val="16"/>
                <w:szCs w:val="16"/>
              </w:rPr>
              <w:t>24,7</w:t>
            </w:r>
          </w:p>
        </w:tc>
        <w:tc>
          <w:tcPr>
            <w:tcW w:w="335" w:type="pct"/>
            <w:vAlign w:val="center"/>
          </w:tcPr>
          <w:p w:rsidR="00F8575C" w:rsidRPr="0045251B" w:rsidRDefault="00F8575C" w:rsidP="006F1044">
            <w:pPr>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8</w:t>
            </w:r>
          </w:p>
        </w:tc>
        <w:tc>
          <w:tcPr>
            <w:tcW w:w="390" w:type="pct"/>
            <w:vAlign w:val="center"/>
          </w:tcPr>
          <w:p w:rsidR="00F8575C" w:rsidRPr="0045251B"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2" w:type="pct"/>
            <w:vAlign w:val="center"/>
          </w:tcPr>
          <w:p w:rsidR="00F8575C" w:rsidRPr="0045251B" w:rsidRDefault="00F8575C" w:rsidP="006F1044">
            <w:pPr>
              <w:ind w:right="44"/>
              <w:jc w:val="center"/>
              <w:rPr>
                <w:sz w:val="16"/>
                <w:szCs w:val="16"/>
              </w:rPr>
            </w:pPr>
            <w:r w:rsidRPr="0045251B">
              <w:rPr>
                <w:sz w:val="16"/>
                <w:szCs w:val="16"/>
              </w:rPr>
              <w:t>Б</w:t>
            </w:r>
          </w:p>
        </w:tc>
        <w:tc>
          <w:tcPr>
            <w:tcW w:w="393" w:type="pct"/>
            <w:vAlign w:val="center"/>
          </w:tcPr>
          <w:p w:rsidR="00F8575C" w:rsidRPr="0045251B" w:rsidRDefault="00F8575C" w:rsidP="006F1044">
            <w:pPr>
              <w:ind w:right="44"/>
              <w:jc w:val="center"/>
              <w:rPr>
                <w:sz w:val="16"/>
                <w:szCs w:val="16"/>
              </w:rPr>
            </w:pPr>
            <w:r w:rsidRPr="0045251B">
              <w:rPr>
                <w:sz w:val="16"/>
                <w:szCs w:val="16"/>
              </w:rPr>
              <w:t>06:00–20:00</w:t>
            </w:r>
          </w:p>
        </w:tc>
        <w:tc>
          <w:tcPr>
            <w:tcW w:w="390" w:type="pct"/>
            <w:vAlign w:val="center"/>
          </w:tcPr>
          <w:p w:rsidR="00F8575C" w:rsidRPr="0045251B" w:rsidRDefault="00F8575C" w:rsidP="006F1044">
            <w:pPr>
              <w:ind w:right="44"/>
              <w:jc w:val="center"/>
              <w:rPr>
                <w:sz w:val="16"/>
                <w:szCs w:val="16"/>
              </w:rPr>
            </w:pPr>
            <w:r w:rsidRPr="0045251B">
              <w:rPr>
                <w:sz w:val="16"/>
                <w:szCs w:val="16"/>
              </w:rPr>
              <w:t>15–20</w:t>
            </w:r>
          </w:p>
        </w:tc>
        <w:tc>
          <w:tcPr>
            <w:tcW w:w="372" w:type="pct"/>
            <w:shd w:val="clear" w:color="auto" w:fill="auto"/>
            <w:vAlign w:val="center"/>
          </w:tcPr>
          <w:p w:rsidR="00F8575C" w:rsidRPr="0045251B" w:rsidRDefault="00F8575C" w:rsidP="006F1044">
            <w:pPr>
              <w:ind w:right="44"/>
              <w:jc w:val="center"/>
              <w:rPr>
                <w:sz w:val="16"/>
                <w:szCs w:val="16"/>
              </w:rPr>
            </w:pPr>
            <w:r w:rsidRPr="0045251B">
              <w:rPr>
                <w:sz w:val="16"/>
                <w:szCs w:val="16"/>
              </w:rPr>
              <w:t>17</w:t>
            </w:r>
          </w:p>
        </w:tc>
      </w:tr>
    </w:tbl>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pStyle w:val="4"/>
        <w:spacing w:before="0" w:after="0"/>
        <w:jc w:val="center"/>
        <w:rPr>
          <w:b w:val="0"/>
          <w:bCs w:val="0"/>
        </w:rPr>
      </w:pPr>
    </w:p>
    <w:p w:rsidR="00F8575C" w:rsidRPr="00A239F8" w:rsidRDefault="00F8575C" w:rsidP="00F8575C"/>
    <w:p w:rsidR="00F8575C" w:rsidRDefault="00F8575C" w:rsidP="00F8575C">
      <w:pPr>
        <w:pStyle w:val="4"/>
        <w:spacing w:before="0" w:after="0"/>
        <w:rPr>
          <w:snapToGrid w:val="0"/>
          <w:sz w:val="24"/>
          <w:szCs w:val="24"/>
        </w:rPr>
      </w:pPr>
    </w:p>
    <w:p w:rsidR="00F8575C" w:rsidRPr="00A239F8" w:rsidRDefault="00F8575C" w:rsidP="00F8575C"/>
    <w:p w:rsidR="00F8575C" w:rsidRPr="00A239F8" w:rsidRDefault="00F8575C" w:rsidP="00F8575C">
      <w:pPr>
        <w:pStyle w:val="4"/>
        <w:spacing w:before="0" w:after="0"/>
        <w:jc w:val="center"/>
        <w:rPr>
          <w:snapToGrid w:val="0"/>
          <w:sz w:val="24"/>
          <w:szCs w:val="24"/>
        </w:rPr>
      </w:pPr>
      <w:r>
        <w:rPr>
          <w:snapToGrid w:val="0"/>
          <w:sz w:val="24"/>
          <w:szCs w:val="24"/>
        </w:rPr>
        <w:t xml:space="preserve">ЛОТ </w:t>
      </w:r>
      <w:r w:rsidRPr="00FF5382">
        <w:rPr>
          <w:snapToGrid w:val="0"/>
          <w:sz w:val="24"/>
          <w:szCs w:val="24"/>
        </w:rPr>
        <w:t xml:space="preserve">№ </w:t>
      </w:r>
      <w:r>
        <w:rPr>
          <w:snapToGrid w:val="0"/>
          <w:sz w:val="24"/>
          <w:szCs w:val="24"/>
          <w:lang w:val="en-US"/>
        </w:rPr>
        <w:t>2</w:t>
      </w:r>
    </w:p>
    <w:p w:rsidR="00F8575C" w:rsidRPr="00A239F8" w:rsidRDefault="00F8575C" w:rsidP="00F8575C"/>
    <w:tbl>
      <w:tblPr>
        <w:tblW w:w="16200" w:type="dxa"/>
        <w:tblInd w:w="-7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2"/>
        <w:gridCol w:w="1283"/>
        <w:gridCol w:w="1601"/>
        <w:gridCol w:w="2880"/>
        <w:gridCol w:w="1617"/>
        <w:gridCol w:w="1082"/>
        <w:gridCol w:w="1257"/>
        <w:gridCol w:w="1260"/>
        <w:gridCol w:w="1260"/>
        <w:gridCol w:w="1079"/>
        <w:gridCol w:w="1439"/>
      </w:tblGrid>
      <w:tr w:rsidR="00F8575C" w:rsidRPr="00FF5382" w:rsidTr="006F1044">
        <w:trPr>
          <w:trHeight w:val="780"/>
          <w:tblHeader/>
        </w:trPr>
        <w:tc>
          <w:tcPr>
            <w:tcW w:w="445" w:type="pct"/>
            <w:shd w:val="clear" w:color="auto" w:fill="auto"/>
            <w:noWrap/>
            <w:vAlign w:val="center"/>
          </w:tcPr>
          <w:p w:rsidR="00F8575C" w:rsidRPr="00FF5382" w:rsidRDefault="00F8575C" w:rsidP="006F1044">
            <w:pPr>
              <w:jc w:val="center"/>
              <w:rPr>
                <w:b/>
                <w:bCs/>
                <w:sz w:val="20"/>
              </w:rPr>
            </w:pPr>
            <w:r w:rsidRPr="00FF5382">
              <w:rPr>
                <w:b/>
                <w:bCs/>
                <w:sz w:val="20"/>
              </w:rPr>
              <w:lastRenderedPageBreak/>
              <w:t>Реестровый</w:t>
            </w:r>
          </w:p>
          <w:p w:rsidR="00F8575C" w:rsidRPr="00FF5382" w:rsidRDefault="00F8575C" w:rsidP="006F1044">
            <w:pPr>
              <w:jc w:val="center"/>
              <w:rPr>
                <w:b/>
                <w:bCs/>
                <w:sz w:val="20"/>
              </w:rPr>
            </w:pPr>
            <w:r w:rsidRPr="00FF5382">
              <w:rPr>
                <w:b/>
                <w:bCs/>
                <w:sz w:val="20"/>
              </w:rPr>
              <w:t>№</w:t>
            </w:r>
          </w:p>
        </w:tc>
        <w:tc>
          <w:tcPr>
            <w:tcW w:w="396" w:type="pct"/>
            <w:shd w:val="clear" w:color="auto" w:fill="auto"/>
            <w:vAlign w:val="center"/>
          </w:tcPr>
          <w:p w:rsidR="00F8575C" w:rsidRPr="00FF5382" w:rsidRDefault="00F8575C" w:rsidP="006F1044">
            <w:pPr>
              <w:jc w:val="center"/>
              <w:rPr>
                <w:b/>
                <w:bCs/>
                <w:sz w:val="20"/>
              </w:rPr>
            </w:pPr>
            <w:r w:rsidRPr="00FF5382">
              <w:rPr>
                <w:b/>
                <w:bCs/>
                <w:sz w:val="20"/>
              </w:rPr>
              <w:t>№</w:t>
            </w:r>
          </w:p>
          <w:p w:rsidR="00F8575C" w:rsidRPr="00FF5382" w:rsidRDefault="00F8575C" w:rsidP="006F1044">
            <w:pPr>
              <w:jc w:val="center"/>
              <w:rPr>
                <w:b/>
                <w:bCs/>
                <w:sz w:val="20"/>
              </w:rPr>
            </w:pPr>
            <w:r w:rsidRPr="00FF5382">
              <w:rPr>
                <w:b/>
                <w:bCs/>
                <w:sz w:val="20"/>
              </w:rPr>
              <w:t>маршрута</w:t>
            </w:r>
          </w:p>
        </w:tc>
        <w:tc>
          <w:tcPr>
            <w:tcW w:w="494" w:type="pct"/>
            <w:shd w:val="clear" w:color="auto" w:fill="auto"/>
            <w:vAlign w:val="center"/>
          </w:tcPr>
          <w:p w:rsidR="00F8575C" w:rsidRPr="00FF5382" w:rsidRDefault="00F8575C" w:rsidP="006F1044">
            <w:pPr>
              <w:jc w:val="center"/>
              <w:rPr>
                <w:b/>
                <w:bCs/>
                <w:sz w:val="20"/>
              </w:rPr>
            </w:pPr>
            <w:r w:rsidRPr="00FF5382">
              <w:rPr>
                <w:b/>
                <w:bCs/>
                <w:sz w:val="20"/>
              </w:rPr>
              <w:t>Наименование</w:t>
            </w:r>
          </w:p>
          <w:p w:rsidR="00F8575C" w:rsidRPr="00FF5382" w:rsidRDefault="00F8575C" w:rsidP="006F1044">
            <w:pPr>
              <w:jc w:val="center"/>
              <w:rPr>
                <w:b/>
                <w:bCs/>
                <w:sz w:val="20"/>
              </w:rPr>
            </w:pPr>
            <w:r w:rsidRPr="00FF5382">
              <w:rPr>
                <w:b/>
                <w:bCs/>
                <w:sz w:val="20"/>
              </w:rPr>
              <w:t>маршрута</w:t>
            </w:r>
          </w:p>
        </w:tc>
        <w:tc>
          <w:tcPr>
            <w:tcW w:w="889" w:type="pct"/>
            <w:shd w:val="clear" w:color="auto" w:fill="auto"/>
            <w:vAlign w:val="center"/>
          </w:tcPr>
          <w:p w:rsidR="00F8575C" w:rsidRPr="00FF5382" w:rsidRDefault="00F8575C" w:rsidP="006F1044">
            <w:pPr>
              <w:jc w:val="center"/>
              <w:rPr>
                <w:b/>
                <w:bCs/>
                <w:sz w:val="20"/>
              </w:rPr>
            </w:pPr>
            <w:r w:rsidRPr="00FF5382">
              <w:rPr>
                <w:b/>
                <w:bCs/>
                <w:sz w:val="20"/>
              </w:rPr>
              <w:t>Путь следования (улицы)</w:t>
            </w:r>
          </w:p>
        </w:tc>
        <w:tc>
          <w:tcPr>
            <w:tcW w:w="499" w:type="pct"/>
            <w:shd w:val="clear" w:color="auto" w:fill="auto"/>
            <w:vAlign w:val="center"/>
          </w:tcPr>
          <w:p w:rsidR="00F8575C" w:rsidRPr="00FF5382" w:rsidRDefault="00F8575C" w:rsidP="006F1044">
            <w:pPr>
              <w:ind w:left="-114" w:right="-107" w:firstLine="4"/>
              <w:jc w:val="center"/>
              <w:rPr>
                <w:b/>
                <w:bCs/>
                <w:sz w:val="20"/>
              </w:rPr>
            </w:pPr>
            <w:r w:rsidRPr="00FF5382">
              <w:rPr>
                <w:b/>
                <w:bCs/>
                <w:sz w:val="20"/>
              </w:rPr>
              <w:t xml:space="preserve">Протяженность маршрута </w:t>
            </w:r>
          </w:p>
          <w:p w:rsidR="00F8575C" w:rsidRPr="00FF5382" w:rsidRDefault="00F8575C" w:rsidP="006F1044">
            <w:pPr>
              <w:jc w:val="center"/>
              <w:rPr>
                <w:b/>
                <w:bCs/>
                <w:sz w:val="20"/>
              </w:rPr>
            </w:pPr>
            <w:r w:rsidRPr="00FF5382">
              <w:rPr>
                <w:b/>
                <w:bCs/>
                <w:sz w:val="20"/>
              </w:rPr>
              <w:t>(км.)</w:t>
            </w:r>
          </w:p>
        </w:tc>
        <w:tc>
          <w:tcPr>
            <w:tcW w:w="334" w:type="pct"/>
            <w:vAlign w:val="center"/>
          </w:tcPr>
          <w:p w:rsidR="00F8575C" w:rsidRPr="00FF5382" w:rsidRDefault="00F8575C" w:rsidP="006F1044">
            <w:pPr>
              <w:jc w:val="center"/>
              <w:rPr>
                <w:b/>
                <w:bCs/>
                <w:sz w:val="20"/>
              </w:rPr>
            </w:pPr>
            <w:r w:rsidRPr="00FF5382">
              <w:rPr>
                <w:b/>
                <w:bCs/>
                <w:sz w:val="20"/>
              </w:rPr>
              <w:t xml:space="preserve">Класс и кол-во т/с  </w:t>
            </w:r>
          </w:p>
          <w:p w:rsidR="00F8575C" w:rsidRPr="00FF5382" w:rsidRDefault="00F8575C" w:rsidP="006F1044">
            <w:pPr>
              <w:jc w:val="center"/>
              <w:rPr>
                <w:b/>
                <w:bCs/>
                <w:sz w:val="20"/>
              </w:rPr>
            </w:pPr>
            <w:r w:rsidRPr="00FF5382">
              <w:rPr>
                <w:b/>
                <w:bCs/>
                <w:sz w:val="20"/>
              </w:rPr>
              <w:t>(</w:t>
            </w:r>
            <w:r w:rsidRPr="00FF5382">
              <w:rPr>
                <w:b/>
                <w:sz w:val="20"/>
              </w:rPr>
              <w:t>ед.)</w:t>
            </w:r>
          </w:p>
        </w:tc>
        <w:tc>
          <w:tcPr>
            <w:tcW w:w="388" w:type="pct"/>
            <w:vAlign w:val="center"/>
          </w:tcPr>
          <w:p w:rsidR="00F8575C" w:rsidRPr="00FF5382" w:rsidRDefault="00F8575C" w:rsidP="006F1044">
            <w:pPr>
              <w:ind w:left="-109" w:right="-105"/>
              <w:jc w:val="center"/>
              <w:rPr>
                <w:b/>
                <w:bCs/>
                <w:sz w:val="20"/>
              </w:rPr>
            </w:pPr>
            <w:r w:rsidRPr="00FF5382">
              <w:rPr>
                <w:b/>
                <w:bCs/>
                <w:sz w:val="20"/>
              </w:rPr>
              <w:t>Тип т/с по вместимости</w:t>
            </w:r>
          </w:p>
          <w:p w:rsidR="00F8575C" w:rsidRPr="00FF5382" w:rsidRDefault="00F8575C" w:rsidP="006F1044">
            <w:pPr>
              <w:jc w:val="center"/>
              <w:rPr>
                <w:b/>
                <w:bCs/>
                <w:sz w:val="20"/>
              </w:rPr>
            </w:pPr>
            <w:r w:rsidRPr="00FF5382">
              <w:rPr>
                <w:b/>
                <w:bCs/>
                <w:sz w:val="20"/>
              </w:rPr>
              <w:t>(чел.)</w:t>
            </w:r>
          </w:p>
        </w:tc>
        <w:tc>
          <w:tcPr>
            <w:tcW w:w="778" w:type="pct"/>
            <w:gridSpan w:val="2"/>
            <w:vAlign w:val="center"/>
          </w:tcPr>
          <w:p w:rsidR="00F8575C" w:rsidRPr="00FF5382" w:rsidRDefault="00F8575C" w:rsidP="006F1044">
            <w:pPr>
              <w:ind w:left="-109" w:right="-104"/>
              <w:jc w:val="center"/>
              <w:rPr>
                <w:b/>
                <w:bCs/>
                <w:sz w:val="20"/>
              </w:rPr>
            </w:pPr>
            <w:r w:rsidRPr="00FF5382">
              <w:rPr>
                <w:b/>
                <w:bCs/>
                <w:sz w:val="20"/>
              </w:rPr>
              <w:t>Режим работы (дни недели*/время начала и окончания движения т/с на маршруте час. мин.)</w:t>
            </w:r>
          </w:p>
        </w:tc>
        <w:tc>
          <w:tcPr>
            <w:tcW w:w="333" w:type="pct"/>
            <w:vAlign w:val="center"/>
          </w:tcPr>
          <w:p w:rsidR="00F8575C" w:rsidRPr="00FF5382" w:rsidRDefault="00F8575C" w:rsidP="006F1044">
            <w:pPr>
              <w:ind w:left="-112" w:right="-107"/>
              <w:jc w:val="center"/>
              <w:rPr>
                <w:b/>
                <w:bCs/>
                <w:sz w:val="20"/>
              </w:rPr>
            </w:pPr>
            <w:r w:rsidRPr="00FF5382">
              <w:rPr>
                <w:b/>
                <w:bCs/>
                <w:sz w:val="20"/>
              </w:rPr>
              <w:t xml:space="preserve">Интервал движения в </w:t>
            </w:r>
            <w:r w:rsidRPr="00FF5382">
              <w:rPr>
                <w:b/>
                <w:sz w:val="20"/>
              </w:rPr>
              <w:t>«часы пик» (мин.)</w:t>
            </w:r>
          </w:p>
        </w:tc>
        <w:tc>
          <w:tcPr>
            <w:tcW w:w="444" w:type="pct"/>
            <w:shd w:val="clear" w:color="auto" w:fill="auto"/>
            <w:vAlign w:val="center"/>
          </w:tcPr>
          <w:p w:rsidR="00F8575C" w:rsidRPr="00FF5382" w:rsidRDefault="00F8575C" w:rsidP="006F1044">
            <w:pPr>
              <w:jc w:val="center"/>
              <w:rPr>
                <w:b/>
                <w:bCs/>
                <w:sz w:val="20"/>
              </w:rPr>
            </w:pPr>
            <w:r w:rsidRPr="00FF5382">
              <w:rPr>
                <w:b/>
                <w:bCs/>
                <w:sz w:val="20"/>
              </w:rPr>
              <w:t>Предельный тариф (руб.)</w:t>
            </w:r>
          </w:p>
        </w:tc>
      </w:tr>
      <w:tr w:rsidR="00F8575C" w:rsidRPr="00FF5382" w:rsidTr="006F1044">
        <w:trPr>
          <w:trHeight w:val="1012"/>
        </w:trPr>
        <w:tc>
          <w:tcPr>
            <w:tcW w:w="445" w:type="pct"/>
            <w:shd w:val="clear" w:color="auto" w:fill="auto"/>
            <w:noWrap/>
            <w:vAlign w:val="center"/>
          </w:tcPr>
          <w:p w:rsidR="00F8575C" w:rsidRPr="00FF5382" w:rsidRDefault="00F8575C" w:rsidP="006F1044">
            <w:pPr>
              <w:jc w:val="center"/>
              <w:rPr>
                <w:sz w:val="16"/>
                <w:szCs w:val="16"/>
              </w:rPr>
            </w:pPr>
            <w:r w:rsidRPr="00FF5382">
              <w:rPr>
                <w:sz w:val="16"/>
                <w:szCs w:val="16"/>
              </w:rPr>
              <w:t>1/51</w:t>
            </w:r>
          </w:p>
        </w:tc>
        <w:tc>
          <w:tcPr>
            <w:tcW w:w="396" w:type="pct"/>
            <w:shd w:val="clear" w:color="auto" w:fill="auto"/>
            <w:noWrap/>
            <w:vAlign w:val="center"/>
          </w:tcPr>
          <w:p w:rsidR="00F8575C" w:rsidRPr="00FF5382" w:rsidRDefault="00F8575C" w:rsidP="006F1044">
            <w:pPr>
              <w:jc w:val="center"/>
              <w:rPr>
                <w:b/>
                <w:sz w:val="16"/>
                <w:szCs w:val="16"/>
              </w:rPr>
            </w:pPr>
            <w:r w:rsidRPr="00FF5382">
              <w:rPr>
                <w:b/>
                <w:sz w:val="16"/>
                <w:szCs w:val="16"/>
              </w:rPr>
              <w:t>51</w:t>
            </w:r>
          </w:p>
        </w:tc>
        <w:tc>
          <w:tcPr>
            <w:tcW w:w="494" w:type="pct"/>
            <w:shd w:val="clear" w:color="auto" w:fill="auto"/>
            <w:noWrap/>
            <w:vAlign w:val="center"/>
          </w:tcPr>
          <w:p w:rsidR="00F8575C" w:rsidRPr="00FF5382" w:rsidRDefault="00F8575C" w:rsidP="006F1044">
            <w:pPr>
              <w:jc w:val="center"/>
              <w:rPr>
                <w:sz w:val="16"/>
                <w:szCs w:val="16"/>
              </w:rPr>
            </w:pPr>
            <w:r w:rsidRPr="00FF5382">
              <w:rPr>
                <w:sz w:val="16"/>
                <w:szCs w:val="16"/>
              </w:rPr>
              <w:t>ул. Крупской -</w:t>
            </w:r>
          </w:p>
          <w:p w:rsidR="00F8575C" w:rsidRPr="00FF5382" w:rsidRDefault="00F8575C" w:rsidP="006F1044">
            <w:pPr>
              <w:jc w:val="center"/>
              <w:rPr>
                <w:sz w:val="16"/>
                <w:szCs w:val="16"/>
              </w:rPr>
            </w:pPr>
            <w:r w:rsidRPr="00FF5382">
              <w:rPr>
                <w:sz w:val="16"/>
                <w:szCs w:val="16"/>
              </w:rPr>
              <w:t xml:space="preserve">завод «Севморпуть» </w:t>
            </w:r>
          </w:p>
        </w:tc>
        <w:tc>
          <w:tcPr>
            <w:tcW w:w="889" w:type="pct"/>
            <w:shd w:val="clear" w:color="auto" w:fill="auto"/>
            <w:vAlign w:val="center"/>
          </w:tcPr>
          <w:p w:rsidR="00F8575C" w:rsidRPr="00FF5382" w:rsidRDefault="00F8575C" w:rsidP="006F1044">
            <w:pPr>
              <w:ind w:left="-111" w:right="-105"/>
              <w:rPr>
                <w:sz w:val="16"/>
                <w:szCs w:val="16"/>
              </w:rPr>
            </w:pPr>
            <w:r w:rsidRPr="00FF5382">
              <w:rPr>
                <w:sz w:val="16"/>
                <w:szCs w:val="16"/>
              </w:rPr>
              <w:t xml:space="preserve"> ул. Крупской - ул. </w:t>
            </w:r>
            <w:r>
              <w:rPr>
                <w:sz w:val="16"/>
                <w:szCs w:val="16"/>
              </w:rPr>
              <w:t xml:space="preserve">Героев </w:t>
            </w:r>
            <w:r w:rsidRPr="00FF5382">
              <w:rPr>
                <w:sz w:val="16"/>
                <w:szCs w:val="16"/>
              </w:rPr>
              <w:t>Рыбачьего -</w:t>
            </w:r>
          </w:p>
          <w:p w:rsidR="00F8575C" w:rsidRPr="00FF5382" w:rsidRDefault="00F8575C" w:rsidP="006F1044">
            <w:pPr>
              <w:ind w:left="-111" w:right="-105"/>
              <w:rPr>
                <w:sz w:val="16"/>
                <w:szCs w:val="16"/>
              </w:rPr>
            </w:pPr>
            <w:r w:rsidRPr="00FF5382">
              <w:rPr>
                <w:sz w:val="16"/>
                <w:szCs w:val="16"/>
              </w:rPr>
              <w:t xml:space="preserve"> ул. Копытова - пр. Кольский -</w:t>
            </w:r>
          </w:p>
          <w:p w:rsidR="00F8575C" w:rsidRPr="00FF5382" w:rsidRDefault="00F8575C" w:rsidP="006F1044">
            <w:pPr>
              <w:ind w:left="-111" w:right="-105"/>
              <w:rPr>
                <w:sz w:val="16"/>
                <w:szCs w:val="16"/>
              </w:rPr>
            </w:pPr>
            <w:r w:rsidRPr="00FF5382">
              <w:rPr>
                <w:sz w:val="16"/>
                <w:szCs w:val="16"/>
              </w:rPr>
              <w:t xml:space="preserve"> пр. Ленина - ул. Воровского -</w:t>
            </w:r>
          </w:p>
          <w:p w:rsidR="00F8575C" w:rsidRPr="00FF5382" w:rsidRDefault="00F8575C" w:rsidP="006F1044">
            <w:pPr>
              <w:ind w:left="-111" w:right="-105"/>
              <w:rPr>
                <w:sz w:val="16"/>
                <w:szCs w:val="16"/>
              </w:rPr>
            </w:pPr>
            <w:r w:rsidRPr="00FF5382">
              <w:rPr>
                <w:sz w:val="16"/>
                <w:szCs w:val="16"/>
              </w:rPr>
              <w:t xml:space="preserve"> ул. Коминтерна - ул. Челюскинцев -</w:t>
            </w:r>
          </w:p>
          <w:p w:rsidR="00F8575C" w:rsidRDefault="00F8575C" w:rsidP="006F1044">
            <w:pPr>
              <w:ind w:left="-111" w:right="-105"/>
              <w:rPr>
                <w:sz w:val="16"/>
                <w:szCs w:val="16"/>
              </w:rPr>
            </w:pPr>
            <w:r w:rsidRPr="00FF5382">
              <w:rPr>
                <w:sz w:val="16"/>
                <w:szCs w:val="16"/>
              </w:rPr>
              <w:t xml:space="preserve"> пр. Г</w:t>
            </w:r>
            <w:r>
              <w:rPr>
                <w:sz w:val="16"/>
                <w:szCs w:val="16"/>
              </w:rPr>
              <w:t xml:space="preserve">ероев </w:t>
            </w:r>
            <w:r w:rsidRPr="00FF5382">
              <w:rPr>
                <w:sz w:val="16"/>
                <w:szCs w:val="16"/>
              </w:rPr>
              <w:t>-</w:t>
            </w:r>
            <w:r>
              <w:rPr>
                <w:sz w:val="16"/>
                <w:szCs w:val="16"/>
              </w:rPr>
              <w:t xml:space="preserve"> с</w:t>
            </w:r>
            <w:r w:rsidRPr="00FF5382">
              <w:rPr>
                <w:sz w:val="16"/>
                <w:szCs w:val="16"/>
              </w:rPr>
              <w:t xml:space="preserve">евероморцев </w:t>
            </w:r>
            <w:r>
              <w:rPr>
                <w:sz w:val="16"/>
                <w:szCs w:val="16"/>
              </w:rPr>
              <w:t>–</w:t>
            </w:r>
            <w:r w:rsidRPr="00FF5382">
              <w:rPr>
                <w:sz w:val="16"/>
                <w:szCs w:val="16"/>
              </w:rPr>
              <w:t xml:space="preserve"> </w:t>
            </w:r>
          </w:p>
          <w:p w:rsidR="00F8575C" w:rsidRPr="00FF5382" w:rsidRDefault="00F8575C" w:rsidP="006F1044">
            <w:pPr>
              <w:ind w:left="-111" w:right="-105"/>
              <w:rPr>
                <w:sz w:val="16"/>
                <w:szCs w:val="16"/>
              </w:rPr>
            </w:pPr>
            <w:r>
              <w:rPr>
                <w:sz w:val="16"/>
                <w:szCs w:val="16"/>
              </w:rPr>
              <w:t xml:space="preserve"> </w:t>
            </w:r>
            <w:r w:rsidRPr="00FF5382">
              <w:rPr>
                <w:sz w:val="16"/>
                <w:szCs w:val="16"/>
              </w:rPr>
              <w:t>ул. А. Лобова</w:t>
            </w:r>
          </w:p>
        </w:tc>
        <w:tc>
          <w:tcPr>
            <w:tcW w:w="499" w:type="pct"/>
            <w:shd w:val="clear" w:color="auto" w:fill="auto"/>
            <w:vAlign w:val="center"/>
          </w:tcPr>
          <w:p w:rsidR="00F8575C" w:rsidRPr="00FF5382" w:rsidRDefault="00F8575C" w:rsidP="006F1044">
            <w:pPr>
              <w:jc w:val="center"/>
              <w:rPr>
                <w:sz w:val="16"/>
                <w:szCs w:val="16"/>
              </w:rPr>
            </w:pPr>
            <w:r w:rsidRPr="00FF5382">
              <w:rPr>
                <w:sz w:val="16"/>
                <w:szCs w:val="16"/>
              </w:rPr>
              <w:t xml:space="preserve">19,4 - 19,7    </w:t>
            </w:r>
          </w:p>
        </w:tc>
        <w:tc>
          <w:tcPr>
            <w:tcW w:w="334" w:type="pct"/>
            <w:vAlign w:val="center"/>
          </w:tcPr>
          <w:p w:rsidR="00F8575C" w:rsidRPr="00FF5382" w:rsidRDefault="00F8575C" w:rsidP="006F1044">
            <w:pPr>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20</w:t>
            </w:r>
          </w:p>
        </w:tc>
        <w:tc>
          <w:tcPr>
            <w:tcW w:w="388" w:type="pct"/>
            <w:vAlign w:val="center"/>
          </w:tcPr>
          <w:p w:rsidR="00F8575C" w:rsidRPr="00FF5382" w:rsidRDefault="00F8575C" w:rsidP="006F1044">
            <w:pPr>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89" w:type="pct"/>
            <w:vAlign w:val="center"/>
          </w:tcPr>
          <w:p w:rsidR="00F8575C" w:rsidRPr="00FF5382" w:rsidRDefault="00F8575C" w:rsidP="006F1044">
            <w:pPr>
              <w:jc w:val="center"/>
              <w:rPr>
                <w:sz w:val="16"/>
                <w:szCs w:val="16"/>
              </w:rPr>
            </w:pPr>
            <w:r w:rsidRPr="00FF5382">
              <w:rPr>
                <w:sz w:val="16"/>
                <w:szCs w:val="16"/>
              </w:rPr>
              <w:t>Б/С/В</w:t>
            </w:r>
          </w:p>
        </w:tc>
        <w:tc>
          <w:tcPr>
            <w:tcW w:w="389" w:type="pct"/>
            <w:vAlign w:val="center"/>
          </w:tcPr>
          <w:p w:rsidR="00F8575C" w:rsidRPr="00FF5382" w:rsidRDefault="00F8575C" w:rsidP="006F1044">
            <w:pPr>
              <w:jc w:val="center"/>
              <w:rPr>
                <w:sz w:val="16"/>
                <w:szCs w:val="16"/>
              </w:rPr>
            </w:pPr>
            <w:r w:rsidRPr="00FF5382">
              <w:rPr>
                <w:sz w:val="16"/>
                <w:szCs w:val="16"/>
              </w:rPr>
              <w:t>06:00–24:00</w:t>
            </w:r>
          </w:p>
        </w:tc>
        <w:tc>
          <w:tcPr>
            <w:tcW w:w="333" w:type="pct"/>
            <w:vAlign w:val="center"/>
          </w:tcPr>
          <w:p w:rsidR="00F8575C" w:rsidRPr="00FF5382" w:rsidRDefault="00F8575C" w:rsidP="006F1044">
            <w:pPr>
              <w:jc w:val="center"/>
              <w:rPr>
                <w:sz w:val="16"/>
                <w:szCs w:val="16"/>
              </w:rPr>
            </w:pPr>
            <w:r w:rsidRPr="00FF5382">
              <w:rPr>
                <w:sz w:val="16"/>
                <w:szCs w:val="16"/>
              </w:rPr>
              <w:t>5–7</w:t>
            </w:r>
          </w:p>
        </w:tc>
        <w:tc>
          <w:tcPr>
            <w:tcW w:w="444" w:type="pct"/>
            <w:shd w:val="clear" w:color="auto" w:fill="auto"/>
            <w:vAlign w:val="center"/>
          </w:tcPr>
          <w:p w:rsidR="00F8575C" w:rsidRPr="00FF5382" w:rsidRDefault="00F8575C" w:rsidP="006F1044">
            <w:pPr>
              <w:jc w:val="center"/>
              <w:rPr>
                <w:sz w:val="16"/>
                <w:szCs w:val="16"/>
              </w:rPr>
            </w:pPr>
            <w:r w:rsidRPr="00FF5382">
              <w:rPr>
                <w:sz w:val="16"/>
                <w:szCs w:val="16"/>
              </w:rPr>
              <w:t>17</w:t>
            </w:r>
          </w:p>
        </w:tc>
      </w:tr>
    </w:tbl>
    <w:p w:rsidR="00F8575C" w:rsidRDefault="00F8575C" w:rsidP="00F8575C">
      <w:pPr>
        <w:rPr>
          <w:lang w:val="en-US"/>
        </w:rPr>
      </w:pPr>
    </w:p>
    <w:p w:rsidR="00F8575C" w:rsidRDefault="00F8575C" w:rsidP="00F8575C">
      <w:pPr>
        <w:rPr>
          <w:lang w:val="en-US"/>
        </w:rPr>
      </w:pPr>
    </w:p>
    <w:tbl>
      <w:tblPr>
        <w:tblW w:w="16128" w:type="dxa"/>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69"/>
        <w:gridCol w:w="1264"/>
        <w:gridCol w:w="1619"/>
        <w:gridCol w:w="2877"/>
        <w:gridCol w:w="1619"/>
        <w:gridCol w:w="1081"/>
        <w:gridCol w:w="1258"/>
        <w:gridCol w:w="1261"/>
        <w:gridCol w:w="1264"/>
        <w:gridCol w:w="1261"/>
        <w:gridCol w:w="1255"/>
      </w:tblGrid>
      <w:tr w:rsidR="00F8575C" w:rsidRPr="0045251B" w:rsidTr="006F1044">
        <w:trPr>
          <w:trHeight w:val="780"/>
          <w:tblHeader/>
        </w:trPr>
        <w:tc>
          <w:tcPr>
            <w:tcW w:w="424" w:type="pct"/>
            <w:shd w:val="clear" w:color="auto" w:fill="auto"/>
            <w:noWrap/>
            <w:vAlign w:val="center"/>
          </w:tcPr>
          <w:p w:rsidR="00F8575C" w:rsidRPr="0045251B" w:rsidRDefault="00F8575C" w:rsidP="006F1044">
            <w:pPr>
              <w:ind w:left="-85" w:right="-132"/>
              <w:jc w:val="center"/>
              <w:rPr>
                <w:b/>
                <w:bCs/>
                <w:sz w:val="20"/>
              </w:rPr>
            </w:pPr>
            <w:r w:rsidRPr="0045251B">
              <w:rPr>
                <w:b/>
                <w:bCs/>
                <w:sz w:val="20"/>
              </w:rPr>
              <w:t>Реестровый</w:t>
            </w:r>
          </w:p>
          <w:p w:rsidR="00F8575C" w:rsidRPr="0045251B" w:rsidRDefault="00F8575C" w:rsidP="006F1044">
            <w:pPr>
              <w:ind w:right="44"/>
              <w:jc w:val="center"/>
              <w:rPr>
                <w:b/>
                <w:bCs/>
                <w:sz w:val="20"/>
              </w:rPr>
            </w:pPr>
            <w:r w:rsidRPr="0045251B">
              <w:rPr>
                <w:b/>
                <w:bCs/>
                <w:sz w:val="20"/>
              </w:rPr>
              <w:t>№</w:t>
            </w:r>
          </w:p>
        </w:tc>
        <w:tc>
          <w:tcPr>
            <w:tcW w:w="392" w:type="pct"/>
            <w:shd w:val="clear" w:color="auto" w:fill="auto"/>
            <w:vAlign w:val="center"/>
          </w:tcPr>
          <w:p w:rsidR="00F8575C" w:rsidRPr="0045251B" w:rsidRDefault="00F8575C" w:rsidP="006F1044">
            <w:pPr>
              <w:ind w:right="44"/>
              <w:jc w:val="center"/>
              <w:rPr>
                <w:b/>
                <w:bCs/>
                <w:sz w:val="20"/>
              </w:rPr>
            </w:pPr>
            <w:r w:rsidRPr="0045251B">
              <w:rPr>
                <w:b/>
                <w:bCs/>
                <w:sz w:val="20"/>
              </w:rPr>
              <w:t>№</w:t>
            </w:r>
          </w:p>
          <w:p w:rsidR="00F8575C" w:rsidRPr="0045251B" w:rsidRDefault="00F8575C" w:rsidP="006F1044">
            <w:pPr>
              <w:ind w:right="44"/>
              <w:jc w:val="center"/>
              <w:rPr>
                <w:b/>
                <w:bCs/>
                <w:sz w:val="20"/>
              </w:rPr>
            </w:pPr>
            <w:r w:rsidRPr="0045251B">
              <w:rPr>
                <w:b/>
                <w:bCs/>
                <w:sz w:val="20"/>
              </w:rPr>
              <w:t>маршрута</w:t>
            </w:r>
          </w:p>
        </w:tc>
        <w:tc>
          <w:tcPr>
            <w:tcW w:w="502" w:type="pct"/>
            <w:shd w:val="clear" w:color="auto" w:fill="auto"/>
            <w:vAlign w:val="center"/>
          </w:tcPr>
          <w:p w:rsidR="00F8575C" w:rsidRPr="0045251B" w:rsidRDefault="00F8575C" w:rsidP="006F1044">
            <w:pPr>
              <w:ind w:right="44"/>
              <w:jc w:val="center"/>
              <w:rPr>
                <w:b/>
                <w:bCs/>
                <w:sz w:val="20"/>
              </w:rPr>
            </w:pPr>
            <w:r w:rsidRPr="0045251B">
              <w:rPr>
                <w:b/>
                <w:bCs/>
                <w:sz w:val="20"/>
              </w:rPr>
              <w:t>Наименование</w:t>
            </w:r>
          </w:p>
          <w:p w:rsidR="00F8575C" w:rsidRPr="0045251B" w:rsidRDefault="00F8575C" w:rsidP="006F1044">
            <w:pPr>
              <w:ind w:right="44"/>
              <w:jc w:val="center"/>
              <w:rPr>
                <w:b/>
                <w:bCs/>
                <w:sz w:val="20"/>
              </w:rPr>
            </w:pPr>
            <w:r w:rsidRPr="0045251B">
              <w:rPr>
                <w:b/>
                <w:bCs/>
                <w:sz w:val="20"/>
              </w:rPr>
              <w:t>маршрута</w:t>
            </w:r>
          </w:p>
        </w:tc>
        <w:tc>
          <w:tcPr>
            <w:tcW w:w="892" w:type="pct"/>
            <w:shd w:val="clear" w:color="auto" w:fill="auto"/>
            <w:vAlign w:val="center"/>
          </w:tcPr>
          <w:p w:rsidR="00F8575C" w:rsidRPr="0045251B" w:rsidRDefault="00F8575C" w:rsidP="006F1044">
            <w:pPr>
              <w:ind w:right="44"/>
              <w:jc w:val="center"/>
              <w:rPr>
                <w:b/>
                <w:bCs/>
                <w:sz w:val="20"/>
              </w:rPr>
            </w:pPr>
            <w:r w:rsidRPr="0045251B">
              <w:rPr>
                <w:b/>
                <w:bCs/>
                <w:sz w:val="20"/>
              </w:rPr>
              <w:t>Путь следования (улицы)</w:t>
            </w:r>
          </w:p>
        </w:tc>
        <w:tc>
          <w:tcPr>
            <w:tcW w:w="502" w:type="pct"/>
            <w:shd w:val="clear" w:color="auto" w:fill="auto"/>
            <w:vAlign w:val="center"/>
          </w:tcPr>
          <w:p w:rsidR="00F8575C" w:rsidRPr="0045251B" w:rsidRDefault="00F8575C" w:rsidP="006F1044">
            <w:pPr>
              <w:ind w:left="-114" w:right="-108"/>
              <w:jc w:val="center"/>
              <w:rPr>
                <w:b/>
                <w:bCs/>
                <w:sz w:val="20"/>
              </w:rPr>
            </w:pPr>
            <w:r w:rsidRPr="0045251B">
              <w:rPr>
                <w:b/>
                <w:bCs/>
                <w:sz w:val="20"/>
              </w:rPr>
              <w:t xml:space="preserve">Протяженность маршрута </w:t>
            </w:r>
          </w:p>
          <w:p w:rsidR="00F8575C" w:rsidRPr="0045251B" w:rsidRDefault="00F8575C" w:rsidP="006F1044">
            <w:pPr>
              <w:ind w:right="44"/>
              <w:jc w:val="center"/>
              <w:rPr>
                <w:b/>
                <w:bCs/>
                <w:sz w:val="20"/>
              </w:rPr>
            </w:pPr>
            <w:r w:rsidRPr="0045251B">
              <w:rPr>
                <w:b/>
                <w:bCs/>
                <w:sz w:val="20"/>
              </w:rPr>
              <w:t>(км.)</w:t>
            </w:r>
          </w:p>
        </w:tc>
        <w:tc>
          <w:tcPr>
            <w:tcW w:w="335" w:type="pct"/>
            <w:vAlign w:val="center"/>
          </w:tcPr>
          <w:p w:rsidR="00F8575C" w:rsidRPr="0045251B" w:rsidRDefault="00F8575C" w:rsidP="006F1044">
            <w:pPr>
              <w:ind w:right="44"/>
              <w:jc w:val="center"/>
              <w:rPr>
                <w:b/>
                <w:bCs/>
                <w:sz w:val="20"/>
              </w:rPr>
            </w:pPr>
            <w:r w:rsidRPr="0045251B">
              <w:rPr>
                <w:b/>
                <w:bCs/>
                <w:sz w:val="20"/>
              </w:rPr>
              <w:t xml:space="preserve">Класс и кол-во т/с  </w:t>
            </w:r>
          </w:p>
          <w:p w:rsidR="00F8575C" w:rsidRPr="0045251B" w:rsidRDefault="00F8575C" w:rsidP="006F1044">
            <w:pPr>
              <w:ind w:right="44"/>
              <w:jc w:val="center"/>
              <w:rPr>
                <w:b/>
                <w:bCs/>
                <w:sz w:val="20"/>
              </w:rPr>
            </w:pPr>
            <w:r w:rsidRPr="0045251B">
              <w:rPr>
                <w:b/>
                <w:bCs/>
                <w:sz w:val="20"/>
              </w:rPr>
              <w:t>(</w:t>
            </w:r>
            <w:r w:rsidRPr="0045251B">
              <w:rPr>
                <w:b/>
                <w:sz w:val="20"/>
              </w:rPr>
              <w:t>ед.)</w:t>
            </w:r>
          </w:p>
        </w:tc>
        <w:tc>
          <w:tcPr>
            <w:tcW w:w="390" w:type="pct"/>
            <w:vAlign w:val="center"/>
          </w:tcPr>
          <w:p w:rsidR="00F8575C" w:rsidRPr="0045251B" w:rsidRDefault="00F8575C" w:rsidP="006F1044">
            <w:pPr>
              <w:ind w:left="-110" w:right="-109"/>
              <w:jc w:val="center"/>
              <w:rPr>
                <w:b/>
                <w:bCs/>
                <w:sz w:val="20"/>
              </w:rPr>
            </w:pPr>
            <w:r w:rsidRPr="0045251B">
              <w:rPr>
                <w:b/>
                <w:bCs/>
                <w:sz w:val="20"/>
              </w:rPr>
              <w:t>Тип т/с по вместимости</w:t>
            </w:r>
          </w:p>
          <w:p w:rsidR="00F8575C" w:rsidRPr="0045251B" w:rsidRDefault="00F8575C" w:rsidP="006F1044">
            <w:pPr>
              <w:ind w:right="44"/>
              <w:jc w:val="center"/>
              <w:rPr>
                <w:b/>
                <w:bCs/>
                <w:sz w:val="20"/>
              </w:rPr>
            </w:pPr>
            <w:r w:rsidRPr="0045251B">
              <w:rPr>
                <w:b/>
                <w:bCs/>
                <w:sz w:val="20"/>
              </w:rPr>
              <w:t>(чел.)</w:t>
            </w:r>
          </w:p>
        </w:tc>
        <w:tc>
          <w:tcPr>
            <w:tcW w:w="783" w:type="pct"/>
            <w:gridSpan w:val="2"/>
            <w:vAlign w:val="center"/>
          </w:tcPr>
          <w:p w:rsidR="00F8575C" w:rsidRPr="0045251B" w:rsidRDefault="00F8575C" w:rsidP="006F1044">
            <w:pPr>
              <w:ind w:left="-108" w:right="-107"/>
              <w:jc w:val="center"/>
              <w:rPr>
                <w:b/>
                <w:bCs/>
                <w:sz w:val="20"/>
              </w:rPr>
            </w:pPr>
            <w:r w:rsidRPr="0045251B">
              <w:rPr>
                <w:b/>
                <w:bCs/>
                <w:sz w:val="20"/>
              </w:rPr>
              <w:t>Режим работы (дни недели*/время начала и окончания движения т/с на маршруте (час. мин.)</w:t>
            </w:r>
          </w:p>
        </w:tc>
        <w:tc>
          <w:tcPr>
            <w:tcW w:w="391" w:type="pct"/>
            <w:vAlign w:val="center"/>
          </w:tcPr>
          <w:p w:rsidR="00F8575C" w:rsidRPr="0045251B" w:rsidRDefault="00F8575C" w:rsidP="006F1044">
            <w:pPr>
              <w:ind w:left="-109" w:right="-25"/>
              <w:jc w:val="center"/>
              <w:rPr>
                <w:b/>
                <w:bCs/>
                <w:sz w:val="20"/>
              </w:rPr>
            </w:pPr>
            <w:r w:rsidRPr="0045251B">
              <w:rPr>
                <w:b/>
                <w:bCs/>
                <w:sz w:val="20"/>
              </w:rPr>
              <w:t xml:space="preserve">Интервал движения в </w:t>
            </w:r>
            <w:r w:rsidRPr="0045251B">
              <w:rPr>
                <w:b/>
                <w:sz w:val="20"/>
              </w:rPr>
              <w:t>«часы пик» (мин.)</w:t>
            </w:r>
          </w:p>
        </w:tc>
        <w:tc>
          <w:tcPr>
            <w:tcW w:w="390" w:type="pct"/>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ind w:right="44"/>
              <w:jc w:val="center"/>
              <w:rPr>
                <w:b/>
                <w:bCs/>
                <w:sz w:val="20"/>
              </w:rPr>
            </w:pPr>
            <w:r w:rsidRPr="0045251B">
              <w:rPr>
                <w:b/>
                <w:bCs/>
                <w:sz w:val="20"/>
              </w:rPr>
              <w:t>(руб.)</w:t>
            </w:r>
          </w:p>
        </w:tc>
      </w:tr>
      <w:tr w:rsidR="00F8575C" w:rsidRPr="0045251B" w:rsidTr="006F1044">
        <w:trPr>
          <w:trHeight w:val="1313"/>
        </w:trPr>
        <w:tc>
          <w:tcPr>
            <w:tcW w:w="424" w:type="pct"/>
            <w:shd w:val="clear" w:color="auto" w:fill="auto"/>
            <w:noWrap/>
            <w:vAlign w:val="center"/>
          </w:tcPr>
          <w:p w:rsidR="00F8575C" w:rsidRPr="0045251B" w:rsidRDefault="00F8575C" w:rsidP="006F1044">
            <w:pPr>
              <w:ind w:right="44"/>
              <w:jc w:val="center"/>
              <w:rPr>
                <w:sz w:val="16"/>
                <w:szCs w:val="16"/>
              </w:rPr>
            </w:pPr>
            <w:r w:rsidRPr="0045251B">
              <w:rPr>
                <w:sz w:val="16"/>
                <w:szCs w:val="16"/>
              </w:rPr>
              <w:t>1/56</w:t>
            </w:r>
          </w:p>
        </w:tc>
        <w:tc>
          <w:tcPr>
            <w:tcW w:w="392" w:type="pct"/>
            <w:shd w:val="clear" w:color="auto" w:fill="auto"/>
            <w:noWrap/>
            <w:vAlign w:val="center"/>
          </w:tcPr>
          <w:p w:rsidR="00F8575C" w:rsidRPr="0045251B" w:rsidRDefault="00F8575C" w:rsidP="006F1044">
            <w:pPr>
              <w:ind w:right="44"/>
              <w:jc w:val="center"/>
              <w:rPr>
                <w:b/>
                <w:sz w:val="16"/>
                <w:szCs w:val="16"/>
              </w:rPr>
            </w:pPr>
            <w:r w:rsidRPr="0045251B">
              <w:rPr>
                <w:b/>
                <w:sz w:val="16"/>
                <w:szCs w:val="16"/>
              </w:rPr>
              <w:t>56</w:t>
            </w:r>
          </w:p>
        </w:tc>
        <w:tc>
          <w:tcPr>
            <w:tcW w:w="502" w:type="pct"/>
            <w:shd w:val="clear" w:color="auto" w:fill="auto"/>
            <w:noWrap/>
            <w:vAlign w:val="center"/>
          </w:tcPr>
          <w:p w:rsidR="00F8575C" w:rsidRPr="0045251B" w:rsidRDefault="00F8575C" w:rsidP="006F1044">
            <w:pPr>
              <w:ind w:left="-111" w:right="-105" w:firstLine="111"/>
              <w:jc w:val="center"/>
              <w:rPr>
                <w:sz w:val="16"/>
                <w:szCs w:val="16"/>
              </w:rPr>
            </w:pPr>
            <w:r w:rsidRPr="0045251B">
              <w:rPr>
                <w:sz w:val="16"/>
                <w:szCs w:val="16"/>
              </w:rPr>
              <w:t xml:space="preserve">пр-д Ледокольный -м-н </w:t>
            </w:r>
            <w:r>
              <w:rPr>
                <w:sz w:val="16"/>
                <w:szCs w:val="16"/>
              </w:rPr>
              <w:t>«</w:t>
            </w:r>
            <w:r w:rsidRPr="0045251B">
              <w:rPr>
                <w:sz w:val="16"/>
                <w:szCs w:val="16"/>
              </w:rPr>
              <w:t>Заря</w:t>
            </w:r>
            <w:r>
              <w:rPr>
                <w:sz w:val="16"/>
                <w:szCs w:val="16"/>
              </w:rPr>
              <w:t>»</w:t>
            </w:r>
          </w:p>
        </w:tc>
        <w:tc>
          <w:tcPr>
            <w:tcW w:w="892" w:type="pct"/>
            <w:shd w:val="clear" w:color="auto" w:fill="auto"/>
            <w:vAlign w:val="center"/>
          </w:tcPr>
          <w:p w:rsidR="00F8575C" w:rsidRPr="0045251B" w:rsidRDefault="00F8575C" w:rsidP="006F1044">
            <w:pPr>
              <w:tabs>
                <w:tab w:val="left" w:pos="2769"/>
              </w:tabs>
              <w:ind w:left="-111" w:right="44"/>
              <w:rPr>
                <w:sz w:val="16"/>
                <w:szCs w:val="16"/>
              </w:rPr>
            </w:pPr>
            <w:r w:rsidRPr="0045251B">
              <w:rPr>
                <w:sz w:val="16"/>
                <w:szCs w:val="16"/>
              </w:rPr>
              <w:t xml:space="preserve"> пр-д</w:t>
            </w:r>
            <w:r>
              <w:rPr>
                <w:sz w:val="16"/>
                <w:szCs w:val="16"/>
              </w:rPr>
              <w:t>.</w:t>
            </w:r>
            <w:r w:rsidRPr="0045251B">
              <w:rPr>
                <w:sz w:val="16"/>
                <w:szCs w:val="16"/>
              </w:rPr>
              <w:t xml:space="preserve"> Ледокольный - ул. Беринга -</w:t>
            </w:r>
          </w:p>
          <w:p w:rsidR="00F8575C" w:rsidRPr="0045251B" w:rsidRDefault="00F8575C" w:rsidP="006F1044">
            <w:pPr>
              <w:tabs>
                <w:tab w:val="left" w:pos="2769"/>
              </w:tabs>
              <w:ind w:left="-111" w:right="44"/>
              <w:rPr>
                <w:sz w:val="16"/>
                <w:szCs w:val="16"/>
              </w:rPr>
            </w:pPr>
            <w:r w:rsidRPr="0045251B">
              <w:rPr>
                <w:sz w:val="16"/>
                <w:szCs w:val="16"/>
              </w:rPr>
              <w:t xml:space="preserve"> ул. Баумана - ул. Достоевского -</w:t>
            </w:r>
          </w:p>
          <w:p w:rsidR="00F8575C" w:rsidRPr="0045251B" w:rsidRDefault="00F8575C" w:rsidP="006F1044">
            <w:pPr>
              <w:tabs>
                <w:tab w:val="left" w:pos="2769"/>
              </w:tabs>
              <w:ind w:left="-111" w:right="44"/>
              <w:rPr>
                <w:sz w:val="16"/>
                <w:szCs w:val="16"/>
              </w:rPr>
            </w:pPr>
            <w:r w:rsidRPr="0045251B">
              <w:rPr>
                <w:sz w:val="16"/>
                <w:szCs w:val="16"/>
              </w:rPr>
              <w:t xml:space="preserve"> Прибрежная дорога - ул. Подгорная -</w:t>
            </w:r>
          </w:p>
          <w:p w:rsidR="00F8575C" w:rsidRPr="0045251B" w:rsidRDefault="00F8575C" w:rsidP="006F1044">
            <w:pPr>
              <w:tabs>
                <w:tab w:val="left" w:pos="2769"/>
              </w:tabs>
              <w:ind w:left="-111" w:right="44"/>
              <w:rPr>
                <w:sz w:val="16"/>
                <w:szCs w:val="16"/>
              </w:rPr>
            </w:pPr>
            <w:r w:rsidRPr="0045251B">
              <w:rPr>
                <w:sz w:val="16"/>
                <w:szCs w:val="16"/>
              </w:rPr>
              <w:t xml:space="preserve"> ул. Книповича - ул. Шмидта -</w:t>
            </w:r>
          </w:p>
          <w:p w:rsidR="00F8575C" w:rsidRPr="0045251B" w:rsidRDefault="00F8575C" w:rsidP="006F1044">
            <w:pPr>
              <w:tabs>
                <w:tab w:val="left" w:pos="2769"/>
              </w:tabs>
              <w:ind w:left="-111" w:right="44"/>
              <w:rPr>
                <w:sz w:val="16"/>
                <w:szCs w:val="16"/>
              </w:rPr>
            </w:pPr>
            <w:r w:rsidRPr="0045251B">
              <w:rPr>
                <w:sz w:val="16"/>
                <w:szCs w:val="16"/>
              </w:rPr>
              <w:t xml:space="preserve"> ул. Коминтерна - ул. Челюскинцев -</w:t>
            </w:r>
          </w:p>
          <w:p w:rsidR="00F8575C" w:rsidRDefault="00F8575C" w:rsidP="006F1044">
            <w:pPr>
              <w:tabs>
                <w:tab w:val="left" w:pos="2769"/>
              </w:tabs>
              <w:ind w:left="-111" w:right="44"/>
              <w:rPr>
                <w:sz w:val="16"/>
                <w:szCs w:val="16"/>
              </w:rPr>
            </w:pPr>
            <w:r w:rsidRPr="0045251B">
              <w:rPr>
                <w:sz w:val="16"/>
                <w:szCs w:val="16"/>
              </w:rPr>
              <w:t xml:space="preserve"> </w:t>
            </w:r>
            <w:r w:rsidRPr="00FF5382">
              <w:rPr>
                <w:sz w:val="16"/>
                <w:szCs w:val="16"/>
              </w:rPr>
              <w:t>пр. Г</w:t>
            </w:r>
            <w:r>
              <w:rPr>
                <w:sz w:val="16"/>
                <w:szCs w:val="16"/>
              </w:rPr>
              <w:t xml:space="preserve">ероев </w:t>
            </w:r>
            <w:r w:rsidRPr="00FF5382">
              <w:rPr>
                <w:sz w:val="16"/>
                <w:szCs w:val="16"/>
              </w:rPr>
              <w:t>-</w:t>
            </w:r>
            <w:r>
              <w:rPr>
                <w:sz w:val="16"/>
                <w:szCs w:val="16"/>
              </w:rPr>
              <w:t xml:space="preserve"> с</w:t>
            </w:r>
            <w:r w:rsidRPr="00FF5382">
              <w:rPr>
                <w:sz w:val="16"/>
                <w:szCs w:val="16"/>
              </w:rPr>
              <w:t xml:space="preserve">евероморцев </w:t>
            </w:r>
            <w:r>
              <w:rPr>
                <w:sz w:val="16"/>
                <w:szCs w:val="16"/>
              </w:rPr>
              <w:t>–</w:t>
            </w:r>
          </w:p>
          <w:p w:rsidR="00F8575C" w:rsidRPr="0045251B" w:rsidRDefault="00F8575C" w:rsidP="006F1044">
            <w:pPr>
              <w:tabs>
                <w:tab w:val="left" w:pos="2769"/>
              </w:tabs>
              <w:ind w:left="-111" w:right="44"/>
              <w:rPr>
                <w:sz w:val="16"/>
                <w:szCs w:val="16"/>
              </w:rPr>
            </w:pPr>
            <w:r>
              <w:rPr>
                <w:sz w:val="16"/>
                <w:szCs w:val="16"/>
              </w:rPr>
              <w:t xml:space="preserve"> </w:t>
            </w:r>
            <w:r w:rsidRPr="0045251B">
              <w:rPr>
                <w:sz w:val="16"/>
                <w:szCs w:val="16"/>
              </w:rPr>
              <w:t>ул. А. Невского</w:t>
            </w:r>
          </w:p>
        </w:tc>
        <w:tc>
          <w:tcPr>
            <w:tcW w:w="502" w:type="pct"/>
            <w:shd w:val="clear" w:color="auto" w:fill="auto"/>
            <w:vAlign w:val="center"/>
          </w:tcPr>
          <w:p w:rsidR="00F8575C" w:rsidRPr="0045251B" w:rsidRDefault="00F8575C" w:rsidP="006F1044">
            <w:pPr>
              <w:ind w:right="44"/>
              <w:jc w:val="center"/>
              <w:rPr>
                <w:sz w:val="16"/>
                <w:szCs w:val="16"/>
              </w:rPr>
            </w:pPr>
            <w:r w:rsidRPr="0045251B">
              <w:rPr>
                <w:sz w:val="16"/>
                <w:szCs w:val="16"/>
              </w:rPr>
              <w:t>15,1</w:t>
            </w:r>
          </w:p>
        </w:tc>
        <w:tc>
          <w:tcPr>
            <w:tcW w:w="335" w:type="pct"/>
            <w:vAlign w:val="center"/>
          </w:tcPr>
          <w:p w:rsidR="00F8575C" w:rsidRPr="0045251B" w:rsidRDefault="00F8575C" w:rsidP="006F1044">
            <w:pPr>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14</w:t>
            </w:r>
          </w:p>
        </w:tc>
        <w:tc>
          <w:tcPr>
            <w:tcW w:w="390" w:type="pct"/>
            <w:vAlign w:val="center"/>
          </w:tcPr>
          <w:p w:rsidR="00F8575C" w:rsidRPr="0045251B"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1" w:type="pct"/>
            <w:vAlign w:val="center"/>
          </w:tcPr>
          <w:p w:rsidR="00F8575C" w:rsidRPr="0045251B" w:rsidRDefault="00F8575C" w:rsidP="006F1044">
            <w:pPr>
              <w:ind w:right="44"/>
              <w:jc w:val="center"/>
              <w:rPr>
                <w:sz w:val="16"/>
                <w:szCs w:val="16"/>
              </w:rPr>
            </w:pPr>
            <w:r w:rsidRPr="0045251B">
              <w:rPr>
                <w:sz w:val="16"/>
                <w:szCs w:val="16"/>
              </w:rPr>
              <w:t>Б</w:t>
            </w:r>
          </w:p>
        </w:tc>
        <w:tc>
          <w:tcPr>
            <w:tcW w:w="392" w:type="pct"/>
            <w:vAlign w:val="center"/>
          </w:tcPr>
          <w:p w:rsidR="00F8575C" w:rsidRPr="0045251B" w:rsidRDefault="00F8575C" w:rsidP="006F1044">
            <w:pPr>
              <w:ind w:right="44"/>
              <w:jc w:val="center"/>
              <w:rPr>
                <w:sz w:val="16"/>
                <w:szCs w:val="16"/>
              </w:rPr>
            </w:pPr>
            <w:r w:rsidRPr="0045251B">
              <w:rPr>
                <w:sz w:val="16"/>
                <w:szCs w:val="16"/>
              </w:rPr>
              <w:t>06:00–20:00</w:t>
            </w:r>
          </w:p>
        </w:tc>
        <w:tc>
          <w:tcPr>
            <w:tcW w:w="391" w:type="pct"/>
            <w:vAlign w:val="center"/>
          </w:tcPr>
          <w:p w:rsidR="00F8575C" w:rsidRPr="0045251B" w:rsidRDefault="00F8575C" w:rsidP="006F1044">
            <w:pPr>
              <w:ind w:right="44"/>
              <w:jc w:val="center"/>
              <w:rPr>
                <w:sz w:val="16"/>
                <w:szCs w:val="16"/>
              </w:rPr>
            </w:pPr>
            <w:r w:rsidRPr="0045251B">
              <w:rPr>
                <w:sz w:val="16"/>
                <w:szCs w:val="16"/>
              </w:rPr>
              <w:t>10–12</w:t>
            </w:r>
          </w:p>
        </w:tc>
        <w:tc>
          <w:tcPr>
            <w:tcW w:w="390" w:type="pct"/>
            <w:shd w:val="clear" w:color="auto" w:fill="auto"/>
            <w:vAlign w:val="center"/>
          </w:tcPr>
          <w:p w:rsidR="00F8575C" w:rsidRPr="0045251B" w:rsidRDefault="00F8575C" w:rsidP="006F1044">
            <w:pPr>
              <w:ind w:right="44"/>
              <w:jc w:val="center"/>
              <w:rPr>
                <w:sz w:val="16"/>
                <w:szCs w:val="16"/>
              </w:rPr>
            </w:pPr>
            <w:r w:rsidRPr="0045251B">
              <w:rPr>
                <w:sz w:val="16"/>
                <w:szCs w:val="16"/>
              </w:rPr>
              <w:t>17</w:t>
            </w:r>
          </w:p>
        </w:tc>
      </w:tr>
    </w:tbl>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Pr="003863DA" w:rsidRDefault="00F8575C" w:rsidP="00F8575C"/>
    <w:p w:rsidR="00F8575C" w:rsidRDefault="00F8575C" w:rsidP="00F8575C">
      <w:pPr>
        <w:pStyle w:val="4"/>
        <w:spacing w:before="0" w:after="0"/>
        <w:jc w:val="center"/>
        <w:rPr>
          <w:snapToGrid w:val="0"/>
          <w:sz w:val="24"/>
          <w:szCs w:val="24"/>
        </w:rPr>
      </w:pPr>
      <w:r w:rsidRPr="00FF5382">
        <w:rPr>
          <w:snapToGrid w:val="0"/>
          <w:sz w:val="24"/>
          <w:szCs w:val="24"/>
        </w:rPr>
        <w:t>ЛОТ №</w:t>
      </w:r>
      <w:r>
        <w:rPr>
          <w:snapToGrid w:val="0"/>
          <w:sz w:val="24"/>
          <w:szCs w:val="24"/>
        </w:rPr>
        <w:t xml:space="preserve"> 3</w:t>
      </w:r>
    </w:p>
    <w:p w:rsidR="00F8575C" w:rsidRPr="00A239F8" w:rsidRDefault="00F8575C" w:rsidP="00F8575C"/>
    <w:tbl>
      <w:tblPr>
        <w:tblW w:w="16200" w:type="dxa"/>
        <w:tblInd w:w="-7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260"/>
        <w:gridCol w:w="1620"/>
        <w:gridCol w:w="2961"/>
        <w:gridCol w:w="1542"/>
        <w:gridCol w:w="1082"/>
        <w:gridCol w:w="1260"/>
        <w:gridCol w:w="1260"/>
        <w:gridCol w:w="1264"/>
        <w:gridCol w:w="1082"/>
        <w:gridCol w:w="1429"/>
      </w:tblGrid>
      <w:tr w:rsidR="00F8575C" w:rsidRPr="00FF5382" w:rsidTr="006F1044">
        <w:trPr>
          <w:trHeight w:val="780"/>
          <w:tblHeader/>
        </w:trPr>
        <w:tc>
          <w:tcPr>
            <w:tcW w:w="444" w:type="pct"/>
            <w:shd w:val="clear" w:color="auto" w:fill="auto"/>
            <w:noWrap/>
            <w:vAlign w:val="center"/>
          </w:tcPr>
          <w:p w:rsidR="00F8575C" w:rsidRPr="00FF5382" w:rsidRDefault="00F8575C" w:rsidP="006F1044">
            <w:pPr>
              <w:jc w:val="center"/>
              <w:rPr>
                <w:b/>
                <w:bCs/>
                <w:sz w:val="20"/>
              </w:rPr>
            </w:pPr>
            <w:r w:rsidRPr="00FF5382">
              <w:rPr>
                <w:b/>
                <w:bCs/>
                <w:sz w:val="20"/>
              </w:rPr>
              <w:t>Реестровый</w:t>
            </w:r>
          </w:p>
          <w:p w:rsidR="00F8575C" w:rsidRPr="00FF5382" w:rsidRDefault="00F8575C" w:rsidP="006F1044">
            <w:pPr>
              <w:jc w:val="center"/>
              <w:rPr>
                <w:b/>
                <w:bCs/>
                <w:sz w:val="20"/>
              </w:rPr>
            </w:pPr>
            <w:r w:rsidRPr="00FF5382">
              <w:rPr>
                <w:b/>
                <w:bCs/>
                <w:sz w:val="20"/>
              </w:rPr>
              <w:t>№</w:t>
            </w:r>
          </w:p>
        </w:tc>
        <w:tc>
          <w:tcPr>
            <w:tcW w:w="389" w:type="pct"/>
            <w:shd w:val="clear" w:color="auto" w:fill="auto"/>
            <w:vAlign w:val="center"/>
          </w:tcPr>
          <w:p w:rsidR="00F8575C" w:rsidRPr="00FF5382" w:rsidRDefault="00F8575C" w:rsidP="006F1044">
            <w:pPr>
              <w:jc w:val="center"/>
              <w:rPr>
                <w:b/>
                <w:bCs/>
                <w:sz w:val="20"/>
              </w:rPr>
            </w:pPr>
            <w:r w:rsidRPr="00FF5382">
              <w:rPr>
                <w:b/>
                <w:bCs/>
                <w:sz w:val="20"/>
              </w:rPr>
              <w:t>№</w:t>
            </w:r>
          </w:p>
          <w:p w:rsidR="00F8575C" w:rsidRPr="00FF5382" w:rsidRDefault="00F8575C" w:rsidP="006F1044">
            <w:pPr>
              <w:jc w:val="center"/>
              <w:rPr>
                <w:b/>
                <w:bCs/>
                <w:sz w:val="20"/>
              </w:rPr>
            </w:pPr>
            <w:r w:rsidRPr="00FF5382">
              <w:rPr>
                <w:b/>
                <w:bCs/>
                <w:sz w:val="20"/>
              </w:rPr>
              <w:t>маршрута</w:t>
            </w:r>
          </w:p>
        </w:tc>
        <w:tc>
          <w:tcPr>
            <w:tcW w:w="500" w:type="pct"/>
            <w:shd w:val="clear" w:color="auto" w:fill="auto"/>
            <w:vAlign w:val="center"/>
          </w:tcPr>
          <w:p w:rsidR="00F8575C" w:rsidRPr="00FF5382" w:rsidRDefault="00F8575C" w:rsidP="006F1044">
            <w:pPr>
              <w:jc w:val="center"/>
              <w:rPr>
                <w:b/>
                <w:bCs/>
                <w:sz w:val="20"/>
              </w:rPr>
            </w:pPr>
            <w:r w:rsidRPr="00FF5382">
              <w:rPr>
                <w:b/>
                <w:bCs/>
                <w:sz w:val="20"/>
              </w:rPr>
              <w:t>Наименование</w:t>
            </w:r>
          </w:p>
          <w:p w:rsidR="00F8575C" w:rsidRPr="00FF5382" w:rsidRDefault="00F8575C" w:rsidP="006F1044">
            <w:pPr>
              <w:jc w:val="center"/>
              <w:rPr>
                <w:b/>
                <w:bCs/>
                <w:sz w:val="20"/>
              </w:rPr>
            </w:pPr>
            <w:r w:rsidRPr="00FF5382">
              <w:rPr>
                <w:b/>
                <w:bCs/>
                <w:sz w:val="20"/>
              </w:rPr>
              <w:t>маршрута</w:t>
            </w:r>
          </w:p>
        </w:tc>
        <w:tc>
          <w:tcPr>
            <w:tcW w:w="914" w:type="pct"/>
            <w:shd w:val="clear" w:color="auto" w:fill="auto"/>
            <w:vAlign w:val="center"/>
          </w:tcPr>
          <w:p w:rsidR="00F8575C" w:rsidRPr="00FF5382" w:rsidRDefault="00F8575C" w:rsidP="006F1044">
            <w:pPr>
              <w:jc w:val="center"/>
              <w:rPr>
                <w:b/>
                <w:bCs/>
                <w:sz w:val="20"/>
              </w:rPr>
            </w:pPr>
            <w:r w:rsidRPr="00FF5382">
              <w:rPr>
                <w:b/>
                <w:bCs/>
                <w:sz w:val="20"/>
              </w:rPr>
              <w:t>Путь следования (улицы)</w:t>
            </w:r>
          </w:p>
        </w:tc>
        <w:tc>
          <w:tcPr>
            <w:tcW w:w="476" w:type="pct"/>
            <w:shd w:val="clear" w:color="auto" w:fill="auto"/>
            <w:vAlign w:val="center"/>
          </w:tcPr>
          <w:p w:rsidR="00F8575C" w:rsidRPr="00FF5382" w:rsidRDefault="00F8575C" w:rsidP="006F1044">
            <w:pPr>
              <w:ind w:left="-108" w:right="-108"/>
              <w:jc w:val="center"/>
              <w:rPr>
                <w:b/>
                <w:bCs/>
                <w:sz w:val="20"/>
              </w:rPr>
            </w:pPr>
            <w:r w:rsidRPr="00FF5382">
              <w:rPr>
                <w:b/>
                <w:bCs/>
                <w:sz w:val="20"/>
              </w:rPr>
              <w:t xml:space="preserve">Протяженность маршрута </w:t>
            </w:r>
          </w:p>
          <w:p w:rsidR="00F8575C" w:rsidRPr="00FF5382" w:rsidRDefault="00F8575C" w:rsidP="006F1044">
            <w:pPr>
              <w:jc w:val="center"/>
              <w:rPr>
                <w:b/>
                <w:bCs/>
                <w:sz w:val="20"/>
              </w:rPr>
            </w:pPr>
            <w:r w:rsidRPr="00FF5382">
              <w:rPr>
                <w:b/>
                <w:bCs/>
                <w:sz w:val="20"/>
              </w:rPr>
              <w:t>(км.)</w:t>
            </w:r>
          </w:p>
        </w:tc>
        <w:tc>
          <w:tcPr>
            <w:tcW w:w="334" w:type="pct"/>
            <w:vAlign w:val="center"/>
          </w:tcPr>
          <w:p w:rsidR="00F8575C" w:rsidRPr="00FF5382" w:rsidRDefault="00F8575C" w:rsidP="006F1044">
            <w:pPr>
              <w:jc w:val="center"/>
              <w:rPr>
                <w:b/>
                <w:bCs/>
                <w:sz w:val="20"/>
              </w:rPr>
            </w:pPr>
            <w:r w:rsidRPr="00FF5382">
              <w:rPr>
                <w:b/>
                <w:bCs/>
                <w:sz w:val="20"/>
              </w:rPr>
              <w:t xml:space="preserve">Класс и кол-во т/с  </w:t>
            </w:r>
          </w:p>
          <w:p w:rsidR="00F8575C" w:rsidRPr="00FF5382" w:rsidRDefault="00F8575C" w:rsidP="006F1044">
            <w:pPr>
              <w:jc w:val="center"/>
              <w:rPr>
                <w:b/>
                <w:bCs/>
                <w:sz w:val="20"/>
              </w:rPr>
            </w:pPr>
            <w:r w:rsidRPr="00FF5382">
              <w:rPr>
                <w:b/>
                <w:bCs/>
                <w:sz w:val="20"/>
              </w:rPr>
              <w:t>(</w:t>
            </w:r>
            <w:r w:rsidRPr="00FF5382">
              <w:rPr>
                <w:b/>
                <w:sz w:val="20"/>
              </w:rPr>
              <w:t>ед.)</w:t>
            </w:r>
          </w:p>
        </w:tc>
        <w:tc>
          <w:tcPr>
            <w:tcW w:w="389" w:type="pct"/>
            <w:vAlign w:val="center"/>
          </w:tcPr>
          <w:p w:rsidR="00F8575C" w:rsidRPr="00FF5382" w:rsidRDefault="00F8575C" w:rsidP="006F1044">
            <w:pPr>
              <w:ind w:left="-109" w:right="-108"/>
              <w:jc w:val="center"/>
              <w:rPr>
                <w:b/>
                <w:bCs/>
                <w:sz w:val="20"/>
              </w:rPr>
            </w:pPr>
            <w:r w:rsidRPr="00FF5382">
              <w:rPr>
                <w:b/>
                <w:bCs/>
                <w:sz w:val="20"/>
              </w:rPr>
              <w:t>Тип т/с по вместимости</w:t>
            </w:r>
          </w:p>
          <w:p w:rsidR="00F8575C" w:rsidRPr="00FF5382" w:rsidRDefault="00F8575C" w:rsidP="006F1044">
            <w:pPr>
              <w:jc w:val="center"/>
              <w:rPr>
                <w:b/>
                <w:bCs/>
                <w:sz w:val="20"/>
              </w:rPr>
            </w:pPr>
            <w:r w:rsidRPr="00FF5382">
              <w:rPr>
                <w:b/>
                <w:bCs/>
                <w:sz w:val="20"/>
              </w:rPr>
              <w:t>(чел.)</w:t>
            </w:r>
          </w:p>
        </w:tc>
        <w:tc>
          <w:tcPr>
            <w:tcW w:w="779" w:type="pct"/>
            <w:gridSpan w:val="2"/>
            <w:vAlign w:val="center"/>
          </w:tcPr>
          <w:p w:rsidR="00F8575C" w:rsidRPr="00FF5382" w:rsidRDefault="00F8575C" w:rsidP="006F1044">
            <w:pPr>
              <w:ind w:left="-103" w:right="-111"/>
              <w:jc w:val="center"/>
              <w:rPr>
                <w:b/>
                <w:bCs/>
                <w:sz w:val="20"/>
              </w:rPr>
            </w:pPr>
            <w:r w:rsidRPr="00FF5382">
              <w:rPr>
                <w:b/>
                <w:bCs/>
                <w:sz w:val="20"/>
              </w:rPr>
              <w:t>Режим работы (дни недели*/время начала и окончания движения т/с на маршруте (час. мин.)</w:t>
            </w:r>
          </w:p>
        </w:tc>
        <w:tc>
          <w:tcPr>
            <w:tcW w:w="334" w:type="pct"/>
            <w:vAlign w:val="center"/>
          </w:tcPr>
          <w:p w:rsidR="00F8575C" w:rsidRPr="00FF5382" w:rsidRDefault="00F8575C" w:rsidP="006F1044">
            <w:pPr>
              <w:ind w:left="-105" w:right="-104"/>
              <w:jc w:val="center"/>
              <w:rPr>
                <w:b/>
                <w:bCs/>
                <w:sz w:val="20"/>
              </w:rPr>
            </w:pPr>
            <w:r w:rsidRPr="00FF5382">
              <w:rPr>
                <w:b/>
                <w:bCs/>
                <w:sz w:val="20"/>
              </w:rPr>
              <w:t xml:space="preserve">Интервал движения в </w:t>
            </w:r>
            <w:r w:rsidRPr="00FF5382">
              <w:rPr>
                <w:b/>
                <w:sz w:val="20"/>
              </w:rPr>
              <w:t>«часы пик» (мин.)</w:t>
            </w:r>
          </w:p>
        </w:tc>
        <w:tc>
          <w:tcPr>
            <w:tcW w:w="442" w:type="pct"/>
            <w:shd w:val="clear" w:color="auto" w:fill="auto"/>
            <w:vAlign w:val="center"/>
          </w:tcPr>
          <w:p w:rsidR="00F8575C" w:rsidRPr="00FF5382" w:rsidRDefault="00F8575C" w:rsidP="006F1044">
            <w:pPr>
              <w:jc w:val="center"/>
              <w:rPr>
                <w:b/>
                <w:bCs/>
                <w:sz w:val="20"/>
              </w:rPr>
            </w:pPr>
            <w:r w:rsidRPr="00FF5382">
              <w:rPr>
                <w:b/>
                <w:bCs/>
                <w:sz w:val="20"/>
              </w:rPr>
              <w:t>Предельный тариф (руб.)</w:t>
            </w:r>
          </w:p>
        </w:tc>
      </w:tr>
      <w:tr w:rsidR="00F8575C" w:rsidRPr="00FF5382" w:rsidTr="006F1044">
        <w:trPr>
          <w:trHeight w:val="1320"/>
        </w:trPr>
        <w:tc>
          <w:tcPr>
            <w:tcW w:w="444" w:type="pct"/>
            <w:shd w:val="clear" w:color="auto" w:fill="auto"/>
            <w:noWrap/>
            <w:vAlign w:val="center"/>
          </w:tcPr>
          <w:p w:rsidR="00F8575C" w:rsidRPr="00FF5382" w:rsidRDefault="00F8575C" w:rsidP="006F1044">
            <w:pPr>
              <w:jc w:val="center"/>
              <w:rPr>
                <w:sz w:val="16"/>
                <w:szCs w:val="16"/>
              </w:rPr>
            </w:pPr>
            <w:r w:rsidRPr="00FF5382">
              <w:rPr>
                <w:sz w:val="16"/>
                <w:szCs w:val="16"/>
              </w:rPr>
              <w:lastRenderedPageBreak/>
              <w:t>1/18</w:t>
            </w:r>
          </w:p>
        </w:tc>
        <w:tc>
          <w:tcPr>
            <w:tcW w:w="389" w:type="pct"/>
            <w:shd w:val="clear" w:color="auto" w:fill="auto"/>
            <w:noWrap/>
            <w:vAlign w:val="center"/>
          </w:tcPr>
          <w:p w:rsidR="00F8575C" w:rsidRPr="00FF5382" w:rsidRDefault="00F8575C" w:rsidP="006F1044">
            <w:pPr>
              <w:jc w:val="center"/>
              <w:rPr>
                <w:b/>
                <w:sz w:val="16"/>
                <w:szCs w:val="16"/>
              </w:rPr>
            </w:pPr>
            <w:r w:rsidRPr="00FF5382">
              <w:rPr>
                <w:b/>
                <w:sz w:val="16"/>
                <w:szCs w:val="16"/>
              </w:rPr>
              <w:t>18</w:t>
            </w:r>
          </w:p>
        </w:tc>
        <w:tc>
          <w:tcPr>
            <w:tcW w:w="500" w:type="pct"/>
            <w:shd w:val="clear" w:color="auto" w:fill="auto"/>
            <w:noWrap/>
            <w:vAlign w:val="center"/>
          </w:tcPr>
          <w:p w:rsidR="00F8575C" w:rsidRPr="00FF5382" w:rsidRDefault="00F8575C" w:rsidP="006F1044">
            <w:pPr>
              <w:jc w:val="center"/>
              <w:rPr>
                <w:sz w:val="16"/>
                <w:szCs w:val="16"/>
              </w:rPr>
            </w:pPr>
            <w:r w:rsidRPr="00FF5382">
              <w:rPr>
                <w:sz w:val="16"/>
                <w:szCs w:val="16"/>
              </w:rPr>
              <w:t>ул. Фадеев ручей -</w:t>
            </w:r>
          </w:p>
          <w:p w:rsidR="00F8575C" w:rsidRPr="00FF5382" w:rsidRDefault="00F8575C" w:rsidP="006F1044">
            <w:pPr>
              <w:jc w:val="center"/>
              <w:rPr>
                <w:sz w:val="16"/>
                <w:szCs w:val="16"/>
              </w:rPr>
            </w:pPr>
            <w:r w:rsidRPr="00FF5382">
              <w:rPr>
                <w:sz w:val="16"/>
                <w:szCs w:val="16"/>
              </w:rPr>
              <w:t>ул. С</w:t>
            </w:r>
            <w:r>
              <w:rPr>
                <w:sz w:val="16"/>
                <w:szCs w:val="16"/>
              </w:rPr>
              <w:t>аши</w:t>
            </w:r>
            <w:r w:rsidRPr="00FF5382">
              <w:rPr>
                <w:sz w:val="16"/>
                <w:szCs w:val="16"/>
              </w:rPr>
              <w:t xml:space="preserve"> Ковалева</w:t>
            </w:r>
          </w:p>
        </w:tc>
        <w:tc>
          <w:tcPr>
            <w:tcW w:w="914" w:type="pct"/>
            <w:shd w:val="clear" w:color="auto" w:fill="auto"/>
            <w:vAlign w:val="center"/>
          </w:tcPr>
          <w:p w:rsidR="00F8575C" w:rsidRPr="00FF5382" w:rsidRDefault="00F8575C" w:rsidP="006F1044">
            <w:pPr>
              <w:ind w:left="-110"/>
              <w:rPr>
                <w:b/>
                <w:bCs/>
                <w:sz w:val="16"/>
                <w:szCs w:val="16"/>
              </w:rPr>
            </w:pPr>
            <w:r w:rsidRPr="00FF5382">
              <w:rPr>
                <w:b/>
                <w:bCs/>
                <w:sz w:val="16"/>
                <w:szCs w:val="16"/>
              </w:rPr>
              <w:t xml:space="preserve"> от ул. Фадеев ручей: </w:t>
            </w:r>
          </w:p>
          <w:p w:rsidR="00F8575C" w:rsidRPr="00FF5382" w:rsidRDefault="00F8575C" w:rsidP="006F1044">
            <w:pPr>
              <w:ind w:left="-110"/>
              <w:rPr>
                <w:sz w:val="16"/>
                <w:szCs w:val="16"/>
              </w:rPr>
            </w:pPr>
            <w:r w:rsidRPr="00FF5382">
              <w:rPr>
                <w:sz w:val="16"/>
                <w:szCs w:val="16"/>
              </w:rPr>
              <w:t xml:space="preserve"> ул. Баумана - пр. Кольский -</w:t>
            </w:r>
          </w:p>
          <w:p w:rsidR="00F8575C" w:rsidRPr="00FF5382" w:rsidRDefault="00F8575C" w:rsidP="006F1044">
            <w:pPr>
              <w:ind w:left="-110"/>
              <w:rPr>
                <w:sz w:val="16"/>
                <w:szCs w:val="16"/>
              </w:rPr>
            </w:pPr>
            <w:r w:rsidRPr="00FF5382">
              <w:rPr>
                <w:sz w:val="16"/>
                <w:szCs w:val="16"/>
              </w:rPr>
              <w:t xml:space="preserve"> пр. Ленина - ул. Профсоюзов -</w:t>
            </w:r>
          </w:p>
          <w:p w:rsidR="00F8575C" w:rsidRDefault="00F8575C" w:rsidP="006F1044">
            <w:pPr>
              <w:ind w:left="-110"/>
              <w:rPr>
                <w:sz w:val="16"/>
                <w:szCs w:val="16"/>
              </w:rPr>
            </w:pPr>
            <w:r>
              <w:rPr>
                <w:sz w:val="16"/>
                <w:szCs w:val="16"/>
              </w:rPr>
              <w:t xml:space="preserve"> ул. Софьи Перовской – </w:t>
            </w:r>
          </w:p>
          <w:p w:rsidR="00F8575C" w:rsidRDefault="00F8575C" w:rsidP="006F1044">
            <w:pPr>
              <w:ind w:left="-110"/>
              <w:rPr>
                <w:sz w:val="16"/>
                <w:szCs w:val="16"/>
              </w:rPr>
            </w:pPr>
            <w:r>
              <w:rPr>
                <w:sz w:val="16"/>
                <w:szCs w:val="16"/>
              </w:rPr>
              <w:t xml:space="preserve"> ул. Карла</w:t>
            </w:r>
            <w:r w:rsidRPr="00FF5382">
              <w:rPr>
                <w:sz w:val="16"/>
                <w:szCs w:val="16"/>
              </w:rPr>
              <w:t xml:space="preserve"> Маркса -ул. Маклакова </w:t>
            </w:r>
            <w:r>
              <w:rPr>
                <w:sz w:val="16"/>
                <w:szCs w:val="16"/>
              </w:rPr>
              <w:t>–</w:t>
            </w:r>
            <w:r w:rsidRPr="00FF5382">
              <w:rPr>
                <w:sz w:val="16"/>
                <w:szCs w:val="16"/>
              </w:rPr>
              <w:t xml:space="preserve"> </w:t>
            </w:r>
          </w:p>
          <w:p w:rsidR="00F8575C" w:rsidRPr="00FF5382" w:rsidRDefault="00F8575C" w:rsidP="006F1044">
            <w:pPr>
              <w:ind w:left="-110"/>
              <w:rPr>
                <w:sz w:val="16"/>
                <w:szCs w:val="16"/>
              </w:rPr>
            </w:pPr>
            <w:r>
              <w:rPr>
                <w:sz w:val="16"/>
                <w:szCs w:val="16"/>
              </w:rPr>
              <w:t xml:space="preserve"> </w:t>
            </w:r>
            <w:r w:rsidRPr="00FF5382">
              <w:rPr>
                <w:sz w:val="16"/>
                <w:szCs w:val="16"/>
              </w:rPr>
              <w:t xml:space="preserve">ул. Скальная -ул. Мира </w:t>
            </w:r>
            <w:r>
              <w:rPr>
                <w:sz w:val="16"/>
                <w:szCs w:val="16"/>
              </w:rPr>
              <w:t xml:space="preserve">– </w:t>
            </w:r>
            <w:r w:rsidRPr="00FF5382">
              <w:rPr>
                <w:sz w:val="16"/>
                <w:szCs w:val="16"/>
              </w:rPr>
              <w:t>ул</w:t>
            </w:r>
            <w:r>
              <w:rPr>
                <w:sz w:val="16"/>
                <w:szCs w:val="16"/>
              </w:rPr>
              <w:t>.Старостина</w:t>
            </w:r>
            <w:r w:rsidRPr="00FF5382">
              <w:rPr>
                <w:sz w:val="16"/>
                <w:szCs w:val="16"/>
              </w:rPr>
              <w:t>-</w:t>
            </w:r>
          </w:p>
          <w:p w:rsidR="00F8575C" w:rsidRPr="00FF5382" w:rsidRDefault="00F8575C" w:rsidP="006F1044">
            <w:pPr>
              <w:ind w:left="-110"/>
              <w:rPr>
                <w:sz w:val="16"/>
                <w:szCs w:val="16"/>
              </w:rPr>
            </w:pPr>
            <w:r>
              <w:rPr>
                <w:sz w:val="16"/>
                <w:szCs w:val="16"/>
              </w:rPr>
              <w:t xml:space="preserve"> Верхне </w:t>
            </w:r>
            <w:r w:rsidRPr="00FF5382">
              <w:rPr>
                <w:sz w:val="16"/>
                <w:szCs w:val="16"/>
              </w:rPr>
              <w:t>-</w:t>
            </w:r>
            <w:r>
              <w:rPr>
                <w:sz w:val="16"/>
                <w:szCs w:val="16"/>
              </w:rPr>
              <w:t xml:space="preserve"> </w:t>
            </w:r>
            <w:r w:rsidRPr="00FF5382">
              <w:rPr>
                <w:sz w:val="16"/>
                <w:szCs w:val="16"/>
              </w:rPr>
              <w:t>Ростинское шоссе -</w:t>
            </w:r>
          </w:p>
          <w:p w:rsidR="00F8575C" w:rsidRPr="00FF5382" w:rsidRDefault="00F8575C" w:rsidP="006F1044">
            <w:pPr>
              <w:ind w:left="-110"/>
              <w:rPr>
                <w:sz w:val="16"/>
                <w:szCs w:val="16"/>
              </w:rPr>
            </w:pPr>
            <w:r>
              <w:rPr>
                <w:sz w:val="16"/>
                <w:szCs w:val="16"/>
              </w:rPr>
              <w:t xml:space="preserve"> </w:t>
            </w:r>
            <w:r w:rsidRPr="00FF5382">
              <w:rPr>
                <w:sz w:val="16"/>
                <w:szCs w:val="16"/>
              </w:rPr>
              <w:t>пр. Г</w:t>
            </w:r>
            <w:r>
              <w:rPr>
                <w:sz w:val="16"/>
                <w:szCs w:val="16"/>
              </w:rPr>
              <w:t xml:space="preserve">ероев </w:t>
            </w:r>
            <w:r w:rsidRPr="00FF5382">
              <w:rPr>
                <w:sz w:val="16"/>
                <w:szCs w:val="16"/>
              </w:rPr>
              <w:t>-</w:t>
            </w:r>
            <w:r>
              <w:rPr>
                <w:sz w:val="16"/>
                <w:szCs w:val="16"/>
              </w:rPr>
              <w:t xml:space="preserve"> с</w:t>
            </w:r>
            <w:r w:rsidRPr="00FF5382">
              <w:rPr>
                <w:sz w:val="16"/>
                <w:szCs w:val="16"/>
              </w:rPr>
              <w:t>евероморцев -</w:t>
            </w:r>
          </w:p>
          <w:p w:rsidR="00F8575C" w:rsidRPr="00FF5382" w:rsidRDefault="00F8575C" w:rsidP="006F1044">
            <w:pPr>
              <w:ind w:left="-110"/>
              <w:rPr>
                <w:sz w:val="16"/>
                <w:szCs w:val="16"/>
              </w:rPr>
            </w:pPr>
            <w:r>
              <w:rPr>
                <w:sz w:val="16"/>
                <w:szCs w:val="16"/>
              </w:rPr>
              <w:t xml:space="preserve"> ул. Чумбарова </w:t>
            </w:r>
            <w:r w:rsidRPr="00FF5382">
              <w:rPr>
                <w:sz w:val="16"/>
                <w:szCs w:val="16"/>
              </w:rPr>
              <w:t>-</w:t>
            </w:r>
            <w:r>
              <w:rPr>
                <w:sz w:val="16"/>
                <w:szCs w:val="16"/>
              </w:rPr>
              <w:t xml:space="preserve"> </w:t>
            </w:r>
            <w:r w:rsidRPr="00FF5382">
              <w:rPr>
                <w:sz w:val="16"/>
                <w:szCs w:val="16"/>
              </w:rPr>
              <w:t>Лучинского</w:t>
            </w:r>
          </w:p>
          <w:p w:rsidR="00F8575C" w:rsidRPr="00FF5382" w:rsidRDefault="00F8575C" w:rsidP="006F1044">
            <w:pPr>
              <w:ind w:left="-110"/>
              <w:rPr>
                <w:b/>
                <w:bCs/>
                <w:sz w:val="16"/>
                <w:szCs w:val="16"/>
              </w:rPr>
            </w:pPr>
            <w:r>
              <w:rPr>
                <w:b/>
                <w:bCs/>
                <w:sz w:val="16"/>
                <w:szCs w:val="16"/>
              </w:rPr>
              <w:t xml:space="preserve"> </w:t>
            </w:r>
            <w:r w:rsidRPr="00FF5382">
              <w:rPr>
                <w:b/>
                <w:bCs/>
                <w:sz w:val="16"/>
                <w:szCs w:val="16"/>
              </w:rPr>
              <w:t>от ул. С</w:t>
            </w:r>
            <w:r>
              <w:rPr>
                <w:b/>
                <w:bCs/>
                <w:sz w:val="16"/>
                <w:szCs w:val="16"/>
              </w:rPr>
              <w:t>аши</w:t>
            </w:r>
            <w:r w:rsidRPr="00FF5382">
              <w:rPr>
                <w:b/>
                <w:bCs/>
                <w:sz w:val="16"/>
                <w:szCs w:val="16"/>
              </w:rPr>
              <w:t xml:space="preserve"> Ковалева:</w:t>
            </w:r>
          </w:p>
          <w:p w:rsidR="00F8575C" w:rsidRPr="00FF5382" w:rsidRDefault="00F8575C" w:rsidP="006F1044">
            <w:pPr>
              <w:ind w:left="-110" w:right="-105"/>
              <w:rPr>
                <w:sz w:val="16"/>
                <w:szCs w:val="16"/>
              </w:rPr>
            </w:pPr>
            <w:r w:rsidRPr="00FF5382">
              <w:rPr>
                <w:sz w:val="16"/>
                <w:szCs w:val="16"/>
              </w:rPr>
              <w:t xml:space="preserve"> ул. </w:t>
            </w:r>
            <w:r>
              <w:rPr>
                <w:sz w:val="16"/>
                <w:szCs w:val="16"/>
              </w:rPr>
              <w:t xml:space="preserve">Чумбарова </w:t>
            </w:r>
            <w:r w:rsidRPr="00FF5382">
              <w:rPr>
                <w:sz w:val="16"/>
                <w:szCs w:val="16"/>
              </w:rPr>
              <w:t>-</w:t>
            </w:r>
            <w:r>
              <w:rPr>
                <w:sz w:val="16"/>
                <w:szCs w:val="16"/>
              </w:rPr>
              <w:t xml:space="preserve"> </w:t>
            </w:r>
            <w:r w:rsidRPr="00FF5382">
              <w:rPr>
                <w:sz w:val="16"/>
                <w:szCs w:val="16"/>
              </w:rPr>
              <w:t>Лучинского -</w:t>
            </w:r>
          </w:p>
          <w:p w:rsidR="00F8575C" w:rsidRPr="00FF5382" w:rsidRDefault="00F8575C" w:rsidP="006F1044">
            <w:pPr>
              <w:ind w:left="-110" w:right="-105"/>
              <w:rPr>
                <w:sz w:val="16"/>
                <w:szCs w:val="16"/>
              </w:rPr>
            </w:pPr>
            <w:r>
              <w:rPr>
                <w:sz w:val="16"/>
                <w:szCs w:val="16"/>
              </w:rPr>
              <w:t xml:space="preserve"> </w:t>
            </w:r>
            <w:r w:rsidRPr="00FF5382">
              <w:rPr>
                <w:sz w:val="16"/>
                <w:szCs w:val="16"/>
              </w:rPr>
              <w:t>пр. Г</w:t>
            </w:r>
            <w:r>
              <w:rPr>
                <w:sz w:val="16"/>
                <w:szCs w:val="16"/>
              </w:rPr>
              <w:t xml:space="preserve">ероев </w:t>
            </w:r>
            <w:r w:rsidRPr="00FF5382">
              <w:rPr>
                <w:sz w:val="16"/>
                <w:szCs w:val="16"/>
              </w:rPr>
              <w:t>-</w:t>
            </w:r>
            <w:r>
              <w:rPr>
                <w:sz w:val="16"/>
                <w:szCs w:val="16"/>
              </w:rPr>
              <w:t xml:space="preserve"> с</w:t>
            </w:r>
            <w:r w:rsidRPr="00FF5382">
              <w:rPr>
                <w:sz w:val="16"/>
                <w:szCs w:val="16"/>
              </w:rPr>
              <w:t>евероморцев -</w:t>
            </w:r>
          </w:p>
          <w:p w:rsidR="00F8575C" w:rsidRDefault="00F8575C" w:rsidP="006F1044">
            <w:pPr>
              <w:ind w:left="-110"/>
              <w:rPr>
                <w:sz w:val="16"/>
                <w:szCs w:val="16"/>
              </w:rPr>
            </w:pPr>
            <w:r>
              <w:rPr>
                <w:sz w:val="16"/>
                <w:szCs w:val="16"/>
              </w:rPr>
              <w:t xml:space="preserve"> Верхне </w:t>
            </w:r>
            <w:r w:rsidRPr="00FF5382">
              <w:rPr>
                <w:sz w:val="16"/>
                <w:szCs w:val="16"/>
              </w:rPr>
              <w:t>-</w:t>
            </w:r>
            <w:r>
              <w:rPr>
                <w:sz w:val="16"/>
                <w:szCs w:val="16"/>
              </w:rPr>
              <w:t xml:space="preserve"> </w:t>
            </w:r>
            <w:r w:rsidRPr="00FF5382">
              <w:rPr>
                <w:sz w:val="16"/>
                <w:szCs w:val="16"/>
              </w:rPr>
              <w:t xml:space="preserve">Ростинское шоссе </w:t>
            </w:r>
            <w:r>
              <w:rPr>
                <w:sz w:val="16"/>
                <w:szCs w:val="16"/>
              </w:rPr>
              <w:t>–</w:t>
            </w:r>
            <w:r w:rsidRPr="00FF5382">
              <w:rPr>
                <w:sz w:val="16"/>
                <w:szCs w:val="16"/>
              </w:rPr>
              <w:t xml:space="preserve"> </w:t>
            </w:r>
          </w:p>
          <w:p w:rsidR="00F8575C" w:rsidRPr="00FF5382" w:rsidRDefault="00F8575C" w:rsidP="006F1044">
            <w:pPr>
              <w:ind w:left="-110"/>
              <w:rPr>
                <w:sz w:val="16"/>
                <w:szCs w:val="16"/>
              </w:rPr>
            </w:pPr>
            <w:r>
              <w:rPr>
                <w:sz w:val="16"/>
                <w:szCs w:val="16"/>
              </w:rPr>
              <w:t xml:space="preserve"> </w:t>
            </w:r>
            <w:r w:rsidRPr="00FF5382">
              <w:rPr>
                <w:sz w:val="16"/>
                <w:szCs w:val="16"/>
              </w:rPr>
              <w:t>ул. Старостина -</w:t>
            </w:r>
          </w:p>
          <w:p w:rsidR="00F8575C" w:rsidRPr="00FF5382" w:rsidRDefault="00F8575C" w:rsidP="006F1044">
            <w:pPr>
              <w:ind w:left="-110"/>
              <w:rPr>
                <w:sz w:val="16"/>
                <w:szCs w:val="16"/>
              </w:rPr>
            </w:pPr>
            <w:r w:rsidRPr="00FF5382">
              <w:rPr>
                <w:sz w:val="16"/>
                <w:szCs w:val="16"/>
              </w:rPr>
              <w:t xml:space="preserve"> ул. Мира - ул. Скальная -</w:t>
            </w:r>
          </w:p>
          <w:p w:rsidR="00F8575C" w:rsidRPr="00FF5382" w:rsidRDefault="00F8575C" w:rsidP="006F1044">
            <w:pPr>
              <w:ind w:left="-110"/>
              <w:rPr>
                <w:sz w:val="16"/>
                <w:szCs w:val="16"/>
              </w:rPr>
            </w:pPr>
            <w:r w:rsidRPr="00FF5382">
              <w:rPr>
                <w:sz w:val="16"/>
                <w:szCs w:val="16"/>
              </w:rPr>
              <w:t xml:space="preserve"> ул. Маклакова - ул. К</w:t>
            </w:r>
            <w:r>
              <w:rPr>
                <w:sz w:val="16"/>
                <w:szCs w:val="16"/>
              </w:rPr>
              <w:t>арла</w:t>
            </w:r>
            <w:r w:rsidRPr="00FF5382">
              <w:rPr>
                <w:sz w:val="16"/>
                <w:szCs w:val="16"/>
              </w:rPr>
              <w:t xml:space="preserve"> Маркса -</w:t>
            </w:r>
          </w:p>
          <w:p w:rsidR="00F8575C" w:rsidRPr="00FF5382" w:rsidRDefault="00F8575C" w:rsidP="006F1044">
            <w:pPr>
              <w:ind w:left="-110"/>
              <w:rPr>
                <w:sz w:val="16"/>
                <w:szCs w:val="16"/>
              </w:rPr>
            </w:pPr>
            <w:r w:rsidRPr="00FF5382">
              <w:rPr>
                <w:sz w:val="16"/>
                <w:szCs w:val="16"/>
              </w:rPr>
              <w:t xml:space="preserve"> пр. Ленина - пр. Кольский -</w:t>
            </w:r>
          </w:p>
          <w:p w:rsidR="00F8575C" w:rsidRPr="00FF5382" w:rsidRDefault="00F8575C" w:rsidP="006F1044">
            <w:pPr>
              <w:ind w:left="-110"/>
              <w:rPr>
                <w:sz w:val="16"/>
                <w:szCs w:val="16"/>
              </w:rPr>
            </w:pPr>
            <w:r w:rsidRPr="00FF5382">
              <w:rPr>
                <w:sz w:val="16"/>
                <w:szCs w:val="16"/>
              </w:rPr>
              <w:t xml:space="preserve"> ул. Баумана</w:t>
            </w:r>
          </w:p>
        </w:tc>
        <w:tc>
          <w:tcPr>
            <w:tcW w:w="476" w:type="pct"/>
            <w:shd w:val="clear" w:color="auto" w:fill="auto"/>
            <w:vAlign w:val="center"/>
          </w:tcPr>
          <w:p w:rsidR="00F8575C" w:rsidRPr="00FF5382" w:rsidRDefault="00F8575C" w:rsidP="006F1044">
            <w:pPr>
              <w:jc w:val="center"/>
              <w:rPr>
                <w:sz w:val="16"/>
                <w:szCs w:val="16"/>
              </w:rPr>
            </w:pPr>
            <w:r w:rsidRPr="00FF5382">
              <w:rPr>
                <w:sz w:val="16"/>
                <w:szCs w:val="16"/>
              </w:rPr>
              <w:t>17,8</w:t>
            </w:r>
          </w:p>
        </w:tc>
        <w:tc>
          <w:tcPr>
            <w:tcW w:w="334" w:type="pct"/>
            <w:vAlign w:val="center"/>
          </w:tcPr>
          <w:p w:rsidR="00F8575C" w:rsidRPr="00FF5382" w:rsidRDefault="00F8575C" w:rsidP="006F1044">
            <w:pPr>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15</w:t>
            </w:r>
          </w:p>
        </w:tc>
        <w:tc>
          <w:tcPr>
            <w:tcW w:w="389" w:type="pct"/>
            <w:vAlign w:val="center"/>
          </w:tcPr>
          <w:p w:rsidR="00F8575C" w:rsidRPr="00FF5382" w:rsidRDefault="00F8575C" w:rsidP="006F1044">
            <w:pPr>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89" w:type="pct"/>
            <w:vAlign w:val="center"/>
          </w:tcPr>
          <w:p w:rsidR="00F8575C" w:rsidRPr="00FF5382" w:rsidRDefault="00F8575C" w:rsidP="006F1044">
            <w:pPr>
              <w:jc w:val="center"/>
              <w:rPr>
                <w:sz w:val="16"/>
                <w:szCs w:val="16"/>
              </w:rPr>
            </w:pPr>
            <w:r w:rsidRPr="00FF5382">
              <w:rPr>
                <w:sz w:val="16"/>
                <w:szCs w:val="16"/>
              </w:rPr>
              <w:t>Б/С/В</w:t>
            </w:r>
          </w:p>
        </w:tc>
        <w:tc>
          <w:tcPr>
            <w:tcW w:w="390" w:type="pct"/>
            <w:vAlign w:val="center"/>
          </w:tcPr>
          <w:p w:rsidR="00F8575C" w:rsidRPr="00FF5382" w:rsidRDefault="00F8575C" w:rsidP="006F1044">
            <w:pPr>
              <w:jc w:val="center"/>
              <w:rPr>
                <w:sz w:val="16"/>
                <w:szCs w:val="16"/>
              </w:rPr>
            </w:pPr>
            <w:r w:rsidRPr="00FF5382">
              <w:rPr>
                <w:sz w:val="16"/>
                <w:szCs w:val="16"/>
              </w:rPr>
              <w:t>06:00–22:00</w:t>
            </w:r>
          </w:p>
        </w:tc>
        <w:tc>
          <w:tcPr>
            <w:tcW w:w="334" w:type="pct"/>
            <w:vAlign w:val="center"/>
          </w:tcPr>
          <w:p w:rsidR="00F8575C" w:rsidRPr="00FF5382" w:rsidRDefault="00F8575C" w:rsidP="006F1044">
            <w:pPr>
              <w:jc w:val="center"/>
              <w:rPr>
                <w:sz w:val="16"/>
                <w:szCs w:val="16"/>
              </w:rPr>
            </w:pPr>
            <w:r w:rsidRPr="00FF5382">
              <w:rPr>
                <w:sz w:val="16"/>
                <w:szCs w:val="16"/>
              </w:rPr>
              <w:t>5–7</w:t>
            </w:r>
          </w:p>
        </w:tc>
        <w:tc>
          <w:tcPr>
            <w:tcW w:w="442" w:type="pct"/>
            <w:shd w:val="clear" w:color="auto" w:fill="auto"/>
            <w:vAlign w:val="center"/>
          </w:tcPr>
          <w:p w:rsidR="00F8575C" w:rsidRPr="00FF5382" w:rsidRDefault="00F8575C" w:rsidP="006F1044">
            <w:pPr>
              <w:jc w:val="center"/>
              <w:rPr>
                <w:sz w:val="16"/>
                <w:szCs w:val="16"/>
              </w:rPr>
            </w:pPr>
            <w:r w:rsidRPr="00FF5382">
              <w:rPr>
                <w:sz w:val="16"/>
                <w:szCs w:val="16"/>
              </w:rPr>
              <w:t>17</w:t>
            </w:r>
          </w:p>
        </w:tc>
      </w:tr>
    </w:tbl>
    <w:p w:rsidR="00F8575C" w:rsidRDefault="00F8575C" w:rsidP="00F8575C">
      <w:pPr>
        <w:rPr>
          <w:lang w:val="en-US"/>
        </w:rPr>
      </w:pPr>
    </w:p>
    <w:tbl>
      <w:tblPr>
        <w:tblW w:w="16200" w:type="dxa"/>
        <w:tblInd w:w="-7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1"/>
        <w:gridCol w:w="1260"/>
        <w:gridCol w:w="1620"/>
        <w:gridCol w:w="2884"/>
        <w:gridCol w:w="1614"/>
        <w:gridCol w:w="1147"/>
        <w:gridCol w:w="1196"/>
        <w:gridCol w:w="1257"/>
        <w:gridCol w:w="1267"/>
        <w:gridCol w:w="1082"/>
        <w:gridCol w:w="1432"/>
      </w:tblGrid>
      <w:tr w:rsidR="00F8575C" w:rsidRPr="00FF5382" w:rsidTr="006F1044">
        <w:trPr>
          <w:trHeight w:val="780"/>
          <w:tblHeader/>
        </w:trPr>
        <w:tc>
          <w:tcPr>
            <w:tcW w:w="445" w:type="pct"/>
            <w:shd w:val="clear" w:color="auto" w:fill="auto"/>
            <w:noWrap/>
            <w:vAlign w:val="center"/>
          </w:tcPr>
          <w:p w:rsidR="00F8575C" w:rsidRPr="00FF5382" w:rsidRDefault="00F8575C" w:rsidP="006F1044">
            <w:pPr>
              <w:ind w:left="-182"/>
              <w:jc w:val="center"/>
              <w:rPr>
                <w:b/>
                <w:bCs/>
                <w:sz w:val="20"/>
              </w:rPr>
            </w:pPr>
            <w:r w:rsidRPr="00FF5382">
              <w:rPr>
                <w:b/>
                <w:bCs/>
                <w:sz w:val="20"/>
              </w:rPr>
              <w:t>Реестровый</w:t>
            </w:r>
          </w:p>
          <w:p w:rsidR="00F8575C" w:rsidRPr="00FF5382" w:rsidRDefault="00F8575C" w:rsidP="006F1044">
            <w:pPr>
              <w:jc w:val="center"/>
              <w:rPr>
                <w:b/>
                <w:bCs/>
                <w:sz w:val="20"/>
              </w:rPr>
            </w:pPr>
            <w:r w:rsidRPr="00FF5382">
              <w:rPr>
                <w:b/>
                <w:bCs/>
                <w:sz w:val="20"/>
              </w:rPr>
              <w:t>№</w:t>
            </w:r>
          </w:p>
        </w:tc>
        <w:tc>
          <w:tcPr>
            <w:tcW w:w="389" w:type="pct"/>
            <w:shd w:val="clear" w:color="auto" w:fill="auto"/>
            <w:vAlign w:val="center"/>
          </w:tcPr>
          <w:p w:rsidR="00F8575C" w:rsidRPr="00FF5382" w:rsidRDefault="00F8575C" w:rsidP="006F1044">
            <w:pPr>
              <w:jc w:val="center"/>
              <w:rPr>
                <w:b/>
                <w:bCs/>
                <w:sz w:val="20"/>
              </w:rPr>
            </w:pPr>
            <w:r w:rsidRPr="00FF5382">
              <w:rPr>
                <w:b/>
                <w:bCs/>
                <w:sz w:val="20"/>
              </w:rPr>
              <w:t>№</w:t>
            </w:r>
          </w:p>
          <w:p w:rsidR="00F8575C" w:rsidRPr="00FF5382" w:rsidRDefault="00F8575C" w:rsidP="006F1044">
            <w:pPr>
              <w:jc w:val="center"/>
              <w:rPr>
                <w:b/>
                <w:bCs/>
                <w:sz w:val="20"/>
              </w:rPr>
            </w:pPr>
            <w:r w:rsidRPr="00FF5382">
              <w:rPr>
                <w:b/>
                <w:bCs/>
                <w:sz w:val="20"/>
              </w:rPr>
              <w:t>маршрута</w:t>
            </w:r>
          </w:p>
        </w:tc>
        <w:tc>
          <w:tcPr>
            <w:tcW w:w="500" w:type="pct"/>
            <w:shd w:val="clear" w:color="auto" w:fill="auto"/>
            <w:vAlign w:val="center"/>
          </w:tcPr>
          <w:p w:rsidR="00F8575C" w:rsidRPr="00FF5382" w:rsidRDefault="00F8575C" w:rsidP="006F1044">
            <w:pPr>
              <w:jc w:val="center"/>
              <w:rPr>
                <w:b/>
                <w:bCs/>
                <w:sz w:val="20"/>
              </w:rPr>
            </w:pPr>
            <w:r w:rsidRPr="00FF5382">
              <w:rPr>
                <w:b/>
                <w:bCs/>
                <w:sz w:val="20"/>
              </w:rPr>
              <w:t>Наименование</w:t>
            </w:r>
          </w:p>
          <w:p w:rsidR="00F8575C" w:rsidRPr="00FF5382" w:rsidRDefault="00F8575C" w:rsidP="006F1044">
            <w:pPr>
              <w:jc w:val="center"/>
              <w:rPr>
                <w:b/>
                <w:bCs/>
                <w:sz w:val="20"/>
              </w:rPr>
            </w:pPr>
            <w:r w:rsidRPr="00FF5382">
              <w:rPr>
                <w:b/>
                <w:bCs/>
                <w:sz w:val="20"/>
              </w:rPr>
              <w:t>маршрута</w:t>
            </w:r>
          </w:p>
        </w:tc>
        <w:tc>
          <w:tcPr>
            <w:tcW w:w="890" w:type="pct"/>
            <w:shd w:val="clear" w:color="auto" w:fill="auto"/>
            <w:vAlign w:val="center"/>
          </w:tcPr>
          <w:p w:rsidR="00F8575C" w:rsidRPr="00FF5382" w:rsidRDefault="00F8575C" w:rsidP="006F1044">
            <w:pPr>
              <w:jc w:val="center"/>
              <w:rPr>
                <w:b/>
                <w:bCs/>
                <w:sz w:val="20"/>
              </w:rPr>
            </w:pPr>
            <w:r w:rsidRPr="00FF5382">
              <w:rPr>
                <w:b/>
                <w:bCs/>
                <w:sz w:val="20"/>
              </w:rPr>
              <w:t>Путь следования (улицы)</w:t>
            </w:r>
          </w:p>
        </w:tc>
        <w:tc>
          <w:tcPr>
            <w:tcW w:w="498" w:type="pct"/>
            <w:shd w:val="clear" w:color="auto" w:fill="auto"/>
            <w:vAlign w:val="center"/>
          </w:tcPr>
          <w:p w:rsidR="00F8575C" w:rsidRPr="00FF5382" w:rsidRDefault="00F8575C" w:rsidP="006F1044">
            <w:pPr>
              <w:ind w:left="-108" w:right="-108"/>
              <w:jc w:val="center"/>
              <w:rPr>
                <w:b/>
                <w:bCs/>
                <w:sz w:val="20"/>
              </w:rPr>
            </w:pPr>
            <w:r w:rsidRPr="00FF5382">
              <w:rPr>
                <w:b/>
                <w:bCs/>
                <w:sz w:val="20"/>
              </w:rPr>
              <w:t xml:space="preserve">Протяженность маршрута </w:t>
            </w:r>
          </w:p>
          <w:p w:rsidR="00F8575C" w:rsidRPr="00FF5382" w:rsidRDefault="00F8575C" w:rsidP="006F1044">
            <w:pPr>
              <w:jc w:val="center"/>
              <w:rPr>
                <w:b/>
                <w:bCs/>
                <w:sz w:val="20"/>
              </w:rPr>
            </w:pPr>
            <w:r w:rsidRPr="00FF5382">
              <w:rPr>
                <w:b/>
                <w:bCs/>
                <w:sz w:val="20"/>
              </w:rPr>
              <w:t>(км.)</w:t>
            </w:r>
          </w:p>
        </w:tc>
        <w:tc>
          <w:tcPr>
            <w:tcW w:w="354" w:type="pct"/>
            <w:vAlign w:val="center"/>
          </w:tcPr>
          <w:p w:rsidR="00F8575C" w:rsidRPr="00FF5382" w:rsidRDefault="00F8575C" w:rsidP="006F1044">
            <w:pPr>
              <w:jc w:val="center"/>
              <w:rPr>
                <w:b/>
                <w:bCs/>
                <w:sz w:val="20"/>
              </w:rPr>
            </w:pPr>
            <w:r w:rsidRPr="00FF5382">
              <w:rPr>
                <w:b/>
                <w:bCs/>
                <w:sz w:val="20"/>
              </w:rPr>
              <w:t xml:space="preserve">Класс и кол-во т/с  </w:t>
            </w:r>
          </w:p>
          <w:p w:rsidR="00F8575C" w:rsidRPr="00FF5382" w:rsidRDefault="00F8575C" w:rsidP="006F1044">
            <w:pPr>
              <w:jc w:val="center"/>
              <w:rPr>
                <w:b/>
                <w:bCs/>
                <w:sz w:val="20"/>
              </w:rPr>
            </w:pPr>
            <w:r w:rsidRPr="00FF5382">
              <w:rPr>
                <w:b/>
                <w:bCs/>
                <w:sz w:val="20"/>
              </w:rPr>
              <w:t>(</w:t>
            </w:r>
            <w:r w:rsidRPr="00FF5382">
              <w:rPr>
                <w:b/>
                <w:sz w:val="20"/>
              </w:rPr>
              <w:t>ед.)</w:t>
            </w:r>
          </w:p>
        </w:tc>
        <w:tc>
          <w:tcPr>
            <w:tcW w:w="369" w:type="pct"/>
            <w:vAlign w:val="center"/>
          </w:tcPr>
          <w:p w:rsidR="00F8575C" w:rsidRPr="00FF5382" w:rsidRDefault="00F8575C" w:rsidP="006F1044">
            <w:pPr>
              <w:ind w:left="-174" w:right="-106"/>
              <w:jc w:val="center"/>
              <w:rPr>
                <w:b/>
                <w:bCs/>
                <w:sz w:val="20"/>
              </w:rPr>
            </w:pPr>
            <w:r w:rsidRPr="00FF5382">
              <w:rPr>
                <w:b/>
                <w:bCs/>
                <w:sz w:val="20"/>
              </w:rPr>
              <w:t>Тип т/с по   вместимости</w:t>
            </w:r>
          </w:p>
          <w:p w:rsidR="00F8575C" w:rsidRPr="00FF5382" w:rsidRDefault="00F8575C" w:rsidP="006F1044">
            <w:pPr>
              <w:jc w:val="center"/>
              <w:rPr>
                <w:b/>
                <w:bCs/>
                <w:sz w:val="20"/>
              </w:rPr>
            </w:pPr>
            <w:r w:rsidRPr="00FF5382">
              <w:rPr>
                <w:b/>
                <w:bCs/>
                <w:sz w:val="20"/>
              </w:rPr>
              <w:t>(чел.)</w:t>
            </w:r>
          </w:p>
        </w:tc>
        <w:tc>
          <w:tcPr>
            <w:tcW w:w="779" w:type="pct"/>
            <w:gridSpan w:val="2"/>
            <w:vAlign w:val="center"/>
          </w:tcPr>
          <w:p w:rsidR="00F8575C" w:rsidRPr="00FF5382" w:rsidRDefault="00F8575C" w:rsidP="006F1044">
            <w:pPr>
              <w:ind w:left="-103" w:right="-111"/>
              <w:jc w:val="center"/>
              <w:rPr>
                <w:b/>
                <w:bCs/>
                <w:sz w:val="20"/>
              </w:rPr>
            </w:pPr>
            <w:r w:rsidRPr="00FF5382">
              <w:rPr>
                <w:b/>
                <w:bCs/>
                <w:sz w:val="20"/>
              </w:rPr>
              <w:t>Режим работы (дни недели*/время начала и окончания движения т/с на маршруте (час. мин.)</w:t>
            </w:r>
          </w:p>
        </w:tc>
        <w:tc>
          <w:tcPr>
            <w:tcW w:w="334" w:type="pct"/>
            <w:vAlign w:val="center"/>
          </w:tcPr>
          <w:p w:rsidR="00F8575C" w:rsidRPr="00FF5382" w:rsidRDefault="00F8575C" w:rsidP="006F1044">
            <w:pPr>
              <w:ind w:left="-105" w:right="-107" w:hanging="4"/>
              <w:jc w:val="center"/>
              <w:rPr>
                <w:b/>
                <w:bCs/>
                <w:sz w:val="20"/>
              </w:rPr>
            </w:pPr>
            <w:r w:rsidRPr="00FF5382">
              <w:rPr>
                <w:b/>
                <w:bCs/>
                <w:sz w:val="20"/>
              </w:rPr>
              <w:t xml:space="preserve">Интервал движения в </w:t>
            </w:r>
            <w:r w:rsidRPr="00FF5382">
              <w:rPr>
                <w:b/>
                <w:sz w:val="20"/>
              </w:rPr>
              <w:t>«часы пик» (мин.)</w:t>
            </w:r>
          </w:p>
        </w:tc>
        <w:tc>
          <w:tcPr>
            <w:tcW w:w="442" w:type="pct"/>
            <w:shd w:val="clear" w:color="auto" w:fill="auto"/>
            <w:vAlign w:val="center"/>
          </w:tcPr>
          <w:p w:rsidR="00F8575C" w:rsidRPr="00FF5382" w:rsidRDefault="00F8575C" w:rsidP="006F1044">
            <w:pPr>
              <w:ind w:left="-108" w:right="-52"/>
              <w:jc w:val="center"/>
              <w:rPr>
                <w:b/>
                <w:bCs/>
                <w:sz w:val="20"/>
              </w:rPr>
            </w:pPr>
            <w:r w:rsidRPr="00FF5382">
              <w:rPr>
                <w:b/>
                <w:bCs/>
                <w:sz w:val="20"/>
              </w:rPr>
              <w:t xml:space="preserve">Предельный тариф </w:t>
            </w:r>
          </w:p>
          <w:p w:rsidR="00F8575C" w:rsidRPr="00FF5382" w:rsidRDefault="00F8575C" w:rsidP="006F1044">
            <w:pPr>
              <w:ind w:left="-108" w:right="-52"/>
              <w:jc w:val="center"/>
              <w:rPr>
                <w:b/>
                <w:bCs/>
                <w:sz w:val="20"/>
              </w:rPr>
            </w:pPr>
            <w:r w:rsidRPr="00FF5382">
              <w:rPr>
                <w:b/>
                <w:bCs/>
                <w:sz w:val="20"/>
              </w:rPr>
              <w:t>(руб.)</w:t>
            </w:r>
          </w:p>
        </w:tc>
      </w:tr>
      <w:tr w:rsidR="00F8575C" w:rsidRPr="00FF5382" w:rsidTr="006F1044">
        <w:trPr>
          <w:trHeight w:val="2094"/>
        </w:trPr>
        <w:tc>
          <w:tcPr>
            <w:tcW w:w="445" w:type="pct"/>
            <w:shd w:val="clear" w:color="auto" w:fill="auto"/>
            <w:noWrap/>
            <w:vAlign w:val="center"/>
          </w:tcPr>
          <w:p w:rsidR="00F8575C" w:rsidRPr="00FF5382" w:rsidRDefault="00F8575C" w:rsidP="006F1044">
            <w:pPr>
              <w:jc w:val="center"/>
              <w:rPr>
                <w:sz w:val="16"/>
                <w:szCs w:val="16"/>
              </w:rPr>
            </w:pPr>
            <w:r w:rsidRPr="00FF5382">
              <w:rPr>
                <w:sz w:val="16"/>
                <w:szCs w:val="16"/>
              </w:rPr>
              <w:t>1/16</w:t>
            </w:r>
          </w:p>
        </w:tc>
        <w:tc>
          <w:tcPr>
            <w:tcW w:w="389" w:type="pct"/>
            <w:shd w:val="clear" w:color="auto" w:fill="auto"/>
            <w:noWrap/>
            <w:vAlign w:val="center"/>
          </w:tcPr>
          <w:p w:rsidR="00F8575C" w:rsidRPr="00FF5382" w:rsidRDefault="00F8575C" w:rsidP="006F1044">
            <w:pPr>
              <w:jc w:val="center"/>
              <w:rPr>
                <w:b/>
                <w:sz w:val="16"/>
                <w:szCs w:val="16"/>
              </w:rPr>
            </w:pPr>
            <w:r w:rsidRPr="00FF5382">
              <w:rPr>
                <w:b/>
                <w:sz w:val="16"/>
                <w:szCs w:val="16"/>
              </w:rPr>
              <w:t>16</w:t>
            </w:r>
          </w:p>
        </w:tc>
        <w:tc>
          <w:tcPr>
            <w:tcW w:w="500" w:type="pct"/>
            <w:shd w:val="clear" w:color="auto" w:fill="auto"/>
            <w:noWrap/>
            <w:vAlign w:val="center"/>
          </w:tcPr>
          <w:p w:rsidR="00F8575C" w:rsidRPr="00FF5382" w:rsidRDefault="00F8575C" w:rsidP="006F1044">
            <w:pPr>
              <w:jc w:val="center"/>
              <w:rPr>
                <w:sz w:val="16"/>
                <w:szCs w:val="16"/>
              </w:rPr>
            </w:pPr>
            <w:r w:rsidRPr="00FF5382">
              <w:rPr>
                <w:sz w:val="16"/>
                <w:szCs w:val="16"/>
              </w:rPr>
              <w:t>ул. Фролова -</w:t>
            </w:r>
          </w:p>
          <w:p w:rsidR="00F8575C" w:rsidRPr="00FF5382" w:rsidRDefault="00F8575C" w:rsidP="006F1044">
            <w:pPr>
              <w:jc w:val="center"/>
              <w:rPr>
                <w:sz w:val="16"/>
                <w:szCs w:val="16"/>
              </w:rPr>
            </w:pPr>
            <w:r w:rsidRPr="00FF5382">
              <w:rPr>
                <w:sz w:val="16"/>
                <w:szCs w:val="16"/>
              </w:rPr>
              <w:t>завод «Севморпуть»</w:t>
            </w:r>
          </w:p>
        </w:tc>
        <w:tc>
          <w:tcPr>
            <w:tcW w:w="890" w:type="pct"/>
            <w:shd w:val="clear" w:color="auto" w:fill="auto"/>
            <w:vAlign w:val="center"/>
          </w:tcPr>
          <w:p w:rsidR="00F8575C" w:rsidRPr="00FF5382" w:rsidRDefault="00F8575C" w:rsidP="006F1044">
            <w:pPr>
              <w:rPr>
                <w:b/>
                <w:bCs/>
                <w:sz w:val="16"/>
                <w:szCs w:val="16"/>
              </w:rPr>
            </w:pPr>
            <w:r>
              <w:rPr>
                <w:b/>
                <w:bCs/>
                <w:sz w:val="16"/>
                <w:szCs w:val="16"/>
              </w:rPr>
              <w:t>о</w:t>
            </w:r>
            <w:r w:rsidRPr="00FF5382">
              <w:rPr>
                <w:b/>
                <w:bCs/>
                <w:sz w:val="16"/>
                <w:szCs w:val="16"/>
              </w:rPr>
              <w:t xml:space="preserve">т ул. Фролова: </w:t>
            </w:r>
          </w:p>
          <w:p w:rsidR="00F8575C" w:rsidRPr="00FF5382" w:rsidRDefault="00F8575C" w:rsidP="006F1044">
            <w:pPr>
              <w:ind w:left="-115" w:right="-99"/>
              <w:rPr>
                <w:sz w:val="16"/>
                <w:szCs w:val="16"/>
              </w:rPr>
            </w:pPr>
            <w:r w:rsidRPr="00FF5382">
              <w:rPr>
                <w:sz w:val="16"/>
                <w:szCs w:val="16"/>
              </w:rPr>
              <w:t xml:space="preserve"> ул. Фролова - ул. Радищева - ул. Чехова -   </w:t>
            </w:r>
          </w:p>
          <w:p w:rsidR="00F8575C" w:rsidRPr="00FF5382" w:rsidRDefault="00F8575C" w:rsidP="006F1044">
            <w:pPr>
              <w:ind w:left="-115" w:right="-99"/>
              <w:rPr>
                <w:sz w:val="16"/>
                <w:szCs w:val="16"/>
              </w:rPr>
            </w:pPr>
            <w:r w:rsidRPr="00FF5382">
              <w:rPr>
                <w:sz w:val="16"/>
                <w:szCs w:val="16"/>
              </w:rPr>
              <w:t xml:space="preserve"> ул. Павлова - ул. Радищева-</w:t>
            </w:r>
          </w:p>
          <w:p w:rsidR="00F8575C" w:rsidRPr="00FF5382" w:rsidRDefault="00F8575C" w:rsidP="006F1044">
            <w:pPr>
              <w:ind w:left="-115" w:right="-99"/>
              <w:rPr>
                <w:sz w:val="16"/>
                <w:szCs w:val="16"/>
              </w:rPr>
            </w:pPr>
            <w:r w:rsidRPr="00FF5382">
              <w:rPr>
                <w:sz w:val="16"/>
                <w:szCs w:val="16"/>
              </w:rPr>
              <w:t xml:space="preserve"> ул. К</w:t>
            </w:r>
            <w:r>
              <w:rPr>
                <w:sz w:val="16"/>
                <w:szCs w:val="16"/>
              </w:rPr>
              <w:t xml:space="preserve">арла </w:t>
            </w:r>
            <w:r w:rsidRPr="00FF5382">
              <w:rPr>
                <w:sz w:val="16"/>
                <w:szCs w:val="16"/>
              </w:rPr>
              <w:t>Маркса - ул. Старостина -</w:t>
            </w:r>
          </w:p>
          <w:p w:rsidR="00F8575C" w:rsidRPr="00FF5382" w:rsidRDefault="00F8575C" w:rsidP="006F1044">
            <w:pPr>
              <w:ind w:left="-115" w:right="-99"/>
              <w:rPr>
                <w:sz w:val="16"/>
                <w:szCs w:val="16"/>
              </w:rPr>
            </w:pPr>
            <w:r w:rsidRPr="00FF5382">
              <w:rPr>
                <w:sz w:val="16"/>
                <w:szCs w:val="16"/>
              </w:rPr>
              <w:t xml:space="preserve"> ул. Свердлова - ул. Ивченко -</w:t>
            </w:r>
          </w:p>
          <w:p w:rsidR="00F8575C" w:rsidRPr="00FF5382" w:rsidRDefault="00F8575C" w:rsidP="006F1044">
            <w:pPr>
              <w:ind w:left="-115" w:right="-99"/>
              <w:rPr>
                <w:sz w:val="16"/>
                <w:szCs w:val="16"/>
              </w:rPr>
            </w:pPr>
            <w:r>
              <w:rPr>
                <w:sz w:val="16"/>
                <w:szCs w:val="16"/>
              </w:rPr>
              <w:t xml:space="preserve"> </w:t>
            </w:r>
            <w:r w:rsidRPr="00FF5382">
              <w:rPr>
                <w:sz w:val="16"/>
                <w:szCs w:val="16"/>
              </w:rPr>
              <w:t>ул. А. Лобова</w:t>
            </w:r>
          </w:p>
          <w:p w:rsidR="00F8575C" w:rsidRPr="00FF5382" w:rsidRDefault="00F8575C" w:rsidP="006F1044">
            <w:pPr>
              <w:ind w:left="-115" w:right="-99"/>
              <w:rPr>
                <w:sz w:val="16"/>
                <w:szCs w:val="16"/>
              </w:rPr>
            </w:pPr>
            <w:r w:rsidRPr="00FF5382">
              <w:rPr>
                <w:b/>
                <w:bCs/>
                <w:sz w:val="16"/>
                <w:szCs w:val="16"/>
              </w:rPr>
              <w:t xml:space="preserve"> от ул. А. Лобова: </w:t>
            </w:r>
          </w:p>
          <w:p w:rsidR="00F8575C" w:rsidRPr="00FF5382" w:rsidRDefault="00F8575C" w:rsidP="006F1044">
            <w:pPr>
              <w:ind w:left="-115" w:right="-99"/>
              <w:rPr>
                <w:sz w:val="16"/>
                <w:szCs w:val="16"/>
              </w:rPr>
            </w:pPr>
            <w:r w:rsidRPr="00FF5382">
              <w:rPr>
                <w:sz w:val="16"/>
                <w:szCs w:val="16"/>
              </w:rPr>
              <w:t xml:space="preserve"> ул. А. Лобова - ул. Ивченко -</w:t>
            </w:r>
          </w:p>
          <w:p w:rsidR="00F8575C" w:rsidRPr="00FF5382" w:rsidRDefault="00F8575C" w:rsidP="006F1044">
            <w:pPr>
              <w:ind w:left="-115" w:right="-99"/>
              <w:rPr>
                <w:sz w:val="16"/>
                <w:szCs w:val="16"/>
              </w:rPr>
            </w:pPr>
            <w:r w:rsidRPr="00FF5382">
              <w:rPr>
                <w:sz w:val="16"/>
                <w:szCs w:val="16"/>
              </w:rPr>
              <w:t xml:space="preserve"> ул. Свердлова - ул. Старостина -</w:t>
            </w:r>
          </w:p>
          <w:p w:rsidR="00F8575C" w:rsidRPr="00FF5382" w:rsidRDefault="00F8575C" w:rsidP="006F1044">
            <w:pPr>
              <w:ind w:left="-115" w:right="-99"/>
              <w:rPr>
                <w:sz w:val="16"/>
                <w:szCs w:val="16"/>
              </w:rPr>
            </w:pPr>
            <w:r w:rsidRPr="00FF5382">
              <w:rPr>
                <w:sz w:val="16"/>
                <w:szCs w:val="16"/>
              </w:rPr>
              <w:t xml:space="preserve"> ул. К</w:t>
            </w:r>
            <w:r>
              <w:rPr>
                <w:sz w:val="16"/>
                <w:szCs w:val="16"/>
              </w:rPr>
              <w:t>арла</w:t>
            </w:r>
            <w:r w:rsidRPr="00FF5382">
              <w:rPr>
                <w:sz w:val="16"/>
                <w:szCs w:val="16"/>
              </w:rPr>
              <w:t xml:space="preserve"> Маркса - ул. Радищева -</w:t>
            </w:r>
          </w:p>
          <w:p w:rsidR="00F8575C" w:rsidRPr="00FF5382" w:rsidRDefault="00F8575C" w:rsidP="006F1044">
            <w:pPr>
              <w:ind w:left="-115" w:right="-99"/>
              <w:rPr>
                <w:sz w:val="16"/>
                <w:szCs w:val="16"/>
              </w:rPr>
            </w:pPr>
            <w:r w:rsidRPr="00FF5382">
              <w:rPr>
                <w:sz w:val="16"/>
                <w:szCs w:val="16"/>
              </w:rPr>
              <w:t xml:space="preserve"> ул. Полухина - ул. Фролова</w:t>
            </w:r>
          </w:p>
        </w:tc>
        <w:tc>
          <w:tcPr>
            <w:tcW w:w="498" w:type="pct"/>
            <w:shd w:val="clear" w:color="auto" w:fill="auto"/>
            <w:vAlign w:val="center"/>
          </w:tcPr>
          <w:p w:rsidR="00F8575C" w:rsidRPr="00FF5382" w:rsidRDefault="00F8575C" w:rsidP="006F1044">
            <w:pPr>
              <w:jc w:val="center"/>
              <w:rPr>
                <w:sz w:val="16"/>
                <w:szCs w:val="16"/>
              </w:rPr>
            </w:pPr>
            <w:r w:rsidRPr="00FF5382">
              <w:rPr>
                <w:sz w:val="16"/>
                <w:szCs w:val="16"/>
              </w:rPr>
              <w:t>11,65</w:t>
            </w:r>
          </w:p>
        </w:tc>
        <w:tc>
          <w:tcPr>
            <w:tcW w:w="354" w:type="pct"/>
            <w:vAlign w:val="center"/>
          </w:tcPr>
          <w:p w:rsidR="00F8575C" w:rsidRPr="00FF5382" w:rsidRDefault="00F8575C" w:rsidP="006F1044">
            <w:pPr>
              <w:jc w:val="center"/>
              <w:rPr>
                <w:sz w:val="16"/>
                <w:szCs w:val="16"/>
              </w:rPr>
            </w:pPr>
          </w:p>
          <w:p w:rsidR="00F8575C" w:rsidRPr="00FF5382" w:rsidRDefault="00F8575C" w:rsidP="006F1044">
            <w:pPr>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12</w:t>
            </w:r>
          </w:p>
          <w:p w:rsidR="00F8575C" w:rsidRPr="00FF5382" w:rsidRDefault="00F8575C" w:rsidP="006F1044">
            <w:pPr>
              <w:jc w:val="center"/>
              <w:rPr>
                <w:sz w:val="16"/>
                <w:szCs w:val="16"/>
              </w:rPr>
            </w:pPr>
          </w:p>
        </w:tc>
        <w:tc>
          <w:tcPr>
            <w:tcW w:w="369" w:type="pct"/>
            <w:vAlign w:val="center"/>
          </w:tcPr>
          <w:p w:rsidR="00F8575C" w:rsidRPr="00FF5382" w:rsidRDefault="00F8575C" w:rsidP="006F1044">
            <w:pPr>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88" w:type="pct"/>
            <w:vAlign w:val="center"/>
          </w:tcPr>
          <w:p w:rsidR="00F8575C" w:rsidRPr="00FF5382" w:rsidRDefault="00F8575C" w:rsidP="006F1044">
            <w:pPr>
              <w:jc w:val="center"/>
              <w:rPr>
                <w:sz w:val="16"/>
                <w:szCs w:val="16"/>
              </w:rPr>
            </w:pPr>
            <w:r w:rsidRPr="00FF5382">
              <w:rPr>
                <w:sz w:val="16"/>
                <w:szCs w:val="16"/>
              </w:rPr>
              <w:t>Б/С/В</w:t>
            </w:r>
          </w:p>
        </w:tc>
        <w:tc>
          <w:tcPr>
            <w:tcW w:w="391" w:type="pct"/>
            <w:vAlign w:val="center"/>
          </w:tcPr>
          <w:p w:rsidR="00F8575C" w:rsidRPr="00FF5382" w:rsidRDefault="00F8575C" w:rsidP="006F1044">
            <w:pPr>
              <w:jc w:val="center"/>
              <w:rPr>
                <w:sz w:val="16"/>
                <w:szCs w:val="16"/>
              </w:rPr>
            </w:pPr>
            <w:r w:rsidRPr="00FF5382">
              <w:rPr>
                <w:sz w:val="16"/>
                <w:szCs w:val="16"/>
              </w:rPr>
              <w:t>07:00–21:00</w:t>
            </w:r>
          </w:p>
        </w:tc>
        <w:tc>
          <w:tcPr>
            <w:tcW w:w="334" w:type="pct"/>
            <w:vAlign w:val="center"/>
          </w:tcPr>
          <w:p w:rsidR="00F8575C" w:rsidRPr="00FF5382" w:rsidRDefault="00F8575C" w:rsidP="006F1044">
            <w:pPr>
              <w:jc w:val="center"/>
              <w:rPr>
                <w:sz w:val="16"/>
                <w:szCs w:val="16"/>
              </w:rPr>
            </w:pPr>
            <w:r w:rsidRPr="00FF5382">
              <w:rPr>
                <w:sz w:val="16"/>
                <w:szCs w:val="16"/>
              </w:rPr>
              <w:t>8–10</w:t>
            </w:r>
          </w:p>
        </w:tc>
        <w:tc>
          <w:tcPr>
            <w:tcW w:w="442" w:type="pct"/>
            <w:shd w:val="clear" w:color="auto" w:fill="auto"/>
            <w:vAlign w:val="center"/>
          </w:tcPr>
          <w:p w:rsidR="00F8575C" w:rsidRPr="00FF5382" w:rsidRDefault="00F8575C" w:rsidP="006F1044">
            <w:pPr>
              <w:jc w:val="center"/>
              <w:rPr>
                <w:sz w:val="16"/>
                <w:szCs w:val="16"/>
              </w:rPr>
            </w:pPr>
            <w:r w:rsidRPr="00FF5382">
              <w:rPr>
                <w:sz w:val="16"/>
                <w:szCs w:val="16"/>
              </w:rPr>
              <w:t>17</w:t>
            </w:r>
          </w:p>
        </w:tc>
      </w:tr>
    </w:tbl>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pStyle w:val="4"/>
        <w:spacing w:before="0" w:after="0"/>
        <w:jc w:val="center"/>
        <w:rPr>
          <w:snapToGrid w:val="0"/>
          <w:sz w:val="24"/>
          <w:szCs w:val="24"/>
        </w:rPr>
      </w:pPr>
      <w:r w:rsidRPr="0045251B">
        <w:rPr>
          <w:snapToGrid w:val="0"/>
          <w:sz w:val="24"/>
          <w:szCs w:val="24"/>
        </w:rPr>
        <w:t>ЛОТ</w:t>
      </w:r>
      <w:r>
        <w:rPr>
          <w:snapToGrid w:val="0"/>
          <w:sz w:val="24"/>
          <w:szCs w:val="24"/>
        </w:rPr>
        <w:t xml:space="preserve"> </w:t>
      </w:r>
      <w:r w:rsidRPr="0045251B">
        <w:rPr>
          <w:snapToGrid w:val="0"/>
          <w:sz w:val="24"/>
          <w:szCs w:val="24"/>
        </w:rPr>
        <w:t xml:space="preserve">№ </w:t>
      </w:r>
      <w:r>
        <w:rPr>
          <w:snapToGrid w:val="0"/>
          <w:sz w:val="24"/>
          <w:szCs w:val="24"/>
          <w:lang w:val="en-US"/>
        </w:rPr>
        <w:t>4</w:t>
      </w:r>
      <w:r>
        <w:rPr>
          <w:snapToGrid w:val="0"/>
          <w:sz w:val="24"/>
          <w:szCs w:val="24"/>
        </w:rPr>
        <w:t xml:space="preserve"> </w:t>
      </w:r>
    </w:p>
    <w:p w:rsidR="00F8575C" w:rsidRPr="00A239F8" w:rsidRDefault="00F8575C" w:rsidP="00F8575C"/>
    <w:tbl>
      <w:tblPr>
        <w:tblW w:w="15997"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07"/>
        <w:gridCol w:w="1290"/>
        <w:gridCol w:w="1620"/>
        <w:gridCol w:w="2880"/>
        <w:gridCol w:w="1623"/>
        <w:gridCol w:w="1078"/>
        <w:gridCol w:w="1257"/>
        <w:gridCol w:w="1264"/>
        <w:gridCol w:w="1257"/>
        <w:gridCol w:w="1264"/>
        <w:gridCol w:w="1257"/>
      </w:tblGrid>
      <w:tr w:rsidR="00F8575C" w:rsidRPr="0045251B" w:rsidTr="006F1044">
        <w:trPr>
          <w:trHeight w:val="780"/>
          <w:tblHeader/>
        </w:trPr>
        <w:tc>
          <w:tcPr>
            <w:tcW w:w="377" w:type="pct"/>
            <w:shd w:val="clear" w:color="auto" w:fill="auto"/>
            <w:noWrap/>
            <w:vAlign w:val="center"/>
          </w:tcPr>
          <w:p w:rsidR="00F8575C" w:rsidRPr="0045251B" w:rsidRDefault="00F8575C" w:rsidP="006F1044">
            <w:pPr>
              <w:ind w:left="-85" w:right="-162"/>
              <w:jc w:val="center"/>
              <w:rPr>
                <w:b/>
                <w:bCs/>
                <w:sz w:val="20"/>
              </w:rPr>
            </w:pPr>
            <w:r w:rsidRPr="0045251B">
              <w:rPr>
                <w:b/>
                <w:bCs/>
                <w:sz w:val="20"/>
              </w:rPr>
              <w:lastRenderedPageBreak/>
              <w:t>Реестровый</w:t>
            </w:r>
          </w:p>
          <w:p w:rsidR="00F8575C" w:rsidRPr="0045251B" w:rsidRDefault="00F8575C" w:rsidP="006F1044">
            <w:pPr>
              <w:ind w:right="44"/>
              <w:jc w:val="center"/>
              <w:rPr>
                <w:b/>
                <w:bCs/>
                <w:sz w:val="20"/>
              </w:rPr>
            </w:pPr>
            <w:r w:rsidRPr="0045251B">
              <w:rPr>
                <w:b/>
                <w:bCs/>
                <w:sz w:val="20"/>
              </w:rPr>
              <w:t>№</w:t>
            </w:r>
          </w:p>
        </w:tc>
        <w:tc>
          <w:tcPr>
            <w:tcW w:w="403" w:type="pct"/>
            <w:shd w:val="clear" w:color="auto" w:fill="auto"/>
            <w:vAlign w:val="center"/>
          </w:tcPr>
          <w:p w:rsidR="00F8575C" w:rsidRPr="0045251B" w:rsidRDefault="00F8575C" w:rsidP="006F1044">
            <w:pPr>
              <w:ind w:right="44"/>
              <w:jc w:val="center"/>
              <w:rPr>
                <w:b/>
                <w:bCs/>
                <w:sz w:val="20"/>
              </w:rPr>
            </w:pPr>
            <w:r w:rsidRPr="0045251B">
              <w:rPr>
                <w:b/>
                <w:bCs/>
                <w:sz w:val="20"/>
              </w:rPr>
              <w:t>№</w:t>
            </w:r>
          </w:p>
          <w:p w:rsidR="00F8575C" w:rsidRPr="0045251B" w:rsidRDefault="00F8575C" w:rsidP="006F1044">
            <w:pPr>
              <w:ind w:right="44"/>
              <w:jc w:val="center"/>
              <w:rPr>
                <w:b/>
                <w:bCs/>
                <w:sz w:val="20"/>
              </w:rPr>
            </w:pPr>
            <w:r w:rsidRPr="0045251B">
              <w:rPr>
                <w:b/>
                <w:bCs/>
                <w:sz w:val="20"/>
              </w:rPr>
              <w:t>маршрута</w:t>
            </w:r>
          </w:p>
        </w:tc>
        <w:tc>
          <w:tcPr>
            <w:tcW w:w="506" w:type="pct"/>
            <w:shd w:val="clear" w:color="auto" w:fill="auto"/>
            <w:vAlign w:val="center"/>
          </w:tcPr>
          <w:p w:rsidR="00F8575C" w:rsidRPr="0045251B" w:rsidRDefault="00F8575C" w:rsidP="006F1044">
            <w:pPr>
              <w:ind w:right="44"/>
              <w:jc w:val="center"/>
              <w:rPr>
                <w:b/>
                <w:bCs/>
                <w:sz w:val="20"/>
              </w:rPr>
            </w:pPr>
            <w:r w:rsidRPr="0045251B">
              <w:rPr>
                <w:b/>
                <w:bCs/>
                <w:sz w:val="20"/>
              </w:rPr>
              <w:t>Наименование</w:t>
            </w:r>
          </w:p>
          <w:p w:rsidR="00F8575C" w:rsidRPr="0045251B" w:rsidRDefault="00F8575C" w:rsidP="006F1044">
            <w:pPr>
              <w:ind w:right="44"/>
              <w:jc w:val="center"/>
              <w:rPr>
                <w:b/>
                <w:bCs/>
                <w:sz w:val="20"/>
              </w:rPr>
            </w:pPr>
            <w:r w:rsidRPr="0045251B">
              <w:rPr>
                <w:b/>
                <w:bCs/>
                <w:sz w:val="20"/>
              </w:rPr>
              <w:t>маршрута</w:t>
            </w:r>
          </w:p>
        </w:tc>
        <w:tc>
          <w:tcPr>
            <w:tcW w:w="900" w:type="pct"/>
            <w:shd w:val="clear" w:color="auto" w:fill="auto"/>
            <w:vAlign w:val="center"/>
          </w:tcPr>
          <w:p w:rsidR="00F8575C" w:rsidRPr="0045251B" w:rsidRDefault="00F8575C" w:rsidP="006F1044">
            <w:pPr>
              <w:ind w:right="44"/>
              <w:jc w:val="center"/>
              <w:rPr>
                <w:b/>
                <w:bCs/>
                <w:sz w:val="20"/>
              </w:rPr>
            </w:pPr>
            <w:r w:rsidRPr="0045251B">
              <w:rPr>
                <w:b/>
                <w:bCs/>
                <w:sz w:val="20"/>
              </w:rPr>
              <w:t>Путь следования (улицы)</w:t>
            </w:r>
          </w:p>
        </w:tc>
        <w:tc>
          <w:tcPr>
            <w:tcW w:w="507" w:type="pct"/>
            <w:shd w:val="clear" w:color="auto" w:fill="auto"/>
            <w:vAlign w:val="center"/>
          </w:tcPr>
          <w:p w:rsidR="00F8575C" w:rsidRPr="0045251B" w:rsidRDefault="00F8575C" w:rsidP="006F1044">
            <w:pPr>
              <w:ind w:left="-101" w:right="-112"/>
              <w:jc w:val="center"/>
              <w:rPr>
                <w:b/>
                <w:bCs/>
                <w:sz w:val="20"/>
              </w:rPr>
            </w:pPr>
            <w:r w:rsidRPr="0045251B">
              <w:rPr>
                <w:b/>
                <w:bCs/>
                <w:sz w:val="20"/>
              </w:rPr>
              <w:t xml:space="preserve">Протяженность маршрута </w:t>
            </w:r>
          </w:p>
          <w:p w:rsidR="00F8575C" w:rsidRPr="0045251B" w:rsidRDefault="00F8575C" w:rsidP="006F1044">
            <w:pPr>
              <w:ind w:right="44"/>
              <w:jc w:val="center"/>
              <w:rPr>
                <w:b/>
                <w:bCs/>
                <w:sz w:val="20"/>
              </w:rPr>
            </w:pPr>
            <w:r w:rsidRPr="0045251B">
              <w:rPr>
                <w:b/>
                <w:bCs/>
                <w:sz w:val="20"/>
              </w:rPr>
              <w:t>(км.)</w:t>
            </w:r>
          </w:p>
        </w:tc>
        <w:tc>
          <w:tcPr>
            <w:tcW w:w="337" w:type="pct"/>
            <w:vAlign w:val="center"/>
          </w:tcPr>
          <w:p w:rsidR="00F8575C" w:rsidRPr="0045251B" w:rsidRDefault="00F8575C" w:rsidP="006F1044">
            <w:pPr>
              <w:ind w:right="44"/>
              <w:jc w:val="center"/>
              <w:rPr>
                <w:b/>
                <w:bCs/>
                <w:sz w:val="20"/>
              </w:rPr>
            </w:pPr>
            <w:r w:rsidRPr="0045251B">
              <w:rPr>
                <w:b/>
                <w:bCs/>
                <w:sz w:val="20"/>
              </w:rPr>
              <w:t xml:space="preserve">Класс и кол-во т/с  </w:t>
            </w:r>
          </w:p>
          <w:p w:rsidR="00F8575C" w:rsidRPr="0045251B" w:rsidRDefault="00F8575C" w:rsidP="006F1044">
            <w:pPr>
              <w:ind w:right="44"/>
              <w:jc w:val="center"/>
              <w:rPr>
                <w:b/>
                <w:bCs/>
                <w:sz w:val="20"/>
              </w:rPr>
            </w:pPr>
            <w:r w:rsidRPr="0045251B">
              <w:rPr>
                <w:b/>
                <w:bCs/>
                <w:sz w:val="20"/>
              </w:rPr>
              <w:t>(</w:t>
            </w:r>
            <w:r w:rsidRPr="0045251B">
              <w:rPr>
                <w:b/>
                <w:sz w:val="20"/>
              </w:rPr>
              <w:t>ед.)</w:t>
            </w:r>
          </w:p>
        </w:tc>
        <w:tc>
          <w:tcPr>
            <w:tcW w:w="393" w:type="pct"/>
            <w:vAlign w:val="center"/>
          </w:tcPr>
          <w:p w:rsidR="00F8575C" w:rsidRPr="0045251B" w:rsidRDefault="00F8575C" w:rsidP="006F1044">
            <w:pPr>
              <w:ind w:left="-109" w:right="-110" w:firstLine="109"/>
              <w:jc w:val="center"/>
              <w:rPr>
                <w:b/>
                <w:bCs/>
                <w:sz w:val="20"/>
              </w:rPr>
            </w:pPr>
            <w:r w:rsidRPr="0045251B">
              <w:rPr>
                <w:b/>
                <w:bCs/>
                <w:sz w:val="20"/>
              </w:rPr>
              <w:t>Тип т/с по вместимости</w:t>
            </w:r>
          </w:p>
          <w:p w:rsidR="00F8575C" w:rsidRPr="0045251B" w:rsidRDefault="00F8575C" w:rsidP="006F1044">
            <w:pPr>
              <w:ind w:right="44"/>
              <w:jc w:val="center"/>
              <w:rPr>
                <w:b/>
                <w:bCs/>
                <w:sz w:val="20"/>
              </w:rPr>
            </w:pPr>
            <w:r w:rsidRPr="0045251B">
              <w:rPr>
                <w:b/>
                <w:bCs/>
                <w:sz w:val="20"/>
              </w:rPr>
              <w:t>(чел.)</w:t>
            </w:r>
          </w:p>
        </w:tc>
        <w:tc>
          <w:tcPr>
            <w:tcW w:w="788" w:type="pct"/>
            <w:gridSpan w:val="2"/>
            <w:vAlign w:val="center"/>
          </w:tcPr>
          <w:p w:rsidR="00F8575C" w:rsidRPr="0045251B" w:rsidRDefault="00F8575C" w:rsidP="006F1044">
            <w:pPr>
              <w:tabs>
                <w:tab w:val="left" w:pos="2242"/>
              </w:tabs>
              <w:ind w:left="-98" w:right="-111" w:firstLine="4"/>
              <w:jc w:val="center"/>
              <w:rPr>
                <w:b/>
                <w:bCs/>
                <w:sz w:val="20"/>
              </w:rPr>
            </w:pPr>
            <w:r w:rsidRPr="0045251B">
              <w:rPr>
                <w:b/>
                <w:bCs/>
                <w:sz w:val="20"/>
              </w:rPr>
              <w:t>Режим работы (дни недели*/время начала и окончания движения т/с на маршруте (час. мин.)</w:t>
            </w:r>
          </w:p>
        </w:tc>
        <w:tc>
          <w:tcPr>
            <w:tcW w:w="395" w:type="pct"/>
            <w:vAlign w:val="center"/>
          </w:tcPr>
          <w:p w:rsidR="00F8575C" w:rsidRPr="0045251B" w:rsidRDefault="00F8575C" w:rsidP="006F1044">
            <w:pPr>
              <w:ind w:left="-105" w:right="-31"/>
              <w:jc w:val="center"/>
              <w:rPr>
                <w:b/>
                <w:bCs/>
                <w:sz w:val="20"/>
              </w:rPr>
            </w:pPr>
            <w:r w:rsidRPr="0045251B">
              <w:rPr>
                <w:b/>
                <w:bCs/>
                <w:sz w:val="20"/>
              </w:rPr>
              <w:t xml:space="preserve">Интервал движения в </w:t>
            </w:r>
            <w:r w:rsidRPr="0045251B">
              <w:rPr>
                <w:b/>
                <w:sz w:val="20"/>
              </w:rPr>
              <w:t>«часы пик» (мин.)</w:t>
            </w:r>
          </w:p>
        </w:tc>
        <w:tc>
          <w:tcPr>
            <w:tcW w:w="393" w:type="pct"/>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ind w:left="-10" w:hanging="10"/>
              <w:jc w:val="center"/>
              <w:rPr>
                <w:b/>
                <w:bCs/>
                <w:sz w:val="20"/>
              </w:rPr>
            </w:pPr>
            <w:r w:rsidRPr="0045251B">
              <w:rPr>
                <w:b/>
                <w:bCs/>
                <w:sz w:val="20"/>
              </w:rPr>
              <w:t>(руб.)</w:t>
            </w:r>
          </w:p>
        </w:tc>
      </w:tr>
      <w:tr w:rsidR="00F8575C" w:rsidRPr="0045251B" w:rsidTr="006F1044">
        <w:trPr>
          <w:trHeight w:val="1133"/>
        </w:trPr>
        <w:tc>
          <w:tcPr>
            <w:tcW w:w="377" w:type="pct"/>
            <w:shd w:val="clear" w:color="auto" w:fill="auto"/>
            <w:noWrap/>
            <w:vAlign w:val="center"/>
          </w:tcPr>
          <w:p w:rsidR="00F8575C" w:rsidRPr="0045251B" w:rsidRDefault="00F8575C" w:rsidP="006F1044">
            <w:pPr>
              <w:ind w:right="44"/>
              <w:jc w:val="center"/>
              <w:rPr>
                <w:sz w:val="16"/>
                <w:szCs w:val="16"/>
              </w:rPr>
            </w:pPr>
            <w:r w:rsidRPr="0045251B">
              <w:rPr>
                <w:sz w:val="16"/>
                <w:szCs w:val="16"/>
              </w:rPr>
              <w:t>1/57</w:t>
            </w:r>
          </w:p>
        </w:tc>
        <w:tc>
          <w:tcPr>
            <w:tcW w:w="403" w:type="pct"/>
            <w:shd w:val="clear" w:color="auto" w:fill="auto"/>
            <w:noWrap/>
            <w:vAlign w:val="center"/>
          </w:tcPr>
          <w:p w:rsidR="00F8575C" w:rsidRPr="0045251B" w:rsidRDefault="00F8575C" w:rsidP="006F1044">
            <w:pPr>
              <w:jc w:val="center"/>
              <w:rPr>
                <w:b/>
                <w:bCs/>
                <w:sz w:val="16"/>
                <w:szCs w:val="16"/>
              </w:rPr>
            </w:pPr>
            <w:r w:rsidRPr="0045251B">
              <w:rPr>
                <w:b/>
                <w:bCs/>
                <w:sz w:val="16"/>
                <w:szCs w:val="16"/>
              </w:rPr>
              <w:t>57</w:t>
            </w:r>
          </w:p>
        </w:tc>
        <w:tc>
          <w:tcPr>
            <w:tcW w:w="506" w:type="pct"/>
            <w:shd w:val="clear" w:color="auto" w:fill="auto"/>
            <w:noWrap/>
            <w:vAlign w:val="center"/>
          </w:tcPr>
          <w:p w:rsidR="00F8575C" w:rsidRPr="0045251B" w:rsidRDefault="00F8575C" w:rsidP="006F1044">
            <w:pPr>
              <w:ind w:left="-108" w:right="44" w:firstLine="108"/>
              <w:jc w:val="center"/>
              <w:rPr>
                <w:sz w:val="16"/>
                <w:szCs w:val="16"/>
              </w:rPr>
            </w:pPr>
            <w:r w:rsidRPr="0045251B">
              <w:rPr>
                <w:sz w:val="16"/>
                <w:szCs w:val="16"/>
              </w:rPr>
              <w:t>ул. К</w:t>
            </w:r>
            <w:r>
              <w:rPr>
                <w:sz w:val="16"/>
                <w:szCs w:val="16"/>
              </w:rPr>
              <w:t>апитана</w:t>
            </w:r>
            <w:r w:rsidRPr="0045251B">
              <w:rPr>
                <w:sz w:val="16"/>
                <w:szCs w:val="16"/>
              </w:rPr>
              <w:t xml:space="preserve"> Орликовой -Металлобаза</w:t>
            </w:r>
          </w:p>
        </w:tc>
        <w:tc>
          <w:tcPr>
            <w:tcW w:w="900" w:type="pct"/>
            <w:shd w:val="clear" w:color="auto" w:fill="auto"/>
            <w:vAlign w:val="center"/>
          </w:tcPr>
          <w:p w:rsidR="00F8575C" w:rsidRPr="0045251B" w:rsidRDefault="00F8575C" w:rsidP="006F1044">
            <w:pPr>
              <w:ind w:left="-107" w:right="-109"/>
              <w:rPr>
                <w:sz w:val="16"/>
                <w:szCs w:val="16"/>
              </w:rPr>
            </w:pPr>
            <w:r w:rsidRPr="0045251B">
              <w:rPr>
                <w:sz w:val="16"/>
                <w:szCs w:val="16"/>
              </w:rPr>
              <w:t xml:space="preserve"> ул. К</w:t>
            </w:r>
            <w:r>
              <w:rPr>
                <w:sz w:val="16"/>
                <w:szCs w:val="16"/>
              </w:rPr>
              <w:t>апитана</w:t>
            </w:r>
            <w:r w:rsidRPr="0045251B">
              <w:rPr>
                <w:sz w:val="16"/>
                <w:szCs w:val="16"/>
              </w:rPr>
              <w:t xml:space="preserve"> Орликовой - пр. Кольский -</w:t>
            </w:r>
          </w:p>
          <w:p w:rsidR="00F8575C" w:rsidRDefault="00F8575C" w:rsidP="006F1044">
            <w:pPr>
              <w:ind w:left="-107" w:right="-109"/>
              <w:rPr>
                <w:sz w:val="16"/>
                <w:szCs w:val="16"/>
              </w:rPr>
            </w:pPr>
            <w:r w:rsidRPr="0045251B">
              <w:rPr>
                <w:sz w:val="16"/>
                <w:szCs w:val="16"/>
              </w:rPr>
              <w:t xml:space="preserve"> пр. Ленина - ул. П</w:t>
            </w:r>
            <w:r>
              <w:rPr>
                <w:sz w:val="16"/>
                <w:szCs w:val="16"/>
              </w:rPr>
              <w:t>олярные</w:t>
            </w:r>
            <w:r w:rsidRPr="0045251B">
              <w:rPr>
                <w:sz w:val="16"/>
                <w:szCs w:val="16"/>
              </w:rPr>
              <w:t xml:space="preserve"> </w:t>
            </w:r>
            <w:r>
              <w:rPr>
                <w:sz w:val="16"/>
                <w:szCs w:val="16"/>
              </w:rPr>
              <w:t>з</w:t>
            </w:r>
            <w:r w:rsidRPr="0045251B">
              <w:rPr>
                <w:sz w:val="16"/>
                <w:szCs w:val="16"/>
              </w:rPr>
              <w:t xml:space="preserve">ори </w:t>
            </w:r>
            <w:r>
              <w:rPr>
                <w:sz w:val="16"/>
                <w:szCs w:val="16"/>
              </w:rPr>
              <w:t>–</w:t>
            </w:r>
            <w:r w:rsidRPr="0045251B">
              <w:rPr>
                <w:sz w:val="16"/>
                <w:szCs w:val="16"/>
              </w:rPr>
              <w:t xml:space="preserve"> </w:t>
            </w:r>
          </w:p>
          <w:p w:rsidR="00F8575C" w:rsidRDefault="00F8575C" w:rsidP="006F1044">
            <w:pPr>
              <w:ind w:left="-107" w:right="-109"/>
              <w:rPr>
                <w:sz w:val="16"/>
                <w:szCs w:val="16"/>
              </w:rPr>
            </w:pPr>
            <w:r>
              <w:rPr>
                <w:sz w:val="16"/>
                <w:szCs w:val="16"/>
              </w:rPr>
              <w:t xml:space="preserve"> </w:t>
            </w:r>
            <w:r w:rsidRPr="0045251B">
              <w:rPr>
                <w:sz w:val="16"/>
                <w:szCs w:val="16"/>
              </w:rPr>
              <w:t>ул. К</w:t>
            </w:r>
            <w:r>
              <w:rPr>
                <w:sz w:val="16"/>
                <w:szCs w:val="16"/>
              </w:rPr>
              <w:t>арла</w:t>
            </w:r>
            <w:r w:rsidRPr="0045251B">
              <w:rPr>
                <w:sz w:val="16"/>
                <w:szCs w:val="16"/>
              </w:rPr>
              <w:t xml:space="preserve"> Маркса -ул. Маклакова </w:t>
            </w:r>
            <w:r>
              <w:rPr>
                <w:sz w:val="16"/>
                <w:szCs w:val="16"/>
              </w:rPr>
              <w:t>–</w:t>
            </w:r>
          </w:p>
          <w:p w:rsidR="00F8575C" w:rsidRPr="0045251B" w:rsidRDefault="00F8575C" w:rsidP="006F1044">
            <w:pPr>
              <w:ind w:left="-107" w:right="-109"/>
              <w:rPr>
                <w:sz w:val="16"/>
                <w:szCs w:val="16"/>
              </w:rPr>
            </w:pPr>
            <w:r w:rsidRPr="0045251B">
              <w:rPr>
                <w:sz w:val="16"/>
                <w:szCs w:val="16"/>
              </w:rPr>
              <w:t xml:space="preserve"> ул. Скальная - ул. Мира-</w:t>
            </w:r>
          </w:p>
          <w:p w:rsidR="00F8575C" w:rsidRPr="0045251B" w:rsidRDefault="00F8575C" w:rsidP="006F1044">
            <w:pPr>
              <w:ind w:left="-107" w:right="-109"/>
              <w:rPr>
                <w:sz w:val="16"/>
                <w:szCs w:val="16"/>
              </w:rPr>
            </w:pPr>
            <w:r w:rsidRPr="0045251B">
              <w:rPr>
                <w:sz w:val="16"/>
                <w:szCs w:val="16"/>
              </w:rPr>
              <w:t xml:space="preserve"> ул. Старостина - ул. Свердлова -</w:t>
            </w:r>
          </w:p>
          <w:p w:rsidR="00F8575C" w:rsidRPr="0045251B" w:rsidRDefault="00F8575C" w:rsidP="006F1044">
            <w:pPr>
              <w:ind w:left="-107" w:right="-109"/>
              <w:rPr>
                <w:sz w:val="16"/>
                <w:szCs w:val="16"/>
              </w:rPr>
            </w:pPr>
            <w:r w:rsidRPr="0045251B">
              <w:rPr>
                <w:sz w:val="16"/>
                <w:szCs w:val="16"/>
              </w:rPr>
              <w:t xml:space="preserve"> ул. Домостроительная -</w:t>
            </w:r>
          </w:p>
          <w:p w:rsidR="00F8575C" w:rsidRPr="0045251B" w:rsidRDefault="00F8575C" w:rsidP="006F1044">
            <w:pPr>
              <w:ind w:left="-107" w:right="-109"/>
              <w:rPr>
                <w:sz w:val="16"/>
                <w:szCs w:val="16"/>
              </w:rPr>
            </w:pPr>
            <w:r>
              <w:rPr>
                <w:sz w:val="16"/>
                <w:szCs w:val="16"/>
              </w:rPr>
              <w:t xml:space="preserve"> </w:t>
            </w:r>
            <w:r w:rsidRPr="0045251B">
              <w:rPr>
                <w:sz w:val="16"/>
                <w:szCs w:val="16"/>
              </w:rPr>
              <w:t>ул. Промышленная</w:t>
            </w:r>
          </w:p>
        </w:tc>
        <w:tc>
          <w:tcPr>
            <w:tcW w:w="507" w:type="pct"/>
            <w:shd w:val="clear" w:color="auto" w:fill="auto"/>
            <w:vAlign w:val="center"/>
          </w:tcPr>
          <w:p w:rsidR="00F8575C" w:rsidRPr="0045251B" w:rsidRDefault="00F8575C" w:rsidP="006F1044">
            <w:pPr>
              <w:ind w:right="44"/>
              <w:jc w:val="center"/>
              <w:rPr>
                <w:sz w:val="16"/>
                <w:szCs w:val="16"/>
              </w:rPr>
            </w:pPr>
            <w:r w:rsidRPr="0045251B">
              <w:rPr>
                <w:sz w:val="16"/>
                <w:szCs w:val="16"/>
              </w:rPr>
              <w:t>12,3</w:t>
            </w:r>
          </w:p>
        </w:tc>
        <w:tc>
          <w:tcPr>
            <w:tcW w:w="337" w:type="pct"/>
            <w:vAlign w:val="center"/>
          </w:tcPr>
          <w:p w:rsidR="00F8575C" w:rsidRPr="0045251B" w:rsidRDefault="00F8575C" w:rsidP="006F1044">
            <w:pPr>
              <w:ind w:right="44"/>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15</w:t>
            </w:r>
          </w:p>
        </w:tc>
        <w:tc>
          <w:tcPr>
            <w:tcW w:w="393" w:type="pct"/>
            <w:vAlign w:val="center"/>
          </w:tcPr>
          <w:p w:rsidR="00F8575C" w:rsidRPr="0045251B"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5" w:type="pct"/>
            <w:vAlign w:val="center"/>
          </w:tcPr>
          <w:p w:rsidR="00F8575C" w:rsidRPr="0045251B" w:rsidRDefault="00F8575C" w:rsidP="006F1044">
            <w:pPr>
              <w:ind w:right="-114"/>
              <w:jc w:val="center"/>
              <w:rPr>
                <w:sz w:val="16"/>
                <w:szCs w:val="16"/>
              </w:rPr>
            </w:pPr>
            <w:r w:rsidRPr="0045251B">
              <w:rPr>
                <w:sz w:val="16"/>
                <w:szCs w:val="16"/>
              </w:rPr>
              <w:t>Б/С/В</w:t>
            </w:r>
          </w:p>
        </w:tc>
        <w:tc>
          <w:tcPr>
            <w:tcW w:w="393" w:type="pct"/>
            <w:vAlign w:val="center"/>
          </w:tcPr>
          <w:p w:rsidR="00F8575C" w:rsidRPr="0045251B" w:rsidRDefault="00F8575C" w:rsidP="006F1044">
            <w:pPr>
              <w:ind w:right="44"/>
              <w:jc w:val="center"/>
              <w:rPr>
                <w:sz w:val="16"/>
                <w:szCs w:val="16"/>
              </w:rPr>
            </w:pPr>
            <w:r w:rsidRPr="0045251B">
              <w:rPr>
                <w:sz w:val="16"/>
                <w:szCs w:val="16"/>
              </w:rPr>
              <w:t>06:00–20:00</w:t>
            </w:r>
          </w:p>
        </w:tc>
        <w:tc>
          <w:tcPr>
            <w:tcW w:w="395" w:type="pct"/>
            <w:vAlign w:val="center"/>
          </w:tcPr>
          <w:p w:rsidR="00F8575C" w:rsidRPr="0045251B" w:rsidRDefault="00F8575C" w:rsidP="006F1044">
            <w:pPr>
              <w:ind w:right="44"/>
              <w:jc w:val="center"/>
              <w:rPr>
                <w:sz w:val="16"/>
                <w:szCs w:val="16"/>
              </w:rPr>
            </w:pPr>
            <w:r w:rsidRPr="0045251B">
              <w:rPr>
                <w:sz w:val="16"/>
                <w:szCs w:val="16"/>
              </w:rPr>
              <w:t>8–10</w:t>
            </w:r>
          </w:p>
        </w:tc>
        <w:tc>
          <w:tcPr>
            <w:tcW w:w="393" w:type="pct"/>
            <w:shd w:val="clear" w:color="auto" w:fill="auto"/>
            <w:vAlign w:val="center"/>
          </w:tcPr>
          <w:p w:rsidR="00F8575C" w:rsidRPr="0045251B" w:rsidRDefault="00F8575C" w:rsidP="006F1044">
            <w:pPr>
              <w:ind w:right="44"/>
              <w:jc w:val="center"/>
              <w:rPr>
                <w:sz w:val="16"/>
                <w:szCs w:val="16"/>
              </w:rPr>
            </w:pPr>
            <w:r w:rsidRPr="0045251B">
              <w:rPr>
                <w:sz w:val="16"/>
                <w:szCs w:val="16"/>
              </w:rPr>
              <w:t>17</w:t>
            </w:r>
          </w:p>
        </w:tc>
      </w:tr>
    </w:tbl>
    <w:p w:rsidR="00F8575C" w:rsidRDefault="00F8575C" w:rsidP="00F8575C">
      <w:pPr>
        <w:rPr>
          <w:lang w:val="en-US"/>
        </w:rPr>
      </w:pPr>
    </w:p>
    <w:p w:rsidR="00F8575C" w:rsidRDefault="00F8575C" w:rsidP="00F8575C">
      <w:pPr>
        <w:rPr>
          <w:lang w:val="en-US"/>
        </w:rPr>
      </w:pPr>
    </w:p>
    <w:p w:rsidR="00F8575C" w:rsidRPr="001A4AFC" w:rsidRDefault="00F8575C" w:rsidP="00F8575C">
      <w:pPr>
        <w:pStyle w:val="4"/>
        <w:ind w:right="44"/>
        <w:rPr>
          <w:snapToGrid w:val="0"/>
          <w:sz w:val="24"/>
          <w:szCs w:val="24"/>
        </w:rPr>
      </w:pPr>
    </w:p>
    <w:tbl>
      <w:tblPr>
        <w:tblW w:w="16009"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18"/>
        <w:gridCol w:w="1089"/>
        <w:gridCol w:w="1627"/>
        <w:gridCol w:w="2878"/>
        <w:gridCol w:w="1623"/>
        <w:gridCol w:w="1082"/>
        <w:gridCol w:w="1258"/>
        <w:gridCol w:w="1262"/>
        <w:gridCol w:w="1265"/>
        <w:gridCol w:w="1073"/>
        <w:gridCol w:w="1434"/>
      </w:tblGrid>
      <w:tr w:rsidR="00F8575C" w:rsidRPr="00FF5382" w:rsidTr="006F1044">
        <w:trPr>
          <w:trHeight w:val="780"/>
          <w:tblHeader/>
        </w:trPr>
        <w:tc>
          <w:tcPr>
            <w:tcW w:w="443" w:type="pct"/>
            <w:shd w:val="clear" w:color="auto" w:fill="auto"/>
            <w:noWrap/>
            <w:vAlign w:val="center"/>
          </w:tcPr>
          <w:p w:rsidR="00F8575C" w:rsidRPr="00FF5382" w:rsidRDefault="00F8575C" w:rsidP="006F1044">
            <w:pPr>
              <w:ind w:right="44"/>
              <w:jc w:val="center"/>
              <w:rPr>
                <w:b/>
                <w:bCs/>
                <w:sz w:val="20"/>
              </w:rPr>
            </w:pPr>
            <w:r w:rsidRPr="00FF5382">
              <w:rPr>
                <w:b/>
                <w:bCs/>
                <w:sz w:val="20"/>
              </w:rPr>
              <w:t>Реестровый</w:t>
            </w:r>
          </w:p>
          <w:p w:rsidR="00F8575C" w:rsidRPr="00FF5382" w:rsidRDefault="00F8575C" w:rsidP="006F1044">
            <w:pPr>
              <w:ind w:right="44"/>
              <w:jc w:val="center"/>
              <w:rPr>
                <w:b/>
                <w:bCs/>
                <w:sz w:val="20"/>
              </w:rPr>
            </w:pPr>
            <w:r w:rsidRPr="00FF5382">
              <w:rPr>
                <w:b/>
                <w:bCs/>
                <w:sz w:val="20"/>
              </w:rPr>
              <w:t>№</w:t>
            </w:r>
          </w:p>
        </w:tc>
        <w:tc>
          <w:tcPr>
            <w:tcW w:w="340" w:type="pct"/>
            <w:shd w:val="clear" w:color="auto" w:fill="auto"/>
            <w:vAlign w:val="center"/>
          </w:tcPr>
          <w:p w:rsidR="00F8575C" w:rsidRPr="00FF5382" w:rsidRDefault="00F8575C" w:rsidP="006F1044">
            <w:pPr>
              <w:ind w:right="44"/>
              <w:jc w:val="center"/>
              <w:rPr>
                <w:b/>
                <w:bCs/>
                <w:sz w:val="20"/>
              </w:rPr>
            </w:pPr>
            <w:r w:rsidRPr="00FF5382">
              <w:rPr>
                <w:b/>
                <w:bCs/>
                <w:sz w:val="20"/>
              </w:rPr>
              <w:t>№</w:t>
            </w:r>
          </w:p>
          <w:p w:rsidR="00F8575C" w:rsidRPr="00FF5382" w:rsidRDefault="00F8575C" w:rsidP="006F1044">
            <w:pPr>
              <w:ind w:right="44"/>
              <w:jc w:val="center"/>
              <w:rPr>
                <w:b/>
                <w:bCs/>
                <w:sz w:val="20"/>
              </w:rPr>
            </w:pPr>
            <w:r w:rsidRPr="00FF5382">
              <w:rPr>
                <w:b/>
                <w:bCs/>
                <w:sz w:val="20"/>
              </w:rPr>
              <w:t>маршрута</w:t>
            </w:r>
          </w:p>
        </w:tc>
        <w:tc>
          <w:tcPr>
            <w:tcW w:w="508" w:type="pct"/>
            <w:shd w:val="clear" w:color="auto" w:fill="auto"/>
            <w:vAlign w:val="center"/>
          </w:tcPr>
          <w:p w:rsidR="00F8575C" w:rsidRPr="00FF5382" w:rsidRDefault="00F8575C" w:rsidP="006F1044">
            <w:pPr>
              <w:ind w:right="44"/>
              <w:jc w:val="center"/>
              <w:rPr>
                <w:b/>
                <w:bCs/>
                <w:sz w:val="20"/>
              </w:rPr>
            </w:pPr>
            <w:r w:rsidRPr="00FF5382">
              <w:rPr>
                <w:b/>
                <w:bCs/>
                <w:sz w:val="20"/>
              </w:rPr>
              <w:t>Наименование</w:t>
            </w:r>
          </w:p>
          <w:p w:rsidR="00F8575C" w:rsidRPr="00FF5382" w:rsidRDefault="00F8575C" w:rsidP="006F1044">
            <w:pPr>
              <w:ind w:right="44"/>
              <w:jc w:val="center"/>
              <w:rPr>
                <w:b/>
                <w:bCs/>
                <w:sz w:val="20"/>
              </w:rPr>
            </w:pPr>
            <w:r w:rsidRPr="00FF5382">
              <w:rPr>
                <w:b/>
                <w:bCs/>
                <w:sz w:val="20"/>
              </w:rPr>
              <w:t>маршрута</w:t>
            </w:r>
          </w:p>
        </w:tc>
        <w:tc>
          <w:tcPr>
            <w:tcW w:w="899" w:type="pct"/>
            <w:shd w:val="clear" w:color="auto" w:fill="auto"/>
            <w:vAlign w:val="center"/>
          </w:tcPr>
          <w:p w:rsidR="00F8575C" w:rsidRPr="00FF5382" w:rsidRDefault="00F8575C" w:rsidP="006F1044">
            <w:pPr>
              <w:ind w:right="44"/>
              <w:jc w:val="center"/>
              <w:rPr>
                <w:b/>
                <w:bCs/>
                <w:sz w:val="20"/>
              </w:rPr>
            </w:pPr>
            <w:r w:rsidRPr="00FF5382">
              <w:rPr>
                <w:b/>
                <w:bCs/>
                <w:sz w:val="20"/>
              </w:rPr>
              <w:t>Путь следования (улицы)</w:t>
            </w:r>
          </w:p>
        </w:tc>
        <w:tc>
          <w:tcPr>
            <w:tcW w:w="507" w:type="pct"/>
            <w:shd w:val="clear" w:color="auto" w:fill="auto"/>
            <w:vAlign w:val="center"/>
          </w:tcPr>
          <w:p w:rsidR="00F8575C" w:rsidRPr="00FF5382" w:rsidRDefault="00F8575C" w:rsidP="006F1044">
            <w:pPr>
              <w:tabs>
                <w:tab w:val="left" w:pos="1508"/>
              </w:tabs>
              <w:ind w:left="-112" w:right="-110" w:firstLine="5"/>
              <w:jc w:val="center"/>
              <w:rPr>
                <w:b/>
                <w:bCs/>
                <w:sz w:val="20"/>
              </w:rPr>
            </w:pPr>
            <w:r w:rsidRPr="00FF5382">
              <w:rPr>
                <w:b/>
                <w:bCs/>
                <w:sz w:val="20"/>
              </w:rPr>
              <w:t xml:space="preserve">Протяженность маршрута </w:t>
            </w:r>
          </w:p>
          <w:p w:rsidR="00F8575C" w:rsidRPr="00FF5382" w:rsidRDefault="00F8575C" w:rsidP="006F1044">
            <w:pPr>
              <w:ind w:right="44"/>
              <w:jc w:val="center"/>
              <w:rPr>
                <w:b/>
                <w:bCs/>
                <w:sz w:val="20"/>
              </w:rPr>
            </w:pPr>
            <w:r w:rsidRPr="00FF5382">
              <w:rPr>
                <w:b/>
                <w:bCs/>
                <w:sz w:val="20"/>
              </w:rPr>
              <w:t>(км.)</w:t>
            </w:r>
          </w:p>
        </w:tc>
        <w:tc>
          <w:tcPr>
            <w:tcW w:w="338" w:type="pct"/>
            <w:vAlign w:val="center"/>
          </w:tcPr>
          <w:p w:rsidR="00F8575C" w:rsidRPr="00FF5382" w:rsidRDefault="00F8575C" w:rsidP="006F1044">
            <w:pPr>
              <w:ind w:left="-108" w:right="-107"/>
              <w:jc w:val="center"/>
              <w:rPr>
                <w:b/>
                <w:bCs/>
                <w:sz w:val="20"/>
              </w:rPr>
            </w:pPr>
            <w:r w:rsidRPr="00FF5382">
              <w:rPr>
                <w:b/>
                <w:bCs/>
                <w:sz w:val="20"/>
              </w:rPr>
              <w:t xml:space="preserve">Класс и кол-во т/с  </w:t>
            </w:r>
          </w:p>
          <w:p w:rsidR="00F8575C" w:rsidRPr="00FF5382" w:rsidRDefault="00F8575C" w:rsidP="006F1044">
            <w:pPr>
              <w:ind w:right="44"/>
              <w:jc w:val="center"/>
              <w:rPr>
                <w:b/>
                <w:bCs/>
                <w:sz w:val="20"/>
              </w:rPr>
            </w:pPr>
            <w:r w:rsidRPr="00FF5382">
              <w:rPr>
                <w:b/>
                <w:bCs/>
                <w:sz w:val="20"/>
              </w:rPr>
              <w:t>(</w:t>
            </w:r>
            <w:r w:rsidRPr="00FF5382">
              <w:rPr>
                <w:b/>
                <w:sz w:val="20"/>
              </w:rPr>
              <w:t>ед.)</w:t>
            </w:r>
          </w:p>
        </w:tc>
        <w:tc>
          <w:tcPr>
            <w:tcW w:w="393" w:type="pct"/>
            <w:vAlign w:val="center"/>
          </w:tcPr>
          <w:p w:rsidR="00F8575C" w:rsidRPr="00FF5382" w:rsidRDefault="00F8575C" w:rsidP="006F1044">
            <w:pPr>
              <w:ind w:left="-109" w:right="-111" w:firstLine="109"/>
              <w:jc w:val="center"/>
              <w:rPr>
                <w:b/>
                <w:bCs/>
                <w:sz w:val="20"/>
              </w:rPr>
            </w:pPr>
            <w:r w:rsidRPr="00FF5382">
              <w:rPr>
                <w:b/>
                <w:bCs/>
                <w:sz w:val="20"/>
              </w:rPr>
              <w:t>Тип т/с по вместимости</w:t>
            </w:r>
          </w:p>
          <w:p w:rsidR="00F8575C" w:rsidRPr="00FF5382" w:rsidRDefault="00F8575C" w:rsidP="006F1044">
            <w:pPr>
              <w:ind w:right="44"/>
              <w:jc w:val="center"/>
              <w:rPr>
                <w:b/>
                <w:bCs/>
                <w:sz w:val="20"/>
              </w:rPr>
            </w:pPr>
            <w:r w:rsidRPr="00FF5382">
              <w:rPr>
                <w:b/>
                <w:bCs/>
                <w:sz w:val="20"/>
              </w:rPr>
              <w:t>(чел.)</w:t>
            </w:r>
          </w:p>
        </w:tc>
        <w:tc>
          <w:tcPr>
            <w:tcW w:w="789" w:type="pct"/>
            <w:gridSpan w:val="2"/>
            <w:vAlign w:val="center"/>
          </w:tcPr>
          <w:p w:rsidR="00F8575C" w:rsidRPr="00FF5382" w:rsidRDefault="00F8575C" w:rsidP="006F1044">
            <w:pPr>
              <w:ind w:left="-108" w:right="-107"/>
              <w:jc w:val="center"/>
              <w:rPr>
                <w:b/>
                <w:bCs/>
                <w:sz w:val="20"/>
              </w:rPr>
            </w:pPr>
            <w:r w:rsidRPr="00FF5382">
              <w:rPr>
                <w:b/>
                <w:bCs/>
                <w:sz w:val="20"/>
              </w:rPr>
              <w:t>Режим работы (дни недели*/время начала и окончания движения т/с на маршруте (час. мин.)</w:t>
            </w:r>
          </w:p>
        </w:tc>
        <w:tc>
          <w:tcPr>
            <w:tcW w:w="335" w:type="pct"/>
            <w:vAlign w:val="center"/>
          </w:tcPr>
          <w:p w:rsidR="00F8575C" w:rsidRPr="00FF5382" w:rsidRDefault="00F8575C" w:rsidP="006F1044">
            <w:pPr>
              <w:ind w:left="-109" w:right="-103"/>
              <w:jc w:val="center"/>
              <w:rPr>
                <w:b/>
                <w:bCs/>
                <w:sz w:val="20"/>
              </w:rPr>
            </w:pPr>
            <w:r w:rsidRPr="00FF5382">
              <w:rPr>
                <w:b/>
                <w:bCs/>
                <w:sz w:val="20"/>
              </w:rPr>
              <w:t xml:space="preserve">Интервал движения в </w:t>
            </w:r>
            <w:r w:rsidRPr="00FF5382">
              <w:rPr>
                <w:b/>
                <w:sz w:val="20"/>
              </w:rPr>
              <w:t>«часы пик» (мин.)</w:t>
            </w:r>
          </w:p>
        </w:tc>
        <w:tc>
          <w:tcPr>
            <w:tcW w:w="448" w:type="pct"/>
            <w:shd w:val="clear" w:color="auto" w:fill="auto"/>
            <w:vAlign w:val="center"/>
          </w:tcPr>
          <w:p w:rsidR="00F8575C" w:rsidRPr="00FF5382" w:rsidRDefault="00F8575C" w:rsidP="006F1044">
            <w:pPr>
              <w:ind w:left="-113" w:right="-108"/>
              <w:jc w:val="center"/>
              <w:rPr>
                <w:b/>
                <w:bCs/>
                <w:sz w:val="20"/>
              </w:rPr>
            </w:pPr>
            <w:r w:rsidRPr="00FF5382">
              <w:rPr>
                <w:b/>
                <w:bCs/>
                <w:sz w:val="20"/>
              </w:rPr>
              <w:t>Предельный тариф (руб.)</w:t>
            </w:r>
          </w:p>
        </w:tc>
      </w:tr>
      <w:tr w:rsidR="00F8575C" w:rsidRPr="00FF5382" w:rsidTr="006F1044">
        <w:trPr>
          <w:trHeight w:val="843"/>
        </w:trPr>
        <w:tc>
          <w:tcPr>
            <w:tcW w:w="443" w:type="pct"/>
            <w:shd w:val="clear" w:color="auto" w:fill="auto"/>
            <w:noWrap/>
            <w:vAlign w:val="center"/>
          </w:tcPr>
          <w:p w:rsidR="00F8575C" w:rsidRPr="00FF5382" w:rsidRDefault="00F8575C" w:rsidP="006F1044">
            <w:pPr>
              <w:ind w:right="44"/>
              <w:jc w:val="center"/>
              <w:rPr>
                <w:sz w:val="16"/>
                <w:szCs w:val="16"/>
              </w:rPr>
            </w:pPr>
            <w:r w:rsidRPr="00FF5382">
              <w:rPr>
                <w:sz w:val="16"/>
                <w:szCs w:val="16"/>
              </w:rPr>
              <w:t>1/71</w:t>
            </w:r>
          </w:p>
        </w:tc>
        <w:tc>
          <w:tcPr>
            <w:tcW w:w="340" w:type="pct"/>
            <w:shd w:val="clear" w:color="auto" w:fill="auto"/>
            <w:noWrap/>
            <w:vAlign w:val="center"/>
          </w:tcPr>
          <w:p w:rsidR="00F8575C" w:rsidRPr="00FF5382" w:rsidRDefault="00F8575C" w:rsidP="006F1044">
            <w:pPr>
              <w:jc w:val="center"/>
              <w:rPr>
                <w:b/>
                <w:bCs/>
                <w:sz w:val="16"/>
                <w:szCs w:val="16"/>
              </w:rPr>
            </w:pPr>
            <w:r w:rsidRPr="00FF5382">
              <w:rPr>
                <w:b/>
                <w:bCs/>
                <w:sz w:val="16"/>
                <w:szCs w:val="16"/>
              </w:rPr>
              <w:t>71</w:t>
            </w:r>
          </w:p>
        </w:tc>
        <w:tc>
          <w:tcPr>
            <w:tcW w:w="508" w:type="pct"/>
            <w:shd w:val="clear" w:color="auto" w:fill="auto"/>
            <w:noWrap/>
            <w:vAlign w:val="center"/>
          </w:tcPr>
          <w:p w:rsidR="00F8575C" w:rsidRPr="00FF5382" w:rsidRDefault="00F8575C" w:rsidP="006F1044">
            <w:pPr>
              <w:jc w:val="center"/>
              <w:rPr>
                <w:sz w:val="16"/>
                <w:szCs w:val="16"/>
              </w:rPr>
            </w:pPr>
            <w:r w:rsidRPr="00FF5382">
              <w:rPr>
                <w:sz w:val="16"/>
                <w:szCs w:val="16"/>
              </w:rPr>
              <w:t>Нефтебаза -</w:t>
            </w:r>
          </w:p>
          <w:p w:rsidR="00F8575C" w:rsidRPr="00FF5382" w:rsidRDefault="00F8575C" w:rsidP="006F1044">
            <w:pPr>
              <w:jc w:val="center"/>
              <w:rPr>
                <w:sz w:val="16"/>
                <w:szCs w:val="16"/>
              </w:rPr>
            </w:pPr>
            <w:r w:rsidRPr="00FF5382">
              <w:rPr>
                <w:sz w:val="16"/>
                <w:szCs w:val="16"/>
              </w:rPr>
              <w:t>ул. Мира</w:t>
            </w:r>
          </w:p>
        </w:tc>
        <w:tc>
          <w:tcPr>
            <w:tcW w:w="899" w:type="pct"/>
            <w:shd w:val="clear" w:color="auto" w:fill="auto"/>
            <w:vAlign w:val="center"/>
          </w:tcPr>
          <w:p w:rsidR="00F8575C" w:rsidRPr="00FF5382" w:rsidRDefault="00F8575C" w:rsidP="006F1044">
            <w:pPr>
              <w:ind w:left="-107" w:right="-109"/>
              <w:rPr>
                <w:sz w:val="16"/>
                <w:szCs w:val="16"/>
              </w:rPr>
            </w:pPr>
            <w:r w:rsidRPr="00FF5382">
              <w:rPr>
                <w:sz w:val="16"/>
                <w:szCs w:val="16"/>
              </w:rPr>
              <w:t xml:space="preserve"> Прибрежная дорога - ул. Подгорная -</w:t>
            </w:r>
          </w:p>
          <w:p w:rsidR="00F8575C" w:rsidRPr="00FF5382" w:rsidRDefault="00F8575C" w:rsidP="006F1044">
            <w:pPr>
              <w:ind w:left="-107" w:right="-109"/>
              <w:rPr>
                <w:sz w:val="16"/>
                <w:szCs w:val="16"/>
              </w:rPr>
            </w:pPr>
            <w:r w:rsidRPr="00FF5382">
              <w:rPr>
                <w:sz w:val="16"/>
                <w:szCs w:val="16"/>
              </w:rPr>
              <w:t xml:space="preserve"> ул. Книповича - ул. </w:t>
            </w:r>
            <w:r w:rsidRPr="0045251B">
              <w:rPr>
                <w:sz w:val="16"/>
                <w:szCs w:val="16"/>
              </w:rPr>
              <w:t>П</w:t>
            </w:r>
            <w:r>
              <w:rPr>
                <w:sz w:val="16"/>
                <w:szCs w:val="16"/>
              </w:rPr>
              <w:t>олярные</w:t>
            </w:r>
            <w:r w:rsidRPr="0045251B">
              <w:rPr>
                <w:sz w:val="16"/>
                <w:szCs w:val="16"/>
              </w:rPr>
              <w:t xml:space="preserve"> </w:t>
            </w:r>
            <w:r>
              <w:rPr>
                <w:sz w:val="16"/>
                <w:szCs w:val="16"/>
              </w:rPr>
              <w:t>з</w:t>
            </w:r>
            <w:r w:rsidRPr="0045251B">
              <w:rPr>
                <w:sz w:val="16"/>
                <w:szCs w:val="16"/>
              </w:rPr>
              <w:t xml:space="preserve">ори </w:t>
            </w:r>
            <w:r w:rsidRPr="00FF5382">
              <w:rPr>
                <w:sz w:val="16"/>
                <w:szCs w:val="16"/>
              </w:rPr>
              <w:t>-</w:t>
            </w:r>
          </w:p>
          <w:p w:rsidR="00F8575C" w:rsidRPr="00FF5382" w:rsidRDefault="00F8575C" w:rsidP="006F1044">
            <w:pPr>
              <w:ind w:left="-107" w:right="-109"/>
              <w:rPr>
                <w:sz w:val="16"/>
                <w:szCs w:val="16"/>
              </w:rPr>
            </w:pPr>
            <w:r>
              <w:rPr>
                <w:sz w:val="16"/>
                <w:szCs w:val="16"/>
              </w:rPr>
              <w:t xml:space="preserve"> ул. Карла</w:t>
            </w:r>
            <w:r w:rsidRPr="00FF5382">
              <w:rPr>
                <w:sz w:val="16"/>
                <w:szCs w:val="16"/>
              </w:rPr>
              <w:t xml:space="preserve"> Маркса - ул. Маклакова -</w:t>
            </w:r>
          </w:p>
          <w:p w:rsidR="00F8575C" w:rsidRPr="00FF5382" w:rsidRDefault="00F8575C" w:rsidP="006F1044">
            <w:pPr>
              <w:ind w:left="-107" w:right="-109"/>
              <w:rPr>
                <w:sz w:val="16"/>
                <w:szCs w:val="16"/>
              </w:rPr>
            </w:pPr>
            <w:r w:rsidRPr="00FF5382">
              <w:rPr>
                <w:sz w:val="16"/>
                <w:szCs w:val="16"/>
              </w:rPr>
              <w:t xml:space="preserve"> ул. Скальная - ул. Мира</w:t>
            </w:r>
          </w:p>
        </w:tc>
        <w:tc>
          <w:tcPr>
            <w:tcW w:w="507" w:type="pct"/>
            <w:shd w:val="clear" w:color="auto" w:fill="auto"/>
            <w:vAlign w:val="center"/>
          </w:tcPr>
          <w:p w:rsidR="00F8575C" w:rsidRPr="00FF5382" w:rsidRDefault="00F8575C" w:rsidP="006F1044">
            <w:pPr>
              <w:jc w:val="center"/>
              <w:rPr>
                <w:sz w:val="16"/>
                <w:szCs w:val="16"/>
              </w:rPr>
            </w:pPr>
            <w:r w:rsidRPr="00FF5382">
              <w:rPr>
                <w:sz w:val="16"/>
                <w:szCs w:val="16"/>
              </w:rPr>
              <w:t>8,5</w:t>
            </w:r>
          </w:p>
        </w:tc>
        <w:tc>
          <w:tcPr>
            <w:tcW w:w="338" w:type="pct"/>
            <w:vAlign w:val="center"/>
          </w:tcPr>
          <w:p w:rsidR="00F8575C" w:rsidRPr="00FF5382" w:rsidRDefault="00F8575C" w:rsidP="006F1044">
            <w:pPr>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2</w:t>
            </w:r>
          </w:p>
        </w:tc>
        <w:tc>
          <w:tcPr>
            <w:tcW w:w="393" w:type="pct"/>
            <w:vAlign w:val="center"/>
          </w:tcPr>
          <w:p w:rsidR="00F8575C" w:rsidRPr="00FF5382"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4" w:type="pct"/>
            <w:vAlign w:val="center"/>
          </w:tcPr>
          <w:p w:rsidR="00F8575C" w:rsidRPr="00FF5382" w:rsidRDefault="00F8575C" w:rsidP="006F1044">
            <w:pPr>
              <w:ind w:right="44"/>
              <w:jc w:val="center"/>
              <w:rPr>
                <w:sz w:val="16"/>
                <w:szCs w:val="16"/>
              </w:rPr>
            </w:pPr>
            <w:r w:rsidRPr="00FF5382">
              <w:rPr>
                <w:sz w:val="16"/>
                <w:szCs w:val="16"/>
              </w:rPr>
              <w:t>Б/С</w:t>
            </w:r>
          </w:p>
        </w:tc>
        <w:tc>
          <w:tcPr>
            <w:tcW w:w="395" w:type="pct"/>
            <w:vAlign w:val="center"/>
          </w:tcPr>
          <w:p w:rsidR="00F8575C" w:rsidRPr="00FF5382" w:rsidRDefault="00F8575C" w:rsidP="006F1044">
            <w:pPr>
              <w:ind w:right="44"/>
              <w:jc w:val="center"/>
              <w:rPr>
                <w:sz w:val="16"/>
                <w:szCs w:val="16"/>
              </w:rPr>
            </w:pPr>
            <w:r w:rsidRPr="00FF5382">
              <w:rPr>
                <w:sz w:val="16"/>
                <w:szCs w:val="16"/>
              </w:rPr>
              <w:t>07:00–19:00</w:t>
            </w:r>
          </w:p>
        </w:tc>
        <w:tc>
          <w:tcPr>
            <w:tcW w:w="335" w:type="pct"/>
            <w:vAlign w:val="center"/>
          </w:tcPr>
          <w:p w:rsidR="00F8575C" w:rsidRPr="00FF5382" w:rsidRDefault="00F8575C" w:rsidP="006F1044">
            <w:pPr>
              <w:ind w:right="44"/>
              <w:jc w:val="center"/>
              <w:rPr>
                <w:sz w:val="16"/>
                <w:szCs w:val="16"/>
              </w:rPr>
            </w:pPr>
            <w:r w:rsidRPr="00FF5382">
              <w:rPr>
                <w:sz w:val="16"/>
                <w:szCs w:val="16"/>
              </w:rPr>
              <w:t>15–20</w:t>
            </w:r>
          </w:p>
        </w:tc>
        <w:tc>
          <w:tcPr>
            <w:tcW w:w="448" w:type="pct"/>
            <w:shd w:val="clear" w:color="auto" w:fill="auto"/>
            <w:vAlign w:val="center"/>
          </w:tcPr>
          <w:p w:rsidR="00F8575C" w:rsidRPr="00FF5382" w:rsidRDefault="00F8575C" w:rsidP="006F1044">
            <w:pPr>
              <w:ind w:right="44"/>
              <w:jc w:val="center"/>
              <w:rPr>
                <w:sz w:val="16"/>
                <w:szCs w:val="16"/>
              </w:rPr>
            </w:pPr>
            <w:r w:rsidRPr="00FF5382">
              <w:rPr>
                <w:sz w:val="16"/>
                <w:szCs w:val="16"/>
              </w:rPr>
              <w:t>17</w:t>
            </w:r>
          </w:p>
        </w:tc>
      </w:tr>
    </w:tbl>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rPr>
          <w:lang w:val="en-US"/>
        </w:rPr>
      </w:pPr>
    </w:p>
    <w:p w:rsidR="00F8575C" w:rsidRDefault="00F8575C" w:rsidP="00F8575C">
      <w:pPr>
        <w:pStyle w:val="4"/>
        <w:spacing w:before="0" w:after="0"/>
        <w:jc w:val="center"/>
        <w:rPr>
          <w:snapToGrid w:val="0"/>
          <w:sz w:val="24"/>
          <w:szCs w:val="24"/>
          <w:lang w:val="en-US"/>
        </w:rPr>
      </w:pPr>
    </w:p>
    <w:p w:rsidR="00F8575C" w:rsidRPr="001A4AFC" w:rsidRDefault="00F8575C" w:rsidP="00F8575C"/>
    <w:p w:rsidR="00F8575C" w:rsidRDefault="00F8575C" w:rsidP="00F8575C">
      <w:pPr>
        <w:pStyle w:val="4"/>
        <w:ind w:right="44"/>
        <w:jc w:val="center"/>
        <w:rPr>
          <w:snapToGrid w:val="0"/>
          <w:sz w:val="24"/>
          <w:szCs w:val="24"/>
        </w:rPr>
      </w:pPr>
      <w:r w:rsidRPr="00FF5382">
        <w:rPr>
          <w:snapToGrid w:val="0"/>
          <w:sz w:val="24"/>
          <w:szCs w:val="24"/>
        </w:rPr>
        <w:t>ЛОТ № 5</w:t>
      </w:r>
    </w:p>
    <w:p w:rsidR="00F8575C" w:rsidRPr="00A239F8" w:rsidRDefault="00F8575C" w:rsidP="00F8575C"/>
    <w:tbl>
      <w:tblPr>
        <w:tblW w:w="16200" w:type="dxa"/>
        <w:tblInd w:w="-7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2"/>
        <w:gridCol w:w="1280"/>
        <w:gridCol w:w="1601"/>
        <w:gridCol w:w="2880"/>
        <w:gridCol w:w="1617"/>
        <w:gridCol w:w="1082"/>
        <w:gridCol w:w="1260"/>
        <w:gridCol w:w="1257"/>
        <w:gridCol w:w="1260"/>
        <w:gridCol w:w="1082"/>
        <w:gridCol w:w="1439"/>
      </w:tblGrid>
      <w:tr w:rsidR="00F8575C" w:rsidRPr="00FF5382" w:rsidTr="006F1044">
        <w:trPr>
          <w:trHeight w:val="780"/>
          <w:tblHeader/>
        </w:trPr>
        <w:tc>
          <w:tcPr>
            <w:tcW w:w="445" w:type="pct"/>
            <w:shd w:val="clear" w:color="auto" w:fill="auto"/>
            <w:noWrap/>
            <w:vAlign w:val="center"/>
          </w:tcPr>
          <w:p w:rsidR="00F8575C" w:rsidRPr="00FF5382" w:rsidRDefault="00F8575C" w:rsidP="006F1044">
            <w:pPr>
              <w:ind w:right="44"/>
              <w:jc w:val="center"/>
              <w:rPr>
                <w:b/>
                <w:bCs/>
                <w:sz w:val="20"/>
              </w:rPr>
            </w:pPr>
            <w:r w:rsidRPr="00FF5382">
              <w:rPr>
                <w:b/>
                <w:bCs/>
                <w:sz w:val="20"/>
              </w:rPr>
              <w:t>Реестровый</w:t>
            </w:r>
          </w:p>
          <w:p w:rsidR="00F8575C" w:rsidRPr="00FF5382" w:rsidRDefault="00F8575C" w:rsidP="006F1044">
            <w:pPr>
              <w:ind w:right="44"/>
              <w:jc w:val="center"/>
              <w:rPr>
                <w:b/>
                <w:bCs/>
                <w:sz w:val="20"/>
              </w:rPr>
            </w:pPr>
            <w:r w:rsidRPr="00FF5382">
              <w:rPr>
                <w:b/>
                <w:bCs/>
                <w:sz w:val="20"/>
              </w:rPr>
              <w:t>№</w:t>
            </w:r>
          </w:p>
        </w:tc>
        <w:tc>
          <w:tcPr>
            <w:tcW w:w="395" w:type="pct"/>
            <w:shd w:val="clear" w:color="auto" w:fill="auto"/>
            <w:vAlign w:val="center"/>
          </w:tcPr>
          <w:p w:rsidR="00F8575C" w:rsidRPr="00FF5382" w:rsidRDefault="00F8575C" w:rsidP="006F1044">
            <w:pPr>
              <w:ind w:right="44"/>
              <w:jc w:val="center"/>
              <w:rPr>
                <w:b/>
                <w:bCs/>
                <w:sz w:val="20"/>
              </w:rPr>
            </w:pPr>
            <w:r w:rsidRPr="00FF5382">
              <w:rPr>
                <w:b/>
                <w:bCs/>
                <w:sz w:val="20"/>
              </w:rPr>
              <w:t>№</w:t>
            </w:r>
          </w:p>
          <w:p w:rsidR="00F8575C" w:rsidRPr="00FF5382" w:rsidRDefault="00F8575C" w:rsidP="006F1044">
            <w:pPr>
              <w:ind w:right="44"/>
              <w:jc w:val="center"/>
              <w:rPr>
                <w:b/>
                <w:bCs/>
                <w:sz w:val="20"/>
              </w:rPr>
            </w:pPr>
            <w:r w:rsidRPr="00FF5382">
              <w:rPr>
                <w:b/>
                <w:bCs/>
                <w:sz w:val="20"/>
              </w:rPr>
              <w:t>маршрута</w:t>
            </w:r>
          </w:p>
        </w:tc>
        <w:tc>
          <w:tcPr>
            <w:tcW w:w="494" w:type="pct"/>
            <w:shd w:val="clear" w:color="auto" w:fill="auto"/>
            <w:vAlign w:val="center"/>
          </w:tcPr>
          <w:p w:rsidR="00F8575C" w:rsidRPr="00FF5382" w:rsidRDefault="00F8575C" w:rsidP="006F1044">
            <w:pPr>
              <w:ind w:right="44"/>
              <w:jc w:val="center"/>
              <w:rPr>
                <w:b/>
                <w:bCs/>
                <w:sz w:val="20"/>
              </w:rPr>
            </w:pPr>
            <w:r w:rsidRPr="00FF5382">
              <w:rPr>
                <w:b/>
                <w:bCs/>
                <w:sz w:val="20"/>
              </w:rPr>
              <w:t>Наименование</w:t>
            </w:r>
          </w:p>
          <w:p w:rsidR="00F8575C" w:rsidRPr="00FF5382" w:rsidRDefault="00F8575C" w:rsidP="006F1044">
            <w:pPr>
              <w:ind w:right="44"/>
              <w:jc w:val="center"/>
              <w:rPr>
                <w:b/>
                <w:bCs/>
                <w:sz w:val="20"/>
              </w:rPr>
            </w:pPr>
            <w:r w:rsidRPr="00FF5382">
              <w:rPr>
                <w:b/>
                <w:bCs/>
                <w:sz w:val="20"/>
              </w:rPr>
              <w:t>маршрута</w:t>
            </w:r>
          </w:p>
        </w:tc>
        <w:tc>
          <w:tcPr>
            <w:tcW w:w="889" w:type="pct"/>
            <w:shd w:val="clear" w:color="auto" w:fill="auto"/>
            <w:vAlign w:val="center"/>
          </w:tcPr>
          <w:p w:rsidR="00F8575C" w:rsidRPr="00FF5382" w:rsidRDefault="00F8575C" w:rsidP="006F1044">
            <w:pPr>
              <w:ind w:right="44"/>
              <w:jc w:val="center"/>
              <w:rPr>
                <w:b/>
                <w:bCs/>
                <w:sz w:val="20"/>
              </w:rPr>
            </w:pPr>
            <w:r w:rsidRPr="00FF5382">
              <w:rPr>
                <w:b/>
                <w:bCs/>
                <w:sz w:val="20"/>
              </w:rPr>
              <w:t>Путь следования (улицы)</w:t>
            </w:r>
          </w:p>
        </w:tc>
        <w:tc>
          <w:tcPr>
            <w:tcW w:w="499" w:type="pct"/>
            <w:shd w:val="clear" w:color="auto" w:fill="auto"/>
            <w:vAlign w:val="center"/>
          </w:tcPr>
          <w:p w:rsidR="00F8575C" w:rsidRPr="00FF5382" w:rsidRDefault="00F8575C" w:rsidP="006F1044">
            <w:pPr>
              <w:ind w:left="-112" w:right="-106"/>
              <w:jc w:val="center"/>
              <w:rPr>
                <w:b/>
                <w:bCs/>
                <w:sz w:val="20"/>
              </w:rPr>
            </w:pPr>
            <w:r w:rsidRPr="00FF5382">
              <w:rPr>
                <w:b/>
                <w:bCs/>
                <w:sz w:val="20"/>
              </w:rPr>
              <w:t xml:space="preserve">Протяженность маршрута </w:t>
            </w:r>
          </w:p>
          <w:p w:rsidR="00F8575C" w:rsidRPr="00FF5382" w:rsidRDefault="00F8575C" w:rsidP="006F1044">
            <w:pPr>
              <w:ind w:right="44"/>
              <w:jc w:val="center"/>
              <w:rPr>
                <w:b/>
                <w:bCs/>
                <w:sz w:val="20"/>
              </w:rPr>
            </w:pPr>
            <w:r w:rsidRPr="00FF5382">
              <w:rPr>
                <w:b/>
                <w:bCs/>
                <w:sz w:val="20"/>
              </w:rPr>
              <w:t>(км.)</w:t>
            </w:r>
          </w:p>
        </w:tc>
        <w:tc>
          <w:tcPr>
            <w:tcW w:w="334" w:type="pct"/>
            <w:vAlign w:val="center"/>
          </w:tcPr>
          <w:p w:rsidR="00F8575C" w:rsidRPr="00FF5382" w:rsidRDefault="00F8575C" w:rsidP="006F1044">
            <w:pPr>
              <w:ind w:right="44"/>
              <w:jc w:val="center"/>
              <w:rPr>
                <w:b/>
                <w:bCs/>
                <w:sz w:val="20"/>
              </w:rPr>
            </w:pPr>
            <w:r w:rsidRPr="00FF5382">
              <w:rPr>
                <w:b/>
                <w:bCs/>
                <w:sz w:val="20"/>
              </w:rPr>
              <w:t xml:space="preserve">Класс и кол-во т/с  </w:t>
            </w:r>
          </w:p>
          <w:p w:rsidR="00F8575C" w:rsidRPr="00FF5382" w:rsidRDefault="00F8575C" w:rsidP="006F1044">
            <w:pPr>
              <w:ind w:right="44"/>
              <w:jc w:val="center"/>
              <w:rPr>
                <w:b/>
                <w:bCs/>
                <w:sz w:val="20"/>
              </w:rPr>
            </w:pPr>
            <w:r w:rsidRPr="00FF5382">
              <w:rPr>
                <w:b/>
                <w:bCs/>
                <w:sz w:val="20"/>
              </w:rPr>
              <w:t>(</w:t>
            </w:r>
            <w:r w:rsidRPr="00FF5382">
              <w:rPr>
                <w:b/>
                <w:sz w:val="20"/>
              </w:rPr>
              <w:t>ед.)</w:t>
            </w:r>
          </w:p>
        </w:tc>
        <w:tc>
          <w:tcPr>
            <w:tcW w:w="389" w:type="pct"/>
            <w:vAlign w:val="center"/>
          </w:tcPr>
          <w:p w:rsidR="00F8575C" w:rsidRPr="00FF5382" w:rsidRDefault="00F8575C" w:rsidP="006F1044">
            <w:pPr>
              <w:ind w:left="-109" w:right="-108"/>
              <w:jc w:val="center"/>
              <w:rPr>
                <w:b/>
                <w:bCs/>
                <w:sz w:val="20"/>
              </w:rPr>
            </w:pPr>
            <w:r w:rsidRPr="00FF5382">
              <w:rPr>
                <w:b/>
                <w:bCs/>
                <w:sz w:val="20"/>
              </w:rPr>
              <w:t>Тип т/с по вместимости</w:t>
            </w:r>
          </w:p>
          <w:p w:rsidR="00F8575C" w:rsidRPr="00FF5382" w:rsidRDefault="00F8575C" w:rsidP="006F1044">
            <w:pPr>
              <w:ind w:right="44"/>
              <w:jc w:val="center"/>
              <w:rPr>
                <w:b/>
                <w:bCs/>
                <w:sz w:val="20"/>
              </w:rPr>
            </w:pPr>
            <w:r w:rsidRPr="00FF5382">
              <w:rPr>
                <w:b/>
                <w:bCs/>
                <w:sz w:val="20"/>
              </w:rPr>
              <w:t>(чел.)</w:t>
            </w:r>
          </w:p>
        </w:tc>
        <w:tc>
          <w:tcPr>
            <w:tcW w:w="777" w:type="pct"/>
            <w:gridSpan w:val="2"/>
            <w:vAlign w:val="center"/>
          </w:tcPr>
          <w:p w:rsidR="00F8575C" w:rsidRPr="00FF5382" w:rsidRDefault="00F8575C" w:rsidP="006F1044">
            <w:pPr>
              <w:ind w:right="44"/>
              <w:jc w:val="center"/>
              <w:rPr>
                <w:b/>
                <w:bCs/>
                <w:sz w:val="20"/>
              </w:rPr>
            </w:pPr>
            <w:r w:rsidRPr="00FF5382">
              <w:rPr>
                <w:b/>
                <w:bCs/>
                <w:sz w:val="20"/>
              </w:rPr>
              <w:t>Режим работы (дни недели*/время начала и окончания движения т/с на маршруте (час. мин.)</w:t>
            </w:r>
          </w:p>
        </w:tc>
        <w:tc>
          <w:tcPr>
            <w:tcW w:w="334" w:type="pct"/>
            <w:vAlign w:val="center"/>
          </w:tcPr>
          <w:p w:rsidR="00F8575C" w:rsidRPr="00FF5382" w:rsidRDefault="00F8575C" w:rsidP="006F1044">
            <w:pPr>
              <w:ind w:left="-107" w:right="-108"/>
              <w:jc w:val="center"/>
              <w:rPr>
                <w:b/>
                <w:bCs/>
                <w:sz w:val="20"/>
              </w:rPr>
            </w:pPr>
            <w:r w:rsidRPr="00FF5382">
              <w:rPr>
                <w:b/>
                <w:bCs/>
                <w:sz w:val="20"/>
              </w:rPr>
              <w:t xml:space="preserve">Интервал движения в </w:t>
            </w:r>
            <w:r w:rsidRPr="00FF5382">
              <w:rPr>
                <w:b/>
                <w:sz w:val="20"/>
              </w:rPr>
              <w:t>«часы пик» (мин.)</w:t>
            </w:r>
          </w:p>
        </w:tc>
        <w:tc>
          <w:tcPr>
            <w:tcW w:w="444" w:type="pct"/>
            <w:shd w:val="clear" w:color="auto" w:fill="auto"/>
            <w:vAlign w:val="center"/>
          </w:tcPr>
          <w:p w:rsidR="00F8575C" w:rsidRPr="00FF5382" w:rsidRDefault="00F8575C" w:rsidP="006F1044">
            <w:pPr>
              <w:ind w:right="44"/>
              <w:jc w:val="center"/>
              <w:rPr>
                <w:b/>
                <w:bCs/>
                <w:sz w:val="20"/>
              </w:rPr>
            </w:pPr>
            <w:r w:rsidRPr="00FF5382">
              <w:rPr>
                <w:b/>
                <w:bCs/>
                <w:sz w:val="20"/>
              </w:rPr>
              <w:t>Предельный тариф (руб.)</w:t>
            </w:r>
          </w:p>
        </w:tc>
      </w:tr>
      <w:tr w:rsidR="00F8575C" w:rsidRPr="00FF5382" w:rsidTr="006F1044">
        <w:trPr>
          <w:trHeight w:val="1320"/>
        </w:trPr>
        <w:tc>
          <w:tcPr>
            <w:tcW w:w="445" w:type="pct"/>
            <w:shd w:val="clear" w:color="auto" w:fill="auto"/>
            <w:noWrap/>
            <w:vAlign w:val="center"/>
          </w:tcPr>
          <w:p w:rsidR="00F8575C" w:rsidRPr="00FF5382" w:rsidRDefault="00F8575C" w:rsidP="006F1044">
            <w:pPr>
              <w:ind w:right="44"/>
              <w:jc w:val="center"/>
              <w:rPr>
                <w:sz w:val="16"/>
                <w:szCs w:val="16"/>
              </w:rPr>
            </w:pPr>
            <w:r w:rsidRPr="00FF5382">
              <w:rPr>
                <w:sz w:val="16"/>
                <w:szCs w:val="16"/>
              </w:rPr>
              <w:lastRenderedPageBreak/>
              <w:t>1/21</w:t>
            </w:r>
          </w:p>
        </w:tc>
        <w:tc>
          <w:tcPr>
            <w:tcW w:w="395" w:type="pct"/>
            <w:shd w:val="clear" w:color="auto" w:fill="auto"/>
            <w:noWrap/>
            <w:vAlign w:val="center"/>
          </w:tcPr>
          <w:p w:rsidR="00F8575C" w:rsidRPr="00FF5382" w:rsidRDefault="00F8575C" w:rsidP="006F1044">
            <w:pPr>
              <w:ind w:right="44"/>
              <w:jc w:val="center"/>
              <w:rPr>
                <w:b/>
                <w:sz w:val="16"/>
                <w:szCs w:val="16"/>
              </w:rPr>
            </w:pPr>
            <w:r w:rsidRPr="00FF5382">
              <w:rPr>
                <w:b/>
                <w:sz w:val="16"/>
                <w:szCs w:val="16"/>
              </w:rPr>
              <w:t>21</w:t>
            </w:r>
          </w:p>
        </w:tc>
        <w:tc>
          <w:tcPr>
            <w:tcW w:w="494" w:type="pct"/>
            <w:shd w:val="clear" w:color="auto" w:fill="auto"/>
            <w:noWrap/>
            <w:vAlign w:val="center"/>
          </w:tcPr>
          <w:p w:rsidR="00F8575C" w:rsidRPr="00FF5382" w:rsidRDefault="00F8575C" w:rsidP="006F1044">
            <w:pPr>
              <w:ind w:right="44"/>
              <w:jc w:val="center"/>
              <w:rPr>
                <w:sz w:val="16"/>
                <w:szCs w:val="16"/>
              </w:rPr>
            </w:pPr>
            <w:r w:rsidRPr="00FF5382">
              <w:rPr>
                <w:sz w:val="16"/>
                <w:szCs w:val="16"/>
              </w:rPr>
              <w:t>Автопарк -</w:t>
            </w:r>
          </w:p>
          <w:p w:rsidR="00F8575C" w:rsidRPr="00FF5382" w:rsidRDefault="00F8575C" w:rsidP="006F1044">
            <w:pPr>
              <w:ind w:right="44"/>
              <w:jc w:val="center"/>
              <w:rPr>
                <w:sz w:val="16"/>
                <w:szCs w:val="16"/>
              </w:rPr>
            </w:pPr>
            <w:r w:rsidRPr="00FF5382">
              <w:rPr>
                <w:sz w:val="16"/>
                <w:szCs w:val="16"/>
              </w:rPr>
              <w:t>пр-д Связи</w:t>
            </w:r>
          </w:p>
        </w:tc>
        <w:tc>
          <w:tcPr>
            <w:tcW w:w="889" w:type="pct"/>
            <w:shd w:val="clear" w:color="auto" w:fill="auto"/>
            <w:vAlign w:val="center"/>
          </w:tcPr>
          <w:p w:rsidR="00F8575C" w:rsidRPr="00FF5382" w:rsidRDefault="00F8575C" w:rsidP="006F1044">
            <w:pPr>
              <w:ind w:left="-113" w:right="-105"/>
              <w:rPr>
                <w:sz w:val="16"/>
                <w:szCs w:val="16"/>
              </w:rPr>
            </w:pPr>
            <w:r w:rsidRPr="00FF5382">
              <w:rPr>
                <w:sz w:val="16"/>
                <w:szCs w:val="16"/>
              </w:rPr>
              <w:t xml:space="preserve"> ул. З</w:t>
            </w:r>
            <w:r>
              <w:rPr>
                <w:sz w:val="16"/>
                <w:szCs w:val="16"/>
              </w:rPr>
              <w:t xml:space="preserve">ои </w:t>
            </w:r>
            <w:r w:rsidRPr="00FF5382">
              <w:rPr>
                <w:sz w:val="16"/>
                <w:szCs w:val="16"/>
              </w:rPr>
              <w:t>Космодемьянской –</w:t>
            </w:r>
          </w:p>
          <w:p w:rsidR="00F8575C" w:rsidRPr="00FF5382" w:rsidRDefault="00F8575C" w:rsidP="006F1044">
            <w:pPr>
              <w:ind w:left="-113" w:right="-105"/>
              <w:rPr>
                <w:sz w:val="16"/>
                <w:szCs w:val="16"/>
              </w:rPr>
            </w:pPr>
            <w:r w:rsidRPr="00FF5382">
              <w:rPr>
                <w:sz w:val="16"/>
                <w:szCs w:val="16"/>
              </w:rPr>
              <w:t xml:space="preserve"> ул. Ломоносова - ул. Пономарева -</w:t>
            </w:r>
          </w:p>
          <w:p w:rsidR="00F8575C" w:rsidRPr="00FF5382" w:rsidRDefault="00F8575C" w:rsidP="006F1044">
            <w:pPr>
              <w:ind w:left="-113" w:right="-105"/>
              <w:rPr>
                <w:sz w:val="16"/>
                <w:szCs w:val="16"/>
              </w:rPr>
            </w:pPr>
            <w:r w:rsidRPr="00FF5382">
              <w:rPr>
                <w:sz w:val="16"/>
                <w:szCs w:val="16"/>
              </w:rPr>
              <w:t xml:space="preserve"> пр. Кольский - ул. Баумана -</w:t>
            </w:r>
          </w:p>
          <w:p w:rsidR="00F8575C" w:rsidRPr="00FF5382" w:rsidRDefault="00F8575C" w:rsidP="006F1044">
            <w:pPr>
              <w:ind w:left="-113" w:right="-105"/>
              <w:rPr>
                <w:sz w:val="16"/>
                <w:szCs w:val="16"/>
              </w:rPr>
            </w:pPr>
            <w:r w:rsidRPr="00FF5382">
              <w:rPr>
                <w:sz w:val="16"/>
                <w:szCs w:val="16"/>
              </w:rPr>
              <w:t xml:space="preserve"> ул. Достоевского - Прибрежная дорога -   </w:t>
            </w:r>
          </w:p>
          <w:p w:rsidR="00F8575C" w:rsidRPr="00FF5382" w:rsidRDefault="00F8575C" w:rsidP="006F1044">
            <w:pPr>
              <w:ind w:left="-113" w:right="-105"/>
              <w:rPr>
                <w:sz w:val="16"/>
                <w:szCs w:val="16"/>
              </w:rPr>
            </w:pPr>
            <w:r w:rsidRPr="00FF5382">
              <w:rPr>
                <w:sz w:val="16"/>
                <w:szCs w:val="16"/>
              </w:rPr>
              <w:t xml:space="preserve"> ул. Подгорная - ул. Книповича -</w:t>
            </w:r>
          </w:p>
          <w:p w:rsidR="00F8575C" w:rsidRPr="00FF5382" w:rsidRDefault="00F8575C" w:rsidP="006F1044">
            <w:pPr>
              <w:ind w:left="-113" w:right="-105"/>
              <w:rPr>
                <w:sz w:val="16"/>
                <w:szCs w:val="16"/>
              </w:rPr>
            </w:pPr>
            <w:r w:rsidRPr="00FF5382">
              <w:rPr>
                <w:sz w:val="16"/>
                <w:szCs w:val="16"/>
              </w:rPr>
              <w:t xml:space="preserve"> ул. К</w:t>
            </w:r>
            <w:r>
              <w:rPr>
                <w:sz w:val="16"/>
                <w:szCs w:val="16"/>
              </w:rPr>
              <w:t>арла</w:t>
            </w:r>
            <w:r w:rsidRPr="00FF5382">
              <w:rPr>
                <w:sz w:val="16"/>
                <w:szCs w:val="16"/>
              </w:rPr>
              <w:t xml:space="preserve"> Маркса - ул. Старостина -</w:t>
            </w:r>
          </w:p>
          <w:p w:rsidR="00F8575C" w:rsidRPr="00FF5382" w:rsidRDefault="00F8575C" w:rsidP="006F1044">
            <w:pPr>
              <w:ind w:left="-113" w:right="-105"/>
              <w:rPr>
                <w:sz w:val="16"/>
                <w:szCs w:val="16"/>
              </w:rPr>
            </w:pPr>
            <w:r>
              <w:rPr>
                <w:sz w:val="16"/>
                <w:szCs w:val="16"/>
              </w:rPr>
              <w:t xml:space="preserve"> </w:t>
            </w:r>
            <w:r w:rsidRPr="00FF5382">
              <w:rPr>
                <w:sz w:val="16"/>
                <w:szCs w:val="16"/>
              </w:rPr>
              <w:t>пр-д Связи</w:t>
            </w:r>
          </w:p>
        </w:tc>
        <w:tc>
          <w:tcPr>
            <w:tcW w:w="499" w:type="pct"/>
            <w:shd w:val="clear" w:color="auto" w:fill="auto"/>
            <w:vAlign w:val="center"/>
          </w:tcPr>
          <w:p w:rsidR="00F8575C" w:rsidRPr="00FF5382" w:rsidRDefault="00F8575C" w:rsidP="006F1044">
            <w:pPr>
              <w:ind w:right="44"/>
              <w:jc w:val="center"/>
              <w:rPr>
                <w:sz w:val="16"/>
                <w:szCs w:val="16"/>
              </w:rPr>
            </w:pPr>
            <w:r w:rsidRPr="00FF5382">
              <w:rPr>
                <w:sz w:val="16"/>
                <w:szCs w:val="16"/>
              </w:rPr>
              <w:t>11,9</w:t>
            </w:r>
          </w:p>
        </w:tc>
        <w:tc>
          <w:tcPr>
            <w:tcW w:w="334" w:type="pct"/>
            <w:vAlign w:val="center"/>
          </w:tcPr>
          <w:p w:rsidR="00F8575C" w:rsidRPr="00FF5382" w:rsidRDefault="00F8575C" w:rsidP="006F1044">
            <w:pPr>
              <w:ind w:right="44"/>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10</w:t>
            </w:r>
          </w:p>
        </w:tc>
        <w:tc>
          <w:tcPr>
            <w:tcW w:w="389" w:type="pct"/>
            <w:vAlign w:val="center"/>
          </w:tcPr>
          <w:p w:rsidR="00F8575C" w:rsidRPr="00FF5382"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88" w:type="pct"/>
            <w:vAlign w:val="center"/>
          </w:tcPr>
          <w:p w:rsidR="00F8575C" w:rsidRPr="00FF5382" w:rsidRDefault="00F8575C" w:rsidP="006F1044">
            <w:pPr>
              <w:ind w:right="44"/>
              <w:jc w:val="center"/>
              <w:rPr>
                <w:sz w:val="16"/>
                <w:szCs w:val="16"/>
              </w:rPr>
            </w:pPr>
            <w:r w:rsidRPr="00FF5382">
              <w:rPr>
                <w:sz w:val="16"/>
                <w:szCs w:val="16"/>
              </w:rPr>
              <w:t>Б/С/В</w:t>
            </w:r>
          </w:p>
        </w:tc>
        <w:tc>
          <w:tcPr>
            <w:tcW w:w="389" w:type="pct"/>
            <w:vAlign w:val="center"/>
          </w:tcPr>
          <w:p w:rsidR="00F8575C" w:rsidRPr="00FF5382" w:rsidRDefault="00F8575C" w:rsidP="006F1044">
            <w:pPr>
              <w:ind w:right="44"/>
              <w:jc w:val="center"/>
              <w:rPr>
                <w:sz w:val="16"/>
                <w:szCs w:val="16"/>
              </w:rPr>
            </w:pPr>
            <w:r w:rsidRPr="00FF5382">
              <w:rPr>
                <w:sz w:val="16"/>
                <w:szCs w:val="16"/>
              </w:rPr>
              <w:t>07:00–21:00</w:t>
            </w:r>
          </w:p>
        </w:tc>
        <w:tc>
          <w:tcPr>
            <w:tcW w:w="334" w:type="pct"/>
            <w:vAlign w:val="center"/>
          </w:tcPr>
          <w:p w:rsidR="00F8575C" w:rsidRPr="00FF5382" w:rsidRDefault="00F8575C" w:rsidP="006F1044">
            <w:pPr>
              <w:ind w:right="44"/>
              <w:jc w:val="center"/>
              <w:rPr>
                <w:sz w:val="16"/>
                <w:szCs w:val="16"/>
              </w:rPr>
            </w:pPr>
            <w:r w:rsidRPr="00FF5382">
              <w:rPr>
                <w:sz w:val="16"/>
                <w:szCs w:val="16"/>
              </w:rPr>
              <w:t>10–12</w:t>
            </w:r>
          </w:p>
        </w:tc>
        <w:tc>
          <w:tcPr>
            <w:tcW w:w="444" w:type="pct"/>
            <w:shd w:val="clear" w:color="auto" w:fill="auto"/>
            <w:vAlign w:val="center"/>
          </w:tcPr>
          <w:p w:rsidR="00F8575C" w:rsidRPr="00FF5382" w:rsidRDefault="00F8575C" w:rsidP="006F1044">
            <w:pPr>
              <w:ind w:right="44"/>
              <w:jc w:val="center"/>
              <w:rPr>
                <w:sz w:val="16"/>
                <w:szCs w:val="16"/>
              </w:rPr>
            </w:pPr>
            <w:r w:rsidRPr="00FF5382">
              <w:rPr>
                <w:sz w:val="16"/>
                <w:szCs w:val="16"/>
              </w:rPr>
              <w:t>17</w:t>
            </w:r>
          </w:p>
        </w:tc>
      </w:tr>
    </w:tbl>
    <w:p w:rsidR="00F8575C" w:rsidRPr="00D65529" w:rsidRDefault="00F8575C" w:rsidP="00F8575C">
      <w:pPr>
        <w:rPr>
          <w:lang w:val="en-US"/>
        </w:rPr>
      </w:pPr>
    </w:p>
    <w:p w:rsidR="00F8575C" w:rsidRDefault="00F8575C" w:rsidP="00F8575C">
      <w:pPr>
        <w:pStyle w:val="4"/>
        <w:spacing w:before="0" w:after="0"/>
        <w:jc w:val="center"/>
        <w:rPr>
          <w:snapToGrid w:val="0"/>
          <w:sz w:val="24"/>
          <w:szCs w:val="24"/>
        </w:rPr>
      </w:pPr>
      <w:r w:rsidRPr="0045251B">
        <w:rPr>
          <w:snapToGrid w:val="0"/>
          <w:sz w:val="24"/>
          <w:szCs w:val="24"/>
        </w:rPr>
        <w:t xml:space="preserve">ЛОТ № </w:t>
      </w:r>
      <w:r>
        <w:rPr>
          <w:snapToGrid w:val="0"/>
          <w:sz w:val="24"/>
          <w:szCs w:val="24"/>
          <w:lang w:val="en-US"/>
        </w:rPr>
        <w:t>6</w:t>
      </w:r>
    </w:p>
    <w:p w:rsidR="00F8575C" w:rsidRPr="00A239F8" w:rsidRDefault="00F8575C" w:rsidP="00F8575C"/>
    <w:tbl>
      <w:tblPr>
        <w:tblW w:w="15997"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60"/>
        <w:gridCol w:w="1197"/>
        <w:gridCol w:w="1670"/>
        <w:gridCol w:w="2876"/>
        <w:gridCol w:w="1616"/>
        <w:gridCol w:w="1081"/>
        <w:gridCol w:w="1261"/>
        <w:gridCol w:w="1257"/>
        <w:gridCol w:w="1267"/>
        <w:gridCol w:w="1261"/>
        <w:gridCol w:w="1251"/>
      </w:tblGrid>
      <w:tr w:rsidR="00F8575C" w:rsidRPr="0045251B" w:rsidTr="006F1044">
        <w:trPr>
          <w:trHeight w:val="780"/>
          <w:tblHeader/>
        </w:trPr>
        <w:tc>
          <w:tcPr>
            <w:tcW w:w="394" w:type="pct"/>
            <w:shd w:val="clear" w:color="auto" w:fill="auto"/>
            <w:noWrap/>
            <w:vAlign w:val="center"/>
          </w:tcPr>
          <w:p w:rsidR="00F8575C" w:rsidRPr="0045251B" w:rsidRDefault="00F8575C" w:rsidP="006F1044">
            <w:pPr>
              <w:ind w:left="-85" w:right="-107"/>
              <w:jc w:val="center"/>
              <w:rPr>
                <w:b/>
                <w:bCs/>
                <w:sz w:val="20"/>
              </w:rPr>
            </w:pPr>
            <w:r w:rsidRPr="0045251B">
              <w:rPr>
                <w:b/>
                <w:bCs/>
                <w:sz w:val="20"/>
              </w:rPr>
              <w:t>Реестровый</w:t>
            </w:r>
          </w:p>
          <w:p w:rsidR="00F8575C" w:rsidRPr="0045251B" w:rsidRDefault="00F8575C" w:rsidP="006F1044">
            <w:pPr>
              <w:jc w:val="center"/>
              <w:rPr>
                <w:b/>
                <w:bCs/>
                <w:sz w:val="20"/>
              </w:rPr>
            </w:pPr>
            <w:r w:rsidRPr="0045251B">
              <w:rPr>
                <w:b/>
                <w:bCs/>
                <w:sz w:val="20"/>
              </w:rPr>
              <w:t>№</w:t>
            </w:r>
          </w:p>
        </w:tc>
        <w:tc>
          <w:tcPr>
            <w:tcW w:w="374" w:type="pct"/>
            <w:shd w:val="clear" w:color="auto" w:fill="auto"/>
            <w:vAlign w:val="center"/>
          </w:tcPr>
          <w:p w:rsidR="00F8575C" w:rsidRPr="0045251B" w:rsidRDefault="00F8575C" w:rsidP="006F1044">
            <w:pPr>
              <w:jc w:val="center"/>
              <w:rPr>
                <w:b/>
                <w:bCs/>
                <w:sz w:val="20"/>
              </w:rPr>
            </w:pPr>
            <w:r w:rsidRPr="0045251B">
              <w:rPr>
                <w:b/>
                <w:bCs/>
                <w:sz w:val="20"/>
              </w:rPr>
              <w:t>№</w:t>
            </w:r>
          </w:p>
          <w:p w:rsidR="00F8575C" w:rsidRPr="0045251B" w:rsidRDefault="00F8575C" w:rsidP="006F1044">
            <w:pPr>
              <w:jc w:val="center"/>
              <w:rPr>
                <w:b/>
                <w:bCs/>
                <w:sz w:val="20"/>
              </w:rPr>
            </w:pPr>
            <w:r w:rsidRPr="0045251B">
              <w:rPr>
                <w:b/>
                <w:bCs/>
                <w:sz w:val="20"/>
              </w:rPr>
              <w:t>маршрута</w:t>
            </w:r>
          </w:p>
        </w:tc>
        <w:tc>
          <w:tcPr>
            <w:tcW w:w="522" w:type="pct"/>
            <w:shd w:val="clear" w:color="auto" w:fill="auto"/>
            <w:vAlign w:val="center"/>
          </w:tcPr>
          <w:p w:rsidR="00F8575C" w:rsidRPr="0045251B" w:rsidRDefault="00F8575C" w:rsidP="006F1044">
            <w:pPr>
              <w:jc w:val="center"/>
              <w:rPr>
                <w:b/>
                <w:bCs/>
                <w:sz w:val="20"/>
              </w:rPr>
            </w:pPr>
            <w:r w:rsidRPr="0045251B">
              <w:rPr>
                <w:b/>
                <w:bCs/>
                <w:sz w:val="20"/>
              </w:rPr>
              <w:t>Наименование</w:t>
            </w:r>
          </w:p>
          <w:p w:rsidR="00F8575C" w:rsidRPr="0045251B" w:rsidRDefault="00F8575C" w:rsidP="006F1044">
            <w:pPr>
              <w:jc w:val="center"/>
              <w:rPr>
                <w:b/>
                <w:bCs/>
                <w:sz w:val="20"/>
              </w:rPr>
            </w:pPr>
            <w:r w:rsidRPr="0045251B">
              <w:rPr>
                <w:b/>
                <w:bCs/>
                <w:sz w:val="20"/>
              </w:rPr>
              <w:t>маршрута</w:t>
            </w:r>
          </w:p>
        </w:tc>
        <w:tc>
          <w:tcPr>
            <w:tcW w:w="899" w:type="pct"/>
            <w:shd w:val="clear" w:color="auto" w:fill="auto"/>
            <w:vAlign w:val="center"/>
          </w:tcPr>
          <w:p w:rsidR="00F8575C" w:rsidRPr="0045251B" w:rsidRDefault="00F8575C" w:rsidP="006F1044">
            <w:pPr>
              <w:jc w:val="center"/>
              <w:rPr>
                <w:b/>
                <w:bCs/>
                <w:sz w:val="20"/>
              </w:rPr>
            </w:pPr>
            <w:r w:rsidRPr="0045251B">
              <w:rPr>
                <w:b/>
                <w:bCs/>
                <w:sz w:val="20"/>
              </w:rPr>
              <w:t>Путь следования (улицы)</w:t>
            </w:r>
          </w:p>
        </w:tc>
        <w:tc>
          <w:tcPr>
            <w:tcW w:w="505" w:type="pct"/>
            <w:shd w:val="clear" w:color="auto" w:fill="auto"/>
            <w:vAlign w:val="center"/>
          </w:tcPr>
          <w:p w:rsidR="00F8575C" w:rsidRPr="0045251B" w:rsidRDefault="00F8575C" w:rsidP="006F1044">
            <w:pPr>
              <w:ind w:left="-107" w:right="-109"/>
              <w:jc w:val="center"/>
              <w:rPr>
                <w:b/>
                <w:bCs/>
                <w:sz w:val="20"/>
              </w:rPr>
            </w:pPr>
            <w:r w:rsidRPr="0045251B">
              <w:rPr>
                <w:b/>
                <w:bCs/>
                <w:sz w:val="20"/>
              </w:rPr>
              <w:t xml:space="preserve">Протяженность маршрута </w:t>
            </w:r>
          </w:p>
          <w:p w:rsidR="00F8575C" w:rsidRPr="0045251B" w:rsidRDefault="00F8575C" w:rsidP="006F1044">
            <w:pPr>
              <w:jc w:val="center"/>
              <w:rPr>
                <w:b/>
                <w:bCs/>
                <w:sz w:val="20"/>
              </w:rPr>
            </w:pPr>
            <w:r w:rsidRPr="0045251B">
              <w:rPr>
                <w:b/>
                <w:bCs/>
                <w:sz w:val="20"/>
              </w:rPr>
              <w:t>(км.)</w:t>
            </w:r>
          </w:p>
        </w:tc>
        <w:tc>
          <w:tcPr>
            <w:tcW w:w="338" w:type="pct"/>
            <w:vAlign w:val="center"/>
          </w:tcPr>
          <w:p w:rsidR="00F8575C" w:rsidRPr="0045251B" w:rsidRDefault="00F8575C" w:rsidP="006F1044">
            <w:pPr>
              <w:jc w:val="center"/>
              <w:rPr>
                <w:b/>
                <w:bCs/>
                <w:sz w:val="20"/>
              </w:rPr>
            </w:pPr>
            <w:r w:rsidRPr="0045251B">
              <w:rPr>
                <w:b/>
                <w:bCs/>
                <w:sz w:val="20"/>
              </w:rPr>
              <w:t xml:space="preserve">Класс и кол-во т/с  </w:t>
            </w:r>
          </w:p>
          <w:p w:rsidR="00F8575C" w:rsidRPr="0045251B" w:rsidRDefault="00F8575C" w:rsidP="006F1044">
            <w:pPr>
              <w:jc w:val="center"/>
              <w:rPr>
                <w:b/>
                <w:bCs/>
                <w:sz w:val="20"/>
              </w:rPr>
            </w:pPr>
            <w:r w:rsidRPr="0045251B">
              <w:rPr>
                <w:b/>
                <w:bCs/>
                <w:sz w:val="20"/>
              </w:rPr>
              <w:t>(</w:t>
            </w:r>
            <w:r w:rsidRPr="0045251B">
              <w:rPr>
                <w:b/>
                <w:sz w:val="20"/>
              </w:rPr>
              <w:t>ед.)</w:t>
            </w:r>
          </w:p>
        </w:tc>
        <w:tc>
          <w:tcPr>
            <w:tcW w:w="394" w:type="pct"/>
            <w:vAlign w:val="center"/>
          </w:tcPr>
          <w:p w:rsidR="00F8575C" w:rsidRPr="0045251B" w:rsidRDefault="00F8575C" w:rsidP="006F1044">
            <w:pPr>
              <w:ind w:left="-110" w:right="-106"/>
              <w:jc w:val="center"/>
              <w:rPr>
                <w:b/>
                <w:bCs/>
                <w:sz w:val="20"/>
              </w:rPr>
            </w:pPr>
            <w:r w:rsidRPr="0045251B">
              <w:rPr>
                <w:b/>
                <w:bCs/>
                <w:sz w:val="20"/>
              </w:rPr>
              <w:t>Тип т/с по вместимости</w:t>
            </w:r>
          </w:p>
          <w:p w:rsidR="00F8575C" w:rsidRPr="0045251B" w:rsidRDefault="00F8575C" w:rsidP="006F1044">
            <w:pPr>
              <w:jc w:val="center"/>
              <w:rPr>
                <w:b/>
                <w:bCs/>
                <w:sz w:val="20"/>
              </w:rPr>
            </w:pPr>
            <w:r w:rsidRPr="0045251B">
              <w:rPr>
                <w:b/>
                <w:bCs/>
                <w:sz w:val="20"/>
              </w:rPr>
              <w:t>(чел.)</w:t>
            </w:r>
          </w:p>
        </w:tc>
        <w:tc>
          <w:tcPr>
            <w:tcW w:w="789" w:type="pct"/>
            <w:gridSpan w:val="2"/>
            <w:vAlign w:val="center"/>
          </w:tcPr>
          <w:p w:rsidR="00F8575C" w:rsidRPr="0045251B" w:rsidRDefault="00F8575C" w:rsidP="006F1044">
            <w:pPr>
              <w:ind w:left="-102" w:right="-111" w:firstLine="102"/>
              <w:jc w:val="center"/>
              <w:rPr>
                <w:b/>
                <w:bCs/>
                <w:sz w:val="20"/>
              </w:rPr>
            </w:pPr>
            <w:r w:rsidRPr="0045251B">
              <w:rPr>
                <w:b/>
                <w:bCs/>
                <w:sz w:val="20"/>
              </w:rPr>
              <w:t>Режим работы (дни недели*/время начала и окончания движения т/с на маршруте (час. мин.)</w:t>
            </w:r>
          </w:p>
        </w:tc>
        <w:tc>
          <w:tcPr>
            <w:tcW w:w="394" w:type="pct"/>
            <w:vAlign w:val="center"/>
          </w:tcPr>
          <w:p w:rsidR="00F8575C" w:rsidRPr="0045251B" w:rsidRDefault="00F8575C" w:rsidP="006F1044">
            <w:pPr>
              <w:ind w:left="-105" w:right="-34"/>
              <w:jc w:val="center"/>
              <w:rPr>
                <w:b/>
                <w:bCs/>
                <w:sz w:val="20"/>
              </w:rPr>
            </w:pPr>
            <w:r w:rsidRPr="0045251B">
              <w:rPr>
                <w:b/>
                <w:bCs/>
                <w:sz w:val="20"/>
              </w:rPr>
              <w:t xml:space="preserve">Интервал движения в </w:t>
            </w:r>
            <w:r w:rsidRPr="0045251B">
              <w:rPr>
                <w:b/>
                <w:sz w:val="20"/>
              </w:rPr>
              <w:t>«часы пик» (мин.)</w:t>
            </w:r>
          </w:p>
        </w:tc>
        <w:tc>
          <w:tcPr>
            <w:tcW w:w="391" w:type="pct"/>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ind w:left="-108" w:right="-108" w:hanging="3"/>
              <w:jc w:val="center"/>
              <w:rPr>
                <w:b/>
                <w:bCs/>
                <w:sz w:val="20"/>
              </w:rPr>
            </w:pPr>
            <w:r w:rsidRPr="0045251B">
              <w:rPr>
                <w:b/>
                <w:bCs/>
                <w:sz w:val="20"/>
              </w:rPr>
              <w:t>(руб.)</w:t>
            </w:r>
          </w:p>
        </w:tc>
      </w:tr>
      <w:tr w:rsidR="00F8575C" w:rsidRPr="0045251B" w:rsidTr="006F1044">
        <w:trPr>
          <w:trHeight w:val="969"/>
        </w:trPr>
        <w:tc>
          <w:tcPr>
            <w:tcW w:w="394" w:type="pct"/>
            <w:shd w:val="clear" w:color="auto" w:fill="auto"/>
            <w:noWrap/>
            <w:vAlign w:val="center"/>
          </w:tcPr>
          <w:p w:rsidR="00F8575C" w:rsidRPr="0045251B" w:rsidRDefault="00F8575C" w:rsidP="006F1044">
            <w:pPr>
              <w:jc w:val="center"/>
              <w:rPr>
                <w:sz w:val="16"/>
                <w:szCs w:val="16"/>
              </w:rPr>
            </w:pPr>
            <w:r w:rsidRPr="0045251B">
              <w:rPr>
                <w:sz w:val="16"/>
                <w:szCs w:val="16"/>
              </w:rPr>
              <w:t>1/33</w:t>
            </w:r>
          </w:p>
        </w:tc>
        <w:tc>
          <w:tcPr>
            <w:tcW w:w="374" w:type="pct"/>
            <w:shd w:val="clear" w:color="auto" w:fill="auto"/>
            <w:noWrap/>
            <w:vAlign w:val="center"/>
          </w:tcPr>
          <w:p w:rsidR="00F8575C" w:rsidRPr="0045251B" w:rsidRDefault="00F8575C" w:rsidP="006F1044">
            <w:pPr>
              <w:jc w:val="center"/>
              <w:rPr>
                <w:b/>
                <w:sz w:val="16"/>
                <w:szCs w:val="16"/>
              </w:rPr>
            </w:pPr>
            <w:r w:rsidRPr="0045251B">
              <w:rPr>
                <w:b/>
                <w:sz w:val="16"/>
                <w:szCs w:val="16"/>
              </w:rPr>
              <w:t>33</w:t>
            </w:r>
          </w:p>
        </w:tc>
        <w:tc>
          <w:tcPr>
            <w:tcW w:w="522" w:type="pct"/>
            <w:shd w:val="clear" w:color="auto" w:fill="auto"/>
            <w:noWrap/>
            <w:vAlign w:val="center"/>
          </w:tcPr>
          <w:p w:rsidR="00F8575C" w:rsidRPr="0045251B" w:rsidRDefault="00F8575C" w:rsidP="006F1044">
            <w:pPr>
              <w:ind w:left="-65"/>
              <w:jc w:val="center"/>
              <w:rPr>
                <w:sz w:val="16"/>
                <w:szCs w:val="16"/>
              </w:rPr>
            </w:pPr>
            <w:r>
              <w:rPr>
                <w:sz w:val="16"/>
                <w:szCs w:val="16"/>
              </w:rPr>
              <w:t>ул.</w:t>
            </w:r>
            <w:r w:rsidRPr="0045251B">
              <w:rPr>
                <w:sz w:val="16"/>
                <w:szCs w:val="16"/>
              </w:rPr>
              <w:t>К</w:t>
            </w:r>
            <w:r>
              <w:rPr>
                <w:sz w:val="16"/>
                <w:szCs w:val="16"/>
              </w:rPr>
              <w:t xml:space="preserve">апитана </w:t>
            </w:r>
            <w:r w:rsidRPr="0045251B">
              <w:rPr>
                <w:sz w:val="16"/>
                <w:szCs w:val="16"/>
              </w:rPr>
              <w:t>Орликовой -</w:t>
            </w:r>
          </w:p>
          <w:p w:rsidR="00F8575C" w:rsidRPr="0045251B" w:rsidRDefault="00F8575C" w:rsidP="006F1044">
            <w:pPr>
              <w:ind w:left="-65" w:right="-102"/>
              <w:jc w:val="center"/>
              <w:rPr>
                <w:sz w:val="16"/>
                <w:szCs w:val="16"/>
              </w:rPr>
            </w:pPr>
            <w:r w:rsidRPr="0045251B">
              <w:rPr>
                <w:sz w:val="16"/>
                <w:szCs w:val="16"/>
              </w:rPr>
              <w:t>ул. Гаджиева</w:t>
            </w:r>
          </w:p>
        </w:tc>
        <w:tc>
          <w:tcPr>
            <w:tcW w:w="899" w:type="pct"/>
            <w:shd w:val="clear" w:color="auto" w:fill="auto"/>
            <w:vAlign w:val="center"/>
          </w:tcPr>
          <w:p w:rsidR="00F8575C" w:rsidRPr="0045251B" w:rsidRDefault="00F8575C" w:rsidP="006F1044">
            <w:pPr>
              <w:ind w:left="-114" w:right="-105"/>
              <w:rPr>
                <w:sz w:val="16"/>
                <w:szCs w:val="16"/>
              </w:rPr>
            </w:pPr>
            <w:r w:rsidRPr="0045251B">
              <w:rPr>
                <w:sz w:val="16"/>
                <w:szCs w:val="16"/>
              </w:rPr>
              <w:t xml:space="preserve"> ул. К</w:t>
            </w:r>
            <w:r>
              <w:rPr>
                <w:sz w:val="16"/>
                <w:szCs w:val="16"/>
              </w:rPr>
              <w:t>апитана</w:t>
            </w:r>
            <w:r w:rsidRPr="0045251B">
              <w:rPr>
                <w:sz w:val="16"/>
                <w:szCs w:val="16"/>
              </w:rPr>
              <w:t xml:space="preserve"> Орликовой - пр. Кольский -</w:t>
            </w:r>
          </w:p>
          <w:p w:rsidR="00F8575C" w:rsidRPr="0045251B" w:rsidRDefault="00F8575C" w:rsidP="006F1044">
            <w:pPr>
              <w:ind w:left="-114" w:right="-105"/>
              <w:rPr>
                <w:sz w:val="16"/>
                <w:szCs w:val="16"/>
              </w:rPr>
            </w:pPr>
            <w:r w:rsidRPr="0045251B">
              <w:rPr>
                <w:sz w:val="16"/>
                <w:szCs w:val="16"/>
              </w:rPr>
              <w:t xml:space="preserve"> пр. Кирова - ул. Шмидта -</w:t>
            </w:r>
          </w:p>
          <w:p w:rsidR="00F8575C" w:rsidRPr="0045251B" w:rsidRDefault="00F8575C" w:rsidP="006F1044">
            <w:pPr>
              <w:ind w:left="-114" w:right="-105"/>
              <w:rPr>
                <w:sz w:val="16"/>
                <w:szCs w:val="16"/>
              </w:rPr>
            </w:pPr>
            <w:r w:rsidRPr="0045251B">
              <w:rPr>
                <w:sz w:val="16"/>
                <w:szCs w:val="16"/>
              </w:rPr>
              <w:t xml:space="preserve"> ул. Коминтерна - ул. Челюскинцев -</w:t>
            </w:r>
          </w:p>
          <w:p w:rsidR="00F8575C" w:rsidRPr="0045251B" w:rsidRDefault="00F8575C" w:rsidP="006F1044">
            <w:pPr>
              <w:ind w:left="-114" w:right="-105"/>
              <w:rPr>
                <w:sz w:val="16"/>
                <w:szCs w:val="16"/>
              </w:rPr>
            </w:pPr>
            <w:r>
              <w:rPr>
                <w:sz w:val="16"/>
                <w:szCs w:val="16"/>
              </w:rPr>
              <w:t xml:space="preserve"> </w:t>
            </w:r>
            <w:r w:rsidRPr="0045251B">
              <w:rPr>
                <w:sz w:val="16"/>
                <w:szCs w:val="16"/>
              </w:rPr>
              <w:t>пр. Г</w:t>
            </w:r>
            <w:r>
              <w:rPr>
                <w:sz w:val="16"/>
                <w:szCs w:val="16"/>
              </w:rPr>
              <w:t xml:space="preserve">ероев </w:t>
            </w:r>
            <w:r w:rsidRPr="0045251B">
              <w:rPr>
                <w:sz w:val="16"/>
                <w:szCs w:val="16"/>
              </w:rPr>
              <w:t>-</w:t>
            </w:r>
            <w:r>
              <w:rPr>
                <w:sz w:val="16"/>
                <w:szCs w:val="16"/>
              </w:rPr>
              <w:t xml:space="preserve"> североморцев - ул. Гагарина - </w:t>
            </w:r>
            <w:r w:rsidRPr="0045251B">
              <w:rPr>
                <w:sz w:val="16"/>
                <w:szCs w:val="16"/>
              </w:rPr>
              <w:t>ул. П</w:t>
            </w:r>
            <w:r>
              <w:rPr>
                <w:sz w:val="16"/>
                <w:szCs w:val="16"/>
              </w:rPr>
              <w:t>авлика</w:t>
            </w:r>
            <w:r w:rsidRPr="0045251B">
              <w:rPr>
                <w:sz w:val="16"/>
                <w:szCs w:val="16"/>
              </w:rPr>
              <w:t xml:space="preserve"> Морозова - ул. Свердлова</w:t>
            </w:r>
          </w:p>
        </w:tc>
        <w:tc>
          <w:tcPr>
            <w:tcW w:w="505" w:type="pct"/>
            <w:shd w:val="clear" w:color="auto" w:fill="auto"/>
            <w:vAlign w:val="center"/>
          </w:tcPr>
          <w:p w:rsidR="00F8575C" w:rsidRPr="0045251B" w:rsidRDefault="00F8575C" w:rsidP="006F1044">
            <w:pPr>
              <w:jc w:val="center"/>
              <w:rPr>
                <w:sz w:val="16"/>
                <w:szCs w:val="16"/>
              </w:rPr>
            </w:pPr>
            <w:r w:rsidRPr="0045251B">
              <w:rPr>
                <w:sz w:val="16"/>
                <w:szCs w:val="16"/>
              </w:rPr>
              <w:t>9,1</w:t>
            </w:r>
          </w:p>
        </w:tc>
        <w:tc>
          <w:tcPr>
            <w:tcW w:w="338" w:type="pct"/>
            <w:vAlign w:val="center"/>
          </w:tcPr>
          <w:p w:rsidR="00F8575C" w:rsidRPr="0045251B" w:rsidRDefault="00F8575C" w:rsidP="006F1044">
            <w:pPr>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 xml:space="preserve">14 </w:t>
            </w:r>
          </w:p>
        </w:tc>
        <w:tc>
          <w:tcPr>
            <w:tcW w:w="394" w:type="pct"/>
            <w:vAlign w:val="center"/>
          </w:tcPr>
          <w:p w:rsidR="00F8575C" w:rsidRPr="0045251B" w:rsidRDefault="00F8575C" w:rsidP="006F1044">
            <w:pPr>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3" w:type="pct"/>
            <w:vAlign w:val="center"/>
          </w:tcPr>
          <w:p w:rsidR="00F8575C" w:rsidRPr="0045251B" w:rsidRDefault="00F8575C" w:rsidP="006F1044">
            <w:pPr>
              <w:jc w:val="center"/>
              <w:rPr>
                <w:sz w:val="16"/>
                <w:szCs w:val="16"/>
              </w:rPr>
            </w:pPr>
            <w:r w:rsidRPr="0045251B">
              <w:rPr>
                <w:sz w:val="16"/>
                <w:szCs w:val="16"/>
              </w:rPr>
              <w:t xml:space="preserve">Б/С/В </w:t>
            </w:r>
          </w:p>
        </w:tc>
        <w:tc>
          <w:tcPr>
            <w:tcW w:w="396" w:type="pct"/>
            <w:vAlign w:val="center"/>
          </w:tcPr>
          <w:p w:rsidR="00F8575C" w:rsidRPr="0045251B" w:rsidRDefault="00F8575C" w:rsidP="006F1044">
            <w:pPr>
              <w:jc w:val="center"/>
              <w:rPr>
                <w:sz w:val="16"/>
                <w:szCs w:val="16"/>
              </w:rPr>
            </w:pPr>
            <w:r w:rsidRPr="0045251B">
              <w:rPr>
                <w:sz w:val="16"/>
                <w:szCs w:val="16"/>
              </w:rPr>
              <w:t>06:30–22:00</w:t>
            </w:r>
          </w:p>
        </w:tc>
        <w:tc>
          <w:tcPr>
            <w:tcW w:w="394" w:type="pct"/>
            <w:vAlign w:val="center"/>
          </w:tcPr>
          <w:p w:rsidR="00F8575C" w:rsidRPr="0045251B" w:rsidRDefault="00F8575C" w:rsidP="006F1044">
            <w:pPr>
              <w:jc w:val="center"/>
              <w:rPr>
                <w:sz w:val="16"/>
                <w:szCs w:val="16"/>
              </w:rPr>
            </w:pPr>
            <w:r w:rsidRPr="0045251B">
              <w:rPr>
                <w:sz w:val="16"/>
                <w:szCs w:val="16"/>
              </w:rPr>
              <w:t>8–10</w:t>
            </w:r>
          </w:p>
        </w:tc>
        <w:tc>
          <w:tcPr>
            <w:tcW w:w="391" w:type="pct"/>
            <w:shd w:val="clear" w:color="auto" w:fill="auto"/>
            <w:vAlign w:val="center"/>
          </w:tcPr>
          <w:p w:rsidR="00F8575C" w:rsidRPr="0045251B" w:rsidRDefault="00F8575C" w:rsidP="006F1044">
            <w:pPr>
              <w:jc w:val="center"/>
              <w:rPr>
                <w:sz w:val="16"/>
                <w:szCs w:val="16"/>
              </w:rPr>
            </w:pPr>
            <w:r w:rsidRPr="0045251B">
              <w:rPr>
                <w:sz w:val="16"/>
                <w:szCs w:val="16"/>
              </w:rPr>
              <w:t>17</w:t>
            </w:r>
          </w:p>
        </w:tc>
      </w:tr>
    </w:tbl>
    <w:p w:rsidR="00F8575C" w:rsidRDefault="00F8575C" w:rsidP="00F8575C">
      <w:pPr>
        <w:pStyle w:val="4"/>
        <w:spacing w:before="0" w:after="0"/>
        <w:rPr>
          <w:snapToGrid w:val="0"/>
          <w:sz w:val="24"/>
          <w:szCs w:val="24"/>
          <w:lang w:val="en-US"/>
        </w:rPr>
      </w:pPr>
    </w:p>
    <w:p w:rsidR="00F8575C" w:rsidRDefault="00F8575C" w:rsidP="00F8575C">
      <w:pPr>
        <w:pStyle w:val="4"/>
        <w:spacing w:before="0" w:after="0"/>
        <w:jc w:val="center"/>
        <w:rPr>
          <w:snapToGrid w:val="0"/>
          <w:sz w:val="24"/>
          <w:szCs w:val="24"/>
        </w:rPr>
      </w:pPr>
      <w:r w:rsidRPr="0045251B">
        <w:rPr>
          <w:snapToGrid w:val="0"/>
          <w:sz w:val="24"/>
          <w:szCs w:val="24"/>
        </w:rPr>
        <w:t xml:space="preserve">ЛОТ № </w:t>
      </w:r>
      <w:r>
        <w:rPr>
          <w:snapToGrid w:val="0"/>
          <w:sz w:val="24"/>
          <w:szCs w:val="24"/>
          <w:lang w:val="en-US"/>
        </w:rPr>
        <w:t>7</w:t>
      </w:r>
    </w:p>
    <w:p w:rsidR="00F8575C" w:rsidRPr="00A239F8" w:rsidRDefault="00F8575C" w:rsidP="00F8575C"/>
    <w:tbl>
      <w:tblPr>
        <w:tblW w:w="15997"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60"/>
        <w:gridCol w:w="1190"/>
        <w:gridCol w:w="1670"/>
        <w:gridCol w:w="2876"/>
        <w:gridCol w:w="1622"/>
        <w:gridCol w:w="1081"/>
        <w:gridCol w:w="1261"/>
        <w:gridCol w:w="1264"/>
        <w:gridCol w:w="1261"/>
        <w:gridCol w:w="1261"/>
        <w:gridCol w:w="1251"/>
      </w:tblGrid>
      <w:tr w:rsidR="00F8575C" w:rsidRPr="0045251B" w:rsidTr="006F1044">
        <w:trPr>
          <w:trHeight w:val="780"/>
          <w:tblHeader/>
        </w:trPr>
        <w:tc>
          <w:tcPr>
            <w:tcW w:w="394" w:type="pct"/>
            <w:shd w:val="clear" w:color="auto" w:fill="auto"/>
            <w:noWrap/>
            <w:vAlign w:val="center"/>
          </w:tcPr>
          <w:p w:rsidR="00F8575C" w:rsidRPr="0045251B" w:rsidRDefault="00F8575C" w:rsidP="006F1044">
            <w:pPr>
              <w:ind w:left="-108" w:right="-106"/>
              <w:jc w:val="center"/>
              <w:rPr>
                <w:b/>
                <w:bCs/>
                <w:sz w:val="20"/>
              </w:rPr>
            </w:pPr>
            <w:r w:rsidRPr="0045251B">
              <w:rPr>
                <w:b/>
                <w:bCs/>
                <w:sz w:val="20"/>
              </w:rPr>
              <w:t>Реестровый</w:t>
            </w:r>
          </w:p>
          <w:p w:rsidR="00F8575C" w:rsidRPr="0045251B" w:rsidRDefault="00F8575C" w:rsidP="006F1044">
            <w:pPr>
              <w:jc w:val="center"/>
              <w:rPr>
                <w:b/>
                <w:bCs/>
                <w:sz w:val="20"/>
              </w:rPr>
            </w:pPr>
            <w:r w:rsidRPr="0045251B">
              <w:rPr>
                <w:b/>
                <w:bCs/>
                <w:sz w:val="20"/>
              </w:rPr>
              <w:t>№</w:t>
            </w:r>
          </w:p>
        </w:tc>
        <w:tc>
          <w:tcPr>
            <w:tcW w:w="372" w:type="pct"/>
            <w:shd w:val="clear" w:color="auto" w:fill="auto"/>
            <w:vAlign w:val="center"/>
          </w:tcPr>
          <w:p w:rsidR="00F8575C" w:rsidRPr="0045251B" w:rsidRDefault="00F8575C" w:rsidP="006F1044">
            <w:pPr>
              <w:jc w:val="center"/>
              <w:rPr>
                <w:b/>
                <w:bCs/>
                <w:sz w:val="20"/>
              </w:rPr>
            </w:pPr>
            <w:r w:rsidRPr="0045251B">
              <w:rPr>
                <w:b/>
                <w:bCs/>
                <w:sz w:val="20"/>
              </w:rPr>
              <w:t>№</w:t>
            </w:r>
          </w:p>
          <w:p w:rsidR="00F8575C" w:rsidRPr="0045251B" w:rsidRDefault="00F8575C" w:rsidP="006F1044">
            <w:pPr>
              <w:jc w:val="center"/>
              <w:rPr>
                <w:b/>
                <w:bCs/>
                <w:sz w:val="20"/>
              </w:rPr>
            </w:pPr>
            <w:r w:rsidRPr="0045251B">
              <w:rPr>
                <w:b/>
                <w:bCs/>
                <w:sz w:val="20"/>
              </w:rPr>
              <w:t>маршрута</w:t>
            </w:r>
          </w:p>
        </w:tc>
        <w:tc>
          <w:tcPr>
            <w:tcW w:w="522" w:type="pct"/>
            <w:shd w:val="clear" w:color="auto" w:fill="auto"/>
            <w:vAlign w:val="center"/>
          </w:tcPr>
          <w:p w:rsidR="00F8575C" w:rsidRPr="0045251B" w:rsidRDefault="00F8575C" w:rsidP="006F1044">
            <w:pPr>
              <w:jc w:val="center"/>
              <w:rPr>
                <w:b/>
                <w:bCs/>
                <w:sz w:val="20"/>
              </w:rPr>
            </w:pPr>
            <w:r w:rsidRPr="0045251B">
              <w:rPr>
                <w:b/>
                <w:bCs/>
                <w:sz w:val="20"/>
              </w:rPr>
              <w:t>Наименование</w:t>
            </w:r>
          </w:p>
          <w:p w:rsidR="00F8575C" w:rsidRPr="0045251B" w:rsidRDefault="00F8575C" w:rsidP="006F1044">
            <w:pPr>
              <w:jc w:val="center"/>
              <w:rPr>
                <w:b/>
                <w:bCs/>
                <w:sz w:val="20"/>
              </w:rPr>
            </w:pPr>
            <w:r w:rsidRPr="0045251B">
              <w:rPr>
                <w:b/>
                <w:bCs/>
                <w:sz w:val="20"/>
              </w:rPr>
              <w:t>маршрута</w:t>
            </w:r>
          </w:p>
        </w:tc>
        <w:tc>
          <w:tcPr>
            <w:tcW w:w="899" w:type="pct"/>
            <w:shd w:val="clear" w:color="auto" w:fill="auto"/>
            <w:vAlign w:val="center"/>
          </w:tcPr>
          <w:p w:rsidR="00F8575C" w:rsidRPr="0045251B" w:rsidRDefault="00F8575C" w:rsidP="006F1044">
            <w:pPr>
              <w:jc w:val="center"/>
              <w:rPr>
                <w:b/>
                <w:bCs/>
                <w:sz w:val="20"/>
              </w:rPr>
            </w:pPr>
            <w:r w:rsidRPr="0045251B">
              <w:rPr>
                <w:b/>
                <w:bCs/>
                <w:sz w:val="20"/>
              </w:rPr>
              <w:t>Путь следования (улицы)</w:t>
            </w:r>
          </w:p>
        </w:tc>
        <w:tc>
          <w:tcPr>
            <w:tcW w:w="507" w:type="pct"/>
            <w:shd w:val="clear" w:color="auto" w:fill="auto"/>
            <w:vAlign w:val="center"/>
          </w:tcPr>
          <w:p w:rsidR="00F8575C" w:rsidRPr="0045251B" w:rsidRDefault="00F8575C" w:rsidP="006F1044">
            <w:pPr>
              <w:ind w:left="-111" w:right="-108"/>
              <w:jc w:val="center"/>
              <w:rPr>
                <w:b/>
                <w:bCs/>
                <w:sz w:val="20"/>
              </w:rPr>
            </w:pPr>
            <w:r w:rsidRPr="0045251B">
              <w:rPr>
                <w:b/>
                <w:bCs/>
                <w:sz w:val="20"/>
              </w:rPr>
              <w:t xml:space="preserve">Протяженность маршрута </w:t>
            </w:r>
          </w:p>
          <w:p w:rsidR="00F8575C" w:rsidRPr="0045251B" w:rsidRDefault="00F8575C" w:rsidP="006F1044">
            <w:pPr>
              <w:jc w:val="center"/>
              <w:rPr>
                <w:b/>
                <w:bCs/>
                <w:sz w:val="20"/>
              </w:rPr>
            </w:pPr>
            <w:r w:rsidRPr="0045251B">
              <w:rPr>
                <w:b/>
                <w:bCs/>
                <w:sz w:val="20"/>
              </w:rPr>
              <w:t>(км.)</w:t>
            </w:r>
          </w:p>
        </w:tc>
        <w:tc>
          <w:tcPr>
            <w:tcW w:w="338" w:type="pct"/>
            <w:vAlign w:val="center"/>
          </w:tcPr>
          <w:p w:rsidR="00F8575C" w:rsidRPr="0045251B" w:rsidRDefault="00F8575C" w:rsidP="006F1044">
            <w:pPr>
              <w:jc w:val="center"/>
              <w:rPr>
                <w:b/>
                <w:bCs/>
                <w:sz w:val="20"/>
              </w:rPr>
            </w:pPr>
            <w:r w:rsidRPr="0045251B">
              <w:rPr>
                <w:b/>
                <w:bCs/>
                <w:sz w:val="20"/>
              </w:rPr>
              <w:t>Класс и кол-во т/с</w:t>
            </w:r>
          </w:p>
          <w:p w:rsidR="00F8575C" w:rsidRPr="0045251B" w:rsidRDefault="00F8575C" w:rsidP="006F1044">
            <w:pPr>
              <w:jc w:val="center"/>
              <w:rPr>
                <w:b/>
                <w:bCs/>
                <w:sz w:val="20"/>
              </w:rPr>
            </w:pPr>
            <w:r w:rsidRPr="0045251B">
              <w:rPr>
                <w:b/>
                <w:bCs/>
                <w:sz w:val="20"/>
              </w:rPr>
              <w:t>(</w:t>
            </w:r>
            <w:r w:rsidRPr="0045251B">
              <w:rPr>
                <w:b/>
                <w:sz w:val="20"/>
              </w:rPr>
              <w:t>ед.)</w:t>
            </w:r>
          </w:p>
        </w:tc>
        <w:tc>
          <w:tcPr>
            <w:tcW w:w="394" w:type="pct"/>
            <w:vAlign w:val="center"/>
          </w:tcPr>
          <w:p w:rsidR="00F8575C" w:rsidRPr="0045251B" w:rsidRDefault="00F8575C" w:rsidP="006F1044">
            <w:pPr>
              <w:ind w:left="-110" w:right="-106"/>
              <w:jc w:val="center"/>
              <w:rPr>
                <w:b/>
                <w:bCs/>
                <w:sz w:val="20"/>
              </w:rPr>
            </w:pPr>
            <w:r w:rsidRPr="0045251B">
              <w:rPr>
                <w:b/>
                <w:bCs/>
                <w:sz w:val="20"/>
              </w:rPr>
              <w:t>Тип т/с по вместимости</w:t>
            </w:r>
          </w:p>
          <w:p w:rsidR="00F8575C" w:rsidRPr="0045251B" w:rsidRDefault="00F8575C" w:rsidP="006F1044">
            <w:pPr>
              <w:jc w:val="center"/>
              <w:rPr>
                <w:b/>
                <w:bCs/>
                <w:sz w:val="20"/>
              </w:rPr>
            </w:pPr>
            <w:r w:rsidRPr="0045251B">
              <w:rPr>
                <w:b/>
                <w:bCs/>
                <w:sz w:val="20"/>
              </w:rPr>
              <w:t>(чел.)</w:t>
            </w:r>
          </w:p>
        </w:tc>
        <w:tc>
          <w:tcPr>
            <w:tcW w:w="789" w:type="pct"/>
            <w:gridSpan w:val="2"/>
            <w:vAlign w:val="center"/>
          </w:tcPr>
          <w:p w:rsidR="00F8575C" w:rsidRPr="0045251B" w:rsidRDefault="00F8575C" w:rsidP="006F1044">
            <w:pPr>
              <w:ind w:left="-106" w:right="-107"/>
              <w:jc w:val="center"/>
              <w:rPr>
                <w:b/>
                <w:bCs/>
                <w:sz w:val="20"/>
              </w:rPr>
            </w:pPr>
            <w:r w:rsidRPr="0045251B">
              <w:rPr>
                <w:b/>
                <w:bCs/>
                <w:sz w:val="20"/>
              </w:rPr>
              <w:t>Режим работы (дни недели*/время начала и окончания движения т/с на маршруте (час. мин.)</w:t>
            </w:r>
          </w:p>
        </w:tc>
        <w:tc>
          <w:tcPr>
            <w:tcW w:w="394" w:type="pct"/>
            <w:vAlign w:val="center"/>
          </w:tcPr>
          <w:p w:rsidR="00F8575C" w:rsidRPr="0045251B" w:rsidRDefault="00F8575C" w:rsidP="006F1044">
            <w:pPr>
              <w:ind w:left="-109" w:right="-108"/>
              <w:jc w:val="center"/>
              <w:rPr>
                <w:b/>
                <w:bCs/>
                <w:sz w:val="20"/>
              </w:rPr>
            </w:pPr>
            <w:r w:rsidRPr="0045251B">
              <w:rPr>
                <w:b/>
                <w:bCs/>
                <w:sz w:val="20"/>
              </w:rPr>
              <w:t xml:space="preserve">Интервал движения в </w:t>
            </w:r>
            <w:r w:rsidRPr="0045251B">
              <w:rPr>
                <w:b/>
                <w:sz w:val="20"/>
              </w:rPr>
              <w:t>«часы пик» (мин.)</w:t>
            </w:r>
          </w:p>
        </w:tc>
        <w:tc>
          <w:tcPr>
            <w:tcW w:w="392" w:type="pct"/>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ind w:left="-111"/>
              <w:jc w:val="center"/>
              <w:rPr>
                <w:b/>
                <w:bCs/>
                <w:sz w:val="20"/>
              </w:rPr>
            </w:pPr>
            <w:r w:rsidRPr="0045251B">
              <w:rPr>
                <w:b/>
                <w:bCs/>
                <w:sz w:val="20"/>
              </w:rPr>
              <w:t>(руб.)</w:t>
            </w:r>
          </w:p>
        </w:tc>
      </w:tr>
      <w:tr w:rsidR="00F8575C" w:rsidRPr="0045251B" w:rsidTr="006F1044">
        <w:trPr>
          <w:trHeight w:val="1320"/>
        </w:trPr>
        <w:tc>
          <w:tcPr>
            <w:tcW w:w="394" w:type="pct"/>
            <w:shd w:val="clear" w:color="auto" w:fill="auto"/>
            <w:noWrap/>
            <w:vAlign w:val="center"/>
          </w:tcPr>
          <w:p w:rsidR="00F8575C" w:rsidRPr="0045251B" w:rsidRDefault="00F8575C" w:rsidP="006F1044">
            <w:pPr>
              <w:jc w:val="center"/>
              <w:rPr>
                <w:sz w:val="16"/>
                <w:szCs w:val="16"/>
              </w:rPr>
            </w:pPr>
            <w:r w:rsidRPr="0045251B">
              <w:rPr>
                <w:sz w:val="16"/>
                <w:szCs w:val="16"/>
              </w:rPr>
              <w:t>1/53</w:t>
            </w:r>
          </w:p>
        </w:tc>
        <w:tc>
          <w:tcPr>
            <w:tcW w:w="372" w:type="pct"/>
            <w:shd w:val="clear" w:color="auto" w:fill="auto"/>
            <w:noWrap/>
            <w:vAlign w:val="center"/>
          </w:tcPr>
          <w:p w:rsidR="00F8575C" w:rsidRPr="0045251B" w:rsidRDefault="00F8575C" w:rsidP="006F1044">
            <w:pPr>
              <w:jc w:val="center"/>
              <w:rPr>
                <w:b/>
                <w:sz w:val="16"/>
                <w:szCs w:val="16"/>
              </w:rPr>
            </w:pPr>
            <w:r w:rsidRPr="0045251B">
              <w:rPr>
                <w:b/>
                <w:sz w:val="16"/>
                <w:szCs w:val="16"/>
              </w:rPr>
              <w:t>53</w:t>
            </w:r>
          </w:p>
        </w:tc>
        <w:tc>
          <w:tcPr>
            <w:tcW w:w="522" w:type="pct"/>
            <w:shd w:val="clear" w:color="auto" w:fill="auto"/>
            <w:noWrap/>
            <w:vAlign w:val="center"/>
          </w:tcPr>
          <w:p w:rsidR="00F8575C" w:rsidRPr="0045251B" w:rsidRDefault="00F8575C" w:rsidP="006F1044">
            <w:pPr>
              <w:jc w:val="center"/>
              <w:rPr>
                <w:sz w:val="16"/>
                <w:szCs w:val="16"/>
              </w:rPr>
            </w:pPr>
            <w:r w:rsidRPr="0045251B">
              <w:rPr>
                <w:sz w:val="16"/>
                <w:szCs w:val="16"/>
              </w:rPr>
              <w:t>ул. Крупской -</w:t>
            </w:r>
          </w:p>
          <w:p w:rsidR="00F8575C" w:rsidRPr="0045251B" w:rsidRDefault="00F8575C" w:rsidP="006F1044">
            <w:pPr>
              <w:jc w:val="center"/>
              <w:rPr>
                <w:sz w:val="16"/>
                <w:szCs w:val="16"/>
              </w:rPr>
            </w:pPr>
            <w:r w:rsidRPr="0045251B">
              <w:rPr>
                <w:sz w:val="16"/>
                <w:szCs w:val="16"/>
              </w:rPr>
              <w:t xml:space="preserve">завод «Севморпуть» </w:t>
            </w:r>
          </w:p>
        </w:tc>
        <w:tc>
          <w:tcPr>
            <w:tcW w:w="899" w:type="pct"/>
            <w:shd w:val="clear" w:color="auto" w:fill="auto"/>
            <w:vAlign w:val="center"/>
          </w:tcPr>
          <w:p w:rsidR="00F8575C" w:rsidRPr="0045251B" w:rsidRDefault="00F8575C" w:rsidP="006F1044">
            <w:pPr>
              <w:ind w:left="-111" w:right="-108"/>
              <w:rPr>
                <w:sz w:val="16"/>
                <w:szCs w:val="16"/>
              </w:rPr>
            </w:pPr>
            <w:r w:rsidRPr="0045251B">
              <w:rPr>
                <w:sz w:val="16"/>
                <w:szCs w:val="16"/>
              </w:rPr>
              <w:t xml:space="preserve"> ул. Крупской - ул. Г</w:t>
            </w:r>
            <w:r>
              <w:rPr>
                <w:sz w:val="16"/>
                <w:szCs w:val="16"/>
              </w:rPr>
              <w:t>ероев</w:t>
            </w:r>
            <w:r w:rsidRPr="0045251B">
              <w:rPr>
                <w:sz w:val="16"/>
                <w:szCs w:val="16"/>
              </w:rPr>
              <w:t xml:space="preserve"> Рыбачьего -</w:t>
            </w:r>
          </w:p>
          <w:p w:rsidR="00F8575C" w:rsidRPr="0045251B" w:rsidRDefault="00F8575C" w:rsidP="006F1044">
            <w:pPr>
              <w:ind w:left="-111" w:right="-108"/>
              <w:rPr>
                <w:sz w:val="16"/>
                <w:szCs w:val="16"/>
              </w:rPr>
            </w:pPr>
            <w:r w:rsidRPr="0045251B">
              <w:rPr>
                <w:sz w:val="16"/>
                <w:szCs w:val="16"/>
              </w:rPr>
              <w:t xml:space="preserve"> ул. Копытова - пр. Кольский -</w:t>
            </w:r>
          </w:p>
          <w:p w:rsidR="00F8575C" w:rsidRPr="0045251B" w:rsidRDefault="00F8575C" w:rsidP="006F1044">
            <w:pPr>
              <w:ind w:left="-111" w:right="-108"/>
              <w:rPr>
                <w:sz w:val="16"/>
                <w:szCs w:val="16"/>
              </w:rPr>
            </w:pPr>
            <w:r w:rsidRPr="0045251B">
              <w:rPr>
                <w:sz w:val="16"/>
                <w:szCs w:val="16"/>
              </w:rPr>
              <w:t xml:space="preserve"> ул. Баумана - ул. Достоевского -</w:t>
            </w:r>
          </w:p>
          <w:p w:rsidR="00F8575C" w:rsidRPr="0045251B" w:rsidRDefault="00F8575C" w:rsidP="006F1044">
            <w:pPr>
              <w:ind w:left="-111" w:right="-108"/>
              <w:rPr>
                <w:sz w:val="16"/>
                <w:szCs w:val="16"/>
              </w:rPr>
            </w:pPr>
            <w:r w:rsidRPr="0045251B">
              <w:rPr>
                <w:sz w:val="16"/>
                <w:szCs w:val="16"/>
              </w:rPr>
              <w:t xml:space="preserve"> Прибрежная дорога - ул. Подгорная -</w:t>
            </w:r>
          </w:p>
          <w:p w:rsidR="00F8575C" w:rsidRPr="0045251B" w:rsidRDefault="00F8575C" w:rsidP="006F1044">
            <w:pPr>
              <w:ind w:left="-111" w:right="-108"/>
              <w:rPr>
                <w:sz w:val="16"/>
                <w:szCs w:val="16"/>
              </w:rPr>
            </w:pPr>
            <w:r w:rsidRPr="0045251B">
              <w:rPr>
                <w:sz w:val="16"/>
                <w:szCs w:val="16"/>
              </w:rPr>
              <w:t xml:space="preserve"> ул. Книповича - ул. Шмидта -</w:t>
            </w:r>
          </w:p>
          <w:p w:rsidR="00F8575C" w:rsidRPr="0045251B" w:rsidRDefault="00F8575C" w:rsidP="006F1044">
            <w:pPr>
              <w:ind w:left="-111" w:right="-108"/>
              <w:rPr>
                <w:sz w:val="16"/>
                <w:szCs w:val="16"/>
              </w:rPr>
            </w:pPr>
            <w:r w:rsidRPr="0045251B">
              <w:rPr>
                <w:sz w:val="16"/>
                <w:szCs w:val="16"/>
              </w:rPr>
              <w:t xml:space="preserve"> ул. Коминтерна - ул. Челюскинцев -</w:t>
            </w:r>
          </w:p>
          <w:p w:rsidR="00F8575C" w:rsidRDefault="00F8575C" w:rsidP="006F1044">
            <w:pPr>
              <w:ind w:left="-111" w:right="-108"/>
              <w:rPr>
                <w:sz w:val="16"/>
                <w:szCs w:val="16"/>
              </w:rPr>
            </w:pPr>
            <w:r w:rsidRPr="0045251B">
              <w:rPr>
                <w:sz w:val="16"/>
                <w:szCs w:val="16"/>
              </w:rPr>
              <w:t xml:space="preserve"> пр. Г</w:t>
            </w:r>
            <w:r>
              <w:rPr>
                <w:sz w:val="16"/>
                <w:szCs w:val="16"/>
              </w:rPr>
              <w:t xml:space="preserve">ероев </w:t>
            </w:r>
            <w:r w:rsidRPr="0045251B">
              <w:rPr>
                <w:sz w:val="16"/>
                <w:szCs w:val="16"/>
              </w:rPr>
              <w:t>-</w:t>
            </w:r>
            <w:r>
              <w:rPr>
                <w:sz w:val="16"/>
                <w:szCs w:val="16"/>
              </w:rPr>
              <w:t xml:space="preserve"> с</w:t>
            </w:r>
            <w:r w:rsidRPr="0045251B">
              <w:rPr>
                <w:sz w:val="16"/>
                <w:szCs w:val="16"/>
              </w:rPr>
              <w:t xml:space="preserve">евероморцев </w:t>
            </w:r>
            <w:r>
              <w:rPr>
                <w:sz w:val="16"/>
                <w:szCs w:val="16"/>
              </w:rPr>
              <w:t>–</w:t>
            </w:r>
          </w:p>
          <w:p w:rsidR="00F8575C" w:rsidRPr="0045251B" w:rsidRDefault="00F8575C" w:rsidP="006F1044">
            <w:pPr>
              <w:ind w:left="-111" w:right="-108"/>
              <w:rPr>
                <w:sz w:val="16"/>
                <w:szCs w:val="16"/>
              </w:rPr>
            </w:pPr>
            <w:r w:rsidRPr="0045251B">
              <w:rPr>
                <w:sz w:val="16"/>
                <w:szCs w:val="16"/>
              </w:rPr>
              <w:t xml:space="preserve"> ул. А. Лобова</w:t>
            </w:r>
          </w:p>
        </w:tc>
        <w:tc>
          <w:tcPr>
            <w:tcW w:w="507" w:type="pct"/>
            <w:shd w:val="clear" w:color="auto" w:fill="auto"/>
            <w:vAlign w:val="center"/>
          </w:tcPr>
          <w:p w:rsidR="00F8575C" w:rsidRPr="0045251B" w:rsidRDefault="00F8575C" w:rsidP="006F1044">
            <w:pPr>
              <w:jc w:val="center"/>
              <w:rPr>
                <w:sz w:val="16"/>
                <w:szCs w:val="16"/>
              </w:rPr>
            </w:pPr>
            <w:r w:rsidRPr="0045251B">
              <w:rPr>
                <w:sz w:val="16"/>
                <w:szCs w:val="16"/>
              </w:rPr>
              <w:t xml:space="preserve">20,9 - 21,2    </w:t>
            </w:r>
          </w:p>
        </w:tc>
        <w:tc>
          <w:tcPr>
            <w:tcW w:w="338" w:type="pct"/>
            <w:vAlign w:val="center"/>
          </w:tcPr>
          <w:p w:rsidR="00F8575C" w:rsidRPr="0045251B" w:rsidRDefault="00F8575C" w:rsidP="006F1044">
            <w:pPr>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13</w:t>
            </w:r>
          </w:p>
        </w:tc>
        <w:tc>
          <w:tcPr>
            <w:tcW w:w="394" w:type="pct"/>
            <w:vAlign w:val="center"/>
          </w:tcPr>
          <w:p w:rsidR="00F8575C" w:rsidRPr="0045251B" w:rsidRDefault="00F8575C" w:rsidP="006F1044">
            <w:pPr>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5" w:type="pct"/>
            <w:vAlign w:val="center"/>
          </w:tcPr>
          <w:p w:rsidR="00F8575C" w:rsidRPr="0045251B" w:rsidRDefault="00F8575C" w:rsidP="006F1044">
            <w:pPr>
              <w:jc w:val="center"/>
              <w:rPr>
                <w:sz w:val="16"/>
                <w:szCs w:val="16"/>
              </w:rPr>
            </w:pPr>
            <w:r w:rsidRPr="0045251B">
              <w:rPr>
                <w:sz w:val="16"/>
                <w:szCs w:val="16"/>
              </w:rPr>
              <w:t>Б/С/В</w:t>
            </w:r>
          </w:p>
        </w:tc>
        <w:tc>
          <w:tcPr>
            <w:tcW w:w="394" w:type="pct"/>
            <w:vAlign w:val="center"/>
          </w:tcPr>
          <w:p w:rsidR="00F8575C" w:rsidRPr="0045251B" w:rsidRDefault="00F8575C" w:rsidP="006F1044">
            <w:pPr>
              <w:jc w:val="center"/>
              <w:rPr>
                <w:sz w:val="16"/>
                <w:szCs w:val="16"/>
              </w:rPr>
            </w:pPr>
            <w:r w:rsidRPr="0045251B">
              <w:rPr>
                <w:sz w:val="16"/>
                <w:szCs w:val="16"/>
              </w:rPr>
              <w:t>06:00–24:00</w:t>
            </w:r>
          </w:p>
        </w:tc>
        <w:tc>
          <w:tcPr>
            <w:tcW w:w="394" w:type="pct"/>
            <w:vAlign w:val="center"/>
          </w:tcPr>
          <w:p w:rsidR="00F8575C" w:rsidRPr="0045251B" w:rsidRDefault="00F8575C" w:rsidP="006F1044">
            <w:pPr>
              <w:jc w:val="center"/>
              <w:rPr>
                <w:sz w:val="16"/>
                <w:szCs w:val="16"/>
              </w:rPr>
            </w:pPr>
            <w:r w:rsidRPr="0045251B">
              <w:rPr>
                <w:sz w:val="16"/>
                <w:szCs w:val="16"/>
              </w:rPr>
              <w:t>10–12</w:t>
            </w:r>
          </w:p>
        </w:tc>
        <w:tc>
          <w:tcPr>
            <w:tcW w:w="392" w:type="pct"/>
            <w:shd w:val="clear" w:color="auto" w:fill="auto"/>
            <w:vAlign w:val="center"/>
          </w:tcPr>
          <w:p w:rsidR="00F8575C" w:rsidRPr="0045251B" w:rsidRDefault="00F8575C" w:rsidP="006F1044">
            <w:pPr>
              <w:jc w:val="center"/>
              <w:rPr>
                <w:sz w:val="16"/>
                <w:szCs w:val="16"/>
              </w:rPr>
            </w:pPr>
            <w:r w:rsidRPr="0045251B">
              <w:rPr>
                <w:sz w:val="16"/>
                <w:szCs w:val="16"/>
              </w:rPr>
              <w:t>17</w:t>
            </w:r>
          </w:p>
        </w:tc>
      </w:tr>
    </w:tbl>
    <w:p w:rsidR="00F8575C" w:rsidRPr="0045251B" w:rsidRDefault="00F8575C" w:rsidP="00F8575C">
      <w:pPr>
        <w:pStyle w:val="4"/>
        <w:spacing w:before="0" w:after="0"/>
        <w:jc w:val="center"/>
        <w:rPr>
          <w:snapToGrid w:val="0"/>
          <w:sz w:val="24"/>
          <w:szCs w:val="24"/>
        </w:rPr>
      </w:pPr>
    </w:p>
    <w:p w:rsidR="00F8575C" w:rsidRPr="001A4AFC" w:rsidRDefault="00F8575C" w:rsidP="00F8575C"/>
    <w:p w:rsidR="00F8575C" w:rsidRDefault="00F8575C" w:rsidP="00F8575C">
      <w:pPr>
        <w:pStyle w:val="4"/>
        <w:spacing w:before="0" w:after="0"/>
        <w:jc w:val="center"/>
        <w:rPr>
          <w:snapToGrid w:val="0"/>
          <w:sz w:val="24"/>
          <w:szCs w:val="24"/>
        </w:rPr>
      </w:pPr>
      <w:r w:rsidRPr="00FF5382">
        <w:rPr>
          <w:snapToGrid w:val="0"/>
          <w:sz w:val="24"/>
          <w:szCs w:val="24"/>
        </w:rPr>
        <w:t xml:space="preserve">ЛОТ № </w:t>
      </w:r>
      <w:r>
        <w:rPr>
          <w:snapToGrid w:val="0"/>
          <w:sz w:val="24"/>
          <w:szCs w:val="24"/>
          <w:lang w:val="en-US"/>
        </w:rPr>
        <w:t>8</w:t>
      </w:r>
    </w:p>
    <w:p w:rsidR="00F8575C" w:rsidRPr="00A239F8" w:rsidRDefault="00F8575C" w:rsidP="00F8575C"/>
    <w:tbl>
      <w:tblPr>
        <w:tblW w:w="16200" w:type="dxa"/>
        <w:tblInd w:w="-7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3"/>
        <w:gridCol w:w="1260"/>
        <w:gridCol w:w="1623"/>
        <w:gridCol w:w="2880"/>
        <w:gridCol w:w="1617"/>
        <w:gridCol w:w="1082"/>
        <w:gridCol w:w="1257"/>
        <w:gridCol w:w="1260"/>
        <w:gridCol w:w="1260"/>
        <w:gridCol w:w="1079"/>
        <w:gridCol w:w="1439"/>
      </w:tblGrid>
      <w:tr w:rsidR="00F8575C" w:rsidRPr="00FF5382" w:rsidTr="006F1044">
        <w:trPr>
          <w:trHeight w:val="780"/>
          <w:tblHeader/>
        </w:trPr>
        <w:tc>
          <w:tcPr>
            <w:tcW w:w="445" w:type="pct"/>
            <w:shd w:val="clear" w:color="auto" w:fill="auto"/>
            <w:noWrap/>
            <w:vAlign w:val="center"/>
          </w:tcPr>
          <w:p w:rsidR="00F8575C" w:rsidRPr="00FF5382" w:rsidRDefault="00F8575C" w:rsidP="006F1044">
            <w:pPr>
              <w:jc w:val="center"/>
              <w:rPr>
                <w:b/>
                <w:bCs/>
                <w:sz w:val="20"/>
              </w:rPr>
            </w:pPr>
            <w:r w:rsidRPr="00FF5382">
              <w:rPr>
                <w:b/>
                <w:bCs/>
                <w:sz w:val="20"/>
              </w:rPr>
              <w:lastRenderedPageBreak/>
              <w:t>Реестровый</w:t>
            </w:r>
          </w:p>
          <w:p w:rsidR="00F8575C" w:rsidRPr="00FF5382" w:rsidRDefault="00F8575C" w:rsidP="006F1044">
            <w:pPr>
              <w:jc w:val="center"/>
              <w:rPr>
                <w:b/>
                <w:bCs/>
                <w:sz w:val="20"/>
              </w:rPr>
            </w:pPr>
            <w:r w:rsidRPr="00FF5382">
              <w:rPr>
                <w:b/>
                <w:bCs/>
                <w:sz w:val="20"/>
              </w:rPr>
              <w:t>№</w:t>
            </w:r>
          </w:p>
        </w:tc>
        <w:tc>
          <w:tcPr>
            <w:tcW w:w="389" w:type="pct"/>
            <w:shd w:val="clear" w:color="auto" w:fill="auto"/>
            <w:vAlign w:val="center"/>
          </w:tcPr>
          <w:p w:rsidR="00F8575C" w:rsidRPr="00FF5382" w:rsidRDefault="00F8575C" w:rsidP="006F1044">
            <w:pPr>
              <w:jc w:val="center"/>
              <w:rPr>
                <w:b/>
                <w:bCs/>
                <w:sz w:val="20"/>
              </w:rPr>
            </w:pPr>
            <w:r w:rsidRPr="00FF5382">
              <w:rPr>
                <w:b/>
                <w:bCs/>
                <w:sz w:val="20"/>
              </w:rPr>
              <w:t>№</w:t>
            </w:r>
          </w:p>
          <w:p w:rsidR="00F8575C" w:rsidRPr="00FF5382" w:rsidRDefault="00F8575C" w:rsidP="006F1044">
            <w:pPr>
              <w:jc w:val="center"/>
              <w:rPr>
                <w:b/>
                <w:bCs/>
                <w:sz w:val="20"/>
              </w:rPr>
            </w:pPr>
            <w:r w:rsidRPr="00FF5382">
              <w:rPr>
                <w:b/>
                <w:bCs/>
                <w:sz w:val="20"/>
              </w:rPr>
              <w:t>маршрута</w:t>
            </w:r>
          </w:p>
        </w:tc>
        <w:tc>
          <w:tcPr>
            <w:tcW w:w="501" w:type="pct"/>
            <w:shd w:val="clear" w:color="auto" w:fill="auto"/>
            <w:vAlign w:val="center"/>
          </w:tcPr>
          <w:p w:rsidR="00F8575C" w:rsidRPr="00FF5382" w:rsidRDefault="00F8575C" w:rsidP="006F1044">
            <w:pPr>
              <w:jc w:val="center"/>
              <w:rPr>
                <w:b/>
                <w:bCs/>
                <w:sz w:val="20"/>
              </w:rPr>
            </w:pPr>
            <w:r w:rsidRPr="00FF5382">
              <w:rPr>
                <w:b/>
                <w:bCs/>
                <w:sz w:val="20"/>
              </w:rPr>
              <w:t>Наименование</w:t>
            </w:r>
          </w:p>
          <w:p w:rsidR="00F8575C" w:rsidRPr="00FF5382" w:rsidRDefault="00F8575C" w:rsidP="006F1044">
            <w:pPr>
              <w:jc w:val="center"/>
              <w:rPr>
                <w:b/>
                <w:bCs/>
                <w:sz w:val="20"/>
              </w:rPr>
            </w:pPr>
            <w:r w:rsidRPr="00FF5382">
              <w:rPr>
                <w:b/>
                <w:bCs/>
                <w:sz w:val="20"/>
              </w:rPr>
              <w:t>маршрута</w:t>
            </w:r>
          </w:p>
        </w:tc>
        <w:tc>
          <w:tcPr>
            <w:tcW w:w="889" w:type="pct"/>
            <w:shd w:val="clear" w:color="auto" w:fill="auto"/>
            <w:vAlign w:val="center"/>
          </w:tcPr>
          <w:p w:rsidR="00F8575C" w:rsidRPr="00FF5382" w:rsidRDefault="00F8575C" w:rsidP="006F1044">
            <w:pPr>
              <w:jc w:val="center"/>
              <w:rPr>
                <w:b/>
                <w:bCs/>
                <w:sz w:val="20"/>
              </w:rPr>
            </w:pPr>
            <w:r w:rsidRPr="00FF5382">
              <w:rPr>
                <w:b/>
                <w:bCs/>
                <w:sz w:val="20"/>
              </w:rPr>
              <w:t>Путь следования (улицы)</w:t>
            </w:r>
          </w:p>
        </w:tc>
        <w:tc>
          <w:tcPr>
            <w:tcW w:w="499" w:type="pct"/>
            <w:shd w:val="clear" w:color="auto" w:fill="auto"/>
            <w:vAlign w:val="center"/>
          </w:tcPr>
          <w:p w:rsidR="00F8575C" w:rsidRPr="00FF5382" w:rsidRDefault="00F8575C" w:rsidP="006F1044">
            <w:pPr>
              <w:ind w:left="-107" w:right="-108"/>
              <w:jc w:val="center"/>
              <w:rPr>
                <w:b/>
                <w:bCs/>
                <w:sz w:val="20"/>
              </w:rPr>
            </w:pPr>
            <w:r w:rsidRPr="00FF5382">
              <w:rPr>
                <w:b/>
                <w:bCs/>
                <w:sz w:val="20"/>
              </w:rPr>
              <w:t xml:space="preserve">Протяженность маршрута </w:t>
            </w:r>
          </w:p>
          <w:p w:rsidR="00F8575C" w:rsidRPr="00FF5382" w:rsidRDefault="00F8575C" w:rsidP="006F1044">
            <w:pPr>
              <w:jc w:val="center"/>
              <w:rPr>
                <w:b/>
                <w:bCs/>
                <w:sz w:val="20"/>
              </w:rPr>
            </w:pPr>
            <w:r w:rsidRPr="00FF5382">
              <w:rPr>
                <w:b/>
                <w:bCs/>
                <w:sz w:val="20"/>
              </w:rPr>
              <w:t>(км.)</w:t>
            </w:r>
          </w:p>
        </w:tc>
        <w:tc>
          <w:tcPr>
            <w:tcW w:w="334" w:type="pct"/>
            <w:vAlign w:val="center"/>
          </w:tcPr>
          <w:p w:rsidR="00F8575C" w:rsidRPr="00FF5382" w:rsidRDefault="00F8575C" w:rsidP="006F1044">
            <w:pPr>
              <w:jc w:val="center"/>
              <w:rPr>
                <w:b/>
                <w:bCs/>
                <w:sz w:val="20"/>
              </w:rPr>
            </w:pPr>
            <w:r w:rsidRPr="00FF5382">
              <w:rPr>
                <w:b/>
                <w:bCs/>
                <w:sz w:val="20"/>
              </w:rPr>
              <w:t xml:space="preserve">Класс и кол-во т/с  </w:t>
            </w:r>
          </w:p>
          <w:p w:rsidR="00F8575C" w:rsidRPr="00FF5382" w:rsidRDefault="00F8575C" w:rsidP="006F1044">
            <w:pPr>
              <w:jc w:val="center"/>
              <w:rPr>
                <w:b/>
                <w:bCs/>
                <w:sz w:val="20"/>
              </w:rPr>
            </w:pPr>
            <w:r w:rsidRPr="00FF5382">
              <w:rPr>
                <w:b/>
                <w:bCs/>
                <w:sz w:val="20"/>
              </w:rPr>
              <w:t>(</w:t>
            </w:r>
            <w:r w:rsidRPr="00FF5382">
              <w:rPr>
                <w:b/>
                <w:sz w:val="20"/>
              </w:rPr>
              <w:t>ед.)</w:t>
            </w:r>
          </w:p>
        </w:tc>
        <w:tc>
          <w:tcPr>
            <w:tcW w:w="388" w:type="pct"/>
            <w:vAlign w:val="center"/>
          </w:tcPr>
          <w:p w:rsidR="00F8575C" w:rsidRPr="00FF5382" w:rsidRDefault="00F8575C" w:rsidP="006F1044">
            <w:pPr>
              <w:ind w:left="-109" w:right="-111" w:firstLine="109"/>
              <w:jc w:val="center"/>
              <w:rPr>
                <w:b/>
                <w:bCs/>
                <w:sz w:val="20"/>
              </w:rPr>
            </w:pPr>
            <w:r w:rsidRPr="00FF5382">
              <w:rPr>
                <w:b/>
                <w:bCs/>
                <w:sz w:val="20"/>
              </w:rPr>
              <w:t>Тип т/с по вместимости</w:t>
            </w:r>
          </w:p>
          <w:p w:rsidR="00F8575C" w:rsidRPr="00FF5382" w:rsidRDefault="00F8575C" w:rsidP="006F1044">
            <w:pPr>
              <w:jc w:val="center"/>
              <w:rPr>
                <w:b/>
                <w:bCs/>
                <w:sz w:val="20"/>
              </w:rPr>
            </w:pPr>
            <w:r w:rsidRPr="00FF5382">
              <w:rPr>
                <w:b/>
                <w:bCs/>
                <w:sz w:val="20"/>
              </w:rPr>
              <w:t>(чел.)</w:t>
            </w:r>
          </w:p>
        </w:tc>
        <w:tc>
          <w:tcPr>
            <w:tcW w:w="778" w:type="pct"/>
            <w:gridSpan w:val="2"/>
            <w:vAlign w:val="center"/>
          </w:tcPr>
          <w:p w:rsidR="00F8575C" w:rsidRPr="00FF5382" w:rsidRDefault="00F8575C" w:rsidP="006F1044">
            <w:pPr>
              <w:ind w:left="-106" w:right="-107"/>
              <w:jc w:val="center"/>
              <w:rPr>
                <w:b/>
                <w:bCs/>
                <w:sz w:val="20"/>
              </w:rPr>
            </w:pPr>
            <w:r w:rsidRPr="00FF5382">
              <w:rPr>
                <w:b/>
                <w:bCs/>
                <w:sz w:val="20"/>
              </w:rPr>
              <w:t>Режим работы (дни недели*/время начала и окончания движения т/с на маршруте (час. мин.)</w:t>
            </w:r>
          </w:p>
        </w:tc>
        <w:tc>
          <w:tcPr>
            <w:tcW w:w="333" w:type="pct"/>
            <w:vAlign w:val="center"/>
          </w:tcPr>
          <w:p w:rsidR="00F8575C" w:rsidRPr="00FF5382" w:rsidRDefault="00F8575C" w:rsidP="006F1044">
            <w:pPr>
              <w:ind w:left="-109" w:right="-107"/>
              <w:jc w:val="center"/>
              <w:rPr>
                <w:b/>
                <w:bCs/>
                <w:sz w:val="20"/>
              </w:rPr>
            </w:pPr>
            <w:r w:rsidRPr="00FF5382">
              <w:rPr>
                <w:b/>
                <w:bCs/>
                <w:sz w:val="20"/>
              </w:rPr>
              <w:t xml:space="preserve">Интервал движения в </w:t>
            </w:r>
            <w:r w:rsidRPr="00FF5382">
              <w:rPr>
                <w:b/>
                <w:sz w:val="20"/>
              </w:rPr>
              <w:t>«часы пик» (мин.)</w:t>
            </w:r>
          </w:p>
        </w:tc>
        <w:tc>
          <w:tcPr>
            <w:tcW w:w="444" w:type="pct"/>
            <w:shd w:val="clear" w:color="auto" w:fill="auto"/>
            <w:vAlign w:val="center"/>
          </w:tcPr>
          <w:p w:rsidR="00F8575C" w:rsidRPr="00FF5382" w:rsidRDefault="00F8575C" w:rsidP="006F1044">
            <w:pPr>
              <w:jc w:val="center"/>
              <w:rPr>
                <w:b/>
                <w:bCs/>
                <w:sz w:val="20"/>
              </w:rPr>
            </w:pPr>
            <w:r w:rsidRPr="00FF5382">
              <w:rPr>
                <w:b/>
                <w:bCs/>
                <w:sz w:val="20"/>
              </w:rPr>
              <w:t>Предельный тариф (руб.)</w:t>
            </w:r>
          </w:p>
        </w:tc>
      </w:tr>
      <w:tr w:rsidR="00F8575C" w:rsidRPr="00FF5382" w:rsidTr="006F1044">
        <w:trPr>
          <w:trHeight w:val="1320"/>
        </w:trPr>
        <w:tc>
          <w:tcPr>
            <w:tcW w:w="445" w:type="pct"/>
            <w:shd w:val="clear" w:color="auto" w:fill="auto"/>
            <w:noWrap/>
            <w:vAlign w:val="center"/>
          </w:tcPr>
          <w:p w:rsidR="00F8575C" w:rsidRPr="00FF5382" w:rsidRDefault="00F8575C" w:rsidP="006F1044">
            <w:pPr>
              <w:jc w:val="center"/>
              <w:rPr>
                <w:sz w:val="16"/>
                <w:szCs w:val="16"/>
              </w:rPr>
            </w:pPr>
            <w:r w:rsidRPr="00FF5382">
              <w:rPr>
                <w:sz w:val="16"/>
                <w:szCs w:val="16"/>
              </w:rPr>
              <w:t>1/54</w:t>
            </w:r>
          </w:p>
        </w:tc>
        <w:tc>
          <w:tcPr>
            <w:tcW w:w="389" w:type="pct"/>
            <w:shd w:val="clear" w:color="auto" w:fill="auto"/>
            <w:noWrap/>
            <w:vAlign w:val="center"/>
          </w:tcPr>
          <w:p w:rsidR="00F8575C" w:rsidRPr="00FF5382" w:rsidRDefault="00F8575C" w:rsidP="006F1044">
            <w:pPr>
              <w:jc w:val="center"/>
              <w:rPr>
                <w:b/>
                <w:sz w:val="16"/>
                <w:szCs w:val="16"/>
              </w:rPr>
            </w:pPr>
            <w:r w:rsidRPr="00FF5382">
              <w:rPr>
                <w:b/>
                <w:bCs/>
                <w:sz w:val="16"/>
                <w:szCs w:val="16"/>
              </w:rPr>
              <w:t>54</w:t>
            </w:r>
          </w:p>
        </w:tc>
        <w:tc>
          <w:tcPr>
            <w:tcW w:w="501" w:type="pct"/>
            <w:shd w:val="clear" w:color="auto" w:fill="auto"/>
            <w:noWrap/>
            <w:vAlign w:val="center"/>
          </w:tcPr>
          <w:p w:rsidR="00F8575C" w:rsidRPr="00FF5382" w:rsidRDefault="00F8575C" w:rsidP="006F1044">
            <w:pPr>
              <w:jc w:val="center"/>
              <w:rPr>
                <w:sz w:val="16"/>
                <w:szCs w:val="16"/>
              </w:rPr>
            </w:pPr>
            <w:r w:rsidRPr="00FF5382">
              <w:rPr>
                <w:sz w:val="16"/>
                <w:szCs w:val="16"/>
              </w:rPr>
              <w:t>ул. Фролова -</w:t>
            </w:r>
          </w:p>
          <w:p w:rsidR="00F8575C" w:rsidRPr="00FF5382" w:rsidRDefault="00F8575C" w:rsidP="006F1044">
            <w:pPr>
              <w:jc w:val="center"/>
              <w:rPr>
                <w:sz w:val="16"/>
                <w:szCs w:val="16"/>
              </w:rPr>
            </w:pPr>
            <w:r w:rsidRPr="00FF5382">
              <w:rPr>
                <w:sz w:val="16"/>
                <w:szCs w:val="16"/>
              </w:rPr>
              <w:t>ул. Ленинградская</w:t>
            </w:r>
          </w:p>
        </w:tc>
        <w:tc>
          <w:tcPr>
            <w:tcW w:w="889" w:type="pct"/>
            <w:shd w:val="clear" w:color="auto" w:fill="auto"/>
            <w:vAlign w:val="center"/>
          </w:tcPr>
          <w:p w:rsidR="00F8575C" w:rsidRPr="00FF5382" w:rsidRDefault="00F8575C" w:rsidP="006F1044">
            <w:pPr>
              <w:ind w:left="-110" w:right="-105"/>
              <w:rPr>
                <w:b/>
                <w:bCs/>
                <w:sz w:val="16"/>
                <w:szCs w:val="16"/>
              </w:rPr>
            </w:pPr>
            <w:r w:rsidRPr="00FF5382">
              <w:rPr>
                <w:b/>
                <w:bCs/>
                <w:sz w:val="16"/>
                <w:szCs w:val="16"/>
              </w:rPr>
              <w:t xml:space="preserve"> от ул. Фролова: </w:t>
            </w:r>
          </w:p>
          <w:p w:rsidR="00F8575C" w:rsidRPr="00FF5382" w:rsidRDefault="00F8575C" w:rsidP="006F1044">
            <w:pPr>
              <w:ind w:left="-110" w:right="-105"/>
              <w:rPr>
                <w:sz w:val="16"/>
                <w:szCs w:val="16"/>
              </w:rPr>
            </w:pPr>
            <w:r w:rsidRPr="00FF5382">
              <w:rPr>
                <w:sz w:val="16"/>
                <w:szCs w:val="16"/>
              </w:rPr>
              <w:t xml:space="preserve"> ул. Фролова - ул. Радищева - ул. Чехова - </w:t>
            </w:r>
          </w:p>
          <w:p w:rsidR="00F8575C" w:rsidRPr="00FF5382" w:rsidRDefault="00F8575C" w:rsidP="006F1044">
            <w:pPr>
              <w:ind w:left="-110" w:right="-105"/>
              <w:rPr>
                <w:sz w:val="16"/>
                <w:szCs w:val="16"/>
              </w:rPr>
            </w:pPr>
            <w:r w:rsidRPr="00FF5382">
              <w:rPr>
                <w:sz w:val="16"/>
                <w:szCs w:val="16"/>
              </w:rPr>
              <w:t xml:space="preserve"> ул. Павлова - пр. Кирова - ул. Шмидта -</w:t>
            </w:r>
          </w:p>
          <w:p w:rsidR="00F8575C" w:rsidRPr="00FF5382" w:rsidRDefault="00F8575C" w:rsidP="006F1044">
            <w:pPr>
              <w:ind w:left="-110" w:right="-105"/>
              <w:rPr>
                <w:sz w:val="16"/>
                <w:szCs w:val="16"/>
              </w:rPr>
            </w:pPr>
            <w:r w:rsidRPr="00FF5382">
              <w:rPr>
                <w:sz w:val="16"/>
                <w:szCs w:val="16"/>
              </w:rPr>
              <w:t xml:space="preserve"> ул. Комсомольская - ул. Ленинградская</w:t>
            </w:r>
          </w:p>
          <w:p w:rsidR="00F8575C" w:rsidRPr="00FF5382" w:rsidRDefault="00F8575C" w:rsidP="006F1044">
            <w:pPr>
              <w:ind w:left="-110" w:right="-105"/>
              <w:rPr>
                <w:b/>
                <w:bCs/>
                <w:sz w:val="16"/>
                <w:szCs w:val="16"/>
              </w:rPr>
            </w:pPr>
            <w:r w:rsidRPr="00FF5382">
              <w:rPr>
                <w:sz w:val="16"/>
                <w:szCs w:val="16"/>
              </w:rPr>
              <w:t xml:space="preserve"> </w:t>
            </w:r>
            <w:r w:rsidRPr="00FF5382">
              <w:rPr>
                <w:b/>
                <w:bCs/>
                <w:sz w:val="16"/>
                <w:szCs w:val="16"/>
              </w:rPr>
              <w:t xml:space="preserve">от ул. Ленинградской: </w:t>
            </w:r>
          </w:p>
          <w:p w:rsidR="00F8575C" w:rsidRPr="00FF5382" w:rsidRDefault="00F8575C" w:rsidP="006F1044">
            <w:pPr>
              <w:ind w:left="-110" w:right="-105"/>
              <w:rPr>
                <w:sz w:val="16"/>
                <w:szCs w:val="16"/>
              </w:rPr>
            </w:pPr>
            <w:r w:rsidRPr="00FF5382">
              <w:rPr>
                <w:sz w:val="16"/>
                <w:szCs w:val="16"/>
              </w:rPr>
              <w:t xml:space="preserve"> ул. Ленинградская - ул. Комсомольская -</w:t>
            </w:r>
          </w:p>
          <w:p w:rsidR="00F8575C" w:rsidRPr="00FF5382" w:rsidRDefault="00F8575C" w:rsidP="006F1044">
            <w:pPr>
              <w:ind w:left="-110" w:right="-105"/>
              <w:rPr>
                <w:sz w:val="16"/>
                <w:szCs w:val="16"/>
              </w:rPr>
            </w:pPr>
            <w:r w:rsidRPr="00FF5382">
              <w:rPr>
                <w:sz w:val="16"/>
                <w:szCs w:val="16"/>
              </w:rPr>
              <w:t xml:space="preserve"> ул. Шмидта - пр. Кирова - ул. Павлова -</w:t>
            </w:r>
          </w:p>
          <w:p w:rsidR="00F8575C" w:rsidRPr="00FF5382" w:rsidRDefault="00F8575C" w:rsidP="006F1044">
            <w:pPr>
              <w:ind w:left="-110" w:right="-105"/>
              <w:rPr>
                <w:sz w:val="16"/>
                <w:szCs w:val="16"/>
              </w:rPr>
            </w:pPr>
            <w:r w:rsidRPr="00FF5382">
              <w:rPr>
                <w:sz w:val="16"/>
                <w:szCs w:val="16"/>
              </w:rPr>
              <w:t xml:space="preserve"> ул. Радищева - ул. Полухина -</w:t>
            </w:r>
          </w:p>
          <w:p w:rsidR="00F8575C" w:rsidRPr="00FF5382" w:rsidRDefault="00F8575C" w:rsidP="006F1044">
            <w:pPr>
              <w:ind w:left="-110" w:right="-105"/>
              <w:rPr>
                <w:sz w:val="16"/>
                <w:szCs w:val="16"/>
              </w:rPr>
            </w:pPr>
            <w:r w:rsidRPr="00FF5382">
              <w:rPr>
                <w:sz w:val="16"/>
                <w:szCs w:val="16"/>
              </w:rPr>
              <w:t xml:space="preserve"> ул. Фролова</w:t>
            </w:r>
          </w:p>
        </w:tc>
        <w:tc>
          <w:tcPr>
            <w:tcW w:w="499" w:type="pct"/>
            <w:shd w:val="clear" w:color="auto" w:fill="auto"/>
            <w:vAlign w:val="center"/>
          </w:tcPr>
          <w:p w:rsidR="00F8575C" w:rsidRPr="00FF5382" w:rsidRDefault="00F8575C" w:rsidP="006F1044">
            <w:pPr>
              <w:jc w:val="center"/>
              <w:rPr>
                <w:sz w:val="16"/>
                <w:szCs w:val="16"/>
              </w:rPr>
            </w:pPr>
            <w:r w:rsidRPr="00FF5382">
              <w:rPr>
                <w:sz w:val="16"/>
                <w:szCs w:val="16"/>
              </w:rPr>
              <w:t>5,0</w:t>
            </w:r>
          </w:p>
        </w:tc>
        <w:tc>
          <w:tcPr>
            <w:tcW w:w="334" w:type="pct"/>
            <w:vAlign w:val="center"/>
          </w:tcPr>
          <w:p w:rsidR="00F8575C" w:rsidRPr="00FF5382" w:rsidRDefault="00F8575C" w:rsidP="006F1044">
            <w:pPr>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6</w:t>
            </w:r>
          </w:p>
        </w:tc>
        <w:tc>
          <w:tcPr>
            <w:tcW w:w="388" w:type="pct"/>
            <w:vAlign w:val="center"/>
          </w:tcPr>
          <w:p w:rsidR="00F8575C" w:rsidRPr="00FF5382" w:rsidRDefault="00F8575C" w:rsidP="006F1044">
            <w:pPr>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89" w:type="pct"/>
            <w:vAlign w:val="center"/>
          </w:tcPr>
          <w:p w:rsidR="00F8575C" w:rsidRPr="00FF5382" w:rsidRDefault="00F8575C" w:rsidP="006F1044">
            <w:pPr>
              <w:jc w:val="center"/>
              <w:rPr>
                <w:sz w:val="16"/>
                <w:szCs w:val="16"/>
              </w:rPr>
            </w:pPr>
            <w:r w:rsidRPr="00FF5382">
              <w:rPr>
                <w:sz w:val="16"/>
                <w:szCs w:val="16"/>
              </w:rPr>
              <w:t>Б/С/В</w:t>
            </w:r>
          </w:p>
        </w:tc>
        <w:tc>
          <w:tcPr>
            <w:tcW w:w="389" w:type="pct"/>
            <w:vAlign w:val="center"/>
          </w:tcPr>
          <w:p w:rsidR="00F8575C" w:rsidRPr="00FF5382" w:rsidRDefault="00F8575C" w:rsidP="006F1044">
            <w:pPr>
              <w:jc w:val="center"/>
              <w:rPr>
                <w:sz w:val="16"/>
                <w:szCs w:val="16"/>
              </w:rPr>
            </w:pPr>
            <w:r w:rsidRPr="00FF5382">
              <w:rPr>
                <w:sz w:val="16"/>
                <w:szCs w:val="16"/>
              </w:rPr>
              <w:t>07:00–20:00</w:t>
            </w:r>
          </w:p>
        </w:tc>
        <w:tc>
          <w:tcPr>
            <w:tcW w:w="333" w:type="pct"/>
            <w:vAlign w:val="center"/>
          </w:tcPr>
          <w:p w:rsidR="00F8575C" w:rsidRPr="00FF5382" w:rsidRDefault="00F8575C" w:rsidP="006F1044">
            <w:pPr>
              <w:jc w:val="center"/>
              <w:rPr>
                <w:sz w:val="16"/>
                <w:szCs w:val="16"/>
              </w:rPr>
            </w:pPr>
            <w:r w:rsidRPr="00FF5382">
              <w:rPr>
                <w:sz w:val="16"/>
                <w:szCs w:val="16"/>
              </w:rPr>
              <w:t>8–10</w:t>
            </w:r>
          </w:p>
        </w:tc>
        <w:tc>
          <w:tcPr>
            <w:tcW w:w="444" w:type="pct"/>
            <w:shd w:val="clear" w:color="auto" w:fill="auto"/>
            <w:vAlign w:val="center"/>
          </w:tcPr>
          <w:p w:rsidR="00F8575C" w:rsidRPr="00FF5382" w:rsidRDefault="00F8575C" w:rsidP="006F1044">
            <w:pPr>
              <w:jc w:val="center"/>
              <w:rPr>
                <w:sz w:val="16"/>
                <w:szCs w:val="16"/>
              </w:rPr>
            </w:pPr>
            <w:r w:rsidRPr="00FF5382">
              <w:rPr>
                <w:sz w:val="16"/>
                <w:szCs w:val="16"/>
              </w:rPr>
              <w:t>17</w:t>
            </w:r>
          </w:p>
        </w:tc>
      </w:tr>
    </w:tbl>
    <w:p w:rsidR="00F8575C" w:rsidRDefault="00F8575C" w:rsidP="00F8575C">
      <w:pPr>
        <w:rPr>
          <w:lang w:val="en-US"/>
        </w:rPr>
      </w:pPr>
    </w:p>
    <w:p w:rsidR="00F8575C" w:rsidRDefault="00F8575C" w:rsidP="00F8575C">
      <w:pPr>
        <w:rPr>
          <w:lang w:val="en-US"/>
        </w:rPr>
      </w:pPr>
    </w:p>
    <w:p w:rsidR="00F8575C" w:rsidRDefault="00F8575C" w:rsidP="00F8575C">
      <w:pPr>
        <w:pStyle w:val="4"/>
        <w:spacing w:before="0" w:after="0"/>
        <w:jc w:val="center"/>
        <w:rPr>
          <w:snapToGrid w:val="0"/>
          <w:sz w:val="24"/>
          <w:szCs w:val="24"/>
        </w:rPr>
      </w:pPr>
      <w:r w:rsidRPr="0045251B">
        <w:rPr>
          <w:snapToGrid w:val="0"/>
          <w:sz w:val="24"/>
          <w:szCs w:val="24"/>
        </w:rPr>
        <w:t xml:space="preserve">ЛОТ № </w:t>
      </w:r>
      <w:r>
        <w:rPr>
          <w:snapToGrid w:val="0"/>
          <w:sz w:val="24"/>
          <w:szCs w:val="24"/>
          <w:lang w:val="en-US"/>
        </w:rPr>
        <w:t>9</w:t>
      </w:r>
    </w:p>
    <w:p w:rsidR="00F8575C" w:rsidRPr="00A239F8" w:rsidRDefault="00F8575C" w:rsidP="00F8575C"/>
    <w:tbl>
      <w:tblPr>
        <w:tblW w:w="15997"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02"/>
        <w:gridCol w:w="1247"/>
        <w:gridCol w:w="1667"/>
        <w:gridCol w:w="2982"/>
        <w:gridCol w:w="1520"/>
        <w:gridCol w:w="1085"/>
        <w:gridCol w:w="1254"/>
        <w:gridCol w:w="1261"/>
        <w:gridCol w:w="1257"/>
        <w:gridCol w:w="1261"/>
        <w:gridCol w:w="1261"/>
      </w:tblGrid>
      <w:tr w:rsidR="00F8575C" w:rsidRPr="0045251B" w:rsidTr="006F1044">
        <w:trPr>
          <w:trHeight w:val="780"/>
          <w:tblHeader/>
        </w:trPr>
        <w:tc>
          <w:tcPr>
            <w:tcW w:w="376" w:type="pct"/>
            <w:shd w:val="clear" w:color="auto" w:fill="auto"/>
            <w:noWrap/>
            <w:vAlign w:val="center"/>
          </w:tcPr>
          <w:p w:rsidR="00F8575C" w:rsidRPr="0045251B" w:rsidRDefault="00F8575C" w:rsidP="006F1044">
            <w:pPr>
              <w:ind w:left="-85" w:right="-164"/>
              <w:jc w:val="center"/>
              <w:rPr>
                <w:b/>
                <w:bCs/>
                <w:sz w:val="20"/>
              </w:rPr>
            </w:pPr>
            <w:r w:rsidRPr="0045251B">
              <w:rPr>
                <w:b/>
                <w:bCs/>
                <w:sz w:val="20"/>
              </w:rPr>
              <w:t>Реестровый</w:t>
            </w:r>
          </w:p>
          <w:p w:rsidR="00F8575C" w:rsidRPr="0045251B" w:rsidRDefault="00F8575C" w:rsidP="006F1044">
            <w:pPr>
              <w:jc w:val="center"/>
              <w:rPr>
                <w:b/>
                <w:bCs/>
                <w:sz w:val="20"/>
              </w:rPr>
            </w:pPr>
            <w:r w:rsidRPr="0045251B">
              <w:rPr>
                <w:b/>
                <w:bCs/>
                <w:sz w:val="20"/>
              </w:rPr>
              <w:t>№</w:t>
            </w:r>
          </w:p>
        </w:tc>
        <w:tc>
          <w:tcPr>
            <w:tcW w:w="390" w:type="pct"/>
            <w:shd w:val="clear" w:color="auto" w:fill="auto"/>
            <w:vAlign w:val="center"/>
          </w:tcPr>
          <w:p w:rsidR="00F8575C" w:rsidRPr="0045251B" w:rsidRDefault="00F8575C" w:rsidP="006F1044">
            <w:pPr>
              <w:jc w:val="center"/>
              <w:rPr>
                <w:b/>
                <w:bCs/>
                <w:sz w:val="20"/>
              </w:rPr>
            </w:pPr>
            <w:r w:rsidRPr="0045251B">
              <w:rPr>
                <w:b/>
                <w:bCs/>
                <w:sz w:val="20"/>
              </w:rPr>
              <w:t>№</w:t>
            </w:r>
          </w:p>
          <w:p w:rsidR="00F8575C" w:rsidRPr="0045251B" w:rsidRDefault="00F8575C" w:rsidP="006F1044">
            <w:pPr>
              <w:jc w:val="center"/>
              <w:rPr>
                <w:b/>
                <w:bCs/>
                <w:sz w:val="20"/>
              </w:rPr>
            </w:pPr>
            <w:r w:rsidRPr="0045251B">
              <w:rPr>
                <w:b/>
                <w:bCs/>
                <w:sz w:val="20"/>
              </w:rPr>
              <w:t>маршрута</w:t>
            </w:r>
          </w:p>
        </w:tc>
        <w:tc>
          <w:tcPr>
            <w:tcW w:w="521" w:type="pct"/>
            <w:shd w:val="clear" w:color="auto" w:fill="auto"/>
            <w:vAlign w:val="center"/>
          </w:tcPr>
          <w:p w:rsidR="00F8575C" w:rsidRPr="0045251B" w:rsidRDefault="00F8575C" w:rsidP="006F1044">
            <w:pPr>
              <w:jc w:val="center"/>
              <w:rPr>
                <w:b/>
                <w:bCs/>
                <w:sz w:val="20"/>
              </w:rPr>
            </w:pPr>
            <w:r w:rsidRPr="0045251B">
              <w:rPr>
                <w:b/>
                <w:bCs/>
                <w:sz w:val="20"/>
              </w:rPr>
              <w:t>Наименование</w:t>
            </w:r>
          </w:p>
          <w:p w:rsidR="00F8575C" w:rsidRPr="0045251B" w:rsidRDefault="00F8575C" w:rsidP="006F1044">
            <w:pPr>
              <w:jc w:val="center"/>
              <w:rPr>
                <w:b/>
                <w:bCs/>
                <w:sz w:val="20"/>
              </w:rPr>
            </w:pPr>
            <w:r w:rsidRPr="0045251B">
              <w:rPr>
                <w:b/>
                <w:bCs/>
                <w:sz w:val="20"/>
              </w:rPr>
              <w:t>маршрута</w:t>
            </w:r>
          </w:p>
        </w:tc>
        <w:tc>
          <w:tcPr>
            <w:tcW w:w="932" w:type="pct"/>
            <w:shd w:val="clear" w:color="auto" w:fill="auto"/>
            <w:vAlign w:val="center"/>
          </w:tcPr>
          <w:p w:rsidR="00F8575C" w:rsidRPr="0045251B" w:rsidRDefault="00F8575C" w:rsidP="006F1044">
            <w:pPr>
              <w:jc w:val="center"/>
              <w:rPr>
                <w:b/>
                <w:bCs/>
                <w:sz w:val="20"/>
              </w:rPr>
            </w:pPr>
            <w:r w:rsidRPr="0045251B">
              <w:rPr>
                <w:b/>
                <w:bCs/>
                <w:sz w:val="20"/>
              </w:rPr>
              <w:t>Путь следования (улицы)</w:t>
            </w:r>
          </w:p>
        </w:tc>
        <w:tc>
          <w:tcPr>
            <w:tcW w:w="475" w:type="pct"/>
            <w:shd w:val="clear" w:color="auto" w:fill="auto"/>
            <w:vAlign w:val="center"/>
          </w:tcPr>
          <w:p w:rsidR="00F8575C" w:rsidRPr="0045251B" w:rsidRDefault="00F8575C" w:rsidP="006F1044">
            <w:pPr>
              <w:ind w:left="-119" w:right="-107" w:firstLine="119"/>
              <w:jc w:val="center"/>
              <w:rPr>
                <w:b/>
                <w:bCs/>
                <w:sz w:val="20"/>
              </w:rPr>
            </w:pPr>
            <w:r w:rsidRPr="0045251B">
              <w:rPr>
                <w:b/>
                <w:bCs/>
                <w:sz w:val="20"/>
              </w:rPr>
              <w:t xml:space="preserve">Протяженность маршрута </w:t>
            </w:r>
          </w:p>
          <w:p w:rsidR="00F8575C" w:rsidRPr="0045251B" w:rsidRDefault="00F8575C" w:rsidP="006F1044">
            <w:pPr>
              <w:jc w:val="center"/>
              <w:rPr>
                <w:b/>
                <w:bCs/>
                <w:sz w:val="20"/>
              </w:rPr>
            </w:pPr>
            <w:r w:rsidRPr="0045251B">
              <w:rPr>
                <w:b/>
                <w:bCs/>
                <w:sz w:val="20"/>
              </w:rPr>
              <w:t>(км.)</w:t>
            </w:r>
          </w:p>
        </w:tc>
        <w:tc>
          <w:tcPr>
            <w:tcW w:w="339" w:type="pct"/>
            <w:vAlign w:val="center"/>
          </w:tcPr>
          <w:p w:rsidR="00F8575C" w:rsidRPr="0045251B" w:rsidRDefault="00F8575C" w:rsidP="006F1044">
            <w:pPr>
              <w:jc w:val="center"/>
              <w:rPr>
                <w:b/>
                <w:bCs/>
                <w:sz w:val="20"/>
              </w:rPr>
            </w:pPr>
            <w:r w:rsidRPr="0045251B">
              <w:rPr>
                <w:b/>
                <w:bCs/>
                <w:sz w:val="20"/>
              </w:rPr>
              <w:t xml:space="preserve">Класс и кол-во т/с  </w:t>
            </w:r>
          </w:p>
          <w:p w:rsidR="00F8575C" w:rsidRPr="0045251B" w:rsidRDefault="00F8575C" w:rsidP="006F1044">
            <w:pPr>
              <w:jc w:val="center"/>
              <w:rPr>
                <w:b/>
                <w:bCs/>
                <w:sz w:val="20"/>
              </w:rPr>
            </w:pPr>
            <w:r w:rsidRPr="0045251B">
              <w:rPr>
                <w:b/>
                <w:bCs/>
                <w:sz w:val="20"/>
              </w:rPr>
              <w:t>(</w:t>
            </w:r>
            <w:r w:rsidRPr="0045251B">
              <w:rPr>
                <w:b/>
                <w:sz w:val="20"/>
              </w:rPr>
              <w:t>ед.)</w:t>
            </w:r>
          </w:p>
        </w:tc>
        <w:tc>
          <w:tcPr>
            <w:tcW w:w="392" w:type="pct"/>
            <w:vAlign w:val="center"/>
          </w:tcPr>
          <w:p w:rsidR="00F8575C" w:rsidRPr="0045251B" w:rsidRDefault="00F8575C" w:rsidP="006F1044">
            <w:pPr>
              <w:ind w:left="-114" w:right="-113"/>
              <w:jc w:val="center"/>
              <w:rPr>
                <w:b/>
                <w:bCs/>
                <w:sz w:val="20"/>
              </w:rPr>
            </w:pPr>
            <w:r w:rsidRPr="0045251B">
              <w:rPr>
                <w:b/>
                <w:bCs/>
                <w:sz w:val="20"/>
              </w:rPr>
              <w:t>Тип т/с по вместимости</w:t>
            </w:r>
          </w:p>
          <w:p w:rsidR="00F8575C" w:rsidRPr="0045251B" w:rsidRDefault="00F8575C" w:rsidP="006F1044">
            <w:pPr>
              <w:jc w:val="center"/>
              <w:rPr>
                <w:b/>
                <w:bCs/>
                <w:sz w:val="20"/>
              </w:rPr>
            </w:pPr>
            <w:r w:rsidRPr="0045251B">
              <w:rPr>
                <w:b/>
                <w:bCs/>
                <w:sz w:val="20"/>
              </w:rPr>
              <w:t>(чел.)</w:t>
            </w:r>
          </w:p>
        </w:tc>
        <w:tc>
          <w:tcPr>
            <w:tcW w:w="787" w:type="pct"/>
            <w:gridSpan w:val="2"/>
            <w:vAlign w:val="center"/>
          </w:tcPr>
          <w:p w:rsidR="00F8575C" w:rsidRPr="0045251B" w:rsidRDefault="00F8575C" w:rsidP="006F1044">
            <w:pPr>
              <w:ind w:left="-112" w:right="-101"/>
              <w:jc w:val="center"/>
              <w:rPr>
                <w:b/>
                <w:bCs/>
                <w:sz w:val="20"/>
              </w:rPr>
            </w:pPr>
            <w:r w:rsidRPr="0045251B">
              <w:rPr>
                <w:b/>
                <w:bCs/>
                <w:sz w:val="20"/>
              </w:rPr>
              <w:t>Режим работы (дни недели*/время начала и окончания движения т/с на маршруте (час. мин.)</w:t>
            </w:r>
          </w:p>
        </w:tc>
        <w:tc>
          <w:tcPr>
            <w:tcW w:w="394" w:type="pct"/>
            <w:vAlign w:val="center"/>
          </w:tcPr>
          <w:p w:rsidR="00F8575C" w:rsidRPr="0045251B" w:rsidRDefault="00F8575C" w:rsidP="006F1044">
            <w:pPr>
              <w:ind w:left="-115" w:right="-109"/>
              <w:jc w:val="center"/>
              <w:rPr>
                <w:b/>
                <w:bCs/>
                <w:sz w:val="20"/>
              </w:rPr>
            </w:pPr>
            <w:r w:rsidRPr="0045251B">
              <w:rPr>
                <w:b/>
                <w:bCs/>
                <w:sz w:val="20"/>
              </w:rPr>
              <w:t xml:space="preserve">Интервал движения в </w:t>
            </w:r>
            <w:r w:rsidRPr="0045251B">
              <w:rPr>
                <w:b/>
                <w:sz w:val="20"/>
              </w:rPr>
              <w:t>«часы пик» (мин.)</w:t>
            </w:r>
          </w:p>
        </w:tc>
        <w:tc>
          <w:tcPr>
            <w:tcW w:w="394" w:type="pct"/>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jc w:val="center"/>
              <w:rPr>
                <w:b/>
                <w:bCs/>
                <w:sz w:val="20"/>
              </w:rPr>
            </w:pPr>
            <w:r w:rsidRPr="0045251B">
              <w:rPr>
                <w:b/>
                <w:bCs/>
                <w:sz w:val="20"/>
              </w:rPr>
              <w:t>(руб.)</w:t>
            </w:r>
          </w:p>
        </w:tc>
      </w:tr>
      <w:tr w:rsidR="00F8575C" w:rsidRPr="0045251B" w:rsidTr="006F1044">
        <w:trPr>
          <w:trHeight w:val="3804"/>
        </w:trPr>
        <w:tc>
          <w:tcPr>
            <w:tcW w:w="376" w:type="pct"/>
            <w:shd w:val="clear" w:color="auto" w:fill="auto"/>
            <w:noWrap/>
            <w:vAlign w:val="center"/>
          </w:tcPr>
          <w:p w:rsidR="00F8575C" w:rsidRPr="0045251B" w:rsidRDefault="00F8575C" w:rsidP="006F1044">
            <w:pPr>
              <w:jc w:val="center"/>
              <w:rPr>
                <w:sz w:val="16"/>
                <w:szCs w:val="16"/>
              </w:rPr>
            </w:pPr>
            <w:r w:rsidRPr="0045251B">
              <w:rPr>
                <w:sz w:val="16"/>
                <w:szCs w:val="16"/>
              </w:rPr>
              <w:t>1/55</w:t>
            </w:r>
          </w:p>
        </w:tc>
        <w:tc>
          <w:tcPr>
            <w:tcW w:w="390" w:type="pct"/>
            <w:shd w:val="clear" w:color="auto" w:fill="auto"/>
            <w:noWrap/>
            <w:vAlign w:val="center"/>
          </w:tcPr>
          <w:p w:rsidR="00F8575C" w:rsidRPr="0045251B" w:rsidRDefault="00F8575C" w:rsidP="006F1044">
            <w:pPr>
              <w:jc w:val="center"/>
              <w:rPr>
                <w:b/>
                <w:sz w:val="16"/>
                <w:szCs w:val="16"/>
              </w:rPr>
            </w:pPr>
            <w:r w:rsidRPr="0045251B">
              <w:rPr>
                <w:b/>
                <w:sz w:val="16"/>
                <w:szCs w:val="16"/>
              </w:rPr>
              <w:t>55</w:t>
            </w:r>
          </w:p>
        </w:tc>
        <w:tc>
          <w:tcPr>
            <w:tcW w:w="521" w:type="pct"/>
            <w:shd w:val="clear" w:color="auto" w:fill="auto"/>
            <w:noWrap/>
            <w:vAlign w:val="center"/>
          </w:tcPr>
          <w:p w:rsidR="00F8575C" w:rsidRPr="0045251B" w:rsidRDefault="00F8575C" w:rsidP="006F1044">
            <w:pPr>
              <w:jc w:val="center"/>
              <w:rPr>
                <w:sz w:val="16"/>
                <w:szCs w:val="16"/>
              </w:rPr>
            </w:pPr>
            <w:r w:rsidRPr="0045251B">
              <w:rPr>
                <w:sz w:val="16"/>
                <w:szCs w:val="16"/>
              </w:rPr>
              <w:t>ул. Фрунзе -</w:t>
            </w:r>
          </w:p>
          <w:p w:rsidR="00F8575C" w:rsidRPr="0045251B" w:rsidRDefault="00F8575C" w:rsidP="006F1044">
            <w:pPr>
              <w:jc w:val="center"/>
              <w:rPr>
                <w:sz w:val="16"/>
                <w:szCs w:val="16"/>
              </w:rPr>
            </w:pPr>
            <w:r w:rsidRPr="0045251B">
              <w:rPr>
                <w:sz w:val="16"/>
                <w:szCs w:val="16"/>
              </w:rPr>
              <w:t>пл. Нахимова</w:t>
            </w:r>
          </w:p>
        </w:tc>
        <w:tc>
          <w:tcPr>
            <w:tcW w:w="932" w:type="pct"/>
            <w:shd w:val="clear" w:color="auto" w:fill="auto"/>
            <w:vAlign w:val="center"/>
          </w:tcPr>
          <w:p w:rsidR="00F8575C" w:rsidRPr="0045251B" w:rsidRDefault="00F8575C" w:rsidP="006F1044">
            <w:pPr>
              <w:ind w:left="-109" w:right="-107"/>
              <w:rPr>
                <w:b/>
                <w:bCs/>
                <w:sz w:val="16"/>
                <w:szCs w:val="16"/>
              </w:rPr>
            </w:pPr>
            <w:r w:rsidRPr="0045251B">
              <w:rPr>
                <w:b/>
                <w:bCs/>
                <w:sz w:val="16"/>
                <w:szCs w:val="16"/>
              </w:rPr>
              <w:t xml:space="preserve"> от ул. Фрунзе:</w:t>
            </w:r>
          </w:p>
          <w:p w:rsidR="00F8575C" w:rsidRPr="0045251B" w:rsidRDefault="00F8575C" w:rsidP="006F1044">
            <w:pPr>
              <w:ind w:left="-109" w:right="-107"/>
              <w:rPr>
                <w:sz w:val="16"/>
                <w:szCs w:val="16"/>
              </w:rPr>
            </w:pPr>
            <w:r w:rsidRPr="0045251B">
              <w:rPr>
                <w:sz w:val="16"/>
                <w:szCs w:val="16"/>
              </w:rPr>
              <w:t xml:space="preserve"> ул. М</w:t>
            </w:r>
            <w:r>
              <w:rPr>
                <w:sz w:val="16"/>
                <w:szCs w:val="16"/>
              </w:rPr>
              <w:t>аксима</w:t>
            </w:r>
            <w:r w:rsidRPr="0045251B">
              <w:rPr>
                <w:sz w:val="16"/>
                <w:szCs w:val="16"/>
              </w:rPr>
              <w:t xml:space="preserve"> Горького - ул. Советская -</w:t>
            </w:r>
          </w:p>
          <w:p w:rsidR="00F8575C" w:rsidRPr="0045251B" w:rsidRDefault="00F8575C" w:rsidP="006F1044">
            <w:pPr>
              <w:ind w:left="-109" w:right="-107"/>
              <w:rPr>
                <w:sz w:val="16"/>
                <w:szCs w:val="16"/>
              </w:rPr>
            </w:pPr>
            <w:r w:rsidRPr="0045251B">
              <w:rPr>
                <w:sz w:val="16"/>
                <w:szCs w:val="16"/>
              </w:rPr>
              <w:t xml:space="preserve"> ул. Декабристов - пр. Кирова -</w:t>
            </w:r>
          </w:p>
          <w:p w:rsidR="00F8575C" w:rsidRPr="0045251B" w:rsidRDefault="00F8575C" w:rsidP="006F1044">
            <w:pPr>
              <w:ind w:left="-109" w:right="-107"/>
              <w:rPr>
                <w:sz w:val="16"/>
                <w:szCs w:val="16"/>
              </w:rPr>
            </w:pPr>
            <w:r w:rsidRPr="0045251B">
              <w:rPr>
                <w:sz w:val="16"/>
                <w:szCs w:val="16"/>
              </w:rPr>
              <w:t xml:space="preserve"> ул. Шмидта - ул. Воровского -</w:t>
            </w:r>
          </w:p>
          <w:p w:rsidR="00F8575C" w:rsidRPr="0045251B" w:rsidRDefault="00F8575C" w:rsidP="006F1044">
            <w:pPr>
              <w:ind w:left="-109" w:right="-107"/>
              <w:rPr>
                <w:sz w:val="16"/>
                <w:szCs w:val="16"/>
              </w:rPr>
            </w:pPr>
            <w:r w:rsidRPr="0045251B">
              <w:rPr>
                <w:sz w:val="16"/>
                <w:szCs w:val="16"/>
              </w:rPr>
              <w:t xml:space="preserve"> пр. Ленина - ул. Профсоюзов -</w:t>
            </w:r>
          </w:p>
          <w:p w:rsidR="00F8575C" w:rsidRDefault="00F8575C" w:rsidP="006F1044">
            <w:pPr>
              <w:ind w:left="-109" w:right="-107"/>
              <w:rPr>
                <w:sz w:val="16"/>
                <w:szCs w:val="16"/>
              </w:rPr>
            </w:pPr>
            <w:r>
              <w:rPr>
                <w:sz w:val="16"/>
                <w:szCs w:val="16"/>
              </w:rPr>
              <w:t xml:space="preserve"> ул. Софьи</w:t>
            </w:r>
            <w:r w:rsidRPr="0045251B">
              <w:rPr>
                <w:sz w:val="16"/>
                <w:szCs w:val="16"/>
              </w:rPr>
              <w:t xml:space="preserve"> Перовской </w:t>
            </w:r>
            <w:r>
              <w:rPr>
                <w:sz w:val="16"/>
                <w:szCs w:val="16"/>
              </w:rPr>
              <w:t>–</w:t>
            </w:r>
            <w:r w:rsidRPr="0045251B">
              <w:rPr>
                <w:sz w:val="16"/>
                <w:szCs w:val="16"/>
              </w:rPr>
              <w:t xml:space="preserve"> </w:t>
            </w:r>
          </w:p>
          <w:p w:rsidR="00F8575C" w:rsidRDefault="00F8575C" w:rsidP="006F1044">
            <w:pPr>
              <w:ind w:left="-109" w:right="-107"/>
              <w:rPr>
                <w:sz w:val="16"/>
                <w:szCs w:val="16"/>
              </w:rPr>
            </w:pPr>
            <w:r>
              <w:rPr>
                <w:sz w:val="16"/>
                <w:szCs w:val="16"/>
              </w:rPr>
              <w:t xml:space="preserve"> </w:t>
            </w:r>
            <w:r w:rsidRPr="0045251B">
              <w:rPr>
                <w:sz w:val="16"/>
                <w:szCs w:val="16"/>
              </w:rPr>
              <w:t>ул. К</w:t>
            </w:r>
            <w:r>
              <w:rPr>
                <w:sz w:val="16"/>
                <w:szCs w:val="16"/>
              </w:rPr>
              <w:t xml:space="preserve">арла </w:t>
            </w:r>
            <w:r w:rsidRPr="0045251B">
              <w:rPr>
                <w:sz w:val="16"/>
                <w:szCs w:val="16"/>
              </w:rPr>
              <w:t>Маркса -</w:t>
            </w:r>
            <w:r>
              <w:rPr>
                <w:sz w:val="16"/>
                <w:szCs w:val="16"/>
              </w:rPr>
              <w:t xml:space="preserve"> </w:t>
            </w:r>
            <w:r w:rsidRPr="0045251B">
              <w:rPr>
                <w:sz w:val="16"/>
                <w:szCs w:val="16"/>
              </w:rPr>
              <w:t xml:space="preserve">ул. Маклакова </w:t>
            </w:r>
            <w:r>
              <w:rPr>
                <w:sz w:val="16"/>
                <w:szCs w:val="16"/>
              </w:rPr>
              <w:t>–</w:t>
            </w:r>
            <w:r w:rsidRPr="0045251B">
              <w:rPr>
                <w:sz w:val="16"/>
                <w:szCs w:val="16"/>
              </w:rPr>
              <w:t xml:space="preserve"> </w:t>
            </w:r>
          </w:p>
          <w:p w:rsidR="00F8575C" w:rsidRPr="0045251B" w:rsidRDefault="00F8575C" w:rsidP="006F1044">
            <w:pPr>
              <w:ind w:left="-109" w:right="-107"/>
              <w:rPr>
                <w:sz w:val="16"/>
                <w:szCs w:val="16"/>
              </w:rPr>
            </w:pPr>
            <w:r>
              <w:rPr>
                <w:sz w:val="16"/>
                <w:szCs w:val="16"/>
              </w:rPr>
              <w:t xml:space="preserve"> </w:t>
            </w:r>
            <w:r w:rsidRPr="0045251B">
              <w:rPr>
                <w:sz w:val="16"/>
                <w:szCs w:val="16"/>
              </w:rPr>
              <w:t>ул. Скальная -ул. Мира - ул. Старостина -</w:t>
            </w:r>
          </w:p>
          <w:p w:rsidR="00F8575C" w:rsidRPr="0045251B" w:rsidRDefault="00F8575C" w:rsidP="006F1044">
            <w:pPr>
              <w:ind w:left="-109" w:right="-107"/>
              <w:rPr>
                <w:sz w:val="16"/>
                <w:szCs w:val="16"/>
              </w:rPr>
            </w:pPr>
            <w:r w:rsidRPr="0045251B">
              <w:rPr>
                <w:sz w:val="16"/>
                <w:szCs w:val="16"/>
              </w:rPr>
              <w:t xml:space="preserve"> В</w:t>
            </w:r>
            <w:r>
              <w:rPr>
                <w:sz w:val="16"/>
                <w:szCs w:val="16"/>
              </w:rPr>
              <w:t xml:space="preserve">ерхне </w:t>
            </w:r>
            <w:r w:rsidRPr="0045251B">
              <w:rPr>
                <w:sz w:val="16"/>
                <w:szCs w:val="16"/>
              </w:rPr>
              <w:t>-</w:t>
            </w:r>
            <w:r>
              <w:rPr>
                <w:sz w:val="16"/>
                <w:szCs w:val="16"/>
              </w:rPr>
              <w:t xml:space="preserve"> </w:t>
            </w:r>
            <w:r w:rsidRPr="0045251B">
              <w:rPr>
                <w:sz w:val="16"/>
                <w:szCs w:val="16"/>
              </w:rPr>
              <w:t>Ростинское шоссе –</w:t>
            </w:r>
          </w:p>
          <w:p w:rsidR="00F8575C" w:rsidRDefault="00F8575C" w:rsidP="006F1044">
            <w:pPr>
              <w:ind w:left="-109" w:right="-107"/>
              <w:rPr>
                <w:sz w:val="16"/>
                <w:szCs w:val="16"/>
              </w:rPr>
            </w:pPr>
            <w:r w:rsidRPr="0045251B">
              <w:rPr>
                <w:sz w:val="16"/>
                <w:szCs w:val="16"/>
              </w:rPr>
              <w:t xml:space="preserve"> пр. Г</w:t>
            </w:r>
            <w:r>
              <w:rPr>
                <w:sz w:val="16"/>
                <w:szCs w:val="16"/>
              </w:rPr>
              <w:t xml:space="preserve">ероев </w:t>
            </w:r>
            <w:r w:rsidRPr="0045251B">
              <w:rPr>
                <w:sz w:val="16"/>
                <w:szCs w:val="16"/>
              </w:rPr>
              <w:t>-</w:t>
            </w:r>
            <w:r>
              <w:rPr>
                <w:sz w:val="16"/>
                <w:szCs w:val="16"/>
              </w:rPr>
              <w:t xml:space="preserve"> с</w:t>
            </w:r>
            <w:r w:rsidRPr="0045251B">
              <w:rPr>
                <w:sz w:val="16"/>
                <w:szCs w:val="16"/>
              </w:rPr>
              <w:t xml:space="preserve">евероморцев </w:t>
            </w:r>
            <w:r>
              <w:rPr>
                <w:sz w:val="16"/>
                <w:szCs w:val="16"/>
              </w:rPr>
              <w:t>–</w:t>
            </w:r>
            <w:r w:rsidRPr="0045251B">
              <w:rPr>
                <w:sz w:val="16"/>
                <w:szCs w:val="16"/>
              </w:rPr>
              <w:t xml:space="preserve"> </w:t>
            </w:r>
          </w:p>
          <w:p w:rsidR="00F8575C" w:rsidRPr="0045251B" w:rsidRDefault="00F8575C" w:rsidP="006F1044">
            <w:pPr>
              <w:ind w:left="-109" w:right="-107"/>
              <w:rPr>
                <w:sz w:val="16"/>
                <w:szCs w:val="16"/>
              </w:rPr>
            </w:pPr>
            <w:r>
              <w:rPr>
                <w:sz w:val="16"/>
                <w:szCs w:val="16"/>
              </w:rPr>
              <w:t xml:space="preserve"> </w:t>
            </w:r>
            <w:r w:rsidRPr="0045251B">
              <w:rPr>
                <w:sz w:val="16"/>
                <w:szCs w:val="16"/>
              </w:rPr>
              <w:t>ул. А. Лобова -</w:t>
            </w:r>
            <w:r>
              <w:rPr>
                <w:sz w:val="16"/>
                <w:szCs w:val="16"/>
              </w:rPr>
              <w:t xml:space="preserve"> </w:t>
            </w:r>
            <w:r w:rsidRPr="0045251B">
              <w:rPr>
                <w:sz w:val="16"/>
                <w:szCs w:val="16"/>
              </w:rPr>
              <w:t>ул. Нахимова</w:t>
            </w:r>
          </w:p>
          <w:p w:rsidR="00F8575C" w:rsidRPr="0045251B" w:rsidRDefault="00F8575C" w:rsidP="006F1044">
            <w:pPr>
              <w:ind w:left="-109" w:right="-107"/>
              <w:rPr>
                <w:b/>
                <w:bCs/>
                <w:sz w:val="16"/>
                <w:szCs w:val="16"/>
              </w:rPr>
            </w:pPr>
            <w:r w:rsidRPr="0045251B">
              <w:rPr>
                <w:b/>
                <w:bCs/>
                <w:sz w:val="16"/>
                <w:szCs w:val="16"/>
              </w:rPr>
              <w:t xml:space="preserve"> от пл. Нахимова:</w:t>
            </w:r>
          </w:p>
          <w:p w:rsidR="00F8575C" w:rsidRPr="0045251B" w:rsidRDefault="00F8575C" w:rsidP="006F1044">
            <w:pPr>
              <w:ind w:left="-109" w:right="-107"/>
              <w:rPr>
                <w:sz w:val="16"/>
                <w:szCs w:val="16"/>
              </w:rPr>
            </w:pPr>
            <w:r w:rsidRPr="0045251B">
              <w:rPr>
                <w:sz w:val="16"/>
                <w:szCs w:val="16"/>
              </w:rPr>
              <w:t xml:space="preserve"> ул. Нахимова - ул. </w:t>
            </w:r>
            <w:r>
              <w:rPr>
                <w:sz w:val="16"/>
                <w:szCs w:val="16"/>
              </w:rPr>
              <w:t xml:space="preserve">А. </w:t>
            </w:r>
            <w:r w:rsidRPr="0045251B">
              <w:rPr>
                <w:sz w:val="16"/>
                <w:szCs w:val="16"/>
              </w:rPr>
              <w:t>Лобова -</w:t>
            </w:r>
          </w:p>
          <w:p w:rsidR="00F8575C" w:rsidRPr="0045251B" w:rsidRDefault="00F8575C" w:rsidP="006F1044">
            <w:pPr>
              <w:ind w:left="-109" w:right="-107"/>
              <w:rPr>
                <w:sz w:val="16"/>
                <w:szCs w:val="16"/>
              </w:rPr>
            </w:pPr>
            <w:r w:rsidRPr="0045251B">
              <w:rPr>
                <w:sz w:val="16"/>
                <w:szCs w:val="16"/>
              </w:rPr>
              <w:t xml:space="preserve"> пр. Г</w:t>
            </w:r>
            <w:r>
              <w:rPr>
                <w:sz w:val="16"/>
                <w:szCs w:val="16"/>
              </w:rPr>
              <w:t xml:space="preserve">ероев </w:t>
            </w:r>
            <w:r w:rsidRPr="0045251B">
              <w:rPr>
                <w:sz w:val="16"/>
                <w:szCs w:val="16"/>
              </w:rPr>
              <w:t>-</w:t>
            </w:r>
            <w:r>
              <w:rPr>
                <w:sz w:val="16"/>
                <w:szCs w:val="16"/>
              </w:rPr>
              <w:t xml:space="preserve"> с</w:t>
            </w:r>
            <w:r w:rsidRPr="0045251B">
              <w:rPr>
                <w:sz w:val="16"/>
                <w:szCs w:val="16"/>
              </w:rPr>
              <w:t>евероморцев -</w:t>
            </w:r>
          </w:p>
          <w:p w:rsidR="00F8575C" w:rsidRDefault="00F8575C" w:rsidP="006F1044">
            <w:pPr>
              <w:ind w:left="-109" w:right="-107"/>
              <w:rPr>
                <w:sz w:val="16"/>
                <w:szCs w:val="16"/>
              </w:rPr>
            </w:pPr>
            <w:r w:rsidRPr="0045251B">
              <w:rPr>
                <w:sz w:val="16"/>
                <w:szCs w:val="16"/>
              </w:rPr>
              <w:t xml:space="preserve"> В</w:t>
            </w:r>
            <w:r>
              <w:rPr>
                <w:sz w:val="16"/>
                <w:szCs w:val="16"/>
              </w:rPr>
              <w:t xml:space="preserve">ерхне </w:t>
            </w:r>
            <w:r w:rsidRPr="0045251B">
              <w:rPr>
                <w:sz w:val="16"/>
                <w:szCs w:val="16"/>
              </w:rPr>
              <w:t>-</w:t>
            </w:r>
            <w:r>
              <w:rPr>
                <w:sz w:val="16"/>
                <w:szCs w:val="16"/>
              </w:rPr>
              <w:t xml:space="preserve"> </w:t>
            </w:r>
            <w:r w:rsidRPr="0045251B">
              <w:rPr>
                <w:sz w:val="16"/>
                <w:szCs w:val="16"/>
              </w:rPr>
              <w:t xml:space="preserve">Ростинское шоссе </w:t>
            </w:r>
            <w:r>
              <w:rPr>
                <w:sz w:val="16"/>
                <w:szCs w:val="16"/>
              </w:rPr>
              <w:t>–</w:t>
            </w:r>
            <w:r w:rsidRPr="0045251B">
              <w:rPr>
                <w:sz w:val="16"/>
                <w:szCs w:val="16"/>
              </w:rPr>
              <w:t xml:space="preserve"> </w:t>
            </w:r>
          </w:p>
          <w:p w:rsidR="00F8575C" w:rsidRDefault="00F8575C" w:rsidP="006F1044">
            <w:pPr>
              <w:ind w:left="-109" w:right="-107"/>
              <w:rPr>
                <w:sz w:val="16"/>
                <w:szCs w:val="16"/>
              </w:rPr>
            </w:pPr>
            <w:r>
              <w:rPr>
                <w:sz w:val="16"/>
                <w:szCs w:val="16"/>
              </w:rPr>
              <w:t xml:space="preserve"> </w:t>
            </w:r>
            <w:r w:rsidRPr="0045251B">
              <w:rPr>
                <w:sz w:val="16"/>
                <w:szCs w:val="16"/>
              </w:rPr>
              <w:t>ул. Старостина -</w:t>
            </w:r>
            <w:r>
              <w:rPr>
                <w:sz w:val="16"/>
                <w:szCs w:val="16"/>
              </w:rPr>
              <w:t xml:space="preserve"> </w:t>
            </w:r>
            <w:r w:rsidRPr="0045251B">
              <w:rPr>
                <w:sz w:val="16"/>
                <w:szCs w:val="16"/>
              </w:rPr>
              <w:t xml:space="preserve">ул. Мира </w:t>
            </w:r>
            <w:r>
              <w:rPr>
                <w:sz w:val="16"/>
                <w:szCs w:val="16"/>
              </w:rPr>
              <w:t>–</w:t>
            </w:r>
            <w:r w:rsidRPr="0045251B">
              <w:rPr>
                <w:sz w:val="16"/>
                <w:szCs w:val="16"/>
              </w:rPr>
              <w:t xml:space="preserve"> </w:t>
            </w:r>
          </w:p>
          <w:p w:rsidR="00F8575C" w:rsidRDefault="00F8575C" w:rsidP="006F1044">
            <w:pPr>
              <w:ind w:left="-109" w:right="-107"/>
              <w:rPr>
                <w:sz w:val="16"/>
                <w:szCs w:val="16"/>
              </w:rPr>
            </w:pPr>
            <w:r>
              <w:rPr>
                <w:sz w:val="16"/>
                <w:szCs w:val="16"/>
              </w:rPr>
              <w:t xml:space="preserve"> </w:t>
            </w:r>
            <w:r w:rsidRPr="0045251B">
              <w:rPr>
                <w:sz w:val="16"/>
                <w:szCs w:val="16"/>
              </w:rPr>
              <w:t xml:space="preserve">ул. Скальная - </w:t>
            </w:r>
            <w:r>
              <w:rPr>
                <w:sz w:val="16"/>
                <w:szCs w:val="16"/>
              </w:rPr>
              <w:t xml:space="preserve"> </w:t>
            </w:r>
            <w:r w:rsidRPr="0045251B">
              <w:rPr>
                <w:sz w:val="16"/>
                <w:szCs w:val="16"/>
              </w:rPr>
              <w:t>ул. Маклакова</w:t>
            </w:r>
            <w:r>
              <w:rPr>
                <w:sz w:val="16"/>
                <w:szCs w:val="16"/>
              </w:rPr>
              <w:t xml:space="preserve"> –</w:t>
            </w:r>
          </w:p>
          <w:p w:rsidR="00F8575C" w:rsidRDefault="00F8575C" w:rsidP="006F1044">
            <w:pPr>
              <w:ind w:left="-109" w:right="-107"/>
              <w:rPr>
                <w:sz w:val="16"/>
                <w:szCs w:val="16"/>
              </w:rPr>
            </w:pPr>
            <w:r>
              <w:rPr>
                <w:sz w:val="16"/>
                <w:szCs w:val="16"/>
              </w:rPr>
              <w:t xml:space="preserve"> </w:t>
            </w:r>
            <w:r w:rsidRPr="0045251B">
              <w:rPr>
                <w:sz w:val="16"/>
                <w:szCs w:val="16"/>
              </w:rPr>
              <w:t>ул. К</w:t>
            </w:r>
            <w:r>
              <w:rPr>
                <w:sz w:val="16"/>
                <w:szCs w:val="16"/>
              </w:rPr>
              <w:t>арла</w:t>
            </w:r>
            <w:r w:rsidRPr="0045251B">
              <w:rPr>
                <w:sz w:val="16"/>
                <w:szCs w:val="16"/>
              </w:rPr>
              <w:t xml:space="preserve"> Маркса </w:t>
            </w:r>
            <w:r>
              <w:rPr>
                <w:sz w:val="16"/>
                <w:szCs w:val="16"/>
              </w:rPr>
              <w:t>–</w:t>
            </w:r>
          </w:p>
          <w:p w:rsidR="00F8575C" w:rsidRDefault="00F8575C" w:rsidP="006F1044">
            <w:pPr>
              <w:ind w:left="-109" w:right="-107"/>
              <w:rPr>
                <w:sz w:val="16"/>
                <w:szCs w:val="16"/>
              </w:rPr>
            </w:pPr>
            <w:r w:rsidRPr="0045251B">
              <w:rPr>
                <w:sz w:val="16"/>
                <w:szCs w:val="16"/>
              </w:rPr>
              <w:t xml:space="preserve"> ул. Челюскинцев -</w:t>
            </w:r>
            <w:r>
              <w:rPr>
                <w:sz w:val="16"/>
                <w:szCs w:val="16"/>
              </w:rPr>
              <w:t xml:space="preserve"> </w:t>
            </w:r>
            <w:r w:rsidRPr="0045251B">
              <w:rPr>
                <w:sz w:val="16"/>
                <w:szCs w:val="16"/>
              </w:rPr>
              <w:t xml:space="preserve">ул. Коминтерна </w:t>
            </w:r>
            <w:r>
              <w:rPr>
                <w:sz w:val="16"/>
                <w:szCs w:val="16"/>
              </w:rPr>
              <w:t>–</w:t>
            </w:r>
            <w:r w:rsidRPr="0045251B">
              <w:rPr>
                <w:sz w:val="16"/>
                <w:szCs w:val="16"/>
              </w:rPr>
              <w:t xml:space="preserve"> </w:t>
            </w:r>
          </w:p>
          <w:p w:rsidR="00F8575C" w:rsidRPr="0045251B" w:rsidRDefault="00F8575C" w:rsidP="006F1044">
            <w:pPr>
              <w:ind w:left="-109" w:right="-107"/>
              <w:rPr>
                <w:sz w:val="16"/>
                <w:szCs w:val="16"/>
              </w:rPr>
            </w:pPr>
            <w:r>
              <w:rPr>
                <w:sz w:val="16"/>
                <w:szCs w:val="16"/>
              </w:rPr>
              <w:t xml:space="preserve"> </w:t>
            </w:r>
            <w:r w:rsidRPr="0045251B">
              <w:rPr>
                <w:sz w:val="16"/>
                <w:szCs w:val="16"/>
              </w:rPr>
              <w:t>ул. Шмидта -пр. Кирова - ул. Генералова -</w:t>
            </w:r>
          </w:p>
          <w:p w:rsidR="00F8575C" w:rsidRPr="0045251B" w:rsidRDefault="00F8575C" w:rsidP="006F1044">
            <w:pPr>
              <w:ind w:left="-109" w:right="-107"/>
              <w:rPr>
                <w:sz w:val="16"/>
                <w:szCs w:val="16"/>
              </w:rPr>
            </w:pPr>
            <w:r w:rsidRPr="0045251B">
              <w:rPr>
                <w:sz w:val="16"/>
                <w:szCs w:val="16"/>
              </w:rPr>
              <w:t xml:space="preserve"> ул. Советская - ул. М</w:t>
            </w:r>
            <w:r>
              <w:rPr>
                <w:sz w:val="16"/>
                <w:szCs w:val="16"/>
              </w:rPr>
              <w:t>аксима</w:t>
            </w:r>
            <w:r w:rsidRPr="0045251B">
              <w:rPr>
                <w:sz w:val="16"/>
                <w:szCs w:val="16"/>
              </w:rPr>
              <w:t xml:space="preserve"> Горького</w:t>
            </w:r>
          </w:p>
        </w:tc>
        <w:tc>
          <w:tcPr>
            <w:tcW w:w="475" w:type="pct"/>
            <w:shd w:val="clear" w:color="auto" w:fill="auto"/>
            <w:vAlign w:val="center"/>
          </w:tcPr>
          <w:p w:rsidR="00F8575C" w:rsidRPr="0045251B" w:rsidRDefault="00F8575C" w:rsidP="006F1044">
            <w:pPr>
              <w:jc w:val="center"/>
              <w:rPr>
                <w:sz w:val="16"/>
                <w:szCs w:val="16"/>
              </w:rPr>
            </w:pPr>
            <w:r w:rsidRPr="0045251B">
              <w:rPr>
                <w:sz w:val="16"/>
                <w:szCs w:val="16"/>
              </w:rPr>
              <w:t>14,0</w:t>
            </w:r>
          </w:p>
        </w:tc>
        <w:tc>
          <w:tcPr>
            <w:tcW w:w="339" w:type="pct"/>
            <w:vAlign w:val="center"/>
          </w:tcPr>
          <w:p w:rsidR="00F8575C" w:rsidRPr="0045251B" w:rsidRDefault="00F8575C" w:rsidP="006F1044">
            <w:pPr>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7</w:t>
            </w:r>
          </w:p>
        </w:tc>
        <w:tc>
          <w:tcPr>
            <w:tcW w:w="392" w:type="pct"/>
            <w:vAlign w:val="center"/>
          </w:tcPr>
          <w:p w:rsidR="00F8575C" w:rsidRPr="0045251B" w:rsidRDefault="00F8575C" w:rsidP="006F1044">
            <w:pPr>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4" w:type="pct"/>
            <w:vAlign w:val="center"/>
          </w:tcPr>
          <w:p w:rsidR="00F8575C" w:rsidRPr="0045251B" w:rsidRDefault="00F8575C" w:rsidP="006F1044">
            <w:pPr>
              <w:jc w:val="center"/>
              <w:rPr>
                <w:sz w:val="16"/>
                <w:szCs w:val="16"/>
              </w:rPr>
            </w:pPr>
            <w:r w:rsidRPr="0045251B">
              <w:rPr>
                <w:sz w:val="16"/>
                <w:szCs w:val="16"/>
              </w:rPr>
              <w:t>Б/С/В</w:t>
            </w:r>
          </w:p>
        </w:tc>
        <w:tc>
          <w:tcPr>
            <w:tcW w:w="393" w:type="pct"/>
            <w:vAlign w:val="center"/>
          </w:tcPr>
          <w:p w:rsidR="00F8575C" w:rsidRPr="0045251B" w:rsidRDefault="00F8575C" w:rsidP="006F1044">
            <w:pPr>
              <w:jc w:val="center"/>
              <w:rPr>
                <w:sz w:val="16"/>
                <w:szCs w:val="16"/>
              </w:rPr>
            </w:pPr>
            <w:r w:rsidRPr="0045251B">
              <w:rPr>
                <w:sz w:val="16"/>
                <w:szCs w:val="16"/>
              </w:rPr>
              <w:t>07:00 – 22:00</w:t>
            </w:r>
          </w:p>
        </w:tc>
        <w:tc>
          <w:tcPr>
            <w:tcW w:w="394" w:type="pct"/>
            <w:vAlign w:val="center"/>
          </w:tcPr>
          <w:p w:rsidR="00F8575C" w:rsidRPr="0045251B" w:rsidRDefault="00F8575C" w:rsidP="006F1044">
            <w:pPr>
              <w:jc w:val="center"/>
              <w:rPr>
                <w:sz w:val="16"/>
                <w:szCs w:val="16"/>
              </w:rPr>
            </w:pPr>
            <w:r w:rsidRPr="0045251B">
              <w:rPr>
                <w:sz w:val="16"/>
                <w:szCs w:val="16"/>
              </w:rPr>
              <w:t>10–12</w:t>
            </w:r>
          </w:p>
        </w:tc>
        <w:tc>
          <w:tcPr>
            <w:tcW w:w="394" w:type="pct"/>
            <w:shd w:val="clear" w:color="auto" w:fill="auto"/>
            <w:vAlign w:val="center"/>
          </w:tcPr>
          <w:p w:rsidR="00F8575C" w:rsidRPr="0045251B" w:rsidRDefault="00F8575C" w:rsidP="006F1044">
            <w:pPr>
              <w:jc w:val="center"/>
              <w:rPr>
                <w:sz w:val="16"/>
                <w:szCs w:val="16"/>
              </w:rPr>
            </w:pPr>
            <w:r w:rsidRPr="0045251B">
              <w:rPr>
                <w:sz w:val="16"/>
                <w:szCs w:val="16"/>
              </w:rPr>
              <w:t>17</w:t>
            </w:r>
          </w:p>
        </w:tc>
      </w:tr>
    </w:tbl>
    <w:p w:rsidR="00F8575C" w:rsidRPr="00E409B6" w:rsidRDefault="00F8575C" w:rsidP="00F8575C"/>
    <w:p w:rsidR="00F8575C" w:rsidRDefault="00F8575C" w:rsidP="00F8575C">
      <w:pPr>
        <w:pStyle w:val="4"/>
        <w:spacing w:before="0" w:after="0"/>
        <w:jc w:val="center"/>
        <w:rPr>
          <w:snapToGrid w:val="0"/>
          <w:sz w:val="24"/>
          <w:szCs w:val="24"/>
        </w:rPr>
      </w:pPr>
      <w:r w:rsidRPr="0045251B">
        <w:rPr>
          <w:snapToGrid w:val="0"/>
          <w:sz w:val="24"/>
          <w:szCs w:val="24"/>
        </w:rPr>
        <w:t xml:space="preserve">ЛОТ № </w:t>
      </w:r>
      <w:r>
        <w:rPr>
          <w:snapToGrid w:val="0"/>
          <w:sz w:val="24"/>
          <w:szCs w:val="24"/>
          <w:lang w:val="en-US"/>
        </w:rPr>
        <w:t>10</w:t>
      </w:r>
    </w:p>
    <w:p w:rsidR="00F8575C" w:rsidRPr="00A239F8" w:rsidRDefault="00F8575C" w:rsidP="00F8575C"/>
    <w:tbl>
      <w:tblPr>
        <w:tblW w:w="16099" w:type="dxa"/>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61"/>
        <w:gridCol w:w="1246"/>
        <w:gridCol w:w="1671"/>
        <w:gridCol w:w="2882"/>
        <w:gridCol w:w="1623"/>
        <w:gridCol w:w="1079"/>
        <w:gridCol w:w="1256"/>
        <w:gridCol w:w="1262"/>
        <w:gridCol w:w="1262"/>
        <w:gridCol w:w="1259"/>
        <w:gridCol w:w="1198"/>
      </w:tblGrid>
      <w:tr w:rsidR="00F8575C" w:rsidRPr="0045251B" w:rsidTr="006F1044">
        <w:trPr>
          <w:trHeight w:val="780"/>
          <w:tblHeader/>
        </w:trPr>
        <w:tc>
          <w:tcPr>
            <w:tcW w:w="423" w:type="pct"/>
            <w:shd w:val="clear" w:color="auto" w:fill="auto"/>
            <w:noWrap/>
            <w:vAlign w:val="center"/>
          </w:tcPr>
          <w:p w:rsidR="00F8575C" w:rsidRPr="0045251B" w:rsidRDefault="00F8575C" w:rsidP="006F1044">
            <w:pPr>
              <w:ind w:left="-115" w:right="-137"/>
              <w:jc w:val="center"/>
              <w:rPr>
                <w:b/>
                <w:bCs/>
                <w:sz w:val="20"/>
              </w:rPr>
            </w:pPr>
            <w:r w:rsidRPr="0045251B">
              <w:rPr>
                <w:b/>
                <w:bCs/>
                <w:sz w:val="20"/>
              </w:rPr>
              <w:lastRenderedPageBreak/>
              <w:t>Реестровый</w:t>
            </w:r>
          </w:p>
          <w:p w:rsidR="00F8575C" w:rsidRPr="0045251B" w:rsidRDefault="00F8575C" w:rsidP="006F1044">
            <w:pPr>
              <w:ind w:right="44"/>
              <w:jc w:val="center"/>
              <w:rPr>
                <w:b/>
                <w:bCs/>
                <w:sz w:val="20"/>
              </w:rPr>
            </w:pPr>
            <w:r w:rsidRPr="0045251B">
              <w:rPr>
                <w:b/>
                <w:bCs/>
                <w:sz w:val="20"/>
              </w:rPr>
              <w:t>№</w:t>
            </w:r>
          </w:p>
        </w:tc>
        <w:tc>
          <w:tcPr>
            <w:tcW w:w="387" w:type="pct"/>
            <w:shd w:val="clear" w:color="auto" w:fill="auto"/>
            <w:vAlign w:val="center"/>
          </w:tcPr>
          <w:p w:rsidR="00F8575C" w:rsidRPr="0045251B" w:rsidRDefault="00F8575C" w:rsidP="006F1044">
            <w:pPr>
              <w:ind w:right="44"/>
              <w:jc w:val="center"/>
              <w:rPr>
                <w:b/>
                <w:bCs/>
                <w:sz w:val="20"/>
              </w:rPr>
            </w:pPr>
            <w:r w:rsidRPr="0045251B">
              <w:rPr>
                <w:b/>
                <w:bCs/>
                <w:sz w:val="20"/>
              </w:rPr>
              <w:t>№</w:t>
            </w:r>
          </w:p>
          <w:p w:rsidR="00F8575C" w:rsidRPr="0045251B" w:rsidRDefault="00F8575C" w:rsidP="006F1044">
            <w:pPr>
              <w:ind w:right="44"/>
              <w:jc w:val="center"/>
              <w:rPr>
                <w:b/>
                <w:bCs/>
                <w:sz w:val="20"/>
              </w:rPr>
            </w:pPr>
            <w:r w:rsidRPr="0045251B">
              <w:rPr>
                <w:b/>
                <w:bCs/>
                <w:sz w:val="20"/>
              </w:rPr>
              <w:t>маршрута</w:t>
            </w:r>
          </w:p>
        </w:tc>
        <w:tc>
          <w:tcPr>
            <w:tcW w:w="519" w:type="pct"/>
            <w:shd w:val="clear" w:color="auto" w:fill="auto"/>
            <w:vAlign w:val="center"/>
          </w:tcPr>
          <w:p w:rsidR="00F8575C" w:rsidRPr="0045251B" w:rsidRDefault="00F8575C" w:rsidP="006F1044">
            <w:pPr>
              <w:ind w:right="44"/>
              <w:jc w:val="center"/>
              <w:rPr>
                <w:b/>
                <w:bCs/>
                <w:sz w:val="20"/>
              </w:rPr>
            </w:pPr>
            <w:r w:rsidRPr="0045251B">
              <w:rPr>
                <w:b/>
                <w:bCs/>
                <w:sz w:val="20"/>
              </w:rPr>
              <w:t>Наименование</w:t>
            </w:r>
          </w:p>
          <w:p w:rsidR="00F8575C" w:rsidRPr="0045251B" w:rsidRDefault="00F8575C" w:rsidP="006F1044">
            <w:pPr>
              <w:ind w:right="44"/>
              <w:jc w:val="center"/>
              <w:rPr>
                <w:b/>
                <w:bCs/>
                <w:sz w:val="20"/>
              </w:rPr>
            </w:pPr>
            <w:r w:rsidRPr="0045251B">
              <w:rPr>
                <w:b/>
                <w:bCs/>
                <w:sz w:val="20"/>
              </w:rPr>
              <w:t>маршрута</w:t>
            </w:r>
          </w:p>
        </w:tc>
        <w:tc>
          <w:tcPr>
            <w:tcW w:w="895" w:type="pct"/>
            <w:shd w:val="clear" w:color="auto" w:fill="auto"/>
            <w:vAlign w:val="center"/>
          </w:tcPr>
          <w:p w:rsidR="00F8575C" w:rsidRPr="0045251B" w:rsidRDefault="00F8575C" w:rsidP="006F1044">
            <w:pPr>
              <w:ind w:right="44"/>
              <w:jc w:val="center"/>
              <w:rPr>
                <w:b/>
                <w:bCs/>
                <w:sz w:val="20"/>
              </w:rPr>
            </w:pPr>
            <w:r w:rsidRPr="0045251B">
              <w:rPr>
                <w:b/>
                <w:bCs/>
                <w:sz w:val="20"/>
              </w:rPr>
              <w:t>Путь следования (улицы)</w:t>
            </w:r>
          </w:p>
        </w:tc>
        <w:tc>
          <w:tcPr>
            <w:tcW w:w="504" w:type="pct"/>
            <w:shd w:val="clear" w:color="auto" w:fill="auto"/>
            <w:vAlign w:val="center"/>
          </w:tcPr>
          <w:p w:rsidR="00F8575C" w:rsidRPr="0045251B" w:rsidRDefault="00F8575C" w:rsidP="006F1044">
            <w:pPr>
              <w:tabs>
                <w:tab w:val="left" w:pos="1508"/>
              </w:tabs>
              <w:ind w:left="-112" w:right="-110"/>
              <w:jc w:val="center"/>
              <w:rPr>
                <w:b/>
                <w:bCs/>
                <w:sz w:val="20"/>
              </w:rPr>
            </w:pPr>
            <w:r w:rsidRPr="0045251B">
              <w:rPr>
                <w:b/>
                <w:bCs/>
                <w:sz w:val="20"/>
              </w:rPr>
              <w:t xml:space="preserve">Протяженность маршрута </w:t>
            </w:r>
          </w:p>
          <w:p w:rsidR="00F8575C" w:rsidRPr="0045251B" w:rsidRDefault="00F8575C" w:rsidP="006F1044">
            <w:pPr>
              <w:ind w:right="44"/>
              <w:jc w:val="center"/>
              <w:rPr>
                <w:b/>
                <w:bCs/>
                <w:sz w:val="20"/>
              </w:rPr>
            </w:pPr>
            <w:r w:rsidRPr="0045251B">
              <w:rPr>
                <w:b/>
                <w:bCs/>
                <w:sz w:val="20"/>
              </w:rPr>
              <w:t>(км.)</w:t>
            </w:r>
          </w:p>
        </w:tc>
        <w:tc>
          <w:tcPr>
            <w:tcW w:w="335" w:type="pct"/>
            <w:vAlign w:val="center"/>
          </w:tcPr>
          <w:p w:rsidR="00F8575C" w:rsidRPr="0045251B" w:rsidRDefault="00F8575C" w:rsidP="006F1044">
            <w:pPr>
              <w:ind w:right="44"/>
              <w:jc w:val="center"/>
              <w:rPr>
                <w:b/>
                <w:bCs/>
                <w:sz w:val="20"/>
              </w:rPr>
            </w:pPr>
            <w:r w:rsidRPr="0045251B">
              <w:rPr>
                <w:b/>
                <w:bCs/>
                <w:sz w:val="20"/>
              </w:rPr>
              <w:t xml:space="preserve">Класс и кол-во т/с  </w:t>
            </w:r>
          </w:p>
          <w:p w:rsidR="00F8575C" w:rsidRPr="0045251B" w:rsidRDefault="00F8575C" w:rsidP="006F1044">
            <w:pPr>
              <w:ind w:right="44"/>
              <w:jc w:val="center"/>
              <w:rPr>
                <w:b/>
                <w:bCs/>
                <w:sz w:val="20"/>
              </w:rPr>
            </w:pPr>
            <w:r w:rsidRPr="0045251B">
              <w:rPr>
                <w:b/>
                <w:bCs/>
                <w:sz w:val="20"/>
              </w:rPr>
              <w:t>(</w:t>
            </w:r>
            <w:r w:rsidRPr="0045251B">
              <w:rPr>
                <w:b/>
                <w:sz w:val="20"/>
              </w:rPr>
              <w:t>ед.)</w:t>
            </w:r>
          </w:p>
        </w:tc>
        <w:tc>
          <w:tcPr>
            <w:tcW w:w="390" w:type="pct"/>
            <w:vAlign w:val="center"/>
          </w:tcPr>
          <w:p w:rsidR="00F8575C" w:rsidRPr="0045251B" w:rsidRDefault="00F8575C" w:rsidP="006F1044">
            <w:pPr>
              <w:ind w:left="-109" w:right="-111"/>
              <w:jc w:val="center"/>
              <w:rPr>
                <w:b/>
                <w:bCs/>
                <w:sz w:val="20"/>
              </w:rPr>
            </w:pPr>
            <w:r w:rsidRPr="0045251B">
              <w:rPr>
                <w:b/>
                <w:bCs/>
                <w:sz w:val="20"/>
              </w:rPr>
              <w:t>Тип т/с по вместимости</w:t>
            </w:r>
          </w:p>
          <w:p w:rsidR="00F8575C" w:rsidRPr="0045251B" w:rsidRDefault="00F8575C" w:rsidP="006F1044">
            <w:pPr>
              <w:ind w:right="44"/>
              <w:jc w:val="center"/>
              <w:rPr>
                <w:b/>
                <w:bCs/>
                <w:sz w:val="20"/>
              </w:rPr>
            </w:pPr>
            <w:r w:rsidRPr="0045251B">
              <w:rPr>
                <w:b/>
                <w:bCs/>
                <w:sz w:val="20"/>
              </w:rPr>
              <w:t>(чел.)</w:t>
            </w:r>
          </w:p>
        </w:tc>
        <w:tc>
          <w:tcPr>
            <w:tcW w:w="783" w:type="pct"/>
            <w:gridSpan w:val="2"/>
            <w:vAlign w:val="center"/>
          </w:tcPr>
          <w:p w:rsidR="00F8575C" w:rsidRPr="0045251B" w:rsidRDefault="00F8575C" w:rsidP="006F1044">
            <w:pPr>
              <w:ind w:left="-108" w:right="-107"/>
              <w:jc w:val="center"/>
              <w:rPr>
                <w:b/>
                <w:bCs/>
                <w:sz w:val="20"/>
              </w:rPr>
            </w:pPr>
            <w:r w:rsidRPr="0045251B">
              <w:rPr>
                <w:b/>
                <w:bCs/>
                <w:sz w:val="20"/>
              </w:rPr>
              <w:t>Режим работы (дни недели*/время начала и окончания движения т/с на маршруте (час. мин.)</w:t>
            </w:r>
          </w:p>
        </w:tc>
        <w:tc>
          <w:tcPr>
            <w:tcW w:w="391" w:type="pct"/>
            <w:vAlign w:val="center"/>
          </w:tcPr>
          <w:p w:rsidR="00F8575C" w:rsidRPr="0045251B" w:rsidRDefault="00F8575C" w:rsidP="006F1044">
            <w:pPr>
              <w:ind w:left="-109" w:right="-28"/>
              <w:jc w:val="center"/>
              <w:rPr>
                <w:b/>
                <w:bCs/>
                <w:sz w:val="20"/>
              </w:rPr>
            </w:pPr>
            <w:r w:rsidRPr="0045251B">
              <w:rPr>
                <w:b/>
                <w:bCs/>
                <w:sz w:val="20"/>
              </w:rPr>
              <w:t xml:space="preserve">Интервал движения в </w:t>
            </w:r>
            <w:r w:rsidRPr="0045251B">
              <w:rPr>
                <w:b/>
                <w:sz w:val="20"/>
              </w:rPr>
              <w:t>«часы пик» (мин.)</w:t>
            </w:r>
          </w:p>
        </w:tc>
        <w:tc>
          <w:tcPr>
            <w:tcW w:w="373" w:type="pct"/>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ind w:right="44"/>
              <w:jc w:val="center"/>
              <w:rPr>
                <w:b/>
                <w:bCs/>
                <w:sz w:val="20"/>
              </w:rPr>
            </w:pPr>
            <w:r w:rsidRPr="0045251B">
              <w:rPr>
                <w:b/>
                <w:bCs/>
                <w:sz w:val="20"/>
              </w:rPr>
              <w:t>(руб.)</w:t>
            </w:r>
          </w:p>
        </w:tc>
      </w:tr>
      <w:tr w:rsidR="00F8575C" w:rsidRPr="0045251B" w:rsidTr="006F1044">
        <w:trPr>
          <w:trHeight w:val="673"/>
        </w:trPr>
        <w:tc>
          <w:tcPr>
            <w:tcW w:w="423" w:type="pct"/>
            <w:shd w:val="clear" w:color="auto" w:fill="auto"/>
            <w:noWrap/>
            <w:vAlign w:val="center"/>
          </w:tcPr>
          <w:p w:rsidR="00F8575C" w:rsidRPr="0045251B" w:rsidRDefault="00F8575C" w:rsidP="006F1044">
            <w:pPr>
              <w:ind w:right="44"/>
              <w:jc w:val="center"/>
              <w:rPr>
                <w:sz w:val="16"/>
                <w:szCs w:val="16"/>
              </w:rPr>
            </w:pPr>
            <w:r w:rsidRPr="0045251B">
              <w:rPr>
                <w:sz w:val="16"/>
                <w:szCs w:val="16"/>
              </w:rPr>
              <w:t>1/58</w:t>
            </w:r>
          </w:p>
        </w:tc>
        <w:tc>
          <w:tcPr>
            <w:tcW w:w="387" w:type="pct"/>
            <w:shd w:val="clear" w:color="auto" w:fill="auto"/>
            <w:noWrap/>
            <w:vAlign w:val="center"/>
          </w:tcPr>
          <w:p w:rsidR="00F8575C" w:rsidRPr="0045251B" w:rsidRDefault="00F8575C" w:rsidP="006F1044">
            <w:pPr>
              <w:ind w:right="44"/>
              <w:jc w:val="center"/>
              <w:rPr>
                <w:b/>
                <w:sz w:val="16"/>
                <w:szCs w:val="16"/>
              </w:rPr>
            </w:pPr>
            <w:r w:rsidRPr="0045251B">
              <w:rPr>
                <w:b/>
                <w:sz w:val="16"/>
                <w:szCs w:val="16"/>
              </w:rPr>
              <w:t>58</w:t>
            </w:r>
          </w:p>
        </w:tc>
        <w:tc>
          <w:tcPr>
            <w:tcW w:w="519" w:type="pct"/>
            <w:shd w:val="clear" w:color="auto" w:fill="auto"/>
            <w:noWrap/>
            <w:vAlign w:val="center"/>
          </w:tcPr>
          <w:p w:rsidR="00F8575C" w:rsidRPr="0045251B" w:rsidRDefault="00F8575C" w:rsidP="006F1044">
            <w:pPr>
              <w:jc w:val="center"/>
              <w:rPr>
                <w:sz w:val="16"/>
                <w:szCs w:val="16"/>
              </w:rPr>
            </w:pPr>
            <w:r w:rsidRPr="0045251B">
              <w:rPr>
                <w:sz w:val="16"/>
                <w:szCs w:val="16"/>
              </w:rPr>
              <w:t>ул. К</w:t>
            </w:r>
            <w:r>
              <w:rPr>
                <w:sz w:val="16"/>
                <w:szCs w:val="16"/>
              </w:rPr>
              <w:t>апитана</w:t>
            </w:r>
            <w:r w:rsidRPr="0045251B">
              <w:rPr>
                <w:sz w:val="16"/>
                <w:szCs w:val="16"/>
              </w:rPr>
              <w:t xml:space="preserve"> Орликовой -</w:t>
            </w:r>
          </w:p>
          <w:p w:rsidR="00F8575C" w:rsidRPr="0045251B" w:rsidRDefault="00F8575C" w:rsidP="006F1044">
            <w:pPr>
              <w:jc w:val="center"/>
              <w:rPr>
                <w:sz w:val="16"/>
                <w:szCs w:val="16"/>
              </w:rPr>
            </w:pPr>
            <w:r w:rsidRPr="0045251B">
              <w:rPr>
                <w:sz w:val="16"/>
                <w:szCs w:val="16"/>
              </w:rPr>
              <w:t>ул. Гаджиева</w:t>
            </w:r>
          </w:p>
        </w:tc>
        <w:tc>
          <w:tcPr>
            <w:tcW w:w="895" w:type="pct"/>
            <w:shd w:val="clear" w:color="auto" w:fill="auto"/>
            <w:vAlign w:val="center"/>
          </w:tcPr>
          <w:p w:rsidR="00F8575C" w:rsidRPr="0045251B" w:rsidRDefault="00F8575C" w:rsidP="006F1044">
            <w:pPr>
              <w:ind w:left="-107" w:right="-109"/>
              <w:rPr>
                <w:sz w:val="16"/>
                <w:szCs w:val="16"/>
              </w:rPr>
            </w:pPr>
            <w:r w:rsidRPr="0045251B">
              <w:rPr>
                <w:sz w:val="16"/>
                <w:szCs w:val="16"/>
              </w:rPr>
              <w:t xml:space="preserve"> ул. К</w:t>
            </w:r>
            <w:r>
              <w:rPr>
                <w:sz w:val="16"/>
                <w:szCs w:val="16"/>
              </w:rPr>
              <w:t>апитана</w:t>
            </w:r>
            <w:r w:rsidRPr="0045251B">
              <w:rPr>
                <w:sz w:val="16"/>
                <w:szCs w:val="16"/>
              </w:rPr>
              <w:t xml:space="preserve"> Орликовой - пр. Кольский -</w:t>
            </w:r>
          </w:p>
          <w:p w:rsidR="00F8575C" w:rsidRDefault="00F8575C" w:rsidP="006F1044">
            <w:pPr>
              <w:ind w:left="-107" w:right="-109"/>
              <w:rPr>
                <w:sz w:val="16"/>
                <w:szCs w:val="16"/>
              </w:rPr>
            </w:pPr>
            <w:r w:rsidRPr="0045251B">
              <w:rPr>
                <w:sz w:val="16"/>
                <w:szCs w:val="16"/>
              </w:rPr>
              <w:t xml:space="preserve"> пр. Ленина - ул. П</w:t>
            </w:r>
            <w:r>
              <w:rPr>
                <w:sz w:val="16"/>
                <w:szCs w:val="16"/>
              </w:rPr>
              <w:t>олярные</w:t>
            </w:r>
            <w:r w:rsidRPr="0045251B">
              <w:rPr>
                <w:sz w:val="16"/>
                <w:szCs w:val="16"/>
              </w:rPr>
              <w:t xml:space="preserve"> </w:t>
            </w:r>
            <w:r>
              <w:rPr>
                <w:sz w:val="16"/>
                <w:szCs w:val="16"/>
              </w:rPr>
              <w:t>з</w:t>
            </w:r>
            <w:r w:rsidRPr="0045251B">
              <w:rPr>
                <w:sz w:val="16"/>
                <w:szCs w:val="16"/>
              </w:rPr>
              <w:t xml:space="preserve">ори </w:t>
            </w:r>
            <w:r>
              <w:rPr>
                <w:sz w:val="16"/>
                <w:szCs w:val="16"/>
              </w:rPr>
              <w:t>–</w:t>
            </w:r>
            <w:r w:rsidRPr="0045251B">
              <w:rPr>
                <w:sz w:val="16"/>
                <w:szCs w:val="16"/>
              </w:rPr>
              <w:t xml:space="preserve"> </w:t>
            </w:r>
          </w:p>
          <w:p w:rsidR="00F8575C" w:rsidRDefault="00F8575C" w:rsidP="006F1044">
            <w:pPr>
              <w:ind w:left="-107" w:right="-109"/>
              <w:rPr>
                <w:sz w:val="16"/>
                <w:szCs w:val="16"/>
              </w:rPr>
            </w:pPr>
            <w:r>
              <w:rPr>
                <w:sz w:val="16"/>
                <w:szCs w:val="16"/>
              </w:rPr>
              <w:t xml:space="preserve"> </w:t>
            </w:r>
            <w:r w:rsidRPr="0045251B">
              <w:rPr>
                <w:sz w:val="16"/>
                <w:szCs w:val="16"/>
              </w:rPr>
              <w:t>ул. К</w:t>
            </w:r>
            <w:r>
              <w:rPr>
                <w:sz w:val="16"/>
                <w:szCs w:val="16"/>
              </w:rPr>
              <w:t>арла</w:t>
            </w:r>
            <w:r w:rsidRPr="0045251B">
              <w:rPr>
                <w:sz w:val="16"/>
                <w:szCs w:val="16"/>
              </w:rPr>
              <w:t xml:space="preserve"> Маркса -</w:t>
            </w:r>
            <w:r>
              <w:rPr>
                <w:sz w:val="16"/>
                <w:szCs w:val="16"/>
              </w:rPr>
              <w:t xml:space="preserve"> </w:t>
            </w:r>
            <w:r w:rsidRPr="0045251B">
              <w:rPr>
                <w:sz w:val="16"/>
                <w:szCs w:val="16"/>
              </w:rPr>
              <w:t xml:space="preserve">ул. Старостина </w:t>
            </w:r>
            <w:r>
              <w:rPr>
                <w:sz w:val="16"/>
                <w:szCs w:val="16"/>
              </w:rPr>
              <w:t>–</w:t>
            </w:r>
            <w:r w:rsidRPr="0045251B">
              <w:rPr>
                <w:sz w:val="16"/>
                <w:szCs w:val="16"/>
              </w:rPr>
              <w:t xml:space="preserve"> </w:t>
            </w:r>
          </w:p>
          <w:p w:rsidR="00F8575C" w:rsidRPr="0045251B" w:rsidRDefault="00F8575C" w:rsidP="006F1044">
            <w:pPr>
              <w:ind w:left="-107" w:right="-109"/>
              <w:rPr>
                <w:sz w:val="16"/>
                <w:szCs w:val="16"/>
              </w:rPr>
            </w:pPr>
            <w:r>
              <w:rPr>
                <w:sz w:val="16"/>
                <w:szCs w:val="16"/>
              </w:rPr>
              <w:t xml:space="preserve"> </w:t>
            </w:r>
            <w:r w:rsidRPr="0045251B">
              <w:rPr>
                <w:sz w:val="16"/>
                <w:szCs w:val="16"/>
              </w:rPr>
              <w:t>ул. Свердлова</w:t>
            </w:r>
          </w:p>
        </w:tc>
        <w:tc>
          <w:tcPr>
            <w:tcW w:w="504" w:type="pct"/>
            <w:shd w:val="clear" w:color="auto" w:fill="auto"/>
            <w:vAlign w:val="center"/>
          </w:tcPr>
          <w:p w:rsidR="00F8575C" w:rsidRPr="0045251B" w:rsidRDefault="00F8575C" w:rsidP="006F1044">
            <w:pPr>
              <w:ind w:right="44"/>
              <w:jc w:val="center"/>
              <w:rPr>
                <w:sz w:val="16"/>
                <w:szCs w:val="16"/>
              </w:rPr>
            </w:pPr>
            <w:r w:rsidRPr="0045251B">
              <w:rPr>
                <w:sz w:val="16"/>
                <w:szCs w:val="16"/>
              </w:rPr>
              <w:t>8,7</w:t>
            </w:r>
          </w:p>
        </w:tc>
        <w:tc>
          <w:tcPr>
            <w:tcW w:w="335" w:type="pct"/>
            <w:vAlign w:val="center"/>
          </w:tcPr>
          <w:p w:rsidR="00F8575C" w:rsidRPr="0045251B" w:rsidRDefault="00F8575C" w:rsidP="006F1044">
            <w:pPr>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14</w:t>
            </w:r>
          </w:p>
        </w:tc>
        <w:tc>
          <w:tcPr>
            <w:tcW w:w="390" w:type="pct"/>
            <w:vAlign w:val="center"/>
          </w:tcPr>
          <w:p w:rsidR="00F8575C" w:rsidRPr="0045251B" w:rsidRDefault="00F8575C" w:rsidP="006F1044">
            <w:pPr>
              <w:ind w:left="-109" w:right="-111"/>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2" w:type="pct"/>
            <w:vAlign w:val="center"/>
          </w:tcPr>
          <w:p w:rsidR="00F8575C" w:rsidRPr="0045251B" w:rsidRDefault="00F8575C" w:rsidP="006F1044">
            <w:pPr>
              <w:ind w:right="44"/>
              <w:jc w:val="center"/>
              <w:rPr>
                <w:sz w:val="16"/>
                <w:szCs w:val="16"/>
              </w:rPr>
            </w:pPr>
            <w:r w:rsidRPr="0045251B">
              <w:rPr>
                <w:sz w:val="16"/>
                <w:szCs w:val="16"/>
              </w:rPr>
              <w:t>Б/С</w:t>
            </w:r>
          </w:p>
        </w:tc>
        <w:tc>
          <w:tcPr>
            <w:tcW w:w="392" w:type="pct"/>
            <w:vAlign w:val="center"/>
          </w:tcPr>
          <w:p w:rsidR="00F8575C" w:rsidRPr="0045251B" w:rsidRDefault="00F8575C" w:rsidP="006F1044">
            <w:pPr>
              <w:ind w:right="44"/>
              <w:jc w:val="center"/>
              <w:rPr>
                <w:sz w:val="16"/>
                <w:szCs w:val="16"/>
              </w:rPr>
            </w:pPr>
            <w:r w:rsidRPr="0045251B">
              <w:rPr>
                <w:sz w:val="16"/>
                <w:szCs w:val="16"/>
              </w:rPr>
              <w:t>06:00–20:00</w:t>
            </w:r>
          </w:p>
        </w:tc>
        <w:tc>
          <w:tcPr>
            <w:tcW w:w="391" w:type="pct"/>
            <w:vAlign w:val="center"/>
          </w:tcPr>
          <w:p w:rsidR="00F8575C" w:rsidRPr="0045251B" w:rsidRDefault="00F8575C" w:rsidP="006F1044">
            <w:pPr>
              <w:ind w:right="44"/>
              <w:jc w:val="center"/>
              <w:rPr>
                <w:sz w:val="16"/>
                <w:szCs w:val="16"/>
              </w:rPr>
            </w:pPr>
            <w:r w:rsidRPr="0045251B">
              <w:rPr>
                <w:sz w:val="16"/>
                <w:szCs w:val="16"/>
              </w:rPr>
              <w:t>8–10</w:t>
            </w:r>
          </w:p>
        </w:tc>
        <w:tc>
          <w:tcPr>
            <w:tcW w:w="373" w:type="pct"/>
            <w:shd w:val="clear" w:color="auto" w:fill="auto"/>
            <w:vAlign w:val="center"/>
          </w:tcPr>
          <w:p w:rsidR="00F8575C" w:rsidRPr="0045251B" w:rsidRDefault="00F8575C" w:rsidP="006F1044">
            <w:pPr>
              <w:ind w:right="44"/>
              <w:jc w:val="center"/>
              <w:rPr>
                <w:sz w:val="16"/>
                <w:szCs w:val="16"/>
              </w:rPr>
            </w:pPr>
            <w:r w:rsidRPr="0045251B">
              <w:rPr>
                <w:sz w:val="16"/>
                <w:szCs w:val="16"/>
              </w:rPr>
              <w:t>17</w:t>
            </w:r>
          </w:p>
        </w:tc>
      </w:tr>
    </w:tbl>
    <w:p w:rsidR="00F8575C" w:rsidRDefault="00F8575C" w:rsidP="00F8575C">
      <w:pPr>
        <w:rPr>
          <w:lang w:val="en-US"/>
        </w:rPr>
      </w:pPr>
    </w:p>
    <w:p w:rsidR="00F8575C" w:rsidRDefault="00F8575C" w:rsidP="00F8575C">
      <w:pPr>
        <w:pStyle w:val="4"/>
        <w:ind w:right="44"/>
        <w:jc w:val="center"/>
        <w:rPr>
          <w:snapToGrid w:val="0"/>
          <w:sz w:val="24"/>
          <w:szCs w:val="24"/>
        </w:rPr>
      </w:pPr>
      <w:r w:rsidRPr="00FF5382">
        <w:rPr>
          <w:snapToGrid w:val="0"/>
          <w:sz w:val="24"/>
          <w:szCs w:val="24"/>
        </w:rPr>
        <w:t xml:space="preserve">ЛОТ № </w:t>
      </w:r>
      <w:r>
        <w:rPr>
          <w:snapToGrid w:val="0"/>
          <w:sz w:val="24"/>
          <w:szCs w:val="24"/>
          <w:lang w:val="en-US"/>
        </w:rPr>
        <w:t>11</w:t>
      </w:r>
    </w:p>
    <w:p w:rsidR="00F8575C" w:rsidRPr="00A239F8" w:rsidRDefault="00F8575C" w:rsidP="00F8575C"/>
    <w:tbl>
      <w:tblPr>
        <w:tblW w:w="16193" w:type="dxa"/>
        <w:tblInd w:w="-7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05"/>
        <w:gridCol w:w="1288"/>
        <w:gridCol w:w="1626"/>
        <w:gridCol w:w="2879"/>
        <w:gridCol w:w="1623"/>
        <w:gridCol w:w="1082"/>
        <w:gridCol w:w="1257"/>
        <w:gridCol w:w="1263"/>
        <w:gridCol w:w="1263"/>
        <w:gridCol w:w="1072"/>
        <w:gridCol w:w="1435"/>
      </w:tblGrid>
      <w:tr w:rsidR="00F8575C" w:rsidRPr="00FF5382" w:rsidTr="006F1044">
        <w:trPr>
          <w:trHeight w:val="780"/>
          <w:tblHeader/>
        </w:trPr>
        <w:tc>
          <w:tcPr>
            <w:tcW w:w="434" w:type="pct"/>
            <w:shd w:val="clear" w:color="auto" w:fill="auto"/>
            <w:noWrap/>
            <w:vAlign w:val="center"/>
          </w:tcPr>
          <w:p w:rsidR="00F8575C" w:rsidRPr="00FF5382" w:rsidRDefault="00F8575C" w:rsidP="006F1044">
            <w:pPr>
              <w:ind w:right="44"/>
              <w:jc w:val="center"/>
              <w:rPr>
                <w:b/>
                <w:bCs/>
                <w:sz w:val="20"/>
              </w:rPr>
            </w:pPr>
            <w:r w:rsidRPr="00FF5382">
              <w:rPr>
                <w:b/>
                <w:bCs/>
                <w:sz w:val="20"/>
              </w:rPr>
              <w:t>Реестровый</w:t>
            </w:r>
          </w:p>
          <w:p w:rsidR="00F8575C" w:rsidRPr="00FF5382" w:rsidRDefault="00F8575C" w:rsidP="006F1044">
            <w:pPr>
              <w:ind w:right="44"/>
              <w:jc w:val="center"/>
              <w:rPr>
                <w:b/>
                <w:bCs/>
                <w:sz w:val="20"/>
              </w:rPr>
            </w:pPr>
            <w:r w:rsidRPr="00FF5382">
              <w:rPr>
                <w:b/>
                <w:bCs/>
                <w:sz w:val="20"/>
              </w:rPr>
              <w:t>№</w:t>
            </w:r>
          </w:p>
        </w:tc>
        <w:tc>
          <w:tcPr>
            <w:tcW w:w="398" w:type="pct"/>
            <w:shd w:val="clear" w:color="auto" w:fill="auto"/>
            <w:vAlign w:val="center"/>
          </w:tcPr>
          <w:p w:rsidR="00F8575C" w:rsidRPr="00FF5382" w:rsidRDefault="00F8575C" w:rsidP="006F1044">
            <w:pPr>
              <w:ind w:right="44"/>
              <w:jc w:val="center"/>
              <w:rPr>
                <w:b/>
                <w:bCs/>
                <w:sz w:val="20"/>
              </w:rPr>
            </w:pPr>
            <w:r w:rsidRPr="00FF5382">
              <w:rPr>
                <w:b/>
                <w:bCs/>
                <w:sz w:val="20"/>
              </w:rPr>
              <w:t>№</w:t>
            </w:r>
          </w:p>
          <w:p w:rsidR="00F8575C" w:rsidRPr="00FF5382" w:rsidRDefault="00F8575C" w:rsidP="006F1044">
            <w:pPr>
              <w:ind w:right="44"/>
              <w:jc w:val="center"/>
              <w:rPr>
                <w:b/>
                <w:bCs/>
                <w:sz w:val="20"/>
              </w:rPr>
            </w:pPr>
            <w:r w:rsidRPr="00FF5382">
              <w:rPr>
                <w:b/>
                <w:bCs/>
                <w:sz w:val="20"/>
              </w:rPr>
              <w:t>маршрута</w:t>
            </w:r>
          </w:p>
        </w:tc>
        <w:tc>
          <w:tcPr>
            <w:tcW w:w="502" w:type="pct"/>
            <w:shd w:val="clear" w:color="auto" w:fill="auto"/>
            <w:vAlign w:val="center"/>
          </w:tcPr>
          <w:p w:rsidR="00F8575C" w:rsidRPr="00FF5382" w:rsidRDefault="00F8575C" w:rsidP="006F1044">
            <w:pPr>
              <w:ind w:right="44"/>
              <w:jc w:val="center"/>
              <w:rPr>
                <w:b/>
                <w:bCs/>
                <w:sz w:val="20"/>
              </w:rPr>
            </w:pPr>
            <w:r w:rsidRPr="00FF5382">
              <w:rPr>
                <w:b/>
                <w:bCs/>
                <w:sz w:val="20"/>
              </w:rPr>
              <w:t>Наименование</w:t>
            </w:r>
          </w:p>
          <w:p w:rsidR="00F8575C" w:rsidRPr="00FF5382" w:rsidRDefault="00F8575C" w:rsidP="006F1044">
            <w:pPr>
              <w:ind w:right="44"/>
              <w:jc w:val="center"/>
              <w:rPr>
                <w:b/>
                <w:bCs/>
                <w:sz w:val="20"/>
              </w:rPr>
            </w:pPr>
            <w:r w:rsidRPr="00FF5382">
              <w:rPr>
                <w:b/>
                <w:bCs/>
                <w:sz w:val="20"/>
              </w:rPr>
              <w:t>маршрута</w:t>
            </w:r>
          </w:p>
        </w:tc>
        <w:tc>
          <w:tcPr>
            <w:tcW w:w="889" w:type="pct"/>
            <w:shd w:val="clear" w:color="auto" w:fill="auto"/>
            <w:vAlign w:val="center"/>
          </w:tcPr>
          <w:p w:rsidR="00F8575C" w:rsidRPr="00FF5382" w:rsidRDefault="00F8575C" w:rsidP="006F1044">
            <w:pPr>
              <w:ind w:right="44"/>
              <w:jc w:val="center"/>
              <w:rPr>
                <w:b/>
                <w:bCs/>
                <w:sz w:val="20"/>
              </w:rPr>
            </w:pPr>
            <w:r w:rsidRPr="00FF5382">
              <w:rPr>
                <w:b/>
                <w:bCs/>
                <w:sz w:val="20"/>
              </w:rPr>
              <w:t>Путь следования (улицы)</w:t>
            </w:r>
          </w:p>
        </w:tc>
        <w:tc>
          <w:tcPr>
            <w:tcW w:w="501" w:type="pct"/>
            <w:shd w:val="clear" w:color="auto" w:fill="auto"/>
            <w:vAlign w:val="center"/>
          </w:tcPr>
          <w:p w:rsidR="00F8575C" w:rsidRPr="00FF5382" w:rsidRDefault="00F8575C" w:rsidP="006F1044">
            <w:pPr>
              <w:ind w:left="-112" w:right="-110" w:firstLine="5"/>
              <w:jc w:val="center"/>
              <w:rPr>
                <w:b/>
                <w:bCs/>
                <w:sz w:val="20"/>
              </w:rPr>
            </w:pPr>
            <w:r w:rsidRPr="00FF5382">
              <w:rPr>
                <w:b/>
                <w:bCs/>
                <w:sz w:val="20"/>
              </w:rPr>
              <w:t xml:space="preserve">Протяженность маршрута </w:t>
            </w:r>
          </w:p>
          <w:p w:rsidR="00F8575C" w:rsidRPr="00FF5382" w:rsidRDefault="00F8575C" w:rsidP="006F1044">
            <w:pPr>
              <w:ind w:right="44"/>
              <w:jc w:val="center"/>
              <w:rPr>
                <w:b/>
                <w:bCs/>
                <w:sz w:val="20"/>
              </w:rPr>
            </w:pPr>
            <w:r w:rsidRPr="00FF5382">
              <w:rPr>
                <w:b/>
                <w:bCs/>
                <w:sz w:val="20"/>
              </w:rPr>
              <w:t>(км.)</w:t>
            </w:r>
          </w:p>
        </w:tc>
        <w:tc>
          <w:tcPr>
            <w:tcW w:w="334" w:type="pct"/>
            <w:vAlign w:val="center"/>
          </w:tcPr>
          <w:p w:rsidR="00F8575C" w:rsidRPr="00FF5382" w:rsidRDefault="00F8575C" w:rsidP="006F1044">
            <w:pPr>
              <w:ind w:right="44"/>
              <w:jc w:val="center"/>
              <w:rPr>
                <w:b/>
                <w:bCs/>
                <w:sz w:val="20"/>
              </w:rPr>
            </w:pPr>
            <w:r w:rsidRPr="00FF5382">
              <w:rPr>
                <w:b/>
                <w:bCs/>
                <w:sz w:val="20"/>
              </w:rPr>
              <w:t xml:space="preserve">Класс и кол-во т/с  </w:t>
            </w:r>
          </w:p>
          <w:p w:rsidR="00F8575C" w:rsidRPr="00FF5382" w:rsidRDefault="00F8575C" w:rsidP="006F1044">
            <w:pPr>
              <w:ind w:right="44"/>
              <w:jc w:val="center"/>
              <w:rPr>
                <w:b/>
                <w:bCs/>
                <w:sz w:val="20"/>
              </w:rPr>
            </w:pPr>
            <w:r w:rsidRPr="00FF5382">
              <w:rPr>
                <w:b/>
                <w:bCs/>
                <w:sz w:val="20"/>
              </w:rPr>
              <w:t>(</w:t>
            </w:r>
            <w:r w:rsidRPr="00FF5382">
              <w:rPr>
                <w:b/>
                <w:sz w:val="20"/>
              </w:rPr>
              <w:t>ед.)</w:t>
            </w:r>
          </w:p>
        </w:tc>
        <w:tc>
          <w:tcPr>
            <w:tcW w:w="388" w:type="pct"/>
            <w:vAlign w:val="center"/>
          </w:tcPr>
          <w:p w:rsidR="00F8575C" w:rsidRPr="00FF5382" w:rsidRDefault="00F8575C" w:rsidP="006F1044">
            <w:pPr>
              <w:ind w:left="-109" w:right="-111"/>
              <w:jc w:val="center"/>
              <w:rPr>
                <w:b/>
                <w:bCs/>
                <w:sz w:val="20"/>
              </w:rPr>
            </w:pPr>
            <w:r w:rsidRPr="00FF5382">
              <w:rPr>
                <w:b/>
                <w:bCs/>
                <w:sz w:val="20"/>
              </w:rPr>
              <w:t>Тип т/с по вместимости</w:t>
            </w:r>
          </w:p>
          <w:p w:rsidR="00F8575C" w:rsidRPr="00FF5382" w:rsidRDefault="00F8575C" w:rsidP="006F1044">
            <w:pPr>
              <w:ind w:right="44"/>
              <w:jc w:val="center"/>
              <w:rPr>
                <w:b/>
                <w:bCs/>
                <w:sz w:val="20"/>
              </w:rPr>
            </w:pPr>
            <w:r w:rsidRPr="00FF5382">
              <w:rPr>
                <w:b/>
                <w:bCs/>
                <w:sz w:val="20"/>
              </w:rPr>
              <w:t>(чел.)</w:t>
            </w:r>
          </w:p>
        </w:tc>
        <w:tc>
          <w:tcPr>
            <w:tcW w:w="779" w:type="pct"/>
            <w:gridSpan w:val="2"/>
            <w:vAlign w:val="center"/>
          </w:tcPr>
          <w:p w:rsidR="00F8575C" w:rsidRPr="00FF5382" w:rsidRDefault="00F8575C" w:rsidP="006F1044">
            <w:pPr>
              <w:ind w:left="-108" w:right="-107"/>
              <w:jc w:val="center"/>
              <w:rPr>
                <w:b/>
                <w:bCs/>
                <w:sz w:val="20"/>
              </w:rPr>
            </w:pPr>
            <w:r w:rsidRPr="00FF5382">
              <w:rPr>
                <w:b/>
                <w:bCs/>
                <w:sz w:val="20"/>
              </w:rPr>
              <w:t>Режим работы (дни недели*/время начала и окончания движения т/с на маршруте (час. мин.)</w:t>
            </w:r>
          </w:p>
        </w:tc>
        <w:tc>
          <w:tcPr>
            <w:tcW w:w="331" w:type="pct"/>
            <w:vAlign w:val="center"/>
          </w:tcPr>
          <w:p w:rsidR="00F8575C" w:rsidRPr="00FF5382" w:rsidRDefault="00F8575C" w:rsidP="006F1044">
            <w:pPr>
              <w:ind w:left="-109" w:right="-103"/>
              <w:jc w:val="center"/>
              <w:rPr>
                <w:b/>
                <w:bCs/>
                <w:sz w:val="20"/>
              </w:rPr>
            </w:pPr>
            <w:r w:rsidRPr="00FF5382">
              <w:rPr>
                <w:b/>
                <w:bCs/>
                <w:sz w:val="20"/>
              </w:rPr>
              <w:t xml:space="preserve">Интервал движения в </w:t>
            </w:r>
            <w:r w:rsidRPr="00FF5382">
              <w:rPr>
                <w:b/>
                <w:sz w:val="20"/>
              </w:rPr>
              <w:t>«часы пик» (мин.)</w:t>
            </w:r>
          </w:p>
        </w:tc>
        <w:tc>
          <w:tcPr>
            <w:tcW w:w="445" w:type="pct"/>
            <w:shd w:val="clear" w:color="auto" w:fill="auto"/>
            <w:vAlign w:val="center"/>
          </w:tcPr>
          <w:p w:rsidR="00F8575C" w:rsidRPr="00FF5382" w:rsidRDefault="00F8575C" w:rsidP="006F1044">
            <w:pPr>
              <w:ind w:left="-113" w:right="-108"/>
              <w:jc w:val="center"/>
              <w:rPr>
                <w:b/>
                <w:bCs/>
                <w:sz w:val="20"/>
              </w:rPr>
            </w:pPr>
            <w:r w:rsidRPr="00FF5382">
              <w:rPr>
                <w:b/>
                <w:bCs/>
                <w:sz w:val="20"/>
              </w:rPr>
              <w:t>Предельный тариф (руб.)</w:t>
            </w:r>
          </w:p>
        </w:tc>
      </w:tr>
      <w:tr w:rsidR="00F8575C" w:rsidRPr="00FF5382" w:rsidTr="006F1044">
        <w:trPr>
          <w:trHeight w:val="1109"/>
        </w:trPr>
        <w:tc>
          <w:tcPr>
            <w:tcW w:w="434" w:type="pct"/>
            <w:shd w:val="clear" w:color="auto" w:fill="auto"/>
            <w:noWrap/>
            <w:vAlign w:val="center"/>
          </w:tcPr>
          <w:p w:rsidR="00F8575C" w:rsidRPr="00FF5382" w:rsidRDefault="00F8575C" w:rsidP="006F1044">
            <w:pPr>
              <w:ind w:right="44"/>
              <w:jc w:val="center"/>
              <w:rPr>
                <w:sz w:val="16"/>
                <w:szCs w:val="16"/>
              </w:rPr>
            </w:pPr>
            <w:r w:rsidRPr="00FF5382">
              <w:rPr>
                <w:sz w:val="16"/>
                <w:szCs w:val="16"/>
              </w:rPr>
              <w:t>1/59</w:t>
            </w:r>
          </w:p>
        </w:tc>
        <w:tc>
          <w:tcPr>
            <w:tcW w:w="398" w:type="pct"/>
            <w:shd w:val="clear" w:color="auto" w:fill="auto"/>
            <w:noWrap/>
            <w:vAlign w:val="center"/>
          </w:tcPr>
          <w:p w:rsidR="00F8575C" w:rsidRPr="00FF5382" w:rsidRDefault="00F8575C" w:rsidP="006F1044">
            <w:pPr>
              <w:ind w:right="44"/>
              <w:jc w:val="center"/>
              <w:rPr>
                <w:b/>
                <w:sz w:val="16"/>
                <w:szCs w:val="16"/>
              </w:rPr>
            </w:pPr>
            <w:r w:rsidRPr="00FF5382">
              <w:rPr>
                <w:b/>
                <w:sz w:val="16"/>
                <w:szCs w:val="16"/>
              </w:rPr>
              <w:t>59</w:t>
            </w:r>
          </w:p>
        </w:tc>
        <w:tc>
          <w:tcPr>
            <w:tcW w:w="502" w:type="pct"/>
            <w:shd w:val="clear" w:color="auto" w:fill="auto"/>
            <w:noWrap/>
            <w:vAlign w:val="center"/>
          </w:tcPr>
          <w:p w:rsidR="00F8575C" w:rsidRPr="00FF5382" w:rsidRDefault="00F8575C" w:rsidP="006F1044">
            <w:pPr>
              <w:jc w:val="center"/>
              <w:rPr>
                <w:sz w:val="16"/>
                <w:szCs w:val="16"/>
              </w:rPr>
            </w:pPr>
            <w:r w:rsidRPr="00FF5382">
              <w:rPr>
                <w:sz w:val="16"/>
                <w:szCs w:val="16"/>
              </w:rPr>
              <w:t>ул. Ленинградская -</w:t>
            </w:r>
          </w:p>
          <w:p w:rsidR="00F8575C" w:rsidRPr="00FF5382" w:rsidRDefault="00F8575C" w:rsidP="006F1044">
            <w:pPr>
              <w:jc w:val="center"/>
              <w:rPr>
                <w:sz w:val="16"/>
                <w:szCs w:val="16"/>
              </w:rPr>
            </w:pPr>
            <w:r w:rsidRPr="00FF5382">
              <w:rPr>
                <w:sz w:val="16"/>
                <w:szCs w:val="16"/>
              </w:rPr>
              <w:t>ул. Мира</w:t>
            </w:r>
          </w:p>
        </w:tc>
        <w:tc>
          <w:tcPr>
            <w:tcW w:w="889" w:type="pct"/>
            <w:shd w:val="clear" w:color="auto" w:fill="auto"/>
            <w:vAlign w:val="center"/>
          </w:tcPr>
          <w:p w:rsidR="00F8575C" w:rsidRPr="00FF5382" w:rsidRDefault="00F8575C" w:rsidP="006F1044">
            <w:pPr>
              <w:ind w:left="-107" w:right="-109"/>
              <w:rPr>
                <w:sz w:val="16"/>
                <w:szCs w:val="16"/>
              </w:rPr>
            </w:pPr>
            <w:r w:rsidRPr="00FF5382">
              <w:rPr>
                <w:sz w:val="16"/>
                <w:szCs w:val="16"/>
              </w:rPr>
              <w:t xml:space="preserve"> ул. Ленинградская - ул. Комсомольская -  </w:t>
            </w:r>
          </w:p>
          <w:p w:rsidR="00F8575C" w:rsidRPr="00FF5382" w:rsidRDefault="00F8575C" w:rsidP="006F1044">
            <w:pPr>
              <w:ind w:left="-107" w:right="-109"/>
              <w:rPr>
                <w:sz w:val="16"/>
                <w:szCs w:val="16"/>
              </w:rPr>
            </w:pPr>
            <w:r w:rsidRPr="00FF5382">
              <w:rPr>
                <w:sz w:val="16"/>
                <w:szCs w:val="16"/>
              </w:rPr>
              <w:t xml:space="preserve"> ул. Шмидта - ул. Коминтерна -</w:t>
            </w:r>
          </w:p>
          <w:p w:rsidR="00F8575C" w:rsidRPr="00FF5382" w:rsidRDefault="00F8575C" w:rsidP="006F1044">
            <w:pPr>
              <w:ind w:left="-107" w:right="-109"/>
              <w:rPr>
                <w:sz w:val="16"/>
                <w:szCs w:val="16"/>
              </w:rPr>
            </w:pPr>
            <w:r w:rsidRPr="00FF5382">
              <w:rPr>
                <w:sz w:val="16"/>
                <w:szCs w:val="16"/>
              </w:rPr>
              <w:t xml:space="preserve"> ул. Профсоюзов - ул. С</w:t>
            </w:r>
            <w:r>
              <w:rPr>
                <w:sz w:val="16"/>
                <w:szCs w:val="16"/>
              </w:rPr>
              <w:t>офьи</w:t>
            </w:r>
            <w:r w:rsidRPr="00FF5382">
              <w:rPr>
                <w:sz w:val="16"/>
                <w:szCs w:val="16"/>
              </w:rPr>
              <w:t xml:space="preserve"> Перовской -</w:t>
            </w:r>
          </w:p>
          <w:p w:rsidR="00F8575C" w:rsidRPr="00FF5382" w:rsidRDefault="00F8575C" w:rsidP="006F1044">
            <w:pPr>
              <w:ind w:left="-107" w:right="-109"/>
              <w:rPr>
                <w:sz w:val="16"/>
                <w:szCs w:val="16"/>
              </w:rPr>
            </w:pPr>
            <w:r w:rsidRPr="00FF5382">
              <w:rPr>
                <w:sz w:val="16"/>
                <w:szCs w:val="16"/>
              </w:rPr>
              <w:t xml:space="preserve"> ул. К</w:t>
            </w:r>
            <w:r>
              <w:rPr>
                <w:sz w:val="16"/>
                <w:szCs w:val="16"/>
              </w:rPr>
              <w:t>арла</w:t>
            </w:r>
            <w:r w:rsidRPr="00FF5382">
              <w:rPr>
                <w:sz w:val="16"/>
                <w:szCs w:val="16"/>
              </w:rPr>
              <w:t xml:space="preserve"> Маркса - ул. Папанина -</w:t>
            </w:r>
          </w:p>
          <w:p w:rsidR="00F8575C" w:rsidRPr="00FF5382" w:rsidRDefault="00F8575C" w:rsidP="006F1044">
            <w:pPr>
              <w:ind w:left="-107" w:right="-109"/>
              <w:rPr>
                <w:sz w:val="16"/>
                <w:szCs w:val="16"/>
              </w:rPr>
            </w:pPr>
            <w:r w:rsidRPr="00FF5382">
              <w:rPr>
                <w:sz w:val="16"/>
                <w:szCs w:val="16"/>
              </w:rPr>
              <w:t xml:space="preserve"> ул. К</w:t>
            </w:r>
            <w:r>
              <w:rPr>
                <w:sz w:val="16"/>
                <w:szCs w:val="16"/>
              </w:rPr>
              <w:t>арла</w:t>
            </w:r>
            <w:r w:rsidRPr="00FF5382">
              <w:rPr>
                <w:sz w:val="16"/>
                <w:szCs w:val="16"/>
              </w:rPr>
              <w:t xml:space="preserve"> Маркса - ул. Маклакова -</w:t>
            </w:r>
          </w:p>
          <w:p w:rsidR="00F8575C" w:rsidRPr="00FF5382" w:rsidRDefault="00F8575C" w:rsidP="006F1044">
            <w:pPr>
              <w:ind w:left="-107" w:right="-109"/>
              <w:rPr>
                <w:sz w:val="16"/>
                <w:szCs w:val="16"/>
              </w:rPr>
            </w:pPr>
            <w:r w:rsidRPr="00FF5382">
              <w:rPr>
                <w:sz w:val="16"/>
                <w:szCs w:val="16"/>
              </w:rPr>
              <w:t xml:space="preserve"> ул. Скальная - ул. Мира </w:t>
            </w:r>
          </w:p>
        </w:tc>
        <w:tc>
          <w:tcPr>
            <w:tcW w:w="501" w:type="pct"/>
            <w:shd w:val="clear" w:color="auto" w:fill="auto"/>
            <w:vAlign w:val="center"/>
          </w:tcPr>
          <w:p w:rsidR="00F8575C" w:rsidRPr="00FF5382" w:rsidRDefault="00F8575C" w:rsidP="006F1044">
            <w:pPr>
              <w:ind w:right="44"/>
              <w:jc w:val="center"/>
              <w:rPr>
                <w:sz w:val="16"/>
                <w:szCs w:val="16"/>
              </w:rPr>
            </w:pPr>
            <w:r w:rsidRPr="00FF5382">
              <w:rPr>
                <w:sz w:val="16"/>
                <w:szCs w:val="16"/>
              </w:rPr>
              <w:t>4,9</w:t>
            </w:r>
          </w:p>
        </w:tc>
        <w:tc>
          <w:tcPr>
            <w:tcW w:w="334" w:type="pct"/>
            <w:vAlign w:val="center"/>
          </w:tcPr>
          <w:p w:rsidR="00F8575C" w:rsidRPr="00FF5382" w:rsidRDefault="00F8575C" w:rsidP="006F1044">
            <w:pPr>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9</w:t>
            </w:r>
          </w:p>
        </w:tc>
        <w:tc>
          <w:tcPr>
            <w:tcW w:w="388" w:type="pct"/>
            <w:vAlign w:val="center"/>
          </w:tcPr>
          <w:p w:rsidR="00F8575C" w:rsidRPr="00FF5382"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0" w:type="pct"/>
            <w:vAlign w:val="center"/>
          </w:tcPr>
          <w:p w:rsidR="00F8575C" w:rsidRPr="00FF5382" w:rsidRDefault="00F8575C" w:rsidP="006F1044">
            <w:pPr>
              <w:ind w:right="44"/>
              <w:jc w:val="center"/>
              <w:rPr>
                <w:sz w:val="16"/>
                <w:szCs w:val="16"/>
              </w:rPr>
            </w:pPr>
            <w:r w:rsidRPr="00FF5382">
              <w:rPr>
                <w:sz w:val="16"/>
                <w:szCs w:val="16"/>
              </w:rPr>
              <w:t>Б/С/В</w:t>
            </w:r>
          </w:p>
        </w:tc>
        <w:tc>
          <w:tcPr>
            <w:tcW w:w="390" w:type="pct"/>
            <w:vAlign w:val="center"/>
          </w:tcPr>
          <w:p w:rsidR="00F8575C" w:rsidRPr="00FF5382" w:rsidRDefault="00F8575C" w:rsidP="006F1044">
            <w:pPr>
              <w:ind w:right="44"/>
              <w:jc w:val="center"/>
              <w:rPr>
                <w:sz w:val="16"/>
                <w:szCs w:val="16"/>
              </w:rPr>
            </w:pPr>
            <w:r w:rsidRPr="00FF5382">
              <w:rPr>
                <w:sz w:val="16"/>
                <w:szCs w:val="16"/>
              </w:rPr>
              <w:t>07:00–21:00</w:t>
            </w:r>
          </w:p>
        </w:tc>
        <w:tc>
          <w:tcPr>
            <w:tcW w:w="331" w:type="pct"/>
            <w:vAlign w:val="center"/>
          </w:tcPr>
          <w:p w:rsidR="00F8575C" w:rsidRPr="00FF5382" w:rsidRDefault="00F8575C" w:rsidP="006F1044">
            <w:pPr>
              <w:ind w:right="44"/>
              <w:jc w:val="center"/>
              <w:rPr>
                <w:sz w:val="16"/>
                <w:szCs w:val="16"/>
              </w:rPr>
            </w:pPr>
            <w:r w:rsidRPr="00FF5382">
              <w:rPr>
                <w:sz w:val="16"/>
                <w:szCs w:val="16"/>
              </w:rPr>
              <w:t>8–10</w:t>
            </w:r>
          </w:p>
        </w:tc>
        <w:tc>
          <w:tcPr>
            <w:tcW w:w="445" w:type="pct"/>
            <w:shd w:val="clear" w:color="auto" w:fill="auto"/>
            <w:vAlign w:val="center"/>
          </w:tcPr>
          <w:p w:rsidR="00F8575C" w:rsidRPr="00FF5382" w:rsidRDefault="00F8575C" w:rsidP="006F1044">
            <w:pPr>
              <w:ind w:right="44"/>
              <w:jc w:val="center"/>
              <w:rPr>
                <w:sz w:val="16"/>
                <w:szCs w:val="16"/>
              </w:rPr>
            </w:pPr>
            <w:r w:rsidRPr="00FF5382">
              <w:rPr>
                <w:sz w:val="16"/>
                <w:szCs w:val="16"/>
              </w:rPr>
              <w:t>17</w:t>
            </w:r>
          </w:p>
        </w:tc>
      </w:tr>
    </w:tbl>
    <w:p w:rsidR="00F8575C" w:rsidRPr="00E409B6" w:rsidRDefault="00F8575C" w:rsidP="00F8575C"/>
    <w:p w:rsidR="00F8575C" w:rsidRDefault="00F8575C" w:rsidP="00F8575C">
      <w:pPr>
        <w:pStyle w:val="4"/>
        <w:ind w:right="44"/>
        <w:jc w:val="center"/>
        <w:rPr>
          <w:snapToGrid w:val="0"/>
          <w:sz w:val="24"/>
          <w:szCs w:val="24"/>
        </w:rPr>
      </w:pPr>
      <w:r w:rsidRPr="0045251B">
        <w:rPr>
          <w:snapToGrid w:val="0"/>
          <w:sz w:val="24"/>
          <w:szCs w:val="24"/>
        </w:rPr>
        <w:t>ЛОТ № 1</w:t>
      </w:r>
      <w:r>
        <w:rPr>
          <w:snapToGrid w:val="0"/>
          <w:sz w:val="24"/>
          <w:szCs w:val="24"/>
          <w:lang w:val="en-US"/>
        </w:rPr>
        <w:t>2</w:t>
      </w:r>
    </w:p>
    <w:p w:rsidR="00F8575C" w:rsidRPr="00A239F8" w:rsidRDefault="00F8575C" w:rsidP="00F8575C"/>
    <w:tbl>
      <w:tblPr>
        <w:tblW w:w="15968"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32"/>
        <w:gridCol w:w="1295"/>
        <w:gridCol w:w="1620"/>
        <w:gridCol w:w="2880"/>
        <w:gridCol w:w="1620"/>
        <w:gridCol w:w="1080"/>
        <w:gridCol w:w="1260"/>
        <w:gridCol w:w="1260"/>
        <w:gridCol w:w="1260"/>
        <w:gridCol w:w="1260"/>
        <w:gridCol w:w="1201"/>
      </w:tblGrid>
      <w:tr w:rsidR="00F8575C" w:rsidRPr="0045251B" w:rsidTr="006F1044">
        <w:trPr>
          <w:trHeight w:val="780"/>
          <w:tblHeader/>
        </w:trPr>
        <w:tc>
          <w:tcPr>
            <w:tcW w:w="1232" w:type="dxa"/>
            <w:shd w:val="clear" w:color="auto" w:fill="auto"/>
            <w:noWrap/>
            <w:vAlign w:val="center"/>
          </w:tcPr>
          <w:p w:rsidR="00F8575C" w:rsidRPr="0045251B" w:rsidRDefault="00F8575C" w:rsidP="006F1044">
            <w:pPr>
              <w:ind w:left="-115" w:right="-136"/>
              <w:jc w:val="center"/>
              <w:rPr>
                <w:b/>
                <w:bCs/>
                <w:sz w:val="20"/>
              </w:rPr>
            </w:pPr>
            <w:r w:rsidRPr="0045251B">
              <w:rPr>
                <w:b/>
                <w:bCs/>
                <w:sz w:val="20"/>
              </w:rPr>
              <w:t>Реестровый</w:t>
            </w:r>
          </w:p>
          <w:p w:rsidR="00F8575C" w:rsidRPr="0045251B" w:rsidRDefault="00F8575C" w:rsidP="006F1044">
            <w:pPr>
              <w:ind w:right="44"/>
              <w:jc w:val="center"/>
              <w:rPr>
                <w:b/>
                <w:bCs/>
                <w:sz w:val="20"/>
              </w:rPr>
            </w:pPr>
            <w:r w:rsidRPr="0045251B">
              <w:rPr>
                <w:b/>
                <w:bCs/>
                <w:sz w:val="20"/>
              </w:rPr>
              <w:t>№</w:t>
            </w:r>
          </w:p>
        </w:tc>
        <w:tc>
          <w:tcPr>
            <w:tcW w:w="1295" w:type="dxa"/>
            <w:shd w:val="clear" w:color="auto" w:fill="auto"/>
            <w:vAlign w:val="center"/>
          </w:tcPr>
          <w:p w:rsidR="00F8575C" w:rsidRPr="0045251B" w:rsidRDefault="00F8575C" w:rsidP="006F1044">
            <w:pPr>
              <w:ind w:left="-73" w:right="-108"/>
              <w:jc w:val="center"/>
              <w:rPr>
                <w:b/>
                <w:bCs/>
                <w:sz w:val="20"/>
              </w:rPr>
            </w:pPr>
            <w:r w:rsidRPr="0045251B">
              <w:rPr>
                <w:b/>
                <w:bCs/>
                <w:sz w:val="20"/>
              </w:rPr>
              <w:t>№</w:t>
            </w:r>
          </w:p>
          <w:p w:rsidR="00F8575C" w:rsidRPr="0045251B" w:rsidRDefault="00F8575C" w:rsidP="006F1044">
            <w:pPr>
              <w:ind w:right="44"/>
              <w:jc w:val="center"/>
              <w:rPr>
                <w:b/>
                <w:bCs/>
                <w:sz w:val="20"/>
              </w:rPr>
            </w:pPr>
            <w:r w:rsidRPr="0045251B">
              <w:rPr>
                <w:b/>
                <w:bCs/>
                <w:sz w:val="20"/>
              </w:rPr>
              <w:t>маршрута</w:t>
            </w:r>
          </w:p>
        </w:tc>
        <w:tc>
          <w:tcPr>
            <w:tcW w:w="1620" w:type="dxa"/>
            <w:shd w:val="clear" w:color="auto" w:fill="auto"/>
            <w:vAlign w:val="center"/>
          </w:tcPr>
          <w:p w:rsidR="00F8575C" w:rsidRPr="0045251B" w:rsidRDefault="00F8575C" w:rsidP="006F1044">
            <w:pPr>
              <w:ind w:right="44"/>
              <w:jc w:val="center"/>
              <w:rPr>
                <w:b/>
                <w:bCs/>
                <w:sz w:val="20"/>
              </w:rPr>
            </w:pPr>
            <w:r w:rsidRPr="0045251B">
              <w:rPr>
                <w:b/>
                <w:bCs/>
                <w:sz w:val="20"/>
              </w:rPr>
              <w:t>Наименование</w:t>
            </w:r>
          </w:p>
          <w:p w:rsidR="00F8575C" w:rsidRPr="0045251B" w:rsidRDefault="00F8575C" w:rsidP="006F1044">
            <w:pPr>
              <w:ind w:right="44"/>
              <w:jc w:val="center"/>
              <w:rPr>
                <w:b/>
                <w:bCs/>
                <w:sz w:val="20"/>
              </w:rPr>
            </w:pPr>
            <w:r w:rsidRPr="0045251B">
              <w:rPr>
                <w:b/>
                <w:bCs/>
                <w:sz w:val="20"/>
              </w:rPr>
              <w:t>маршрута</w:t>
            </w:r>
          </w:p>
        </w:tc>
        <w:tc>
          <w:tcPr>
            <w:tcW w:w="2880" w:type="dxa"/>
            <w:shd w:val="clear" w:color="auto" w:fill="auto"/>
            <w:vAlign w:val="center"/>
          </w:tcPr>
          <w:p w:rsidR="00F8575C" w:rsidRPr="0045251B" w:rsidRDefault="00F8575C" w:rsidP="006F1044">
            <w:pPr>
              <w:ind w:right="44"/>
              <w:jc w:val="center"/>
              <w:rPr>
                <w:b/>
                <w:bCs/>
                <w:sz w:val="20"/>
              </w:rPr>
            </w:pPr>
            <w:r w:rsidRPr="0045251B">
              <w:rPr>
                <w:b/>
                <w:bCs/>
                <w:sz w:val="20"/>
              </w:rPr>
              <w:t>Путь следования (улицы)</w:t>
            </w:r>
          </w:p>
        </w:tc>
        <w:tc>
          <w:tcPr>
            <w:tcW w:w="1620" w:type="dxa"/>
            <w:shd w:val="clear" w:color="auto" w:fill="auto"/>
            <w:vAlign w:val="center"/>
          </w:tcPr>
          <w:p w:rsidR="00F8575C" w:rsidRPr="0045251B" w:rsidRDefault="00F8575C" w:rsidP="006F1044">
            <w:pPr>
              <w:ind w:left="-108" w:right="-108"/>
              <w:jc w:val="center"/>
              <w:rPr>
                <w:b/>
                <w:bCs/>
                <w:sz w:val="20"/>
              </w:rPr>
            </w:pPr>
            <w:r w:rsidRPr="0045251B">
              <w:rPr>
                <w:b/>
                <w:bCs/>
                <w:sz w:val="20"/>
              </w:rPr>
              <w:t xml:space="preserve">Протяженность маршрута </w:t>
            </w:r>
          </w:p>
          <w:p w:rsidR="00F8575C" w:rsidRPr="0045251B" w:rsidRDefault="00F8575C" w:rsidP="006F1044">
            <w:pPr>
              <w:ind w:right="44"/>
              <w:jc w:val="center"/>
              <w:rPr>
                <w:b/>
                <w:bCs/>
                <w:sz w:val="20"/>
              </w:rPr>
            </w:pPr>
            <w:r w:rsidRPr="0045251B">
              <w:rPr>
                <w:b/>
                <w:bCs/>
                <w:sz w:val="20"/>
              </w:rPr>
              <w:t>(км.)</w:t>
            </w:r>
          </w:p>
        </w:tc>
        <w:tc>
          <w:tcPr>
            <w:tcW w:w="1080" w:type="dxa"/>
            <w:vAlign w:val="center"/>
          </w:tcPr>
          <w:p w:rsidR="00F8575C" w:rsidRPr="0045251B" w:rsidRDefault="00F8575C" w:rsidP="006F1044">
            <w:pPr>
              <w:ind w:right="44"/>
              <w:jc w:val="center"/>
              <w:rPr>
                <w:b/>
                <w:bCs/>
                <w:sz w:val="20"/>
              </w:rPr>
            </w:pPr>
            <w:r w:rsidRPr="0045251B">
              <w:rPr>
                <w:b/>
                <w:bCs/>
                <w:sz w:val="20"/>
              </w:rPr>
              <w:t xml:space="preserve">Класс и кол-во т/с  </w:t>
            </w:r>
          </w:p>
          <w:p w:rsidR="00F8575C" w:rsidRPr="0045251B" w:rsidRDefault="00F8575C" w:rsidP="006F1044">
            <w:pPr>
              <w:ind w:right="44"/>
              <w:jc w:val="center"/>
              <w:rPr>
                <w:b/>
                <w:bCs/>
                <w:sz w:val="20"/>
              </w:rPr>
            </w:pPr>
            <w:r w:rsidRPr="0045251B">
              <w:rPr>
                <w:b/>
                <w:bCs/>
                <w:sz w:val="20"/>
              </w:rPr>
              <w:t>(</w:t>
            </w:r>
            <w:r w:rsidRPr="0045251B">
              <w:rPr>
                <w:b/>
                <w:sz w:val="20"/>
              </w:rPr>
              <w:t>ед.)</w:t>
            </w:r>
          </w:p>
        </w:tc>
        <w:tc>
          <w:tcPr>
            <w:tcW w:w="1260" w:type="dxa"/>
            <w:vAlign w:val="center"/>
          </w:tcPr>
          <w:p w:rsidR="00F8575C" w:rsidRPr="0045251B" w:rsidRDefault="00F8575C" w:rsidP="006F1044">
            <w:pPr>
              <w:tabs>
                <w:tab w:val="left" w:pos="1152"/>
              </w:tabs>
              <w:ind w:left="-108" w:right="-108"/>
              <w:jc w:val="center"/>
              <w:rPr>
                <w:b/>
                <w:bCs/>
                <w:sz w:val="20"/>
              </w:rPr>
            </w:pPr>
            <w:r w:rsidRPr="0045251B">
              <w:rPr>
                <w:b/>
                <w:bCs/>
                <w:sz w:val="20"/>
              </w:rPr>
              <w:t>Тип т/с по вместимости</w:t>
            </w:r>
          </w:p>
          <w:p w:rsidR="00F8575C" w:rsidRPr="0045251B" w:rsidRDefault="00F8575C" w:rsidP="006F1044">
            <w:pPr>
              <w:ind w:right="44"/>
              <w:jc w:val="center"/>
              <w:rPr>
                <w:b/>
                <w:bCs/>
                <w:sz w:val="20"/>
              </w:rPr>
            </w:pPr>
            <w:r w:rsidRPr="0045251B">
              <w:rPr>
                <w:b/>
                <w:bCs/>
                <w:sz w:val="20"/>
              </w:rPr>
              <w:t>(чел.)</w:t>
            </w:r>
          </w:p>
        </w:tc>
        <w:tc>
          <w:tcPr>
            <w:tcW w:w="2520" w:type="dxa"/>
            <w:gridSpan w:val="2"/>
            <w:vAlign w:val="center"/>
          </w:tcPr>
          <w:p w:rsidR="00F8575C" w:rsidRPr="0045251B" w:rsidRDefault="00F8575C" w:rsidP="006F1044">
            <w:pPr>
              <w:ind w:left="-106" w:right="-108"/>
              <w:jc w:val="center"/>
              <w:rPr>
                <w:b/>
                <w:bCs/>
                <w:sz w:val="20"/>
              </w:rPr>
            </w:pPr>
            <w:r w:rsidRPr="0045251B">
              <w:rPr>
                <w:b/>
                <w:bCs/>
                <w:sz w:val="20"/>
              </w:rPr>
              <w:t>Режим работы (дни недели*/время начала и окончания движения т/с на маршруте (час. мин.)</w:t>
            </w:r>
          </w:p>
        </w:tc>
        <w:tc>
          <w:tcPr>
            <w:tcW w:w="1260" w:type="dxa"/>
            <w:vAlign w:val="center"/>
          </w:tcPr>
          <w:p w:rsidR="00F8575C" w:rsidRPr="0045251B" w:rsidRDefault="00F8575C" w:rsidP="006F1044">
            <w:pPr>
              <w:ind w:left="-108" w:right="-28"/>
              <w:jc w:val="center"/>
              <w:rPr>
                <w:b/>
                <w:bCs/>
                <w:sz w:val="20"/>
              </w:rPr>
            </w:pPr>
            <w:r w:rsidRPr="0045251B">
              <w:rPr>
                <w:b/>
                <w:bCs/>
                <w:sz w:val="20"/>
              </w:rPr>
              <w:t xml:space="preserve">Интервал движения в </w:t>
            </w:r>
            <w:r w:rsidRPr="0045251B">
              <w:rPr>
                <w:b/>
                <w:sz w:val="20"/>
              </w:rPr>
              <w:t>«часы пик» (мин.)</w:t>
            </w:r>
          </w:p>
        </w:tc>
        <w:tc>
          <w:tcPr>
            <w:tcW w:w="1201" w:type="dxa"/>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ind w:right="44"/>
              <w:jc w:val="center"/>
              <w:rPr>
                <w:b/>
                <w:bCs/>
                <w:sz w:val="20"/>
              </w:rPr>
            </w:pPr>
            <w:r w:rsidRPr="0045251B">
              <w:rPr>
                <w:b/>
                <w:bCs/>
                <w:sz w:val="20"/>
              </w:rPr>
              <w:t>(руб.)</w:t>
            </w:r>
          </w:p>
        </w:tc>
      </w:tr>
      <w:tr w:rsidR="00F8575C" w:rsidRPr="0045251B" w:rsidTr="006F1044">
        <w:trPr>
          <w:trHeight w:val="1320"/>
        </w:trPr>
        <w:tc>
          <w:tcPr>
            <w:tcW w:w="1232" w:type="dxa"/>
            <w:shd w:val="clear" w:color="auto" w:fill="auto"/>
            <w:noWrap/>
            <w:vAlign w:val="center"/>
          </w:tcPr>
          <w:p w:rsidR="00F8575C" w:rsidRPr="0045251B" w:rsidRDefault="00F8575C" w:rsidP="006F1044">
            <w:pPr>
              <w:ind w:right="44"/>
              <w:jc w:val="center"/>
              <w:rPr>
                <w:sz w:val="16"/>
                <w:szCs w:val="16"/>
              </w:rPr>
            </w:pPr>
            <w:r w:rsidRPr="0045251B">
              <w:rPr>
                <w:sz w:val="16"/>
                <w:szCs w:val="16"/>
              </w:rPr>
              <w:t>1/61</w:t>
            </w:r>
          </w:p>
        </w:tc>
        <w:tc>
          <w:tcPr>
            <w:tcW w:w="1295" w:type="dxa"/>
            <w:shd w:val="clear" w:color="auto" w:fill="auto"/>
            <w:noWrap/>
            <w:vAlign w:val="center"/>
          </w:tcPr>
          <w:p w:rsidR="00F8575C" w:rsidRPr="0045251B" w:rsidRDefault="00F8575C" w:rsidP="006F1044">
            <w:pPr>
              <w:jc w:val="center"/>
              <w:rPr>
                <w:b/>
                <w:bCs/>
                <w:sz w:val="16"/>
                <w:szCs w:val="16"/>
              </w:rPr>
            </w:pPr>
            <w:r w:rsidRPr="0045251B">
              <w:rPr>
                <w:b/>
                <w:bCs/>
                <w:sz w:val="16"/>
                <w:szCs w:val="16"/>
              </w:rPr>
              <w:t>61</w:t>
            </w:r>
          </w:p>
        </w:tc>
        <w:tc>
          <w:tcPr>
            <w:tcW w:w="1620" w:type="dxa"/>
            <w:shd w:val="clear" w:color="auto" w:fill="auto"/>
            <w:noWrap/>
            <w:vAlign w:val="center"/>
          </w:tcPr>
          <w:p w:rsidR="00F8575C" w:rsidRPr="0045251B" w:rsidRDefault="00F8575C" w:rsidP="006F1044">
            <w:pPr>
              <w:ind w:left="-108" w:right="-108"/>
              <w:jc w:val="center"/>
              <w:rPr>
                <w:sz w:val="16"/>
                <w:szCs w:val="16"/>
              </w:rPr>
            </w:pPr>
            <w:r w:rsidRPr="0045251B">
              <w:rPr>
                <w:sz w:val="16"/>
                <w:szCs w:val="16"/>
              </w:rPr>
              <w:t>Автопарк -</w:t>
            </w:r>
          </w:p>
          <w:p w:rsidR="00F8575C" w:rsidRPr="0045251B" w:rsidRDefault="00F8575C" w:rsidP="006F1044">
            <w:pPr>
              <w:ind w:left="-108" w:right="-108"/>
              <w:jc w:val="center"/>
              <w:rPr>
                <w:sz w:val="16"/>
                <w:szCs w:val="16"/>
              </w:rPr>
            </w:pPr>
            <w:r w:rsidRPr="0045251B">
              <w:rPr>
                <w:sz w:val="16"/>
                <w:szCs w:val="16"/>
              </w:rPr>
              <w:t>завод «Севморпуть»</w:t>
            </w:r>
          </w:p>
        </w:tc>
        <w:tc>
          <w:tcPr>
            <w:tcW w:w="2880" w:type="dxa"/>
            <w:shd w:val="clear" w:color="auto" w:fill="auto"/>
            <w:vAlign w:val="center"/>
          </w:tcPr>
          <w:p w:rsidR="00F8575C" w:rsidRPr="0045251B" w:rsidRDefault="00F8575C" w:rsidP="006F1044">
            <w:pPr>
              <w:ind w:left="-108" w:right="-108"/>
              <w:rPr>
                <w:sz w:val="16"/>
                <w:szCs w:val="16"/>
              </w:rPr>
            </w:pPr>
            <w:r>
              <w:rPr>
                <w:sz w:val="16"/>
                <w:szCs w:val="16"/>
              </w:rPr>
              <w:t xml:space="preserve"> ул. Зои</w:t>
            </w:r>
            <w:r w:rsidRPr="0045251B">
              <w:rPr>
                <w:sz w:val="16"/>
                <w:szCs w:val="16"/>
              </w:rPr>
              <w:t xml:space="preserve"> Космодемьянской -</w:t>
            </w:r>
          </w:p>
          <w:p w:rsidR="00F8575C" w:rsidRPr="0045251B" w:rsidRDefault="00F8575C" w:rsidP="006F1044">
            <w:pPr>
              <w:ind w:left="-108" w:right="-108"/>
              <w:rPr>
                <w:sz w:val="16"/>
                <w:szCs w:val="16"/>
              </w:rPr>
            </w:pPr>
            <w:r w:rsidRPr="0045251B">
              <w:rPr>
                <w:sz w:val="16"/>
                <w:szCs w:val="16"/>
              </w:rPr>
              <w:t xml:space="preserve"> ул. Ломоносова - ул. Пономарева -</w:t>
            </w:r>
          </w:p>
          <w:p w:rsidR="00F8575C" w:rsidRPr="0045251B" w:rsidRDefault="00F8575C" w:rsidP="006F1044">
            <w:pPr>
              <w:ind w:left="-108" w:right="-108"/>
              <w:rPr>
                <w:sz w:val="16"/>
                <w:szCs w:val="16"/>
              </w:rPr>
            </w:pPr>
            <w:r w:rsidRPr="0045251B">
              <w:rPr>
                <w:sz w:val="16"/>
                <w:szCs w:val="16"/>
              </w:rPr>
              <w:t xml:space="preserve"> пр. Кольский - пр. Кирова - ул. Шмидта -</w:t>
            </w:r>
          </w:p>
          <w:p w:rsidR="00F8575C" w:rsidRPr="0045251B" w:rsidRDefault="00F8575C" w:rsidP="006F1044">
            <w:pPr>
              <w:ind w:left="-108" w:right="-108"/>
              <w:rPr>
                <w:sz w:val="16"/>
                <w:szCs w:val="16"/>
              </w:rPr>
            </w:pPr>
            <w:r w:rsidRPr="0045251B">
              <w:rPr>
                <w:sz w:val="16"/>
                <w:szCs w:val="16"/>
              </w:rPr>
              <w:t xml:space="preserve"> ул. Коминтерна - ул. Челюскинцев -</w:t>
            </w:r>
          </w:p>
          <w:p w:rsidR="00F8575C" w:rsidRPr="0045251B" w:rsidRDefault="00F8575C" w:rsidP="006F1044">
            <w:pPr>
              <w:ind w:left="-108" w:right="-108"/>
              <w:rPr>
                <w:sz w:val="16"/>
                <w:szCs w:val="16"/>
              </w:rPr>
            </w:pPr>
            <w:r w:rsidRPr="0045251B">
              <w:rPr>
                <w:sz w:val="16"/>
                <w:szCs w:val="16"/>
              </w:rPr>
              <w:t xml:space="preserve"> ул. К</w:t>
            </w:r>
            <w:r>
              <w:rPr>
                <w:sz w:val="16"/>
                <w:szCs w:val="16"/>
              </w:rPr>
              <w:t>арла</w:t>
            </w:r>
            <w:r w:rsidRPr="0045251B">
              <w:rPr>
                <w:sz w:val="16"/>
                <w:szCs w:val="16"/>
              </w:rPr>
              <w:t xml:space="preserve"> Либкнехта -</w:t>
            </w:r>
          </w:p>
          <w:p w:rsidR="00F8575C" w:rsidRDefault="00F8575C" w:rsidP="006F1044">
            <w:pPr>
              <w:ind w:left="-108" w:right="-108"/>
              <w:rPr>
                <w:sz w:val="16"/>
                <w:szCs w:val="16"/>
              </w:rPr>
            </w:pPr>
            <w:r w:rsidRPr="0045251B">
              <w:rPr>
                <w:sz w:val="16"/>
                <w:szCs w:val="16"/>
              </w:rPr>
              <w:t xml:space="preserve"> Н</w:t>
            </w:r>
            <w:r>
              <w:rPr>
                <w:sz w:val="16"/>
                <w:szCs w:val="16"/>
              </w:rPr>
              <w:t xml:space="preserve">ижне </w:t>
            </w:r>
            <w:r w:rsidRPr="0045251B">
              <w:rPr>
                <w:sz w:val="16"/>
                <w:szCs w:val="16"/>
              </w:rPr>
              <w:t>-</w:t>
            </w:r>
            <w:r>
              <w:rPr>
                <w:sz w:val="16"/>
                <w:szCs w:val="16"/>
              </w:rPr>
              <w:t xml:space="preserve"> </w:t>
            </w:r>
            <w:r w:rsidRPr="0045251B">
              <w:rPr>
                <w:sz w:val="16"/>
                <w:szCs w:val="16"/>
              </w:rPr>
              <w:t xml:space="preserve">Ростинское шоссе </w:t>
            </w:r>
            <w:r>
              <w:rPr>
                <w:sz w:val="16"/>
                <w:szCs w:val="16"/>
              </w:rPr>
              <w:t>–</w:t>
            </w:r>
          </w:p>
          <w:p w:rsidR="00F8575C" w:rsidRPr="0045251B" w:rsidRDefault="00F8575C" w:rsidP="006F1044">
            <w:pPr>
              <w:ind w:left="-108" w:right="-108"/>
              <w:rPr>
                <w:sz w:val="16"/>
                <w:szCs w:val="16"/>
              </w:rPr>
            </w:pPr>
            <w:r w:rsidRPr="0045251B">
              <w:rPr>
                <w:sz w:val="16"/>
                <w:szCs w:val="16"/>
              </w:rPr>
              <w:t xml:space="preserve"> ул. Нахимова -</w:t>
            </w:r>
            <w:r>
              <w:rPr>
                <w:sz w:val="16"/>
                <w:szCs w:val="16"/>
              </w:rPr>
              <w:t xml:space="preserve"> </w:t>
            </w:r>
            <w:r w:rsidRPr="0045251B">
              <w:rPr>
                <w:sz w:val="16"/>
                <w:szCs w:val="16"/>
              </w:rPr>
              <w:t>ул. А. Лобова</w:t>
            </w:r>
          </w:p>
        </w:tc>
        <w:tc>
          <w:tcPr>
            <w:tcW w:w="1620" w:type="dxa"/>
            <w:shd w:val="clear" w:color="auto" w:fill="auto"/>
            <w:vAlign w:val="center"/>
          </w:tcPr>
          <w:p w:rsidR="00F8575C" w:rsidRPr="0045251B" w:rsidRDefault="00F8575C" w:rsidP="006F1044">
            <w:pPr>
              <w:ind w:right="44"/>
              <w:jc w:val="center"/>
              <w:rPr>
                <w:sz w:val="16"/>
                <w:szCs w:val="16"/>
              </w:rPr>
            </w:pPr>
            <w:r w:rsidRPr="0045251B">
              <w:rPr>
                <w:sz w:val="16"/>
                <w:szCs w:val="16"/>
              </w:rPr>
              <w:t>14,9</w:t>
            </w:r>
          </w:p>
        </w:tc>
        <w:tc>
          <w:tcPr>
            <w:tcW w:w="1080" w:type="dxa"/>
            <w:vAlign w:val="center"/>
          </w:tcPr>
          <w:p w:rsidR="00F8575C" w:rsidRPr="0045251B" w:rsidRDefault="00F8575C" w:rsidP="006F1044">
            <w:pPr>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8</w:t>
            </w:r>
          </w:p>
        </w:tc>
        <w:tc>
          <w:tcPr>
            <w:tcW w:w="1260" w:type="dxa"/>
            <w:vAlign w:val="center"/>
          </w:tcPr>
          <w:p w:rsidR="00F8575C" w:rsidRPr="0045251B"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1260" w:type="dxa"/>
            <w:vAlign w:val="center"/>
          </w:tcPr>
          <w:p w:rsidR="00F8575C" w:rsidRPr="0045251B" w:rsidRDefault="00F8575C" w:rsidP="006F1044">
            <w:pPr>
              <w:ind w:right="44"/>
              <w:jc w:val="center"/>
              <w:rPr>
                <w:sz w:val="16"/>
                <w:szCs w:val="16"/>
              </w:rPr>
            </w:pPr>
            <w:r w:rsidRPr="0045251B">
              <w:rPr>
                <w:sz w:val="16"/>
                <w:szCs w:val="16"/>
              </w:rPr>
              <w:t>Б/С/В</w:t>
            </w:r>
          </w:p>
        </w:tc>
        <w:tc>
          <w:tcPr>
            <w:tcW w:w="1260" w:type="dxa"/>
            <w:vAlign w:val="center"/>
          </w:tcPr>
          <w:p w:rsidR="00F8575C" w:rsidRPr="0045251B" w:rsidRDefault="00F8575C" w:rsidP="006F1044">
            <w:pPr>
              <w:ind w:right="44"/>
              <w:jc w:val="center"/>
              <w:rPr>
                <w:sz w:val="16"/>
                <w:szCs w:val="16"/>
              </w:rPr>
            </w:pPr>
            <w:r w:rsidRPr="0045251B">
              <w:rPr>
                <w:sz w:val="16"/>
                <w:szCs w:val="16"/>
              </w:rPr>
              <w:t>06:30–20:00</w:t>
            </w:r>
          </w:p>
        </w:tc>
        <w:tc>
          <w:tcPr>
            <w:tcW w:w="1260" w:type="dxa"/>
            <w:vAlign w:val="center"/>
          </w:tcPr>
          <w:p w:rsidR="00F8575C" w:rsidRPr="0045251B" w:rsidRDefault="00F8575C" w:rsidP="006F1044">
            <w:pPr>
              <w:ind w:left="-108" w:right="-28"/>
              <w:jc w:val="center"/>
              <w:rPr>
                <w:sz w:val="16"/>
                <w:szCs w:val="16"/>
              </w:rPr>
            </w:pPr>
            <w:r w:rsidRPr="0045251B">
              <w:rPr>
                <w:sz w:val="16"/>
                <w:szCs w:val="16"/>
              </w:rPr>
              <w:t>5–10</w:t>
            </w:r>
          </w:p>
        </w:tc>
        <w:tc>
          <w:tcPr>
            <w:tcW w:w="1201" w:type="dxa"/>
            <w:shd w:val="clear" w:color="auto" w:fill="auto"/>
            <w:vAlign w:val="center"/>
          </w:tcPr>
          <w:p w:rsidR="00F8575C" w:rsidRPr="0045251B" w:rsidRDefault="00F8575C" w:rsidP="006F1044">
            <w:pPr>
              <w:ind w:right="44"/>
              <w:jc w:val="center"/>
              <w:rPr>
                <w:sz w:val="16"/>
                <w:szCs w:val="16"/>
              </w:rPr>
            </w:pPr>
            <w:r w:rsidRPr="0045251B">
              <w:rPr>
                <w:sz w:val="16"/>
                <w:szCs w:val="16"/>
              </w:rPr>
              <w:t>17</w:t>
            </w:r>
          </w:p>
        </w:tc>
      </w:tr>
    </w:tbl>
    <w:p w:rsidR="00F8575C" w:rsidRDefault="00F8575C" w:rsidP="00F8575C">
      <w:pPr>
        <w:rPr>
          <w:lang w:val="en-US"/>
        </w:rPr>
      </w:pPr>
    </w:p>
    <w:p w:rsidR="00F8575C" w:rsidRDefault="00F8575C" w:rsidP="00F8575C">
      <w:pPr>
        <w:pStyle w:val="4"/>
        <w:spacing w:before="0" w:after="0"/>
        <w:jc w:val="center"/>
        <w:rPr>
          <w:snapToGrid w:val="0"/>
          <w:sz w:val="24"/>
          <w:szCs w:val="24"/>
        </w:rPr>
      </w:pPr>
      <w:r w:rsidRPr="0045251B">
        <w:rPr>
          <w:snapToGrid w:val="0"/>
          <w:sz w:val="24"/>
          <w:szCs w:val="24"/>
        </w:rPr>
        <w:t xml:space="preserve">ЛОТ № </w:t>
      </w:r>
      <w:r>
        <w:rPr>
          <w:snapToGrid w:val="0"/>
          <w:sz w:val="24"/>
          <w:szCs w:val="24"/>
          <w:lang w:val="en-US"/>
        </w:rPr>
        <w:t>13</w:t>
      </w:r>
    </w:p>
    <w:p w:rsidR="00F8575C" w:rsidRPr="00A239F8" w:rsidRDefault="00F8575C" w:rsidP="00F8575C"/>
    <w:tbl>
      <w:tblPr>
        <w:tblW w:w="15997"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39"/>
        <w:gridCol w:w="1287"/>
        <w:gridCol w:w="1738"/>
        <w:gridCol w:w="2835"/>
        <w:gridCol w:w="1517"/>
        <w:gridCol w:w="1081"/>
        <w:gridCol w:w="1264"/>
        <w:gridCol w:w="1289"/>
        <w:gridCol w:w="1232"/>
        <w:gridCol w:w="1261"/>
        <w:gridCol w:w="1254"/>
      </w:tblGrid>
      <w:tr w:rsidR="00F8575C" w:rsidRPr="0045251B" w:rsidTr="006F1044">
        <w:trPr>
          <w:trHeight w:val="780"/>
          <w:tblHeader/>
        </w:trPr>
        <w:tc>
          <w:tcPr>
            <w:tcW w:w="387" w:type="pct"/>
            <w:shd w:val="clear" w:color="auto" w:fill="auto"/>
            <w:noWrap/>
            <w:vAlign w:val="center"/>
          </w:tcPr>
          <w:p w:rsidR="00F8575C" w:rsidRPr="0045251B" w:rsidRDefault="00F8575C" w:rsidP="006F1044">
            <w:pPr>
              <w:tabs>
                <w:tab w:val="left" w:pos="1355"/>
              </w:tabs>
              <w:ind w:left="-85" w:right="-130"/>
              <w:jc w:val="center"/>
              <w:rPr>
                <w:b/>
                <w:bCs/>
                <w:sz w:val="20"/>
              </w:rPr>
            </w:pPr>
            <w:r w:rsidRPr="0045251B">
              <w:rPr>
                <w:b/>
                <w:bCs/>
                <w:sz w:val="20"/>
              </w:rPr>
              <w:lastRenderedPageBreak/>
              <w:t>Реестровый</w:t>
            </w:r>
          </w:p>
          <w:p w:rsidR="00F8575C" w:rsidRPr="0045251B" w:rsidRDefault="00F8575C" w:rsidP="006F1044">
            <w:pPr>
              <w:ind w:right="44"/>
              <w:jc w:val="center"/>
              <w:rPr>
                <w:b/>
                <w:bCs/>
                <w:sz w:val="20"/>
              </w:rPr>
            </w:pPr>
            <w:r w:rsidRPr="0045251B">
              <w:rPr>
                <w:b/>
                <w:bCs/>
                <w:sz w:val="20"/>
              </w:rPr>
              <w:t>№</w:t>
            </w:r>
          </w:p>
        </w:tc>
        <w:tc>
          <w:tcPr>
            <w:tcW w:w="402" w:type="pct"/>
            <w:shd w:val="clear" w:color="auto" w:fill="auto"/>
            <w:vAlign w:val="center"/>
          </w:tcPr>
          <w:p w:rsidR="00F8575C" w:rsidRPr="0045251B" w:rsidRDefault="00F8575C" w:rsidP="006F1044">
            <w:pPr>
              <w:tabs>
                <w:tab w:val="left" w:pos="971"/>
              </w:tabs>
              <w:ind w:left="-109" w:right="44" w:firstLine="109"/>
              <w:jc w:val="center"/>
              <w:rPr>
                <w:b/>
                <w:bCs/>
                <w:sz w:val="20"/>
              </w:rPr>
            </w:pPr>
            <w:r w:rsidRPr="0045251B">
              <w:rPr>
                <w:b/>
                <w:bCs/>
                <w:sz w:val="20"/>
              </w:rPr>
              <w:t>№</w:t>
            </w:r>
          </w:p>
          <w:p w:rsidR="00F8575C" w:rsidRPr="0045251B" w:rsidRDefault="00F8575C" w:rsidP="006F1044">
            <w:pPr>
              <w:ind w:right="44"/>
              <w:jc w:val="center"/>
              <w:rPr>
                <w:b/>
                <w:bCs/>
                <w:sz w:val="20"/>
              </w:rPr>
            </w:pPr>
            <w:r w:rsidRPr="0045251B">
              <w:rPr>
                <w:b/>
                <w:bCs/>
                <w:sz w:val="20"/>
              </w:rPr>
              <w:t>маршрута</w:t>
            </w:r>
          </w:p>
        </w:tc>
        <w:tc>
          <w:tcPr>
            <w:tcW w:w="543" w:type="pct"/>
            <w:shd w:val="clear" w:color="auto" w:fill="auto"/>
            <w:vAlign w:val="center"/>
          </w:tcPr>
          <w:p w:rsidR="00F8575C" w:rsidRPr="0045251B" w:rsidRDefault="00F8575C" w:rsidP="006F1044">
            <w:pPr>
              <w:ind w:left="-136" w:right="-108"/>
              <w:jc w:val="center"/>
              <w:rPr>
                <w:b/>
                <w:bCs/>
                <w:sz w:val="20"/>
              </w:rPr>
            </w:pPr>
            <w:r w:rsidRPr="0045251B">
              <w:rPr>
                <w:b/>
                <w:bCs/>
                <w:sz w:val="20"/>
              </w:rPr>
              <w:t>Наименование</w:t>
            </w:r>
          </w:p>
          <w:p w:rsidR="00F8575C" w:rsidRPr="0045251B" w:rsidRDefault="00F8575C" w:rsidP="006F1044">
            <w:pPr>
              <w:ind w:right="44"/>
              <w:jc w:val="center"/>
              <w:rPr>
                <w:b/>
                <w:bCs/>
                <w:sz w:val="20"/>
              </w:rPr>
            </w:pPr>
            <w:r w:rsidRPr="0045251B">
              <w:rPr>
                <w:b/>
                <w:bCs/>
                <w:sz w:val="20"/>
              </w:rPr>
              <w:t>маршрута</w:t>
            </w:r>
          </w:p>
        </w:tc>
        <w:tc>
          <w:tcPr>
            <w:tcW w:w="886" w:type="pct"/>
            <w:shd w:val="clear" w:color="auto" w:fill="auto"/>
            <w:vAlign w:val="center"/>
          </w:tcPr>
          <w:p w:rsidR="00F8575C" w:rsidRPr="0045251B" w:rsidRDefault="00F8575C" w:rsidP="006F1044">
            <w:pPr>
              <w:ind w:right="44"/>
              <w:jc w:val="center"/>
              <w:rPr>
                <w:b/>
                <w:bCs/>
                <w:sz w:val="20"/>
              </w:rPr>
            </w:pPr>
            <w:r w:rsidRPr="0045251B">
              <w:rPr>
                <w:b/>
                <w:bCs/>
                <w:sz w:val="20"/>
              </w:rPr>
              <w:t>Путь следования (улицы)</w:t>
            </w:r>
          </w:p>
        </w:tc>
        <w:tc>
          <w:tcPr>
            <w:tcW w:w="474" w:type="pct"/>
            <w:shd w:val="clear" w:color="auto" w:fill="auto"/>
            <w:vAlign w:val="center"/>
          </w:tcPr>
          <w:p w:rsidR="00F8575C" w:rsidRPr="0045251B" w:rsidRDefault="00F8575C" w:rsidP="006F1044">
            <w:pPr>
              <w:ind w:left="-107" w:right="-112"/>
              <w:jc w:val="center"/>
              <w:rPr>
                <w:b/>
                <w:bCs/>
                <w:sz w:val="20"/>
              </w:rPr>
            </w:pPr>
            <w:r w:rsidRPr="0045251B">
              <w:rPr>
                <w:b/>
                <w:bCs/>
                <w:sz w:val="20"/>
              </w:rPr>
              <w:t xml:space="preserve">Протяженность маршрута </w:t>
            </w:r>
          </w:p>
          <w:p w:rsidR="00F8575C" w:rsidRPr="0045251B" w:rsidRDefault="00F8575C" w:rsidP="006F1044">
            <w:pPr>
              <w:ind w:right="44"/>
              <w:jc w:val="center"/>
              <w:rPr>
                <w:b/>
                <w:bCs/>
                <w:sz w:val="20"/>
              </w:rPr>
            </w:pPr>
            <w:r w:rsidRPr="0045251B">
              <w:rPr>
                <w:b/>
                <w:bCs/>
                <w:sz w:val="20"/>
              </w:rPr>
              <w:t>(км.)</w:t>
            </w:r>
          </w:p>
        </w:tc>
        <w:tc>
          <w:tcPr>
            <w:tcW w:w="338" w:type="pct"/>
            <w:vAlign w:val="center"/>
          </w:tcPr>
          <w:p w:rsidR="00F8575C" w:rsidRPr="0045251B" w:rsidRDefault="00F8575C" w:rsidP="006F1044">
            <w:pPr>
              <w:ind w:right="44"/>
              <w:jc w:val="center"/>
              <w:rPr>
                <w:b/>
                <w:bCs/>
                <w:sz w:val="20"/>
              </w:rPr>
            </w:pPr>
            <w:r w:rsidRPr="0045251B">
              <w:rPr>
                <w:b/>
                <w:bCs/>
                <w:sz w:val="20"/>
              </w:rPr>
              <w:t xml:space="preserve">Класс и кол-во т/с  </w:t>
            </w:r>
          </w:p>
          <w:p w:rsidR="00F8575C" w:rsidRPr="0045251B" w:rsidRDefault="00F8575C" w:rsidP="006F1044">
            <w:pPr>
              <w:ind w:right="44"/>
              <w:jc w:val="center"/>
              <w:rPr>
                <w:b/>
                <w:bCs/>
                <w:sz w:val="20"/>
              </w:rPr>
            </w:pPr>
            <w:r w:rsidRPr="0045251B">
              <w:rPr>
                <w:b/>
                <w:bCs/>
                <w:sz w:val="20"/>
              </w:rPr>
              <w:t>(</w:t>
            </w:r>
            <w:r w:rsidRPr="0045251B">
              <w:rPr>
                <w:b/>
                <w:sz w:val="20"/>
              </w:rPr>
              <w:t>ед.)</w:t>
            </w:r>
          </w:p>
        </w:tc>
        <w:tc>
          <w:tcPr>
            <w:tcW w:w="395" w:type="pct"/>
            <w:vAlign w:val="center"/>
          </w:tcPr>
          <w:p w:rsidR="00F8575C" w:rsidRPr="0045251B" w:rsidRDefault="00F8575C" w:rsidP="006F1044">
            <w:pPr>
              <w:ind w:left="-109" w:right="-103" w:firstLine="109"/>
              <w:jc w:val="center"/>
              <w:rPr>
                <w:b/>
                <w:bCs/>
                <w:sz w:val="20"/>
              </w:rPr>
            </w:pPr>
            <w:r w:rsidRPr="0045251B">
              <w:rPr>
                <w:b/>
                <w:bCs/>
                <w:sz w:val="20"/>
              </w:rPr>
              <w:t>Тип т/с по вместимости</w:t>
            </w:r>
          </w:p>
          <w:p w:rsidR="00F8575C" w:rsidRPr="0045251B" w:rsidRDefault="00F8575C" w:rsidP="006F1044">
            <w:pPr>
              <w:ind w:right="44"/>
              <w:jc w:val="center"/>
              <w:rPr>
                <w:b/>
                <w:bCs/>
                <w:sz w:val="20"/>
              </w:rPr>
            </w:pPr>
            <w:r w:rsidRPr="0045251B">
              <w:rPr>
                <w:b/>
                <w:bCs/>
                <w:sz w:val="20"/>
              </w:rPr>
              <w:t>(чел.)</w:t>
            </w:r>
          </w:p>
        </w:tc>
        <w:tc>
          <w:tcPr>
            <w:tcW w:w="788" w:type="pct"/>
            <w:gridSpan w:val="2"/>
            <w:vAlign w:val="center"/>
          </w:tcPr>
          <w:p w:rsidR="00F8575C" w:rsidRPr="0045251B" w:rsidRDefault="00F8575C" w:rsidP="006F1044">
            <w:pPr>
              <w:ind w:left="-108" w:right="-107" w:firstLine="108"/>
              <w:jc w:val="center"/>
              <w:rPr>
                <w:b/>
                <w:bCs/>
                <w:sz w:val="20"/>
              </w:rPr>
            </w:pPr>
            <w:r w:rsidRPr="0045251B">
              <w:rPr>
                <w:b/>
                <w:bCs/>
                <w:sz w:val="20"/>
              </w:rPr>
              <w:t>Режим работы (дни недели*/время начала и окончания движения т/с на маршруте (час. мин.)</w:t>
            </w:r>
          </w:p>
        </w:tc>
        <w:tc>
          <w:tcPr>
            <w:tcW w:w="394" w:type="pct"/>
            <w:vAlign w:val="center"/>
          </w:tcPr>
          <w:p w:rsidR="00F8575C" w:rsidRPr="0045251B" w:rsidRDefault="00F8575C" w:rsidP="006F1044">
            <w:pPr>
              <w:ind w:left="-109" w:right="-28" w:firstLine="109"/>
              <w:jc w:val="center"/>
              <w:rPr>
                <w:b/>
                <w:bCs/>
                <w:sz w:val="20"/>
              </w:rPr>
            </w:pPr>
            <w:r w:rsidRPr="0045251B">
              <w:rPr>
                <w:b/>
                <w:bCs/>
                <w:sz w:val="20"/>
              </w:rPr>
              <w:t xml:space="preserve">Интервал движения в </w:t>
            </w:r>
            <w:r w:rsidRPr="0045251B">
              <w:rPr>
                <w:b/>
                <w:sz w:val="20"/>
              </w:rPr>
              <w:t>«часы пик» (мин.)</w:t>
            </w:r>
          </w:p>
        </w:tc>
        <w:tc>
          <w:tcPr>
            <w:tcW w:w="392" w:type="pct"/>
            <w:shd w:val="clear" w:color="auto" w:fill="auto"/>
            <w:vAlign w:val="center"/>
          </w:tcPr>
          <w:p w:rsidR="00F8575C" w:rsidRPr="0045251B" w:rsidRDefault="00F8575C" w:rsidP="006F1044">
            <w:pPr>
              <w:ind w:left="-108" w:right="-108" w:hanging="3"/>
              <w:jc w:val="center"/>
              <w:rPr>
                <w:b/>
                <w:bCs/>
                <w:sz w:val="20"/>
              </w:rPr>
            </w:pPr>
            <w:r w:rsidRPr="0045251B">
              <w:rPr>
                <w:b/>
                <w:bCs/>
                <w:sz w:val="20"/>
              </w:rPr>
              <w:t>Предельный тариф</w:t>
            </w:r>
          </w:p>
          <w:p w:rsidR="00F8575C" w:rsidRPr="0045251B" w:rsidRDefault="00F8575C" w:rsidP="006F1044">
            <w:pPr>
              <w:ind w:right="44"/>
              <w:jc w:val="center"/>
              <w:rPr>
                <w:b/>
                <w:bCs/>
                <w:sz w:val="20"/>
              </w:rPr>
            </w:pPr>
            <w:r w:rsidRPr="0045251B">
              <w:rPr>
                <w:b/>
                <w:bCs/>
                <w:sz w:val="20"/>
              </w:rPr>
              <w:t>(руб.)</w:t>
            </w:r>
          </w:p>
        </w:tc>
      </w:tr>
      <w:tr w:rsidR="00F8575C" w:rsidRPr="0045251B" w:rsidTr="006F1044">
        <w:trPr>
          <w:trHeight w:val="493"/>
        </w:trPr>
        <w:tc>
          <w:tcPr>
            <w:tcW w:w="387" w:type="pct"/>
            <w:shd w:val="clear" w:color="auto" w:fill="auto"/>
            <w:noWrap/>
            <w:vAlign w:val="center"/>
          </w:tcPr>
          <w:p w:rsidR="00F8575C" w:rsidRPr="0045251B" w:rsidRDefault="00F8575C" w:rsidP="006F1044">
            <w:pPr>
              <w:ind w:right="44"/>
              <w:jc w:val="center"/>
              <w:rPr>
                <w:sz w:val="16"/>
                <w:szCs w:val="16"/>
              </w:rPr>
            </w:pPr>
            <w:r w:rsidRPr="0045251B">
              <w:rPr>
                <w:sz w:val="16"/>
                <w:szCs w:val="16"/>
              </w:rPr>
              <w:t>1/62</w:t>
            </w:r>
          </w:p>
        </w:tc>
        <w:tc>
          <w:tcPr>
            <w:tcW w:w="402" w:type="pct"/>
            <w:shd w:val="clear" w:color="auto" w:fill="auto"/>
            <w:noWrap/>
            <w:vAlign w:val="center"/>
          </w:tcPr>
          <w:p w:rsidR="00F8575C" w:rsidRPr="0045251B" w:rsidRDefault="00F8575C" w:rsidP="006F1044">
            <w:pPr>
              <w:ind w:right="44"/>
              <w:jc w:val="center"/>
              <w:rPr>
                <w:b/>
                <w:sz w:val="16"/>
                <w:szCs w:val="16"/>
              </w:rPr>
            </w:pPr>
            <w:r w:rsidRPr="0045251B">
              <w:rPr>
                <w:b/>
                <w:sz w:val="16"/>
                <w:szCs w:val="16"/>
              </w:rPr>
              <w:t>62</w:t>
            </w:r>
          </w:p>
        </w:tc>
        <w:tc>
          <w:tcPr>
            <w:tcW w:w="543" w:type="pct"/>
            <w:shd w:val="clear" w:color="auto" w:fill="auto"/>
            <w:noWrap/>
            <w:vAlign w:val="center"/>
          </w:tcPr>
          <w:p w:rsidR="00F8575C" w:rsidRPr="0045251B" w:rsidRDefault="00F8575C" w:rsidP="006F1044">
            <w:pPr>
              <w:ind w:left="-135" w:right="-110" w:firstLine="135"/>
              <w:jc w:val="center"/>
              <w:rPr>
                <w:sz w:val="16"/>
                <w:szCs w:val="16"/>
              </w:rPr>
            </w:pPr>
            <w:r w:rsidRPr="0045251B">
              <w:rPr>
                <w:sz w:val="16"/>
                <w:szCs w:val="16"/>
              </w:rPr>
              <w:t>ул. С</w:t>
            </w:r>
            <w:r>
              <w:rPr>
                <w:sz w:val="16"/>
                <w:szCs w:val="16"/>
              </w:rPr>
              <w:t>аши</w:t>
            </w:r>
            <w:r w:rsidRPr="0045251B">
              <w:rPr>
                <w:sz w:val="16"/>
                <w:szCs w:val="16"/>
              </w:rPr>
              <w:t xml:space="preserve"> Ковалева -завод «Севморпуть»</w:t>
            </w:r>
          </w:p>
        </w:tc>
        <w:tc>
          <w:tcPr>
            <w:tcW w:w="886" w:type="pct"/>
            <w:shd w:val="clear" w:color="auto" w:fill="auto"/>
            <w:vAlign w:val="center"/>
          </w:tcPr>
          <w:p w:rsidR="00F8575C" w:rsidRPr="0045251B" w:rsidRDefault="00F8575C" w:rsidP="006F1044">
            <w:pPr>
              <w:ind w:left="-106" w:right="-109"/>
              <w:rPr>
                <w:sz w:val="16"/>
                <w:szCs w:val="16"/>
              </w:rPr>
            </w:pPr>
            <w:r>
              <w:rPr>
                <w:sz w:val="16"/>
                <w:szCs w:val="16"/>
              </w:rPr>
              <w:t xml:space="preserve"> ул. Чумбарова </w:t>
            </w:r>
            <w:r w:rsidRPr="0045251B">
              <w:rPr>
                <w:sz w:val="16"/>
                <w:szCs w:val="16"/>
              </w:rPr>
              <w:t>-</w:t>
            </w:r>
            <w:r>
              <w:rPr>
                <w:sz w:val="16"/>
                <w:szCs w:val="16"/>
              </w:rPr>
              <w:t xml:space="preserve"> </w:t>
            </w:r>
            <w:r w:rsidRPr="0045251B">
              <w:rPr>
                <w:sz w:val="16"/>
                <w:szCs w:val="16"/>
              </w:rPr>
              <w:t xml:space="preserve">Лучинского - </w:t>
            </w:r>
          </w:p>
          <w:p w:rsidR="00F8575C" w:rsidRPr="0045251B" w:rsidRDefault="00F8575C" w:rsidP="006F1044">
            <w:pPr>
              <w:ind w:left="-106" w:right="-109"/>
              <w:rPr>
                <w:sz w:val="16"/>
                <w:szCs w:val="16"/>
              </w:rPr>
            </w:pPr>
            <w:r w:rsidRPr="0045251B">
              <w:rPr>
                <w:sz w:val="16"/>
                <w:szCs w:val="16"/>
              </w:rPr>
              <w:t xml:space="preserve"> пр. Г</w:t>
            </w:r>
            <w:r>
              <w:rPr>
                <w:sz w:val="16"/>
                <w:szCs w:val="16"/>
              </w:rPr>
              <w:t xml:space="preserve">ероев </w:t>
            </w:r>
            <w:r w:rsidRPr="0045251B">
              <w:rPr>
                <w:sz w:val="16"/>
                <w:szCs w:val="16"/>
              </w:rPr>
              <w:t>-</w:t>
            </w:r>
            <w:r>
              <w:rPr>
                <w:sz w:val="16"/>
                <w:szCs w:val="16"/>
              </w:rPr>
              <w:t xml:space="preserve"> с</w:t>
            </w:r>
            <w:r w:rsidRPr="0045251B">
              <w:rPr>
                <w:sz w:val="16"/>
                <w:szCs w:val="16"/>
              </w:rPr>
              <w:t xml:space="preserve">евероморцев - А. Лобова </w:t>
            </w:r>
          </w:p>
        </w:tc>
        <w:tc>
          <w:tcPr>
            <w:tcW w:w="474" w:type="pct"/>
            <w:shd w:val="clear" w:color="auto" w:fill="auto"/>
            <w:vAlign w:val="center"/>
          </w:tcPr>
          <w:p w:rsidR="00F8575C" w:rsidRPr="0045251B" w:rsidRDefault="00F8575C" w:rsidP="006F1044">
            <w:pPr>
              <w:jc w:val="center"/>
              <w:rPr>
                <w:sz w:val="16"/>
                <w:szCs w:val="16"/>
              </w:rPr>
            </w:pPr>
            <w:r w:rsidRPr="0045251B">
              <w:rPr>
                <w:sz w:val="16"/>
                <w:szCs w:val="16"/>
              </w:rPr>
              <w:t>5,1</w:t>
            </w:r>
          </w:p>
        </w:tc>
        <w:tc>
          <w:tcPr>
            <w:tcW w:w="338" w:type="pct"/>
            <w:vAlign w:val="center"/>
          </w:tcPr>
          <w:p w:rsidR="00F8575C" w:rsidRPr="0045251B" w:rsidRDefault="00F8575C" w:rsidP="006F1044">
            <w:pPr>
              <w:jc w:val="center"/>
              <w:rPr>
                <w:sz w:val="16"/>
                <w:szCs w:val="16"/>
              </w:rPr>
            </w:pPr>
            <w:r>
              <w:rPr>
                <w:sz w:val="16"/>
                <w:szCs w:val="16"/>
              </w:rPr>
              <w:t>А/В</w:t>
            </w:r>
            <w:r w:rsidRPr="0045251B">
              <w:rPr>
                <w:sz w:val="16"/>
                <w:szCs w:val="16"/>
              </w:rPr>
              <w:t xml:space="preserve"> </w:t>
            </w:r>
            <w:r>
              <w:rPr>
                <w:sz w:val="16"/>
                <w:szCs w:val="16"/>
              </w:rPr>
              <w:t xml:space="preserve">- </w:t>
            </w:r>
            <w:r w:rsidRPr="0045251B">
              <w:rPr>
                <w:sz w:val="16"/>
                <w:szCs w:val="16"/>
              </w:rPr>
              <w:t>4</w:t>
            </w:r>
          </w:p>
        </w:tc>
        <w:tc>
          <w:tcPr>
            <w:tcW w:w="395" w:type="pct"/>
            <w:vAlign w:val="center"/>
          </w:tcPr>
          <w:p w:rsidR="00F8575C" w:rsidRPr="0045251B"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403" w:type="pct"/>
            <w:vAlign w:val="center"/>
          </w:tcPr>
          <w:p w:rsidR="00F8575C" w:rsidRPr="0045251B" w:rsidRDefault="00F8575C" w:rsidP="006F1044">
            <w:pPr>
              <w:ind w:right="44"/>
              <w:jc w:val="center"/>
              <w:rPr>
                <w:sz w:val="16"/>
                <w:szCs w:val="16"/>
              </w:rPr>
            </w:pPr>
            <w:r w:rsidRPr="0045251B">
              <w:rPr>
                <w:sz w:val="16"/>
                <w:szCs w:val="16"/>
              </w:rPr>
              <w:t>Б/С/В</w:t>
            </w:r>
          </w:p>
        </w:tc>
        <w:tc>
          <w:tcPr>
            <w:tcW w:w="385" w:type="pct"/>
            <w:vAlign w:val="center"/>
          </w:tcPr>
          <w:p w:rsidR="00F8575C" w:rsidRPr="0045251B" w:rsidRDefault="00F8575C" w:rsidP="006F1044">
            <w:pPr>
              <w:ind w:right="44"/>
              <w:jc w:val="center"/>
              <w:rPr>
                <w:sz w:val="16"/>
                <w:szCs w:val="16"/>
              </w:rPr>
            </w:pPr>
            <w:r w:rsidRPr="0045251B">
              <w:rPr>
                <w:sz w:val="16"/>
                <w:szCs w:val="16"/>
              </w:rPr>
              <w:t>07:00–22:00</w:t>
            </w:r>
          </w:p>
        </w:tc>
        <w:tc>
          <w:tcPr>
            <w:tcW w:w="394" w:type="pct"/>
            <w:vAlign w:val="center"/>
          </w:tcPr>
          <w:p w:rsidR="00F8575C" w:rsidRPr="0045251B" w:rsidRDefault="00F8575C" w:rsidP="006F1044">
            <w:pPr>
              <w:ind w:right="44"/>
              <w:jc w:val="center"/>
              <w:rPr>
                <w:sz w:val="16"/>
                <w:szCs w:val="16"/>
              </w:rPr>
            </w:pPr>
            <w:r w:rsidRPr="0045251B">
              <w:rPr>
                <w:sz w:val="16"/>
                <w:szCs w:val="16"/>
              </w:rPr>
              <w:t>7–10</w:t>
            </w:r>
          </w:p>
        </w:tc>
        <w:tc>
          <w:tcPr>
            <w:tcW w:w="392" w:type="pct"/>
            <w:shd w:val="clear" w:color="auto" w:fill="auto"/>
            <w:vAlign w:val="center"/>
          </w:tcPr>
          <w:p w:rsidR="00F8575C" w:rsidRPr="0045251B" w:rsidRDefault="00F8575C" w:rsidP="006F1044">
            <w:pPr>
              <w:ind w:right="44"/>
              <w:jc w:val="center"/>
              <w:rPr>
                <w:sz w:val="16"/>
                <w:szCs w:val="16"/>
              </w:rPr>
            </w:pPr>
            <w:r w:rsidRPr="0045251B">
              <w:rPr>
                <w:sz w:val="16"/>
                <w:szCs w:val="16"/>
              </w:rPr>
              <w:t>17</w:t>
            </w:r>
          </w:p>
        </w:tc>
      </w:tr>
    </w:tbl>
    <w:p w:rsidR="00F8575C" w:rsidRDefault="00F8575C" w:rsidP="00F8575C">
      <w:pPr>
        <w:rPr>
          <w:lang w:val="en-US"/>
        </w:rPr>
      </w:pPr>
    </w:p>
    <w:p w:rsidR="00F8575C" w:rsidRDefault="00F8575C" w:rsidP="00F8575C">
      <w:pPr>
        <w:rPr>
          <w:lang w:val="en-US"/>
        </w:rPr>
      </w:pPr>
    </w:p>
    <w:p w:rsidR="00F8575C" w:rsidRPr="00A239F8" w:rsidRDefault="00F8575C" w:rsidP="00F8575C"/>
    <w:p w:rsidR="00F8575C" w:rsidRDefault="00F8575C" w:rsidP="00F8575C">
      <w:pPr>
        <w:pStyle w:val="4"/>
        <w:spacing w:before="0" w:after="0"/>
        <w:jc w:val="center"/>
        <w:rPr>
          <w:snapToGrid w:val="0"/>
          <w:sz w:val="24"/>
          <w:szCs w:val="24"/>
        </w:rPr>
      </w:pPr>
      <w:r w:rsidRPr="00FF5382">
        <w:rPr>
          <w:snapToGrid w:val="0"/>
          <w:sz w:val="24"/>
          <w:szCs w:val="24"/>
        </w:rPr>
        <w:t xml:space="preserve">ЛОТ № </w:t>
      </w:r>
      <w:r>
        <w:rPr>
          <w:snapToGrid w:val="0"/>
          <w:sz w:val="24"/>
          <w:szCs w:val="24"/>
          <w:lang w:val="en-US"/>
        </w:rPr>
        <w:t>14</w:t>
      </w:r>
    </w:p>
    <w:p w:rsidR="00F8575C" w:rsidRPr="007B24DD" w:rsidRDefault="00F8575C" w:rsidP="00F8575C"/>
    <w:tbl>
      <w:tblPr>
        <w:tblW w:w="16009"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18"/>
        <w:gridCol w:w="1089"/>
        <w:gridCol w:w="1627"/>
        <w:gridCol w:w="2878"/>
        <w:gridCol w:w="1623"/>
        <w:gridCol w:w="1082"/>
        <w:gridCol w:w="1258"/>
        <w:gridCol w:w="1262"/>
        <w:gridCol w:w="1265"/>
        <w:gridCol w:w="1073"/>
        <w:gridCol w:w="1434"/>
      </w:tblGrid>
      <w:tr w:rsidR="00F8575C" w:rsidRPr="00FF5382" w:rsidTr="006F1044">
        <w:trPr>
          <w:trHeight w:val="780"/>
          <w:tblHeader/>
        </w:trPr>
        <w:tc>
          <w:tcPr>
            <w:tcW w:w="443" w:type="pct"/>
            <w:shd w:val="clear" w:color="auto" w:fill="auto"/>
            <w:noWrap/>
            <w:vAlign w:val="center"/>
          </w:tcPr>
          <w:p w:rsidR="00F8575C" w:rsidRPr="00FF5382" w:rsidRDefault="00F8575C" w:rsidP="006F1044">
            <w:pPr>
              <w:ind w:right="44"/>
              <w:jc w:val="center"/>
              <w:rPr>
                <w:b/>
                <w:bCs/>
                <w:sz w:val="20"/>
              </w:rPr>
            </w:pPr>
            <w:r w:rsidRPr="00FF5382">
              <w:rPr>
                <w:b/>
                <w:bCs/>
                <w:sz w:val="20"/>
              </w:rPr>
              <w:t>Реестровый</w:t>
            </w:r>
          </w:p>
          <w:p w:rsidR="00F8575C" w:rsidRPr="00FF5382" w:rsidRDefault="00F8575C" w:rsidP="006F1044">
            <w:pPr>
              <w:ind w:right="44"/>
              <w:jc w:val="center"/>
              <w:rPr>
                <w:b/>
                <w:bCs/>
                <w:sz w:val="20"/>
              </w:rPr>
            </w:pPr>
            <w:r w:rsidRPr="00FF5382">
              <w:rPr>
                <w:b/>
                <w:bCs/>
                <w:sz w:val="20"/>
              </w:rPr>
              <w:t>№</w:t>
            </w:r>
          </w:p>
        </w:tc>
        <w:tc>
          <w:tcPr>
            <w:tcW w:w="340" w:type="pct"/>
            <w:shd w:val="clear" w:color="auto" w:fill="auto"/>
            <w:vAlign w:val="center"/>
          </w:tcPr>
          <w:p w:rsidR="00F8575C" w:rsidRPr="00FF5382" w:rsidRDefault="00F8575C" w:rsidP="006F1044">
            <w:pPr>
              <w:ind w:right="44"/>
              <w:jc w:val="center"/>
              <w:rPr>
                <w:b/>
                <w:bCs/>
                <w:sz w:val="20"/>
              </w:rPr>
            </w:pPr>
            <w:r w:rsidRPr="00FF5382">
              <w:rPr>
                <w:b/>
                <w:bCs/>
                <w:sz w:val="20"/>
              </w:rPr>
              <w:t>№</w:t>
            </w:r>
          </w:p>
          <w:p w:rsidR="00F8575C" w:rsidRPr="00FF5382" w:rsidRDefault="00F8575C" w:rsidP="006F1044">
            <w:pPr>
              <w:ind w:right="44"/>
              <w:jc w:val="center"/>
              <w:rPr>
                <w:b/>
                <w:bCs/>
                <w:sz w:val="20"/>
              </w:rPr>
            </w:pPr>
            <w:r w:rsidRPr="00FF5382">
              <w:rPr>
                <w:b/>
                <w:bCs/>
                <w:sz w:val="20"/>
              </w:rPr>
              <w:t>маршрута</w:t>
            </w:r>
          </w:p>
        </w:tc>
        <w:tc>
          <w:tcPr>
            <w:tcW w:w="508" w:type="pct"/>
            <w:shd w:val="clear" w:color="auto" w:fill="auto"/>
            <w:vAlign w:val="center"/>
          </w:tcPr>
          <w:p w:rsidR="00F8575C" w:rsidRPr="00FF5382" w:rsidRDefault="00F8575C" w:rsidP="006F1044">
            <w:pPr>
              <w:ind w:right="44"/>
              <w:jc w:val="center"/>
              <w:rPr>
                <w:b/>
                <w:bCs/>
                <w:sz w:val="20"/>
              </w:rPr>
            </w:pPr>
            <w:r w:rsidRPr="00FF5382">
              <w:rPr>
                <w:b/>
                <w:bCs/>
                <w:sz w:val="20"/>
              </w:rPr>
              <w:t>Наименование</w:t>
            </w:r>
          </w:p>
          <w:p w:rsidR="00F8575C" w:rsidRPr="00FF5382" w:rsidRDefault="00F8575C" w:rsidP="006F1044">
            <w:pPr>
              <w:ind w:right="44"/>
              <w:jc w:val="center"/>
              <w:rPr>
                <w:b/>
                <w:bCs/>
                <w:sz w:val="20"/>
              </w:rPr>
            </w:pPr>
            <w:r w:rsidRPr="00FF5382">
              <w:rPr>
                <w:b/>
                <w:bCs/>
                <w:sz w:val="20"/>
              </w:rPr>
              <w:t>маршрута</w:t>
            </w:r>
          </w:p>
        </w:tc>
        <w:tc>
          <w:tcPr>
            <w:tcW w:w="899" w:type="pct"/>
            <w:shd w:val="clear" w:color="auto" w:fill="auto"/>
            <w:vAlign w:val="center"/>
          </w:tcPr>
          <w:p w:rsidR="00F8575C" w:rsidRPr="00FF5382" w:rsidRDefault="00F8575C" w:rsidP="006F1044">
            <w:pPr>
              <w:ind w:right="44"/>
              <w:jc w:val="center"/>
              <w:rPr>
                <w:b/>
                <w:bCs/>
                <w:sz w:val="20"/>
              </w:rPr>
            </w:pPr>
            <w:r w:rsidRPr="00FF5382">
              <w:rPr>
                <w:b/>
                <w:bCs/>
                <w:sz w:val="20"/>
              </w:rPr>
              <w:t>Путь следования (улицы)</w:t>
            </w:r>
          </w:p>
        </w:tc>
        <w:tc>
          <w:tcPr>
            <w:tcW w:w="507" w:type="pct"/>
            <w:shd w:val="clear" w:color="auto" w:fill="auto"/>
            <w:vAlign w:val="center"/>
          </w:tcPr>
          <w:p w:rsidR="00F8575C" w:rsidRPr="00FF5382" w:rsidRDefault="00F8575C" w:rsidP="006F1044">
            <w:pPr>
              <w:ind w:left="-109" w:right="-110"/>
              <w:jc w:val="center"/>
              <w:rPr>
                <w:b/>
                <w:bCs/>
                <w:sz w:val="20"/>
              </w:rPr>
            </w:pPr>
            <w:r w:rsidRPr="00FF5382">
              <w:rPr>
                <w:b/>
                <w:bCs/>
                <w:sz w:val="20"/>
              </w:rPr>
              <w:t xml:space="preserve">Протяженность маршрута </w:t>
            </w:r>
          </w:p>
          <w:p w:rsidR="00F8575C" w:rsidRPr="00FF5382" w:rsidRDefault="00F8575C" w:rsidP="006F1044">
            <w:pPr>
              <w:ind w:right="44"/>
              <w:jc w:val="center"/>
              <w:rPr>
                <w:b/>
                <w:bCs/>
                <w:sz w:val="20"/>
              </w:rPr>
            </w:pPr>
            <w:r w:rsidRPr="00FF5382">
              <w:rPr>
                <w:b/>
                <w:bCs/>
                <w:sz w:val="20"/>
              </w:rPr>
              <w:t>(км.)</w:t>
            </w:r>
          </w:p>
        </w:tc>
        <w:tc>
          <w:tcPr>
            <w:tcW w:w="338" w:type="pct"/>
            <w:vAlign w:val="center"/>
          </w:tcPr>
          <w:p w:rsidR="00F8575C" w:rsidRPr="00FF5382" w:rsidRDefault="00F8575C" w:rsidP="006F1044">
            <w:pPr>
              <w:ind w:right="44"/>
              <w:jc w:val="center"/>
              <w:rPr>
                <w:b/>
                <w:bCs/>
                <w:sz w:val="20"/>
              </w:rPr>
            </w:pPr>
            <w:r w:rsidRPr="00FF5382">
              <w:rPr>
                <w:b/>
                <w:bCs/>
                <w:sz w:val="20"/>
              </w:rPr>
              <w:t xml:space="preserve">Класс и кол-во т/с  </w:t>
            </w:r>
          </w:p>
          <w:p w:rsidR="00F8575C" w:rsidRPr="00FF5382" w:rsidRDefault="00F8575C" w:rsidP="006F1044">
            <w:pPr>
              <w:ind w:right="44"/>
              <w:jc w:val="center"/>
              <w:rPr>
                <w:b/>
                <w:bCs/>
                <w:sz w:val="20"/>
              </w:rPr>
            </w:pPr>
            <w:r w:rsidRPr="00FF5382">
              <w:rPr>
                <w:b/>
                <w:bCs/>
                <w:sz w:val="20"/>
              </w:rPr>
              <w:t>(</w:t>
            </w:r>
            <w:r w:rsidRPr="00FF5382">
              <w:rPr>
                <w:b/>
                <w:sz w:val="20"/>
              </w:rPr>
              <w:t>ед.)</w:t>
            </w:r>
          </w:p>
        </w:tc>
        <w:tc>
          <w:tcPr>
            <w:tcW w:w="393" w:type="pct"/>
            <w:vAlign w:val="center"/>
          </w:tcPr>
          <w:p w:rsidR="00F8575C" w:rsidRPr="00FF5382" w:rsidRDefault="00F8575C" w:rsidP="006F1044">
            <w:pPr>
              <w:ind w:left="-109" w:right="-111"/>
              <w:jc w:val="center"/>
              <w:rPr>
                <w:b/>
                <w:bCs/>
                <w:sz w:val="20"/>
              </w:rPr>
            </w:pPr>
            <w:r w:rsidRPr="00FF5382">
              <w:rPr>
                <w:b/>
                <w:bCs/>
                <w:sz w:val="20"/>
              </w:rPr>
              <w:t>Тип т/с по вместимости</w:t>
            </w:r>
          </w:p>
          <w:p w:rsidR="00F8575C" w:rsidRPr="00FF5382" w:rsidRDefault="00F8575C" w:rsidP="006F1044">
            <w:pPr>
              <w:ind w:right="44"/>
              <w:jc w:val="center"/>
              <w:rPr>
                <w:b/>
                <w:bCs/>
                <w:sz w:val="20"/>
              </w:rPr>
            </w:pPr>
            <w:r w:rsidRPr="00FF5382">
              <w:rPr>
                <w:b/>
                <w:bCs/>
                <w:sz w:val="20"/>
              </w:rPr>
              <w:t>(чел.)</w:t>
            </w:r>
          </w:p>
        </w:tc>
        <w:tc>
          <w:tcPr>
            <w:tcW w:w="789" w:type="pct"/>
            <w:gridSpan w:val="2"/>
            <w:vAlign w:val="center"/>
          </w:tcPr>
          <w:p w:rsidR="00F8575C" w:rsidRPr="00FF5382" w:rsidRDefault="00F8575C" w:rsidP="006F1044">
            <w:pPr>
              <w:ind w:left="-108" w:right="-107" w:firstLine="108"/>
              <w:jc w:val="center"/>
              <w:rPr>
                <w:b/>
                <w:bCs/>
                <w:sz w:val="20"/>
              </w:rPr>
            </w:pPr>
            <w:r w:rsidRPr="00FF5382">
              <w:rPr>
                <w:b/>
                <w:bCs/>
                <w:sz w:val="20"/>
              </w:rPr>
              <w:t>Режим работы (дни недели*/время начала и окончания движения т/с на маршруте (час. мин.)</w:t>
            </w:r>
          </w:p>
        </w:tc>
        <w:tc>
          <w:tcPr>
            <w:tcW w:w="335" w:type="pct"/>
            <w:vAlign w:val="center"/>
          </w:tcPr>
          <w:p w:rsidR="00F8575C" w:rsidRPr="00FF5382" w:rsidRDefault="00F8575C" w:rsidP="006F1044">
            <w:pPr>
              <w:ind w:left="-109" w:right="-103"/>
              <w:jc w:val="center"/>
              <w:rPr>
                <w:b/>
                <w:bCs/>
                <w:sz w:val="20"/>
              </w:rPr>
            </w:pPr>
            <w:r w:rsidRPr="00FF5382">
              <w:rPr>
                <w:b/>
                <w:bCs/>
                <w:sz w:val="20"/>
              </w:rPr>
              <w:t xml:space="preserve">Интервал движения в </w:t>
            </w:r>
            <w:r w:rsidRPr="00FF5382">
              <w:rPr>
                <w:b/>
                <w:sz w:val="20"/>
              </w:rPr>
              <w:t>«часы пик» (мин.)</w:t>
            </w:r>
          </w:p>
        </w:tc>
        <w:tc>
          <w:tcPr>
            <w:tcW w:w="448" w:type="pct"/>
            <w:shd w:val="clear" w:color="auto" w:fill="auto"/>
            <w:vAlign w:val="center"/>
          </w:tcPr>
          <w:p w:rsidR="00F8575C" w:rsidRPr="00FF5382" w:rsidRDefault="00F8575C" w:rsidP="006F1044">
            <w:pPr>
              <w:ind w:left="-113" w:right="-108"/>
              <w:jc w:val="center"/>
              <w:rPr>
                <w:b/>
                <w:bCs/>
                <w:sz w:val="20"/>
              </w:rPr>
            </w:pPr>
            <w:r w:rsidRPr="00FF5382">
              <w:rPr>
                <w:b/>
                <w:bCs/>
                <w:sz w:val="20"/>
              </w:rPr>
              <w:t>Предельный тариф (руб.)</w:t>
            </w:r>
          </w:p>
        </w:tc>
      </w:tr>
      <w:tr w:rsidR="00F8575C" w:rsidRPr="00FF5382" w:rsidTr="006F1044">
        <w:trPr>
          <w:trHeight w:val="954"/>
        </w:trPr>
        <w:tc>
          <w:tcPr>
            <w:tcW w:w="443" w:type="pct"/>
            <w:shd w:val="clear" w:color="auto" w:fill="auto"/>
            <w:noWrap/>
            <w:vAlign w:val="center"/>
          </w:tcPr>
          <w:p w:rsidR="00F8575C" w:rsidRPr="00FF5382" w:rsidRDefault="00F8575C" w:rsidP="006F1044">
            <w:pPr>
              <w:ind w:right="44"/>
              <w:jc w:val="center"/>
              <w:rPr>
                <w:sz w:val="16"/>
                <w:szCs w:val="16"/>
              </w:rPr>
            </w:pPr>
            <w:r w:rsidRPr="00FF5382">
              <w:rPr>
                <w:sz w:val="16"/>
                <w:szCs w:val="16"/>
              </w:rPr>
              <w:t>1/63</w:t>
            </w:r>
          </w:p>
        </w:tc>
        <w:tc>
          <w:tcPr>
            <w:tcW w:w="340" w:type="pct"/>
            <w:shd w:val="clear" w:color="auto" w:fill="auto"/>
            <w:noWrap/>
            <w:vAlign w:val="center"/>
          </w:tcPr>
          <w:p w:rsidR="00F8575C" w:rsidRPr="00FF5382" w:rsidRDefault="00F8575C" w:rsidP="006F1044">
            <w:pPr>
              <w:jc w:val="center"/>
              <w:rPr>
                <w:b/>
                <w:bCs/>
                <w:sz w:val="16"/>
                <w:szCs w:val="16"/>
              </w:rPr>
            </w:pPr>
            <w:r w:rsidRPr="00FF5382">
              <w:rPr>
                <w:b/>
                <w:bCs/>
                <w:sz w:val="16"/>
                <w:szCs w:val="16"/>
              </w:rPr>
              <w:t>63</w:t>
            </w:r>
          </w:p>
        </w:tc>
        <w:tc>
          <w:tcPr>
            <w:tcW w:w="508" w:type="pct"/>
            <w:shd w:val="clear" w:color="auto" w:fill="auto"/>
            <w:noWrap/>
            <w:vAlign w:val="center"/>
          </w:tcPr>
          <w:p w:rsidR="00F8575C" w:rsidRPr="00FF5382" w:rsidRDefault="00F8575C" w:rsidP="006F1044">
            <w:pPr>
              <w:ind w:left="-58" w:right="-109"/>
              <w:jc w:val="center"/>
              <w:rPr>
                <w:sz w:val="16"/>
                <w:szCs w:val="16"/>
              </w:rPr>
            </w:pPr>
            <w:r w:rsidRPr="00FF5382">
              <w:rPr>
                <w:sz w:val="16"/>
                <w:szCs w:val="16"/>
              </w:rPr>
              <w:t>ул. Халатина -</w:t>
            </w:r>
          </w:p>
          <w:p w:rsidR="00F8575C" w:rsidRPr="00FF5382" w:rsidRDefault="00F8575C" w:rsidP="006F1044">
            <w:pPr>
              <w:ind w:left="-58" w:right="-109"/>
              <w:jc w:val="center"/>
              <w:rPr>
                <w:sz w:val="16"/>
                <w:szCs w:val="16"/>
              </w:rPr>
            </w:pPr>
            <w:r w:rsidRPr="00FF5382">
              <w:rPr>
                <w:sz w:val="16"/>
                <w:szCs w:val="16"/>
              </w:rPr>
              <w:t>пр-д Связи</w:t>
            </w:r>
          </w:p>
        </w:tc>
        <w:tc>
          <w:tcPr>
            <w:tcW w:w="899" w:type="pct"/>
            <w:shd w:val="clear" w:color="auto" w:fill="auto"/>
            <w:vAlign w:val="center"/>
          </w:tcPr>
          <w:p w:rsidR="00F8575C" w:rsidRDefault="00F8575C" w:rsidP="006F1044">
            <w:pPr>
              <w:ind w:left="-107" w:right="-109"/>
              <w:rPr>
                <w:sz w:val="16"/>
                <w:szCs w:val="16"/>
              </w:rPr>
            </w:pPr>
            <w:r w:rsidRPr="00FF5382">
              <w:rPr>
                <w:sz w:val="16"/>
                <w:szCs w:val="16"/>
              </w:rPr>
              <w:t xml:space="preserve"> ул. Халатина </w:t>
            </w:r>
            <w:r>
              <w:rPr>
                <w:sz w:val="16"/>
                <w:szCs w:val="16"/>
              </w:rPr>
              <w:t>–</w:t>
            </w:r>
            <w:r w:rsidRPr="00FF5382">
              <w:rPr>
                <w:sz w:val="16"/>
                <w:szCs w:val="16"/>
              </w:rPr>
              <w:t xml:space="preserve"> </w:t>
            </w:r>
          </w:p>
          <w:p w:rsidR="00F8575C" w:rsidRDefault="00F8575C" w:rsidP="006F1044">
            <w:pPr>
              <w:ind w:left="-107" w:right="-109"/>
              <w:rPr>
                <w:sz w:val="16"/>
                <w:szCs w:val="16"/>
              </w:rPr>
            </w:pPr>
            <w:r>
              <w:rPr>
                <w:sz w:val="16"/>
                <w:szCs w:val="16"/>
              </w:rPr>
              <w:t xml:space="preserve"> </w:t>
            </w:r>
            <w:r w:rsidRPr="00FF5382">
              <w:rPr>
                <w:sz w:val="16"/>
                <w:szCs w:val="16"/>
              </w:rPr>
              <w:t>пр. Г</w:t>
            </w:r>
            <w:r>
              <w:rPr>
                <w:sz w:val="16"/>
                <w:szCs w:val="16"/>
              </w:rPr>
              <w:t>ероев с</w:t>
            </w:r>
            <w:r w:rsidRPr="00FF5382">
              <w:rPr>
                <w:sz w:val="16"/>
                <w:szCs w:val="16"/>
              </w:rPr>
              <w:t>евероморцев -</w:t>
            </w:r>
            <w:r>
              <w:rPr>
                <w:sz w:val="16"/>
                <w:szCs w:val="16"/>
              </w:rPr>
              <w:t xml:space="preserve">  </w:t>
            </w:r>
          </w:p>
          <w:p w:rsidR="00F8575C" w:rsidRPr="00FF5382" w:rsidRDefault="00F8575C" w:rsidP="006F1044">
            <w:pPr>
              <w:ind w:left="-107" w:right="-109"/>
              <w:rPr>
                <w:sz w:val="16"/>
                <w:szCs w:val="16"/>
              </w:rPr>
            </w:pPr>
            <w:r>
              <w:rPr>
                <w:sz w:val="16"/>
                <w:szCs w:val="16"/>
              </w:rPr>
              <w:t xml:space="preserve"> </w:t>
            </w:r>
            <w:r w:rsidRPr="00FF5382">
              <w:rPr>
                <w:sz w:val="16"/>
                <w:szCs w:val="16"/>
              </w:rPr>
              <w:t>ул. Челюскинцев - ул. Коминтерна -</w:t>
            </w:r>
          </w:p>
          <w:p w:rsidR="00F8575C" w:rsidRPr="00FF5382" w:rsidRDefault="00F8575C" w:rsidP="006F1044">
            <w:pPr>
              <w:ind w:left="-107" w:right="-109"/>
              <w:rPr>
                <w:sz w:val="16"/>
                <w:szCs w:val="16"/>
              </w:rPr>
            </w:pPr>
            <w:r w:rsidRPr="00FF5382">
              <w:rPr>
                <w:sz w:val="16"/>
                <w:szCs w:val="16"/>
              </w:rPr>
              <w:t xml:space="preserve"> ул. Шмидта - ул. Книповича -</w:t>
            </w:r>
          </w:p>
          <w:p w:rsidR="00F8575C" w:rsidRPr="00FF5382" w:rsidRDefault="00F8575C" w:rsidP="006F1044">
            <w:pPr>
              <w:ind w:left="-107" w:right="-109"/>
              <w:rPr>
                <w:sz w:val="16"/>
                <w:szCs w:val="16"/>
              </w:rPr>
            </w:pPr>
            <w:r w:rsidRPr="00FF5382">
              <w:rPr>
                <w:sz w:val="16"/>
                <w:szCs w:val="16"/>
              </w:rPr>
              <w:t xml:space="preserve"> ул. К</w:t>
            </w:r>
            <w:r>
              <w:rPr>
                <w:sz w:val="16"/>
                <w:szCs w:val="16"/>
              </w:rPr>
              <w:t>арла</w:t>
            </w:r>
            <w:r w:rsidRPr="00FF5382">
              <w:rPr>
                <w:sz w:val="16"/>
                <w:szCs w:val="16"/>
              </w:rPr>
              <w:t xml:space="preserve"> Маркса - ул. Старостина -</w:t>
            </w:r>
          </w:p>
          <w:p w:rsidR="00F8575C" w:rsidRPr="00FF5382" w:rsidRDefault="00F8575C" w:rsidP="006F1044">
            <w:pPr>
              <w:ind w:left="-107" w:right="-109"/>
              <w:rPr>
                <w:sz w:val="16"/>
                <w:szCs w:val="16"/>
              </w:rPr>
            </w:pPr>
            <w:r>
              <w:rPr>
                <w:sz w:val="16"/>
                <w:szCs w:val="16"/>
              </w:rPr>
              <w:t xml:space="preserve"> </w:t>
            </w:r>
            <w:r w:rsidRPr="00FF5382">
              <w:rPr>
                <w:sz w:val="16"/>
                <w:szCs w:val="16"/>
              </w:rPr>
              <w:t>пр-д Связи</w:t>
            </w:r>
          </w:p>
        </w:tc>
        <w:tc>
          <w:tcPr>
            <w:tcW w:w="507" w:type="pct"/>
            <w:shd w:val="clear" w:color="auto" w:fill="auto"/>
            <w:vAlign w:val="center"/>
          </w:tcPr>
          <w:p w:rsidR="00F8575C" w:rsidRPr="00FF5382" w:rsidRDefault="00F8575C" w:rsidP="006F1044">
            <w:pPr>
              <w:ind w:right="44"/>
              <w:jc w:val="center"/>
              <w:rPr>
                <w:sz w:val="16"/>
                <w:szCs w:val="16"/>
              </w:rPr>
            </w:pPr>
            <w:r w:rsidRPr="00FF5382">
              <w:rPr>
                <w:sz w:val="16"/>
                <w:szCs w:val="16"/>
              </w:rPr>
              <w:t>8,4</w:t>
            </w:r>
          </w:p>
        </w:tc>
        <w:tc>
          <w:tcPr>
            <w:tcW w:w="338" w:type="pct"/>
            <w:vAlign w:val="center"/>
          </w:tcPr>
          <w:p w:rsidR="00F8575C" w:rsidRPr="00FF5382" w:rsidRDefault="00F8575C" w:rsidP="006F1044">
            <w:pPr>
              <w:jc w:val="center"/>
              <w:rPr>
                <w:sz w:val="16"/>
                <w:szCs w:val="16"/>
              </w:rPr>
            </w:pPr>
            <w:r>
              <w:rPr>
                <w:sz w:val="16"/>
                <w:szCs w:val="16"/>
              </w:rPr>
              <w:t>А/В</w:t>
            </w:r>
            <w:r w:rsidRPr="00FF5382">
              <w:rPr>
                <w:sz w:val="16"/>
                <w:szCs w:val="16"/>
              </w:rPr>
              <w:t xml:space="preserve"> </w:t>
            </w:r>
            <w:r>
              <w:rPr>
                <w:sz w:val="16"/>
                <w:szCs w:val="16"/>
              </w:rPr>
              <w:t xml:space="preserve">- </w:t>
            </w:r>
            <w:r w:rsidRPr="00FF5382">
              <w:rPr>
                <w:sz w:val="16"/>
                <w:szCs w:val="16"/>
              </w:rPr>
              <w:t>10</w:t>
            </w:r>
          </w:p>
        </w:tc>
        <w:tc>
          <w:tcPr>
            <w:tcW w:w="393" w:type="pct"/>
            <w:vAlign w:val="center"/>
          </w:tcPr>
          <w:p w:rsidR="00F8575C" w:rsidRPr="00FF5382" w:rsidRDefault="00F8575C" w:rsidP="006F1044">
            <w:pPr>
              <w:ind w:right="44"/>
              <w:jc w:val="center"/>
              <w:rPr>
                <w:sz w:val="16"/>
                <w:szCs w:val="16"/>
              </w:rPr>
            </w:pPr>
            <w:r>
              <w:rPr>
                <w:spacing w:val="-3"/>
                <w:sz w:val="16"/>
                <w:szCs w:val="16"/>
              </w:rPr>
              <w:t>16</w:t>
            </w:r>
            <w:r w:rsidRPr="0045251B">
              <w:rPr>
                <w:spacing w:val="-3"/>
                <w:sz w:val="16"/>
                <w:szCs w:val="16"/>
              </w:rPr>
              <w:t xml:space="preserve">– </w:t>
            </w:r>
            <w:r>
              <w:rPr>
                <w:spacing w:val="-3"/>
                <w:sz w:val="16"/>
                <w:szCs w:val="16"/>
              </w:rPr>
              <w:t>30</w:t>
            </w:r>
          </w:p>
        </w:tc>
        <w:tc>
          <w:tcPr>
            <w:tcW w:w="394" w:type="pct"/>
            <w:vAlign w:val="center"/>
          </w:tcPr>
          <w:p w:rsidR="00F8575C" w:rsidRPr="00FF5382" w:rsidRDefault="00F8575C" w:rsidP="006F1044">
            <w:pPr>
              <w:ind w:right="44"/>
              <w:jc w:val="center"/>
              <w:rPr>
                <w:sz w:val="16"/>
                <w:szCs w:val="16"/>
              </w:rPr>
            </w:pPr>
            <w:r w:rsidRPr="00FF5382">
              <w:rPr>
                <w:sz w:val="16"/>
                <w:szCs w:val="16"/>
              </w:rPr>
              <w:t>Б/С/В</w:t>
            </w:r>
          </w:p>
        </w:tc>
        <w:tc>
          <w:tcPr>
            <w:tcW w:w="395" w:type="pct"/>
            <w:vAlign w:val="center"/>
          </w:tcPr>
          <w:p w:rsidR="00F8575C" w:rsidRPr="00FF5382" w:rsidRDefault="00F8575C" w:rsidP="006F1044">
            <w:pPr>
              <w:ind w:right="44"/>
              <w:jc w:val="center"/>
              <w:rPr>
                <w:sz w:val="16"/>
                <w:szCs w:val="16"/>
              </w:rPr>
            </w:pPr>
            <w:r w:rsidRPr="00FF5382">
              <w:rPr>
                <w:sz w:val="16"/>
                <w:szCs w:val="16"/>
              </w:rPr>
              <w:t>07:00–20:00</w:t>
            </w:r>
          </w:p>
        </w:tc>
        <w:tc>
          <w:tcPr>
            <w:tcW w:w="335" w:type="pct"/>
            <w:vAlign w:val="center"/>
          </w:tcPr>
          <w:p w:rsidR="00F8575C" w:rsidRPr="00FF5382" w:rsidRDefault="00F8575C" w:rsidP="006F1044">
            <w:pPr>
              <w:ind w:right="44"/>
              <w:jc w:val="center"/>
              <w:rPr>
                <w:sz w:val="16"/>
                <w:szCs w:val="16"/>
              </w:rPr>
            </w:pPr>
            <w:r w:rsidRPr="00FF5382">
              <w:rPr>
                <w:sz w:val="16"/>
                <w:szCs w:val="16"/>
              </w:rPr>
              <w:t>5–7</w:t>
            </w:r>
          </w:p>
        </w:tc>
        <w:tc>
          <w:tcPr>
            <w:tcW w:w="448" w:type="pct"/>
            <w:shd w:val="clear" w:color="auto" w:fill="auto"/>
            <w:vAlign w:val="center"/>
          </w:tcPr>
          <w:p w:rsidR="00F8575C" w:rsidRPr="00FF5382" w:rsidRDefault="00F8575C" w:rsidP="006F1044">
            <w:pPr>
              <w:ind w:right="44"/>
              <w:jc w:val="center"/>
              <w:rPr>
                <w:sz w:val="16"/>
                <w:szCs w:val="16"/>
              </w:rPr>
            </w:pPr>
            <w:r w:rsidRPr="00FF5382">
              <w:rPr>
                <w:sz w:val="16"/>
                <w:szCs w:val="16"/>
              </w:rPr>
              <w:t>17</w:t>
            </w:r>
          </w:p>
        </w:tc>
      </w:tr>
    </w:tbl>
    <w:p w:rsidR="00F8575C" w:rsidRDefault="00F8575C" w:rsidP="00F8575C">
      <w:pPr>
        <w:rPr>
          <w:lang w:val="en-US"/>
        </w:rPr>
      </w:pPr>
    </w:p>
    <w:p w:rsidR="00F8575C" w:rsidRPr="0045251B" w:rsidRDefault="00F8575C" w:rsidP="00F8575C">
      <w:pPr>
        <w:rPr>
          <w:sz w:val="20"/>
          <w:szCs w:val="20"/>
        </w:rPr>
      </w:pPr>
      <w:r w:rsidRPr="0045251B">
        <w:rPr>
          <w:sz w:val="20"/>
          <w:szCs w:val="20"/>
        </w:rPr>
        <w:t>Примечание: * будние дни/суббота/воскресенье (Б/С/В)</w:t>
      </w:r>
    </w:p>
    <w:p w:rsidR="00F8575C" w:rsidRPr="0045251B" w:rsidRDefault="00F8575C" w:rsidP="00F8575C">
      <w:pPr>
        <w:ind w:left="-360" w:right="21" w:firstLine="360"/>
        <w:jc w:val="both"/>
        <w:rPr>
          <w:b/>
        </w:rPr>
      </w:pPr>
    </w:p>
    <w:p w:rsidR="00F8575C" w:rsidRPr="0045251B" w:rsidRDefault="00F8575C" w:rsidP="00F8575C">
      <w:pPr>
        <w:jc w:val="both"/>
        <w:sectPr w:rsidR="00F8575C" w:rsidRPr="0045251B" w:rsidSect="00E900B2">
          <w:pgSz w:w="16838" w:h="11906" w:orient="landscape"/>
          <w:pgMar w:top="851" w:right="851" w:bottom="567" w:left="1134" w:header="709" w:footer="709" w:gutter="0"/>
          <w:cols w:space="708"/>
          <w:docGrid w:linePitch="360"/>
        </w:sectPr>
      </w:pPr>
    </w:p>
    <w:p w:rsidR="00F8575C" w:rsidRPr="0045251B" w:rsidRDefault="00F8575C" w:rsidP="00F8575C">
      <w:pPr>
        <w:jc w:val="both"/>
      </w:pPr>
      <w:r w:rsidRPr="0045251B">
        <w:lastRenderedPageBreak/>
        <w:t xml:space="preserve">                                                                                                              Приложение № 2</w:t>
      </w:r>
    </w:p>
    <w:p w:rsidR="00F8575C" w:rsidRPr="0045251B" w:rsidRDefault="00F8575C" w:rsidP="00F8575C">
      <w:pPr>
        <w:jc w:val="both"/>
      </w:pPr>
      <w:r w:rsidRPr="0045251B">
        <w:t xml:space="preserve">                                                                                                    к Конкурсной документации</w:t>
      </w:r>
    </w:p>
    <w:p w:rsidR="00F8575C" w:rsidRPr="0045251B" w:rsidRDefault="00F8575C" w:rsidP="00F8575C">
      <w:pPr>
        <w:rPr>
          <w:b/>
          <w:sz w:val="32"/>
          <w:szCs w:val="32"/>
        </w:rPr>
      </w:pPr>
    </w:p>
    <w:p w:rsidR="00F8575C" w:rsidRPr="0045251B" w:rsidRDefault="00F8575C" w:rsidP="00F8575C">
      <w:pPr>
        <w:jc w:val="center"/>
        <w:rPr>
          <w:b/>
        </w:rPr>
      </w:pPr>
      <w:r w:rsidRPr="0045251B">
        <w:rPr>
          <w:b/>
        </w:rPr>
        <w:t>Образцы форм</w:t>
      </w:r>
    </w:p>
    <w:p w:rsidR="00F8575C" w:rsidRPr="0045251B" w:rsidRDefault="00F8575C" w:rsidP="00F8575C">
      <w:pPr>
        <w:jc w:val="center"/>
        <w:rPr>
          <w:b/>
        </w:rPr>
      </w:pPr>
      <w:r w:rsidRPr="0045251B">
        <w:rPr>
          <w:b/>
        </w:rPr>
        <w:t>для заполнения и оформления заявки на участие в конкурсе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w:t>
      </w:r>
    </w:p>
    <w:p w:rsidR="00F8575C" w:rsidRPr="0045251B" w:rsidRDefault="00F8575C" w:rsidP="00F8575C">
      <w:pPr>
        <w:jc w:val="center"/>
        <w:rPr>
          <w:b/>
        </w:rPr>
      </w:pPr>
    </w:p>
    <w:p w:rsidR="00F8575C" w:rsidRPr="0045251B" w:rsidRDefault="00F8575C" w:rsidP="00F8575C">
      <w:pPr>
        <w:pStyle w:val="2"/>
        <w:spacing w:before="0" w:after="0"/>
        <w:ind w:firstLine="709"/>
        <w:jc w:val="right"/>
        <w:rPr>
          <w:rFonts w:ascii="Times New Roman" w:hAnsi="Times New Roman"/>
          <w:i w:val="0"/>
        </w:rPr>
      </w:pPr>
      <w:r w:rsidRPr="0045251B">
        <w:rPr>
          <w:rFonts w:ascii="Times New Roman" w:hAnsi="Times New Roman"/>
          <w:i w:val="0"/>
        </w:rPr>
        <w:t>Форма №1</w:t>
      </w:r>
    </w:p>
    <w:p w:rsidR="00F8575C" w:rsidRPr="0045251B" w:rsidRDefault="00F8575C" w:rsidP="00F8575C">
      <w:pPr>
        <w:jc w:val="center"/>
        <w:rPr>
          <w:b/>
        </w:rPr>
      </w:pPr>
      <w:bookmarkStart w:id="15" w:name="_Toc119343910"/>
      <w:r w:rsidRPr="0045251B">
        <w:rPr>
          <w:b/>
        </w:rPr>
        <w:t>Опись документов,</w:t>
      </w:r>
      <w:bookmarkEnd w:id="15"/>
    </w:p>
    <w:p w:rsidR="00F8575C" w:rsidRPr="0045251B" w:rsidRDefault="00F8575C" w:rsidP="00F8575C">
      <w:pPr>
        <w:jc w:val="center"/>
      </w:pPr>
      <w:r w:rsidRPr="0045251B">
        <w:t>представляемых для участия в конкурсе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w:t>
      </w:r>
    </w:p>
    <w:p w:rsidR="00F8575C" w:rsidRPr="0045251B" w:rsidRDefault="00F8575C" w:rsidP="00F8575C">
      <w:pPr>
        <w:jc w:val="center"/>
        <w:rPr>
          <w:b/>
          <w:sz w:val="16"/>
          <w:szCs w:val="16"/>
        </w:rPr>
      </w:pPr>
    </w:p>
    <w:p w:rsidR="00F8575C" w:rsidRPr="0045251B" w:rsidRDefault="00F8575C" w:rsidP="00F8575C">
      <w:pPr>
        <w:jc w:val="center"/>
        <w:rPr>
          <w:sz w:val="16"/>
          <w:szCs w:val="16"/>
        </w:rPr>
      </w:pPr>
      <w:r w:rsidRPr="0045251B">
        <w:t xml:space="preserve">Настоящим _______________________________________________________ подтверждает, что для </w:t>
      </w:r>
      <w:r w:rsidRPr="0045251B">
        <w:rPr>
          <w:i/>
          <w:sz w:val="22"/>
        </w:rPr>
        <w:t xml:space="preserve">                                                                        </w:t>
      </w:r>
      <w:r w:rsidRPr="0045251B">
        <w:rPr>
          <w:i/>
          <w:sz w:val="16"/>
          <w:szCs w:val="16"/>
        </w:rPr>
        <w:t>(наименование участника)</w:t>
      </w:r>
    </w:p>
    <w:p w:rsidR="00F8575C" w:rsidRPr="0045251B" w:rsidRDefault="00F8575C" w:rsidP="00F8575C">
      <w:pPr>
        <w:pStyle w:val="ConsNormal"/>
        <w:ind w:right="0" w:firstLine="0"/>
        <w:jc w:val="both"/>
        <w:rPr>
          <w:rFonts w:ascii="Times New Roman" w:hAnsi="Times New Roman" w:cs="Times New Roman"/>
          <w:sz w:val="24"/>
          <w:szCs w:val="24"/>
        </w:rPr>
      </w:pPr>
      <w:r w:rsidRPr="0045251B">
        <w:rPr>
          <w:rFonts w:ascii="Times New Roman" w:hAnsi="Times New Roman"/>
          <w:sz w:val="24"/>
          <w:szCs w:val="24"/>
        </w:rPr>
        <w:t xml:space="preserve">участия в </w:t>
      </w:r>
      <w:r w:rsidRPr="0045251B">
        <w:rPr>
          <w:rFonts w:ascii="Times New Roman" w:hAnsi="Times New Roman" w:cs="Times New Roman"/>
          <w:sz w:val="24"/>
          <w:szCs w:val="24"/>
        </w:rPr>
        <w:t>конкурсе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w:t>
      </w:r>
    </w:p>
    <w:tbl>
      <w:tblPr>
        <w:tblW w:w="0" w:type="auto"/>
        <w:tblLook w:val="01E0"/>
      </w:tblPr>
      <w:tblGrid>
        <w:gridCol w:w="7848"/>
        <w:gridCol w:w="2808"/>
      </w:tblGrid>
      <w:tr w:rsidR="00F8575C" w:rsidRPr="0045251B" w:rsidTr="006F1044">
        <w:tc>
          <w:tcPr>
            <w:tcW w:w="7848" w:type="dxa"/>
            <w:tcBorders>
              <w:bottom w:val="single" w:sz="4" w:space="0" w:color="auto"/>
            </w:tcBorders>
          </w:tcPr>
          <w:p w:rsidR="00F8575C" w:rsidRPr="0045251B" w:rsidRDefault="00F8575C" w:rsidP="006F1044">
            <w:pPr>
              <w:pStyle w:val="ConsNormal"/>
              <w:ind w:right="0" w:firstLine="0"/>
              <w:jc w:val="both"/>
              <w:rPr>
                <w:rFonts w:ascii="Times New Roman" w:hAnsi="Times New Roman" w:cs="Times New Roman"/>
                <w:sz w:val="24"/>
                <w:szCs w:val="24"/>
              </w:rPr>
            </w:pPr>
          </w:p>
        </w:tc>
        <w:tc>
          <w:tcPr>
            <w:tcW w:w="2808" w:type="dxa"/>
          </w:tcPr>
          <w:p w:rsidR="00F8575C" w:rsidRPr="0045251B" w:rsidRDefault="00F8575C" w:rsidP="006F1044">
            <w:pPr>
              <w:pStyle w:val="ConsNormal"/>
              <w:ind w:right="0" w:firstLine="0"/>
              <w:jc w:val="both"/>
              <w:rPr>
                <w:rFonts w:ascii="Times New Roman" w:hAnsi="Times New Roman" w:cs="Times New Roman"/>
                <w:sz w:val="24"/>
                <w:szCs w:val="24"/>
              </w:rPr>
            </w:pPr>
            <w:r w:rsidRPr="0045251B">
              <w:rPr>
                <w:rFonts w:ascii="Times New Roman" w:hAnsi="Times New Roman" w:cs="Times New Roman"/>
                <w:sz w:val="24"/>
                <w:szCs w:val="24"/>
              </w:rPr>
              <w:t xml:space="preserve">       ЛОТ №   __________</w:t>
            </w:r>
          </w:p>
        </w:tc>
      </w:tr>
      <w:tr w:rsidR="00F8575C" w:rsidRPr="0045251B" w:rsidTr="006F1044">
        <w:tc>
          <w:tcPr>
            <w:tcW w:w="7848" w:type="dxa"/>
            <w:tcBorders>
              <w:top w:val="single" w:sz="4" w:space="0" w:color="auto"/>
            </w:tcBorders>
          </w:tcPr>
          <w:p w:rsidR="00F8575C" w:rsidRPr="0045251B" w:rsidRDefault="00F8575C" w:rsidP="006F1044">
            <w:pPr>
              <w:pStyle w:val="ConsNormal"/>
              <w:ind w:right="0" w:firstLine="0"/>
              <w:jc w:val="center"/>
              <w:rPr>
                <w:rFonts w:ascii="Times New Roman" w:hAnsi="Times New Roman"/>
                <w:i/>
                <w:sz w:val="16"/>
                <w:szCs w:val="16"/>
              </w:rPr>
            </w:pPr>
            <w:r w:rsidRPr="0045251B">
              <w:rPr>
                <w:rFonts w:ascii="Times New Roman" w:hAnsi="Times New Roman"/>
                <w:i/>
                <w:sz w:val="16"/>
                <w:szCs w:val="16"/>
              </w:rPr>
              <w:t>номер маршрута, наименование</w:t>
            </w:r>
          </w:p>
        </w:tc>
        <w:tc>
          <w:tcPr>
            <w:tcW w:w="2808" w:type="dxa"/>
          </w:tcPr>
          <w:p w:rsidR="00F8575C" w:rsidRPr="0045251B" w:rsidRDefault="00F8575C" w:rsidP="006F1044">
            <w:pPr>
              <w:pStyle w:val="ConsNormal"/>
              <w:ind w:right="0" w:firstLine="0"/>
              <w:jc w:val="center"/>
              <w:rPr>
                <w:rFonts w:ascii="Times New Roman" w:hAnsi="Times New Roman"/>
                <w:i/>
                <w:sz w:val="16"/>
                <w:szCs w:val="16"/>
              </w:rPr>
            </w:pPr>
            <w:r w:rsidRPr="0045251B">
              <w:rPr>
                <w:rFonts w:ascii="Times New Roman" w:hAnsi="Times New Roman"/>
                <w:i/>
                <w:sz w:val="16"/>
                <w:szCs w:val="16"/>
              </w:rPr>
              <w:t xml:space="preserve">                              номер лота</w:t>
            </w:r>
          </w:p>
        </w:tc>
      </w:tr>
    </w:tbl>
    <w:p w:rsidR="00F8575C" w:rsidRPr="0045251B" w:rsidRDefault="00F8575C" w:rsidP="00F8575C">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направляются ниже</w:t>
      </w:r>
      <w:r w:rsidRPr="0045251B">
        <w:rPr>
          <w:rFonts w:ascii="Times New Roman" w:hAnsi="Times New Roman" w:cs="Times New Roman"/>
          <w:sz w:val="24"/>
          <w:szCs w:val="24"/>
        </w:rPr>
        <w:t>перечисленные док</w:t>
      </w:r>
      <w:r w:rsidRPr="0045251B">
        <w:rPr>
          <w:rFonts w:ascii="Times New Roman" w:hAnsi="Times New Roman" w:cs="Times New Roman"/>
          <w:sz w:val="24"/>
          <w:szCs w:val="24"/>
        </w:rPr>
        <w:t>у</w:t>
      </w:r>
      <w:r w:rsidRPr="0045251B">
        <w:rPr>
          <w:rFonts w:ascii="Times New Roman" w:hAnsi="Times New Roman" w:cs="Times New Roman"/>
          <w:sz w:val="24"/>
          <w:szCs w:val="24"/>
        </w:rPr>
        <w:t>менты, подготовленные в соответствии с разделами 6 и 7 Конкурсной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8151"/>
        <w:gridCol w:w="1518"/>
      </w:tblGrid>
      <w:tr w:rsidR="00F8575C" w:rsidRPr="0045251B" w:rsidTr="006F1044">
        <w:trPr>
          <w:trHeight w:val="537"/>
        </w:trPr>
        <w:tc>
          <w:tcPr>
            <w:tcW w:w="987" w:type="dxa"/>
            <w:vAlign w:val="center"/>
          </w:tcPr>
          <w:p w:rsidR="00F8575C" w:rsidRPr="0045251B" w:rsidRDefault="00F8575C" w:rsidP="006F1044">
            <w:pPr>
              <w:tabs>
                <w:tab w:val="num" w:pos="2160"/>
              </w:tabs>
              <w:jc w:val="center"/>
              <w:rPr>
                <w:sz w:val="22"/>
              </w:rPr>
            </w:pPr>
            <w:r w:rsidRPr="0045251B">
              <w:rPr>
                <w:b/>
                <w:sz w:val="22"/>
              </w:rPr>
              <w:t>№№ п\п</w:t>
            </w:r>
          </w:p>
        </w:tc>
        <w:tc>
          <w:tcPr>
            <w:tcW w:w="8151" w:type="dxa"/>
            <w:vAlign w:val="center"/>
          </w:tcPr>
          <w:p w:rsidR="00F8575C" w:rsidRPr="0045251B" w:rsidRDefault="00F8575C" w:rsidP="006F1044">
            <w:pPr>
              <w:jc w:val="center"/>
              <w:rPr>
                <w:sz w:val="22"/>
              </w:rPr>
            </w:pPr>
            <w:r w:rsidRPr="0045251B">
              <w:rPr>
                <w:b/>
                <w:sz w:val="22"/>
              </w:rPr>
              <w:t>Наименование</w:t>
            </w:r>
          </w:p>
        </w:tc>
        <w:tc>
          <w:tcPr>
            <w:tcW w:w="1518" w:type="dxa"/>
            <w:vAlign w:val="center"/>
          </w:tcPr>
          <w:p w:rsidR="00F8575C" w:rsidRPr="0045251B" w:rsidRDefault="00F8575C" w:rsidP="006F1044">
            <w:pPr>
              <w:jc w:val="center"/>
              <w:rPr>
                <w:b/>
                <w:sz w:val="22"/>
              </w:rPr>
            </w:pPr>
            <w:r w:rsidRPr="0045251B">
              <w:rPr>
                <w:b/>
                <w:sz w:val="22"/>
              </w:rPr>
              <w:t>№№</w:t>
            </w:r>
          </w:p>
          <w:p w:rsidR="00F8575C" w:rsidRPr="0045251B" w:rsidRDefault="00F8575C" w:rsidP="006F1044">
            <w:pPr>
              <w:jc w:val="center"/>
              <w:rPr>
                <w:sz w:val="22"/>
              </w:rPr>
            </w:pPr>
            <w:r w:rsidRPr="0045251B">
              <w:rPr>
                <w:b/>
                <w:sz w:val="22"/>
              </w:rPr>
              <w:t>стр</w:t>
            </w:r>
            <w:r w:rsidRPr="0045251B">
              <w:rPr>
                <w:b/>
                <w:sz w:val="22"/>
              </w:rPr>
              <w:t>а</w:t>
            </w:r>
            <w:r w:rsidRPr="0045251B">
              <w:rPr>
                <w:b/>
                <w:sz w:val="22"/>
              </w:rPr>
              <w:t>ниц</w:t>
            </w:r>
          </w:p>
        </w:tc>
      </w:tr>
      <w:tr w:rsidR="00F8575C" w:rsidRPr="0045251B" w:rsidTr="006F1044">
        <w:trPr>
          <w:trHeight w:val="340"/>
        </w:trPr>
        <w:tc>
          <w:tcPr>
            <w:tcW w:w="987" w:type="dxa"/>
            <w:vAlign w:val="center"/>
          </w:tcPr>
          <w:p w:rsidR="00F8575C" w:rsidRPr="0045251B" w:rsidRDefault="00F8575C" w:rsidP="006F1044">
            <w:pPr>
              <w:tabs>
                <w:tab w:val="num" w:pos="2160"/>
              </w:tabs>
              <w:jc w:val="center"/>
              <w:rPr>
                <w:b/>
                <w:sz w:val="22"/>
              </w:rPr>
            </w:pPr>
          </w:p>
        </w:tc>
        <w:tc>
          <w:tcPr>
            <w:tcW w:w="8151" w:type="dxa"/>
            <w:vAlign w:val="center"/>
          </w:tcPr>
          <w:p w:rsidR="00F8575C" w:rsidRPr="0045251B" w:rsidRDefault="00F8575C" w:rsidP="006F1044">
            <w:pPr>
              <w:jc w:val="both"/>
              <w:rPr>
                <w:b/>
                <w:sz w:val="22"/>
              </w:rPr>
            </w:pPr>
          </w:p>
        </w:tc>
        <w:tc>
          <w:tcPr>
            <w:tcW w:w="1518" w:type="dxa"/>
            <w:vAlign w:val="center"/>
          </w:tcPr>
          <w:p w:rsidR="00F8575C" w:rsidRPr="0045251B" w:rsidRDefault="00F8575C" w:rsidP="006F1044">
            <w:pPr>
              <w:jc w:val="center"/>
              <w:rPr>
                <w:sz w:val="22"/>
              </w:rPr>
            </w:pPr>
            <w:r w:rsidRPr="0045251B">
              <w:rPr>
                <w:sz w:val="22"/>
              </w:rPr>
              <w:t>с ___ по ___</w:t>
            </w:r>
          </w:p>
        </w:tc>
      </w:tr>
      <w:tr w:rsidR="00F8575C" w:rsidRPr="0045251B" w:rsidTr="006F1044">
        <w:trPr>
          <w:trHeight w:val="373"/>
        </w:trPr>
        <w:tc>
          <w:tcPr>
            <w:tcW w:w="987" w:type="dxa"/>
            <w:vAlign w:val="center"/>
          </w:tcPr>
          <w:p w:rsidR="00F8575C" w:rsidRPr="0045251B" w:rsidRDefault="00F8575C" w:rsidP="006F1044">
            <w:pPr>
              <w:tabs>
                <w:tab w:val="num" w:pos="2160"/>
              </w:tabs>
              <w:jc w:val="center"/>
              <w:rPr>
                <w:b/>
                <w:sz w:val="22"/>
              </w:rPr>
            </w:pPr>
          </w:p>
        </w:tc>
        <w:tc>
          <w:tcPr>
            <w:tcW w:w="8151" w:type="dxa"/>
            <w:vAlign w:val="center"/>
          </w:tcPr>
          <w:p w:rsidR="00F8575C" w:rsidRPr="0045251B" w:rsidRDefault="00F8575C" w:rsidP="006F1044">
            <w:pPr>
              <w:jc w:val="both"/>
              <w:rPr>
                <w:i/>
                <w:sz w:val="22"/>
                <w:szCs w:val="22"/>
              </w:rPr>
            </w:pPr>
          </w:p>
        </w:tc>
        <w:tc>
          <w:tcPr>
            <w:tcW w:w="1518" w:type="dxa"/>
            <w:vAlign w:val="center"/>
          </w:tcPr>
          <w:p w:rsidR="00F8575C" w:rsidRPr="0045251B" w:rsidRDefault="00F8575C" w:rsidP="006F1044">
            <w:pPr>
              <w:jc w:val="center"/>
              <w:rPr>
                <w:sz w:val="22"/>
              </w:rPr>
            </w:pPr>
            <w:r w:rsidRPr="0045251B">
              <w:rPr>
                <w:sz w:val="22"/>
              </w:rPr>
              <w:t>стр. № ____</w:t>
            </w:r>
          </w:p>
        </w:tc>
      </w:tr>
      <w:tr w:rsidR="00F8575C" w:rsidRPr="0045251B" w:rsidTr="006F1044">
        <w:trPr>
          <w:trHeight w:val="393"/>
        </w:trPr>
        <w:tc>
          <w:tcPr>
            <w:tcW w:w="987" w:type="dxa"/>
            <w:vAlign w:val="center"/>
          </w:tcPr>
          <w:p w:rsidR="00F8575C" w:rsidRPr="0045251B" w:rsidRDefault="00F8575C" w:rsidP="006F1044">
            <w:pPr>
              <w:tabs>
                <w:tab w:val="num" w:pos="2160"/>
              </w:tabs>
              <w:jc w:val="center"/>
              <w:rPr>
                <w:b/>
                <w:sz w:val="22"/>
              </w:rPr>
            </w:pPr>
          </w:p>
        </w:tc>
        <w:tc>
          <w:tcPr>
            <w:tcW w:w="8151" w:type="dxa"/>
            <w:vAlign w:val="center"/>
          </w:tcPr>
          <w:p w:rsidR="00F8575C" w:rsidRPr="0045251B" w:rsidRDefault="00F8575C" w:rsidP="006F1044">
            <w:pPr>
              <w:jc w:val="both"/>
              <w:rPr>
                <w:i/>
                <w:sz w:val="22"/>
                <w:szCs w:val="22"/>
              </w:rPr>
            </w:pPr>
          </w:p>
        </w:tc>
        <w:tc>
          <w:tcPr>
            <w:tcW w:w="1518" w:type="dxa"/>
            <w:vAlign w:val="center"/>
          </w:tcPr>
          <w:p w:rsidR="00F8575C" w:rsidRPr="0045251B" w:rsidRDefault="00F8575C" w:rsidP="006F1044">
            <w:pPr>
              <w:jc w:val="center"/>
              <w:rPr>
                <w:sz w:val="22"/>
              </w:rPr>
            </w:pPr>
            <w:r w:rsidRPr="0045251B">
              <w:rPr>
                <w:sz w:val="22"/>
              </w:rPr>
              <w:t>с ___ по ___</w:t>
            </w:r>
          </w:p>
        </w:tc>
      </w:tr>
      <w:tr w:rsidR="00F8575C" w:rsidRPr="0045251B" w:rsidTr="006F1044">
        <w:trPr>
          <w:trHeight w:val="340"/>
        </w:trPr>
        <w:tc>
          <w:tcPr>
            <w:tcW w:w="987" w:type="dxa"/>
            <w:vAlign w:val="center"/>
          </w:tcPr>
          <w:p w:rsidR="00F8575C" w:rsidRPr="0045251B" w:rsidRDefault="00F8575C" w:rsidP="006F1044">
            <w:pPr>
              <w:jc w:val="cente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b/>
                <w:sz w:val="22"/>
              </w:rPr>
            </w:pPr>
            <w:r w:rsidRPr="0045251B">
              <w:rPr>
                <w:sz w:val="22"/>
              </w:rPr>
              <w:t>с ___ по ___</w:t>
            </w:r>
          </w:p>
        </w:tc>
      </w:tr>
      <w:tr w:rsidR="00F8575C" w:rsidRPr="0045251B" w:rsidTr="006F1044">
        <w:trPr>
          <w:trHeight w:val="340"/>
        </w:trPr>
        <w:tc>
          <w:tcPr>
            <w:tcW w:w="987" w:type="dxa"/>
            <w:vAlign w:val="center"/>
          </w:tcPr>
          <w:p w:rsidR="00F8575C" w:rsidRPr="0045251B" w:rsidRDefault="00F8575C" w:rsidP="006F1044">
            <w:pPr>
              <w:jc w:val="cente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b/>
                <w:sz w:val="22"/>
              </w:rPr>
            </w:pPr>
            <w:r w:rsidRPr="0045251B">
              <w:rPr>
                <w:sz w:val="22"/>
              </w:rPr>
              <w:t>стр. № ____</w:t>
            </w:r>
          </w:p>
        </w:tc>
      </w:tr>
      <w:tr w:rsidR="00F8575C" w:rsidRPr="0045251B" w:rsidTr="006F1044">
        <w:trPr>
          <w:trHeight w:val="340"/>
        </w:trPr>
        <w:tc>
          <w:tcPr>
            <w:tcW w:w="987" w:type="dxa"/>
            <w:vAlign w:val="center"/>
          </w:tcPr>
          <w:p w:rsidR="00F8575C" w:rsidRPr="0045251B" w:rsidRDefault="00F8575C" w:rsidP="006F1044">
            <w:pPr>
              <w:jc w:val="cente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b/>
                <w:sz w:val="22"/>
              </w:rPr>
            </w:pPr>
            <w:r w:rsidRPr="0045251B">
              <w:rPr>
                <w:sz w:val="22"/>
              </w:rPr>
              <w:t>стр. № ____</w:t>
            </w:r>
          </w:p>
        </w:tc>
      </w:tr>
      <w:tr w:rsidR="00F8575C" w:rsidRPr="0045251B" w:rsidTr="006F1044">
        <w:trPr>
          <w:trHeight w:val="340"/>
        </w:trPr>
        <w:tc>
          <w:tcPr>
            <w:tcW w:w="987" w:type="dxa"/>
            <w:vAlign w:val="center"/>
          </w:tcPr>
          <w:p w:rsidR="00F8575C" w:rsidRPr="0045251B" w:rsidRDefault="00F8575C" w:rsidP="006F1044">
            <w:pPr>
              <w:jc w:val="cente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b/>
                <w:sz w:val="22"/>
              </w:rPr>
            </w:pPr>
            <w:r w:rsidRPr="0045251B">
              <w:rPr>
                <w:sz w:val="22"/>
              </w:rPr>
              <w:t>стр. № ____</w:t>
            </w:r>
          </w:p>
        </w:tc>
      </w:tr>
      <w:tr w:rsidR="00F8575C" w:rsidRPr="0045251B" w:rsidTr="006F1044">
        <w:trPr>
          <w:trHeight w:val="340"/>
        </w:trPr>
        <w:tc>
          <w:tcPr>
            <w:tcW w:w="987" w:type="dxa"/>
            <w:vAlign w:val="center"/>
          </w:tcPr>
          <w:p w:rsidR="00F8575C" w:rsidRPr="0045251B" w:rsidRDefault="00F8575C" w:rsidP="006F1044">
            <w:pPr>
              <w:jc w:val="cente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b/>
                <w:sz w:val="22"/>
              </w:rPr>
            </w:pPr>
            <w:r w:rsidRPr="0045251B">
              <w:rPr>
                <w:sz w:val="22"/>
              </w:rPr>
              <w:t>стр. № ____</w:t>
            </w:r>
          </w:p>
        </w:tc>
      </w:tr>
      <w:tr w:rsidR="00F8575C" w:rsidRPr="0045251B" w:rsidTr="006F1044">
        <w:trPr>
          <w:trHeight w:val="340"/>
        </w:trPr>
        <w:tc>
          <w:tcPr>
            <w:tcW w:w="987" w:type="dxa"/>
            <w:vAlign w:val="center"/>
          </w:tcPr>
          <w:p w:rsidR="00F8575C" w:rsidRPr="0045251B" w:rsidRDefault="00F8575C" w:rsidP="006F1044">
            <w:pPr>
              <w:jc w:val="center"/>
            </w:pPr>
          </w:p>
        </w:tc>
        <w:tc>
          <w:tcPr>
            <w:tcW w:w="8151" w:type="dxa"/>
            <w:vAlign w:val="center"/>
          </w:tcPr>
          <w:p w:rsidR="00F8575C" w:rsidRPr="0045251B" w:rsidRDefault="00F8575C" w:rsidP="006F1044">
            <w:pPr>
              <w:jc w:val="both"/>
              <w:rPr>
                <w:b/>
                <w:sz w:val="22"/>
                <w:szCs w:val="22"/>
              </w:rPr>
            </w:pPr>
          </w:p>
        </w:tc>
        <w:tc>
          <w:tcPr>
            <w:tcW w:w="1518" w:type="dxa"/>
            <w:vAlign w:val="center"/>
          </w:tcPr>
          <w:p w:rsidR="00F8575C" w:rsidRPr="0045251B" w:rsidRDefault="00F8575C" w:rsidP="006F1044">
            <w:pPr>
              <w:jc w:val="center"/>
              <w:rPr>
                <w:b/>
                <w:sz w:val="22"/>
              </w:rPr>
            </w:pPr>
            <w:r w:rsidRPr="0045251B">
              <w:rPr>
                <w:sz w:val="22"/>
              </w:rPr>
              <w:t>с ___ по ___</w:t>
            </w:r>
          </w:p>
        </w:tc>
      </w:tr>
      <w:tr w:rsidR="00F8575C" w:rsidRPr="0045251B" w:rsidTr="006F1044">
        <w:trPr>
          <w:trHeight w:val="340"/>
        </w:trPr>
        <w:tc>
          <w:tcPr>
            <w:tcW w:w="987" w:type="dxa"/>
            <w:vAlign w:val="center"/>
          </w:tcPr>
          <w:p w:rsidR="00F8575C" w:rsidRPr="0045251B" w:rsidRDefault="00F8575C" w:rsidP="006F1044">
            <w:pPr>
              <w:jc w:val="center"/>
            </w:pPr>
          </w:p>
        </w:tc>
        <w:tc>
          <w:tcPr>
            <w:tcW w:w="8151" w:type="dxa"/>
            <w:vAlign w:val="center"/>
          </w:tcPr>
          <w:p w:rsidR="00F8575C" w:rsidRPr="0045251B" w:rsidRDefault="00F8575C" w:rsidP="006F1044">
            <w:pPr>
              <w:pStyle w:val="ConsNormal"/>
              <w:ind w:right="0" w:firstLine="0"/>
              <w:jc w:val="both"/>
              <w:rPr>
                <w:rFonts w:ascii="Times New Roman" w:hAnsi="Times New Roman" w:cs="Times New Roman"/>
              </w:rPr>
            </w:pPr>
          </w:p>
        </w:tc>
        <w:tc>
          <w:tcPr>
            <w:tcW w:w="1518" w:type="dxa"/>
            <w:vAlign w:val="center"/>
          </w:tcPr>
          <w:p w:rsidR="00F8575C" w:rsidRPr="0045251B" w:rsidRDefault="00F8575C" w:rsidP="006F1044">
            <w:pPr>
              <w:jc w:val="center"/>
              <w:rPr>
                <w:b/>
                <w:sz w:val="22"/>
              </w:rPr>
            </w:pPr>
            <w:r w:rsidRPr="0045251B">
              <w:rPr>
                <w:sz w:val="22"/>
              </w:rPr>
              <w:t>стр. № ____</w:t>
            </w:r>
          </w:p>
        </w:tc>
      </w:tr>
      <w:tr w:rsidR="00F8575C" w:rsidRPr="0045251B" w:rsidTr="006F1044">
        <w:trPr>
          <w:trHeight w:val="340"/>
        </w:trPr>
        <w:tc>
          <w:tcPr>
            <w:tcW w:w="987" w:type="dxa"/>
            <w:vAlign w:val="center"/>
          </w:tcPr>
          <w:p w:rsidR="00F8575C" w:rsidRPr="0045251B" w:rsidRDefault="00F8575C" w:rsidP="006F1044">
            <w:pPr>
              <w:jc w:val="center"/>
              <w:rPr>
                <w:b/>
                <w:sz w:val="22"/>
                <w:szCs w:val="22"/>
              </w:rP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i/>
                <w:sz w:val="22"/>
                <w:szCs w:val="22"/>
              </w:rPr>
            </w:pPr>
            <w:r w:rsidRPr="0045251B">
              <w:rPr>
                <w:i/>
                <w:sz w:val="22"/>
                <w:szCs w:val="22"/>
              </w:rPr>
              <w:t>с ___ по ___</w:t>
            </w:r>
          </w:p>
        </w:tc>
      </w:tr>
      <w:tr w:rsidR="00F8575C" w:rsidRPr="0045251B" w:rsidTr="006F1044">
        <w:trPr>
          <w:trHeight w:val="340"/>
        </w:trPr>
        <w:tc>
          <w:tcPr>
            <w:tcW w:w="987" w:type="dxa"/>
            <w:vAlign w:val="center"/>
          </w:tcPr>
          <w:p w:rsidR="00F8575C" w:rsidRPr="0045251B" w:rsidRDefault="00F8575C" w:rsidP="006F1044">
            <w:pPr>
              <w:jc w:val="center"/>
              <w:rPr>
                <w:b/>
                <w:sz w:val="22"/>
                <w:szCs w:val="22"/>
              </w:rP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i/>
                <w:sz w:val="22"/>
                <w:szCs w:val="22"/>
              </w:rPr>
            </w:pPr>
            <w:r w:rsidRPr="0045251B">
              <w:rPr>
                <w:i/>
                <w:sz w:val="22"/>
                <w:szCs w:val="22"/>
              </w:rPr>
              <w:t>с ___ по ___</w:t>
            </w:r>
          </w:p>
        </w:tc>
      </w:tr>
      <w:tr w:rsidR="00F8575C" w:rsidRPr="0045251B" w:rsidTr="006F1044">
        <w:trPr>
          <w:trHeight w:val="340"/>
        </w:trPr>
        <w:tc>
          <w:tcPr>
            <w:tcW w:w="987" w:type="dxa"/>
            <w:vAlign w:val="center"/>
          </w:tcPr>
          <w:p w:rsidR="00F8575C" w:rsidRPr="0045251B" w:rsidRDefault="00F8575C" w:rsidP="006F1044">
            <w:pPr>
              <w:jc w:val="cente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b/>
                <w:sz w:val="22"/>
                <w:szCs w:val="22"/>
              </w:rPr>
            </w:pPr>
            <w:r w:rsidRPr="0045251B">
              <w:rPr>
                <w:sz w:val="22"/>
                <w:szCs w:val="22"/>
              </w:rPr>
              <w:t>с ___ по ___</w:t>
            </w:r>
          </w:p>
        </w:tc>
      </w:tr>
      <w:tr w:rsidR="00F8575C" w:rsidRPr="0045251B" w:rsidTr="006F1044">
        <w:trPr>
          <w:trHeight w:val="340"/>
        </w:trPr>
        <w:tc>
          <w:tcPr>
            <w:tcW w:w="987" w:type="dxa"/>
            <w:vAlign w:val="center"/>
          </w:tcPr>
          <w:p w:rsidR="00F8575C" w:rsidRPr="0045251B" w:rsidRDefault="00F8575C" w:rsidP="006F1044">
            <w:pPr>
              <w:jc w:val="center"/>
              <w:rPr>
                <w:lang w:val="en-US"/>
              </w:rPr>
            </w:pPr>
          </w:p>
        </w:tc>
        <w:tc>
          <w:tcPr>
            <w:tcW w:w="8151" w:type="dxa"/>
            <w:vAlign w:val="center"/>
          </w:tcPr>
          <w:p w:rsidR="00F8575C" w:rsidRPr="0045251B" w:rsidRDefault="00F8575C" w:rsidP="006F1044">
            <w:pPr>
              <w:jc w:val="both"/>
              <w:rPr>
                <w:sz w:val="22"/>
                <w:szCs w:val="22"/>
              </w:rPr>
            </w:pPr>
          </w:p>
        </w:tc>
        <w:tc>
          <w:tcPr>
            <w:tcW w:w="1518" w:type="dxa"/>
            <w:vAlign w:val="center"/>
          </w:tcPr>
          <w:p w:rsidR="00F8575C" w:rsidRPr="0045251B" w:rsidRDefault="00F8575C" w:rsidP="006F1044">
            <w:pPr>
              <w:jc w:val="center"/>
              <w:rPr>
                <w:b/>
                <w:sz w:val="22"/>
                <w:szCs w:val="22"/>
              </w:rPr>
            </w:pPr>
            <w:r w:rsidRPr="0045251B">
              <w:rPr>
                <w:sz w:val="22"/>
                <w:szCs w:val="22"/>
              </w:rPr>
              <w:t>с ___ по ___</w:t>
            </w:r>
          </w:p>
        </w:tc>
      </w:tr>
    </w:tbl>
    <w:p w:rsidR="00F8575C" w:rsidRPr="0045251B" w:rsidRDefault="00F8575C" w:rsidP="00F8575C"/>
    <w:p w:rsidR="00F8575C" w:rsidRPr="0045251B" w:rsidRDefault="00F8575C" w:rsidP="00F8575C"/>
    <w:tbl>
      <w:tblPr>
        <w:tblW w:w="10800" w:type="dxa"/>
        <w:tblInd w:w="-72" w:type="dxa"/>
        <w:tblLook w:val="01E0"/>
      </w:tblPr>
      <w:tblGrid>
        <w:gridCol w:w="3388"/>
        <w:gridCol w:w="282"/>
        <w:gridCol w:w="3350"/>
        <w:gridCol w:w="360"/>
        <w:gridCol w:w="3420"/>
      </w:tblGrid>
      <w:tr w:rsidR="00F8575C" w:rsidRPr="0045251B" w:rsidTr="006F1044">
        <w:tc>
          <w:tcPr>
            <w:tcW w:w="3388" w:type="dxa"/>
            <w:tcBorders>
              <w:bottom w:val="single" w:sz="4" w:space="0" w:color="auto"/>
            </w:tcBorders>
            <w:shd w:val="clear" w:color="auto" w:fill="auto"/>
          </w:tcPr>
          <w:p w:rsidR="00F8575C" w:rsidRPr="0045251B" w:rsidRDefault="00F8575C" w:rsidP="006F1044"/>
        </w:tc>
        <w:tc>
          <w:tcPr>
            <w:tcW w:w="282" w:type="dxa"/>
            <w:shd w:val="clear" w:color="auto" w:fill="auto"/>
          </w:tcPr>
          <w:p w:rsidR="00F8575C" w:rsidRPr="0045251B" w:rsidRDefault="00F8575C" w:rsidP="006F1044">
            <w:pPr>
              <w:jc w:val="center"/>
            </w:pPr>
          </w:p>
        </w:tc>
        <w:tc>
          <w:tcPr>
            <w:tcW w:w="3350" w:type="dxa"/>
            <w:tcBorders>
              <w:bottom w:val="single" w:sz="4" w:space="0" w:color="auto"/>
            </w:tcBorders>
          </w:tcPr>
          <w:p w:rsidR="00F8575C" w:rsidRPr="0045251B" w:rsidRDefault="00F8575C" w:rsidP="006F1044">
            <w:pPr>
              <w:jc w:val="both"/>
            </w:pPr>
          </w:p>
        </w:tc>
        <w:tc>
          <w:tcPr>
            <w:tcW w:w="360" w:type="dxa"/>
            <w:shd w:val="clear" w:color="auto" w:fill="auto"/>
          </w:tcPr>
          <w:p w:rsidR="00F8575C" w:rsidRPr="0045251B" w:rsidRDefault="00F8575C" w:rsidP="006F1044">
            <w:pPr>
              <w:jc w:val="center"/>
            </w:pPr>
          </w:p>
        </w:tc>
        <w:tc>
          <w:tcPr>
            <w:tcW w:w="3420" w:type="dxa"/>
            <w:tcBorders>
              <w:bottom w:val="single" w:sz="4" w:space="0" w:color="auto"/>
            </w:tcBorders>
            <w:shd w:val="clear" w:color="auto" w:fill="auto"/>
          </w:tcPr>
          <w:p w:rsidR="00F8575C" w:rsidRPr="0045251B" w:rsidRDefault="00F8575C" w:rsidP="006F1044">
            <w:pPr>
              <w:jc w:val="center"/>
            </w:pPr>
          </w:p>
        </w:tc>
      </w:tr>
      <w:tr w:rsidR="00F8575C" w:rsidRPr="0045251B" w:rsidTr="006F1044">
        <w:tc>
          <w:tcPr>
            <w:tcW w:w="3388" w:type="dxa"/>
            <w:tcBorders>
              <w:top w:val="single" w:sz="4" w:space="0" w:color="auto"/>
            </w:tcBorders>
            <w:shd w:val="clear" w:color="auto" w:fill="auto"/>
          </w:tcPr>
          <w:p w:rsidR="00F8575C" w:rsidRPr="0045251B" w:rsidRDefault="00F8575C" w:rsidP="006F1044">
            <w:pPr>
              <w:jc w:val="center"/>
              <w:rPr>
                <w:sz w:val="20"/>
                <w:szCs w:val="20"/>
              </w:rPr>
            </w:pPr>
            <w:r w:rsidRPr="0045251B">
              <w:rPr>
                <w:sz w:val="20"/>
                <w:szCs w:val="20"/>
              </w:rPr>
              <w:t>(сокращенное наименование перевозч</w:t>
            </w:r>
            <w:r w:rsidRPr="0045251B">
              <w:rPr>
                <w:sz w:val="20"/>
                <w:szCs w:val="20"/>
              </w:rPr>
              <w:t>и</w:t>
            </w:r>
            <w:r w:rsidRPr="0045251B">
              <w:rPr>
                <w:sz w:val="20"/>
                <w:szCs w:val="20"/>
              </w:rPr>
              <w:t>ка)</w:t>
            </w:r>
          </w:p>
        </w:tc>
        <w:tc>
          <w:tcPr>
            <w:tcW w:w="282" w:type="dxa"/>
            <w:shd w:val="clear" w:color="auto" w:fill="auto"/>
          </w:tcPr>
          <w:p w:rsidR="00F8575C" w:rsidRPr="0045251B" w:rsidRDefault="00F8575C" w:rsidP="006F1044">
            <w:pPr>
              <w:jc w:val="center"/>
            </w:pPr>
          </w:p>
        </w:tc>
        <w:tc>
          <w:tcPr>
            <w:tcW w:w="3350" w:type="dxa"/>
            <w:tcBorders>
              <w:top w:val="single" w:sz="4" w:space="0" w:color="auto"/>
            </w:tcBorders>
          </w:tcPr>
          <w:p w:rsidR="00F8575C" w:rsidRPr="0045251B" w:rsidRDefault="00F8575C" w:rsidP="006F1044">
            <w:pPr>
              <w:ind w:left="-138" w:right="-220"/>
              <w:jc w:val="center"/>
              <w:rPr>
                <w:sz w:val="20"/>
                <w:szCs w:val="20"/>
              </w:rPr>
            </w:pPr>
            <w:r w:rsidRPr="0045251B">
              <w:rPr>
                <w:sz w:val="20"/>
                <w:szCs w:val="20"/>
              </w:rPr>
              <w:t xml:space="preserve">(подпись уполномоченного лица, </w:t>
            </w:r>
          </w:p>
          <w:p w:rsidR="00F8575C" w:rsidRPr="0045251B" w:rsidRDefault="00F8575C" w:rsidP="006F1044">
            <w:pPr>
              <w:jc w:val="center"/>
              <w:rPr>
                <w:sz w:val="20"/>
                <w:szCs w:val="20"/>
              </w:rPr>
            </w:pPr>
            <w:r w:rsidRPr="0045251B">
              <w:rPr>
                <w:sz w:val="20"/>
                <w:szCs w:val="20"/>
              </w:rPr>
              <w:t>индивидуального предпринимателя)</w:t>
            </w:r>
          </w:p>
        </w:tc>
        <w:tc>
          <w:tcPr>
            <w:tcW w:w="360" w:type="dxa"/>
            <w:shd w:val="clear" w:color="auto" w:fill="auto"/>
          </w:tcPr>
          <w:p w:rsidR="00F8575C" w:rsidRPr="0045251B" w:rsidRDefault="00F8575C" w:rsidP="006F1044">
            <w:pPr>
              <w:jc w:val="center"/>
            </w:pPr>
          </w:p>
        </w:tc>
        <w:tc>
          <w:tcPr>
            <w:tcW w:w="3420" w:type="dxa"/>
            <w:tcBorders>
              <w:top w:val="single" w:sz="4" w:space="0" w:color="auto"/>
            </w:tcBorders>
            <w:shd w:val="clear" w:color="auto" w:fill="auto"/>
          </w:tcPr>
          <w:p w:rsidR="00F8575C" w:rsidRPr="0045251B" w:rsidRDefault="00F8575C" w:rsidP="006F1044">
            <w:pPr>
              <w:jc w:val="center"/>
              <w:rPr>
                <w:sz w:val="20"/>
                <w:szCs w:val="20"/>
              </w:rPr>
            </w:pPr>
            <w:r w:rsidRPr="0045251B">
              <w:rPr>
                <w:sz w:val="20"/>
                <w:szCs w:val="20"/>
              </w:rPr>
              <w:t>(расшифровка подписи)</w:t>
            </w:r>
          </w:p>
        </w:tc>
      </w:tr>
    </w:tbl>
    <w:p w:rsidR="00F8575C" w:rsidRPr="0045251B" w:rsidRDefault="00F8575C" w:rsidP="00F8575C">
      <w:pPr>
        <w:jc w:val="center"/>
      </w:pPr>
    </w:p>
    <w:p w:rsidR="00F8575C" w:rsidRPr="0045251B" w:rsidRDefault="00F8575C" w:rsidP="00F8575C">
      <w:pPr>
        <w:jc w:val="center"/>
      </w:pPr>
      <w:r w:rsidRPr="0045251B">
        <w:t>М.П.</w:t>
      </w:r>
    </w:p>
    <w:p w:rsidR="00F8575C" w:rsidRPr="0045251B" w:rsidRDefault="00F8575C" w:rsidP="00F8575C">
      <w:pPr>
        <w:pStyle w:val="af8"/>
        <w:jc w:val="center"/>
        <w:rPr>
          <w:rFonts w:ascii="Times New Roman" w:hAnsi="Times New Roman"/>
          <w:b/>
          <w:sz w:val="28"/>
          <w:szCs w:val="28"/>
        </w:rPr>
      </w:pPr>
      <w:r w:rsidRPr="0045251B">
        <w:rPr>
          <w:rFonts w:ascii="Times New Roman" w:hAnsi="Times New Roman"/>
          <w:b/>
          <w:sz w:val="28"/>
        </w:rPr>
        <w:t xml:space="preserve">                                                                                                                              </w:t>
      </w:r>
      <w:r w:rsidRPr="0045251B">
        <w:rPr>
          <w:rFonts w:ascii="Times New Roman" w:hAnsi="Times New Roman"/>
          <w:b/>
          <w:sz w:val="28"/>
          <w:szCs w:val="28"/>
        </w:rPr>
        <w:t>Форма № 2</w:t>
      </w:r>
    </w:p>
    <w:p w:rsidR="00F8575C" w:rsidRPr="0045251B" w:rsidRDefault="00F8575C" w:rsidP="00F8575C"/>
    <w:p w:rsidR="00F8575C" w:rsidRPr="0045251B" w:rsidRDefault="00F8575C" w:rsidP="00F8575C"/>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851"/>
        <w:gridCol w:w="4873"/>
      </w:tblGrid>
      <w:tr w:rsidR="00F8575C" w:rsidRPr="0045251B" w:rsidTr="006F1044">
        <w:trPr>
          <w:trHeight w:val="820"/>
        </w:trPr>
        <w:tc>
          <w:tcPr>
            <w:tcW w:w="4644" w:type="dxa"/>
            <w:tcBorders>
              <w:top w:val="nil"/>
              <w:left w:val="nil"/>
              <w:bottom w:val="nil"/>
              <w:right w:val="single" w:sz="12" w:space="0" w:color="auto"/>
            </w:tcBorders>
          </w:tcPr>
          <w:p w:rsidR="00F8575C" w:rsidRPr="0045251B" w:rsidRDefault="00F8575C" w:rsidP="006F1044">
            <w:pPr>
              <w:jc w:val="right"/>
              <w:rPr>
                <w:b/>
              </w:rPr>
            </w:pPr>
            <w:r w:rsidRPr="0045251B">
              <w:rPr>
                <w:b/>
              </w:rPr>
              <w:lastRenderedPageBreak/>
              <w:t>Порядковый №</w:t>
            </w:r>
          </w:p>
          <w:p w:rsidR="00F8575C" w:rsidRPr="0045251B" w:rsidRDefault="00F8575C" w:rsidP="006F1044">
            <w:pPr>
              <w:jc w:val="right"/>
              <w:rPr>
                <w:sz w:val="16"/>
                <w:szCs w:val="16"/>
              </w:rPr>
            </w:pPr>
            <w:r w:rsidRPr="0045251B">
              <w:rPr>
                <w:sz w:val="16"/>
                <w:szCs w:val="16"/>
              </w:rPr>
              <w:t>(присваивается заявке конкурсной коми</w:t>
            </w:r>
            <w:r w:rsidRPr="0045251B">
              <w:rPr>
                <w:sz w:val="16"/>
                <w:szCs w:val="16"/>
              </w:rPr>
              <w:t>с</w:t>
            </w:r>
            <w:r w:rsidRPr="0045251B">
              <w:rPr>
                <w:sz w:val="16"/>
                <w:szCs w:val="16"/>
              </w:rPr>
              <w:t>сией)</w:t>
            </w:r>
          </w:p>
        </w:tc>
        <w:tc>
          <w:tcPr>
            <w:tcW w:w="851" w:type="dxa"/>
            <w:tcBorders>
              <w:top w:val="single" w:sz="12" w:space="0" w:color="auto"/>
              <w:left w:val="single" w:sz="12" w:space="0" w:color="auto"/>
              <w:bottom w:val="single" w:sz="12" w:space="0" w:color="auto"/>
              <w:right w:val="single" w:sz="12" w:space="0" w:color="auto"/>
            </w:tcBorders>
            <w:vAlign w:val="center"/>
          </w:tcPr>
          <w:p w:rsidR="00F8575C" w:rsidRPr="0045251B" w:rsidRDefault="00F8575C" w:rsidP="006F1044">
            <w:pPr>
              <w:jc w:val="center"/>
            </w:pPr>
          </w:p>
        </w:tc>
        <w:tc>
          <w:tcPr>
            <w:tcW w:w="4873" w:type="dxa"/>
            <w:tcBorders>
              <w:top w:val="nil"/>
              <w:left w:val="single" w:sz="12" w:space="0" w:color="auto"/>
              <w:bottom w:val="nil"/>
              <w:right w:val="nil"/>
            </w:tcBorders>
          </w:tcPr>
          <w:p w:rsidR="00F8575C" w:rsidRPr="0045251B" w:rsidRDefault="00F8575C" w:rsidP="006F1044">
            <w:pPr>
              <w:rPr>
                <w:b/>
              </w:rPr>
            </w:pPr>
            <w:r w:rsidRPr="0045251B">
              <w:t xml:space="preserve">                     </w:t>
            </w:r>
            <w:r w:rsidRPr="0045251B">
              <w:rPr>
                <w:b/>
              </w:rPr>
              <w:t>В конкурсную комиссию</w:t>
            </w:r>
          </w:p>
          <w:p w:rsidR="00F8575C" w:rsidRPr="0045251B" w:rsidRDefault="00F8575C" w:rsidP="006F1044"/>
        </w:tc>
      </w:tr>
    </w:tbl>
    <w:p w:rsidR="00F8575C" w:rsidRPr="0045251B" w:rsidRDefault="00F8575C" w:rsidP="00F857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5"/>
        <w:gridCol w:w="3386"/>
        <w:gridCol w:w="2835"/>
        <w:gridCol w:w="708"/>
      </w:tblGrid>
      <w:tr w:rsidR="00F8575C" w:rsidRPr="0045251B" w:rsidTr="006F1044">
        <w:trPr>
          <w:trHeight w:val="640"/>
        </w:trPr>
        <w:tc>
          <w:tcPr>
            <w:tcW w:w="3385" w:type="dxa"/>
            <w:tcBorders>
              <w:top w:val="nil"/>
              <w:left w:val="nil"/>
              <w:bottom w:val="nil"/>
              <w:right w:val="nil"/>
            </w:tcBorders>
            <w:vAlign w:val="bottom"/>
          </w:tcPr>
          <w:p w:rsidR="00F8575C" w:rsidRPr="0045251B" w:rsidRDefault="00F8575C" w:rsidP="006F1044">
            <w:pPr>
              <w:ind w:right="-92"/>
            </w:pPr>
            <w:r w:rsidRPr="0045251B">
              <w:t>«</w:t>
            </w:r>
            <w:r w:rsidRPr="0045251B">
              <w:rPr>
                <w:u w:val="single"/>
              </w:rPr>
              <w:t xml:space="preserve">       </w:t>
            </w:r>
            <w:r w:rsidRPr="0045251B">
              <w:t xml:space="preserve">» </w:t>
            </w:r>
            <w:r w:rsidRPr="0045251B">
              <w:rPr>
                <w:u w:val="single"/>
              </w:rPr>
              <w:t xml:space="preserve">                  </w:t>
            </w:r>
            <w:r w:rsidRPr="0045251B">
              <w:t xml:space="preserve">  20___ г.</w:t>
            </w:r>
          </w:p>
        </w:tc>
        <w:tc>
          <w:tcPr>
            <w:tcW w:w="3386" w:type="dxa"/>
            <w:tcBorders>
              <w:top w:val="nil"/>
              <w:left w:val="nil"/>
              <w:bottom w:val="nil"/>
              <w:right w:val="nil"/>
            </w:tcBorders>
            <w:vAlign w:val="bottom"/>
          </w:tcPr>
          <w:p w:rsidR="00F8575C" w:rsidRPr="0045251B" w:rsidRDefault="00F8575C" w:rsidP="006F1044">
            <w:pPr>
              <w:ind w:right="-108"/>
              <w:jc w:val="center"/>
              <w:rPr>
                <w:b/>
                <w:spacing w:val="60"/>
              </w:rPr>
            </w:pPr>
            <w:r w:rsidRPr="0045251B">
              <w:rPr>
                <w:b/>
                <w:spacing w:val="60"/>
              </w:rPr>
              <w:t>Конкурсная заявка</w:t>
            </w:r>
          </w:p>
          <w:p w:rsidR="00F8575C" w:rsidRPr="0045251B" w:rsidRDefault="00F8575C" w:rsidP="006F1044">
            <w:pPr>
              <w:ind w:right="-108"/>
              <w:jc w:val="center"/>
              <w:rPr>
                <w:b/>
                <w:spacing w:val="60"/>
              </w:rPr>
            </w:pPr>
            <w:r w:rsidRPr="0045251B">
              <w:t>на участие в конкурсе</w:t>
            </w:r>
          </w:p>
        </w:tc>
        <w:tc>
          <w:tcPr>
            <w:tcW w:w="2835" w:type="dxa"/>
            <w:tcBorders>
              <w:top w:val="nil"/>
              <w:left w:val="nil"/>
              <w:bottom w:val="nil"/>
              <w:right w:val="single" w:sz="4" w:space="0" w:color="auto"/>
            </w:tcBorders>
            <w:vAlign w:val="bottom"/>
          </w:tcPr>
          <w:p w:rsidR="00F8575C" w:rsidRPr="0045251B" w:rsidRDefault="00F8575C" w:rsidP="006F1044">
            <w:pPr>
              <w:jc w:val="right"/>
              <w:rPr>
                <w:b/>
              </w:rPr>
            </w:pPr>
            <w:r w:rsidRPr="0045251B">
              <w:rPr>
                <w:b/>
              </w:rPr>
              <w:t>ЛОТ №</w:t>
            </w:r>
          </w:p>
        </w:tc>
        <w:tc>
          <w:tcPr>
            <w:tcW w:w="708" w:type="dxa"/>
            <w:tcBorders>
              <w:top w:val="single" w:sz="4" w:space="0" w:color="auto"/>
              <w:left w:val="single" w:sz="4" w:space="0" w:color="auto"/>
              <w:bottom w:val="single" w:sz="4" w:space="0" w:color="auto"/>
              <w:right w:val="single" w:sz="4" w:space="0" w:color="auto"/>
            </w:tcBorders>
            <w:vAlign w:val="bottom"/>
          </w:tcPr>
          <w:p w:rsidR="00F8575C" w:rsidRPr="0045251B" w:rsidRDefault="00F8575C" w:rsidP="006F1044"/>
        </w:tc>
      </w:tr>
      <w:tr w:rsidR="00F8575C" w:rsidRPr="0045251B" w:rsidTr="006F1044">
        <w:trPr>
          <w:trHeight w:val="74"/>
        </w:trPr>
        <w:tc>
          <w:tcPr>
            <w:tcW w:w="3385" w:type="dxa"/>
            <w:tcBorders>
              <w:top w:val="nil"/>
              <w:left w:val="nil"/>
              <w:bottom w:val="nil"/>
              <w:right w:val="nil"/>
            </w:tcBorders>
            <w:vAlign w:val="bottom"/>
          </w:tcPr>
          <w:p w:rsidR="00F8575C" w:rsidRPr="0045251B" w:rsidRDefault="00F8575C" w:rsidP="006F1044">
            <w:pPr>
              <w:ind w:right="-108"/>
              <w:rPr>
                <w:sz w:val="16"/>
                <w:szCs w:val="16"/>
              </w:rPr>
            </w:pPr>
            <w:r w:rsidRPr="0045251B">
              <w:rPr>
                <w:sz w:val="16"/>
                <w:szCs w:val="16"/>
              </w:rPr>
              <w:t xml:space="preserve">    (дата проведения конкурса)</w:t>
            </w:r>
          </w:p>
        </w:tc>
        <w:tc>
          <w:tcPr>
            <w:tcW w:w="3386" w:type="dxa"/>
            <w:tcBorders>
              <w:top w:val="nil"/>
              <w:left w:val="nil"/>
              <w:bottom w:val="nil"/>
              <w:right w:val="nil"/>
            </w:tcBorders>
            <w:vAlign w:val="bottom"/>
          </w:tcPr>
          <w:p w:rsidR="00F8575C" w:rsidRPr="0045251B" w:rsidRDefault="00F8575C" w:rsidP="006F1044">
            <w:pPr>
              <w:ind w:right="-108"/>
              <w:jc w:val="center"/>
              <w:rPr>
                <w:b/>
                <w:spacing w:val="60"/>
              </w:rPr>
            </w:pPr>
          </w:p>
        </w:tc>
        <w:tc>
          <w:tcPr>
            <w:tcW w:w="2835" w:type="dxa"/>
            <w:tcBorders>
              <w:top w:val="nil"/>
              <w:left w:val="nil"/>
              <w:bottom w:val="nil"/>
              <w:right w:val="nil"/>
            </w:tcBorders>
            <w:vAlign w:val="bottom"/>
          </w:tcPr>
          <w:p w:rsidR="00F8575C" w:rsidRPr="0045251B" w:rsidRDefault="00F8575C" w:rsidP="006F1044">
            <w:pPr>
              <w:jc w:val="right"/>
              <w:rPr>
                <w:b/>
              </w:rPr>
            </w:pPr>
          </w:p>
        </w:tc>
        <w:tc>
          <w:tcPr>
            <w:tcW w:w="708" w:type="dxa"/>
            <w:tcBorders>
              <w:top w:val="single" w:sz="4" w:space="0" w:color="auto"/>
              <w:left w:val="nil"/>
              <w:bottom w:val="nil"/>
              <w:right w:val="nil"/>
            </w:tcBorders>
            <w:vAlign w:val="bottom"/>
          </w:tcPr>
          <w:p w:rsidR="00F8575C" w:rsidRPr="0045251B" w:rsidRDefault="00F8575C" w:rsidP="006F1044">
            <w:pPr>
              <w:jc w:val="right"/>
              <w:rPr>
                <w:b/>
                <w:spacing w:val="60"/>
              </w:rPr>
            </w:pPr>
          </w:p>
        </w:tc>
      </w:tr>
    </w:tbl>
    <w:p w:rsidR="00F8575C" w:rsidRPr="0045251B" w:rsidRDefault="00F8575C" w:rsidP="00F8575C">
      <w:pPr>
        <w:jc w:val="both"/>
      </w:pPr>
    </w:p>
    <w:p w:rsidR="00F8575C" w:rsidRPr="0045251B" w:rsidRDefault="00F8575C" w:rsidP="00F8575C">
      <w:pPr>
        <w:jc w:val="both"/>
        <w:rPr>
          <w:sz w:val="20"/>
          <w:szCs w:val="20"/>
        </w:rPr>
      </w:pPr>
      <w:r w:rsidRPr="0045251B">
        <w:rPr>
          <w:sz w:val="20"/>
          <w:szCs w:val="20"/>
        </w:rPr>
        <w:t>Изучив Конкурсную документацию, а также применимые к данному Конкурсу законодател</w:t>
      </w:r>
      <w:r w:rsidRPr="0045251B">
        <w:rPr>
          <w:sz w:val="20"/>
          <w:szCs w:val="20"/>
        </w:rPr>
        <w:t>ь</w:t>
      </w:r>
      <w:r w:rsidRPr="0045251B">
        <w:rPr>
          <w:sz w:val="20"/>
          <w:szCs w:val="20"/>
        </w:rPr>
        <w:t>ство и нормативные правовые акты,</w:t>
      </w:r>
    </w:p>
    <w:p w:rsidR="00F8575C" w:rsidRPr="0045251B" w:rsidRDefault="00F8575C" w:rsidP="00F8575C">
      <w:pPr>
        <w:pBdr>
          <w:bottom w:val="single" w:sz="4" w:space="1" w:color="auto"/>
        </w:pBdr>
        <w:jc w:val="center"/>
      </w:pPr>
    </w:p>
    <w:p w:rsidR="00F8575C" w:rsidRPr="0045251B" w:rsidRDefault="00F8575C" w:rsidP="00F8575C">
      <w:pPr>
        <w:pBdr>
          <w:top w:val="single" w:sz="4" w:space="1" w:color="auto"/>
        </w:pBdr>
        <w:spacing w:after="240"/>
        <w:jc w:val="both"/>
        <w:rPr>
          <w:sz w:val="16"/>
          <w:szCs w:val="16"/>
        </w:rPr>
      </w:pPr>
      <w:r w:rsidRPr="0045251B">
        <w:rPr>
          <w:sz w:val="16"/>
          <w:szCs w:val="16"/>
        </w:rPr>
        <w:t>(полное и сокращенное наименование юридического лица, должность и Ф.И.О. руководителя, Ф.И.О. индивидуального предприним</w:t>
      </w:r>
      <w:r w:rsidRPr="0045251B">
        <w:rPr>
          <w:sz w:val="16"/>
          <w:szCs w:val="16"/>
        </w:rPr>
        <w:t>а</w:t>
      </w:r>
      <w:r w:rsidRPr="0045251B">
        <w:rPr>
          <w:sz w:val="16"/>
          <w:szCs w:val="16"/>
        </w:rPr>
        <w:t>теля, Ф.И.О. индивидуального предпринимателя, участника простого товарищества, получившего соответствующие полномочия от о</w:t>
      </w:r>
      <w:r w:rsidRPr="0045251B">
        <w:rPr>
          <w:sz w:val="16"/>
          <w:szCs w:val="16"/>
        </w:rPr>
        <w:t>с</w:t>
      </w:r>
      <w:r w:rsidRPr="0045251B">
        <w:rPr>
          <w:sz w:val="16"/>
          <w:szCs w:val="16"/>
        </w:rPr>
        <w:t>тальных товарищей)</w:t>
      </w:r>
    </w:p>
    <w:p w:rsidR="00F8575C" w:rsidRPr="0045251B" w:rsidRDefault="00F8575C" w:rsidP="00F8575C">
      <w:pPr>
        <w:spacing w:before="120" w:after="120"/>
        <w:rPr>
          <w:sz w:val="20"/>
          <w:szCs w:val="20"/>
        </w:rPr>
      </w:pPr>
      <w:r w:rsidRPr="0045251B">
        <w:rPr>
          <w:sz w:val="20"/>
          <w:szCs w:val="20"/>
        </w:rPr>
        <w:t>действующее (щий) на основании:</w:t>
      </w:r>
    </w:p>
    <w:tbl>
      <w:tblPr>
        <w:tblW w:w="10468" w:type="dxa"/>
        <w:tblLayout w:type="fixed"/>
        <w:tblCellMar>
          <w:left w:w="28" w:type="dxa"/>
          <w:right w:w="28" w:type="dxa"/>
        </w:tblCellMar>
        <w:tblLook w:val="0000"/>
      </w:tblPr>
      <w:tblGrid>
        <w:gridCol w:w="284"/>
        <w:gridCol w:w="10184"/>
      </w:tblGrid>
      <w:tr w:rsidR="00F8575C" w:rsidRPr="0045251B" w:rsidTr="006F1044">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F8575C" w:rsidRPr="0045251B" w:rsidRDefault="00F8575C" w:rsidP="006F1044">
            <w:pPr>
              <w:jc w:val="center"/>
              <w:rPr>
                <w:sz w:val="20"/>
                <w:szCs w:val="20"/>
              </w:rPr>
            </w:pPr>
          </w:p>
        </w:tc>
        <w:tc>
          <w:tcPr>
            <w:tcW w:w="10184" w:type="dxa"/>
            <w:tcBorders>
              <w:top w:val="nil"/>
              <w:left w:val="nil"/>
              <w:bottom w:val="nil"/>
              <w:right w:val="nil"/>
            </w:tcBorders>
            <w:vAlign w:val="bottom"/>
          </w:tcPr>
          <w:p w:rsidR="00F8575C" w:rsidRPr="0045251B" w:rsidRDefault="00F8575C" w:rsidP="006F1044">
            <w:pPr>
              <w:rPr>
                <w:sz w:val="20"/>
                <w:szCs w:val="20"/>
              </w:rPr>
            </w:pPr>
            <w:r w:rsidRPr="0045251B">
              <w:rPr>
                <w:sz w:val="20"/>
                <w:szCs w:val="20"/>
              </w:rPr>
              <w:t>устава</w:t>
            </w:r>
          </w:p>
        </w:tc>
      </w:tr>
    </w:tbl>
    <w:p w:rsidR="00F8575C" w:rsidRPr="0045251B" w:rsidRDefault="00F8575C" w:rsidP="00F8575C">
      <w:pPr>
        <w:rPr>
          <w:sz w:val="20"/>
          <w:szCs w:val="20"/>
        </w:rPr>
      </w:pPr>
    </w:p>
    <w:tbl>
      <w:tblPr>
        <w:tblW w:w="10468" w:type="dxa"/>
        <w:tblLayout w:type="fixed"/>
        <w:tblCellMar>
          <w:left w:w="28" w:type="dxa"/>
          <w:right w:w="28" w:type="dxa"/>
        </w:tblCellMar>
        <w:tblLook w:val="0000"/>
      </w:tblPr>
      <w:tblGrid>
        <w:gridCol w:w="284"/>
        <w:gridCol w:w="10184"/>
      </w:tblGrid>
      <w:tr w:rsidR="00F8575C" w:rsidRPr="0045251B" w:rsidTr="006F1044">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F8575C" w:rsidRPr="0045251B" w:rsidRDefault="00F8575C" w:rsidP="006F1044">
            <w:pPr>
              <w:jc w:val="center"/>
              <w:rPr>
                <w:sz w:val="20"/>
                <w:szCs w:val="20"/>
              </w:rPr>
            </w:pPr>
          </w:p>
        </w:tc>
        <w:tc>
          <w:tcPr>
            <w:tcW w:w="10184" w:type="dxa"/>
            <w:tcBorders>
              <w:top w:val="nil"/>
              <w:left w:val="nil"/>
              <w:bottom w:val="nil"/>
              <w:right w:val="nil"/>
            </w:tcBorders>
            <w:vAlign w:val="bottom"/>
          </w:tcPr>
          <w:p w:rsidR="00F8575C" w:rsidRPr="0045251B" w:rsidRDefault="00F8575C" w:rsidP="006F1044">
            <w:pPr>
              <w:ind w:right="-28"/>
              <w:rPr>
                <w:sz w:val="20"/>
                <w:szCs w:val="20"/>
              </w:rPr>
            </w:pPr>
            <w:r w:rsidRPr="0045251B">
              <w:rPr>
                <w:sz w:val="20"/>
                <w:szCs w:val="20"/>
              </w:rPr>
              <w:t>свидетельства о регистрации физического лица в качестве индивидуального предпринимателя</w:t>
            </w:r>
          </w:p>
        </w:tc>
      </w:tr>
    </w:tbl>
    <w:p w:rsidR="00F8575C" w:rsidRPr="0045251B" w:rsidRDefault="00F8575C" w:rsidP="00F8575C">
      <w:pPr>
        <w:rPr>
          <w:sz w:val="20"/>
          <w:szCs w:val="20"/>
        </w:rPr>
      </w:pPr>
    </w:p>
    <w:tbl>
      <w:tblPr>
        <w:tblW w:w="10468" w:type="dxa"/>
        <w:tblLayout w:type="fixed"/>
        <w:tblCellMar>
          <w:left w:w="28" w:type="dxa"/>
          <w:right w:w="28" w:type="dxa"/>
        </w:tblCellMar>
        <w:tblLook w:val="0000"/>
      </w:tblPr>
      <w:tblGrid>
        <w:gridCol w:w="284"/>
        <w:gridCol w:w="3855"/>
        <w:gridCol w:w="142"/>
        <w:gridCol w:w="425"/>
        <w:gridCol w:w="142"/>
        <w:gridCol w:w="1566"/>
        <w:gridCol w:w="418"/>
        <w:gridCol w:w="284"/>
        <w:gridCol w:w="3352"/>
      </w:tblGrid>
      <w:tr w:rsidR="00F8575C" w:rsidRPr="0045251B" w:rsidTr="006F1044">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F8575C" w:rsidRPr="0045251B" w:rsidRDefault="00F8575C" w:rsidP="006F1044">
            <w:pPr>
              <w:jc w:val="center"/>
              <w:rPr>
                <w:sz w:val="20"/>
                <w:szCs w:val="20"/>
              </w:rPr>
            </w:pPr>
          </w:p>
        </w:tc>
        <w:tc>
          <w:tcPr>
            <w:tcW w:w="3855" w:type="dxa"/>
            <w:tcBorders>
              <w:top w:val="nil"/>
              <w:left w:val="nil"/>
              <w:bottom w:val="nil"/>
              <w:right w:val="nil"/>
            </w:tcBorders>
            <w:vAlign w:val="bottom"/>
          </w:tcPr>
          <w:p w:rsidR="00F8575C" w:rsidRPr="0045251B" w:rsidRDefault="00F8575C" w:rsidP="006F1044">
            <w:pPr>
              <w:ind w:right="-28"/>
              <w:rPr>
                <w:sz w:val="20"/>
                <w:szCs w:val="20"/>
              </w:rPr>
            </w:pPr>
            <w:r w:rsidRPr="0045251B">
              <w:rPr>
                <w:sz w:val="20"/>
                <w:szCs w:val="20"/>
              </w:rPr>
              <w:t xml:space="preserve">договора простого товарищества от </w:t>
            </w:r>
          </w:p>
        </w:tc>
        <w:tc>
          <w:tcPr>
            <w:tcW w:w="142" w:type="dxa"/>
            <w:tcBorders>
              <w:top w:val="nil"/>
              <w:left w:val="nil"/>
              <w:bottom w:val="nil"/>
              <w:right w:val="nil"/>
            </w:tcBorders>
            <w:vAlign w:val="bottom"/>
          </w:tcPr>
          <w:p w:rsidR="00F8575C" w:rsidRPr="0045251B" w:rsidRDefault="00F8575C" w:rsidP="006F1044">
            <w:pPr>
              <w:ind w:right="-28"/>
              <w:jc w:val="right"/>
              <w:rPr>
                <w:sz w:val="20"/>
                <w:szCs w:val="20"/>
              </w:rPr>
            </w:pPr>
            <w:r w:rsidRPr="0045251B">
              <w:rPr>
                <w:sz w:val="20"/>
                <w:szCs w:val="20"/>
              </w:rPr>
              <w:t>«</w:t>
            </w:r>
          </w:p>
        </w:tc>
        <w:tc>
          <w:tcPr>
            <w:tcW w:w="425" w:type="dxa"/>
            <w:tcBorders>
              <w:top w:val="nil"/>
              <w:left w:val="nil"/>
              <w:bottom w:val="single" w:sz="4" w:space="0" w:color="auto"/>
              <w:right w:val="nil"/>
            </w:tcBorders>
            <w:vAlign w:val="bottom"/>
          </w:tcPr>
          <w:p w:rsidR="00F8575C" w:rsidRPr="0045251B" w:rsidRDefault="00F8575C" w:rsidP="006F1044">
            <w:pPr>
              <w:ind w:right="-28"/>
              <w:rPr>
                <w:sz w:val="20"/>
                <w:szCs w:val="20"/>
              </w:rPr>
            </w:pPr>
          </w:p>
        </w:tc>
        <w:tc>
          <w:tcPr>
            <w:tcW w:w="142" w:type="dxa"/>
            <w:tcBorders>
              <w:top w:val="nil"/>
              <w:left w:val="nil"/>
              <w:bottom w:val="nil"/>
              <w:right w:val="nil"/>
            </w:tcBorders>
            <w:vAlign w:val="bottom"/>
          </w:tcPr>
          <w:p w:rsidR="00F8575C" w:rsidRPr="0045251B" w:rsidRDefault="00F8575C" w:rsidP="006F1044">
            <w:pPr>
              <w:ind w:right="-28"/>
              <w:rPr>
                <w:sz w:val="20"/>
                <w:szCs w:val="20"/>
              </w:rPr>
            </w:pPr>
            <w:r w:rsidRPr="0045251B">
              <w:rPr>
                <w:sz w:val="20"/>
                <w:szCs w:val="20"/>
              </w:rPr>
              <w:t>»</w:t>
            </w:r>
          </w:p>
        </w:tc>
        <w:tc>
          <w:tcPr>
            <w:tcW w:w="1566" w:type="dxa"/>
            <w:tcBorders>
              <w:top w:val="nil"/>
              <w:left w:val="nil"/>
              <w:bottom w:val="single" w:sz="4" w:space="0" w:color="auto"/>
              <w:right w:val="nil"/>
            </w:tcBorders>
            <w:vAlign w:val="bottom"/>
          </w:tcPr>
          <w:p w:rsidR="00F8575C" w:rsidRPr="0045251B" w:rsidRDefault="00F8575C" w:rsidP="006F1044">
            <w:pPr>
              <w:ind w:right="-28"/>
              <w:rPr>
                <w:sz w:val="20"/>
                <w:szCs w:val="20"/>
              </w:rPr>
            </w:pPr>
          </w:p>
        </w:tc>
        <w:tc>
          <w:tcPr>
            <w:tcW w:w="418" w:type="dxa"/>
            <w:tcBorders>
              <w:top w:val="nil"/>
              <w:left w:val="nil"/>
              <w:bottom w:val="nil"/>
              <w:right w:val="nil"/>
            </w:tcBorders>
            <w:vAlign w:val="bottom"/>
          </w:tcPr>
          <w:p w:rsidR="00F8575C" w:rsidRPr="0045251B" w:rsidRDefault="00F8575C" w:rsidP="006F1044">
            <w:pPr>
              <w:ind w:right="-28"/>
              <w:jc w:val="right"/>
              <w:rPr>
                <w:sz w:val="20"/>
                <w:szCs w:val="20"/>
              </w:rPr>
            </w:pPr>
            <w:r w:rsidRPr="0045251B">
              <w:rPr>
                <w:sz w:val="20"/>
                <w:szCs w:val="20"/>
              </w:rPr>
              <w:t>20</w:t>
            </w:r>
          </w:p>
        </w:tc>
        <w:tc>
          <w:tcPr>
            <w:tcW w:w="284" w:type="dxa"/>
            <w:tcBorders>
              <w:top w:val="nil"/>
              <w:left w:val="nil"/>
              <w:bottom w:val="single" w:sz="4" w:space="0" w:color="auto"/>
              <w:right w:val="nil"/>
            </w:tcBorders>
            <w:vAlign w:val="bottom"/>
          </w:tcPr>
          <w:p w:rsidR="00F8575C" w:rsidRPr="0045251B" w:rsidRDefault="00F8575C" w:rsidP="006F1044">
            <w:pPr>
              <w:ind w:right="-28"/>
              <w:rPr>
                <w:sz w:val="20"/>
                <w:szCs w:val="20"/>
              </w:rPr>
            </w:pPr>
          </w:p>
        </w:tc>
        <w:tc>
          <w:tcPr>
            <w:tcW w:w="3352" w:type="dxa"/>
            <w:tcBorders>
              <w:top w:val="nil"/>
              <w:left w:val="nil"/>
              <w:bottom w:val="nil"/>
              <w:right w:val="nil"/>
            </w:tcBorders>
            <w:vAlign w:val="bottom"/>
          </w:tcPr>
          <w:p w:rsidR="00F8575C" w:rsidRPr="0045251B" w:rsidRDefault="00F8575C" w:rsidP="006F1044">
            <w:pPr>
              <w:ind w:right="-28"/>
              <w:rPr>
                <w:sz w:val="20"/>
                <w:szCs w:val="20"/>
              </w:rPr>
            </w:pPr>
            <w:r w:rsidRPr="0045251B">
              <w:rPr>
                <w:sz w:val="20"/>
                <w:szCs w:val="20"/>
              </w:rPr>
              <w:t>г.</w:t>
            </w:r>
          </w:p>
        </w:tc>
      </w:tr>
    </w:tbl>
    <w:p w:rsidR="00F8575C" w:rsidRPr="0045251B" w:rsidRDefault="00F8575C" w:rsidP="00F8575C">
      <w:pPr>
        <w:rPr>
          <w:sz w:val="20"/>
          <w:szCs w:val="20"/>
        </w:rPr>
      </w:pPr>
    </w:p>
    <w:tbl>
      <w:tblPr>
        <w:tblW w:w="10468" w:type="dxa"/>
        <w:tblLayout w:type="fixed"/>
        <w:tblCellMar>
          <w:left w:w="28" w:type="dxa"/>
          <w:right w:w="28" w:type="dxa"/>
        </w:tblCellMar>
        <w:tblLook w:val="0000"/>
      </w:tblPr>
      <w:tblGrid>
        <w:gridCol w:w="284"/>
        <w:gridCol w:w="3204"/>
        <w:gridCol w:w="6980"/>
      </w:tblGrid>
      <w:tr w:rsidR="00F8575C" w:rsidRPr="0045251B" w:rsidTr="006F1044">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F8575C" w:rsidRPr="0045251B" w:rsidRDefault="00F8575C" w:rsidP="006F1044">
            <w:pPr>
              <w:jc w:val="center"/>
              <w:rPr>
                <w:sz w:val="20"/>
                <w:szCs w:val="20"/>
              </w:rPr>
            </w:pPr>
          </w:p>
        </w:tc>
        <w:tc>
          <w:tcPr>
            <w:tcW w:w="3204" w:type="dxa"/>
            <w:tcBorders>
              <w:top w:val="nil"/>
              <w:left w:val="nil"/>
              <w:bottom w:val="nil"/>
              <w:right w:val="nil"/>
            </w:tcBorders>
            <w:vAlign w:val="bottom"/>
          </w:tcPr>
          <w:p w:rsidR="00F8575C" w:rsidRPr="0045251B" w:rsidRDefault="00F8575C" w:rsidP="006F1044">
            <w:pPr>
              <w:rPr>
                <w:sz w:val="20"/>
                <w:szCs w:val="20"/>
              </w:rPr>
            </w:pPr>
            <w:r w:rsidRPr="0045251B">
              <w:rPr>
                <w:sz w:val="20"/>
                <w:szCs w:val="20"/>
              </w:rPr>
              <w:t>иное (указать вид документа)</w:t>
            </w:r>
          </w:p>
        </w:tc>
        <w:tc>
          <w:tcPr>
            <w:tcW w:w="6980" w:type="dxa"/>
            <w:tcBorders>
              <w:top w:val="nil"/>
              <w:left w:val="nil"/>
              <w:bottom w:val="single" w:sz="4" w:space="0" w:color="auto"/>
              <w:right w:val="nil"/>
            </w:tcBorders>
            <w:vAlign w:val="bottom"/>
          </w:tcPr>
          <w:p w:rsidR="00F8575C" w:rsidRPr="0045251B" w:rsidRDefault="00F8575C" w:rsidP="006F1044">
            <w:pPr>
              <w:jc w:val="right"/>
              <w:rPr>
                <w:sz w:val="20"/>
                <w:szCs w:val="20"/>
              </w:rPr>
            </w:pPr>
          </w:p>
        </w:tc>
      </w:tr>
    </w:tbl>
    <w:p w:rsidR="00F8575C" w:rsidRPr="0045251B" w:rsidRDefault="00F8575C" w:rsidP="00F8575C">
      <w:pPr>
        <w:spacing w:before="60"/>
        <w:rPr>
          <w:sz w:val="20"/>
          <w:szCs w:val="20"/>
        </w:rPr>
      </w:pPr>
    </w:p>
    <w:tbl>
      <w:tblPr>
        <w:tblW w:w="10440" w:type="dxa"/>
        <w:tblInd w:w="108" w:type="dxa"/>
        <w:tblLook w:val="01E0"/>
      </w:tblPr>
      <w:tblGrid>
        <w:gridCol w:w="2386"/>
        <w:gridCol w:w="8054"/>
      </w:tblGrid>
      <w:tr w:rsidR="00F8575C" w:rsidRPr="0045251B" w:rsidTr="006F1044">
        <w:tc>
          <w:tcPr>
            <w:tcW w:w="2386" w:type="dxa"/>
          </w:tcPr>
          <w:p w:rsidR="00F8575C" w:rsidRPr="0045251B" w:rsidRDefault="00F8575C" w:rsidP="006F1044">
            <w:pPr>
              <w:spacing w:before="60"/>
              <w:rPr>
                <w:sz w:val="20"/>
                <w:szCs w:val="20"/>
              </w:rPr>
            </w:pPr>
            <w:r w:rsidRPr="0045251B">
              <w:rPr>
                <w:sz w:val="20"/>
                <w:szCs w:val="20"/>
              </w:rPr>
              <w:t xml:space="preserve">зарегистрированного </w:t>
            </w:r>
          </w:p>
        </w:tc>
        <w:tc>
          <w:tcPr>
            <w:tcW w:w="8054" w:type="dxa"/>
            <w:tcBorders>
              <w:bottom w:val="single" w:sz="4" w:space="0" w:color="auto"/>
            </w:tcBorders>
          </w:tcPr>
          <w:p w:rsidR="00F8575C" w:rsidRPr="0045251B" w:rsidRDefault="00F8575C" w:rsidP="006F1044">
            <w:pPr>
              <w:spacing w:before="60"/>
              <w:rPr>
                <w:sz w:val="20"/>
                <w:szCs w:val="20"/>
              </w:rPr>
            </w:pPr>
          </w:p>
        </w:tc>
      </w:tr>
      <w:tr w:rsidR="00F8575C" w:rsidRPr="0045251B" w:rsidTr="006F1044">
        <w:tc>
          <w:tcPr>
            <w:tcW w:w="10440" w:type="dxa"/>
            <w:gridSpan w:val="2"/>
          </w:tcPr>
          <w:p w:rsidR="00F8575C" w:rsidRPr="0045251B" w:rsidRDefault="00F8575C" w:rsidP="006F1044">
            <w:pPr>
              <w:spacing w:line="360" w:lineRule="auto"/>
              <w:jc w:val="center"/>
              <w:rPr>
                <w:sz w:val="16"/>
                <w:szCs w:val="16"/>
              </w:rPr>
            </w:pPr>
            <w:r w:rsidRPr="0045251B">
              <w:rPr>
                <w:sz w:val="16"/>
                <w:szCs w:val="16"/>
              </w:rPr>
              <w:t xml:space="preserve">                                              (кем и когда зарегистрированы юридическое лицо, индивидуальный пре</w:t>
            </w:r>
            <w:r w:rsidRPr="0045251B">
              <w:rPr>
                <w:sz w:val="16"/>
                <w:szCs w:val="16"/>
              </w:rPr>
              <w:t>д</w:t>
            </w:r>
            <w:r w:rsidRPr="0045251B">
              <w:rPr>
                <w:sz w:val="16"/>
                <w:szCs w:val="16"/>
              </w:rPr>
              <w:t>приниматель)</w:t>
            </w:r>
          </w:p>
        </w:tc>
      </w:tr>
      <w:tr w:rsidR="00F8575C" w:rsidRPr="0045251B" w:rsidTr="006F1044">
        <w:tc>
          <w:tcPr>
            <w:tcW w:w="10440" w:type="dxa"/>
            <w:gridSpan w:val="2"/>
            <w:tcBorders>
              <w:bottom w:val="single" w:sz="4" w:space="0" w:color="auto"/>
            </w:tcBorders>
          </w:tcPr>
          <w:p w:rsidR="00F8575C" w:rsidRPr="0045251B" w:rsidRDefault="00F8575C" w:rsidP="006F1044">
            <w:pPr>
              <w:jc w:val="both"/>
            </w:pPr>
          </w:p>
        </w:tc>
      </w:tr>
    </w:tbl>
    <w:p w:rsidR="00F8575C" w:rsidRPr="0045251B" w:rsidRDefault="00F8575C" w:rsidP="00F8575C">
      <w:pPr>
        <w:jc w:val="both"/>
        <w:rPr>
          <w:sz w:val="2"/>
          <w:szCs w:val="2"/>
        </w:rPr>
      </w:pPr>
    </w:p>
    <w:p w:rsidR="00F8575C" w:rsidRPr="0045251B" w:rsidRDefault="00F8575C" w:rsidP="00F8575C">
      <w:pPr>
        <w:jc w:val="both"/>
        <w:rPr>
          <w:sz w:val="20"/>
          <w:szCs w:val="20"/>
        </w:rPr>
      </w:pPr>
      <w:r w:rsidRPr="0045251B">
        <w:rPr>
          <w:sz w:val="20"/>
          <w:szCs w:val="20"/>
        </w:rPr>
        <w:t>Документ, подтверждающий государственную регистрацию юридического лица, индивид</w:t>
      </w:r>
      <w:r w:rsidRPr="0045251B">
        <w:rPr>
          <w:sz w:val="20"/>
          <w:szCs w:val="20"/>
        </w:rPr>
        <w:t>у</w:t>
      </w:r>
      <w:r w:rsidRPr="0045251B">
        <w:rPr>
          <w:sz w:val="20"/>
          <w:szCs w:val="20"/>
        </w:rPr>
        <w:t>ального предпринимателя:</w:t>
      </w:r>
    </w:p>
    <w:tbl>
      <w:tblPr>
        <w:tblW w:w="10468" w:type="dxa"/>
        <w:tblLayout w:type="fixed"/>
        <w:tblCellMar>
          <w:left w:w="28" w:type="dxa"/>
          <w:right w:w="28" w:type="dxa"/>
        </w:tblCellMar>
        <w:tblLook w:val="0000"/>
      </w:tblPr>
      <w:tblGrid>
        <w:gridCol w:w="896"/>
        <w:gridCol w:w="454"/>
        <w:gridCol w:w="314"/>
        <w:gridCol w:w="164"/>
        <w:gridCol w:w="1103"/>
        <w:gridCol w:w="397"/>
        <w:gridCol w:w="340"/>
        <w:gridCol w:w="397"/>
        <w:gridCol w:w="1945"/>
        <w:gridCol w:w="567"/>
        <w:gridCol w:w="462"/>
        <w:gridCol w:w="284"/>
        <w:gridCol w:w="1559"/>
        <w:gridCol w:w="425"/>
        <w:gridCol w:w="340"/>
        <w:gridCol w:w="821"/>
      </w:tblGrid>
      <w:tr w:rsidR="00F8575C" w:rsidRPr="0045251B" w:rsidTr="006F1044">
        <w:tblPrEx>
          <w:tblCellMar>
            <w:top w:w="0" w:type="dxa"/>
            <w:bottom w:w="0" w:type="dxa"/>
          </w:tblCellMar>
        </w:tblPrEx>
        <w:tc>
          <w:tcPr>
            <w:tcW w:w="6010" w:type="dxa"/>
            <w:gridSpan w:val="9"/>
            <w:tcBorders>
              <w:top w:val="nil"/>
              <w:left w:val="nil"/>
              <w:bottom w:val="single" w:sz="4" w:space="0" w:color="auto"/>
              <w:right w:val="nil"/>
            </w:tcBorders>
            <w:vAlign w:val="bottom"/>
          </w:tcPr>
          <w:p w:rsidR="00F8575C" w:rsidRPr="0045251B" w:rsidRDefault="00F8575C" w:rsidP="006F1044">
            <w:pPr>
              <w:jc w:val="center"/>
            </w:pPr>
            <w:r w:rsidRPr="0045251B">
              <w:t xml:space="preserve"> </w:t>
            </w:r>
          </w:p>
        </w:tc>
        <w:tc>
          <w:tcPr>
            <w:tcW w:w="567" w:type="dxa"/>
            <w:tcBorders>
              <w:top w:val="nil"/>
              <w:left w:val="nil"/>
              <w:bottom w:val="nil"/>
              <w:right w:val="nil"/>
            </w:tcBorders>
            <w:vAlign w:val="bottom"/>
          </w:tcPr>
          <w:p w:rsidR="00F8575C" w:rsidRPr="0045251B" w:rsidRDefault="00F8575C" w:rsidP="006F1044">
            <w:pPr>
              <w:jc w:val="right"/>
              <w:rPr>
                <w:sz w:val="20"/>
                <w:szCs w:val="20"/>
              </w:rPr>
            </w:pPr>
            <w:r w:rsidRPr="0045251B">
              <w:rPr>
                <w:sz w:val="20"/>
                <w:szCs w:val="20"/>
              </w:rPr>
              <w:t>от «</w:t>
            </w:r>
          </w:p>
        </w:tc>
        <w:tc>
          <w:tcPr>
            <w:tcW w:w="462" w:type="dxa"/>
            <w:tcBorders>
              <w:top w:val="nil"/>
              <w:left w:val="nil"/>
              <w:bottom w:val="single" w:sz="4" w:space="0" w:color="auto"/>
              <w:right w:val="nil"/>
            </w:tcBorders>
            <w:vAlign w:val="bottom"/>
          </w:tcPr>
          <w:p w:rsidR="00F8575C" w:rsidRPr="0045251B" w:rsidRDefault="00F8575C" w:rsidP="006F1044">
            <w:pPr>
              <w:jc w:val="center"/>
              <w:rPr>
                <w:sz w:val="20"/>
                <w:szCs w:val="20"/>
              </w:rPr>
            </w:pPr>
          </w:p>
        </w:tc>
        <w:tc>
          <w:tcPr>
            <w:tcW w:w="284" w:type="dxa"/>
            <w:tcBorders>
              <w:top w:val="nil"/>
              <w:left w:val="nil"/>
              <w:bottom w:val="nil"/>
              <w:right w:val="nil"/>
            </w:tcBorders>
            <w:vAlign w:val="bottom"/>
          </w:tcPr>
          <w:p w:rsidR="00F8575C" w:rsidRPr="0045251B" w:rsidRDefault="00F8575C" w:rsidP="006F1044">
            <w:pPr>
              <w:rPr>
                <w:sz w:val="20"/>
                <w:szCs w:val="20"/>
              </w:rPr>
            </w:pPr>
            <w:r w:rsidRPr="0045251B">
              <w:rPr>
                <w:sz w:val="20"/>
                <w:szCs w:val="20"/>
              </w:rPr>
              <w:t>»</w:t>
            </w:r>
          </w:p>
        </w:tc>
        <w:tc>
          <w:tcPr>
            <w:tcW w:w="1559" w:type="dxa"/>
            <w:tcBorders>
              <w:top w:val="nil"/>
              <w:left w:val="nil"/>
              <w:bottom w:val="single" w:sz="4" w:space="0" w:color="auto"/>
              <w:right w:val="nil"/>
            </w:tcBorders>
            <w:vAlign w:val="bottom"/>
          </w:tcPr>
          <w:p w:rsidR="00F8575C" w:rsidRPr="0045251B" w:rsidRDefault="00F8575C" w:rsidP="006F1044">
            <w:pPr>
              <w:jc w:val="center"/>
              <w:rPr>
                <w:sz w:val="20"/>
                <w:szCs w:val="20"/>
              </w:rPr>
            </w:pPr>
          </w:p>
        </w:tc>
        <w:tc>
          <w:tcPr>
            <w:tcW w:w="425" w:type="dxa"/>
            <w:tcBorders>
              <w:top w:val="nil"/>
              <w:left w:val="nil"/>
              <w:bottom w:val="nil"/>
              <w:right w:val="nil"/>
            </w:tcBorders>
            <w:vAlign w:val="bottom"/>
          </w:tcPr>
          <w:p w:rsidR="00F8575C" w:rsidRPr="0045251B" w:rsidRDefault="00F8575C" w:rsidP="006F1044">
            <w:pPr>
              <w:jc w:val="right"/>
              <w:rPr>
                <w:sz w:val="20"/>
                <w:szCs w:val="20"/>
              </w:rPr>
            </w:pPr>
            <w:r w:rsidRPr="0045251B">
              <w:rPr>
                <w:sz w:val="20"/>
                <w:szCs w:val="20"/>
              </w:rPr>
              <w:t>20</w:t>
            </w:r>
          </w:p>
        </w:tc>
        <w:tc>
          <w:tcPr>
            <w:tcW w:w="340" w:type="dxa"/>
            <w:tcBorders>
              <w:top w:val="nil"/>
              <w:left w:val="nil"/>
              <w:bottom w:val="single" w:sz="4" w:space="0" w:color="auto"/>
              <w:right w:val="nil"/>
            </w:tcBorders>
            <w:vAlign w:val="bottom"/>
          </w:tcPr>
          <w:p w:rsidR="00F8575C" w:rsidRPr="0045251B" w:rsidRDefault="00F8575C" w:rsidP="006F1044">
            <w:pPr>
              <w:rPr>
                <w:sz w:val="20"/>
                <w:szCs w:val="20"/>
              </w:rPr>
            </w:pPr>
          </w:p>
        </w:tc>
        <w:tc>
          <w:tcPr>
            <w:tcW w:w="821" w:type="dxa"/>
            <w:tcBorders>
              <w:top w:val="nil"/>
              <w:left w:val="nil"/>
              <w:bottom w:val="nil"/>
              <w:right w:val="nil"/>
            </w:tcBorders>
            <w:vAlign w:val="bottom"/>
          </w:tcPr>
          <w:p w:rsidR="00F8575C" w:rsidRPr="0045251B" w:rsidRDefault="00F8575C" w:rsidP="006F1044">
            <w:pPr>
              <w:rPr>
                <w:sz w:val="20"/>
                <w:szCs w:val="20"/>
              </w:rPr>
            </w:pPr>
            <w:r w:rsidRPr="0045251B">
              <w:rPr>
                <w:sz w:val="20"/>
                <w:szCs w:val="20"/>
              </w:rPr>
              <w:t>г.,</w:t>
            </w:r>
          </w:p>
        </w:tc>
      </w:tr>
      <w:tr w:rsidR="00F8575C" w:rsidRPr="0045251B" w:rsidTr="006F1044">
        <w:tblPrEx>
          <w:tblCellMar>
            <w:top w:w="0" w:type="dxa"/>
            <w:bottom w:w="0" w:type="dxa"/>
          </w:tblCellMar>
        </w:tblPrEx>
        <w:tc>
          <w:tcPr>
            <w:tcW w:w="6010" w:type="dxa"/>
            <w:gridSpan w:val="9"/>
            <w:tcBorders>
              <w:top w:val="nil"/>
              <w:left w:val="nil"/>
              <w:bottom w:val="nil"/>
              <w:right w:val="nil"/>
            </w:tcBorders>
          </w:tcPr>
          <w:p w:rsidR="00F8575C" w:rsidRPr="0045251B" w:rsidRDefault="00F8575C" w:rsidP="006F1044">
            <w:pPr>
              <w:jc w:val="center"/>
              <w:rPr>
                <w:sz w:val="16"/>
                <w:szCs w:val="16"/>
              </w:rPr>
            </w:pPr>
            <w:r w:rsidRPr="0045251B">
              <w:rPr>
                <w:sz w:val="16"/>
                <w:szCs w:val="16"/>
              </w:rPr>
              <w:t>(наименование и реквизиты документа)</w:t>
            </w:r>
          </w:p>
        </w:tc>
        <w:tc>
          <w:tcPr>
            <w:tcW w:w="567" w:type="dxa"/>
            <w:tcBorders>
              <w:top w:val="nil"/>
              <w:left w:val="nil"/>
              <w:bottom w:val="nil"/>
              <w:right w:val="nil"/>
            </w:tcBorders>
          </w:tcPr>
          <w:p w:rsidR="00F8575C" w:rsidRPr="0045251B" w:rsidRDefault="00F8575C" w:rsidP="006F1044"/>
        </w:tc>
        <w:tc>
          <w:tcPr>
            <w:tcW w:w="462" w:type="dxa"/>
            <w:tcBorders>
              <w:top w:val="nil"/>
              <w:left w:val="nil"/>
              <w:bottom w:val="nil"/>
              <w:right w:val="nil"/>
            </w:tcBorders>
          </w:tcPr>
          <w:p w:rsidR="00F8575C" w:rsidRPr="0045251B" w:rsidRDefault="00F8575C" w:rsidP="006F1044"/>
        </w:tc>
        <w:tc>
          <w:tcPr>
            <w:tcW w:w="284" w:type="dxa"/>
            <w:tcBorders>
              <w:top w:val="nil"/>
              <w:left w:val="nil"/>
              <w:bottom w:val="nil"/>
              <w:right w:val="nil"/>
            </w:tcBorders>
          </w:tcPr>
          <w:p w:rsidR="00F8575C" w:rsidRPr="0045251B" w:rsidRDefault="00F8575C" w:rsidP="006F1044"/>
        </w:tc>
        <w:tc>
          <w:tcPr>
            <w:tcW w:w="1559" w:type="dxa"/>
            <w:tcBorders>
              <w:top w:val="nil"/>
              <w:left w:val="nil"/>
              <w:bottom w:val="nil"/>
              <w:right w:val="nil"/>
            </w:tcBorders>
          </w:tcPr>
          <w:p w:rsidR="00F8575C" w:rsidRPr="0045251B" w:rsidRDefault="00F8575C" w:rsidP="006F1044"/>
        </w:tc>
        <w:tc>
          <w:tcPr>
            <w:tcW w:w="425" w:type="dxa"/>
            <w:tcBorders>
              <w:top w:val="nil"/>
              <w:left w:val="nil"/>
              <w:bottom w:val="nil"/>
              <w:right w:val="nil"/>
            </w:tcBorders>
          </w:tcPr>
          <w:p w:rsidR="00F8575C" w:rsidRPr="0045251B" w:rsidRDefault="00F8575C" w:rsidP="006F1044"/>
        </w:tc>
        <w:tc>
          <w:tcPr>
            <w:tcW w:w="340" w:type="dxa"/>
            <w:tcBorders>
              <w:top w:val="nil"/>
              <w:left w:val="nil"/>
              <w:bottom w:val="nil"/>
              <w:right w:val="nil"/>
            </w:tcBorders>
          </w:tcPr>
          <w:p w:rsidR="00F8575C" w:rsidRPr="0045251B" w:rsidRDefault="00F8575C" w:rsidP="006F1044"/>
        </w:tc>
        <w:tc>
          <w:tcPr>
            <w:tcW w:w="821" w:type="dxa"/>
            <w:tcBorders>
              <w:top w:val="nil"/>
              <w:left w:val="nil"/>
              <w:bottom w:val="nil"/>
              <w:right w:val="nil"/>
            </w:tcBorders>
          </w:tcPr>
          <w:p w:rsidR="00F8575C" w:rsidRPr="0045251B" w:rsidRDefault="00F8575C" w:rsidP="006F1044"/>
        </w:tc>
      </w:tr>
      <w:tr w:rsidR="00F8575C" w:rsidRPr="0045251B" w:rsidTr="006F1044">
        <w:tblPrEx>
          <w:tblCellMar>
            <w:top w:w="0" w:type="dxa"/>
            <w:bottom w:w="0" w:type="dxa"/>
          </w:tblCellMar>
        </w:tblPrEx>
        <w:tc>
          <w:tcPr>
            <w:tcW w:w="896" w:type="dxa"/>
            <w:tcBorders>
              <w:top w:val="nil"/>
              <w:left w:val="nil"/>
              <w:bottom w:val="nil"/>
              <w:right w:val="nil"/>
            </w:tcBorders>
            <w:vAlign w:val="bottom"/>
          </w:tcPr>
          <w:p w:rsidR="00F8575C" w:rsidRPr="0045251B" w:rsidRDefault="00F8575C" w:rsidP="006F1044">
            <w:pPr>
              <w:rPr>
                <w:sz w:val="20"/>
                <w:szCs w:val="20"/>
              </w:rPr>
            </w:pPr>
            <w:r w:rsidRPr="0045251B">
              <w:rPr>
                <w:sz w:val="20"/>
                <w:szCs w:val="20"/>
              </w:rPr>
              <w:t>выдан «</w:t>
            </w:r>
          </w:p>
        </w:tc>
        <w:tc>
          <w:tcPr>
            <w:tcW w:w="454" w:type="dxa"/>
            <w:tcBorders>
              <w:top w:val="nil"/>
              <w:left w:val="nil"/>
              <w:bottom w:val="single" w:sz="4" w:space="0" w:color="auto"/>
              <w:right w:val="nil"/>
            </w:tcBorders>
            <w:vAlign w:val="bottom"/>
          </w:tcPr>
          <w:p w:rsidR="00F8575C" w:rsidRPr="0045251B" w:rsidRDefault="00F8575C" w:rsidP="006F1044">
            <w:pPr>
              <w:jc w:val="center"/>
              <w:rPr>
                <w:sz w:val="20"/>
                <w:szCs w:val="20"/>
              </w:rPr>
            </w:pPr>
          </w:p>
        </w:tc>
        <w:tc>
          <w:tcPr>
            <w:tcW w:w="314" w:type="dxa"/>
            <w:tcBorders>
              <w:top w:val="nil"/>
              <w:left w:val="nil"/>
              <w:bottom w:val="nil"/>
              <w:right w:val="nil"/>
            </w:tcBorders>
            <w:vAlign w:val="bottom"/>
          </w:tcPr>
          <w:p w:rsidR="00F8575C" w:rsidRPr="0045251B" w:rsidRDefault="00F8575C" w:rsidP="006F1044">
            <w:pPr>
              <w:rPr>
                <w:sz w:val="20"/>
                <w:szCs w:val="20"/>
              </w:rPr>
            </w:pPr>
            <w:r w:rsidRPr="0045251B">
              <w:rPr>
                <w:sz w:val="20"/>
                <w:szCs w:val="20"/>
              </w:rPr>
              <w:t>»</w:t>
            </w:r>
          </w:p>
        </w:tc>
        <w:tc>
          <w:tcPr>
            <w:tcW w:w="1267" w:type="dxa"/>
            <w:gridSpan w:val="2"/>
            <w:tcBorders>
              <w:top w:val="nil"/>
              <w:left w:val="nil"/>
              <w:bottom w:val="single" w:sz="4" w:space="0" w:color="auto"/>
              <w:right w:val="nil"/>
            </w:tcBorders>
            <w:vAlign w:val="bottom"/>
          </w:tcPr>
          <w:p w:rsidR="00F8575C" w:rsidRPr="0045251B" w:rsidRDefault="00F8575C" w:rsidP="006F1044">
            <w:pPr>
              <w:jc w:val="center"/>
              <w:rPr>
                <w:sz w:val="20"/>
                <w:szCs w:val="20"/>
              </w:rPr>
            </w:pPr>
          </w:p>
        </w:tc>
        <w:tc>
          <w:tcPr>
            <w:tcW w:w="397" w:type="dxa"/>
            <w:tcBorders>
              <w:top w:val="nil"/>
              <w:left w:val="nil"/>
              <w:bottom w:val="nil"/>
              <w:right w:val="nil"/>
            </w:tcBorders>
            <w:vAlign w:val="bottom"/>
          </w:tcPr>
          <w:p w:rsidR="00F8575C" w:rsidRPr="0045251B" w:rsidRDefault="00F8575C" w:rsidP="006F1044">
            <w:pPr>
              <w:jc w:val="right"/>
              <w:rPr>
                <w:sz w:val="20"/>
                <w:szCs w:val="20"/>
              </w:rPr>
            </w:pPr>
            <w:r w:rsidRPr="0045251B">
              <w:rPr>
                <w:sz w:val="20"/>
                <w:szCs w:val="20"/>
              </w:rPr>
              <w:t>20</w:t>
            </w:r>
          </w:p>
        </w:tc>
        <w:tc>
          <w:tcPr>
            <w:tcW w:w="340" w:type="dxa"/>
            <w:tcBorders>
              <w:top w:val="nil"/>
              <w:left w:val="nil"/>
              <w:bottom w:val="single" w:sz="4" w:space="0" w:color="auto"/>
              <w:right w:val="nil"/>
            </w:tcBorders>
            <w:vAlign w:val="bottom"/>
          </w:tcPr>
          <w:p w:rsidR="00F8575C" w:rsidRPr="0045251B" w:rsidRDefault="00F8575C" w:rsidP="006F1044">
            <w:pPr>
              <w:rPr>
                <w:sz w:val="20"/>
                <w:szCs w:val="20"/>
              </w:rPr>
            </w:pPr>
          </w:p>
        </w:tc>
        <w:tc>
          <w:tcPr>
            <w:tcW w:w="397" w:type="dxa"/>
            <w:tcBorders>
              <w:top w:val="nil"/>
              <w:left w:val="nil"/>
              <w:bottom w:val="nil"/>
              <w:right w:val="nil"/>
            </w:tcBorders>
            <w:vAlign w:val="bottom"/>
          </w:tcPr>
          <w:p w:rsidR="00F8575C" w:rsidRPr="0045251B" w:rsidRDefault="00F8575C" w:rsidP="006F1044">
            <w:pPr>
              <w:jc w:val="center"/>
              <w:rPr>
                <w:sz w:val="20"/>
                <w:szCs w:val="20"/>
              </w:rPr>
            </w:pPr>
            <w:r w:rsidRPr="0045251B">
              <w:rPr>
                <w:sz w:val="20"/>
                <w:szCs w:val="20"/>
              </w:rPr>
              <w:t>г.</w:t>
            </w:r>
          </w:p>
        </w:tc>
        <w:tc>
          <w:tcPr>
            <w:tcW w:w="6403" w:type="dxa"/>
            <w:gridSpan w:val="8"/>
            <w:tcBorders>
              <w:top w:val="nil"/>
              <w:left w:val="nil"/>
              <w:bottom w:val="single" w:sz="4" w:space="0" w:color="auto"/>
              <w:right w:val="nil"/>
            </w:tcBorders>
            <w:vAlign w:val="bottom"/>
          </w:tcPr>
          <w:p w:rsidR="00F8575C" w:rsidRPr="0045251B" w:rsidRDefault="00F8575C" w:rsidP="006F1044">
            <w:pPr>
              <w:jc w:val="center"/>
              <w:rPr>
                <w:sz w:val="20"/>
                <w:szCs w:val="20"/>
              </w:rPr>
            </w:pPr>
          </w:p>
        </w:tc>
      </w:tr>
      <w:tr w:rsidR="00F8575C" w:rsidRPr="0045251B" w:rsidTr="006F1044">
        <w:tblPrEx>
          <w:tblCellMar>
            <w:top w:w="0" w:type="dxa"/>
            <w:bottom w:w="0" w:type="dxa"/>
          </w:tblCellMar>
        </w:tblPrEx>
        <w:tc>
          <w:tcPr>
            <w:tcW w:w="896" w:type="dxa"/>
            <w:tcBorders>
              <w:top w:val="nil"/>
              <w:left w:val="nil"/>
              <w:right w:val="nil"/>
            </w:tcBorders>
          </w:tcPr>
          <w:p w:rsidR="00F8575C" w:rsidRPr="0045251B" w:rsidRDefault="00F8575C" w:rsidP="006F1044"/>
        </w:tc>
        <w:tc>
          <w:tcPr>
            <w:tcW w:w="454" w:type="dxa"/>
            <w:tcBorders>
              <w:top w:val="nil"/>
              <w:left w:val="nil"/>
              <w:right w:val="nil"/>
            </w:tcBorders>
          </w:tcPr>
          <w:p w:rsidR="00F8575C" w:rsidRPr="0045251B" w:rsidRDefault="00F8575C" w:rsidP="006F1044"/>
        </w:tc>
        <w:tc>
          <w:tcPr>
            <w:tcW w:w="314" w:type="dxa"/>
            <w:tcBorders>
              <w:top w:val="nil"/>
              <w:left w:val="nil"/>
              <w:right w:val="nil"/>
            </w:tcBorders>
          </w:tcPr>
          <w:p w:rsidR="00F8575C" w:rsidRPr="0045251B" w:rsidRDefault="00F8575C" w:rsidP="006F1044"/>
        </w:tc>
        <w:tc>
          <w:tcPr>
            <w:tcW w:w="1267" w:type="dxa"/>
            <w:gridSpan w:val="2"/>
            <w:tcBorders>
              <w:top w:val="nil"/>
              <w:left w:val="nil"/>
              <w:right w:val="nil"/>
            </w:tcBorders>
          </w:tcPr>
          <w:p w:rsidR="00F8575C" w:rsidRPr="0045251B" w:rsidRDefault="00F8575C" w:rsidP="006F1044"/>
        </w:tc>
        <w:tc>
          <w:tcPr>
            <w:tcW w:w="397" w:type="dxa"/>
            <w:tcBorders>
              <w:top w:val="nil"/>
              <w:left w:val="nil"/>
              <w:right w:val="nil"/>
            </w:tcBorders>
          </w:tcPr>
          <w:p w:rsidR="00F8575C" w:rsidRPr="0045251B" w:rsidRDefault="00F8575C" w:rsidP="006F1044"/>
        </w:tc>
        <w:tc>
          <w:tcPr>
            <w:tcW w:w="340" w:type="dxa"/>
            <w:tcBorders>
              <w:top w:val="nil"/>
              <w:left w:val="nil"/>
              <w:right w:val="nil"/>
            </w:tcBorders>
          </w:tcPr>
          <w:p w:rsidR="00F8575C" w:rsidRPr="0045251B" w:rsidRDefault="00F8575C" w:rsidP="006F1044"/>
        </w:tc>
        <w:tc>
          <w:tcPr>
            <w:tcW w:w="397" w:type="dxa"/>
            <w:tcBorders>
              <w:top w:val="nil"/>
              <w:left w:val="nil"/>
              <w:right w:val="nil"/>
            </w:tcBorders>
          </w:tcPr>
          <w:p w:rsidR="00F8575C" w:rsidRPr="0045251B" w:rsidRDefault="00F8575C" w:rsidP="006F1044"/>
        </w:tc>
        <w:tc>
          <w:tcPr>
            <w:tcW w:w="6403" w:type="dxa"/>
            <w:gridSpan w:val="8"/>
            <w:tcBorders>
              <w:top w:val="nil"/>
              <w:left w:val="nil"/>
              <w:right w:val="nil"/>
            </w:tcBorders>
          </w:tcPr>
          <w:p w:rsidR="00F8575C" w:rsidRPr="0045251B" w:rsidRDefault="00F8575C" w:rsidP="006F1044">
            <w:pPr>
              <w:rPr>
                <w:sz w:val="16"/>
                <w:szCs w:val="16"/>
              </w:rPr>
            </w:pPr>
            <w:r w:rsidRPr="0045251B">
              <w:rPr>
                <w:sz w:val="20"/>
                <w:szCs w:val="20"/>
              </w:rPr>
              <w:t xml:space="preserve">                                           </w:t>
            </w:r>
            <w:r w:rsidRPr="0045251B">
              <w:rPr>
                <w:sz w:val="16"/>
                <w:szCs w:val="16"/>
              </w:rPr>
              <w:t>(кем выдан)</w:t>
            </w:r>
          </w:p>
        </w:tc>
      </w:tr>
      <w:tr w:rsidR="00F8575C" w:rsidRPr="0045251B" w:rsidTr="006F1044">
        <w:tblPrEx>
          <w:tblCellMar>
            <w:top w:w="0" w:type="dxa"/>
            <w:bottom w:w="0" w:type="dxa"/>
          </w:tblCellMar>
        </w:tblPrEx>
        <w:trPr>
          <w:trHeight w:val="218"/>
        </w:trPr>
        <w:tc>
          <w:tcPr>
            <w:tcW w:w="10468" w:type="dxa"/>
            <w:gridSpan w:val="16"/>
            <w:tcBorders>
              <w:top w:val="nil"/>
              <w:left w:val="nil"/>
              <w:bottom w:val="single" w:sz="4" w:space="0" w:color="auto"/>
              <w:right w:val="nil"/>
            </w:tcBorders>
          </w:tcPr>
          <w:p w:rsidR="00F8575C" w:rsidRPr="0045251B" w:rsidRDefault="00F8575C" w:rsidP="006F1044">
            <w:pPr>
              <w:jc w:val="center"/>
            </w:pPr>
          </w:p>
        </w:tc>
      </w:tr>
      <w:tr w:rsidR="00F8575C" w:rsidRPr="0045251B" w:rsidTr="006F1044">
        <w:tblPrEx>
          <w:tblCellMar>
            <w:top w:w="0" w:type="dxa"/>
            <w:bottom w:w="0" w:type="dxa"/>
          </w:tblCellMar>
        </w:tblPrEx>
        <w:tc>
          <w:tcPr>
            <w:tcW w:w="1828" w:type="dxa"/>
            <w:gridSpan w:val="4"/>
            <w:tcBorders>
              <w:left w:val="nil"/>
              <w:right w:val="nil"/>
            </w:tcBorders>
          </w:tcPr>
          <w:p w:rsidR="00F8575C" w:rsidRPr="0045251B" w:rsidRDefault="00F8575C" w:rsidP="006F1044">
            <w:pPr>
              <w:rPr>
                <w:sz w:val="20"/>
                <w:szCs w:val="20"/>
              </w:rPr>
            </w:pPr>
            <w:r w:rsidRPr="0045251B">
              <w:rPr>
                <w:sz w:val="20"/>
                <w:szCs w:val="20"/>
              </w:rPr>
              <w:t>Место нахождения</w:t>
            </w:r>
          </w:p>
        </w:tc>
        <w:tc>
          <w:tcPr>
            <w:tcW w:w="8640" w:type="dxa"/>
            <w:gridSpan w:val="12"/>
            <w:tcBorders>
              <w:top w:val="single" w:sz="4" w:space="0" w:color="auto"/>
              <w:left w:val="nil"/>
              <w:bottom w:val="single" w:sz="4" w:space="0" w:color="auto"/>
              <w:right w:val="nil"/>
            </w:tcBorders>
            <w:vAlign w:val="bottom"/>
          </w:tcPr>
          <w:p w:rsidR="00F8575C" w:rsidRPr="0045251B" w:rsidRDefault="00F8575C" w:rsidP="006F1044"/>
        </w:tc>
      </w:tr>
      <w:tr w:rsidR="00F8575C" w:rsidRPr="0045251B" w:rsidTr="006F1044">
        <w:tblPrEx>
          <w:tblCellMar>
            <w:top w:w="0" w:type="dxa"/>
            <w:bottom w:w="0" w:type="dxa"/>
          </w:tblCellMar>
        </w:tblPrEx>
        <w:trPr>
          <w:trHeight w:val="301"/>
        </w:trPr>
        <w:tc>
          <w:tcPr>
            <w:tcW w:w="10468" w:type="dxa"/>
            <w:gridSpan w:val="16"/>
            <w:tcBorders>
              <w:left w:val="nil"/>
              <w:bottom w:val="single" w:sz="4" w:space="0" w:color="auto"/>
              <w:right w:val="nil"/>
            </w:tcBorders>
          </w:tcPr>
          <w:p w:rsidR="00F8575C" w:rsidRPr="0045251B" w:rsidRDefault="00F8575C" w:rsidP="006F1044"/>
        </w:tc>
      </w:tr>
      <w:tr w:rsidR="00F8575C" w:rsidRPr="0045251B" w:rsidTr="006F1044">
        <w:tblPrEx>
          <w:tblCellMar>
            <w:top w:w="0" w:type="dxa"/>
            <w:bottom w:w="0" w:type="dxa"/>
          </w:tblCellMar>
        </w:tblPrEx>
        <w:trPr>
          <w:trHeight w:val="338"/>
        </w:trPr>
        <w:tc>
          <w:tcPr>
            <w:tcW w:w="10468" w:type="dxa"/>
            <w:gridSpan w:val="16"/>
            <w:tcBorders>
              <w:left w:val="nil"/>
              <w:bottom w:val="single" w:sz="4" w:space="0" w:color="auto"/>
              <w:right w:val="nil"/>
            </w:tcBorders>
          </w:tcPr>
          <w:p w:rsidR="00F8575C" w:rsidRPr="0045251B" w:rsidRDefault="00F8575C" w:rsidP="006F1044"/>
        </w:tc>
      </w:tr>
      <w:tr w:rsidR="00F8575C" w:rsidRPr="0045251B" w:rsidTr="006F1044">
        <w:tblPrEx>
          <w:tblCellMar>
            <w:top w:w="0" w:type="dxa"/>
            <w:bottom w:w="0" w:type="dxa"/>
          </w:tblCellMar>
        </w:tblPrEx>
        <w:tc>
          <w:tcPr>
            <w:tcW w:w="10468" w:type="dxa"/>
            <w:gridSpan w:val="16"/>
            <w:tcBorders>
              <w:top w:val="single" w:sz="4" w:space="0" w:color="auto"/>
              <w:left w:val="nil"/>
              <w:right w:val="nil"/>
            </w:tcBorders>
          </w:tcPr>
          <w:p w:rsidR="00F8575C" w:rsidRPr="0045251B" w:rsidRDefault="00F8575C" w:rsidP="006F1044">
            <w:pPr>
              <w:jc w:val="center"/>
              <w:rPr>
                <w:sz w:val="16"/>
                <w:szCs w:val="16"/>
              </w:rPr>
            </w:pPr>
            <w:r w:rsidRPr="0045251B">
              <w:rPr>
                <w:sz w:val="16"/>
                <w:szCs w:val="16"/>
              </w:rPr>
              <w:t>(юридический и почтовый адрес юридического лица, адрес места регистрации и фактического места проживания индивидуального пре</w:t>
            </w:r>
            <w:r w:rsidRPr="0045251B">
              <w:rPr>
                <w:sz w:val="16"/>
                <w:szCs w:val="16"/>
              </w:rPr>
              <w:t>д</w:t>
            </w:r>
            <w:r w:rsidRPr="0045251B">
              <w:rPr>
                <w:sz w:val="16"/>
                <w:szCs w:val="16"/>
              </w:rPr>
              <w:t>принимателя, телефон, факс, адрес электронной почты (при наличии)</w:t>
            </w:r>
          </w:p>
        </w:tc>
      </w:tr>
    </w:tbl>
    <w:p w:rsidR="00F8575C" w:rsidRPr="0045251B" w:rsidRDefault="00F8575C" w:rsidP="00F8575C">
      <w:pPr>
        <w:tabs>
          <w:tab w:val="right" w:pos="10440"/>
        </w:tabs>
        <w:spacing w:before="240"/>
        <w:ind w:right="228"/>
        <w:jc w:val="both"/>
        <w:rPr>
          <w:sz w:val="20"/>
          <w:szCs w:val="20"/>
        </w:rPr>
      </w:pPr>
      <w:r w:rsidRPr="0045251B">
        <w:rPr>
          <w:sz w:val="20"/>
          <w:szCs w:val="20"/>
        </w:rPr>
        <w:t xml:space="preserve">В лице  </w:t>
      </w:r>
      <w:r w:rsidRPr="0045251B">
        <w:rPr>
          <w:sz w:val="20"/>
          <w:szCs w:val="20"/>
        </w:rPr>
        <w:tab/>
      </w:r>
    </w:p>
    <w:p w:rsidR="00F8575C" w:rsidRPr="0045251B" w:rsidRDefault="00F8575C" w:rsidP="00F8575C">
      <w:pPr>
        <w:pBdr>
          <w:top w:val="single" w:sz="4" w:space="1" w:color="auto"/>
        </w:pBdr>
        <w:jc w:val="center"/>
        <w:rPr>
          <w:sz w:val="16"/>
          <w:szCs w:val="16"/>
        </w:rPr>
      </w:pPr>
      <w:r w:rsidRPr="0045251B">
        <w:rPr>
          <w:sz w:val="16"/>
          <w:szCs w:val="16"/>
        </w:rPr>
        <w:t>(уполномоченного лица, индивидуального предпринимателя Ф.И.О. полностью)</w:t>
      </w:r>
    </w:p>
    <w:p w:rsidR="00F8575C" w:rsidRPr="0045251B" w:rsidRDefault="00F8575C" w:rsidP="00F8575C">
      <w:pPr>
        <w:spacing w:line="360" w:lineRule="auto"/>
        <w:rPr>
          <w:sz w:val="20"/>
          <w:szCs w:val="20"/>
        </w:rPr>
      </w:pPr>
      <w:r w:rsidRPr="0045251B">
        <w:rPr>
          <w:sz w:val="20"/>
          <w:szCs w:val="20"/>
        </w:rPr>
        <w:t>дата рождения _____________________</w:t>
      </w:r>
    </w:p>
    <w:tbl>
      <w:tblPr>
        <w:tblW w:w="10468" w:type="dxa"/>
        <w:tblLayout w:type="fixed"/>
        <w:tblCellMar>
          <w:left w:w="28" w:type="dxa"/>
          <w:right w:w="28" w:type="dxa"/>
        </w:tblCellMar>
        <w:tblLook w:val="0000"/>
      </w:tblPr>
      <w:tblGrid>
        <w:gridCol w:w="1288"/>
        <w:gridCol w:w="2045"/>
        <w:gridCol w:w="454"/>
        <w:gridCol w:w="1821"/>
        <w:gridCol w:w="1800"/>
        <w:gridCol w:w="3060"/>
      </w:tblGrid>
      <w:tr w:rsidR="00F8575C" w:rsidRPr="0045251B" w:rsidTr="006F1044">
        <w:tblPrEx>
          <w:tblCellMar>
            <w:top w:w="0" w:type="dxa"/>
            <w:bottom w:w="0" w:type="dxa"/>
          </w:tblCellMar>
        </w:tblPrEx>
        <w:tc>
          <w:tcPr>
            <w:tcW w:w="1288" w:type="dxa"/>
            <w:tcBorders>
              <w:top w:val="nil"/>
              <w:left w:val="nil"/>
              <w:bottom w:val="nil"/>
              <w:right w:val="nil"/>
            </w:tcBorders>
            <w:vAlign w:val="bottom"/>
          </w:tcPr>
          <w:p w:rsidR="00F8575C" w:rsidRPr="0045251B" w:rsidRDefault="00F8575C" w:rsidP="006F1044">
            <w:pPr>
              <w:spacing w:line="360" w:lineRule="auto"/>
              <w:rPr>
                <w:sz w:val="20"/>
                <w:szCs w:val="20"/>
              </w:rPr>
            </w:pPr>
            <w:r w:rsidRPr="0045251B">
              <w:rPr>
                <w:sz w:val="20"/>
                <w:szCs w:val="20"/>
              </w:rPr>
              <w:t>паспорт серии</w:t>
            </w:r>
          </w:p>
        </w:tc>
        <w:tc>
          <w:tcPr>
            <w:tcW w:w="2045" w:type="dxa"/>
            <w:tcBorders>
              <w:top w:val="nil"/>
              <w:left w:val="nil"/>
              <w:bottom w:val="single" w:sz="4" w:space="0" w:color="auto"/>
              <w:right w:val="nil"/>
            </w:tcBorders>
            <w:vAlign w:val="bottom"/>
          </w:tcPr>
          <w:p w:rsidR="00F8575C" w:rsidRPr="0045251B" w:rsidRDefault="00F8575C" w:rsidP="006F1044">
            <w:pPr>
              <w:spacing w:line="360" w:lineRule="auto"/>
              <w:jc w:val="center"/>
              <w:rPr>
                <w:sz w:val="20"/>
                <w:szCs w:val="20"/>
              </w:rPr>
            </w:pPr>
          </w:p>
        </w:tc>
        <w:tc>
          <w:tcPr>
            <w:tcW w:w="454" w:type="dxa"/>
            <w:tcBorders>
              <w:top w:val="nil"/>
              <w:left w:val="nil"/>
              <w:bottom w:val="nil"/>
              <w:right w:val="nil"/>
            </w:tcBorders>
            <w:vAlign w:val="bottom"/>
          </w:tcPr>
          <w:p w:rsidR="00F8575C" w:rsidRPr="0045251B" w:rsidRDefault="00F8575C" w:rsidP="006F1044">
            <w:pPr>
              <w:spacing w:line="360" w:lineRule="auto"/>
              <w:jc w:val="center"/>
              <w:rPr>
                <w:sz w:val="20"/>
                <w:szCs w:val="20"/>
              </w:rPr>
            </w:pPr>
            <w:r w:rsidRPr="0045251B">
              <w:rPr>
                <w:sz w:val="20"/>
                <w:szCs w:val="20"/>
              </w:rPr>
              <w:t>№</w:t>
            </w:r>
          </w:p>
        </w:tc>
        <w:tc>
          <w:tcPr>
            <w:tcW w:w="1821" w:type="dxa"/>
            <w:tcBorders>
              <w:top w:val="nil"/>
              <w:left w:val="nil"/>
              <w:bottom w:val="single" w:sz="4" w:space="0" w:color="auto"/>
              <w:right w:val="nil"/>
            </w:tcBorders>
            <w:vAlign w:val="bottom"/>
          </w:tcPr>
          <w:p w:rsidR="00F8575C" w:rsidRPr="0045251B" w:rsidRDefault="00F8575C" w:rsidP="006F1044">
            <w:pPr>
              <w:spacing w:line="360" w:lineRule="auto"/>
              <w:jc w:val="center"/>
              <w:rPr>
                <w:sz w:val="20"/>
                <w:szCs w:val="20"/>
              </w:rPr>
            </w:pPr>
          </w:p>
        </w:tc>
        <w:tc>
          <w:tcPr>
            <w:tcW w:w="1800" w:type="dxa"/>
            <w:tcBorders>
              <w:top w:val="nil"/>
              <w:left w:val="nil"/>
              <w:bottom w:val="nil"/>
              <w:right w:val="nil"/>
            </w:tcBorders>
            <w:vAlign w:val="bottom"/>
          </w:tcPr>
          <w:p w:rsidR="00F8575C" w:rsidRPr="0045251B" w:rsidRDefault="00F8575C" w:rsidP="006F1044">
            <w:pPr>
              <w:spacing w:line="360" w:lineRule="auto"/>
              <w:rPr>
                <w:sz w:val="20"/>
                <w:szCs w:val="20"/>
              </w:rPr>
            </w:pPr>
            <w:r w:rsidRPr="0045251B">
              <w:rPr>
                <w:sz w:val="20"/>
                <w:szCs w:val="20"/>
              </w:rPr>
              <w:t>код подразделения</w:t>
            </w:r>
          </w:p>
        </w:tc>
        <w:tc>
          <w:tcPr>
            <w:tcW w:w="3060" w:type="dxa"/>
            <w:tcBorders>
              <w:top w:val="nil"/>
              <w:left w:val="nil"/>
              <w:bottom w:val="single" w:sz="4" w:space="0" w:color="auto"/>
              <w:right w:val="nil"/>
            </w:tcBorders>
            <w:vAlign w:val="bottom"/>
          </w:tcPr>
          <w:p w:rsidR="00F8575C" w:rsidRPr="0045251B" w:rsidRDefault="00F8575C" w:rsidP="006F1044">
            <w:pPr>
              <w:spacing w:line="360" w:lineRule="auto"/>
              <w:jc w:val="center"/>
              <w:rPr>
                <w:sz w:val="20"/>
                <w:szCs w:val="20"/>
              </w:rPr>
            </w:pPr>
          </w:p>
        </w:tc>
      </w:tr>
    </w:tbl>
    <w:p w:rsidR="00F8575C" w:rsidRPr="0045251B" w:rsidRDefault="00F8575C" w:rsidP="00F8575C">
      <w:pPr>
        <w:tabs>
          <w:tab w:val="left" w:pos="7575"/>
        </w:tabs>
        <w:spacing w:line="360" w:lineRule="auto"/>
      </w:pPr>
      <w:r w:rsidRPr="0045251B">
        <w:t xml:space="preserve">                           </w:t>
      </w:r>
    </w:p>
    <w:p w:rsidR="00F8575C" w:rsidRPr="0045251B" w:rsidRDefault="00F8575C" w:rsidP="00F8575C">
      <w:pPr>
        <w:pBdr>
          <w:top w:val="single" w:sz="4" w:space="0" w:color="auto"/>
        </w:pBdr>
        <w:spacing w:line="360" w:lineRule="auto"/>
        <w:jc w:val="center"/>
        <w:rPr>
          <w:sz w:val="16"/>
          <w:szCs w:val="16"/>
        </w:rPr>
      </w:pPr>
      <w:r w:rsidRPr="0045251B">
        <w:rPr>
          <w:sz w:val="16"/>
          <w:szCs w:val="16"/>
        </w:rPr>
        <w:t>(иной документ, удостоверяющий личность)</w:t>
      </w:r>
    </w:p>
    <w:tbl>
      <w:tblPr>
        <w:tblW w:w="10468" w:type="dxa"/>
        <w:tblLayout w:type="fixed"/>
        <w:tblCellMar>
          <w:left w:w="28" w:type="dxa"/>
          <w:right w:w="28" w:type="dxa"/>
        </w:tblCellMar>
        <w:tblLook w:val="0000"/>
      </w:tblPr>
      <w:tblGrid>
        <w:gridCol w:w="896"/>
        <w:gridCol w:w="454"/>
        <w:gridCol w:w="314"/>
        <w:gridCol w:w="1267"/>
        <w:gridCol w:w="397"/>
        <w:gridCol w:w="340"/>
        <w:gridCol w:w="397"/>
        <w:gridCol w:w="6403"/>
      </w:tblGrid>
      <w:tr w:rsidR="00F8575C" w:rsidRPr="0045251B" w:rsidTr="006F1044">
        <w:tblPrEx>
          <w:tblCellMar>
            <w:top w:w="0" w:type="dxa"/>
            <w:bottom w:w="0" w:type="dxa"/>
          </w:tblCellMar>
        </w:tblPrEx>
        <w:tc>
          <w:tcPr>
            <w:tcW w:w="896" w:type="dxa"/>
            <w:tcBorders>
              <w:top w:val="nil"/>
              <w:left w:val="nil"/>
              <w:bottom w:val="nil"/>
              <w:right w:val="nil"/>
            </w:tcBorders>
            <w:vAlign w:val="bottom"/>
          </w:tcPr>
          <w:p w:rsidR="00F8575C" w:rsidRPr="0045251B" w:rsidRDefault="00F8575C" w:rsidP="006F1044">
            <w:pPr>
              <w:spacing w:line="360" w:lineRule="auto"/>
              <w:rPr>
                <w:sz w:val="20"/>
                <w:szCs w:val="20"/>
              </w:rPr>
            </w:pPr>
            <w:r w:rsidRPr="0045251B">
              <w:rPr>
                <w:sz w:val="20"/>
                <w:szCs w:val="20"/>
              </w:rPr>
              <w:t>выдан «</w:t>
            </w:r>
          </w:p>
        </w:tc>
        <w:tc>
          <w:tcPr>
            <w:tcW w:w="454" w:type="dxa"/>
            <w:tcBorders>
              <w:top w:val="nil"/>
              <w:left w:val="nil"/>
              <w:bottom w:val="single" w:sz="4" w:space="0" w:color="auto"/>
              <w:right w:val="nil"/>
            </w:tcBorders>
            <w:vAlign w:val="bottom"/>
          </w:tcPr>
          <w:p w:rsidR="00F8575C" w:rsidRPr="0045251B" w:rsidRDefault="00F8575C" w:rsidP="006F1044">
            <w:pPr>
              <w:spacing w:line="360" w:lineRule="auto"/>
              <w:jc w:val="center"/>
              <w:rPr>
                <w:sz w:val="20"/>
                <w:szCs w:val="20"/>
              </w:rPr>
            </w:pPr>
          </w:p>
        </w:tc>
        <w:tc>
          <w:tcPr>
            <w:tcW w:w="314" w:type="dxa"/>
            <w:tcBorders>
              <w:top w:val="nil"/>
              <w:left w:val="nil"/>
              <w:bottom w:val="nil"/>
              <w:right w:val="nil"/>
            </w:tcBorders>
            <w:vAlign w:val="bottom"/>
          </w:tcPr>
          <w:p w:rsidR="00F8575C" w:rsidRPr="0045251B" w:rsidRDefault="00F8575C" w:rsidP="006F1044">
            <w:pPr>
              <w:spacing w:line="360" w:lineRule="auto"/>
              <w:rPr>
                <w:sz w:val="20"/>
                <w:szCs w:val="20"/>
              </w:rPr>
            </w:pPr>
            <w:r w:rsidRPr="0045251B">
              <w:rPr>
                <w:sz w:val="20"/>
                <w:szCs w:val="20"/>
              </w:rPr>
              <w:t>»</w:t>
            </w:r>
          </w:p>
        </w:tc>
        <w:tc>
          <w:tcPr>
            <w:tcW w:w="1267" w:type="dxa"/>
            <w:tcBorders>
              <w:top w:val="nil"/>
              <w:left w:val="nil"/>
              <w:bottom w:val="single" w:sz="4" w:space="0" w:color="auto"/>
              <w:right w:val="nil"/>
            </w:tcBorders>
            <w:vAlign w:val="bottom"/>
          </w:tcPr>
          <w:p w:rsidR="00F8575C" w:rsidRPr="0045251B" w:rsidRDefault="00F8575C" w:rsidP="006F1044">
            <w:pPr>
              <w:spacing w:line="360" w:lineRule="auto"/>
              <w:jc w:val="center"/>
              <w:rPr>
                <w:sz w:val="20"/>
                <w:szCs w:val="20"/>
              </w:rPr>
            </w:pPr>
          </w:p>
        </w:tc>
        <w:tc>
          <w:tcPr>
            <w:tcW w:w="397" w:type="dxa"/>
            <w:tcBorders>
              <w:top w:val="nil"/>
              <w:left w:val="nil"/>
              <w:bottom w:val="nil"/>
              <w:right w:val="nil"/>
            </w:tcBorders>
            <w:vAlign w:val="bottom"/>
          </w:tcPr>
          <w:p w:rsidR="00F8575C" w:rsidRPr="0045251B" w:rsidRDefault="00F8575C" w:rsidP="006F1044">
            <w:pPr>
              <w:spacing w:line="360" w:lineRule="auto"/>
              <w:jc w:val="right"/>
              <w:rPr>
                <w:sz w:val="20"/>
                <w:szCs w:val="20"/>
              </w:rPr>
            </w:pPr>
            <w:r w:rsidRPr="0045251B">
              <w:rPr>
                <w:sz w:val="20"/>
                <w:szCs w:val="20"/>
              </w:rPr>
              <w:t>20</w:t>
            </w:r>
          </w:p>
        </w:tc>
        <w:tc>
          <w:tcPr>
            <w:tcW w:w="340" w:type="dxa"/>
            <w:tcBorders>
              <w:top w:val="nil"/>
              <w:left w:val="nil"/>
              <w:bottom w:val="single" w:sz="4" w:space="0" w:color="auto"/>
              <w:right w:val="nil"/>
            </w:tcBorders>
            <w:vAlign w:val="bottom"/>
          </w:tcPr>
          <w:p w:rsidR="00F8575C" w:rsidRPr="0045251B" w:rsidRDefault="00F8575C" w:rsidP="006F1044">
            <w:pPr>
              <w:spacing w:line="360" w:lineRule="auto"/>
              <w:rPr>
                <w:sz w:val="20"/>
                <w:szCs w:val="20"/>
              </w:rPr>
            </w:pPr>
          </w:p>
        </w:tc>
        <w:tc>
          <w:tcPr>
            <w:tcW w:w="397" w:type="dxa"/>
            <w:tcBorders>
              <w:top w:val="nil"/>
              <w:left w:val="nil"/>
              <w:bottom w:val="nil"/>
              <w:right w:val="nil"/>
            </w:tcBorders>
            <w:vAlign w:val="bottom"/>
          </w:tcPr>
          <w:p w:rsidR="00F8575C" w:rsidRPr="0045251B" w:rsidRDefault="00F8575C" w:rsidP="006F1044">
            <w:pPr>
              <w:spacing w:line="360" w:lineRule="auto"/>
              <w:jc w:val="center"/>
              <w:rPr>
                <w:sz w:val="20"/>
                <w:szCs w:val="20"/>
              </w:rPr>
            </w:pPr>
            <w:r w:rsidRPr="0045251B">
              <w:rPr>
                <w:sz w:val="20"/>
                <w:szCs w:val="20"/>
              </w:rPr>
              <w:t>г.</w:t>
            </w:r>
          </w:p>
        </w:tc>
        <w:tc>
          <w:tcPr>
            <w:tcW w:w="6403" w:type="dxa"/>
            <w:tcBorders>
              <w:top w:val="nil"/>
              <w:left w:val="nil"/>
              <w:bottom w:val="single" w:sz="4" w:space="0" w:color="auto"/>
              <w:right w:val="nil"/>
            </w:tcBorders>
            <w:vAlign w:val="bottom"/>
          </w:tcPr>
          <w:p w:rsidR="00F8575C" w:rsidRPr="0045251B" w:rsidRDefault="00F8575C" w:rsidP="006F1044">
            <w:pPr>
              <w:spacing w:line="360" w:lineRule="auto"/>
              <w:rPr>
                <w:sz w:val="20"/>
                <w:szCs w:val="20"/>
              </w:rPr>
            </w:pPr>
          </w:p>
        </w:tc>
      </w:tr>
      <w:tr w:rsidR="00F8575C" w:rsidRPr="0045251B" w:rsidTr="006F1044">
        <w:tblPrEx>
          <w:tblCellMar>
            <w:top w:w="0" w:type="dxa"/>
            <w:bottom w:w="0" w:type="dxa"/>
          </w:tblCellMar>
        </w:tblPrEx>
        <w:tc>
          <w:tcPr>
            <w:tcW w:w="10468" w:type="dxa"/>
            <w:gridSpan w:val="8"/>
            <w:tcBorders>
              <w:top w:val="nil"/>
              <w:left w:val="nil"/>
              <w:bottom w:val="nil"/>
              <w:right w:val="nil"/>
            </w:tcBorders>
          </w:tcPr>
          <w:p w:rsidR="00F8575C" w:rsidRPr="0045251B" w:rsidRDefault="00F8575C" w:rsidP="006F1044">
            <w:pPr>
              <w:spacing w:line="360" w:lineRule="auto"/>
              <w:jc w:val="center"/>
              <w:rPr>
                <w:sz w:val="16"/>
                <w:szCs w:val="16"/>
              </w:rPr>
            </w:pPr>
            <w:r w:rsidRPr="0045251B">
              <w:rPr>
                <w:sz w:val="16"/>
                <w:szCs w:val="16"/>
              </w:rPr>
              <w:t xml:space="preserve">                                                                 (кем выдан)</w:t>
            </w:r>
          </w:p>
        </w:tc>
      </w:tr>
    </w:tbl>
    <w:p w:rsidR="00F8575C" w:rsidRPr="0045251B" w:rsidRDefault="00F8575C" w:rsidP="00F8575C">
      <w:pPr>
        <w:spacing w:line="360" w:lineRule="auto"/>
        <w:rPr>
          <w:sz w:val="20"/>
          <w:szCs w:val="20"/>
        </w:rPr>
      </w:pPr>
      <w:r w:rsidRPr="0045251B">
        <w:rPr>
          <w:sz w:val="20"/>
          <w:szCs w:val="20"/>
        </w:rPr>
        <w:t xml:space="preserve">адрес проживания  </w:t>
      </w:r>
    </w:p>
    <w:p w:rsidR="00F8575C" w:rsidRPr="0045251B" w:rsidRDefault="00F8575C" w:rsidP="00F8575C">
      <w:pPr>
        <w:pBdr>
          <w:top w:val="single" w:sz="4" w:space="1" w:color="auto"/>
        </w:pBdr>
        <w:jc w:val="center"/>
      </w:pPr>
      <w:r w:rsidRPr="0045251B">
        <w:rPr>
          <w:sz w:val="16"/>
          <w:szCs w:val="16"/>
        </w:rPr>
        <w:t xml:space="preserve">                              (адрес места регистрации и фактического места проживания индивидуального пре</w:t>
      </w:r>
      <w:r w:rsidRPr="0045251B">
        <w:rPr>
          <w:sz w:val="16"/>
          <w:szCs w:val="16"/>
        </w:rPr>
        <w:t>д</w:t>
      </w:r>
      <w:r w:rsidRPr="0045251B">
        <w:rPr>
          <w:sz w:val="16"/>
          <w:szCs w:val="16"/>
        </w:rPr>
        <w:t>принимателя</w:t>
      </w:r>
      <w:r w:rsidRPr="0045251B">
        <w:t>)</w:t>
      </w:r>
    </w:p>
    <w:p w:rsidR="00F8575C" w:rsidRPr="0045251B" w:rsidRDefault="00F8575C" w:rsidP="00F8575C"/>
    <w:p w:rsidR="00F8575C" w:rsidRPr="0045251B" w:rsidRDefault="00F8575C" w:rsidP="00F8575C">
      <w:pPr>
        <w:pBdr>
          <w:top w:val="single" w:sz="4" w:space="1" w:color="auto"/>
        </w:pBd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8030"/>
      </w:tblGrid>
      <w:tr w:rsidR="00F8575C" w:rsidRPr="0045251B" w:rsidTr="006F1044">
        <w:tc>
          <w:tcPr>
            <w:tcW w:w="2518" w:type="dxa"/>
            <w:tcBorders>
              <w:top w:val="nil"/>
              <w:left w:val="nil"/>
              <w:bottom w:val="nil"/>
              <w:right w:val="nil"/>
            </w:tcBorders>
          </w:tcPr>
          <w:p w:rsidR="00F8575C" w:rsidRPr="0045251B" w:rsidRDefault="00F8575C" w:rsidP="006F1044">
            <w:pPr>
              <w:tabs>
                <w:tab w:val="left" w:pos="2296"/>
              </w:tabs>
              <w:rPr>
                <w:sz w:val="20"/>
                <w:szCs w:val="20"/>
              </w:rPr>
            </w:pPr>
            <w:r w:rsidRPr="0045251B">
              <w:rPr>
                <w:sz w:val="20"/>
                <w:szCs w:val="20"/>
              </w:rPr>
              <w:t>контактные телеф</w:t>
            </w:r>
            <w:r w:rsidRPr="0045251B">
              <w:rPr>
                <w:sz w:val="20"/>
                <w:szCs w:val="20"/>
              </w:rPr>
              <w:t>о</w:t>
            </w:r>
            <w:r w:rsidRPr="0045251B">
              <w:rPr>
                <w:sz w:val="20"/>
                <w:szCs w:val="20"/>
              </w:rPr>
              <w:t>ны</w:t>
            </w:r>
          </w:p>
        </w:tc>
        <w:tc>
          <w:tcPr>
            <w:tcW w:w="8030" w:type="dxa"/>
            <w:tcBorders>
              <w:top w:val="nil"/>
              <w:left w:val="nil"/>
              <w:bottom w:val="single" w:sz="4" w:space="0" w:color="auto"/>
              <w:right w:val="nil"/>
            </w:tcBorders>
          </w:tcPr>
          <w:p w:rsidR="00F8575C" w:rsidRPr="0045251B" w:rsidRDefault="00F8575C" w:rsidP="006F1044">
            <w:pPr>
              <w:tabs>
                <w:tab w:val="left" w:pos="2296"/>
              </w:tabs>
            </w:pPr>
          </w:p>
        </w:tc>
      </w:tr>
    </w:tbl>
    <w:p w:rsidR="00F8575C" w:rsidRPr="0045251B" w:rsidRDefault="00F8575C" w:rsidP="00F8575C">
      <w:pPr>
        <w:tabs>
          <w:tab w:val="left" w:pos="2296"/>
        </w:tabs>
        <w:jc w:val="both"/>
        <w:rPr>
          <w:sz w:val="20"/>
          <w:szCs w:val="20"/>
        </w:rPr>
      </w:pPr>
      <w:r w:rsidRPr="0045251B">
        <w:rPr>
          <w:sz w:val="20"/>
          <w:szCs w:val="20"/>
        </w:rPr>
        <w:t>действующего от собственного лица (для индивидуального предпринимателя), от имени юридического лица, простого товарищес</w:t>
      </w:r>
      <w:r w:rsidRPr="0045251B">
        <w:rPr>
          <w:sz w:val="20"/>
          <w:szCs w:val="20"/>
        </w:rPr>
        <w:t>т</w:t>
      </w:r>
      <w:r w:rsidRPr="0045251B">
        <w:rPr>
          <w:sz w:val="20"/>
          <w:szCs w:val="20"/>
        </w:rPr>
        <w:t>ва (нужное подчеркнуть):</w:t>
      </w:r>
    </w:p>
    <w:tbl>
      <w:tblPr>
        <w:tblW w:w="10468" w:type="dxa"/>
        <w:tblLayout w:type="fixed"/>
        <w:tblCellMar>
          <w:left w:w="28" w:type="dxa"/>
          <w:right w:w="28" w:type="dxa"/>
        </w:tblCellMar>
        <w:tblLook w:val="0000"/>
      </w:tblPr>
      <w:tblGrid>
        <w:gridCol w:w="284"/>
        <w:gridCol w:w="28"/>
        <w:gridCol w:w="616"/>
        <w:gridCol w:w="900"/>
        <w:gridCol w:w="468"/>
        <w:gridCol w:w="252"/>
        <w:gridCol w:w="180"/>
        <w:gridCol w:w="561"/>
        <w:gridCol w:w="519"/>
        <w:gridCol w:w="720"/>
        <w:gridCol w:w="360"/>
        <w:gridCol w:w="720"/>
        <w:gridCol w:w="2880"/>
        <w:gridCol w:w="1080"/>
        <w:gridCol w:w="900"/>
      </w:tblGrid>
      <w:tr w:rsidR="00F8575C" w:rsidRPr="0045251B" w:rsidTr="006F1044">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F8575C" w:rsidRPr="0045251B" w:rsidRDefault="00F8575C" w:rsidP="006F1044"/>
        </w:tc>
        <w:tc>
          <w:tcPr>
            <w:tcW w:w="2012" w:type="dxa"/>
            <w:gridSpan w:val="4"/>
            <w:tcBorders>
              <w:top w:val="nil"/>
              <w:left w:val="nil"/>
              <w:bottom w:val="nil"/>
              <w:right w:val="nil"/>
            </w:tcBorders>
            <w:vAlign w:val="bottom"/>
          </w:tcPr>
          <w:p w:rsidR="00F8575C" w:rsidRPr="0045251B" w:rsidRDefault="00F8575C" w:rsidP="006F1044">
            <w:pPr>
              <w:rPr>
                <w:sz w:val="20"/>
                <w:szCs w:val="20"/>
              </w:rPr>
            </w:pPr>
            <w:r w:rsidRPr="0045251B">
              <w:rPr>
                <w:sz w:val="20"/>
                <w:szCs w:val="20"/>
              </w:rPr>
              <w:t>без доверенности</w:t>
            </w:r>
          </w:p>
        </w:tc>
        <w:tc>
          <w:tcPr>
            <w:tcW w:w="8172" w:type="dxa"/>
            <w:gridSpan w:val="10"/>
            <w:tcBorders>
              <w:top w:val="nil"/>
              <w:left w:val="nil"/>
              <w:bottom w:val="single" w:sz="4" w:space="0" w:color="auto"/>
              <w:right w:val="nil"/>
            </w:tcBorders>
            <w:vAlign w:val="bottom"/>
          </w:tcPr>
          <w:p w:rsidR="00F8575C" w:rsidRPr="0045251B" w:rsidRDefault="00F8575C" w:rsidP="006F1044"/>
        </w:tc>
      </w:tr>
      <w:tr w:rsidR="00F8575C" w:rsidRPr="0045251B" w:rsidTr="006F1044">
        <w:tblPrEx>
          <w:tblCellMar>
            <w:top w:w="0" w:type="dxa"/>
            <w:bottom w:w="0" w:type="dxa"/>
          </w:tblCellMar>
        </w:tblPrEx>
        <w:tc>
          <w:tcPr>
            <w:tcW w:w="284" w:type="dxa"/>
            <w:tcBorders>
              <w:top w:val="nil"/>
              <w:left w:val="nil"/>
              <w:bottom w:val="nil"/>
              <w:right w:val="nil"/>
            </w:tcBorders>
          </w:tcPr>
          <w:p w:rsidR="00F8575C" w:rsidRPr="0045251B" w:rsidRDefault="00F8575C" w:rsidP="006F1044"/>
        </w:tc>
        <w:tc>
          <w:tcPr>
            <w:tcW w:w="2012" w:type="dxa"/>
            <w:gridSpan w:val="4"/>
            <w:tcBorders>
              <w:top w:val="nil"/>
              <w:left w:val="nil"/>
              <w:bottom w:val="nil"/>
              <w:right w:val="nil"/>
            </w:tcBorders>
          </w:tcPr>
          <w:p w:rsidR="00F8575C" w:rsidRPr="0045251B" w:rsidRDefault="00F8575C" w:rsidP="006F1044"/>
        </w:tc>
        <w:tc>
          <w:tcPr>
            <w:tcW w:w="8172" w:type="dxa"/>
            <w:gridSpan w:val="10"/>
            <w:tcBorders>
              <w:top w:val="nil"/>
              <w:left w:val="nil"/>
              <w:bottom w:val="nil"/>
              <w:right w:val="nil"/>
            </w:tcBorders>
          </w:tcPr>
          <w:p w:rsidR="00F8575C" w:rsidRPr="0045251B" w:rsidRDefault="00F8575C" w:rsidP="006F1044">
            <w:pPr>
              <w:jc w:val="center"/>
              <w:rPr>
                <w:sz w:val="16"/>
                <w:szCs w:val="16"/>
              </w:rPr>
            </w:pPr>
            <w:r w:rsidRPr="0045251B">
              <w:rPr>
                <w:sz w:val="16"/>
                <w:szCs w:val="16"/>
              </w:rPr>
              <w:t>(указывается лицом, имеющим право действовать от имени юридического лица без доверенности в силу закона или учредительных документов)</w:t>
            </w:r>
          </w:p>
        </w:tc>
      </w:tr>
      <w:tr w:rsidR="00F8575C" w:rsidRPr="0045251B" w:rsidTr="006F1044">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F8575C" w:rsidRPr="0045251B" w:rsidRDefault="00F8575C" w:rsidP="006F1044"/>
        </w:tc>
        <w:tc>
          <w:tcPr>
            <w:tcW w:w="3005" w:type="dxa"/>
            <w:gridSpan w:val="7"/>
            <w:tcBorders>
              <w:top w:val="nil"/>
              <w:left w:val="nil"/>
              <w:right w:val="nil"/>
            </w:tcBorders>
            <w:vAlign w:val="bottom"/>
          </w:tcPr>
          <w:p w:rsidR="00F8575C" w:rsidRPr="0045251B" w:rsidRDefault="00F8575C" w:rsidP="006F1044">
            <w:pPr>
              <w:rPr>
                <w:sz w:val="20"/>
                <w:szCs w:val="20"/>
              </w:rPr>
            </w:pPr>
            <w:r w:rsidRPr="0045251B">
              <w:rPr>
                <w:sz w:val="20"/>
                <w:szCs w:val="20"/>
              </w:rPr>
              <w:t>на основании доверенности</w:t>
            </w:r>
          </w:p>
        </w:tc>
        <w:tc>
          <w:tcPr>
            <w:tcW w:w="7179" w:type="dxa"/>
            <w:gridSpan w:val="7"/>
            <w:tcBorders>
              <w:top w:val="nil"/>
              <w:left w:val="nil"/>
              <w:bottom w:val="single" w:sz="4" w:space="0" w:color="auto"/>
              <w:right w:val="nil"/>
            </w:tcBorders>
            <w:vAlign w:val="bottom"/>
          </w:tcPr>
          <w:p w:rsidR="00F8575C" w:rsidRPr="0045251B" w:rsidRDefault="00F8575C" w:rsidP="006F1044"/>
        </w:tc>
      </w:tr>
      <w:tr w:rsidR="00F8575C" w:rsidRPr="0045251B" w:rsidTr="006F1044">
        <w:tblPrEx>
          <w:tblCellMar>
            <w:top w:w="0" w:type="dxa"/>
            <w:bottom w:w="0" w:type="dxa"/>
          </w:tblCellMar>
        </w:tblPrEx>
        <w:trPr>
          <w:trHeight w:val="220"/>
        </w:trPr>
        <w:tc>
          <w:tcPr>
            <w:tcW w:w="284" w:type="dxa"/>
            <w:tcBorders>
              <w:top w:val="nil"/>
              <w:left w:val="nil"/>
              <w:bottom w:val="nil"/>
              <w:right w:val="nil"/>
            </w:tcBorders>
          </w:tcPr>
          <w:p w:rsidR="00F8575C" w:rsidRPr="0045251B" w:rsidRDefault="00F8575C" w:rsidP="006F1044"/>
        </w:tc>
        <w:tc>
          <w:tcPr>
            <w:tcW w:w="10184" w:type="dxa"/>
            <w:gridSpan w:val="14"/>
            <w:tcBorders>
              <w:top w:val="nil"/>
              <w:left w:val="nil"/>
              <w:bottom w:val="single" w:sz="4" w:space="0" w:color="auto"/>
              <w:right w:val="nil"/>
            </w:tcBorders>
            <w:vAlign w:val="bottom"/>
          </w:tcPr>
          <w:p w:rsidR="00F8575C" w:rsidRPr="0045251B" w:rsidRDefault="00F8575C" w:rsidP="006F1044"/>
        </w:tc>
      </w:tr>
      <w:tr w:rsidR="00F8575C" w:rsidRPr="0045251B" w:rsidTr="006F1044">
        <w:tblPrEx>
          <w:tblCellMar>
            <w:top w:w="0" w:type="dxa"/>
            <w:bottom w:w="0" w:type="dxa"/>
          </w:tblCellMar>
        </w:tblPrEx>
        <w:trPr>
          <w:trHeight w:val="228"/>
        </w:trPr>
        <w:tc>
          <w:tcPr>
            <w:tcW w:w="284" w:type="dxa"/>
            <w:tcBorders>
              <w:top w:val="nil"/>
              <w:left w:val="nil"/>
              <w:bottom w:val="nil"/>
              <w:right w:val="nil"/>
            </w:tcBorders>
          </w:tcPr>
          <w:p w:rsidR="00F8575C" w:rsidRPr="0045251B" w:rsidRDefault="00F8575C" w:rsidP="006F1044"/>
        </w:tc>
        <w:tc>
          <w:tcPr>
            <w:tcW w:w="10184" w:type="dxa"/>
            <w:gridSpan w:val="14"/>
            <w:tcBorders>
              <w:top w:val="single" w:sz="4" w:space="0" w:color="auto"/>
              <w:left w:val="nil"/>
              <w:right w:val="nil"/>
            </w:tcBorders>
          </w:tcPr>
          <w:p w:rsidR="00F8575C" w:rsidRPr="0045251B" w:rsidRDefault="00F8575C" w:rsidP="006F1044">
            <w:pPr>
              <w:jc w:val="center"/>
              <w:rPr>
                <w:sz w:val="16"/>
                <w:szCs w:val="16"/>
              </w:rPr>
            </w:pPr>
            <w:r w:rsidRPr="0045251B">
              <w:rPr>
                <w:sz w:val="16"/>
                <w:szCs w:val="16"/>
              </w:rPr>
              <w:t>(наименование и реквизиты доверенности)</w:t>
            </w:r>
          </w:p>
        </w:tc>
      </w:tr>
      <w:tr w:rsidR="00F8575C" w:rsidRPr="0045251B" w:rsidTr="006F1044">
        <w:tblPrEx>
          <w:tblCellMar>
            <w:top w:w="0" w:type="dxa"/>
            <w:bottom w:w="0" w:type="dxa"/>
          </w:tblCellMar>
        </w:tblPrEx>
        <w:trPr>
          <w:trHeight w:val="279"/>
        </w:trPr>
        <w:tc>
          <w:tcPr>
            <w:tcW w:w="10468" w:type="dxa"/>
            <w:gridSpan w:val="15"/>
            <w:tcBorders>
              <w:top w:val="nil"/>
              <w:left w:val="nil"/>
              <w:bottom w:val="nil"/>
              <w:right w:val="nil"/>
            </w:tcBorders>
            <w:vAlign w:val="bottom"/>
          </w:tcPr>
          <w:p w:rsidR="00F8575C" w:rsidRPr="0045251B" w:rsidRDefault="00F8575C" w:rsidP="006F1044">
            <w:pPr>
              <w:jc w:val="both"/>
              <w:rPr>
                <w:sz w:val="20"/>
                <w:szCs w:val="20"/>
              </w:rPr>
            </w:pPr>
            <w:r w:rsidRPr="0045251B">
              <w:rPr>
                <w:sz w:val="20"/>
                <w:szCs w:val="20"/>
              </w:rPr>
              <w:t>в соответствии с извещением о проведении конкурса, опубликованном в газете «Вечерний Мурманск» и размещенном на официальном сайте администрации города Мурманска в сети Интернет, и Конкурсной документацией подает настоящую заявку для участия в конкурсе на право заключения договора о транспортном обслуживании населения транспортом общего пользования по муниципальному маршруту</w:t>
            </w:r>
          </w:p>
        </w:tc>
      </w:tr>
      <w:tr w:rsidR="00F8575C" w:rsidRPr="0045251B" w:rsidTr="006F1044">
        <w:tblPrEx>
          <w:tblCellMar>
            <w:top w:w="0" w:type="dxa"/>
            <w:bottom w:w="0" w:type="dxa"/>
          </w:tblCellMar>
        </w:tblPrEx>
        <w:trPr>
          <w:trHeight w:val="279"/>
        </w:trPr>
        <w:tc>
          <w:tcPr>
            <w:tcW w:w="312" w:type="dxa"/>
            <w:gridSpan w:val="2"/>
            <w:tcBorders>
              <w:top w:val="nil"/>
              <w:left w:val="nil"/>
              <w:bottom w:val="nil"/>
              <w:right w:val="nil"/>
            </w:tcBorders>
            <w:vAlign w:val="bottom"/>
          </w:tcPr>
          <w:p w:rsidR="00F8575C" w:rsidRPr="0045251B" w:rsidRDefault="00F8575C" w:rsidP="006F1044">
            <w:pPr>
              <w:rPr>
                <w:sz w:val="20"/>
                <w:szCs w:val="20"/>
              </w:rPr>
            </w:pPr>
            <w:r w:rsidRPr="0045251B">
              <w:rPr>
                <w:sz w:val="20"/>
                <w:szCs w:val="20"/>
              </w:rPr>
              <w:t>№</w:t>
            </w:r>
          </w:p>
        </w:tc>
        <w:tc>
          <w:tcPr>
            <w:tcW w:w="616" w:type="dxa"/>
            <w:tcBorders>
              <w:top w:val="nil"/>
              <w:left w:val="nil"/>
              <w:bottom w:val="single" w:sz="4" w:space="0" w:color="auto"/>
              <w:right w:val="nil"/>
            </w:tcBorders>
            <w:vAlign w:val="bottom"/>
          </w:tcPr>
          <w:p w:rsidR="00F8575C" w:rsidRPr="0045251B" w:rsidRDefault="00F8575C" w:rsidP="006F1044">
            <w:pPr>
              <w:rPr>
                <w:sz w:val="20"/>
                <w:szCs w:val="20"/>
              </w:rPr>
            </w:pPr>
          </w:p>
        </w:tc>
        <w:tc>
          <w:tcPr>
            <w:tcW w:w="2880" w:type="dxa"/>
            <w:gridSpan w:val="6"/>
            <w:tcBorders>
              <w:top w:val="nil"/>
              <w:left w:val="nil"/>
              <w:right w:val="nil"/>
            </w:tcBorders>
            <w:vAlign w:val="bottom"/>
          </w:tcPr>
          <w:p w:rsidR="00F8575C" w:rsidRPr="0045251B" w:rsidRDefault="00F8575C" w:rsidP="006F1044">
            <w:pPr>
              <w:jc w:val="center"/>
              <w:rPr>
                <w:sz w:val="20"/>
                <w:szCs w:val="20"/>
              </w:rPr>
            </w:pPr>
            <w:r w:rsidRPr="0045251B">
              <w:rPr>
                <w:sz w:val="20"/>
                <w:szCs w:val="20"/>
              </w:rPr>
              <w:t>(наименование маршрута)</w:t>
            </w:r>
          </w:p>
        </w:tc>
        <w:tc>
          <w:tcPr>
            <w:tcW w:w="4680" w:type="dxa"/>
            <w:gridSpan w:val="4"/>
            <w:tcBorders>
              <w:top w:val="nil"/>
              <w:left w:val="nil"/>
              <w:bottom w:val="single" w:sz="4" w:space="0" w:color="auto"/>
              <w:right w:val="nil"/>
            </w:tcBorders>
            <w:vAlign w:val="bottom"/>
          </w:tcPr>
          <w:p w:rsidR="00F8575C" w:rsidRPr="0045251B" w:rsidRDefault="00F8575C" w:rsidP="006F1044">
            <w:pPr>
              <w:rPr>
                <w:sz w:val="20"/>
                <w:szCs w:val="20"/>
              </w:rPr>
            </w:pPr>
          </w:p>
        </w:tc>
        <w:tc>
          <w:tcPr>
            <w:tcW w:w="1080" w:type="dxa"/>
            <w:tcBorders>
              <w:top w:val="nil"/>
              <w:left w:val="nil"/>
              <w:right w:val="nil"/>
            </w:tcBorders>
            <w:vAlign w:val="bottom"/>
          </w:tcPr>
          <w:p w:rsidR="00F8575C" w:rsidRPr="0045251B" w:rsidRDefault="00F8575C" w:rsidP="006F1044">
            <w:pPr>
              <w:jc w:val="right"/>
              <w:rPr>
                <w:sz w:val="20"/>
                <w:szCs w:val="20"/>
              </w:rPr>
            </w:pPr>
            <w:r w:rsidRPr="0045251B">
              <w:rPr>
                <w:sz w:val="20"/>
                <w:szCs w:val="20"/>
              </w:rPr>
              <w:t>№ ЛОТА:</w:t>
            </w:r>
          </w:p>
        </w:tc>
        <w:tc>
          <w:tcPr>
            <w:tcW w:w="900" w:type="dxa"/>
            <w:tcBorders>
              <w:top w:val="nil"/>
              <w:left w:val="nil"/>
              <w:bottom w:val="single" w:sz="4" w:space="0" w:color="auto"/>
              <w:right w:val="nil"/>
            </w:tcBorders>
            <w:vAlign w:val="bottom"/>
          </w:tcPr>
          <w:p w:rsidR="00F8575C" w:rsidRPr="0045251B" w:rsidRDefault="00F8575C" w:rsidP="006F1044">
            <w:pPr>
              <w:rPr>
                <w:sz w:val="20"/>
                <w:szCs w:val="20"/>
              </w:rPr>
            </w:pPr>
          </w:p>
        </w:tc>
      </w:tr>
      <w:tr w:rsidR="00F8575C" w:rsidRPr="0045251B" w:rsidTr="006F1044">
        <w:tblPrEx>
          <w:tblCellMar>
            <w:top w:w="0" w:type="dxa"/>
            <w:bottom w:w="0" w:type="dxa"/>
          </w:tblCellMar>
        </w:tblPrEx>
        <w:tc>
          <w:tcPr>
            <w:tcW w:w="1828" w:type="dxa"/>
            <w:gridSpan w:val="4"/>
            <w:tcBorders>
              <w:top w:val="nil"/>
              <w:left w:val="nil"/>
              <w:bottom w:val="nil"/>
              <w:right w:val="nil"/>
            </w:tcBorders>
            <w:vAlign w:val="bottom"/>
          </w:tcPr>
          <w:p w:rsidR="00F8575C" w:rsidRPr="0045251B" w:rsidRDefault="00F8575C" w:rsidP="006F1044">
            <w:pPr>
              <w:jc w:val="both"/>
              <w:rPr>
                <w:sz w:val="20"/>
                <w:szCs w:val="20"/>
              </w:rPr>
            </w:pPr>
            <w:r w:rsidRPr="0045251B">
              <w:rPr>
                <w:sz w:val="20"/>
                <w:szCs w:val="20"/>
              </w:rPr>
              <w:t>который состоится «</w:t>
            </w:r>
          </w:p>
        </w:tc>
        <w:tc>
          <w:tcPr>
            <w:tcW w:w="720" w:type="dxa"/>
            <w:gridSpan w:val="2"/>
            <w:tcBorders>
              <w:top w:val="nil"/>
              <w:left w:val="nil"/>
              <w:bottom w:val="single" w:sz="4" w:space="0" w:color="auto"/>
              <w:right w:val="nil"/>
            </w:tcBorders>
            <w:vAlign w:val="bottom"/>
          </w:tcPr>
          <w:p w:rsidR="00F8575C" w:rsidRPr="0045251B" w:rsidRDefault="00F8575C" w:rsidP="006F1044">
            <w:pPr>
              <w:jc w:val="both"/>
              <w:rPr>
                <w:sz w:val="20"/>
                <w:szCs w:val="20"/>
              </w:rPr>
            </w:pPr>
          </w:p>
        </w:tc>
        <w:tc>
          <w:tcPr>
            <w:tcW w:w="180" w:type="dxa"/>
            <w:tcBorders>
              <w:top w:val="nil"/>
              <w:left w:val="nil"/>
              <w:bottom w:val="nil"/>
              <w:right w:val="nil"/>
            </w:tcBorders>
            <w:vAlign w:val="bottom"/>
          </w:tcPr>
          <w:p w:rsidR="00F8575C" w:rsidRPr="0045251B" w:rsidRDefault="00F8575C" w:rsidP="006F1044">
            <w:pPr>
              <w:jc w:val="both"/>
              <w:rPr>
                <w:sz w:val="20"/>
                <w:szCs w:val="20"/>
              </w:rPr>
            </w:pPr>
            <w:r w:rsidRPr="0045251B">
              <w:rPr>
                <w:sz w:val="20"/>
                <w:szCs w:val="20"/>
              </w:rPr>
              <w:t>»</w:t>
            </w:r>
          </w:p>
        </w:tc>
        <w:tc>
          <w:tcPr>
            <w:tcW w:w="1800" w:type="dxa"/>
            <w:gridSpan w:val="3"/>
            <w:tcBorders>
              <w:top w:val="nil"/>
              <w:left w:val="nil"/>
              <w:bottom w:val="single" w:sz="4" w:space="0" w:color="auto"/>
              <w:right w:val="nil"/>
            </w:tcBorders>
            <w:vAlign w:val="bottom"/>
          </w:tcPr>
          <w:p w:rsidR="00F8575C" w:rsidRPr="0045251B" w:rsidRDefault="00F8575C" w:rsidP="006F1044">
            <w:pPr>
              <w:jc w:val="both"/>
              <w:rPr>
                <w:sz w:val="20"/>
                <w:szCs w:val="20"/>
              </w:rPr>
            </w:pPr>
          </w:p>
        </w:tc>
        <w:tc>
          <w:tcPr>
            <w:tcW w:w="360" w:type="dxa"/>
            <w:tcBorders>
              <w:top w:val="nil"/>
              <w:left w:val="nil"/>
              <w:bottom w:val="nil"/>
              <w:right w:val="nil"/>
            </w:tcBorders>
            <w:vAlign w:val="bottom"/>
          </w:tcPr>
          <w:p w:rsidR="00F8575C" w:rsidRPr="0045251B" w:rsidRDefault="00F8575C" w:rsidP="006F1044">
            <w:pPr>
              <w:jc w:val="both"/>
              <w:rPr>
                <w:sz w:val="20"/>
                <w:szCs w:val="20"/>
              </w:rPr>
            </w:pPr>
            <w:r w:rsidRPr="0045251B">
              <w:rPr>
                <w:sz w:val="20"/>
                <w:szCs w:val="20"/>
              </w:rPr>
              <w:t>20</w:t>
            </w:r>
          </w:p>
        </w:tc>
        <w:tc>
          <w:tcPr>
            <w:tcW w:w="720" w:type="dxa"/>
            <w:tcBorders>
              <w:top w:val="nil"/>
              <w:left w:val="nil"/>
              <w:bottom w:val="single" w:sz="4" w:space="0" w:color="auto"/>
              <w:right w:val="nil"/>
            </w:tcBorders>
            <w:vAlign w:val="bottom"/>
          </w:tcPr>
          <w:p w:rsidR="00F8575C" w:rsidRPr="0045251B" w:rsidRDefault="00F8575C" w:rsidP="006F1044">
            <w:pPr>
              <w:jc w:val="both"/>
              <w:rPr>
                <w:sz w:val="20"/>
                <w:szCs w:val="20"/>
              </w:rPr>
            </w:pPr>
          </w:p>
        </w:tc>
        <w:tc>
          <w:tcPr>
            <w:tcW w:w="4860" w:type="dxa"/>
            <w:gridSpan w:val="3"/>
            <w:tcBorders>
              <w:top w:val="nil"/>
              <w:left w:val="nil"/>
              <w:bottom w:val="nil"/>
              <w:right w:val="nil"/>
            </w:tcBorders>
            <w:vAlign w:val="bottom"/>
          </w:tcPr>
          <w:p w:rsidR="00F8575C" w:rsidRPr="0045251B" w:rsidRDefault="00F8575C" w:rsidP="006F1044">
            <w:pPr>
              <w:jc w:val="both"/>
              <w:rPr>
                <w:sz w:val="20"/>
                <w:szCs w:val="20"/>
              </w:rPr>
            </w:pPr>
            <w:r w:rsidRPr="0045251B">
              <w:rPr>
                <w:sz w:val="20"/>
                <w:szCs w:val="20"/>
              </w:rPr>
              <w:t>г., на условиях, указанных в Конкурсной</w:t>
            </w:r>
            <w:r w:rsidRPr="0045251B">
              <w:rPr>
                <w:sz w:val="20"/>
              </w:rPr>
              <w:t xml:space="preserve"> документации</w:t>
            </w:r>
          </w:p>
        </w:tc>
      </w:tr>
      <w:tr w:rsidR="00F8575C" w:rsidRPr="0045251B" w:rsidTr="006F1044">
        <w:tblPrEx>
          <w:tblCellMar>
            <w:top w:w="0" w:type="dxa"/>
            <w:bottom w:w="0" w:type="dxa"/>
          </w:tblCellMar>
        </w:tblPrEx>
        <w:trPr>
          <w:trHeight w:val="5390"/>
        </w:trPr>
        <w:tc>
          <w:tcPr>
            <w:tcW w:w="10468" w:type="dxa"/>
            <w:gridSpan w:val="15"/>
            <w:tcBorders>
              <w:top w:val="nil"/>
              <w:left w:val="nil"/>
              <w:right w:val="nil"/>
            </w:tcBorders>
            <w:vAlign w:val="bottom"/>
          </w:tcPr>
          <w:p w:rsidR="00F8575C" w:rsidRPr="0045251B" w:rsidRDefault="00F8575C" w:rsidP="006F1044">
            <w:pPr>
              <w:pStyle w:val="af3"/>
              <w:tabs>
                <w:tab w:val="num" w:pos="0"/>
              </w:tabs>
              <w:jc w:val="both"/>
              <w:rPr>
                <w:sz w:val="20"/>
              </w:rPr>
            </w:pPr>
            <w:r w:rsidRPr="0045251B">
              <w:rPr>
                <w:sz w:val="20"/>
              </w:rPr>
              <w:t xml:space="preserve">и договоре о транспортном обслуживании населения по маршрутам регулярных перевозок согласно приложению № 3 к Конкурсной документации. </w:t>
            </w:r>
          </w:p>
          <w:p w:rsidR="00F8575C" w:rsidRPr="0045251B" w:rsidRDefault="00F8575C" w:rsidP="006F1044">
            <w:pPr>
              <w:pStyle w:val="af3"/>
              <w:tabs>
                <w:tab w:val="num" w:pos="0"/>
              </w:tabs>
              <w:jc w:val="both"/>
              <w:rPr>
                <w:sz w:val="20"/>
              </w:rPr>
            </w:pPr>
            <w:r w:rsidRPr="0045251B">
              <w:rPr>
                <w:sz w:val="20"/>
              </w:rPr>
              <w:t xml:space="preserve">   Подтверждает, что ознакомлено (-лен) с Конкурсной документацией в по</w:t>
            </w:r>
            <w:r w:rsidRPr="0045251B">
              <w:rPr>
                <w:sz w:val="20"/>
              </w:rPr>
              <w:t>л</w:t>
            </w:r>
            <w:r w:rsidRPr="0045251B">
              <w:rPr>
                <w:sz w:val="20"/>
              </w:rPr>
              <w:t xml:space="preserve">ном объеме. </w:t>
            </w:r>
          </w:p>
          <w:p w:rsidR="00F8575C" w:rsidRPr="0045251B" w:rsidRDefault="00F8575C" w:rsidP="006F1044">
            <w:pPr>
              <w:jc w:val="both"/>
              <w:rPr>
                <w:sz w:val="20"/>
                <w:szCs w:val="20"/>
              </w:rPr>
            </w:pPr>
            <w:r w:rsidRPr="0045251B">
              <w:rPr>
                <w:sz w:val="20"/>
                <w:szCs w:val="20"/>
              </w:rPr>
              <w:t xml:space="preserve">   Настоящей заявкой гарантирует достоверность представленной в заявке и прилага</w:t>
            </w:r>
            <w:r w:rsidRPr="0045251B">
              <w:rPr>
                <w:sz w:val="20"/>
                <w:szCs w:val="20"/>
              </w:rPr>
              <w:t>е</w:t>
            </w:r>
            <w:r w:rsidRPr="0045251B">
              <w:rPr>
                <w:sz w:val="20"/>
                <w:szCs w:val="20"/>
              </w:rPr>
              <w:t>мых к ней документов информации, сведений, а также подтверждает право конкурсной комиссии производить проверку достоверности такой информации, документов, сведений, в том числе путем направления соответствующих запросов в государственные и муниципальные органы и организации.</w:t>
            </w:r>
          </w:p>
          <w:p w:rsidR="00F8575C" w:rsidRPr="0045251B" w:rsidRDefault="00F8575C" w:rsidP="006F1044">
            <w:pPr>
              <w:jc w:val="both"/>
              <w:rPr>
                <w:sz w:val="20"/>
                <w:szCs w:val="20"/>
              </w:rPr>
            </w:pPr>
            <w:r w:rsidRPr="0045251B">
              <w:rPr>
                <w:sz w:val="20"/>
                <w:szCs w:val="20"/>
              </w:rPr>
              <w:t xml:space="preserve">   Согласно (-сен) с тем, что в случае, если им представлены неполно или неправильно оформленные документы или приложения к Конкурсной документации, подлежащие оформлению и (или) представлению в соответствии с Конкурсной документацией (в том числе настоящая заявка), не о</w:t>
            </w:r>
            <w:r w:rsidRPr="0045251B">
              <w:rPr>
                <w:sz w:val="20"/>
                <w:szCs w:val="20"/>
              </w:rPr>
              <w:t>т</w:t>
            </w:r>
            <w:r w:rsidRPr="0045251B">
              <w:rPr>
                <w:sz w:val="20"/>
                <w:szCs w:val="20"/>
              </w:rPr>
              <w:t xml:space="preserve">вечающие требованиям Конкурсной документации, оно (он) не допускается конкурсной комиссией к участию в Конкурсе (оценке и сопоставлению конкурсных заявок). </w:t>
            </w:r>
          </w:p>
          <w:p w:rsidR="00F8575C" w:rsidRPr="0045251B" w:rsidRDefault="00F8575C" w:rsidP="006F1044">
            <w:pPr>
              <w:jc w:val="both"/>
              <w:rPr>
                <w:sz w:val="20"/>
                <w:szCs w:val="20"/>
              </w:rPr>
            </w:pPr>
            <w:r w:rsidRPr="0045251B">
              <w:rPr>
                <w:sz w:val="20"/>
                <w:szCs w:val="20"/>
              </w:rPr>
              <w:t xml:space="preserve">   Согласно (-сен) с тем, что в случае установления недостоверности представленной им в конкурсной з</w:t>
            </w:r>
            <w:r w:rsidRPr="0045251B">
              <w:rPr>
                <w:sz w:val="20"/>
                <w:szCs w:val="20"/>
              </w:rPr>
              <w:t>а</w:t>
            </w:r>
            <w:r w:rsidRPr="0045251B">
              <w:rPr>
                <w:sz w:val="20"/>
                <w:szCs w:val="20"/>
              </w:rPr>
              <w:t>явке и прилагаемых к ней сведениях и документах, информации или сведений, конкурсная комиссия отстр</w:t>
            </w:r>
            <w:r w:rsidRPr="0045251B">
              <w:rPr>
                <w:sz w:val="20"/>
                <w:szCs w:val="20"/>
              </w:rPr>
              <w:t>а</w:t>
            </w:r>
            <w:r w:rsidRPr="0045251B">
              <w:rPr>
                <w:sz w:val="20"/>
                <w:szCs w:val="20"/>
              </w:rPr>
              <w:t>няет его от участия в Конкурсе на любом этапе его проведения, в том числе на этапе оценки и сопоставления конкурсных заявок.</w:t>
            </w:r>
          </w:p>
          <w:p w:rsidR="00F8575C" w:rsidRPr="0045251B" w:rsidRDefault="00F8575C" w:rsidP="006F1044">
            <w:pPr>
              <w:pStyle w:val="af3"/>
              <w:tabs>
                <w:tab w:val="num" w:pos="0"/>
                <w:tab w:val="left" w:pos="935"/>
              </w:tabs>
              <w:jc w:val="both"/>
              <w:rPr>
                <w:sz w:val="20"/>
              </w:rPr>
            </w:pPr>
            <w:r w:rsidRPr="0045251B">
              <w:rPr>
                <w:sz w:val="20"/>
              </w:rPr>
              <w:t xml:space="preserve">   Настоящей заявкой подтверждает (-даю), что на день вскрытия конвертов с конкурсными заявками в отношении его (меня) не проводится процедура ликвидации, процедура банкротства, его (мое) имущество не арестовано, экономическая деятельность в порядке, предусмотренном Кодексом Российской Федерации «Об административных правонаруш</w:t>
            </w:r>
            <w:r w:rsidRPr="0045251B">
              <w:rPr>
                <w:sz w:val="20"/>
              </w:rPr>
              <w:t>е</w:t>
            </w:r>
            <w:r w:rsidRPr="0045251B">
              <w:rPr>
                <w:sz w:val="20"/>
              </w:rPr>
              <w:t>ниях», не приостановлена.</w:t>
            </w:r>
          </w:p>
          <w:p w:rsidR="00F8575C" w:rsidRPr="0045251B" w:rsidRDefault="00F8575C" w:rsidP="006F1044">
            <w:pPr>
              <w:jc w:val="both"/>
              <w:rPr>
                <w:sz w:val="20"/>
                <w:szCs w:val="20"/>
              </w:rPr>
            </w:pPr>
            <w:r w:rsidRPr="0045251B">
              <w:rPr>
                <w:sz w:val="20"/>
                <w:szCs w:val="20"/>
              </w:rPr>
              <w:t xml:space="preserve">   Сообщаем, что для оперативного уведомления нас (меня) по вопросам организационного характера и взаимодействия, нами (мной) уполномочен _________________________________________________________________________________</w:t>
            </w:r>
          </w:p>
          <w:p w:rsidR="00F8575C" w:rsidRPr="0045251B" w:rsidRDefault="00F8575C" w:rsidP="006F1044">
            <w:pPr>
              <w:jc w:val="both"/>
              <w:rPr>
                <w:sz w:val="20"/>
                <w:szCs w:val="20"/>
              </w:rPr>
            </w:pPr>
            <w:r w:rsidRPr="0045251B">
              <w:rPr>
                <w:sz w:val="20"/>
                <w:szCs w:val="20"/>
              </w:rPr>
              <w:t xml:space="preserve">                                                                                                        </w:t>
            </w:r>
            <w:r w:rsidRPr="0045251B">
              <w:rPr>
                <w:sz w:val="16"/>
                <w:szCs w:val="16"/>
              </w:rPr>
              <w:t>(Ф.И.О. и телефон контактного уполномоченного лица).</w:t>
            </w:r>
            <w:r w:rsidRPr="0045251B">
              <w:rPr>
                <w:sz w:val="20"/>
                <w:szCs w:val="20"/>
              </w:rPr>
              <w:t xml:space="preserve"> </w:t>
            </w:r>
          </w:p>
          <w:p w:rsidR="00F8575C" w:rsidRPr="0045251B" w:rsidRDefault="00F8575C" w:rsidP="006F1044">
            <w:pPr>
              <w:jc w:val="both"/>
              <w:rPr>
                <w:sz w:val="20"/>
                <w:szCs w:val="20"/>
              </w:rPr>
            </w:pPr>
            <w:r w:rsidRPr="0045251B">
              <w:rPr>
                <w:sz w:val="20"/>
                <w:szCs w:val="20"/>
              </w:rPr>
              <w:t>Все сведения о проведении Конкурса просим сообщать указанному уполномоченному лицу.</w:t>
            </w:r>
          </w:p>
          <w:p w:rsidR="00F8575C" w:rsidRPr="0045251B" w:rsidRDefault="00F8575C" w:rsidP="006F1044">
            <w:pPr>
              <w:jc w:val="both"/>
              <w:rPr>
                <w:sz w:val="20"/>
                <w:szCs w:val="20"/>
              </w:rPr>
            </w:pPr>
          </w:p>
        </w:tc>
      </w:tr>
    </w:tbl>
    <w:p w:rsidR="00F8575C" w:rsidRPr="0045251B" w:rsidRDefault="00F8575C" w:rsidP="00F8575C">
      <w:pPr>
        <w:jc w:val="both"/>
      </w:pPr>
    </w:p>
    <w:p w:rsidR="00F8575C" w:rsidRPr="0045251B" w:rsidRDefault="00F8575C" w:rsidP="00F8575C">
      <w:pPr>
        <w:jc w:val="both"/>
      </w:pPr>
    </w:p>
    <w:p w:rsidR="00F8575C" w:rsidRPr="0045251B" w:rsidRDefault="00F8575C" w:rsidP="00F8575C">
      <w:pPr>
        <w:jc w:val="both"/>
      </w:pPr>
    </w:p>
    <w:tbl>
      <w:tblPr>
        <w:tblW w:w="10440" w:type="dxa"/>
        <w:tblInd w:w="108" w:type="dxa"/>
        <w:tblLook w:val="01E0"/>
      </w:tblPr>
      <w:tblGrid>
        <w:gridCol w:w="3208"/>
        <w:gridCol w:w="282"/>
        <w:gridCol w:w="3350"/>
        <w:gridCol w:w="360"/>
        <w:gridCol w:w="3240"/>
      </w:tblGrid>
      <w:tr w:rsidR="00F8575C" w:rsidRPr="0045251B" w:rsidTr="006F1044">
        <w:tc>
          <w:tcPr>
            <w:tcW w:w="3208" w:type="dxa"/>
            <w:tcBorders>
              <w:bottom w:val="single" w:sz="4" w:space="0" w:color="auto"/>
            </w:tcBorders>
            <w:shd w:val="clear" w:color="auto" w:fill="auto"/>
          </w:tcPr>
          <w:p w:rsidR="00F8575C" w:rsidRPr="0045251B" w:rsidRDefault="00F8575C" w:rsidP="006F1044"/>
        </w:tc>
        <w:tc>
          <w:tcPr>
            <w:tcW w:w="282" w:type="dxa"/>
            <w:shd w:val="clear" w:color="auto" w:fill="auto"/>
          </w:tcPr>
          <w:p w:rsidR="00F8575C" w:rsidRPr="0045251B" w:rsidRDefault="00F8575C" w:rsidP="006F1044">
            <w:pPr>
              <w:jc w:val="center"/>
            </w:pPr>
          </w:p>
        </w:tc>
        <w:tc>
          <w:tcPr>
            <w:tcW w:w="3350" w:type="dxa"/>
            <w:tcBorders>
              <w:bottom w:val="single" w:sz="4" w:space="0" w:color="auto"/>
            </w:tcBorders>
          </w:tcPr>
          <w:p w:rsidR="00F8575C" w:rsidRPr="0045251B" w:rsidRDefault="00F8575C" w:rsidP="006F1044">
            <w:pPr>
              <w:jc w:val="both"/>
            </w:pPr>
          </w:p>
        </w:tc>
        <w:tc>
          <w:tcPr>
            <w:tcW w:w="360" w:type="dxa"/>
            <w:shd w:val="clear" w:color="auto" w:fill="auto"/>
          </w:tcPr>
          <w:p w:rsidR="00F8575C" w:rsidRPr="0045251B" w:rsidRDefault="00F8575C" w:rsidP="006F1044">
            <w:pPr>
              <w:jc w:val="center"/>
            </w:pPr>
          </w:p>
        </w:tc>
        <w:tc>
          <w:tcPr>
            <w:tcW w:w="3240" w:type="dxa"/>
            <w:tcBorders>
              <w:bottom w:val="single" w:sz="4" w:space="0" w:color="auto"/>
            </w:tcBorders>
            <w:shd w:val="clear" w:color="auto" w:fill="auto"/>
          </w:tcPr>
          <w:p w:rsidR="00F8575C" w:rsidRPr="0045251B" w:rsidRDefault="00F8575C" w:rsidP="006F1044">
            <w:pPr>
              <w:jc w:val="center"/>
            </w:pPr>
          </w:p>
        </w:tc>
      </w:tr>
      <w:tr w:rsidR="00F8575C" w:rsidRPr="0045251B" w:rsidTr="006F1044">
        <w:tc>
          <w:tcPr>
            <w:tcW w:w="3208" w:type="dxa"/>
            <w:tcBorders>
              <w:top w:val="single" w:sz="4" w:space="0" w:color="auto"/>
            </w:tcBorders>
            <w:shd w:val="clear" w:color="auto" w:fill="auto"/>
          </w:tcPr>
          <w:p w:rsidR="00F8575C" w:rsidRPr="0045251B" w:rsidRDefault="00F8575C" w:rsidP="006F1044">
            <w:pPr>
              <w:jc w:val="center"/>
              <w:rPr>
                <w:sz w:val="20"/>
                <w:szCs w:val="20"/>
              </w:rPr>
            </w:pPr>
            <w:r w:rsidRPr="0045251B">
              <w:rPr>
                <w:sz w:val="20"/>
                <w:szCs w:val="20"/>
              </w:rPr>
              <w:t>(сокращенное наименование перевозч</w:t>
            </w:r>
            <w:r w:rsidRPr="0045251B">
              <w:rPr>
                <w:sz w:val="20"/>
                <w:szCs w:val="20"/>
              </w:rPr>
              <w:t>и</w:t>
            </w:r>
            <w:r w:rsidRPr="0045251B">
              <w:rPr>
                <w:sz w:val="20"/>
                <w:szCs w:val="20"/>
              </w:rPr>
              <w:t>ка)</w:t>
            </w:r>
          </w:p>
        </w:tc>
        <w:tc>
          <w:tcPr>
            <w:tcW w:w="282" w:type="dxa"/>
            <w:shd w:val="clear" w:color="auto" w:fill="auto"/>
          </w:tcPr>
          <w:p w:rsidR="00F8575C" w:rsidRPr="0045251B" w:rsidRDefault="00F8575C" w:rsidP="006F1044">
            <w:pPr>
              <w:jc w:val="center"/>
            </w:pPr>
          </w:p>
        </w:tc>
        <w:tc>
          <w:tcPr>
            <w:tcW w:w="3350" w:type="dxa"/>
            <w:tcBorders>
              <w:top w:val="single" w:sz="4" w:space="0" w:color="auto"/>
            </w:tcBorders>
          </w:tcPr>
          <w:p w:rsidR="00F8575C" w:rsidRPr="0045251B" w:rsidRDefault="00F8575C" w:rsidP="006F1044">
            <w:pPr>
              <w:ind w:left="-138" w:right="-220"/>
              <w:jc w:val="center"/>
              <w:rPr>
                <w:sz w:val="20"/>
                <w:szCs w:val="20"/>
              </w:rPr>
            </w:pPr>
            <w:r w:rsidRPr="0045251B">
              <w:rPr>
                <w:sz w:val="20"/>
                <w:szCs w:val="20"/>
              </w:rPr>
              <w:t xml:space="preserve">(подпись уполномоченного лица, </w:t>
            </w:r>
          </w:p>
          <w:p w:rsidR="00F8575C" w:rsidRPr="0045251B" w:rsidRDefault="00F8575C" w:rsidP="006F1044">
            <w:pPr>
              <w:jc w:val="center"/>
              <w:rPr>
                <w:sz w:val="20"/>
                <w:szCs w:val="20"/>
              </w:rPr>
            </w:pPr>
            <w:r w:rsidRPr="0045251B">
              <w:rPr>
                <w:sz w:val="20"/>
                <w:szCs w:val="20"/>
              </w:rPr>
              <w:t>индивидуального предпринимателя)</w:t>
            </w:r>
          </w:p>
        </w:tc>
        <w:tc>
          <w:tcPr>
            <w:tcW w:w="360" w:type="dxa"/>
            <w:shd w:val="clear" w:color="auto" w:fill="auto"/>
          </w:tcPr>
          <w:p w:rsidR="00F8575C" w:rsidRPr="0045251B" w:rsidRDefault="00F8575C" w:rsidP="006F1044">
            <w:pPr>
              <w:jc w:val="center"/>
            </w:pPr>
          </w:p>
        </w:tc>
        <w:tc>
          <w:tcPr>
            <w:tcW w:w="3240" w:type="dxa"/>
            <w:tcBorders>
              <w:top w:val="single" w:sz="4" w:space="0" w:color="auto"/>
            </w:tcBorders>
            <w:shd w:val="clear" w:color="auto" w:fill="auto"/>
          </w:tcPr>
          <w:p w:rsidR="00F8575C" w:rsidRPr="0045251B" w:rsidRDefault="00F8575C" w:rsidP="006F1044">
            <w:pPr>
              <w:jc w:val="center"/>
              <w:rPr>
                <w:sz w:val="20"/>
                <w:szCs w:val="20"/>
              </w:rPr>
            </w:pPr>
            <w:r w:rsidRPr="0045251B">
              <w:rPr>
                <w:sz w:val="20"/>
                <w:szCs w:val="20"/>
              </w:rPr>
              <w:t>(расшифровка подписи)</w:t>
            </w:r>
          </w:p>
        </w:tc>
      </w:tr>
    </w:tbl>
    <w:p w:rsidR="00F8575C" w:rsidRPr="0045251B" w:rsidRDefault="00F8575C" w:rsidP="00F8575C">
      <w:pPr>
        <w:jc w:val="center"/>
      </w:pPr>
    </w:p>
    <w:p w:rsidR="00F8575C" w:rsidRPr="0045251B" w:rsidRDefault="00F8575C" w:rsidP="00F8575C">
      <w:pPr>
        <w:jc w:val="center"/>
      </w:pPr>
      <w:r w:rsidRPr="0045251B">
        <w:t>М.П.</w:t>
      </w:r>
    </w:p>
    <w:p w:rsidR="00F8575C" w:rsidRPr="0045251B" w:rsidRDefault="00F8575C" w:rsidP="00F8575C">
      <w:pPr>
        <w:spacing w:line="192" w:lineRule="auto"/>
      </w:pPr>
    </w:p>
    <w:p w:rsidR="00F8575C" w:rsidRPr="0045251B" w:rsidRDefault="00F8575C" w:rsidP="00F8575C"/>
    <w:p w:rsidR="00F8575C" w:rsidRPr="0045251B" w:rsidRDefault="00F8575C" w:rsidP="00F8575C">
      <w:pPr>
        <w:ind w:left="-360" w:right="21" w:firstLine="360"/>
        <w:jc w:val="both"/>
        <w:rPr>
          <w:b/>
        </w:rPr>
      </w:pPr>
    </w:p>
    <w:p w:rsidR="00F8575C" w:rsidRPr="0045251B" w:rsidRDefault="00F8575C" w:rsidP="00F8575C">
      <w:pPr>
        <w:ind w:left="-360" w:right="21" w:firstLine="360"/>
        <w:jc w:val="both"/>
        <w:rPr>
          <w:b/>
        </w:rPr>
      </w:pPr>
    </w:p>
    <w:p w:rsidR="00F8575C" w:rsidRPr="0045251B" w:rsidRDefault="00F8575C" w:rsidP="00F8575C">
      <w:pPr>
        <w:ind w:left="-360" w:right="21" w:firstLine="360"/>
        <w:jc w:val="both"/>
        <w:rPr>
          <w:b/>
        </w:rPr>
      </w:pPr>
    </w:p>
    <w:p w:rsidR="00F8575C" w:rsidRPr="0045251B" w:rsidRDefault="00F8575C" w:rsidP="00F8575C">
      <w:pPr>
        <w:ind w:left="-360" w:right="21" w:firstLine="360"/>
        <w:jc w:val="both"/>
        <w:rPr>
          <w:b/>
        </w:rPr>
      </w:pPr>
    </w:p>
    <w:p w:rsidR="00F8575C" w:rsidRPr="0045251B" w:rsidRDefault="00F8575C" w:rsidP="00F8575C">
      <w:pPr>
        <w:ind w:left="-360" w:right="21" w:firstLine="360"/>
        <w:jc w:val="both"/>
        <w:rPr>
          <w:b/>
        </w:rPr>
        <w:sectPr w:rsidR="00F8575C" w:rsidRPr="0045251B" w:rsidSect="00E900B2">
          <w:pgSz w:w="11906" w:h="16838"/>
          <w:pgMar w:top="1134" w:right="851" w:bottom="851" w:left="567" w:header="709" w:footer="709" w:gutter="0"/>
          <w:cols w:space="708"/>
          <w:docGrid w:linePitch="360"/>
        </w:sectPr>
      </w:pPr>
    </w:p>
    <w:p w:rsidR="00F8575C" w:rsidRPr="0045251B" w:rsidRDefault="00F8575C" w:rsidP="00F8575C">
      <w:pPr>
        <w:pStyle w:val="4"/>
        <w:spacing w:before="0" w:after="0"/>
        <w:jc w:val="center"/>
        <w:rPr>
          <w:snapToGrid w:val="0"/>
        </w:rPr>
      </w:pPr>
      <w:r w:rsidRPr="0045251B">
        <w:rPr>
          <w:snapToGrid w:val="0"/>
          <w:sz w:val="24"/>
          <w:szCs w:val="24"/>
        </w:rPr>
        <w:lastRenderedPageBreak/>
        <w:t xml:space="preserve">                                                                                                                                                                                                                               </w:t>
      </w:r>
      <w:bookmarkStart w:id="16" w:name="_Toc274732869"/>
      <w:r w:rsidRPr="0045251B">
        <w:rPr>
          <w:snapToGrid w:val="0"/>
        </w:rPr>
        <w:t xml:space="preserve">Форма № </w:t>
      </w:r>
      <w:bookmarkEnd w:id="16"/>
      <w:r w:rsidRPr="0045251B">
        <w:rPr>
          <w:snapToGrid w:val="0"/>
        </w:rPr>
        <w:t>3</w:t>
      </w:r>
    </w:p>
    <w:p w:rsidR="00F8575C" w:rsidRPr="0045251B" w:rsidRDefault="00F8575C" w:rsidP="00F8575C">
      <w:pPr>
        <w:jc w:val="center"/>
        <w:rPr>
          <w:b/>
          <w:snapToGrid w:val="0"/>
        </w:rPr>
      </w:pPr>
    </w:p>
    <w:p w:rsidR="00F8575C" w:rsidRPr="0045251B" w:rsidRDefault="00F8575C" w:rsidP="00F8575C">
      <w:pPr>
        <w:jc w:val="center"/>
        <w:rPr>
          <w:b/>
          <w:snapToGrid w:val="0"/>
        </w:rPr>
      </w:pPr>
      <w:r w:rsidRPr="0045251B">
        <w:rPr>
          <w:b/>
          <w:snapToGrid w:val="0"/>
        </w:rPr>
        <w:t>Сведения о водителях</w:t>
      </w:r>
    </w:p>
    <w:p w:rsidR="00F8575C" w:rsidRPr="0045251B" w:rsidRDefault="00F8575C" w:rsidP="00F8575C">
      <w:pPr>
        <w:rPr>
          <w:b/>
          <w:snapToGrid w:val="0"/>
        </w:rPr>
      </w:pPr>
    </w:p>
    <w:tbl>
      <w:tblPr>
        <w:tblW w:w="15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10"/>
        <w:gridCol w:w="3960"/>
        <w:gridCol w:w="2520"/>
        <w:gridCol w:w="3060"/>
        <w:gridCol w:w="2340"/>
        <w:gridCol w:w="3060"/>
      </w:tblGrid>
      <w:tr w:rsidR="00F8575C" w:rsidRPr="0045251B" w:rsidTr="006F1044">
        <w:tc>
          <w:tcPr>
            <w:tcW w:w="510" w:type="dxa"/>
            <w:vAlign w:val="center"/>
          </w:tcPr>
          <w:p w:rsidR="00F8575C" w:rsidRPr="0045251B" w:rsidRDefault="00F8575C" w:rsidP="006F1044">
            <w:pPr>
              <w:pStyle w:val="afa"/>
              <w:snapToGrid w:val="0"/>
              <w:jc w:val="center"/>
              <w:rPr>
                <w:b/>
              </w:rPr>
            </w:pPr>
            <w:r w:rsidRPr="0045251B">
              <w:rPr>
                <w:b/>
              </w:rPr>
              <w:t>№</w:t>
            </w:r>
          </w:p>
          <w:p w:rsidR="00F8575C" w:rsidRPr="0045251B" w:rsidRDefault="00F8575C" w:rsidP="006F1044">
            <w:pPr>
              <w:pStyle w:val="afa"/>
              <w:snapToGrid w:val="0"/>
              <w:jc w:val="center"/>
              <w:rPr>
                <w:b/>
              </w:rPr>
            </w:pPr>
            <w:r w:rsidRPr="0045251B">
              <w:rPr>
                <w:b/>
              </w:rPr>
              <w:t>п/п</w:t>
            </w:r>
          </w:p>
        </w:tc>
        <w:tc>
          <w:tcPr>
            <w:tcW w:w="3960" w:type="dxa"/>
            <w:vAlign w:val="center"/>
          </w:tcPr>
          <w:p w:rsidR="00F8575C" w:rsidRPr="0045251B" w:rsidRDefault="00F8575C" w:rsidP="006F1044">
            <w:pPr>
              <w:pStyle w:val="afa"/>
              <w:snapToGrid w:val="0"/>
              <w:jc w:val="center"/>
              <w:rPr>
                <w:b/>
              </w:rPr>
            </w:pPr>
            <w:r w:rsidRPr="0045251B">
              <w:rPr>
                <w:b/>
              </w:rPr>
              <w:t>Ф.И.О.</w:t>
            </w:r>
          </w:p>
        </w:tc>
        <w:tc>
          <w:tcPr>
            <w:tcW w:w="2520" w:type="dxa"/>
            <w:vAlign w:val="center"/>
          </w:tcPr>
          <w:p w:rsidR="00F8575C" w:rsidRPr="0045251B" w:rsidRDefault="00F8575C" w:rsidP="006F1044">
            <w:pPr>
              <w:pStyle w:val="afa"/>
              <w:snapToGrid w:val="0"/>
              <w:jc w:val="center"/>
              <w:rPr>
                <w:b/>
              </w:rPr>
            </w:pPr>
            <w:r w:rsidRPr="0045251B">
              <w:rPr>
                <w:b/>
              </w:rPr>
              <w:t>Реквизиты трудового договора, квалификация и стаж работы на маршрутах регулярных перевозок транспортом общего пользования</w:t>
            </w:r>
          </w:p>
        </w:tc>
        <w:tc>
          <w:tcPr>
            <w:tcW w:w="3060" w:type="dxa"/>
            <w:vAlign w:val="center"/>
          </w:tcPr>
          <w:p w:rsidR="00F8575C" w:rsidRPr="0045251B" w:rsidRDefault="00F8575C" w:rsidP="006F1044">
            <w:pPr>
              <w:pStyle w:val="afa"/>
              <w:snapToGrid w:val="0"/>
              <w:jc w:val="center"/>
              <w:rPr>
                <w:b/>
              </w:rPr>
            </w:pPr>
            <w:r w:rsidRPr="0045251B">
              <w:rPr>
                <w:b/>
              </w:rPr>
              <w:t>Реквизиты водительского удостоверения, подтверждающего наличие права на управление транспортными средствами категории «</w:t>
            </w:r>
            <w:r w:rsidRPr="0045251B">
              <w:rPr>
                <w:b/>
                <w:lang w:val="en-US"/>
              </w:rPr>
              <w:t>D</w:t>
            </w:r>
            <w:r w:rsidRPr="0045251B">
              <w:rPr>
                <w:b/>
              </w:rPr>
              <w:t>»</w:t>
            </w:r>
          </w:p>
        </w:tc>
        <w:tc>
          <w:tcPr>
            <w:tcW w:w="2340" w:type="dxa"/>
            <w:vAlign w:val="center"/>
          </w:tcPr>
          <w:p w:rsidR="00F8575C" w:rsidRPr="0045251B" w:rsidRDefault="00F8575C" w:rsidP="006F1044">
            <w:pPr>
              <w:pStyle w:val="afa"/>
              <w:snapToGrid w:val="0"/>
              <w:jc w:val="center"/>
              <w:rPr>
                <w:b/>
              </w:rPr>
            </w:pPr>
            <w:r w:rsidRPr="0045251B">
              <w:rPr>
                <w:b/>
              </w:rPr>
              <w:t>Реквизиты удостоверения или протокола о прохождении ежегодной 20-ти часовой профессиональной подготовки</w:t>
            </w:r>
          </w:p>
        </w:tc>
        <w:tc>
          <w:tcPr>
            <w:tcW w:w="3060" w:type="dxa"/>
            <w:vAlign w:val="center"/>
          </w:tcPr>
          <w:p w:rsidR="00F8575C" w:rsidRPr="0045251B" w:rsidRDefault="00F8575C" w:rsidP="006F1044">
            <w:pPr>
              <w:jc w:val="center"/>
              <w:rPr>
                <w:b/>
              </w:rPr>
            </w:pPr>
            <w:r w:rsidRPr="0045251B">
              <w:rPr>
                <w:b/>
              </w:rPr>
              <w:t>Реквизиты и срок, на который выдана медицинская справка установленного образца о годности к управлению транспортными средствами категории «</w:t>
            </w:r>
            <w:r w:rsidRPr="0045251B">
              <w:rPr>
                <w:b/>
                <w:lang w:val="en-US"/>
              </w:rPr>
              <w:t>D</w:t>
            </w:r>
            <w:r w:rsidRPr="0045251B">
              <w:rPr>
                <w:b/>
              </w:rPr>
              <w:t>»</w:t>
            </w:r>
          </w:p>
        </w:tc>
      </w:tr>
      <w:tr w:rsidR="00F8575C" w:rsidRPr="0045251B" w:rsidTr="006F1044">
        <w:tc>
          <w:tcPr>
            <w:tcW w:w="510" w:type="dxa"/>
          </w:tcPr>
          <w:p w:rsidR="00F8575C" w:rsidRPr="0045251B" w:rsidRDefault="00F8575C" w:rsidP="006F1044">
            <w:pPr>
              <w:pStyle w:val="afa"/>
              <w:snapToGrid w:val="0"/>
              <w:jc w:val="both"/>
              <w:rPr>
                <w:sz w:val="28"/>
                <w:szCs w:val="28"/>
              </w:rPr>
            </w:pPr>
          </w:p>
        </w:tc>
        <w:tc>
          <w:tcPr>
            <w:tcW w:w="3960" w:type="dxa"/>
          </w:tcPr>
          <w:p w:rsidR="00F8575C" w:rsidRPr="0045251B" w:rsidRDefault="00F8575C" w:rsidP="006F1044">
            <w:pPr>
              <w:pStyle w:val="afa"/>
              <w:snapToGrid w:val="0"/>
              <w:jc w:val="both"/>
              <w:rPr>
                <w:sz w:val="28"/>
                <w:szCs w:val="28"/>
              </w:rPr>
            </w:pPr>
          </w:p>
        </w:tc>
        <w:tc>
          <w:tcPr>
            <w:tcW w:w="2520" w:type="dxa"/>
          </w:tcPr>
          <w:p w:rsidR="00F8575C" w:rsidRPr="0045251B" w:rsidRDefault="00F8575C" w:rsidP="006F1044">
            <w:pPr>
              <w:pStyle w:val="afa"/>
              <w:snapToGrid w:val="0"/>
              <w:jc w:val="both"/>
              <w:rPr>
                <w:sz w:val="28"/>
                <w:szCs w:val="28"/>
              </w:rPr>
            </w:pPr>
          </w:p>
        </w:tc>
        <w:tc>
          <w:tcPr>
            <w:tcW w:w="3060" w:type="dxa"/>
          </w:tcPr>
          <w:p w:rsidR="00F8575C" w:rsidRPr="0045251B" w:rsidRDefault="00F8575C" w:rsidP="006F1044">
            <w:pPr>
              <w:pStyle w:val="afa"/>
              <w:snapToGrid w:val="0"/>
              <w:jc w:val="both"/>
              <w:rPr>
                <w:sz w:val="28"/>
                <w:szCs w:val="28"/>
              </w:rPr>
            </w:pPr>
          </w:p>
        </w:tc>
        <w:tc>
          <w:tcPr>
            <w:tcW w:w="2340" w:type="dxa"/>
          </w:tcPr>
          <w:p w:rsidR="00F8575C" w:rsidRPr="0045251B" w:rsidRDefault="00F8575C" w:rsidP="006F1044">
            <w:pPr>
              <w:pStyle w:val="afa"/>
              <w:snapToGrid w:val="0"/>
              <w:jc w:val="both"/>
              <w:rPr>
                <w:sz w:val="28"/>
                <w:szCs w:val="28"/>
              </w:rPr>
            </w:pPr>
          </w:p>
        </w:tc>
        <w:tc>
          <w:tcPr>
            <w:tcW w:w="3060" w:type="dxa"/>
          </w:tcPr>
          <w:p w:rsidR="00F8575C" w:rsidRPr="0045251B" w:rsidRDefault="00F8575C" w:rsidP="006F1044"/>
        </w:tc>
      </w:tr>
    </w:tbl>
    <w:p w:rsidR="00F8575C" w:rsidRPr="0045251B" w:rsidRDefault="00F8575C" w:rsidP="00F8575C">
      <w:pPr>
        <w:tabs>
          <w:tab w:val="num" w:pos="-360"/>
          <w:tab w:val="left" w:pos="10659"/>
        </w:tabs>
        <w:ind w:right="-730"/>
        <w:rPr>
          <w:sz w:val="20"/>
          <w:szCs w:val="20"/>
        </w:rPr>
      </w:pPr>
    </w:p>
    <w:p w:rsidR="00F8575C" w:rsidRPr="0045251B" w:rsidRDefault="00F8575C" w:rsidP="00F8575C">
      <w:pPr>
        <w:tabs>
          <w:tab w:val="num" w:pos="-360"/>
          <w:tab w:val="left" w:pos="10659"/>
        </w:tabs>
        <w:ind w:left="-720" w:right="-730"/>
        <w:rPr>
          <w:sz w:val="20"/>
          <w:szCs w:val="20"/>
        </w:rPr>
      </w:pPr>
    </w:p>
    <w:p w:rsidR="00F8575C" w:rsidRPr="0045251B" w:rsidRDefault="00F8575C" w:rsidP="00F8575C">
      <w:pPr>
        <w:tabs>
          <w:tab w:val="num" w:pos="-360"/>
          <w:tab w:val="left" w:pos="10659"/>
        </w:tabs>
        <w:ind w:left="-720" w:right="-730"/>
        <w:rPr>
          <w:sz w:val="20"/>
          <w:szCs w:val="20"/>
        </w:rPr>
      </w:pPr>
      <w:r w:rsidRPr="0045251B">
        <w:rPr>
          <w:sz w:val="20"/>
          <w:szCs w:val="20"/>
        </w:rPr>
        <w:t xml:space="preserve">       _______________________________________                                                   _________________________________                                                     </w:t>
      </w:r>
      <w:r w:rsidRPr="0045251B">
        <w:rPr>
          <w:b/>
          <w:sz w:val="20"/>
          <w:szCs w:val="20"/>
        </w:rPr>
        <w:t>______________________________</w:t>
      </w:r>
      <w:r w:rsidRPr="0045251B">
        <w:rPr>
          <w:sz w:val="20"/>
          <w:szCs w:val="20"/>
        </w:rPr>
        <w:t xml:space="preserve"> </w:t>
      </w:r>
    </w:p>
    <w:p w:rsidR="00F8575C" w:rsidRPr="0045251B" w:rsidRDefault="00F8575C" w:rsidP="00F8575C">
      <w:pPr>
        <w:tabs>
          <w:tab w:val="num" w:pos="-360"/>
          <w:tab w:val="left" w:pos="10659"/>
        </w:tabs>
        <w:ind w:left="-360" w:right="-730"/>
        <w:rPr>
          <w:b/>
          <w:sz w:val="20"/>
          <w:szCs w:val="20"/>
        </w:rPr>
      </w:pPr>
      <w:r w:rsidRPr="0045251B">
        <w:rPr>
          <w:sz w:val="20"/>
          <w:szCs w:val="20"/>
        </w:rPr>
        <w:t xml:space="preserve">   (сокращенное наименование пер</w:t>
      </w:r>
      <w:r w:rsidRPr="0045251B">
        <w:rPr>
          <w:sz w:val="20"/>
          <w:szCs w:val="20"/>
        </w:rPr>
        <w:t>е</w:t>
      </w:r>
      <w:r w:rsidRPr="0045251B">
        <w:rPr>
          <w:sz w:val="20"/>
          <w:szCs w:val="20"/>
        </w:rPr>
        <w:t>возчика)                                                            (подпись уполномоченного лица,                                                                    (расшифровка подписи)</w:t>
      </w:r>
    </w:p>
    <w:p w:rsidR="00F8575C" w:rsidRPr="0045251B" w:rsidRDefault="00F8575C" w:rsidP="00F8575C">
      <w:pPr>
        <w:rPr>
          <w:sz w:val="20"/>
          <w:szCs w:val="20"/>
        </w:rPr>
      </w:pPr>
      <w:r w:rsidRPr="0045251B">
        <w:rPr>
          <w:sz w:val="20"/>
          <w:szCs w:val="20"/>
        </w:rPr>
        <w:t xml:space="preserve">                                                                                                                           индивидуального предпринимателя)</w:t>
      </w:r>
    </w:p>
    <w:p w:rsidR="00F8575C" w:rsidRPr="0045251B" w:rsidRDefault="00F8575C" w:rsidP="00F8575C">
      <w:pPr>
        <w:jc w:val="center"/>
        <w:rPr>
          <w:sz w:val="20"/>
        </w:rPr>
      </w:pPr>
    </w:p>
    <w:p w:rsidR="00F8575C" w:rsidRPr="0045251B" w:rsidRDefault="00F8575C" w:rsidP="00F8575C">
      <w:pPr>
        <w:jc w:val="center"/>
      </w:pPr>
      <w:r w:rsidRPr="0045251B">
        <w:t>М.П.</w:t>
      </w:r>
    </w:p>
    <w:p w:rsidR="00F8575C" w:rsidRPr="0045251B" w:rsidRDefault="00F8575C" w:rsidP="00F8575C">
      <w:pPr>
        <w:pStyle w:val="4"/>
        <w:jc w:val="center"/>
        <w:rPr>
          <w:snapToGrid w:val="0"/>
        </w:rPr>
      </w:pPr>
      <w:r w:rsidRPr="0045251B">
        <w:rPr>
          <w:snapToGrid w:val="0"/>
          <w:sz w:val="24"/>
          <w:szCs w:val="24"/>
        </w:rPr>
        <w:t xml:space="preserve">                                                                                                                                                                                                                               </w:t>
      </w:r>
      <w:r w:rsidRPr="0045251B">
        <w:rPr>
          <w:snapToGrid w:val="0"/>
        </w:rPr>
        <w:t>Форма № 4</w:t>
      </w:r>
    </w:p>
    <w:p w:rsidR="00F8575C" w:rsidRPr="0045251B" w:rsidRDefault="00F8575C" w:rsidP="00F8575C">
      <w:pPr>
        <w:rPr>
          <w:b/>
        </w:rPr>
      </w:pPr>
    </w:p>
    <w:p w:rsidR="00F8575C" w:rsidRPr="0045251B" w:rsidRDefault="00F8575C" w:rsidP="00F8575C">
      <w:pPr>
        <w:ind w:firstLine="540"/>
        <w:jc w:val="center"/>
        <w:rPr>
          <w:b/>
        </w:rPr>
      </w:pPr>
      <w:r w:rsidRPr="0045251B">
        <w:rPr>
          <w:b/>
        </w:rPr>
        <w:t xml:space="preserve">Сведения, подтверждающие возможность участника Конкурса обеспечить </w:t>
      </w:r>
    </w:p>
    <w:p w:rsidR="00F8575C" w:rsidRPr="0045251B" w:rsidRDefault="00F8575C" w:rsidP="00F8575C">
      <w:pPr>
        <w:ind w:firstLine="540"/>
        <w:jc w:val="center"/>
        <w:rPr>
          <w:b/>
        </w:rPr>
      </w:pPr>
      <w:r w:rsidRPr="0045251B">
        <w:rPr>
          <w:b/>
        </w:rPr>
        <w:t xml:space="preserve">выполнение оперативного контроля за работой водителей на линии </w:t>
      </w:r>
    </w:p>
    <w:p w:rsidR="00F8575C" w:rsidRPr="0045251B" w:rsidRDefault="00F8575C" w:rsidP="00F8575C">
      <w:pPr>
        <w:ind w:firstLine="540"/>
        <w:jc w:val="center"/>
        <w:rPr>
          <w:b/>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9398"/>
        <w:gridCol w:w="5182"/>
      </w:tblGrid>
      <w:tr w:rsidR="00F8575C" w:rsidRPr="0045251B" w:rsidTr="006F1044">
        <w:tc>
          <w:tcPr>
            <w:tcW w:w="648" w:type="dxa"/>
          </w:tcPr>
          <w:p w:rsidR="00F8575C" w:rsidRPr="0045251B" w:rsidRDefault="00F8575C" w:rsidP="006F1044">
            <w:pPr>
              <w:jc w:val="center"/>
              <w:rPr>
                <w:b/>
              </w:rPr>
            </w:pPr>
            <w:r w:rsidRPr="0045251B">
              <w:rPr>
                <w:b/>
              </w:rPr>
              <w:t>№ п/п</w:t>
            </w:r>
          </w:p>
        </w:tc>
        <w:tc>
          <w:tcPr>
            <w:tcW w:w="9398" w:type="dxa"/>
          </w:tcPr>
          <w:p w:rsidR="00F8575C" w:rsidRPr="0045251B" w:rsidRDefault="00F8575C" w:rsidP="006F1044">
            <w:pPr>
              <w:jc w:val="center"/>
              <w:rPr>
                <w:b/>
              </w:rPr>
            </w:pPr>
            <w:r w:rsidRPr="0045251B">
              <w:rPr>
                <w:b/>
              </w:rPr>
              <w:t xml:space="preserve">Ф.И.О. ответственного лица, осуществляющего оперативный контроль </w:t>
            </w:r>
          </w:p>
          <w:p w:rsidR="00F8575C" w:rsidRPr="0045251B" w:rsidRDefault="00F8575C" w:rsidP="006F1044">
            <w:pPr>
              <w:jc w:val="center"/>
              <w:rPr>
                <w:b/>
              </w:rPr>
            </w:pPr>
            <w:r w:rsidRPr="0045251B">
              <w:rPr>
                <w:b/>
              </w:rPr>
              <w:t>за работай водителей на линии</w:t>
            </w:r>
          </w:p>
        </w:tc>
        <w:tc>
          <w:tcPr>
            <w:tcW w:w="5182" w:type="dxa"/>
          </w:tcPr>
          <w:p w:rsidR="00F8575C" w:rsidRPr="0045251B" w:rsidRDefault="00F8575C" w:rsidP="006F1044">
            <w:pPr>
              <w:jc w:val="center"/>
              <w:rPr>
                <w:b/>
              </w:rPr>
            </w:pPr>
            <w:r w:rsidRPr="0045251B">
              <w:rPr>
                <w:b/>
              </w:rPr>
              <w:t>Занимаемая должность</w:t>
            </w:r>
          </w:p>
        </w:tc>
      </w:tr>
      <w:tr w:rsidR="00F8575C" w:rsidRPr="0045251B" w:rsidTr="006F1044">
        <w:tc>
          <w:tcPr>
            <w:tcW w:w="648" w:type="dxa"/>
          </w:tcPr>
          <w:p w:rsidR="00F8575C" w:rsidRPr="0045251B" w:rsidRDefault="00F8575C" w:rsidP="006F1044">
            <w:pPr>
              <w:jc w:val="center"/>
              <w:rPr>
                <w:b/>
              </w:rPr>
            </w:pPr>
          </w:p>
        </w:tc>
        <w:tc>
          <w:tcPr>
            <w:tcW w:w="9398" w:type="dxa"/>
          </w:tcPr>
          <w:p w:rsidR="00F8575C" w:rsidRPr="0045251B" w:rsidRDefault="00F8575C" w:rsidP="006F1044">
            <w:pPr>
              <w:jc w:val="center"/>
              <w:rPr>
                <w:b/>
              </w:rPr>
            </w:pPr>
          </w:p>
        </w:tc>
        <w:tc>
          <w:tcPr>
            <w:tcW w:w="5182" w:type="dxa"/>
          </w:tcPr>
          <w:p w:rsidR="00F8575C" w:rsidRPr="0045251B" w:rsidRDefault="00F8575C" w:rsidP="006F1044">
            <w:pPr>
              <w:jc w:val="center"/>
              <w:rPr>
                <w:b/>
              </w:rPr>
            </w:pPr>
          </w:p>
        </w:tc>
      </w:tr>
    </w:tbl>
    <w:p w:rsidR="00F8575C" w:rsidRPr="0045251B" w:rsidRDefault="00F8575C" w:rsidP="00F8575C">
      <w:pPr>
        <w:rPr>
          <w:b/>
        </w:rPr>
      </w:pPr>
    </w:p>
    <w:p w:rsidR="00F8575C" w:rsidRPr="0045251B" w:rsidRDefault="00F8575C" w:rsidP="00F8575C">
      <w:pPr>
        <w:tabs>
          <w:tab w:val="num" w:pos="-360"/>
          <w:tab w:val="left" w:pos="10659"/>
        </w:tabs>
        <w:ind w:left="-720" w:right="-730"/>
        <w:rPr>
          <w:sz w:val="20"/>
          <w:szCs w:val="20"/>
        </w:rPr>
      </w:pPr>
      <w:r w:rsidRPr="0045251B">
        <w:rPr>
          <w:sz w:val="20"/>
          <w:szCs w:val="20"/>
        </w:rPr>
        <w:t xml:space="preserve">            ______________________________________                                               _________________________________                                                            </w:t>
      </w:r>
      <w:r w:rsidRPr="0045251B">
        <w:rPr>
          <w:b/>
          <w:sz w:val="20"/>
          <w:szCs w:val="20"/>
        </w:rPr>
        <w:t>____________________________</w:t>
      </w:r>
      <w:r w:rsidRPr="0045251B">
        <w:rPr>
          <w:sz w:val="20"/>
          <w:szCs w:val="20"/>
        </w:rPr>
        <w:t xml:space="preserve">      </w:t>
      </w:r>
    </w:p>
    <w:p w:rsidR="00F8575C" w:rsidRPr="0045251B" w:rsidRDefault="00F8575C" w:rsidP="00F8575C">
      <w:pPr>
        <w:tabs>
          <w:tab w:val="num" w:pos="-360"/>
          <w:tab w:val="left" w:pos="10659"/>
        </w:tabs>
        <w:ind w:left="-360" w:right="-730"/>
        <w:rPr>
          <w:b/>
          <w:sz w:val="20"/>
          <w:szCs w:val="20"/>
        </w:rPr>
      </w:pPr>
      <w:r w:rsidRPr="0045251B">
        <w:rPr>
          <w:sz w:val="20"/>
          <w:szCs w:val="20"/>
        </w:rPr>
        <w:t xml:space="preserve">       (сокращенное наименование пер</w:t>
      </w:r>
      <w:r w:rsidRPr="0045251B">
        <w:rPr>
          <w:sz w:val="20"/>
          <w:szCs w:val="20"/>
        </w:rPr>
        <w:t>е</w:t>
      </w:r>
      <w:r w:rsidRPr="0045251B">
        <w:rPr>
          <w:sz w:val="20"/>
          <w:szCs w:val="20"/>
        </w:rPr>
        <w:t>возчика)                                                    (подпись уполномоченного лица,                                                                           (расшифровка подписи)</w:t>
      </w:r>
    </w:p>
    <w:p w:rsidR="00F8575C" w:rsidRPr="0045251B" w:rsidRDefault="00F8575C" w:rsidP="00F8575C">
      <w:pPr>
        <w:rPr>
          <w:sz w:val="20"/>
          <w:szCs w:val="20"/>
        </w:rPr>
      </w:pPr>
      <w:r w:rsidRPr="0045251B">
        <w:rPr>
          <w:sz w:val="20"/>
          <w:szCs w:val="20"/>
        </w:rPr>
        <w:t xml:space="preserve">                                                                                                                          индивидуального предпринимателя)</w:t>
      </w:r>
    </w:p>
    <w:p w:rsidR="00F8575C" w:rsidRPr="0045251B" w:rsidRDefault="00F8575C" w:rsidP="00F8575C">
      <w:pPr>
        <w:jc w:val="center"/>
        <w:rPr>
          <w:sz w:val="20"/>
        </w:rPr>
      </w:pPr>
    </w:p>
    <w:p w:rsidR="00F8575C" w:rsidRPr="0045251B" w:rsidRDefault="00F8575C" w:rsidP="00F8575C">
      <w:pPr>
        <w:jc w:val="center"/>
      </w:pPr>
      <w:r w:rsidRPr="0045251B">
        <w:t>М.П.</w:t>
      </w:r>
    </w:p>
    <w:p w:rsidR="00F8575C" w:rsidRPr="0045251B" w:rsidRDefault="00F8575C" w:rsidP="00F8575C">
      <w:pPr>
        <w:pStyle w:val="ConsPlusNormal"/>
        <w:widowControl/>
        <w:ind w:left="7293" w:hanging="6919"/>
        <w:jc w:val="both"/>
        <w:rPr>
          <w:rFonts w:ascii="Times New Roman" w:hAnsi="Times New Roman" w:cs="Times New Roman"/>
          <w:b/>
          <w:sz w:val="28"/>
          <w:szCs w:val="28"/>
        </w:rPr>
      </w:pPr>
      <w:r w:rsidRPr="0045251B">
        <w:rPr>
          <w:rFonts w:ascii="Times New Roman" w:hAnsi="Times New Roman" w:cs="Times New Roman"/>
          <w:b/>
          <w:sz w:val="28"/>
          <w:szCs w:val="28"/>
        </w:rPr>
        <w:lastRenderedPageBreak/>
        <w:t xml:space="preserve">                                                                                                                                                                                          Форма № 5 </w:t>
      </w:r>
    </w:p>
    <w:p w:rsidR="00F8575C" w:rsidRPr="0045251B" w:rsidRDefault="00F8575C" w:rsidP="00F8575C">
      <w:pPr>
        <w:pStyle w:val="ConsPlusNormal"/>
        <w:widowControl/>
        <w:ind w:left="5610" w:hanging="5236"/>
        <w:jc w:val="center"/>
        <w:rPr>
          <w:rFonts w:ascii="Times New Roman" w:hAnsi="Times New Roman" w:cs="Times New Roman"/>
          <w:b/>
          <w:sz w:val="24"/>
          <w:szCs w:val="24"/>
        </w:rPr>
      </w:pPr>
    </w:p>
    <w:p w:rsidR="00F8575C" w:rsidRPr="0045251B" w:rsidRDefault="00F8575C" w:rsidP="00F8575C">
      <w:pPr>
        <w:jc w:val="center"/>
        <w:rPr>
          <w:b/>
        </w:rPr>
      </w:pPr>
      <w:r w:rsidRPr="0045251B">
        <w:rPr>
          <w:b/>
        </w:rPr>
        <w:t>Сведения о транспортных средствах (ТС)</w:t>
      </w:r>
    </w:p>
    <w:p w:rsidR="00F8575C" w:rsidRPr="0045251B" w:rsidRDefault="00F8575C" w:rsidP="00F8575C">
      <w:pPr>
        <w:jc w:val="center"/>
        <w:rPr>
          <w:b/>
        </w:rPr>
      </w:pPr>
    </w:p>
    <w:tbl>
      <w:tblPr>
        <w:tblW w:w="151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7"/>
        <w:gridCol w:w="5033"/>
        <w:gridCol w:w="1440"/>
        <w:gridCol w:w="2488"/>
        <w:gridCol w:w="2268"/>
        <w:gridCol w:w="3240"/>
      </w:tblGrid>
      <w:tr w:rsidR="00F8575C" w:rsidRPr="0045251B" w:rsidTr="006F1044">
        <w:tc>
          <w:tcPr>
            <w:tcW w:w="727" w:type="dxa"/>
            <w:vAlign w:val="center"/>
          </w:tcPr>
          <w:p w:rsidR="00F8575C" w:rsidRPr="0045251B" w:rsidRDefault="00F8575C" w:rsidP="006F1044">
            <w:pPr>
              <w:tabs>
                <w:tab w:val="center" w:pos="4677"/>
                <w:tab w:val="right" w:pos="9355"/>
              </w:tabs>
              <w:jc w:val="center"/>
              <w:rPr>
                <w:b/>
              </w:rPr>
            </w:pPr>
            <w:r w:rsidRPr="0045251B">
              <w:rPr>
                <w:b/>
              </w:rPr>
              <w:t>№</w:t>
            </w:r>
          </w:p>
          <w:p w:rsidR="00F8575C" w:rsidRPr="0045251B" w:rsidRDefault="00F8575C" w:rsidP="006F1044">
            <w:pPr>
              <w:tabs>
                <w:tab w:val="center" w:pos="4677"/>
                <w:tab w:val="right" w:pos="9355"/>
              </w:tabs>
              <w:jc w:val="center"/>
              <w:rPr>
                <w:b/>
              </w:rPr>
            </w:pPr>
            <w:r w:rsidRPr="0045251B">
              <w:rPr>
                <w:b/>
              </w:rPr>
              <w:t>п/п</w:t>
            </w:r>
          </w:p>
        </w:tc>
        <w:tc>
          <w:tcPr>
            <w:tcW w:w="5033" w:type="dxa"/>
            <w:vAlign w:val="center"/>
          </w:tcPr>
          <w:p w:rsidR="00F8575C" w:rsidRPr="0045251B" w:rsidRDefault="00F8575C" w:rsidP="006F1044">
            <w:pPr>
              <w:tabs>
                <w:tab w:val="center" w:pos="4677"/>
                <w:tab w:val="right" w:pos="9355"/>
              </w:tabs>
              <w:jc w:val="center"/>
              <w:rPr>
                <w:b/>
              </w:rPr>
            </w:pPr>
            <w:r>
              <w:rPr>
                <w:b/>
              </w:rPr>
              <w:t>Тип, модель, м</w:t>
            </w:r>
            <w:r w:rsidRPr="0045251B">
              <w:rPr>
                <w:b/>
              </w:rPr>
              <w:t>арка, ТС</w:t>
            </w:r>
            <w:r>
              <w:rPr>
                <w:b/>
              </w:rPr>
              <w:t>, сведения о государственном регистрационном номере</w:t>
            </w:r>
          </w:p>
        </w:tc>
        <w:tc>
          <w:tcPr>
            <w:tcW w:w="1440" w:type="dxa"/>
            <w:vAlign w:val="center"/>
          </w:tcPr>
          <w:p w:rsidR="00F8575C" w:rsidRPr="0045251B" w:rsidRDefault="00F8575C" w:rsidP="006F1044">
            <w:pPr>
              <w:tabs>
                <w:tab w:val="center" w:pos="4677"/>
                <w:tab w:val="right" w:pos="9355"/>
              </w:tabs>
              <w:jc w:val="center"/>
              <w:rPr>
                <w:b/>
              </w:rPr>
            </w:pPr>
            <w:r w:rsidRPr="0045251B">
              <w:rPr>
                <w:b/>
              </w:rPr>
              <w:t>Класс ТС (А, В)</w:t>
            </w:r>
          </w:p>
        </w:tc>
        <w:tc>
          <w:tcPr>
            <w:tcW w:w="2488" w:type="dxa"/>
            <w:vAlign w:val="center"/>
          </w:tcPr>
          <w:p w:rsidR="00F8575C" w:rsidRPr="0045251B" w:rsidRDefault="00F8575C" w:rsidP="006F1044">
            <w:pPr>
              <w:tabs>
                <w:tab w:val="center" w:pos="4677"/>
                <w:tab w:val="right" w:pos="9355"/>
              </w:tabs>
              <w:jc w:val="center"/>
              <w:rPr>
                <w:b/>
              </w:rPr>
            </w:pPr>
            <w:r w:rsidRPr="0045251B">
              <w:rPr>
                <w:b/>
              </w:rPr>
              <w:t>Полная вместимость ТС в соответствии с документами завода изготовителя (чел.)</w:t>
            </w:r>
          </w:p>
        </w:tc>
        <w:tc>
          <w:tcPr>
            <w:tcW w:w="2268" w:type="dxa"/>
            <w:vAlign w:val="center"/>
          </w:tcPr>
          <w:p w:rsidR="00F8575C" w:rsidRPr="0045251B" w:rsidRDefault="00F8575C" w:rsidP="006F1044">
            <w:pPr>
              <w:tabs>
                <w:tab w:val="center" w:pos="4677"/>
                <w:tab w:val="right" w:pos="9355"/>
              </w:tabs>
              <w:jc w:val="center"/>
              <w:rPr>
                <w:b/>
              </w:rPr>
            </w:pPr>
            <w:r w:rsidRPr="0045251B">
              <w:rPr>
                <w:b/>
              </w:rPr>
              <w:t>Год выпуска ТС в соответствии с  ПТС</w:t>
            </w:r>
          </w:p>
          <w:p w:rsidR="00F8575C" w:rsidRPr="0045251B" w:rsidRDefault="00F8575C" w:rsidP="006F1044">
            <w:pPr>
              <w:tabs>
                <w:tab w:val="center" w:pos="4677"/>
                <w:tab w:val="right" w:pos="9355"/>
              </w:tabs>
              <w:jc w:val="center"/>
              <w:rPr>
                <w:b/>
              </w:rPr>
            </w:pPr>
          </w:p>
        </w:tc>
        <w:tc>
          <w:tcPr>
            <w:tcW w:w="3240" w:type="dxa"/>
            <w:vAlign w:val="center"/>
          </w:tcPr>
          <w:p w:rsidR="00F8575C" w:rsidRPr="0045251B" w:rsidRDefault="00F8575C" w:rsidP="006F1044">
            <w:pPr>
              <w:tabs>
                <w:tab w:val="center" w:pos="4677"/>
                <w:tab w:val="right" w:pos="9355"/>
              </w:tabs>
              <w:jc w:val="center"/>
              <w:rPr>
                <w:b/>
              </w:rPr>
            </w:pPr>
            <w:r w:rsidRPr="0045251B">
              <w:rPr>
                <w:b/>
              </w:rPr>
              <w:t>Дата прохождения ТС государственного технического осмотра</w:t>
            </w:r>
          </w:p>
        </w:tc>
      </w:tr>
      <w:tr w:rsidR="00F8575C" w:rsidRPr="0045251B" w:rsidTr="006F1044">
        <w:tc>
          <w:tcPr>
            <w:tcW w:w="727" w:type="dxa"/>
          </w:tcPr>
          <w:p w:rsidR="00F8575C" w:rsidRPr="0045251B" w:rsidRDefault="00F8575C" w:rsidP="006F1044">
            <w:pPr>
              <w:pStyle w:val="ConsPlusNormal"/>
              <w:widowControl/>
              <w:tabs>
                <w:tab w:val="center" w:pos="4677"/>
                <w:tab w:val="right" w:pos="9355"/>
              </w:tabs>
              <w:ind w:firstLine="0"/>
              <w:jc w:val="center"/>
              <w:rPr>
                <w:rFonts w:ascii="Times New Roman" w:hAnsi="Times New Roman" w:cs="Times New Roman"/>
                <w:sz w:val="28"/>
                <w:szCs w:val="24"/>
              </w:rPr>
            </w:pPr>
          </w:p>
        </w:tc>
        <w:tc>
          <w:tcPr>
            <w:tcW w:w="5033" w:type="dxa"/>
          </w:tcPr>
          <w:p w:rsidR="00F8575C" w:rsidRPr="0045251B" w:rsidRDefault="00F8575C" w:rsidP="006F1044">
            <w:pPr>
              <w:pStyle w:val="ConsPlusNormal"/>
              <w:widowControl/>
              <w:tabs>
                <w:tab w:val="center" w:pos="4677"/>
                <w:tab w:val="right" w:pos="9355"/>
              </w:tabs>
              <w:ind w:firstLine="0"/>
              <w:rPr>
                <w:rFonts w:ascii="Times New Roman" w:hAnsi="Times New Roman" w:cs="Times New Roman"/>
                <w:sz w:val="28"/>
                <w:szCs w:val="24"/>
              </w:rPr>
            </w:pPr>
          </w:p>
        </w:tc>
        <w:tc>
          <w:tcPr>
            <w:tcW w:w="1440" w:type="dxa"/>
          </w:tcPr>
          <w:p w:rsidR="00F8575C" w:rsidRPr="0045251B" w:rsidRDefault="00F8575C" w:rsidP="006F1044">
            <w:pPr>
              <w:pStyle w:val="ConsPlusNormal"/>
              <w:widowControl/>
              <w:tabs>
                <w:tab w:val="center" w:pos="4677"/>
                <w:tab w:val="right" w:pos="9355"/>
              </w:tabs>
              <w:ind w:firstLine="0"/>
              <w:rPr>
                <w:rFonts w:ascii="Times New Roman" w:hAnsi="Times New Roman" w:cs="Times New Roman"/>
                <w:sz w:val="28"/>
                <w:szCs w:val="24"/>
              </w:rPr>
            </w:pPr>
          </w:p>
        </w:tc>
        <w:tc>
          <w:tcPr>
            <w:tcW w:w="2488" w:type="dxa"/>
          </w:tcPr>
          <w:p w:rsidR="00F8575C" w:rsidRPr="0045251B" w:rsidRDefault="00F8575C" w:rsidP="006F1044">
            <w:pPr>
              <w:pStyle w:val="ConsPlusNormal"/>
              <w:widowControl/>
              <w:tabs>
                <w:tab w:val="center" w:pos="4677"/>
                <w:tab w:val="right" w:pos="9355"/>
              </w:tabs>
              <w:ind w:firstLine="0"/>
              <w:rPr>
                <w:rFonts w:ascii="Times New Roman" w:hAnsi="Times New Roman" w:cs="Times New Roman"/>
                <w:sz w:val="28"/>
                <w:szCs w:val="24"/>
              </w:rPr>
            </w:pPr>
          </w:p>
        </w:tc>
        <w:tc>
          <w:tcPr>
            <w:tcW w:w="2268" w:type="dxa"/>
          </w:tcPr>
          <w:p w:rsidR="00F8575C" w:rsidRPr="0045251B" w:rsidRDefault="00F8575C" w:rsidP="006F1044">
            <w:pPr>
              <w:pStyle w:val="ConsPlusNormal"/>
              <w:widowControl/>
              <w:tabs>
                <w:tab w:val="center" w:pos="4677"/>
                <w:tab w:val="right" w:pos="9355"/>
              </w:tabs>
              <w:ind w:firstLine="0"/>
              <w:rPr>
                <w:rFonts w:ascii="Times New Roman" w:hAnsi="Times New Roman" w:cs="Times New Roman"/>
                <w:sz w:val="28"/>
                <w:szCs w:val="24"/>
              </w:rPr>
            </w:pPr>
          </w:p>
        </w:tc>
        <w:tc>
          <w:tcPr>
            <w:tcW w:w="3240" w:type="dxa"/>
          </w:tcPr>
          <w:p w:rsidR="00F8575C" w:rsidRPr="0045251B" w:rsidRDefault="00F8575C" w:rsidP="006F1044">
            <w:pPr>
              <w:pStyle w:val="ConsPlusNormal"/>
              <w:widowControl/>
              <w:tabs>
                <w:tab w:val="center" w:pos="4677"/>
                <w:tab w:val="right" w:pos="9355"/>
              </w:tabs>
              <w:ind w:firstLine="0"/>
              <w:rPr>
                <w:rFonts w:ascii="Times New Roman" w:hAnsi="Times New Roman" w:cs="Times New Roman"/>
                <w:sz w:val="28"/>
                <w:szCs w:val="24"/>
              </w:rPr>
            </w:pPr>
          </w:p>
        </w:tc>
      </w:tr>
    </w:tbl>
    <w:p w:rsidR="00F8575C" w:rsidRPr="0045251B" w:rsidRDefault="00F8575C" w:rsidP="00F8575C">
      <w:pPr>
        <w:tabs>
          <w:tab w:val="num" w:pos="-360"/>
          <w:tab w:val="left" w:pos="10659"/>
        </w:tabs>
        <w:ind w:left="-720" w:right="-730"/>
        <w:rPr>
          <w:sz w:val="20"/>
          <w:szCs w:val="20"/>
        </w:rPr>
      </w:pPr>
    </w:p>
    <w:p w:rsidR="00F8575C" w:rsidRPr="0045251B" w:rsidRDefault="00F8575C" w:rsidP="00F8575C">
      <w:pPr>
        <w:tabs>
          <w:tab w:val="num" w:pos="-360"/>
          <w:tab w:val="left" w:pos="10659"/>
        </w:tabs>
        <w:ind w:left="-720" w:right="-730"/>
        <w:rPr>
          <w:sz w:val="20"/>
          <w:szCs w:val="20"/>
        </w:rPr>
      </w:pPr>
      <w:r w:rsidRPr="0045251B">
        <w:t xml:space="preserve">       </w:t>
      </w:r>
      <w:r w:rsidRPr="0045251B">
        <w:rPr>
          <w:sz w:val="20"/>
          <w:szCs w:val="20"/>
        </w:rPr>
        <w:t xml:space="preserve">______________________________________                                                 _________________________________                                                     </w:t>
      </w:r>
      <w:r w:rsidRPr="0045251B">
        <w:rPr>
          <w:b/>
          <w:sz w:val="20"/>
          <w:szCs w:val="20"/>
        </w:rPr>
        <w:t>______________________________</w:t>
      </w:r>
      <w:r w:rsidRPr="0045251B">
        <w:rPr>
          <w:sz w:val="20"/>
          <w:szCs w:val="20"/>
        </w:rPr>
        <w:t xml:space="preserve">      </w:t>
      </w:r>
    </w:p>
    <w:p w:rsidR="00F8575C" w:rsidRPr="0045251B" w:rsidRDefault="00F8575C" w:rsidP="00F8575C">
      <w:pPr>
        <w:tabs>
          <w:tab w:val="num" w:pos="-360"/>
          <w:tab w:val="left" w:pos="10659"/>
        </w:tabs>
        <w:ind w:left="-360" w:right="-730"/>
        <w:rPr>
          <w:b/>
          <w:sz w:val="20"/>
          <w:szCs w:val="20"/>
        </w:rPr>
      </w:pPr>
      <w:r w:rsidRPr="0045251B">
        <w:rPr>
          <w:sz w:val="20"/>
          <w:szCs w:val="20"/>
        </w:rPr>
        <w:t xml:space="preserve">     (сокращенное наименование пер</w:t>
      </w:r>
      <w:r w:rsidRPr="0045251B">
        <w:rPr>
          <w:sz w:val="20"/>
          <w:szCs w:val="20"/>
        </w:rPr>
        <w:t>е</w:t>
      </w:r>
      <w:r w:rsidRPr="0045251B">
        <w:rPr>
          <w:sz w:val="20"/>
          <w:szCs w:val="20"/>
        </w:rPr>
        <w:t>возчика)                                                        (подпись уполномоченного лица,                                                                    (расшифровка подписи)</w:t>
      </w:r>
    </w:p>
    <w:p w:rsidR="00F8575C" w:rsidRPr="0045251B" w:rsidRDefault="00F8575C" w:rsidP="00F8575C">
      <w:pPr>
        <w:rPr>
          <w:sz w:val="20"/>
          <w:szCs w:val="20"/>
        </w:rPr>
      </w:pPr>
      <w:r w:rsidRPr="0045251B">
        <w:rPr>
          <w:sz w:val="20"/>
          <w:szCs w:val="20"/>
        </w:rPr>
        <w:t xml:space="preserve">                                                                                                                            индивидуального предпринимателя)</w:t>
      </w:r>
    </w:p>
    <w:p w:rsidR="00F8575C" w:rsidRPr="0045251B" w:rsidRDefault="00F8575C" w:rsidP="00F8575C">
      <w:pPr>
        <w:jc w:val="center"/>
        <w:rPr>
          <w:sz w:val="20"/>
        </w:rPr>
      </w:pPr>
    </w:p>
    <w:p w:rsidR="00F8575C" w:rsidRPr="0045251B" w:rsidRDefault="00F8575C" w:rsidP="00F8575C">
      <w:pPr>
        <w:jc w:val="center"/>
      </w:pPr>
      <w:r w:rsidRPr="0045251B">
        <w:t>М.П.</w:t>
      </w:r>
    </w:p>
    <w:p w:rsidR="00F8575C" w:rsidRPr="0045251B" w:rsidRDefault="00F8575C" w:rsidP="00F8575C">
      <w:pPr>
        <w:pStyle w:val="4"/>
        <w:spacing w:before="0" w:after="0"/>
        <w:jc w:val="center"/>
        <w:rPr>
          <w:snapToGrid w:val="0"/>
        </w:rPr>
      </w:pPr>
      <w:r w:rsidRPr="0045251B">
        <w:rPr>
          <w:snapToGrid w:val="0"/>
          <w:sz w:val="24"/>
          <w:szCs w:val="24"/>
        </w:rPr>
        <w:t xml:space="preserve">                                                                                                                                                                                                                               </w:t>
      </w:r>
      <w:r w:rsidRPr="0045251B">
        <w:rPr>
          <w:snapToGrid w:val="0"/>
        </w:rPr>
        <w:t>Форма № 6</w:t>
      </w:r>
    </w:p>
    <w:p w:rsidR="00F8575C" w:rsidRPr="0045251B" w:rsidRDefault="00F8575C" w:rsidP="00F8575C">
      <w:pPr>
        <w:jc w:val="both"/>
        <w:rPr>
          <w:b/>
          <w:snapToGrid w:val="0"/>
        </w:rPr>
      </w:pPr>
    </w:p>
    <w:p w:rsidR="00F8575C" w:rsidRPr="0045251B" w:rsidRDefault="00F8575C" w:rsidP="00F8575C">
      <w:pPr>
        <w:jc w:val="center"/>
        <w:rPr>
          <w:b/>
        </w:rPr>
      </w:pPr>
      <w:r w:rsidRPr="0045251B">
        <w:rPr>
          <w:b/>
          <w:snapToGrid w:val="0"/>
        </w:rPr>
        <w:t>Сведения</w:t>
      </w:r>
      <w:r w:rsidRPr="0045251B">
        <w:rPr>
          <w:b/>
        </w:rPr>
        <w:t xml:space="preserve"> о должностном лице, ответственном за осуществление контроля технического состояния транспортных средств перед выездом на маршрут (линию) и при возвращении на место стоянки</w:t>
      </w:r>
    </w:p>
    <w:p w:rsidR="00F8575C" w:rsidRPr="0045251B" w:rsidRDefault="00F8575C" w:rsidP="00F8575C">
      <w:pPr>
        <w:jc w:val="center"/>
        <w:rPr>
          <w:b/>
        </w:rPr>
      </w:pPr>
    </w:p>
    <w:tbl>
      <w:tblPr>
        <w:tblW w:w="1548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3960"/>
        <w:gridCol w:w="2880"/>
        <w:gridCol w:w="4500"/>
        <w:gridCol w:w="3600"/>
      </w:tblGrid>
      <w:tr w:rsidR="00F8575C" w:rsidRPr="0045251B" w:rsidTr="006F1044">
        <w:tc>
          <w:tcPr>
            <w:tcW w:w="540" w:type="dxa"/>
            <w:vAlign w:val="center"/>
          </w:tcPr>
          <w:p w:rsidR="00F8575C" w:rsidRPr="0045251B" w:rsidRDefault="00F8575C" w:rsidP="006F1044">
            <w:pPr>
              <w:pStyle w:val="afa"/>
              <w:snapToGrid w:val="0"/>
              <w:jc w:val="center"/>
              <w:rPr>
                <w:b/>
              </w:rPr>
            </w:pPr>
            <w:r w:rsidRPr="0045251B">
              <w:rPr>
                <w:b/>
              </w:rPr>
              <w:t xml:space="preserve">№ </w:t>
            </w:r>
          </w:p>
          <w:p w:rsidR="00F8575C" w:rsidRPr="0045251B" w:rsidRDefault="00F8575C" w:rsidP="006F1044">
            <w:pPr>
              <w:pStyle w:val="afa"/>
              <w:snapToGrid w:val="0"/>
              <w:jc w:val="center"/>
              <w:rPr>
                <w:b/>
              </w:rPr>
            </w:pPr>
            <w:r w:rsidRPr="0045251B">
              <w:rPr>
                <w:b/>
              </w:rPr>
              <w:t>п/п</w:t>
            </w:r>
          </w:p>
        </w:tc>
        <w:tc>
          <w:tcPr>
            <w:tcW w:w="3960" w:type="dxa"/>
            <w:vAlign w:val="center"/>
          </w:tcPr>
          <w:p w:rsidR="00F8575C" w:rsidRPr="0045251B" w:rsidRDefault="00F8575C" w:rsidP="006F1044">
            <w:pPr>
              <w:pStyle w:val="afa"/>
              <w:snapToGrid w:val="0"/>
              <w:jc w:val="center"/>
              <w:rPr>
                <w:b/>
              </w:rPr>
            </w:pPr>
            <w:r w:rsidRPr="0045251B">
              <w:rPr>
                <w:b/>
              </w:rPr>
              <w:t>Ф.И.О.</w:t>
            </w:r>
          </w:p>
        </w:tc>
        <w:tc>
          <w:tcPr>
            <w:tcW w:w="2880" w:type="dxa"/>
            <w:vAlign w:val="center"/>
          </w:tcPr>
          <w:p w:rsidR="00F8575C" w:rsidRPr="0045251B" w:rsidRDefault="00F8575C" w:rsidP="006F1044">
            <w:pPr>
              <w:pStyle w:val="afa"/>
              <w:snapToGrid w:val="0"/>
              <w:jc w:val="center"/>
              <w:rPr>
                <w:b/>
              </w:rPr>
            </w:pPr>
            <w:r w:rsidRPr="0045251B">
              <w:rPr>
                <w:b/>
              </w:rPr>
              <w:t>Занимаемая должность</w:t>
            </w:r>
          </w:p>
        </w:tc>
        <w:tc>
          <w:tcPr>
            <w:tcW w:w="4500" w:type="dxa"/>
            <w:vAlign w:val="center"/>
          </w:tcPr>
          <w:p w:rsidR="00F8575C" w:rsidRPr="0045251B" w:rsidRDefault="00F8575C" w:rsidP="006F1044">
            <w:pPr>
              <w:pStyle w:val="afa"/>
              <w:snapToGrid w:val="0"/>
              <w:jc w:val="center"/>
              <w:rPr>
                <w:b/>
              </w:rPr>
            </w:pPr>
            <w:r w:rsidRPr="0045251B">
              <w:rPr>
                <w:b/>
              </w:rPr>
              <w:t>Образование, год окончания, наименование учебного заведения, квалификация по диплому</w:t>
            </w:r>
          </w:p>
        </w:tc>
        <w:tc>
          <w:tcPr>
            <w:tcW w:w="3600" w:type="dxa"/>
            <w:vAlign w:val="center"/>
          </w:tcPr>
          <w:p w:rsidR="00F8575C" w:rsidRPr="0045251B" w:rsidRDefault="00F8575C" w:rsidP="006F1044">
            <w:pPr>
              <w:jc w:val="center"/>
              <w:rPr>
                <w:b/>
              </w:rPr>
            </w:pPr>
            <w:r w:rsidRPr="0045251B">
              <w:rPr>
                <w:b/>
              </w:rPr>
              <w:t>Реквизиты документов, подтверждающих</w:t>
            </w:r>
            <w:r w:rsidRPr="0045251B">
              <w:rPr>
                <w:b/>
                <w:noProof/>
              </w:rPr>
              <w:t xml:space="preserve"> прохождение </w:t>
            </w:r>
            <w:r w:rsidRPr="0045251B">
              <w:rPr>
                <w:b/>
              </w:rPr>
              <w:t xml:space="preserve">должностным лицом </w:t>
            </w:r>
            <w:r w:rsidRPr="0045251B">
              <w:rPr>
                <w:b/>
                <w:noProof/>
              </w:rPr>
              <w:t>курсов повышения квалификации и</w:t>
            </w:r>
            <w:r w:rsidRPr="0045251B">
              <w:rPr>
                <w:b/>
              </w:rPr>
              <w:t xml:space="preserve"> аттестации на право занимать должность, связанную с обеспечением безопасности дорожного движения </w:t>
            </w:r>
          </w:p>
        </w:tc>
      </w:tr>
      <w:tr w:rsidR="00F8575C" w:rsidRPr="0045251B" w:rsidTr="006F1044">
        <w:tc>
          <w:tcPr>
            <w:tcW w:w="540" w:type="dxa"/>
          </w:tcPr>
          <w:p w:rsidR="00F8575C" w:rsidRPr="0045251B" w:rsidRDefault="00F8575C" w:rsidP="006F1044">
            <w:pPr>
              <w:pStyle w:val="afa"/>
              <w:snapToGrid w:val="0"/>
            </w:pPr>
          </w:p>
        </w:tc>
        <w:tc>
          <w:tcPr>
            <w:tcW w:w="3960" w:type="dxa"/>
          </w:tcPr>
          <w:p w:rsidR="00F8575C" w:rsidRPr="0045251B" w:rsidRDefault="00F8575C" w:rsidP="006F1044">
            <w:pPr>
              <w:pStyle w:val="afa"/>
              <w:snapToGrid w:val="0"/>
            </w:pPr>
          </w:p>
        </w:tc>
        <w:tc>
          <w:tcPr>
            <w:tcW w:w="2880" w:type="dxa"/>
          </w:tcPr>
          <w:p w:rsidR="00F8575C" w:rsidRPr="0045251B" w:rsidRDefault="00F8575C" w:rsidP="006F1044">
            <w:pPr>
              <w:pStyle w:val="afa"/>
              <w:snapToGrid w:val="0"/>
            </w:pPr>
          </w:p>
        </w:tc>
        <w:tc>
          <w:tcPr>
            <w:tcW w:w="4500" w:type="dxa"/>
          </w:tcPr>
          <w:p w:rsidR="00F8575C" w:rsidRPr="0045251B" w:rsidRDefault="00F8575C" w:rsidP="006F1044">
            <w:pPr>
              <w:pStyle w:val="afa"/>
              <w:snapToGrid w:val="0"/>
            </w:pPr>
          </w:p>
        </w:tc>
        <w:tc>
          <w:tcPr>
            <w:tcW w:w="3600" w:type="dxa"/>
          </w:tcPr>
          <w:p w:rsidR="00F8575C" w:rsidRPr="0045251B" w:rsidRDefault="00F8575C" w:rsidP="006F1044">
            <w:pPr>
              <w:pStyle w:val="afa"/>
              <w:snapToGrid w:val="0"/>
            </w:pPr>
          </w:p>
        </w:tc>
      </w:tr>
    </w:tbl>
    <w:p w:rsidR="00F8575C" w:rsidRPr="0045251B" w:rsidRDefault="00F8575C" w:rsidP="00F8575C">
      <w:pPr>
        <w:rPr>
          <w:b/>
          <w:sz w:val="20"/>
          <w:szCs w:val="20"/>
        </w:rPr>
      </w:pPr>
    </w:p>
    <w:p w:rsidR="00F8575C" w:rsidRPr="0045251B" w:rsidRDefault="00F8575C" w:rsidP="00F8575C">
      <w:pPr>
        <w:tabs>
          <w:tab w:val="num" w:pos="-360"/>
          <w:tab w:val="left" w:pos="10659"/>
        </w:tabs>
        <w:ind w:left="-720" w:right="-730"/>
        <w:rPr>
          <w:sz w:val="20"/>
          <w:szCs w:val="20"/>
        </w:rPr>
      </w:pPr>
      <w:r w:rsidRPr="0045251B">
        <w:rPr>
          <w:sz w:val="20"/>
          <w:szCs w:val="20"/>
        </w:rPr>
        <w:t xml:space="preserve">      ______________________________________                                                        _________________________________                                                        </w:t>
      </w:r>
      <w:r w:rsidRPr="0045251B">
        <w:rPr>
          <w:b/>
          <w:sz w:val="20"/>
          <w:szCs w:val="20"/>
        </w:rPr>
        <w:t>____________________________</w:t>
      </w:r>
      <w:r w:rsidRPr="0045251B">
        <w:rPr>
          <w:sz w:val="20"/>
          <w:szCs w:val="20"/>
        </w:rPr>
        <w:t xml:space="preserve">      </w:t>
      </w:r>
    </w:p>
    <w:p w:rsidR="00F8575C" w:rsidRPr="0045251B" w:rsidRDefault="00F8575C" w:rsidP="00F8575C">
      <w:pPr>
        <w:tabs>
          <w:tab w:val="num" w:pos="-360"/>
          <w:tab w:val="left" w:pos="10659"/>
        </w:tabs>
        <w:ind w:left="-360" w:right="-730"/>
        <w:rPr>
          <w:b/>
          <w:sz w:val="20"/>
          <w:szCs w:val="20"/>
        </w:rPr>
      </w:pPr>
      <w:r w:rsidRPr="0045251B">
        <w:rPr>
          <w:sz w:val="20"/>
          <w:szCs w:val="20"/>
        </w:rPr>
        <w:t xml:space="preserve"> (сокращенное наименование пер</w:t>
      </w:r>
      <w:r w:rsidRPr="0045251B">
        <w:rPr>
          <w:sz w:val="20"/>
          <w:szCs w:val="20"/>
        </w:rPr>
        <w:t>е</w:t>
      </w:r>
      <w:r w:rsidRPr="0045251B">
        <w:rPr>
          <w:sz w:val="20"/>
          <w:szCs w:val="20"/>
        </w:rPr>
        <w:t>возчика)                                                               (подпись уполномоченного лица,                                                                     (расшифровка подписи)</w:t>
      </w:r>
    </w:p>
    <w:p w:rsidR="00F8575C" w:rsidRPr="0045251B" w:rsidRDefault="00F8575C" w:rsidP="00F8575C">
      <w:pPr>
        <w:rPr>
          <w:sz w:val="20"/>
          <w:szCs w:val="20"/>
        </w:rPr>
      </w:pPr>
      <w:r w:rsidRPr="0045251B">
        <w:rPr>
          <w:sz w:val="20"/>
          <w:szCs w:val="20"/>
        </w:rPr>
        <w:t xml:space="preserve">                                                                                                                              индивидуального предпринимателя)</w:t>
      </w:r>
    </w:p>
    <w:p w:rsidR="00F8575C" w:rsidRPr="0045251B" w:rsidRDefault="00F8575C" w:rsidP="00F8575C">
      <w:pPr>
        <w:jc w:val="center"/>
      </w:pPr>
      <w:r w:rsidRPr="0045251B">
        <w:t>М.П.</w:t>
      </w:r>
    </w:p>
    <w:p w:rsidR="00F8575C" w:rsidRPr="0045251B" w:rsidRDefault="00F8575C" w:rsidP="00F8575C">
      <w:pPr>
        <w:pStyle w:val="4"/>
        <w:spacing w:before="0" w:after="0"/>
        <w:jc w:val="center"/>
        <w:rPr>
          <w:snapToGrid w:val="0"/>
        </w:rPr>
      </w:pPr>
      <w:r w:rsidRPr="0045251B">
        <w:rPr>
          <w:snapToGrid w:val="0"/>
          <w:sz w:val="24"/>
          <w:szCs w:val="24"/>
        </w:rPr>
        <w:lastRenderedPageBreak/>
        <w:t xml:space="preserve">                                                                                                                                                                                                                               </w:t>
      </w:r>
      <w:r w:rsidRPr="0045251B">
        <w:rPr>
          <w:snapToGrid w:val="0"/>
        </w:rPr>
        <w:t>Форма № 7</w:t>
      </w:r>
    </w:p>
    <w:p w:rsidR="00F8575C" w:rsidRPr="0045251B" w:rsidRDefault="00F8575C" w:rsidP="00F8575C">
      <w:pPr>
        <w:shd w:val="clear" w:color="auto" w:fill="FFFFFF"/>
        <w:jc w:val="both"/>
        <w:rPr>
          <w:spacing w:val="-21"/>
        </w:rPr>
      </w:pPr>
    </w:p>
    <w:p w:rsidR="00F8575C" w:rsidRPr="0045251B" w:rsidRDefault="00F8575C" w:rsidP="00F8575C">
      <w:pPr>
        <w:jc w:val="center"/>
        <w:rPr>
          <w:b/>
        </w:rPr>
      </w:pPr>
      <w:r w:rsidRPr="0045251B">
        <w:rPr>
          <w:b/>
          <w:snapToGrid w:val="0"/>
        </w:rPr>
        <w:t>Сведения</w:t>
      </w:r>
      <w:r w:rsidRPr="0045251B">
        <w:rPr>
          <w:b/>
        </w:rPr>
        <w:t xml:space="preserve"> о должностном лице, ответственном за проведение предрейсовых и послерейсовых</w:t>
      </w:r>
    </w:p>
    <w:p w:rsidR="00F8575C" w:rsidRPr="0045251B" w:rsidRDefault="00F8575C" w:rsidP="00F8575C">
      <w:pPr>
        <w:jc w:val="center"/>
        <w:rPr>
          <w:b/>
        </w:rPr>
      </w:pPr>
      <w:r w:rsidRPr="0045251B">
        <w:rPr>
          <w:b/>
        </w:rPr>
        <w:t>медицинских осмотров водителей</w:t>
      </w:r>
    </w:p>
    <w:p w:rsidR="00F8575C" w:rsidRPr="0045251B" w:rsidRDefault="00F8575C" w:rsidP="00F8575C">
      <w:pPr>
        <w:jc w:val="center"/>
        <w:rPr>
          <w:b/>
        </w:rPr>
      </w:pPr>
    </w:p>
    <w:tbl>
      <w:tblPr>
        <w:tblW w:w="1548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3960"/>
        <w:gridCol w:w="5940"/>
        <w:gridCol w:w="5040"/>
      </w:tblGrid>
      <w:tr w:rsidR="00F8575C" w:rsidRPr="0045251B" w:rsidTr="006F1044">
        <w:tc>
          <w:tcPr>
            <w:tcW w:w="540" w:type="dxa"/>
            <w:vAlign w:val="center"/>
          </w:tcPr>
          <w:p w:rsidR="00F8575C" w:rsidRPr="0045251B" w:rsidRDefault="00F8575C" w:rsidP="006F1044">
            <w:pPr>
              <w:pStyle w:val="afa"/>
              <w:snapToGrid w:val="0"/>
              <w:jc w:val="center"/>
              <w:rPr>
                <w:b/>
              </w:rPr>
            </w:pPr>
            <w:r w:rsidRPr="0045251B">
              <w:rPr>
                <w:b/>
              </w:rPr>
              <w:t xml:space="preserve">№ </w:t>
            </w:r>
          </w:p>
          <w:p w:rsidR="00F8575C" w:rsidRPr="0045251B" w:rsidRDefault="00F8575C" w:rsidP="006F1044">
            <w:pPr>
              <w:pStyle w:val="afa"/>
              <w:snapToGrid w:val="0"/>
              <w:jc w:val="center"/>
              <w:rPr>
                <w:b/>
              </w:rPr>
            </w:pPr>
            <w:r w:rsidRPr="0045251B">
              <w:rPr>
                <w:b/>
              </w:rPr>
              <w:t>п/п</w:t>
            </w:r>
          </w:p>
        </w:tc>
        <w:tc>
          <w:tcPr>
            <w:tcW w:w="3960" w:type="dxa"/>
            <w:vAlign w:val="center"/>
          </w:tcPr>
          <w:p w:rsidR="00F8575C" w:rsidRPr="0045251B" w:rsidRDefault="00F8575C" w:rsidP="006F1044">
            <w:pPr>
              <w:pStyle w:val="afa"/>
              <w:snapToGrid w:val="0"/>
              <w:jc w:val="center"/>
              <w:rPr>
                <w:b/>
              </w:rPr>
            </w:pPr>
            <w:r w:rsidRPr="0045251B">
              <w:rPr>
                <w:b/>
              </w:rPr>
              <w:t>Ф.И.О.</w:t>
            </w:r>
          </w:p>
        </w:tc>
        <w:tc>
          <w:tcPr>
            <w:tcW w:w="5940" w:type="dxa"/>
            <w:vAlign w:val="center"/>
          </w:tcPr>
          <w:p w:rsidR="00F8575C" w:rsidRPr="0045251B" w:rsidRDefault="00F8575C" w:rsidP="006F1044">
            <w:pPr>
              <w:pStyle w:val="afa"/>
              <w:snapToGrid w:val="0"/>
              <w:jc w:val="center"/>
              <w:rPr>
                <w:b/>
              </w:rPr>
            </w:pPr>
            <w:r w:rsidRPr="0045251B">
              <w:rPr>
                <w:b/>
              </w:rPr>
              <w:t>Образование, год окончания, наименование учебного заведения, квалификация по диплому</w:t>
            </w:r>
          </w:p>
        </w:tc>
        <w:tc>
          <w:tcPr>
            <w:tcW w:w="5040" w:type="dxa"/>
            <w:vAlign w:val="center"/>
          </w:tcPr>
          <w:p w:rsidR="00F8575C" w:rsidRPr="0045251B" w:rsidRDefault="00F8575C" w:rsidP="006F1044">
            <w:pPr>
              <w:pStyle w:val="afa"/>
              <w:snapToGrid w:val="0"/>
              <w:jc w:val="center"/>
              <w:rPr>
                <w:b/>
              </w:rPr>
            </w:pPr>
            <w:r w:rsidRPr="0045251B">
              <w:rPr>
                <w:b/>
              </w:rPr>
              <w:t>Реквизиты сертификата о допуске к проведению предрейсовых и послерейсовых медицинских осмотров водителей</w:t>
            </w:r>
          </w:p>
        </w:tc>
      </w:tr>
      <w:tr w:rsidR="00F8575C" w:rsidRPr="0045251B" w:rsidTr="006F1044">
        <w:tc>
          <w:tcPr>
            <w:tcW w:w="540" w:type="dxa"/>
          </w:tcPr>
          <w:p w:rsidR="00F8575C" w:rsidRPr="0045251B" w:rsidRDefault="00F8575C" w:rsidP="006F1044">
            <w:pPr>
              <w:pStyle w:val="afa"/>
              <w:snapToGrid w:val="0"/>
              <w:jc w:val="both"/>
              <w:rPr>
                <w:sz w:val="28"/>
                <w:szCs w:val="28"/>
              </w:rPr>
            </w:pPr>
          </w:p>
        </w:tc>
        <w:tc>
          <w:tcPr>
            <w:tcW w:w="3960" w:type="dxa"/>
          </w:tcPr>
          <w:p w:rsidR="00F8575C" w:rsidRPr="0045251B" w:rsidRDefault="00F8575C" w:rsidP="006F1044">
            <w:pPr>
              <w:pStyle w:val="afa"/>
              <w:snapToGrid w:val="0"/>
              <w:jc w:val="both"/>
              <w:rPr>
                <w:sz w:val="28"/>
                <w:szCs w:val="28"/>
              </w:rPr>
            </w:pPr>
          </w:p>
        </w:tc>
        <w:tc>
          <w:tcPr>
            <w:tcW w:w="5940" w:type="dxa"/>
          </w:tcPr>
          <w:p w:rsidR="00F8575C" w:rsidRPr="0045251B" w:rsidRDefault="00F8575C" w:rsidP="006F1044">
            <w:pPr>
              <w:pStyle w:val="afa"/>
              <w:snapToGrid w:val="0"/>
              <w:jc w:val="both"/>
              <w:rPr>
                <w:sz w:val="28"/>
                <w:szCs w:val="28"/>
              </w:rPr>
            </w:pPr>
          </w:p>
        </w:tc>
        <w:tc>
          <w:tcPr>
            <w:tcW w:w="5040" w:type="dxa"/>
          </w:tcPr>
          <w:p w:rsidR="00F8575C" w:rsidRPr="0045251B" w:rsidRDefault="00F8575C" w:rsidP="006F1044">
            <w:pPr>
              <w:pStyle w:val="afa"/>
              <w:snapToGrid w:val="0"/>
              <w:jc w:val="both"/>
              <w:rPr>
                <w:sz w:val="28"/>
                <w:szCs w:val="28"/>
              </w:rPr>
            </w:pPr>
          </w:p>
        </w:tc>
      </w:tr>
    </w:tbl>
    <w:p w:rsidR="00F8575C" w:rsidRPr="0045251B" w:rsidRDefault="00F8575C" w:rsidP="00F8575C"/>
    <w:p w:rsidR="00F8575C" w:rsidRPr="0045251B" w:rsidRDefault="00F8575C" w:rsidP="00F8575C">
      <w:pPr>
        <w:tabs>
          <w:tab w:val="num" w:pos="-360"/>
          <w:tab w:val="left" w:pos="10659"/>
        </w:tabs>
        <w:ind w:left="-720" w:right="-730"/>
        <w:rPr>
          <w:sz w:val="20"/>
          <w:szCs w:val="20"/>
        </w:rPr>
      </w:pPr>
      <w:r w:rsidRPr="0045251B">
        <w:rPr>
          <w:sz w:val="20"/>
          <w:szCs w:val="20"/>
        </w:rPr>
        <w:t xml:space="preserve">     ______________________________________                                                       _________________________________                                                          </w:t>
      </w:r>
      <w:r w:rsidRPr="0045251B">
        <w:rPr>
          <w:b/>
          <w:sz w:val="20"/>
          <w:szCs w:val="20"/>
        </w:rPr>
        <w:t>____________________________</w:t>
      </w:r>
      <w:r w:rsidRPr="0045251B">
        <w:rPr>
          <w:sz w:val="20"/>
          <w:szCs w:val="20"/>
        </w:rPr>
        <w:t xml:space="preserve">      </w:t>
      </w:r>
    </w:p>
    <w:p w:rsidR="00F8575C" w:rsidRPr="0045251B" w:rsidRDefault="00F8575C" w:rsidP="00F8575C">
      <w:pPr>
        <w:tabs>
          <w:tab w:val="num" w:pos="-360"/>
          <w:tab w:val="left" w:pos="10659"/>
        </w:tabs>
        <w:ind w:left="-360" w:right="-730"/>
        <w:rPr>
          <w:b/>
          <w:sz w:val="20"/>
          <w:szCs w:val="20"/>
        </w:rPr>
      </w:pPr>
      <w:r w:rsidRPr="0045251B">
        <w:rPr>
          <w:sz w:val="20"/>
          <w:szCs w:val="20"/>
        </w:rPr>
        <w:t>(сокращенное наименование пер</w:t>
      </w:r>
      <w:r w:rsidRPr="0045251B">
        <w:rPr>
          <w:sz w:val="20"/>
          <w:szCs w:val="20"/>
        </w:rPr>
        <w:t>е</w:t>
      </w:r>
      <w:r w:rsidRPr="0045251B">
        <w:rPr>
          <w:sz w:val="20"/>
          <w:szCs w:val="20"/>
        </w:rPr>
        <w:t>возчика)                                                             (подпись уполномоченного лица,                                                                       (расшифровка подписи)</w:t>
      </w:r>
    </w:p>
    <w:p w:rsidR="00F8575C" w:rsidRPr="0045251B" w:rsidRDefault="00F8575C" w:rsidP="00F8575C">
      <w:pPr>
        <w:rPr>
          <w:sz w:val="20"/>
          <w:szCs w:val="20"/>
        </w:rPr>
      </w:pPr>
      <w:r w:rsidRPr="0045251B">
        <w:rPr>
          <w:sz w:val="20"/>
          <w:szCs w:val="20"/>
        </w:rPr>
        <w:t xml:space="preserve">                                                                                                                            индивидуального предпринимателя)</w:t>
      </w:r>
    </w:p>
    <w:p w:rsidR="00F8575C" w:rsidRPr="0045251B" w:rsidRDefault="00F8575C" w:rsidP="00F8575C">
      <w:pPr>
        <w:jc w:val="center"/>
        <w:rPr>
          <w:sz w:val="20"/>
        </w:rPr>
      </w:pPr>
    </w:p>
    <w:p w:rsidR="00F8575C" w:rsidRPr="0045251B" w:rsidRDefault="00F8575C" w:rsidP="00F8575C">
      <w:pPr>
        <w:jc w:val="center"/>
      </w:pPr>
      <w:r w:rsidRPr="0045251B">
        <w:t>М.П.</w:t>
      </w:r>
    </w:p>
    <w:p w:rsidR="00F8575C" w:rsidRPr="0045251B" w:rsidRDefault="00F8575C" w:rsidP="00F8575C">
      <w:pPr>
        <w:jc w:val="right"/>
        <w:rPr>
          <w:b/>
          <w:snapToGrid w:val="0"/>
        </w:rPr>
      </w:pPr>
    </w:p>
    <w:p w:rsidR="00F8575C" w:rsidRPr="0045251B" w:rsidRDefault="00F8575C" w:rsidP="00F8575C">
      <w:pPr>
        <w:pStyle w:val="4"/>
        <w:spacing w:before="0" w:after="0"/>
        <w:jc w:val="center"/>
        <w:rPr>
          <w:snapToGrid w:val="0"/>
        </w:rPr>
      </w:pPr>
      <w:r w:rsidRPr="0045251B">
        <w:rPr>
          <w:snapToGrid w:val="0"/>
          <w:sz w:val="24"/>
          <w:szCs w:val="24"/>
        </w:rPr>
        <w:t xml:space="preserve">                                                                                                                                                                                                                               </w:t>
      </w:r>
      <w:r w:rsidRPr="0045251B">
        <w:rPr>
          <w:snapToGrid w:val="0"/>
        </w:rPr>
        <w:t>Форма № 8</w:t>
      </w:r>
    </w:p>
    <w:p w:rsidR="00F8575C" w:rsidRPr="0045251B" w:rsidRDefault="00F8575C" w:rsidP="00F8575C">
      <w:pPr>
        <w:rPr>
          <w:b/>
          <w:snapToGrid w:val="0"/>
        </w:rPr>
      </w:pPr>
    </w:p>
    <w:p w:rsidR="00F8575C" w:rsidRPr="0045251B" w:rsidRDefault="00F8575C" w:rsidP="00F8575C">
      <w:pPr>
        <w:jc w:val="center"/>
        <w:rPr>
          <w:b/>
        </w:rPr>
      </w:pPr>
      <w:r w:rsidRPr="0045251B">
        <w:rPr>
          <w:b/>
        </w:rPr>
        <w:t xml:space="preserve">Сведения, подтверждающие возможность участника конкурса обеспечить </w:t>
      </w:r>
    </w:p>
    <w:p w:rsidR="00F8575C" w:rsidRPr="0045251B" w:rsidRDefault="00F8575C" w:rsidP="00F8575C">
      <w:pPr>
        <w:jc w:val="center"/>
        <w:rPr>
          <w:b/>
        </w:rPr>
      </w:pPr>
      <w:r w:rsidRPr="0045251B">
        <w:rPr>
          <w:b/>
        </w:rPr>
        <w:t>стоянку транспортных средств</w:t>
      </w:r>
    </w:p>
    <w:p w:rsidR="00F8575C" w:rsidRPr="0045251B" w:rsidRDefault="00F8575C" w:rsidP="00F8575C"/>
    <w:tbl>
      <w:tblPr>
        <w:tblW w:w="15228" w:type="dxa"/>
        <w:tblLook w:val="01E0"/>
      </w:tblPr>
      <w:tblGrid>
        <w:gridCol w:w="650"/>
        <w:gridCol w:w="4138"/>
        <w:gridCol w:w="2880"/>
        <w:gridCol w:w="3600"/>
        <w:gridCol w:w="3960"/>
      </w:tblGrid>
      <w:tr w:rsidR="00F8575C" w:rsidRPr="0045251B" w:rsidTr="006F1044">
        <w:tc>
          <w:tcPr>
            <w:tcW w:w="650" w:type="dxa"/>
            <w:tcBorders>
              <w:top w:val="single" w:sz="4" w:space="0" w:color="auto"/>
              <w:left w:val="single" w:sz="4" w:space="0" w:color="auto"/>
              <w:bottom w:val="single" w:sz="4" w:space="0" w:color="auto"/>
              <w:right w:val="single" w:sz="4" w:space="0" w:color="auto"/>
            </w:tcBorders>
            <w:vAlign w:val="center"/>
          </w:tcPr>
          <w:p w:rsidR="00F8575C" w:rsidRPr="0045251B" w:rsidRDefault="00F8575C" w:rsidP="006F1044">
            <w:pPr>
              <w:jc w:val="center"/>
              <w:rPr>
                <w:b/>
              </w:rPr>
            </w:pPr>
            <w:r w:rsidRPr="0045251B">
              <w:rPr>
                <w:b/>
              </w:rPr>
              <w:t>№</w:t>
            </w:r>
          </w:p>
          <w:p w:rsidR="00F8575C" w:rsidRPr="0045251B" w:rsidRDefault="00F8575C" w:rsidP="006F1044">
            <w:pPr>
              <w:jc w:val="center"/>
              <w:rPr>
                <w:b/>
              </w:rPr>
            </w:pPr>
            <w:r w:rsidRPr="0045251B">
              <w:rPr>
                <w:b/>
              </w:rPr>
              <w:t>п/п</w:t>
            </w:r>
          </w:p>
        </w:tc>
        <w:tc>
          <w:tcPr>
            <w:tcW w:w="4138" w:type="dxa"/>
            <w:tcBorders>
              <w:top w:val="single" w:sz="4" w:space="0" w:color="auto"/>
              <w:left w:val="single" w:sz="4" w:space="0" w:color="auto"/>
              <w:bottom w:val="single" w:sz="4" w:space="0" w:color="auto"/>
              <w:right w:val="single" w:sz="4" w:space="0" w:color="auto"/>
            </w:tcBorders>
            <w:vAlign w:val="center"/>
          </w:tcPr>
          <w:p w:rsidR="00F8575C" w:rsidRPr="0045251B" w:rsidRDefault="00F8575C" w:rsidP="006F1044">
            <w:pPr>
              <w:jc w:val="center"/>
              <w:rPr>
                <w:b/>
              </w:rPr>
            </w:pPr>
            <w:r w:rsidRPr="0045251B">
              <w:rPr>
                <w:b/>
              </w:rPr>
              <w:t>Характеристика стоянки транспортных средств</w:t>
            </w:r>
          </w:p>
          <w:p w:rsidR="00F8575C" w:rsidRPr="0045251B" w:rsidRDefault="00F8575C" w:rsidP="006F1044">
            <w:pPr>
              <w:jc w:val="center"/>
              <w:rPr>
                <w:b/>
              </w:rPr>
            </w:pPr>
            <w:r w:rsidRPr="0045251B">
              <w:rPr>
                <w:b/>
              </w:rPr>
              <w:t>(площадь, кв.м, отапливаемая, крытая/открытая)</w:t>
            </w:r>
          </w:p>
        </w:tc>
        <w:tc>
          <w:tcPr>
            <w:tcW w:w="2880" w:type="dxa"/>
            <w:tcBorders>
              <w:top w:val="single" w:sz="4" w:space="0" w:color="auto"/>
              <w:bottom w:val="single" w:sz="4" w:space="0" w:color="auto"/>
              <w:right w:val="single" w:sz="4" w:space="0" w:color="auto"/>
            </w:tcBorders>
            <w:vAlign w:val="center"/>
          </w:tcPr>
          <w:p w:rsidR="00F8575C" w:rsidRPr="0045251B" w:rsidRDefault="00F8575C" w:rsidP="006F1044">
            <w:pPr>
              <w:jc w:val="center"/>
              <w:rPr>
                <w:b/>
              </w:rPr>
            </w:pPr>
            <w:r w:rsidRPr="0045251B">
              <w:rPr>
                <w:b/>
              </w:rPr>
              <w:t>Кол-во мест</w:t>
            </w:r>
          </w:p>
          <w:p w:rsidR="00F8575C" w:rsidRPr="0045251B" w:rsidRDefault="00F8575C" w:rsidP="006F1044">
            <w:pPr>
              <w:jc w:val="center"/>
              <w:rPr>
                <w:b/>
              </w:rPr>
            </w:pPr>
            <w:r w:rsidRPr="0045251B">
              <w:rPr>
                <w:b/>
              </w:rPr>
              <w:t>(для общего количества транспортных средств)</w:t>
            </w:r>
          </w:p>
        </w:tc>
        <w:tc>
          <w:tcPr>
            <w:tcW w:w="3600" w:type="dxa"/>
            <w:tcBorders>
              <w:top w:val="single" w:sz="4" w:space="0" w:color="auto"/>
              <w:bottom w:val="single" w:sz="4" w:space="0" w:color="auto"/>
              <w:right w:val="single" w:sz="4" w:space="0" w:color="auto"/>
            </w:tcBorders>
            <w:vAlign w:val="center"/>
          </w:tcPr>
          <w:p w:rsidR="00F8575C" w:rsidRPr="0045251B" w:rsidRDefault="00F8575C" w:rsidP="006F1044">
            <w:pPr>
              <w:jc w:val="center"/>
              <w:rPr>
                <w:b/>
              </w:rPr>
            </w:pPr>
            <w:r w:rsidRPr="0045251B">
              <w:rPr>
                <w:b/>
              </w:rPr>
              <w:t>Адрес(а)</w:t>
            </w:r>
          </w:p>
          <w:p w:rsidR="00F8575C" w:rsidRPr="0045251B" w:rsidRDefault="00F8575C" w:rsidP="006F1044">
            <w:pPr>
              <w:jc w:val="center"/>
              <w:rPr>
                <w:b/>
              </w:rPr>
            </w:pPr>
            <w:r w:rsidRPr="0045251B">
              <w:rPr>
                <w:b/>
              </w:rPr>
              <w:t>стоянки</w:t>
            </w:r>
          </w:p>
        </w:tc>
        <w:tc>
          <w:tcPr>
            <w:tcW w:w="3960" w:type="dxa"/>
            <w:tcBorders>
              <w:top w:val="single" w:sz="4" w:space="0" w:color="auto"/>
              <w:left w:val="single" w:sz="4" w:space="0" w:color="auto"/>
              <w:bottom w:val="single" w:sz="4" w:space="0" w:color="auto"/>
              <w:right w:val="single" w:sz="4" w:space="0" w:color="auto"/>
            </w:tcBorders>
            <w:vAlign w:val="center"/>
          </w:tcPr>
          <w:p w:rsidR="00F8575C" w:rsidRPr="0045251B" w:rsidRDefault="00F8575C" w:rsidP="006F1044">
            <w:pPr>
              <w:jc w:val="center"/>
              <w:rPr>
                <w:b/>
              </w:rPr>
            </w:pPr>
            <w:r w:rsidRPr="0045251B">
              <w:rPr>
                <w:b/>
              </w:rPr>
              <w:t>Вид пользования</w:t>
            </w:r>
          </w:p>
          <w:p w:rsidR="00F8575C" w:rsidRPr="0045251B" w:rsidRDefault="00F8575C" w:rsidP="006F1044">
            <w:pPr>
              <w:jc w:val="center"/>
              <w:rPr>
                <w:b/>
              </w:rPr>
            </w:pPr>
            <w:r w:rsidRPr="0045251B">
              <w:rPr>
                <w:b/>
              </w:rPr>
              <w:t>(собственная, по договору)</w:t>
            </w:r>
          </w:p>
        </w:tc>
      </w:tr>
      <w:tr w:rsidR="00F8575C" w:rsidRPr="0045251B" w:rsidTr="006F1044">
        <w:tc>
          <w:tcPr>
            <w:tcW w:w="650" w:type="dxa"/>
            <w:tcBorders>
              <w:top w:val="single" w:sz="4" w:space="0" w:color="auto"/>
              <w:left w:val="single" w:sz="4" w:space="0" w:color="auto"/>
              <w:bottom w:val="single" w:sz="4" w:space="0" w:color="auto"/>
              <w:right w:val="single" w:sz="4" w:space="0" w:color="auto"/>
            </w:tcBorders>
          </w:tcPr>
          <w:p w:rsidR="00F8575C" w:rsidRPr="0045251B" w:rsidRDefault="00F8575C" w:rsidP="006F1044">
            <w:pPr>
              <w:rPr>
                <w:sz w:val="20"/>
              </w:rPr>
            </w:pPr>
          </w:p>
        </w:tc>
        <w:tc>
          <w:tcPr>
            <w:tcW w:w="4138" w:type="dxa"/>
            <w:tcBorders>
              <w:top w:val="single" w:sz="4" w:space="0" w:color="auto"/>
              <w:left w:val="single" w:sz="4" w:space="0" w:color="auto"/>
              <w:bottom w:val="single" w:sz="4" w:space="0" w:color="auto"/>
              <w:right w:val="single" w:sz="4" w:space="0" w:color="auto"/>
            </w:tcBorders>
          </w:tcPr>
          <w:p w:rsidR="00F8575C" w:rsidRPr="0045251B" w:rsidRDefault="00F8575C" w:rsidP="006F1044">
            <w:pPr>
              <w:rPr>
                <w:sz w:val="20"/>
              </w:rPr>
            </w:pPr>
          </w:p>
        </w:tc>
        <w:tc>
          <w:tcPr>
            <w:tcW w:w="2880" w:type="dxa"/>
            <w:tcBorders>
              <w:top w:val="single" w:sz="4" w:space="0" w:color="auto"/>
              <w:bottom w:val="single" w:sz="4" w:space="0" w:color="auto"/>
              <w:right w:val="single" w:sz="4" w:space="0" w:color="auto"/>
            </w:tcBorders>
          </w:tcPr>
          <w:p w:rsidR="00F8575C" w:rsidRPr="0045251B" w:rsidRDefault="00F8575C" w:rsidP="006F1044">
            <w:pPr>
              <w:rPr>
                <w:sz w:val="20"/>
              </w:rPr>
            </w:pPr>
          </w:p>
        </w:tc>
        <w:tc>
          <w:tcPr>
            <w:tcW w:w="3600" w:type="dxa"/>
            <w:tcBorders>
              <w:top w:val="single" w:sz="4" w:space="0" w:color="auto"/>
              <w:bottom w:val="single" w:sz="4" w:space="0" w:color="auto"/>
              <w:right w:val="single" w:sz="4" w:space="0" w:color="auto"/>
            </w:tcBorders>
          </w:tcPr>
          <w:p w:rsidR="00F8575C" w:rsidRPr="0045251B" w:rsidRDefault="00F8575C" w:rsidP="006F1044">
            <w:pPr>
              <w:rPr>
                <w:sz w:val="20"/>
              </w:rPr>
            </w:pPr>
          </w:p>
        </w:tc>
        <w:tc>
          <w:tcPr>
            <w:tcW w:w="3960" w:type="dxa"/>
            <w:tcBorders>
              <w:top w:val="single" w:sz="4" w:space="0" w:color="auto"/>
              <w:left w:val="single" w:sz="4" w:space="0" w:color="auto"/>
              <w:bottom w:val="single" w:sz="4" w:space="0" w:color="auto"/>
              <w:right w:val="single" w:sz="4" w:space="0" w:color="auto"/>
            </w:tcBorders>
          </w:tcPr>
          <w:p w:rsidR="00F8575C" w:rsidRPr="0045251B" w:rsidRDefault="00F8575C" w:rsidP="006F1044">
            <w:pPr>
              <w:rPr>
                <w:sz w:val="20"/>
              </w:rPr>
            </w:pPr>
          </w:p>
        </w:tc>
      </w:tr>
    </w:tbl>
    <w:p w:rsidR="00F8575C" w:rsidRPr="0045251B" w:rsidRDefault="00F8575C" w:rsidP="00F8575C">
      <w:pPr>
        <w:rPr>
          <w:b/>
          <w:snapToGrid w:val="0"/>
          <w:sz w:val="20"/>
          <w:szCs w:val="20"/>
        </w:rPr>
      </w:pPr>
    </w:p>
    <w:p w:rsidR="00F8575C" w:rsidRPr="0045251B" w:rsidRDefault="00F8575C" w:rsidP="00F8575C">
      <w:pPr>
        <w:tabs>
          <w:tab w:val="num" w:pos="-360"/>
          <w:tab w:val="left" w:pos="10659"/>
        </w:tabs>
        <w:ind w:left="-720" w:right="-730"/>
        <w:rPr>
          <w:sz w:val="20"/>
          <w:szCs w:val="20"/>
        </w:rPr>
      </w:pPr>
      <w:r w:rsidRPr="0045251B">
        <w:rPr>
          <w:sz w:val="20"/>
          <w:szCs w:val="20"/>
        </w:rPr>
        <w:t xml:space="preserve">         ______________________________________                                                  _________________________________                                                             _</w:t>
      </w:r>
      <w:r w:rsidRPr="0045251B">
        <w:rPr>
          <w:b/>
          <w:sz w:val="20"/>
          <w:szCs w:val="20"/>
        </w:rPr>
        <w:t>__________________________</w:t>
      </w:r>
      <w:r w:rsidRPr="0045251B">
        <w:rPr>
          <w:sz w:val="20"/>
          <w:szCs w:val="20"/>
        </w:rPr>
        <w:t xml:space="preserve">      </w:t>
      </w:r>
    </w:p>
    <w:p w:rsidR="00F8575C" w:rsidRPr="0045251B" w:rsidRDefault="00F8575C" w:rsidP="00F8575C">
      <w:pPr>
        <w:tabs>
          <w:tab w:val="num" w:pos="-360"/>
          <w:tab w:val="left" w:pos="10659"/>
        </w:tabs>
        <w:ind w:left="-360" w:right="-730"/>
        <w:rPr>
          <w:b/>
          <w:sz w:val="20"/>
          <w:szCs w:val="20"/>
        </w:rPr>
      </w:pPr>
      <w:r w:rsidRPr="0045251B">
        <w:rPr>
          <w:sz w:val="20"/>
          <w:szCs w:val="20"/>
        </w:rPr>
        <w:t xml:space="preserve">    (сокращенное наименование пер</w:t>
      </w:r>
      <w:r w:rsidRPr="0045251B">
        <w:rPr>
          <w:sz w:val="20"/>
          <w:szCs w:val="20"/>
        </w:rPr>
        <w:t>е</w:t>
      </w:r>
      <w:r w:rsidRPr="0045251B">
        <w:rPr>
          <w:sz w:val="20"/>
          <w:szCs w:val="20"/>
        </w:rPr>
        <w:t>возчика)                                                       (подпись уполномоченного лица,                                                                          (расшифровка подписи)</w:t>
      </w:r>
    </w:p>
    <w:p w:rsidR="00F8575C" w:rsidRPr="0045251B" w:rsidRDefault="00F8575C" w:rsidP="00F8575C">
      <w:pPr>
        <w:rPr>
          <w:sz w:val="20"/>
          <w:szCs w:val="20"/>
        </w:rPr>
      </w:pPr>
      <w:r w:rsidRPr="0045251B">
        <w:rPr>
          <w:sz w:val="20"/>
          <w:szCs w:val="20"/>
        </w:rPr>
        <w:t xml:space="preserve">                                                                                                                           индивидуального предпринимателя)</w:t>
      </w:r>
    </w:p>
    <w:p w:rsidR="00F8575C" w:rsidRPr="0045251B" w:rsidRDefault="00F8575C" w:rsidP="00F8575C">
      <w:pPr>
        <w:jc w:val="center"/>
        <w:rPr>
          <w:sz w:val="20"/>
        </w:rPr>
      </w:pPr>
    </w:p>
    <w:p w:rsidR="00F8575C" w:rsidRPr="0045251B" w:rsidRDefault="00F8575C" w:rsidP="00F8575C">
      <w:pPr>
        <w:jc w:val="center"/>
      </w:pPr>
      <w:r w:rsidRPr="0045251B">
        <w:t>М.П.</w:t>
      </w:r>
    </w:p>
    <w:p w:rsidR="00F8575C" w:rsidRPr="0045251B" w:rsidRDefault="00F8575C" w:rsidP="00F8575C">
      <w:pPr>
        <w:jc w:val="right"/>
        <w:rPr>
          <w:b/>
          <w:snapToGrid w:val="0"/>
        </w:rPr>
      </w:pPr>
    </w:p>
    <w:p w:rsidR="00F8575C" w:rsidRPr="0045251B" w:rsidRDefault="00F8575C" w:rsidP="00F8575C">
      <w:pPr>
        <w:jc w:val="right"/>
        <w:rPr>
          <w:b/>
          <w:snapToGrid w:val="0"/>
        </w:rPr>
      </w:pPr>
    </w:p>
    <w:p w:rsidR="00F8575C" w:rsidRPr="0045251B" w:rsidRDefault="00F8575C" w:rsidP="00F8575C">
      <w:pPr>
        <w:pStyle w:val="4"/>
        <w:spacing w:before="0" w:after="0"/>
        <w:jc w:val="center"/>
        <w:rPr>
          <w:snapToGrid w:val="0"/>
        </w:rPr>
      </w:pPr>
      <w:r w:rsidRPr="0045251B">
        <w:rPr>
          <w:snapToGrid w:val="0"/>
          <w:sz w:val="24"/>
          <w:szCs w:val="24"/>
        </w:rPr>
        <w:lastRenderedPageBreak/>
        <w:t xml:space="preserve">                                                                                                                                                                                                                               </w:t>
      </w:r>
      <w:r w:rsidRPr="0045251B">
        <w:rPr>
          <w:snapToGrid w:val="0"/>
        </w:rPr>
        <w:t>Форма № 9</w:t>
      </w:r>
    </w:p>
    <w:p w:rsidR="00F8575C" w:rsidRPr="0045251B" w:rsidRDefault="00F8575C" w:rsidP="00F8575C">
      <w:pPr>
        <w:jc w:val="both"/>
        <w:rPr>
          <w:b/>
          <w:snapToGrid w:val="0"/>
        </w:rPr>
      </w:pPr>
    </w:p>
    <w:p w:rsidR="00F8575C" w:rsidRPr="0045251B" w:rsidRDefault="00F8575C" w:rsidP="00F8575C">
      <w:pPr>
        <w:jc w:val="center"/>
        <w:rPr>
          <w:b/>
        </w:rPr>
      </w:pPr>
      <w:r w:rsidRPr="0045251B">
        <w:rPr>
          <w:b/>
          <w:snapToGrid w:val="0"/>
        </w:rPr>
        <w:t>Сведения</w:t>
      </w:r>
      <w:r w:rsidRPr="0045251B">
        <w:rPr>
          <w:b/>
        </w:rPr>
        <w:t xml:space="preserve"> о должностном лице, ответственном за обеспечение безопасности дорожного движения</w:t>
      </w:r>
    </w:p>
    <w:p w:rsidR="00F8575C" w:rsidRPr="0045251B" w:rsidRDefault="00F8575C" w:rsidP="00F8575C">
      <w:pPr>
        <w:jc w:val="center"/>
        <w:rPr>
          <w:b/>
        </w:rPr>
      </w:pPr>
    </w:p>
    <w:tbl>
      <w:tblPr>
        <w:tblW w:w="1548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3960"/>
        <w:gridCol w:w="2880"/>
        <w:gridCol w:w="4500"/>
        <w:gridCol w:w="3600"/>
      </w:tblGrid>
      <w:tr w:rsidR="00F8575C" w:rsidRPr="0045251B" w:rsidTr="006F1044">
        <w:tc>
          <w:tcPr>
            <w:tcW w:w="540" w:type="dxa"/>
            <w:vAlign w:val="center"/>
          </w:tcPr>
          <w:p w:rsidR="00F8575C" w:rsidRPr="0045251B" w:rsidRDefault="00F8575C" w:rsidP="006F1044">
            <w:pPr>
              <w:pStyle w:val="afa"/>
              <w:snapToGrid w:val="0"/>
              <w:jc w:val="center"/>
              <w:rPr>
                <w:b/>
              </w:rPr>
            </w:pPr>
            <w:r w:rsidRPr="0045251B">
              <w:rPr>
                <w:b/>
              </w:rPr>
              <w:t xml:space="preserve">№ </w:t>
            </w:r>
          </w:p>
          <w:p w:rsidR="00F8575C" w:rsidRPr="0045251B" w:rsidRDefault="00F8575C" w:rsidP="006F1044">
            <w:pPr>
              <w:pStyle w:val="afa"/>
              <w:snapToGrid w:val="0"/>
              <w:jc w:val="center"/>
              <w:rPr>
                <w:b/>
              </w:rPr>
            </w:pPr>
            <w:r w:rsidRPr="0045251B">
              <w:rPr>
                <w:b/>
              </w:rPr>
              <w:t>п/п</w:t>
            </w:r>
          </w:p>
        </w:tc>
        <w:tc>
          <w:tcPr>
            <w:tcW w:w="3960" w:type="dxa"/>
            <w:vAlign w:val="center"/>
          </w:tcPr>
          <w:p w:rsidR="00F8575C" w:rsidRPr="0045251B" w:rsidRDefault="00F8575C" w:rsidP="006F1044">
            <w:pPr>
              <w:pStyle w:val="afa"/>
              <w:snapToGrid w:val="0"/>
              <w:jc w:val="center"/>
              <w:rPr>
                <w:b/>
              </w:rPr>
            </w:pPr>
            <w:r w:rsidRPr="0045251B">
              <w:rPr>
                <w:b/>
              </w:rPr>
              <w:t>Ф.И.О.</w:t>
            </w:r>
          </w:p>
        </w:tc>
        <w:tc>
          <w:tcPr>
            <w:tcW w:w="2880" w:type="dxa"/>
            <w:vAlign w:val="center"/>
          </w:tcPr>
          <w:p w:rsidR="00F8575C" w:rsidRPr="0045251B" w:rsidRDefault="00F8575C" w:rsidP="006F1044">
            <w:pPr>
              <w:pStyle w:val="afa"/>
              <w:snapToGrid w:val="0"/>
              <w:jc w:val="center"/>
              <w:rPr>
                <w:b/>
              </w:rPr>
            </w:pPr>
            <w:r w:rsidRPr="0045251B">
              <w:rPr>
                <w:b/>
              </w:rPr>
              <w:t>Занимаемая должность</w:t>
            </w:r>
          </w:p>
        </w:tc>
        <w:tc>
          <w:tcPr>
            <w:tcW w:w="4500" w:type="dxa"/>
            <w:vAlign w:val="center"/>
          </w:tcPr>
          <w:p w:rsidR="00F8575C" w:rsidRPr="0045251B" w:rsidRDefault="00F8575C" w:rsidP="006F1044">
            <w:pPr>
              <w:pStyle w:val="afa"/>
              <w:snapToGrid w:val="0"/>
              <w:jc w:val="center"/>
              <w:rPr>
                <w:b/>
              </w:rPr>
            </w:pPr>
            <w:r w:rsidRPr="0045251B">
              <w:rPr>
                <w:b/>
              </w:rPr>
              <w:t>Образование, год окончания, наименование учебного заведения, квалификация по диплому</w:t>
            </w:r>
          </w:p>
        </w:tc>
        <w:tc>
          <w:tcPr>
            <w:tcW w:w="3600" w:type="dxa"/>
            <w:vAlign w:val="center"/>
          </w:tcPr>
          <w:p w:rsidR="00F8575C" w:rsidRPr="0045251B" w:rsidRDefault="00F8575C" w:rsidP="006F1044">
            <w:pPr>
              <w:jc w:val="center"/>
              <w:rPr>
                <w:b/>
              </w:rPr>
            </w:pPr>
            <w:r w:rsidRPr="0045251B">
              <w:rPr>
                <w:b/>
              </w:rPr>
              <w:t>Реквизиты документов, подтверждающих</w:t>
            </w:r>
            <w:r w:rsidRPr="0045251B">
              <w:rPr>
                <w:b/>
                <w:noProof/>
              </w:rPr>
              <w:t xml:space="preserve"> прохождение </w:t>
            </w:r>
            <w:r w:rsidRPr="0045251B">
              <w:rPr>
                <w:b/>
              </w:rPr>
              <w:t xml:space="preserve">должностным лицом </w:t>
            </w:r>
            <w:r w:rsidRPr="0045251B">
              <w:rPr>
                <w:b/>
                <w:noProof/>
              </w:rPr>
              <w:t>курсов повышения квалификации и</w:t>
            </w:r>
            <w:r w:rsidRPr="0045251B">
              <w:rPr>
                <w:b/>
              </w:rPr>
              <w:t xml:space="preserve"> аттестации на право занимать должность, связанную с обеспечением безопасности дорожного движения </w:t>
            </w:r>
          </w:p>
        </w:tc>
      </w:tr>
      <w:tr w:rsidR="00F8575C" w:rsidRPr="0045251B" w:rsidTr="006F1044">
        <w:tc>
          <w:tcPr>
            <w:tcW w:w="540" w:type="dxa"/>
          </w:tcPr>
          <w:p w:rsidR="00F8575C" w:rsidRPr="0045251B" w:rsidRDefault="00F8575C" w:rsidP="006F1044">
            <w:pPr>
              <w:pStyle w:val="afa"/>
              <w:snapToGrid w:val="0"/>
              <w:rPr>
                <w:sz w:val="28"/>
                <w:szCs w:val="28"/>
              </w:rPr>
            </w:pPr>
          </w:p>
        </w:tc>
        <w:tc>
          <w:tcPr>
            <w:tcW w:w="3960" w:type="dxa"/>
          </w:tcPr>
          <w:p w:rsidR="00F8575C" w:rsidRPr="0045251B" w:rsidRDefault="00F8575C" w:rsidP="006F1044">
            <w:pPr>
              <w:pStyle w:val="afa"/>
              <w:snapToGrid w:val="0"/>
              <w:rPr>
                <w:sz w:val="28"/>
                <w:szCs w:val="28"/>
              </w:rPr>
            </w:pPr>
          </w:p>
        </w:tc>
        <w:tc>
          <w:tcPr>
            <w:tcW w:w="2880" w:type="dxa"/>
          </w:tcPr>
          <w:p w:rsidR="00F8575C" w:rsidRPr="0045251B" w:rsidRDefault="00F8575C" w:rsidP="006F1044">
            <w:pPr>
              <w:pStyle w:val="afa"/>
              <w:snapToGrid w:val="0"/>
              <w:rPr>
                <w:sz w:val="28"/>
                <w:szCs w:val="28"/>
              </w:rPr>
            </w:pPr>
          </w:p>
        </w:tc>
        <w:tc>
          <w:tcPr>
            <w:tcW w:w="4500" w:type="dxa"/>
          </w:tcPr>
          <w:p w:rsidR="00F8575C" w:rsidRPr="0045251B" w:rsidRDefault="00F8575C" w:rsidP="006F1044">
            <w:pPr>
              <w:pStyle w:val="afa"/>
              <w:snapToGrid w:val="0"/>
              <w:rPr>
                <w:sz w:val="28"/>
                <w:szCs w:val="28"/>
              </w:rPr>
            </w:pPr>
          </w:p>
        </w:tc>
        <w:tc>
          <w:tcPr>
            <w:tcW w:w="3600" w:type="dxa"/>
          </w:tcPr>
          <w:p w:rsidR="00F8575C" w:rsidRPr="0045251B" w:rsidRDefault="00F8575C" w:rsidP="006F1044">
            <w:pPr>
              <w:pStyle w:val="afa"/>
              <w:snapToGrid w:val="0"/>
              <w:rPr>
                <w:sz w:val="28"/>
                <w:szCs w:val="28"/>
              </w:rPr>
            </w:pPr>
          </w:p>
        </w:tc>
      </w:tr>
    </w:tbl>
    <w:p w:rsidR="00F8575C" w:rsidRPr="0045251B" w:rsidRDefault="00F8575C" w:rsidP="00F8575C">
      <w:pPr>
        <w:rPr>
          <w:b/>
          <w:snapToGrid w:val="0"/>
          <w:sz w:val="20"/>
          <w:szCs w:val="20"/>
        </w:rPr>
      </w:pPr>
    </w:p>
    <w:p w:rsidR="00F8575C" w:rsidRPr="0045251B" w:rsidRDefault="00F8575C" w:rsidP="00F8575C">
      <w:pPr>
        <w:rPr>
          <w:b/>
          <w:sz w:val="20"/>
          <w:szCs w:val="20"/>
        </w:rPr>
      </w:pPr>
    </w:p>
    <w:p w:rsidR="00F8575C" w:rsidRPr="0045251B" w:rsidRDefault="00F8575C" w:rsidP="00F8575C">
      <w:pPr>
        <w:tabs>
          <w:tab w:val="num" w:pos="-360"/>
          <w:tab w:val="left" w:pos="10659"/>
        </w:tabs>
        <w:ind w:left="-720" w:right="-730"/>
        <w:rPr>
          <w:sz w:val="20"/>
          <w:szCs w:val="20"/>
        </w:rPr>
      </w:pPr>
      <w:r w:rsidRPr="0045251B">
        <w:rPr>
          <w:sz w:val="20"/>
          <w:szCs w:val="20"/>
        </w:rPr>
        <w:t xml:space="preserve">     ______________________________________                                                      _________________________________                                                        </w:t>
      </w:r>
      <w:r w:rsidRPr="0045251B">
        <w:rPr>
          <w:b/>
          <w:sz w:val="20"/>
          <w:szCs w:val="20"/>
        </w:rPr>
        <w:t>_____________________________</w:t>
      </w:r>
      <w:r w:rsidRPr="0045251B">
        <w:rPr>
          <w:sz w:val="20"/>
          <w:szCs w:val="20"/>
        </w:rPr>
        <w:t xml:space="preserve">      </w:t>
      </w:r>
    </w:p>
    <w:p w:rsidR="00F8575C" w:rsidRPr="0045251B" w:rsidRDefault="00F8575C" w:rsidP="00F8575C">
      <w:pPr>
        <w:tabs>
          <w:tab w:val="num" w:pos="-360"/>
          <w:tab w:val="left" w:pos="10659"/>
        </w:tabs>
        <w:ind w:left="-360" w:right="-730"/>
        <w:rPr>
          <w:b/>
          <w:sz w:val="20"/>
          <w:szCs w:val="20"/>
        </w:rPr>
      </w:pPr>
      <w:r w:rsidRPr="0045251B">
        <w:rPr>
          <w:sz w:val="20"/>
          <w:szCs w:val="20"/>
        </w:rPr>
        <w:t>(сокращенное наименование пер</w:t>
      </w:r>
      <w:r w:rsidRPr="0045251B">
        <w:rPr>
          <w:sz w:val="20"/>
          <w:szCs w:val="20"/>
        </w:rPr>
        <w:t>е</w:t>
      </w:r>
      <w:r w:rsidRPr="0045251B">
        <w:rPr>
          <w:sz w:val="20"/>
          <w:szCs w:val="20"/>
        </w:rPr>
        <w:t>возчика)                                                             (подпись уполномоченного лица,                                                                     (расшифровка подписи)</w:t>
      </w:r>
    </w:p>
    <w:p w:rsidR="00F8575C" w:rsidRPr="0045251B" w:rsidRDefault="00F8575C" w:rsidP="00F8575C">
      <w:pPr>
        <w:rPr>
          <w:sz w:val="20"/>
          <w:szCs w:val="20"/>
        </w:rPr>
      </w:pPr>
      <w:r w:rsidRPr="0045251B">
        <w:rPr>
          <w:sz w:val="20"/>
          <w:szCs w:val="20"/>
        </w:rPr>
        <w:t xml:space="preserve">                                                                                                                           индивидуального предпринимателя)</w:t>
      </w:r>
    </w:p>
    <w:p w:rsidR="00F8575C" w:rsidRPr="0045251B" w:rsidRDefault="00F8575C" w:rsidP="00F8575C">
      <w:pPr>
        <w:jc w:val="center"/>
        <w:rPr>
          <w:sz w:val="20"/>
        </w:rPr>
      </w:pPr>
    </w:p>
    <w:p w:rsidR="00F8575C" w:rsidRPr="0045251B" w:rsidRDefault="00F8575C" w:rsidP="00F8575C">
      <w:pPr>
        <w:jc w:val="center"/>
      </w:pPr>
      <w:r w:rsidRPr="0045251B">
        <w:t>М.П.</w:t>
      </w:r>
    </w:p>
    <w:p w:rsidR="00F8575C" w:rsidRPr="0045251B" w:rsidRDefault="00F8575C" w:rsidP="00F8575C">
      <w:pPr>
        <w:rPr>
          <w:b/>
          <w:snapToGrid w:val="0"/>
        </w:rPr>
      </w:pPr>
    </w:p>
    <w:p w:rsidR="00F8575C" w:rsidRPr="0045251B" w:rsidRDefault="00F8575C" w:rsidP="00F8575C">
      <w:pPr>
        <w:pStyle w:val="4"/>
        <w:spacing w:before="0" w:after="0"/>
        <w:jc w:val="center"/>
        <w:rPr>
          <w:snapToGrid w:val="0"/>
        </w:rPr>
      </w:pPr>
      <w:r w:rsidRPr="0045251B">
        <w:rPr>
          <w:snapToGrid w:val="0"/>
          <w:sz w:val="24"/>
          <w:szCs w:val="24"/>
        </w:rPr>
        <w:t xml:space="preserve">                                                                                                                                                                                                                             </w:t>
      </w:r>
      <w:r w:rsidRPr="0045251B">
        <w:rPr>
          <w:snapToGrid w:val="0"/>
        </w:rPr>
        <w:t>Форма № 10</w:t>
      </w:r>
    </w:p>
    <w:p w:rsidR="00F8575C" w:rsidRPr="0045251B" w:rsidRDefault="00F8575C" w:rsidP="00F8575C">
      <w:pPr>
        <w:jc w:val="both"/>
        <w:rPr>
          <w:b/>
          <w:snapToGrid w:val="0"/>
        </w:rPr>
      </w:pPr>
    </w:p>
    <w:p w:rsidR="00F8575C" w:rsidRPr="0045251B" w:rsidRDefault="00F8575C" w:rsidP="00F8575C">
      <w:pPr>
        <w:jc w:val="center"/>
        <w:rPr>
          <w:b/>
        </w:rPr>
      </w:pPr>
      <w:r w:rsidRPr="0045251B">
        <w:rPr>
          <w:b/>
          <w:snapToGrid w:val="0"/>
        </w:rPr>
        <w:t>Сведения</w:t>
      </w:r>
      <w:r w:rsidRPr="0045251B">
        <w:rPr>
          <w:b/>
        </w:rPr>
        <w:t xml:space="preserve"> о должностном лице, ответственном за обеспечение диспетчерского управления</w:t>
      </w:r>
    </w:p>
    <w:p w:rsidR="00F8575C" w:rsidRPr="0045251B" w:rsidRDefault="00F8575C" w:rsidP="00F8575C">
      <w:pPr>
        <w:rPr>
          <w:b/>
        </w:rPr>
      </w:pPr>
    </w:p>
    <w:tbl>
      <w:tblPr>
        <w:tblW w:w="1548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5220"/>
        <w:gridCol w:w="4320"/>
        <w:gridCol w:w="5400"/>
      </w:tblGrid>
      <w:tr w:rsidR="00F8575C" w:rsidRPr="0045251B" w:rsidTr="006F1044">
        <w:tc>
          <w:tcPr>
            <w:tcW w:w="540" w:type="dxa"/>
            <w:vAlign w:val="center"/>
          </w:tcPr>
          <w:p w:rsidR="00F8575C" w:rsidRPr="0045251B" w:rsidRDefault="00F8575C" w:rsidP="006F1044">
            <w:pPr>
              <w:pStyle w:val="afa"/>
              <w:snapToGrid w:val="0"/>
              <w:jc w:val="center"/>
              <w:rPr>
                <w:b/>
              </w:rPr>
            </w:pPr>
            <w:r w:rsidRPr="0045251B">
              <w:rPr>
                <w:b/>
              </w:rPr>
              <w:t xml:space="preserve">№ </w:t>
            </w:r>
          </w:p>
          <w:p w:rsidR="00F8575C" w:rsidRPr="0045251B" w:rsidRDefault="00F8575C" w:rsidP="006F1044">
            <w:pPr>
              <w:pStyle w:val="afa"/>
              <w:snapToGrid w:val="0"/>
              <w:jc w:val="center"/>
              <w:rPr>
                <w:b/>
              </w:rPr>
            </w:pPr>
            <w:r w:rsidRPr="0045251B">
              <w:rPr>
                <w:b/>
              </w:rPr>
              <w:t>п/п</w:t>
            </w:r>
          </w:p>
        </w:tc>
        <w:tc>
          <w:tcPr>
            <w:tcW w:w="5220" w:type="dxa"/>
            <w:vAlign w:val="center"/>
          </w:tcPr>
          <w:p w:rsidR="00F8575C" w:rsidRPr="0045251B" w:rsidRDefault="00F8575C" w:rsidP="006F1044">
            <w:pPr>
              <w:pStyle w:val="afa"/>
              <w:snapToGrid w:val="0"/>
              <w:jc w:val="center"/>
              <w:rPr>
                <w:b/>
              </w:rPr>
            </w:pPr>
            <w:r w:rsidRPr="0045251B">
              <w:rPr>
                <w:b/>
              </w:rPr>
              <w:t>Ф.И.О.</w:t>
            </w:r>
          </w:p>
        </w:tc>
        <w:tc>
          <w:tcPr>
            <w:tcW w:w="4320" w:type="dxa"/>
            <w:vAlign w:val="center"/>
          </w:tcPr>
          <w:p w:rsidR="00F8575C" w:rsidRPr="0045251B" w:rsidRDefault="00F8575C" w:rsidP="006F1044">
            <w:pPr>
              <w:pStyle w:val="afa"/>
              <w:snapToGrid w:val="0"/>
              <w:jc w:val="center"/>
              <w:rPr>
                <w:b/>
              </w:rPr>
            </w:pPr>
            <w:r w:rsidRPr="0045251B">
              <w:rPr>
                <w:b/>
              </w:rPr>
              <w:t>Занимаемая должность</w:t>
            </w:r>
          </w:p>
        </w:tc>
        <w:tc>
          <w:tcPr>
            <w:tcW w:w="5400" w:type="dxa"/>
            <w:vAlign w:val="center"/>
          </w:tcPr>
          <w:p w:rsidR="00F8575C" w:rsidRPr="0045251B" w:rsidRDefault="00F8575C" w:rsidP="006F1044">
            <w:pPr>
              <w:pStyle w:val="afa"/>
              <w:snapToGrid w:val="0"/>
              <w:jc w:val="center"/>
              <w:rPr>
                <w:b/>
              </w:rPr>
            </w:pPr>
            <w:r w:rsidRPr="0045251B">
              <w:rPr>
                <w:b/>
              </w:rPr>
              <w:t xml:space="preserve">Реквизиты трудового договора </w:t>
            </w:r>
          </w:p>
        </w:tc>
      </w:tr>
      <w:tr w:rsidR="00F8575C" w:rsidRPr="0045251B" w:rsidTr="006F1044">
        <w:tc>
          <w:tcPr>
            <w:tcW w:w="540" w:type="dxa"/>
          </w:tcPr>
          <w:p w:rsidR="00F8575C" w:rsidRPr="0045251B" w:rsidRDefault="00F8575C" w:rsidP="006F1044">
            <w:pPr>
              <w:pStyle w:val="afa"/>
              <w:snapToGrid w:val="0"/>
            </w:pPr>
          </w:p>
        </w:tc>
        <w:tc>
          <w:tcPr>
            <w:tcW w:w="5220" w:type="dxa"/>
          </w:tcPr>
          <w:p w:rsidR="00F8575C" w:rsidRPr="0045251B" w:rsidRDefault="00F8575C" w:rsidP="006F1044">
            <w:pPr>
              <w:pStyle w:val="afa"/>
              <w:snapToGrid w:val="0"/>
            </w:pPr>
          </w:p>
        </w:tc>
        <w:tc>
          <w:tcPr>
            <w:tcW w:w="4320" w:type="dxa"/>
          </w:tcPr>
          <w:p w:rsidR="00F8575C" w:rsidRPr="0045251B" w:rsidRDefault="00F8575C" w:rsidP="006F1044">
            <w:pPr>
              <w:pStyle w:val="afa"/>
              <w:snapToGrid w:val="0"/>
            </w:pPr>
          </w:p>
        </w:tc>
        <w:tc>
          <w:tcPr>
            <w:tcW w:w="5400" w:type="dxa"/>
          </w:tcPr>
          <w:p w:rsidR="00F8575C" w:rsidRPr="0045251B" w:rsidRDefault="00F8575C" w:rsidP="006F1044">
            <w:pPr>
              <w:pStyle w:val="afa"/>
              <w:snapToGrid w:val="0"/>
            </w:pPr>
          </w:p>
        </w:tc>
      </w:tr>
    </w:tbl>
    <w:p w:rsidR="00F8575C" w:rsidRPr="0045251B" w:rsidRDefault="00F8575C" w:rsidP="00F8575C">
      <w:pPr>
        <w:rPr>
          <w:b/>
          <w:sz w:val="20"/>
          <w:szCs w:val="20"/>
        </w:rPr>
      </w:pPr>
    </w:p>
    <w:p w:rsidR="00F8575C" w:rsidRPr="0045251B" w:rsidRDefault="00F8575C" w:rsidP="00F8575C">
      <w:pPr>
        <w:tabs>
          <w:tab w:val="num" w:pos="-360"/>
          <w:tab w:val="left" w:pos="10659"/>
        </w:tabs>
        <w:ind w:left="-720" w:right="-730"/>
        <w:rPr>
          <w:sz w:val="20"/>
          <w:szCs w:val="20"/>
        </w:rPr>
      </w:pPr>
      <w:r w:rsidRPr="0045251B">
        <w:rPr>
          <w:sz w:val="20"/>
          <w:szCs w:val="20"/>
        </w:rPr>
        <w:t xml:space="preserve">     ______________________________________                                                    _________________________________                                                          </w:t>
      </w:r>
      <w:r w:rsidRPr="0045251B">
        <w:rPr>
          <w:b/>
          <w:sz w:val="20"/>
          <w:szCs w:val="20"/>
        </w:rPr>
        <w:t>_____________________________</w:t>
      </w:r>
      <w:r w:rsidRPr="0045251B">
        <w:rPr>
          <w:sz w:val="20"/>
          <w:szCs w:val="20"/>
        </w:rPr>
        <w:t xml:space="preserve">      </w:t>
      </w:r>
    </w:p>
    <w:p w:rsidR="00F8575C" w:rsidRPr="0045251B" w:rsidRDefault="00F8575C" w:rsidP="00F8575C">
      <w:pPr>
        <w:tabs>
          <w:tab w:val="num" w:pos="-360"/>
          <w:tab w:val="left" w:pos="10659"/>
        </w:tabs>
        <w:ind w:left="-360" w:right="-730"/>
        <w:rPr>
          <w:b/>
          <w:sz w:val="20"/>
          <w:szCs w:val="20"/>
        </w:rPr>
      </w:pPr>
      <w:r w:rsidRPr="0045251B">
        <w:rPr>
          <w:sz w:val="20"/>
          <w:szCs w:val="20"/>
        </w:rPr>
        <w:t>(сокращенное наименование пер</w:t>
      </w:r>
      <w:r w:rsidRPr="0045251B">
        <w:rPr>
          <w:sz w:val="20"/>
          <w:szCs w:val="20"/>
        </w:rPr>
        <w:t>е</w:t>
      </w:r>
      <w:r w:rsidRPr="0045251B">
        <w:rPr>
          <w:sz w:val="20"/>
          <w:szCs w:val="20"/>
        </w:rPr>
        <w:t>возчика)                                                          (подпись уполномоченного лица,                                                                        (расшифровка подписи)</w:t>
      </w:r>
    </w:p>
    <w:p w:rsidR="00F8575C" w:rsidRPr="0045251B" w:rsidRDefault="00F8575C" w:rsidP="00F8575C">
      <w:pPr>
        <w:rPr>
          <w:sz w:val="20"/>
          <w:szCs w:val="20"/>
        </w:rPr>
      </w:pPr>
      <w:r w:rsidRPr="0045251B">
        <w:rPr>
          <w:sz w:val="20"/>
          <w:szCs w:val="20"/>
        </w:rPr>
        <w:t xml:space="preserve">                                                                                                                         индивидуального предпринимателя)</w:t>
      </w:r>
    </w:p>
    <w:p w:rsidR="00F8575C" w:rsidRPr="0045251B" w:rsidRDefault="00F8575C" w:rsidP="00F8575C">
      <w:pPr>
        <w:jc w:val="center"/>
        <w:rPr>
          <w:b/>
          <w:snapToGrid w:val="0"/>
          <w:sz w:val="20"/>
          <w:szCs w:val="20"/>
        </w:rPr>
      </w:pPr>
    </w:p>
    <w:p w:rsidR="00F8575C" w:rsidRPr="0045251B" w:rsidRDefault="00F8575C" w:rsidP="00F8575C">
      <w:pPr>
        <w:jc w:val="center"/>
      </w:pPr>
      <w:r w:rsidRPr="0045251B">
        <w:t>М.П.</w:t>
      </w:r>
    </w:p>
    <w:p w:rsidR="00F8575C" w:rsidRPr="0045251B" w:rsidRDefault="00F8575C" w:rsidP="00F8575C">
      <w:pPr>
        <w:ind w:right="21"/>
        <w:jc w:val="both"/>
        <w:rPr>
          <w:b/>
        </w:rPr>
        <w:sectPr w:rsidR="00F8575C" w:rsidRPr="0045251B" w:rsidSect="00E900B2">
          <w:pgSz w:w="16838" w:h="11906" w:orient="landscape"/>
          <w:pgMar w:top="851" w:right="851" w:bottom="567" w:left="1134" w:header="709" w:footer="709" w:gutter="0"/>
          <w:cols w:space="708"/>
          <w:docGrid w:linePitch="360"/>
        </w:sectPr>
      </w:pPr>
    </w:p>
    <w:p w:rsidR="00F8575C" w:rsidRPr="0045251B" w:rsidRDefault="00F8575C" w:rsidP="00F8575C">
      <w:pPr>
        <w:pStyle w:val="1"/>
        <w:spacing w:before="0" w:after="0"/>
        <w:ind w:firstLine="709"/>
        <w:jc w:val="right"/>
        <w:rPr>
          <w:rFonts w:ascii="Times New Roman" w:hAnsi="Times New Roman" w:cs="Times New Roman"/>
          <w:sz w:val="28"/>
          <w:szCs w:val="28"/>
        </w:rPr>
      </w:pPr>
      <w:r w:rsidRPr="0045251B">
        <w:rPr>
          <w:rFonts w:ascii="Times New Roman" w:hAnsi="Times New Roman" w:cs="Times New Roman"/>
          <w:sz w:val="28"/>
          <w:szCs w:val="28"/>
        </w:rPr>
        <w:lastRenderedPageBreak/>
        <w:t>Форма № 11</w:t>
      </w:r>
    </w:p>
    <w:p w:rsidR="00F8575C" w:rsidRPr="0045251B" w:rsidRDefault="00F8575C" w:rsidP="00F8575C"/>
    <w:p w:rsidR="00F8575C" w:rsidRPr="0045251B" w:rsidRDefault="00F8575C" w:rsidP="00F8575C">
      <w:pPr>
        <w:spacing w:line="360" w:lineRule="auto"/>
        <w:rPr>
          <w:sz w:val="20"/>
          <w:szCs w:val="20"/>
        </w:rPr>
      </w:pPr>
      <w:r w:rsidRPr="0045251B">
        <w:rPr>
          <w:sz w:val="20"/>
          <w:szCs w:val="20"/>
        </w:rPr>
        <w:t>Исх. № ___________________</w:t>
      </w:r>
    </w:p>
    <w:p w:rsidR="00F8575C" w:rsidRPr="0045251B" w:rsidRDefault="00F8575C" w:rsidP="00F8575C">
      <w:pPr>
        <w:spacing w:line="360" w:lineRule="auto"/>
        <w:rPr>
          <w:sz w:val="20"/>
          <w:szCs w:val="20"/>
        </w:rPr>
      </w:pPr>
      <w:r w:rsidRPr="0045251B">
        <w:rPr>
          <w:sz w:val="20"/>
          <w:szCs w:val="20"/>
        </w:rPr>
        <w:t>от «____» ____________ 20    г.</w:t>
      </w:r>
    </w:p>
    <w:p w:rsidR="00F8575C" w:rsidRPr="0045251B" w:rsidRDefault="00F8575C" w:rsidP="00F8575C"/>
    <w:p w:rsidR="00F8575C" w:rsidRPr="0045251B" w:rsidRDefault="00F8575C" w:rsidP="00F8575C">
      <w:pPr>
        <w:pStyle w:val="ConsNonformat"/>
        <w:widowControl/>
        <w:ind w:right="0"/>
        <w:jc w:val="center"/>
        <w:rPr>
          <w:rFonts w:ascii="Times New Roman" w:hAnsi="Times New Roman"/>
          <w:b/>
          <w:sz w:val="28"/>
        </w:rPr>
      </w:pPr>
      <w:bookmarkStart w:id="17" w:name="_Toc119343918"/>
    </w:p>
    <w:p w:rsidR="00F8575C" w:rsidRPr="0045251B" w:rsidRDefault="00F8575C" w:rsidP="00F8575C">
      <w:pPr>
        <w:pStyle w:val="ConsNonformat"/>
        <w:widowControl/>
        <w:ind w:right="0"/>
        <w:jc w:val="center"/>
        <w:rPr>
          <w:rFonts w:ascii="Times New Roman" w:hAnsi="Times New Roman"/>
          <w:b/>
          <w:sz w:val="28"/>
        </w:rPr>
      </w:pPr>
      <w:r w:rsidRPr="0045251B">
        <w:rPr>
          <w:rFonts w:ascii="Times New Roman" w:hAnsi="Times New Roman"/>
          <w:b/>
          <w:sz w:val="28"/>
        </w:rPr>
        <w:t>Доверенность № ____</w:t>
      </w:r>
      <w:bookmarkEnd w:id="17"/>
    </w:p>
    <w:p w:rsidR="00F8575C" w:rsidRPr="0045251B" w:rsidRDefault="00F8575C" w:rsidP="00F8575C"/>
    <w:p w:rsidR="00F8575C" w:rsidRPr="0045251B" w:rsidRDefault="00F8575C" w:rsidP="00F8575C"/>
    <w:p w:rsidR="00F8575C" w:rsidRPr="0045251B" w:rsidRDefault="00F8575C" w:rsidP="00F8575C">
      <w:pPr>
        <w:jc w:val="both"/>
        <w:rPr>
          <w:sz w:val="26"/>
        </w:rPr>
      </w:pPr>
      <w:r w:rsidRPr="0045251B">
        <w:rPr>
          <w:sz w:val="26"/>
        </w:rPr>
        <w:t>г.______________ ____________________________________________________________</w:t>
      </w:r>
    </w:p>
    <w:p w:rsidR="00F8575C" w:rsidRPr="0045251B" w:rsidRDefault="00F8575C" w:rsidP="00F8575C">
      <w:pPr>
        <w:jc w:val="both"/>
        <w:rPr>
          <w:sz w:val="26"/>
          <w:vertAlign w:val="superscript"/>
        </w:rPr>
      </w:pPr>
      <w:r w:rsidRPr="0045251B">
        <w:rPr>
          <w:sz w:val="26"/>
          <w:vertAlign w:val="superscript"/>
        </w:rPr>
        <w:t xml:space="preserve">                                                                                                   (прописью число, месяц и год выдачи доверенности)</w:t>
      </w:r>
    </w:p>
    <w:p w:rsidR="00F8575C" w:rsidRPr="0045251B" w:rsidRDefault="00F8575C" w:rsidP="00F8575C">
      <w:pPr>
        <w:ind w:right="-159"/>
        <w:jc w:val="both"/>
        <w:rPr>
          <w:sz w:val="26"/>
        </w:rPr>
      </w:pPr>
      <w:r w:rsidRPr="0045251B">
        <w:rPr>
          <w:sz w:val="26"/>
        </w:rPr>
        <w:t>Участник Конкурса:___________________________________________________________</w:t>
      </w:r>
    </w:p>
    <w:p w:rsidR="00F8575C" w:rsidRPr="0045251B" w:rsidRDefault="00F8575C" w:rsidP="00F8575C">
      <w:pPr>
        <w:jc w:val="both"/>
        <w:rPr>
          <w:sz w:val="26"/>
        </w:rPr>
      </w:pPr>
      <w:r w:rsidRPr="0045251B">
        <w:rPr>
          <w:sz w:val="26"/>
        </w:rPr>
        <w:t xml:space="preserve">                                        </w:t>
      </w:r>
      <w:r w:rsidRPr="0045251B">
        <w:rPr>
          <w:sz w:val="26"/>
          <w:vertAlign w:val="superscript"/>
        </w:rPr>
        <w:t>(наименование юридического лица, индивидуального предпринимателя, простого товарищества)</w:t>
      </w:r>
    </w:p>
    <w:p w:rsidR="00F8575C" w:rsidRPr="0045251B" w:rsidRDefault="00F8575C" w:rsidP="00F8575C">
      <w:pPr>
        <w:ind w:right="-159"/>
        <w:jc w:val="both"/>
        <w:rPr>
          <w:sz w:val="26"/>
        </w:rPr>
      </w:pPr>
      <w:r w:rsidRPr="0045251B">
        <w:rPr>
          <w:sz w:val="26"/>
        </w:rPr>
        <w:t>доверяет_____________________________________________________________________</w:t>
      </w:r>
    </w:p>
    <w:p w:rsidR="00F8575C" w:rsidRPr="0045251B" w:rsidRDefault="00F8575C" w:rsidP="00F8575C">
      <w:pPr>
        <w:jc w:val="both"/>
        <w:rPr>
          <w:sz w:val="26"/>
          <w:vertAlign w:val="superscript"/>
        </w:rPr>
      </w:pPr>
      <w:r w:rsidRPr="0045251B">
        <w:rPr>
          <w:sz w:val="26"/>
          <w:vertAlign w:val="superscript"/>
        </w:rPr>
        <w:t xml:space="preserve">                                                                                                  (полностью фамилия, имя, отчество, должность</w:t>
      </w:r>
    </w:p>
    <w:p w:rsidR="00F8575C" w:rsidRPr="0045251B" w:rsidRDefault="00F8575C" w:rsidP="00F8575C">
      <w:pPr>
        <w:ind w:right="-159"/>
        <w:jc w:val="both"/>
        <w:rPr>
          <w:sz w:val="26"/>
        </w:rPr>
      </w:pPr>
      <w:r w:rsidRPr="0045251B">
        <w:rPr>
          <w:sz w:val="26"/>
        </w:rPr>
        <w:t>паспорт серии ____________ № ______________ выдан _____________________________</w:t>
      </w:r>
    </w:p>
    <w:p w:rsidR="00F8575C" w:rsidRPr="0045251B" w:rsidRDefault="00F8575C" w:rsidP="00F8575C">
      <w:pPr>
        <w:jc w:val="both"/>
        <w:rPr>
          <w:sz w:val="26"/>
          <w:vertAlign w:val="superscript"/>
        </w:rPr>
      </w:pPr>
      <w:r w:rsidRPr="0045251B">
        <w:rPr>
          <w:sz w:val="26"/>
          <w:vertAlign w:val="superscript"/>
        </w:rPr>
        <w:t xml:space="preserve">                                                  (серия)                                 (номер)                                                                                 (кем выдан)</w:t>
      </w:r>
    </w:p>
    <w:p w:rsidR="00F8575C" w:rsidRPr="0045251B" w:rsidRDefault="00F8575C" w:rsidP="00F8575C">
      <w:pPr>
        <w:ind w:right="-159"/>
        <w:jc w:val="both"/>
        <w:rPr>
          <w:sz w:val="26"/>
        </w:rPr>
      </w:pPr>
      <w:r w:rsidRPr="0045251B">
        <w:rPr>
          <w:sz w:val="26"/>
        </w:rPr>
        <w:t>___________________________________________ «____» _____________ _________ года</w:t>
      </w:r>
    </w:p>
    <w:p w:rsidR="00F8575C" w:rsidRPr="0045251B" w:rsidRDefault="00F8575C" w:rsidP="00F8575C">
      <w:pPr>
        <w:jc w:val="both"/>
        <w:rPr>
          <w:sz w:val="26"/>
          <w:vertAlign w:val="superscript"/>
        </w:rPr>
      </w:pPr>
      <w:r w:rsidRPr="0045251B">
        <w:rPr>
          <w:sz w:val="26"/>
          <w:vertAlign w:val="superscript"/>
        </w:rPr>
        <w:t xml:space="preserve">                                                                                                                                                                          (дата, месяц и год выдачи)</w:t>
      </w:r>
    </w:p>
    <w:p w:rsidR="00F8575C" w:rsidRPr="0045251B" w:rsidRDefault="00F8575C" w:rsidP="00F8575C">
      <w:pPr>
        <w:pStyle w:val="af3"/>
        <w:spacing w:after="0"/>
        <w:jc w:val="both"/>
        <w:rPr>
          <w:sz w:val="26"/>
        </w:rPr>
      </w:pPr>
      <w:r w:rsidRPr="0045251B">
        <w:rPr>
          <w:sz w:val="26"/>
        </w:rPr>
        <w:t>представлять интересы ________________________________________________________</w:t>
      </w:r>
    </w:p>
    <w:p w:rsidR="00F8575C" w:rsidRPr="0045251B" w:rsidRDefault="00F8575C" w:rsidP="00F8575C">
      <w:pPr>
        <w:pStyle w:val="af3"/>
        <w:spacing w:after="0"/>
        <w:ind w:firstLine="3240"/>
        <w:jc w:val="both"/>
        <w:rPr>
          <w:sz w:val="26"/>
          <w:vertAlign w:val="superscript"/>
        </w:rPr>
      </w:pPr>
      <w:r w:rsidRPr="0045251B">
        <w:rPr>
          <w:sz w:val="26"/>
          <w:vertAlign w:val="superscript"/>
        </w:rPr>
        <w:t xml:space="preserve">                                            (наименование участника Конкурса)</w:t>
      </w:r>
    </w:p>
    <w:p w:rsidR="00F8575C" w:rsidRPr="0045251B" w:rsidRDefault="00F8575C" w:rsidP="00F8575C">
      <w:pPr>
        <w:jc w:val="both"/>
        <w:rPr>
          <w:sz w:val="26"/>
          <w:szCs w:val="26"/>
        </w:rPr>
      </w:pPr>
      <w:r w:rsidRPr="0045251B">
        <w:rPr>
          <w:sz w:val="26"/>
          <w:szCs w:val="26"/>
        </w:rPr>
        <w:t>на конкурсе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w:t>
      </w:r>
    </w:p>
    <w:p w:rsidR="00F8575C" w:rsidRPr="0045251B" w:rsidRDefault="00F8575C" w:rsidP="00F8575C">
      <w:pPr>
        <w:pStyle w:val="af3"/>
        <w:jc w:val="both"/>
        <w:rPr>
          <w:sz w:val="26"/>
        </w:rPr>
      </w:pPr>
      <w:r w:rsidRPr="0045251B">
        <w:rPr>
          <w:sz w:val="26"/>
        </w:rPr>
        <w:tab/>
      </w:r>
    </w:p>
    <w:tbl>
      <w:tblPr>
        <w:tblW w:w="0" w:type="auto"/>
        <w:tblLook w:val="01E0"/>
      </w:tblPr>
      <w:tblGrid>
        <w:gridCol w:w="7426"/>
        <w:gridCol w:w="2711"/>
      </w:tblGrid>
      <w:tr w:rsidR="00F8575C" w:rsidRPr="0045251B" w:rsidTr="006F1044">
        <w:tc>
          <w:tcPr>
            <w:tcW w:w="7848" w:type="dxa"/>
            <w:tcBorders>
              <w:bottom w:val="single" w:sz="4" w:space="0" w:color="auto"/>
            </w:tcBorders>
          </w:tcPr>
          <w:p w:rsidR="00F8575C" w:rsidRPr="0045251B" w:rsidRDefault="00F8575C" w:rsidP="006F1044">
            <w:pPr>
              <w:pStyle w:val="ConsNormal"/>
              <w:ind w:right="0" w:firstLine="0"/>
              <w:jc w:val="both"/>
              <w:rPr>
                <w:rFonts w:ascii="Times New Roman" w:hAnsi="Times New Roman" w:cs="Times New Roman"/>
                <w:sz w:val="24"/>
                <w:szCs w:val="24"/>
              </w:rPr>
            </w:pPr>
          </w:p>
        </w:tc>
        <w:tc>
          <w:tcPr>
            <w:tcW w:w="2808" w:type="dxa"/>
          </w:tcPr>
          <w:p w:rsidR="00F8575C" w:rsidRPr="0045251B" w:rsidRDefault="00F8575C" w:rsidP="006F1044">
            <w:pPr>
              <w:pStyle w:val="ConsNormal"/>
              <w:ind w:right="0" w:firstLine="0"/>
              <w:jc w:val="both"/>
              <w:rPr>
                <w:rFonts w:ascii="Times New Roman" w:hAnsi="Times New Roman" w:cs="Times New Roman"/>
                <w:sz w:val="24"/>
                <w:szCs w:val="24"/>
              </w:rPr>
            </w:pPr>
            <w:r w:rsidRPr="0045251B">
              <w:rPr>
                <w:rFonts w:ascii="Times New Roman" w:hAnsi="Times New Roman" w:cs="Times New Roman"/>
                <w:sz w:val="24"/>
                <w:szCs w:val="24"/>
              </w:rPr>
              <w:t>ЛОТ №   _________</w:t>
            </w:r>
          </w:p>
        </w:tc>
      </w:tr>
      <w:tr w:rsidR="00F8575C" w:rsidRPr="0045251B" w:rsidTr="006F1044">
        <w:tc>
          <w:tcPr>
            <w:tcW w:w="7848" w:type="dxa"/>
            <w:tcBorders>
              <w:top w:val="single" w:sz="4" w:space="0" w:color="auto"/>
            </w:tcBorders>
          </w:tcPr>
          <w:p w:rsidR="00F8575C" w:rsidRPr="0045251B" w:rsidRDefault="00F8575C" w:rsidP="006F1044">
            <w:pPr>
              <w:pStyle w:val="ConsNormal"/>
              <w:ind w:right="0" w:firstLine="0"/>
              <w:jc w:val="center"/>
              <w:rPr>
                <w:rFonts w:ascii="Times New Roman" w:hAnsi="Times New Roman"/>
                <w:sz w:val="18"/>
                <w:szCs w:val="18"/>
              </w:rPr>
            </w:pPr>
            <w:r w:rsidRPr="0045251B">
              <w:rPr>
                <w:rFonts w:ascii="Times New Roman" w:hAnsi="Times New Roman"/>
                <w:sz w:val="18"/>
                <w:szCs w:val="18"/>
              </w:rPr>
              <w:t>номер и наименование маршрута</w:t>
            </w:r>
          </w:p>
        </w:tc>
        <w:tc>
          <w:tcPr>
            <w:tcW w:w="2808" w:type="dxa"/>
          </w:tcPr>
          <w:p w:rsidR="00F8575C" w:rsidRPr="0045251B" w:rsidRDefault="00F8575C" w:rsidP="006F1044">
            <w:pPr>
              <w:pStyle w:val="ConsNormal"/>
              <w:ind w:right="0" w:firstLine="0"/>
              <w:jc w:val="center"/>
              <w:rPr>
                <w:rFonts w:ascii="Times New Roman" w:hAnsi="Times New Roman"/>
                <w:sz w:val="18"/>
                <w:szCs w:val="18"/>
              </w:rPr>
            </w:pPr>
            <w:r w:rsidRPr="0045251B">
              <w:rPr>
                <w:rFonts w:ascii="Times New Roman" w:hAnsi="Times New Roman"/>
                <w:sz w:val="18"/>
                <w:szCs w:val="18"/>
              </w:rPr>
              <w:t xml:space="preserve">       номер лота</w:t>
            </w:r>
          </w:p>
        </w:tc>
      </w:tr>
    </w:tbl>
    <w:p w:rsidR="00F8575C" w:rsidRPr="0045251B" w:rsidRDefault="00F8575C" w:rsidP="00F8575C">
      <w:pPr>
        <w:pStyle w:val="af3"/>
        <w:jc w:val="both"/>
        <w:rPr>
          <w:sz w:val="26"/>
        </w:rPr>
      </w:pPr>
    </w:p>
    <w:p w:rsidR="00F8575C" w:rsidRPr="0045251B" w:rsidRDefault="00F8575C" w:rsidP="00F8575C">
      <w:pPr>
        <w:pStyle w:val="af3"/>
        <w:ind w:firstLine="540"/>
        <w:jc w:val="both"/>
        <w:rPr>
          <w:sz w:val="26"/>
          <w:szCs w:val="26"/>
        </w:rPr>
      </w:pPr>
      <w:r w:rsidRPr="0045251B">
        <w:rPr>
          <w:sz w:val="26"/>
          <w:szCs w:val="26"/>
        </w:rPr>
        <w:t>В целях выполнения данного поручения он уполномочен подписывать конкурсную заявку и прилагаемые к ней сведения и документы</w:t>
      </w:r>
    </w:p>
    <w:p w:rsidR="00F8575C" w:rsidRPr="0045251B" w:rsidRDefault="00F8575C" w:rsidP="00F8575C">
      <w:pPr>
        <w:pStyle w:val="af3"/>
        <w:ind w:firstLine="540"/>
        <w:jc w:val="both"/>
        <w:rPr>
          <w:sz w:val="26"/>
          <w:szCs w:val="26"/>
        </w:rPr>
      </w:pPr>
    </w:p>
    <w:p w:rsidR="00F8575C" w:rsidRPr="0045251B" w:rsidRDefault="00F8575C" w:rsidP="00F8575C">
      <w:pPr>
        <w:pStyle w:val="af3"/>
        <w:jc w:val="both"/>
        <w:rPr>
          <w:sz w:val="26"/>
        </w:rPr>
      </w:pPr>
    </w:p>
    <w:p w:rsidR="00F8575C" w:rsidRPr="0045251B" w:rsidRDefault="00F8575C" w:rsidP="00F8575C">
      <w:pPr>
        <w:pStyle w:val="af3"/>
        <w:ind w:right="-159"/>
        <w:jc w:val="both"/>
        <w:rPr>
          <w:sz w:val="26"/>
        </w:rPr>
      </w:pPr>
      <w:r w:rsidRPr="0045251B">
        <w:rPr>
          <w:sz w:val="26"/>
        </w:rPr>
        <w:t>Подпись удостовер</w:t>
      </w:r>
      <w:r w:rsidRPr="0045251B">
        <w:rPr>
          <w:sz w:val="26"/>
        </w:rPr>
        <w:t>я</w:t>
      </w:r>
      <w:r w:rsidRPr="0045251B">
        <w:rPr>
          <w:sz w:val="26"/>
        </w:rPr>
        <w:t xml:space="preserve">ем:_________________________________       ____________________ </w:t>
      </w:r>
    </w:p>
    <w:p w:rsidR="00F8575C" w:rsidRPr="0045251B" w:rsidRDefault="00F8575C" w:rsidP="00F8575C">
      <w:pPr>
        <w:pStyle w:val="af3"/>
        <w:jc w:val="both"/>
        <w:rPr>
          <w:sz w:val="26"/>
          <w:vertAlign w:val="superscript"/>
        </w:rPr>
      </w:pPr>
      <w:r w:rsidRPr="0045251B">
        <w:rPr>
          <w:sz w:val="26"/>
          <w:vertAlign w:val="superscript"/>
        </w:rPr>
        <w:t xml:space="preserve">                                                                                     (Ф.И.О. удостоверяемого)                                                         (подпись удостоверяемого)</w:t>
      </w:r>
    </w:p>
    <w:p w:rsidR="00F8575C" w:rsidRPr="0045251B" w:rsidRDefault="00F8575C" w:rsidP="00F8575C">
      <w:pPr>
        <w:pStyle w:val="af3"/>
        <w:jc w:val="both"/>
        <w:rPr>
          <w:sz w:val="26"/>
        </w:rPr>
      </w:pPr>
    </w:p>
    <w:p w:rsidR="00F8575C" w:rsidRPr="0045251B" w:rsidRDefault="00F8575C" w:rsidP="00F8575C">
      <w:pPr>
        <w:pStyle w:val="af3"/>
        <w:spacing w:after="0"/>
        <w:jc w:val="both"/>
        <w:rPr>
          <w:sz w:val="26"/>
        </w:rPr>
      </w:pPr>
      <w:r w:rsidRPr="0045251B">
        <w:rPr>
          <w:sz w:val="26"/>
        </w:rPr>
        <w:t>Доверенность действительна по «____»  ____________________ _____ г.</w:t>
      </w:r>
    </w:p>
    <w:p w:rsidR="00F8575C" w:rsidRPr="0045251B" w:rsidRDefault="00F8575C" w:rsidP="00F8575C">
      <w:pPr>
        <w:jc w:val="both"/>
        <w:rPr>
          <w:sz w:val="26"/>
          <w:vertAlign w:val="superscript"/>
        </w:rPr>
      </w:pPr>
      <w:r w:rsidRPr="0045251B">
        <w:rPr>
          <w:sz w:val="26"/>
          <w:vertAlign w:val="superscript"/>
        </w:rPr>
        <w:t xml:space="preserve">                                                                                                                            (дата, месяц и год)</w:t>
      </w:r>
    </w:p>
    <w:p w:rsidR="00F8575C" w:rsidRPr="0045251B" w:rsidRDefault="00F8575C" w:rsidP="00F8575C">
      <w:pPr>
        <w:pStyle w:val="af3"/>
        <w:jc w:val="both"/>
        <w:rPr>
          <w:sz w:val="26"/>
        </w:rPr>
      </w:pPr>
    </w:p>
    <w:p w:rsidR="00F8575C" w:rsidRPr="0045251B" w:rsidRDefault="00F8575C" w:rsidP="00F8575C">
      <w:pPr>
        <w:pStyle w:val="af3"/>
        <w:spacing w:after="0"/>
        <w:jc w:val="both"/>
        <w:rPr>
          <w:sz w:val="26"/>
        </w:rPr>
      </w:pPr>
      <w:r w:rsidRPr="0045251B">
        <w:rPr>
          <w:sz w:val="26"/>
        </w:rPr>
        <w:t xml:space="preserve">Руководитель организации, </w:t>
      </w:r>
    </w:p>
    <w:p w:rsidR="00F8575C" w:rsidRPr="0045251B" w:rsidRDefault="00F8575C" w:rsidP="00F8575C">
      <w:pPr>
        <w:pStyle w:val="af3"/>
        <w:spacing w:after="0"/>
        <w:jc w:val="both"/>
        <w:rPr>
          <w:sz w:val="26"/>
        </w:rPr>
      </w:pPr>
      <w:r w:rsidRPr="0045251B">
        <w:rPr>
          <w:sz w:val="26"/>
        </w:rPr>
        <w:t>(индивидуальный предприниматель)____________________ (_______________________)</w:t>
      </w:r>
    </w:p>
    <w:p w:rsidR="00F8575C" w:rsidRPr="0045251B" w:rsidRDefault="00F8575C" w:rsidP="00F8575C">
      <w:pPr>
        <w:pStyle w:val="af3"/>
        <w:jc w:val="both"/>
        <w:rPr>
          <w:sz w:val="22"/>
          <w:szCs w:val="22"/>
          <w:vertAlign w:val="superscript"/>
        </w:rPr>
      </w:pPr>
      <w:r w:rsidRPr="0045251B">
        <w:rPr>
          <w:sz w:val="26"/>
          <w:vertAlign w:val="superscript"/>
        </w:rPr>
        <w:t xml:space="preserve">                                                                                                                                                                                             </w:t>
      </w:r>
      <w:r w:rsidRPr="0045251B">
        <w:rPr>
          <w:sz w:val="22"/>
          <w:szCs w:val="22"/>
          <w:vertAlign w:val="superscript"/>
        </w:rPr>
        <w:t xml:space="preserve"> (</w:t>
      </w:r>
      <w:r w:rsidRPr="0045251B">
        <w:rPr>
          <w:sz w:val="26"/>
          <w:vertAlign w:val="superscript"/>
        </w:rPr>
        <w:t>Ф.И.О.)</w:t>
      </w:r>
    </w:p>
    <w:p w:rsidR="00F8575C" w:rsidRPr="0045251B" w:rsidRDefault="00F8575C" w:rsidP="00F8575C">
      <w:pPr>
        <w:pStyle w:val="af3"/>
        <w:jc w:val="both"/>
        <w:rPr>
          <w:b/>
          <w:sz w:val="26"/>
        </w:rPr>
      </w:pPr>
      <w:r w:rsidRPr="0045251B">
        <w:rPr>
          <w:b/>
          <w:sz w:val="26"/>
        </w:rPr>
        <w:t xml:space="preserve">     М.П.</w:t>
      </w:r>
    </w:p>
    <w:p w:rsidR="00F8575C" w:rsidRPr="0045251B" w:rsidRDefault="00F8575C" w:rsidP="00F8575C">
      <w:pPr>
        <w:ind w:left="4760"/>
        <w:jc w:val="center"/>
        <w:rPr>
          <w:b/>
        </w:rPr>
      </w:pPr>
    </w:p>
    <w:p w:rsidR="00F8575C" w:rsidRPr="0045251B" w:rsidRDefault="00F8575C" w:rsidP="00F8575C">
      <w:pPr>
        <w:ind w:left="4760"/>
        <w:jc w:val="center"/>
        <w:rPr>
          <w:b/>
        </w:rPr>
      </w:pPr>
    </w:p>
    <w:p w:rsidR="00F8575C" w:rsidRPr="0045251B" w:rsidRDefault="00F8575C" w:rsidP="00F8575C">
      <w:pPr>
        <w:ind w:left="4760"/>
        <w:jc w:val="center"/>
        <w:rPr>
          <w:b/>
        </w:rPr>
      </w:pPr>
      <w:r w:rsidRPr="0045251B">
        <w:rPr>
          <w:b/>
        </w:rPr>
        <w:t xml:space="preserve">                                                   Форма № 12</w:t>
      </w:r>
    </w:p>
    <w:p w:rsidR="00F8575C" w:rsidRPr="0045251B" w:rsidRDefault="00F8575C" w:rsidP="00F8575C"/>
    <w:p w:rsidR="00F8575C" w:rsidRPr="0045251B" w:rsidRDefault="00F8575C" w:rsidP="00F8575C"/>
    <w:p w:rsidR="00F8575C" w:rsidRPr="0045251B" w:rsidRDefault="00F8575C" w:rsidP="00F8575C"/>
    <w:p w:rsidR="00F8575C" w:rsidRPr="0045251B" w:rsidRDefault="00F8575C" w:rsidP="00F8575C">
      <w:r w:rsidRPr="0045251B">
        <w:rPr>
          <w:noProof/>
        </w:rPr>
        <w:pict>
          <v:shapetype id="_x0000_t202" coordsize="21600,21600" o:spt="202" path="m,l,21600r21600,l21600,xe">
            <v:stroke joinstyle="miter"/>
            <v:path gradientshapeok="t" o:connecttype="rect"/>
          </v:shapetype>
          <v:shape id="_x0000_s1026" type="#_x0000_t202" style="position:absolute;margin-left:279pt;margin-top:6.85pt;width:251.9pt;height:126pt;z-index:251660288" strokecolor="white">
            <v:textbox style="mso-next-textbox:#_x0000_s1026">
              <w:txbxContent>
                <w:p w:rsidR="00F8575C" w:rsidRPr="00613DBC" w:rsidRDefault="00F8575C" w:rsidP="00F8575C">
                  <w:pPr>
                    <w:pStyle w:val="ConsPlusNonformat"/>
                    <w:jc w:val="center"/>
                    <w:rPr>
                      <w:rFonts w:ascii="Times New Roman" w:hAnsi="Times New Roman" w:cs="Times New Roman"/>
                      <w:sz w:val="28"/>
                      <w:szCs w:val="28"/>
                    </w:rPr>
                  </w:pPr>
                  <w:r w:rsidRPr="00613DBC">
                    <w:rPr>
                      <w:rFonts w:ascii="Times New Roman" w:hAnsi="Times New Roman" w:cs="Times New Roman"/>
                      <w:sz w:val="28"/>
                      <w:szCs w:val="28"/>
                    </w:rPr>
                    <w:t>Отдел организации городских</w:t>
                  </w:r>
                </w:p>
                <w:p w:rsidR="00F8575C" w:rsidRPr="00613DBC" w:rsidRDefault="00F8575C" w:rsidP="00F8575C">
                  <w:pPr>
                    <w:pStyle w:val="ConsPlusNonformat"/>
                    <w:jc w:val="center"/>
                    <w:rPr>
                      <w:rFonts w:ascii="Times New Roman" w:hAnsi="Times New Roman" w:cs="Times New Roman"/>
                      <w:sz w:val="28"/>
                      <w:szCs w:val="28"/>
                    </w:rPr>
                  </w:pPr>
                  <w:r>
                    <w:rPr>
                      <w:rFonts w:ascii="Times New Roman" w:hAnsi="Times New Roman" w:cs="Times New Roman"/>
                      <w:sz w:val="28"/>
                      <w:szCs w:val="28"/>
                    </w:rPr>
                    <w:t>п</w:t>
                  </w:r>
                  <w:r w:rsidRPr="00613DBC">
                    <w:rPr>
                      <w:rFonts w:ascii="Times New Roman" w:hAnsi="Times New Roman" w:cs="Times New Roman"/>
                      <w:sz w:val="28"/>
                      <w:szCs w:val="28"/>
                    </w:rPr>
                    <w:t>а</w:t>
                  </w:r>
                  <w:r w:rsidRPr="00613DBC">
                    <w:rPr>
                      <w:rFonts w:ascii="Times New Roman" w:hAnsi="Times New Roman" w:cs="Times New Roman"/>
                      <w:sz w:val="28"/>
                      <w:szCs w:val="28"/>
                    </w:rPr>
                    <w:t>с</w:t>
                  </w:r>
                  <w:r w:rsidRPr="00613DBC">
                    <w:rPr>
                      <w:rFonts w:ascii="Times New Roman" w:hAnsi="Times New Roman" w:cs="Times New Roman"/>
                      <w:sz w:val="28"/>
                      <w:szCs w:val="28"/>
                    </w:rPr>
                    <w:t>сажирских перевозок</w:t>
                  </w:r>
                </w:p>
                <w:p w:rsidR="00F8575C" w:rsidRPr="00613DBC" w:rsidRDefault="00F8575C" w:rsidP="00F8575C">
                  <w:pPr>
                    <w:pStyle w:val="ConsPlusNonformat"/>
                    <w:jc w:val="center"/>
                    <w:rPr>
                      <w:rFonts w:ascii="Times New Roman" w:hAnsi="Times New Roman" w:cs="Times New Roman"/>
                      <w:sz w:val="28"/>
                      <w:szCs w:val="28"/>
                    </w:rPr>
                  </w:pPr>
                  <w:r w:rsidRPr="00613DBC">
                    <w:rPr>
                      <w:rFonts w:ascii="Times New Roman" w:hAnsi="Times New Roman" w:cs="Times New Roman"/>
                      <w:sz w:val="28"/>
                      <w:szCs w:val="28"/>
                    </w:rPr>
                    <w:t>администрации города Мурма</w:t>
                  </w:r>
                  <w:r w:rsidRPr="00613DBC">
                    <w:rPr>
                      <w:rFonts w:ascii="Times New Roman" w:hAnsi="Times New Roman" w:cs="Times New Roman"/>
                      <w:sz w:val="28"/>
                      <w:szCs w:val="28"/>
                    </w:rPr>
                    <w:t>н</w:t>
                  </w:r>
                  <w:r w:rsidRPr="00613DBC">
                    <w:rPr>
                      <w:rFonts w:ascii="Times New Roman" w:hAnsi="Times New Roman" w:cs="Times New Roman"/>
                      <w:sz w:val="28"/>
                      <w:szCs w:val="28"/>
                    </w:rPr>
                    <w:t>ска</w:t>
                  </w:r>
                </w:p>
                <w:p w:rsidR="00F8575C" w:rsidRPr="002212EF" w:rsidRDefault="00F8575C" w:rsidP="00F8575C">
                  <w:pPr>
                    <w:pStyle w:val="ConsPlusNonformat"/>
                    <w:rPr>
                      <w:rFonts w:ascii="Times New Roman" w:hAnsi="Times New Roman" w:cs="Times New Roman"/>
                      <w:b/>
                      <w:sz w:val="28"/>
                      <w:szCs w:val="28"/>
                    </w:rPr>
                  </w:pPr>
                </w:p>
                <w:p w:rsidR="00F8575C" w:rsidRPr="002212EF" w:rsidRDefault="00F8575C" w:rsidP="00F8575C">
                  <w:pPr>
                    <w:pStyle w:val="ConsPlusNonformat"/>
                    <w:jc w:val="center"/>
                    <w:rPr>
                      <w:rFonts w:ascii="Times New Roman" w:hAnsi="Times New Roman" w:cs="Times New Roman"/>
                      <w:sz w:val="28"/>
                      <w:szCs w:val="28"/>
                    </w:rPr>
                  </w:pPr>
                  <w:r w:rsidRPr="002212EF">
                    <w:rPr>
                      <w:rFonts w:ascii="Times New Roman" w:hAnsi="Times New Roman" w:cs="Times New Roman"/>
                      <w:sz w:val="28"/>
                      <w:szCs w:val="28"/>
                    </w:rPr>
                    <w:t xml:space="preserve">ул. Профсоюзов, д. 20, </w:t>
                  </w:r>
                </w:p>
                <w:p w:rsidR="00F8575C" w:rsidRPr="002212EF" w:rsidRDefault="00F8575C" w:rsidP="00F8575C">
                  <w:pPr>
                    <w:pStyle w:val="ConsPlusNonformat"/>
                    <w:jc w:val="center"/>
                    <w:rPr>
                      <w:rFonts w:ascii="Times New Roman" w:hAnsi="Times New Roman" w:cs="Times New Roman"/>
                      <w:sz w:val="28"/>
                      <w:szCs w:val="28"/>
                    </w:rPr>
                  </w:pPr>
                  <w:r w:rsidRPr="002212EF">
                    <w:rPr>
                      <w:rFonts w:ascii="Times New Roman" w:hAnsi="Times New Roman" w:cs="Times New Roman"/>
                      <w:sz w:val="28"/>
                      <w:szCs w:val="28"/>
                    </w:rPr>
                    <w:t>каб. 403 или 405</w:t>
                  </w:r>
                </w:p>
                <w:p w:rsidR="00F8575C" w:rsidRPr="002212EF" w:rsidRDefault="00F8575C" w:rsidP="00F8575C">
                  <w:pPr>
                    <w:ind w:right="-108"/>
                    <w:jc w:val="center"/>
                    <w:rPr>
                      <w:bCs/>
                    </w:rPr>
                  </w:pPr>
                  <w:r w:rsidRPr="002212EF">
                    <w:t>г. Му</w:t>
                  </w:r>
                  <w:r w:rsidRPr="002212EF">
                    <w:t>р</w:t>
                  </w:r>
                  <w:r w:rsidRPr="002212EF">
                    <w:t>манск, 183038</w:t>
                  </w:r>
                  <w:r>
                    <w:t xml:space="preserve"> </w:t>
                  </w:r>
                </w:p>
              </w:txbxContent>
            </v:textbox>
          </v:shape>
        </w:pict>
      </w:r>
      <w:r w:rsidRPr="0045251B">
        <w:rPr>
          <w:noProof/>
        </w:rPr>
        <w:pict>
          <v:rect id="_x0000_s1027" style="position:absolute;margin-left:-27pt;margin-top:7.6pt;width:279pt;height:126pt;z-index:251661312" strokecolor="white">
            <v:textbox style="mso-next-textbox:#_x0000_s1027">
              <w:txbxContent>
                <w:p w:rsidR="00F8575C" w:rsidRPr="00FF5382" w:rsidRDefault="00F8575C" w:rsidP="00F8575C">
                  <w:pPr>
                    <w:pStyle w:val="ConsPlusNonformat"/>
                    <w:jc w:val="center"/>
                    <w:rPr>
                      <w:rFonts w:ascii="Times New Roman" w:hAnsi="Times New Roman" w:cs="Times New Roman"/>
                      <w:sz w:val="28"/>
                      <w:szCs w:val="28"/>
                    </w:rPr>
                  </w:pPr>
                  <w:r w:rsidRPr="00FF5382">
                    <w:rPr>
                      <w:rFonts w:ascii="Times New Roman" w:hAnsi="Times New Roman" w:cs="Times New Roman"/>
                      <w:sz w:val="28"/>
                      <w:szCs w:val="28"/>
                    </w:rPr>
                    <w:t>от генерального директора</w:t>
                  </w:r>
                </w:p>
                <w:p w:rsidR="00F8575C" w:rsidRPr="00FF5382" w:rsidRDefault="00F8575C" w:rsidP="00F8575C">
                  <w:pPr>
                    <w:pStyle w:val="ConsPlusNonformat"/>
                    <w:jc w:val="center"/>
                    <w:rPr>
                      <w:rFonts w:ascii="Times New Roman" w:hAnsi="Times New Roman" w:cs="Times New Roman"/>
                      <w:sz w:val="28"/>
                      <w:szCs w:val="28"/>
                    </w:rPr>
                  </w:pPr>
                  <w:r w:rsidRPr="00FF5382">
                    <w:rPr>
                      <w:rFonts w:ascii="Times New Roman" w:hAnsi="Times New Roman" w:cs="Times New Roman"/>
                      <w:sz w:val="28"/>
                      <w:szCs w:val="28"/>
                    </w:rPr>
                    <w:t>(наименование организации),</w:t>
                  </w:r>
                </w:p>
                <w:p w:rsidR="00F8575C" w:rsidRPr="00FF5382" w:rsidRDefault="00F8575C" w:rsidP="00F8575C">
                  <w:pPr>
                    <w:pStyle w:val="ConsPlusNonformat"/>
                    <w:jc w:val="center"/>
                    <w:rPr>
                      <w:rFonts w:ascii="Times New Roman" w:hAnsi="Times New Roman" w:cs="Times New Roman"/>
                      <w:sz w:val="28"/>
                      <w:szCs w:val="28"/>
                    </w:rPr>
                  </w:pPr>
                  <w:r w:rsidRPr="00FF5382">
                    <w:rPr>
                      <w:rFonts w:ascii="Times New Roman" w:hAnsi="Times New Roman" w:cs="Times New Roman"/>
                      <w:sz w:val="28"/>
                      <w:szCs w:val="28"/>
                    </w:rPr>
                    <w:t>индивидуального предпринимателя,</w:t>
                  </w:r>
                </w:p>
                <w:p w:rsidR="00F8575C" w:rsidRPr="00FF5382" w:rsidRDefault="00F8575C" w:rsidP="00F8575C">
                  <w:pPr>
                    <w:pStyle w:val="ConsPlusNonformat"/>
                    <w:jc w:val="center"/>
                    <w:rPr>
                      <w:rFonts w:ascii="Times New Roman" w:hAnsi="Times New Roman" w:cs="Times New Roman"/>
                      <w:sz w:val="28"/>
                      <w:szCs w:val="28"/>
                    </w:rPr>
                  </w:pPr>
                  <w:r w:rsidRPr="00FF5382">
                    <w:rPr>
                      <w:rFonts w:ascii="Times New Roman" w:hAnsi="Times New Roman" w:cs="Times New Roman"/>
                      <w:sz w:val="28"/>
                      <w:szCs w:val="28"/>
                    </w:rPr>
                    <w:t>Ф.И.О.</w:t>
                  </w:r>
                </w:p>
                <w:p w:rsidR="00F8575C" w:rsidRPr="00FF5382" w:rsidRDefault="00F8575C" w:rsidP="00F8575C">
                  <w:pPr>
                    <w:pStyle w:val="ConsPlusNonformat"/>
                    <w:jc w:val="center"/>
                    <w:rPr>
                      <w:rFonts w:ascii="Times New Roman" w:hAnsi="Times New Roman" w:cs="Times New Roman"/>
                      <w:sz w:val="28"/>
                      <w:szCs w:val="28"/>
                    </w:rPr>
                  </w:pPr>
                  <w:r w:rsidRPr="00FF5382">
                    <w:rPr>
                      <w:rFonts w:ascii="Times New Roman" w:hAnsi="Times New Roman" w:cs="Times New Roman"/>
                      <w:sz w:val="28"/>
                      <w:szCs w:val="28"/>
                    </w:rPr>
                    <w:t>(адрес и № телефона для обратной связи)</w:t>
                  </w:r>
                </w:p>
                <w:p w:rsidR="00F8575C" w:rsidRPr="00FF5382" w:rsidRDefault="00F8575C" w:rsidP="00F8575C"/>
                <w:p w:rsidR="00F8575C" w:rsidRPr="00BF3910" w:rsidRDefault="00F8575C" w:rsidP="00F8575C">
                  <w:r w:rsidRPr="00FF5382">
                    <w:t xml:space="preserve">        от </w:t>
                  </w:r>
                  <w:r w:rsidRPr="00FF5382">
                    <w:rPr>
                      <w:u w:val="single"/>
                    </w:rPr>
                    <w:t xml:space="preserve">                           </w:t>
                  </w:r>
                  <w:r w:rsidRPr="00FF5382">
                    <w:t>№</w:t>
                  </w:r>
                  <w:r w:rsidRPr="00FF5382">
                    <w:rPr>
                      <w:u w:val="single"/>
                    </w:rPr>
                    <w:t xml:space="preserve">                                  .</w:t>
                  </w:r>
                </w:p>
                <w:p w:rsidR="00F8575C" w:rsidRDefault="00F8575C" w:rsidP="00F8575C">
                  <w:pPr>
                    <w:jc w:val="center"/>
                  </w:pPr>
                </w:p>
              </w:txbxContent>
            </v:textbox>
          </v:rect>
        </w:pict>
      </w:r>
    </w:p>
    <w:p w:rsidR="00F8575C" w:rsidRPr="0045251B" w:rsidRDefault="00F8575C" w:rsidP="00F8575C"/>
    <w:p w:rsidR="00F8575C" w:rsidRPr="0045251B" w:rsidRDefault="00F8575C" w:rsidP="00F8575C"/>
    <w:p w:rsidR="00F8575C" w:rsidRPr="0045251B" w:rsidRDefault="00F8575C" w:rsidP="00F8575C"/>
    <w:p w:rsidR="00F8575C" w:rsidRPr="0045251B" w:rsidRDefault="00F8575C" w:rsidP="00F8575C"/>
    <w:p w:rsidR="00F8575C" w:rsidRPr="0045251B" w:rsidRDefault="00F8575C" w:rsidP="00F8575C"/>
    <w:p w:rsidR="00F8575C" w:rsidRPr="0045251B" w:rsidRDefault="00F8575C" w:rsidP="00F8575C"/>
    <w:p w:rsidR="00F8575C" w:rsidRPr="0045251B" w:rsidRDefault="00F8575C" w:rsidP="00F8575C"/>
    <w:p w:rsidR="00F8575C" w:rsidRPr="0045251B" w:rsidRDefault="00F8575C" w:rsidP="00F8575C"/>
    <w:p w:rsidR="00F8575C" w:rsidRPr="0045251B" w:rsidRDefault="00F8575C" w:rsidP="00F8575C">
      <w:r w:rsidRPr="0045251B">
        <w:tab/>
      </w:r>
      <w:r w:rsidRPr="0045251B">
        <w:br/>
      </w:r>
    </w:p>
    <w:p w:rsidR="00F8575C" w:rsidRPr="0045251B" w:rsidRDefault="00F8575C" w:rsidP="00F8575C"/>
    <w:p w:rsidR="00F8575C" w:rsidRPr="0045251B" w:rsidRDefault="00F8575C" w:rsidP="00F8575C">
      <w:pPr>
        <w:jc w:val="center"/>
        <w:rPr>
          <w:b/>
        </w:rPr>
      </w:pPr>
    </w:p>
    <w:p w:rsidR="00F8575C" w:rsidRPr="0045251B" w:rsidRDefault="00F8575C" w:rsidP="00F8575C">
      <w:pPr>
        <w:jc w:val="center"/>
        <w:rPr>
          <w:b/>
        </w:rPr>
      </w:pPr>
    </w:p>
    <w:p w:rsidR="00F8575C" w:rsidRPr="0045251B" w:rsidRDefault="00F8575C" w:rsidP="00F8575C">
      <w:pPr>
        <w:jc w:val="center"/>
        <w:rPr>
          <w:b/>
        </w:rPr>
      </w:pPr>
      <w:r w:rsidRPr="0045251B">
        <w:rPr>
          <w:b/>
        </w:rPr>
        <w:t xml:space="preserve">Запрос о разъяснении </w:t>
      </w:r>
    </w:p>
    <w:p w:rsidR="00F8575C" w:rsidRPr="0045251B" w:rsidRDefault="00F8575C" w:rsidP="00F8575C">
      <w:pPr>
        <w:jc w:val="center"/>
        <w:rPr>
          <w:b/>
        </w:rPr>
      </w:pPr>
      <w:r w:rsidRPr="0045251B">
        <w:rPr>
          <w:b/>
        </w:rPr>
        <w:t>положений Конкурсной документации</w:t>
      </w:r>
    </w:p>
    <w:p w:rsidR="00F8575C" w:rsidRPr="0045251B" w:rsidRDefault="00F8575C" w:rsidP="00F8575C">
      <w:pPr>
        <w:jc w:val="center"/>
        <w:rPr>
          <w:b/>
        </w:rPr>
      </w:pPr>
    </w:p>
    <w:p w:rsidR="00F8575C" w:rsidRPr="0045251B" w:rsidRDefault="00F8575C" w:rsidP="00F8575C"/>
    <w:p w:rsidR="00F8575C" w:rsidRPr="0045251B" w:rsidRDefault="00F8575C" w:rsidP="00F8575C">
      <w:pPr>
        <w:spacing w:line="360" w:lineRule="auto"/>
        <w:ind w:firstLine="708"/>
      </w:pPr>
      <w:r w:rsidRPr="0045251B">
        <w:t>Прошу разъяснить следующие положения Конкурсной документации:</w:t>
      </w:r>
    </w:p>
    <w:tbl>
      <w:tblPr>
        <w:tblW w:w="4902" w:type="pct"/>
        <w:tblInd w:w="108" w:type="dxa"/>
        <w:tblLook w:val="0000"/>
      </w:tblPr>
      <w:tblGrid>
        <w:gridCol w:w="560"/>
        <w:gridCol w:w="1968"/>
        <w:gridCol w:w="33"/>
        <w:gridCol w:w="7377"/>
      </w:tblGrid>
      <w:tr w:rsidR="00F8575C" w:rsidRPr="0045251B" w:rsidTr="006F1044">
        <w:trPr>
          <w:trHeight w:val="315"/>
        </w:trPr>
        <w:tc>
          <w:tcPr>
            <w:tcW w:w="287" w:type="pct"/>
            <w:tcBorders>
              <w:top w:val="single" w:sz="8" w:space="0" w:color="000000"/>
              <w:left w:val="single" w:sz="8" w:space="0" w:color="000000"/>
              <w:bottom w:val="single" w:sz="4" w:space="0" w:color="000000"/>
            </w:tcBorders>
            <w:vAlign w:val="center"/>
          </w:tcPr>
          <w:p w:rsidR="00F8575C" w:rsidRPr="0045251B" w:rsidRDefault="00F8575C" w:rsidP="006F1044">
            <w:pPr>
              <w:snapToGrid w:val="0"/>
              <w:jc w:val="center"/>
              <w:rPr>
                <w:b/>
              </w:rPr>
            </w:pPr>
            <w:r w:rsidRPr="0045251B">
              <w:rPr>
                <w:b/>
              </w:rPr>
              <w:t>№</w:t>
            </w:r>
          </w:p>
          <w:p w:rsidR="00F8575C" w:rsidRPr="0045251B" w:rsidRDefault="00F8575C" w:rsidP="006F1044">
            <w:pPr>
              <w:jc w:val="center"/>
              <w:rPr>
                <w:b/>
              </w:rPr>
            </w:pPr>
            <w:r w:rsidRPr="0045251B">
              <w:rPr>
                <w:b/>
              </w:rPr>
              <w:t>п/п</w:t>
            </w:r>
          </w:p>
        </w:tc>
        <w:tc>
          <w:tcPr>
            <w:tcW w:w="907" w:type="pct"/>
            <w:tcBorders>
              <w:top w:val="single" w:sz="8" w:space="0" w:color="000000"/>
              <w:left w:val="single" w:sz="8" w:space="0" w:color="000000"/>
              <w:bottom w:val="single" w:sz="4" w:space="0" w:color="000000"/>
            </w:tcBorders>
            <w:vAlign w:val="center"/>
          </w:tcPr>
          <w:p w:rsidR="00F8575C" w:rsidRPr="0045251B" w:rsidRDefault="00F8575C" w:rsidP="006F1044">
            <w:pPr>
              <w:snapToGrid w:val="0"/>
              <w:jc w:val="center"/>
              <w:rPr>
                <w:b/>
              </w:rPr>
            </w:pPr>
            <w:r w:rsidRPr="0045251B">
              <w:rPr>
                <w:b/>
              </w:rPr>
              <w:t xml:space="preserve">Раздел, пункт/подпункт </w:t>
            </w:r>
          </w:p>
          <w:p w:rsidR="00F8575C" w:rsidRPr="0045251B" w:rsidRDefault="00F8575C" w:rsidP="006F1044">
            <w:pPr>
              <w:jc w:val="center"/>
              <w:rPr>
                <w:b/>
              </w:rPr>
            </w:pPr>
            <w:r w:rsidRPr="0045251B">
              <w:rPr>
                <w:b/>
              </w:rPr>
              <w:t>Конкурсной докуме</w:t>
            </w:r>
            <w:r w:rsidRPr="0045251B">
              <w:rPr>
                <w:b/>
              </w:rPr>
              <w:t>н</w:t>
            </w:r>
            <w:r w:rsidRPr="0045251B">
              <w:rPr>
                <w:b/>
              </w:rPr>
              <w:t>тации</w:t>
            </w:r>
          </w:p>
        </w:tc>
        <w:tc>
          <w:tcPr>
            <w:tcW w:w="3806" w:type="pct"/>
            <w:gridSpan w:val="2"/>
            <w:tcBorders>
              <w:top w:val="single" w:sz="8" w:space="0" w:color="000000"/>
              <w:left w:val="single" w:sz="8" w:space="0" w:color="000000"/>
              <w:bottom w:val="single" w:sz="4" w:space="0" w:color="000000"/>
              <w:right w:val="single" w:sz="8" w:space="0" w:color="000000"/>
            </w:tcBorders>
            <w:vAlign w:val="center"/>
          </w:tcPr>
          <w:p w:rsidR="00F8575C" w:rsidRPr="0045251B" w:rsidRDefault="00F8575C" w:rsidP="006F1044">
            <w:pPr>
              <w:snapToGrid w:val="0"/>
              <w:jc w:val="center"/>
              <w:rPr>
                <w:b/>
              </w:rPr>
            </w:pPr>
            <w:r w:rsidRPr="0045251B">
              <w:rPr>
                <w:b/>
              </w:rPr>
              <w:t xml:space="preserve">Содержание запроса на разъяснение </w:t>
            </w:r>
          </w:p>
          <w:p w:rsidR="00F8575C" w:rsidRPr="0045251B" w:rsidRDefault="00F8575C" w:rsidP="006F1044">
            <w:pPr>
              <w:snapToGrid w:val="0"/>
              <w:jc w:val="center"/>
              <w:rPr>
                <w:b/>
              </w:rPr>
            </w:pPr>
            <w:r w:rsidRPr="0045251B">
              <w:rPr>
                <w:b/>
              </w:rPr>
              <w:t xml:space="preserve">положений Конкурсной документации </w:t>
            </w:r>
          </w:p>
        </w:tc>
      </w:tr>
      <w:tr w:rsidR="00F8575C" w:rsidRPr="0045251B" w:rsidTr="006F1044">
        <w:trPr>
          <w:trHeight w:val="315"/>
        </w:trPr>
        <w:tc>
          <w:tcPr>
            <w:tcW w:w="287" w:type="pct"/>
            <w:tcBorders>
              <w:top w:val="single" w:sz="4" w:space="0" w:color="000000"/>
              <w:left w:val="single" w:sz="4" w:space="0" w:color="000000"/>
              <w:bottom w:val="single" w:sz="4" w:space="0" w:color="auto"/>
              <w:right w:val="single" w:sz="4" w:space="0" w:color="auto"/>
            </w:tcBorders>
            <w:vAlign w:val="center"/>
          </w:tcPr>
          <w:p w:rsidR="00F8575C" w:rsidRPr="0045251B" w:rsidRDefault="00F8575C" w:rsidP="006F1044">
            <w:pPr>
              <w:snapToGrid w:val="0"/>
              <w:rPr>
                <w:sz w:val="20"/>
                <w:szCs w:val="20"/>
              </w:rPr>
            </w:pPr>
            <w:r w:rsidRPr="0045251B">
              <w:rPr>
                <w:sz w:val="20"/>
                <w:szCs w:val="20"/>
              </w:rPr>
              <w:t>1.</w:t>
            </w:r>
          </w:p>
        </w:tc>
        <w:tc>
          <w:tcPr>
            <w:tcW w:w="907" w:type="pct"/>
            <w:tcBorders>
              <w:top w:val="single" w:sz="4" w:space="0" w:color="000000"/>
              <w:left w:val="single" w:sz="4" w:space="0" w:color="auto"/>
              <w:bottom w:val="single" w:sz="4" w:space="0" w:color="auto"/>
              <w:right w:val="single" w:sz="4" w:space="0" w:color="auto"/>
            </w:tcBorders>
            <w:vAlign w:val="center"/>
          </w:tcPr>
          <w:p w:rsidR="00F8575C" w:rsidRPr="0045251B" w:rsidRDefault="00F8575C" w:rsidP="006F1044">
            <w:pPr>
              <w:snapToGrid w:val="0"/>
              <w:rPr>
                <w:sz w:val="20"/>
                <w:szCs w:val="20"/>
              </w:rPr>
            </w:pPr>
          </w:p>
        </w:tc>
        <w:tc>
          <w:tcPr>
            <w:tcW w:w="3806" w:type="pct"/>
            <w:gridSpan w:val="2"/>
            <w:tcBorders>
              <w:top w:val="single" w:sz="4" w:space="0" w:color="000000"/>
              <w:left w:val="single" w:sz="4" w:space="0" w:color="auto"/>
              <w:bottom w:val="single" w:sz="4" w:space="0" w:color="auto"/>
              <w:right w:val="single" w:sz="4" w:space="0" w:color="000000"/>
            </w:tcBorders>
            <w:vAlign w:val="center"/>
          </w:tcPr>
          <w:p w:rsidR="00F8575C" w:rsidRPr="0045251B" w:rsidRDefault="00F8575C" w:rsidP="006F1044">
            <w:pPr>
              <w:snapToGrid w:val="0"/>
              <w:rPr>
                <w:sz w:val="20"/>
                <w:szCs w:val="20"/>
              </w:rPr>
            </w:pPr>
          </w:p>
        </w:tc>
      </w:tr>
      <w:tr w:rsidR="00F8575C" w:rsidRPr="0045251B" w:rsidTr="006F1044">
        <w:trPr>
          <w:trHeight w:val="315"/>
        </w:trPr>
        <w:tc>
          <w:tcPr>
            <w:tcW w:w="287" w:type="pct"/>
            <w:tcBorders>
              <w:top w:val="single" w:sz="4" w:space="0" w:color="auto"/>
              <w:left w:val="single" w:sz="4" w:space="0" w:color="000000"/>
              <w:bottom w:val="single" w:sz="4" w:space="0" w:color="auto"/>
              <w:right w:val="single" w:sz="4" w:space="0" w:color="auto"/>
            </w:tcBorders>
            <w:vAlign w:val="center"/>
          </w:tcPr>
          <w:p w:rsidR="00F8575C" w:rsidRPr="0045251B" w:rsidRDefault="00F8575C" w:rsidP="006F1044">
            <w:pPr>
              <w:snapToGrid w:val="0"/>
              <w:rPr>
                <w:sz w:val="20"/>
                <w:szCs w:val="20"/>
              </w:rPr>
            </w:pPr>
            <w:r w:rsidRPr="0045251B">
              <w:rPr>
                <w:sz w:val="20"/>
                <w:szCs w:val="20"/>
              </w:rPr>
              <w:t>2.</w:t>
            </w:r>
          </w:p>
        </w:tc>
        <w:tc>
          <w:tcPr>
            <w:tcW w:w="907" w:type="pct"/>
            <w:tcBorders>
              <w:top w:val="single" w:sz="4" w:space="0" w:color="auto"/>
              <w:left w:val="single" w:sz="4" w:space="0" w:color="auto"/>
              <w:bottom w:val="single" w:sz="4" w:space="0" w:color="auto"/>
              <w:right w:val="single" w:sz="4" w:space="0" w:color="auto"/>
            </w:tcBorders>
            <w:vAlign w:val="center"/>
          </w:tcPr>
          <w:p w:rsidR="00F8575C" w:rsidRPr="0045251B" w:rsidRDefault="00F8575C" w:rsidP="006F1044">
            <w:pPr>
              <w:snapToGrid w:val="0"/>
              <w:rPr>
                <w:sz w:val="20"/>
                <w:szCs w:val="20"/>
              </w:rPr>
            </w:pPr>
          </w:p>
        </w:tc>
        <w:tc>
          <w:tcPr>
            <w:tcW w:w="3806" w:type="pct"/>
            <w:gridSpan w:val="2"/>
            <w:tcBorders>
              <w:top w:val="single" w:sz="4" w:space="0" w:color="auto"/>
              <w:left w:val="single" w:sz="4" w:space="0" w:color="auto"/>
              <w:bottom w:val="single" w:sz="4" w:space="0" w:color="auto"/>
              <w:right w:val="single" w:sz="4" w:space="0" w:color="000000"/>
            </w:tcBorders>
            <w:vAlign w:val="center"/>
          </w:tcPr>
          <w:p w:rsidR="00F8575C" w:rsidRPr="0045251B" w:rsidRDefault="00F8575C" w:rsidP="006F1044">
            <w:pPr>
              <w:snapToGrid w:val="0"/>
              <w:rPr>
                <w:sz w:val="20"/>
                <w:szCs w:val="20"/>
              </w:rPr>
            </w:pPr>
          </w:p>
        </w:tc>
      </w:tr>
      <w:tr w:rsidR="00F8575C" w:rsidRPr="0045251B" w:rsidTr="006F1044">
        <w:tblPrEx>
          <w:tblCellMar>
            <w:left w:w="28" w:type="dxa"/>
            <w:right w:w="28" w:type="dxa"/>
          </w:tblCellMar>
        </w:tblPrEx>
        <w:trPr>
          <w:trHeight w:val="508"/>
        </w:trPr>
        <w:tc>
          <w:tcPr>
            <w:tcW w:w="1261" w:type="pct"/>
            <w:gridSpan w:val="3"/>
            <w:tcBorders>
              <w:left w:val="nil"/>
              <w:right w:val="nil"/>
            </w:tcBorders>
            <w:vAlign w:val="bottom"/>
          </w:tcPr>
          <w:p w:rsidR="00F8575C" w:rsidRPr="0045251B" w:rsidRDefault="00F8575C" w:rsidP="006F1044">
            <w:pPr>
              <w:tabs>
                <w:tab w:val="left" w:pos="2296"/>
              </w:tabs>
            </w:pPr>
            <w:r w:rsidRPr="0045251B">
              <w:t xml:space="preserve">Ответ на запрос прошу </w:t>
            </w:r>
          </w:p>
        </w:tc>
        <w:tc>
          <w:tcPr>
            <w:tcW w:w="3739" w:type="pct"/>
            <w:tcBorders>
              <w:left w:val="nil"/>
              <w:bottom w:val="single" w:sz="4" w:space="0" w:color="auto"/>
              <w:right w:val="nil"/>
            </w:tcBorders>
            <w:vAlign w:val="bottom"/>
          </w:tcPr>
          <w:p w:rsidR="00F8575C" w:rsidRPr="0045251B" w:rsidRDefault="00F8575C" w:rsidP="006F1044">
            <w:pPr>
              <w:rPr>
                <w:sz w:val="20"/>
                <w:szCs w:val="20"/>
              </w:rPr>
            </w:pPr>
          </w:p>
        </w:tc>
      </w:tr>
      <w:tr w:rsidR="00F8575C" w:rsidRPr="0045251B" w:rsidTr="006F1044">
        <w:tblPrEx>
          <w:tblCellMar>
            <w:left w:w="28" w:type="dxa"/>
            <w:right w:w="28" w:type="dxa"/>
          </w:tblCellMar>
        </w:tblPrEx>
        <w:trPr>
          <w:trHeight w:val="753"/>
        </w:trPr>
        <w:tc>
          <w:tcPr>
            <w:tcW w:w="5000" w:type="pct"/>
            <w:gridSpan w:val="4"/>
            <w:tcBorders>
              <w:left w:val="nil"/>
              <w:bottom w:val="single" w:sz="4" w:space="0" w:color="auto"/>
              <w:right w:val="nil"/>
            </w:tcBorders>
            <w:vAlign w:val="bottom"/>
          </w:tcPr>
          <w:p w:rsidR="00F8575C" w:rsidRPr="0045251B" w:rsidRDefault="00F8575C" w:rsidP="006F1044">
            <w:pPr>
              <w:rPr>
                <w:sz w:val="20"/>
                <w:szCs w:val="20"/>
              </w:rPr>
            </w:pPr>
            <w:r w:rsidRPr="0045251B">
              <w:rPr>
                <w:sz w:val="20"/>
                <w:szCs w:val="20"/>
              </w:rPr>
              <w:t xml:space="preserve">                                                     (необходимо выбрать вариант получения письменного ответа от Организатора конкурса: передать под роспись лично мне, уполномоченному представителю с указанием Ф.И.О.; либо отправить по почтовому адресу, указанному в запросе; либо по факсу (ук</w:t>
            </w:r>
            <w:r w:rsidRPr="0045251B">
              <w:rPr>
                <w:sz w:val="20"/>
                <w:szCs w:val="20"/>
              </w:rPr>
              <w:t>а</w:t>
            </w:r>
            <w:r w:rsidRPr="0045251B">
              <w:rPr>
                <w:sz w:val="20"/>
                <w:szCs w:val="20"/>
              </w:rPr>
              <w:t>зывается номер факса)</w:t>
            </w:r>
          </w:p>
          <w:p w:rsidR="00F8575C" w:rsidRPr="0045251B" w:rsidRDefault="00F8575C" w:rsidP="006F1044">
            <w:pPr>
              <w:rPr>
                <w:sz w:val="20"/>
                <w:szCs w:val="20"/>
              </w:rPr>
            </w:pPr>
          </w:p>
        </w:tc>
      </w:tr>
    </w:tbl>
    <w:p w:rsidR="00F8575C" w:rsidRPr="0045251B" w:rsidRDefault="00F8575C" w:rsidP="00F8575C">
      <w:pPr>
        <w:rPr>
          <w:sz w:val="20"/>
          <w:szCs w:val="20"/>
        </w:rPr>
      </w:pPr>
    </w:p>
    <w:p w:rsidR="00F8575C" w:rsidRPr="0045251B" w:rsidRDefault="00F8575C" w:rsidP="00F8575C">
      <w:pPr>
        <w:rPr>
          <w:sz w:val="20"/>
          <w:szCs w:val="20"/>
        </w:rPr>
      </w:pPr>
    </w:p>
    <w:p w:rsidR="00F8575C" w:rsidRPr="0045251B" w:rsidRDefault="00F8575C" w:rsidP="00F8575C">
      <w:pPr>
        <w:rPr>
          <w:sz w:val="20"/>
          <w:szCs w:val="20"/>
        </w:rPr>
      </w:pPr>
    </w:p>
    <w:tbl>
      <w:tblPr>
        <w:tblW w:w="0" w:type="auto"/>
        <w:tblInd w:w="108" w:type="dxa"/>
        <w:tblLook w:val="01E0"/>
      </w:tblPr>
      <w:tblGrid>
        <w:gridCol w:w="3737"/>
        <w:gridCol w:w="235"/>
        <w:gridCol w:w="3200"/>
        <w:gridCol w:w="235"/>
        <w:gridCol w:w="2622"/>
      </w:tblGrid>
      <w:tr w:rsidR="00F8575C" w:rsidRPr="0045251B" w:rsidTr="006F1044">
        <w:tc>
          <w:tcPr>
            <w:tcW w:w="3904" w:type="dxa"/>
            <w:tcBorders>
              <w:bottom w:val="single" w:sz="4" w:space="0" w:color="auto"/>
            </w:tcBorders>
            <w:shd w:val="clear" w:color="auto" w:fill="auto"/>
          </w:tcPr>
          <w:p w:rsidR="00F8575C" w:rsidRPr="0045251B" w:rsidRDefault="00F8575C" w:rsidP="006F1044">
            <w:pPr>
              <w:rPr>
                <w:sz w:val="20"/>
                <w:szCs w:val="20"/>
              </w:rPr>
            </w:pPr>
          </w:p>
        </w:tc>
        <w:tc>
          <w:tcPr>
            <w:tcW w:w="236" w:type="dxa"/>
            <w:shd w:val="clear" w:color="auto" w:fill="auto"/>
          </w:tcPr>
          <w:p w:rsidR="00F8575C" w:rsidRPr="0045251B" w:rsidRDefault="00F8575C" w:rsidP="006F1044">
            <w:pPr>
              <w:jc w:val="center"/>
              <w:rPr>
                <w:sz w:val="20"/>
                <w:szCs w:val="20"/>
              </w:rPr>
            </w:pPr>
          </w:p>
        </w:tc>
        <w:tc>
          <w:tcPr>
            <w:tcW w:w="3364" w:type="dxa"/>
            <w:tcBorders>
              <w:bottom w:val="single" w:sz="4" w:space="0" w:color="auto"/>
            </w:tcBorders>
          </w:tcPr>
          <w:p w:rsidR="00F8575C" w:rsidRPr="0045251B" w:rsidRDefault="00F8575C" w:rsidP="006F1044">
            <w:pPr>
              <w:jc w:val="both"/>
              <w:rPr>
                <w:sz w:val="20"/>
                <w:szCs w:val="20"/>
              </w:rPr>
            </w:pPr>
          </w:p>
        </w:tc>
        <w:tc>
          <w:tcPr>
            <w:tcW w:w="236" w:type="dxa"/>
            <w:shd w:val="clear" w:color="auto" w:fill="auto"/>
          </w:tcPr>
          <w:p w:rsidR="00F8575C" w:rsidRPr="0045251B" w:rsidRDefault="00F8575C" w:rsidP="006F1044">
            <w:pPr>
              <w:jc w:val="center"/>
              <w:rPr>
                <w:sz w:val="20"/>
                <w:szCs w:val="20"/>
              </w:rPr>
            </w:pPr>
          </w:p>
        </w:tc>
        <w:tc>
          <w:tcPr>
            <w:tcW w:w="2700" w:type="dxa"/>
            <w:tcBorders>
              <w:bottom w:val="single" w:sz="4" w:space="0" w:color="auto"/>
            </w:tcBorders>
            <w:shd w:val="clear" w:color="auto" w:fill="auto"/>
          </w:tcPr>
          <w:p w:rsidR="00F8575C" w:rsidRPr="0045251B" w:rsidRDefault="00F8575C" w:rsidP="006F1044">
            <w:pPr>
              <w:rPr>
                <w:sz w:val="20"/>
                <w:szCs w:val="20"/>
              </w:rPr>
            </w:pPr>
          </w:p>
        </w:tc>
      </w:tr>
      <w:tr w:rsidR="00F8575C" w:rsidRPr="0045251B" w:rsidTr="006F1044">
        <w:tc>
          <w:tcPr>
            <w:tcW w:w="3904" w:type="dxa"/>
            <w:tcBorders>
              <w:top w:val="single" w:sz="4" w:space="0" w:color="auto"/>
            </w:tcBorders>
            <w:shd w:val="clear" w:color="auto" w:fill="auto"/>
          </w:tcPr>
          <w:p w:rsidR="00F8575C" w:rsidRPr="0045251B" w:rsidRDefault="00F8575C" w:rsidP="006F1044">
            <w:pPr>
              <w:jc w:val="center"/>
              <w:rPr>
                <w:sz w:val="20"/>
                <w:szCs w:val="20"/>
              </w:rPr>
            </w:pPr>
            <w:r w:rsidRPr="0045251B">
              <w:rPr>
                <w:sz w:val="20"/>
                <w:szCs w:val="20"/>
              </w:rPr>
              <w:t>(заявитель)</w:t>
            </w:r>
          </w:p>
        </w:tc>
        <w:tc>
          <w:tcPr>
            <w:tcW w:w="236" w:type="dxa"/>
            <w:shd w:val="clear" w:color="auto" w:fill="auto"/>
          </w:tcPr>
          <w:p w:rsidR="00F8575C" w:rsidRPr="0045251B" w:rsidRDefault="00F8575C" w:rsidP="006F1044">
            <w:pPr>
              <w:jc w:val="center"/>
              <w:rPr>
                <w:sz w:val="20"/>
                <w:szCs w:val="20"/>
              </w:rPr>
            </w:pPr>
          </w:p>
        </w:tc>
        <w:tc>
          <w:tcPr>
            <w:tcW w:w="3364" w:type="dxa"/>
            <w:tcBorders>
              <w:top w:val="single" w:sz="4" w:space="0" w:color="auto"/>
            </w:tcBorders>
          </w:tcPr>
          <w:p w:rsidR="00F8575C" w:rsidRPr="0045251B" w:rsidRDefault="00F8575C" w:rsidP="006F1044">
            <w:pPr>
              <w:ind w:left="-138" w:right="-220"/>
              <w:jc w:val="center"/>
              <w:rPr>
                <w:sz w:val="20"/>
                <w:szCs w:val="20"/>
              </w:rPr>
            </w:pPr>
            <w:r w:rsidRPr="0045251B">
              <w:rPr>
                <w:sz w:val="20"/>
                <w:szCs w:val="20"/>
              </w:rPr>
              <w:t>(подпись)</w:t>
            </w:r>
          </w:p>
        </w:tc>
        <w:tc>
          <w:tcPr>
            <w:tcW w:w="236" w:type="dxa"/>
            <w:shd w:val="clear" w:color="auto" w:fill="auto"/>
          </w:tcPr>
          <w:p w:rsidR="00F8575C" w:rsidRPr="0045251B" w:rsidRDefault="00F8575C" w:rsidP="006F1044">
            <w:pPr>
              <w:jc w:val="center"/>
              <w:rPr>
                <w:sz w:val="20"/>
                <w:szCs w:val="20"/>
              </w:rPr>
            </w:pPr>
          </w:p>
        </w:tc>
        <w:tc>
          <w:tcPr>
            <w:tcW w:w="2700" w:type="dxa"/>
            <w:tcBorders>
              <w:top w:val="single" w:sz="4" w:space="0" w:color="auto"/>
            </w:tcBorders>
            <w:shd w:val="clear" w:color="auto" w:fill="auto"/>
          </w:tcPr>
          <w:p w:rsidR="00F8575C" w:rsidRPr="0045251B" w:rsidRDefault="00F8575C" w:rsidP="006F1044">
            <w:pPr>
              <w:jc w:val="center"/>
              <w:rPr>
                <w:sz w:val="20"/>
                <w:szCs w:val="20"/>
              </w:rPr>
            </w:pPr>
            <w:r w:rsidRPr="0045251B">
              <w:rPr>
                <w:sz w:val="20"/>
                <w:szCs w:val="20"/>
              </w:rPr>
              <w:t>(расшифровка подписи)</w:t>
            </w:r>
          </w:p>
        </w:tc>
      </w:tr>
    </w:tbl>
    <w:p w:rsidR="00F8575C" w:rsidRPr="0045251B" w:rsidRDefault="00F8575C" w:rsidP="00F8575C">
      <w:pPr>
        <w:spacing w:before="240"/>
        <w:jc w:val="center"/>
      </w:pPr>
      <w:r w:rsidRPr="0045251B">
        <w:t xml:space="preserve">              М.П.</w:t>
      </w:r>
    </w:p>
    <w:p w:rsidR="00F8575C" w:rsidRPr="0045251B" w:rsidRDefault="00F8575C" w:rsidP="00F8575C"/>
    <w:p w:rsidR="00F8575C" w:rsidRPr="0045251B" w:rsidRDefault="00F8575C" w:rsidP="00F8575C">
      <w:pPr>
        <w:jc w:val="both"/>
      </w:pPr>
    </w:p>
    <w:p w:rsidR="00F8575C" w:rsidRPr="0045251B" w:rsidRDefault="00F8575C" w:rsidP="00F8575C">
      <w:pPr>
        <w:jc w:val="both"/>
      </w:pPr>
    </w:p>
    <w:p w:rsidR="00F8575C" w:rsidRPr="0045251B" w:rsidRDefault="00F8575C" w:rsidP="00F8575C">
      <w:pPr>
        <w:jc w:val="both"/>
      </w:pPr>
    </w:p>
    <w:p w:rsidR="00F8575C" w:rsidRPr="0045251B" w:rsidRDefault="00F8575C" w:rsidP="00F8575C">
      <w:pPr>
        <w:jc w:val="both"/>
      </w:pPr>
    </w:p>
    <w:p w:rsidR="00F8575C" w:rsidRPr="0045251B" w:rsidRDefault="00F8575C" w:rsidP="00F8575C">
      <w:pPr>
        <w:jc w:val="both"/>
      </w:pPr>
    </w:p>
    <w:p w:rsidR="00F8575C" w:rsidRPr="0045251B" w:rsidRDefault="00F8575C" w:rsidP="00F8575C">
      <w:pPr>
        <w:jc w:val="both"/>
      </w:pPr>
      <w:r w:rsidRPr="0045251B">
        <w:t xml:space="preserve">                                                                                                      Приложение № 3</w:t>
      </w:r>
    </w:p>
    <w:p w:rsidR="00F8575C" w:rsidRPr="0045251B" w:rsidRDefault="00F8575C" w:rsidP="00F8575C">
      <w:pPr>
        <w:jc w:val="both"/>
      </w:pPr>
      <w:r w:rsidRPr="0045251B">
        <w:t xml:space="preserve">                                                                                            к Конкурсной документации</w:t>
      </w:r>
    </w:p>
    <w:p w:rsidR="00F8575C" w:rsidRPr="0045251B" w:rsidRDefault="00F8575C" w:rsidP="00F8575C">
      <w:pPr>
        <w:jc w:val="center"/>
        <w:rPr>
          <w:b/>
        </w:rPr>
      </w:pPr>
    </w:p>
    <w:p w:rsidR="00F8575C" w:rsidRPr="0045251B" w:rsidRDefault="00F8575C" w:rsidP="00F8575C">
      <w:pPr>
        <w:jc w:val="center"/>
        <w:rPr>
          <w:b/>
        </w:rPr>
      </w:pPr>
    </w:p>
    <w:p w:rsidR="00F8575C" w:rsidRPr="0045251B" w:rsidRDefault="00F8575C" w:rsidP="00F8575C">
      <w:pPr>
        <w:jc w:val="center"/>
        <w:rPr>
          <w:b/>
        </w:rPr>
      </w:pPr>
      <w:r w:rsidRPr="0045251B">
        <w:rPr>
          <w:b/>
        </w:rPr>
        <w:t>Договор №__________</w:t>
      </w:r>
    </w:p>
    <w:p w:rsidR="00F8575C" w:rsidRPr="0045251B" w:rsidRDefault="00F8575C" w:rsidP="00F8575C">
      <w:pPr>
        <w:jc w:val="center"/>
        <w:rPr>
          <w:b/>
        </w:rPr>
      </w:pPr>
      <w:r w:rsidRPr="0045251B">
        <w:rPr>
          <w:b/>
        </w:rPr>
        <w:t>о транспортном обслуживании населения по маршрутам регулярных перевозок</w:t>
      </w:r>
    </w:p>
    <w:p w:rsidR="00F8575C" w:rsidRPr="0045251B" w:rsidRDefault="00F8575C" w:rsidP="00F8575C">
      <w:pPr>
        <w:jc w:val="both"/>
        <w:rPr>
          <w:rFonts w:eastAsia="Arial Unicode MS"/>
        </w:rPr>
      </w:pPr>
    </w:p>
    <w:p w:rsidR="00F8575C" w:rsidRPr="0045251B" w:rsidRDefault="00F8575C" w:rsidP="00F8575C">
      <w:pPr>
        <w:jc w:val="both"/>
        <w:rPr>
          <w:rFonts w:eastAsia="Arial Unicode MS"/>
        </w:rPr>
      </w:pPr>
      <w:r w:rsidRPr="0045251B">
        <w:lastRenderedPageBreak/>
        <w:t>«____» ___________ 20     г.</w:t>
      </w:r>
      <w:r w:rsidRPr="0045251B">
        <w:tab/>
      </w:r>
      <w:r w:rsidRPr="0045251B">
        <w:tab/>
      </w:r>
      <w:r w:rsidRPr="0045251B">
        <w:tab/>
      </w:r>
      <w:r w:rsidRPr="0045251B">
        <w:tab/>
        <w:t xml:space="preserve">           </w:t>
      </w:r>
      <w:r w:rsidRPr="0045251B">
        <w:tab/>
      </w:r>
      <w:r w:rsidRPr="0045251B">
        <w:tab/>
        <w:t xml:space="preserve">           г. ________________</w:t>
      </w:r>
    </w:p>
    <w:p w:rsidR="00F8575C" w:rsidRPr="0045251B" w:rsidRDefault="00F8575C" w:rsidP="00F8575C">
      <w:pPr>
        <w:ind w:firstLine="709"/>
        <w:jc w:val="both"/>
      </w:pPr>
      <w:r w:rsidRPr="0045251B">
        <w:t> </w:t>
      </w:r>
    </w:p>
    <w:p w:rsidR="00F8575C" w:rsidRPr="0045251B" w:rsidRDefault="00F8575C" w:rsidP="00F8575C">
      <w:pPr>
        <w:jc w:val="both"/>
      </w:pPr>
      <w:r w:rsidRPr="0045251B">
        <w:t>__________________________________________________________________________________,</w:t>
      </w:r>
    </w:p>
    <w:p w:rsidR="00F8575C" w:rsidRPr="0045251B" w:rsidRDefault="00F8575C" w:rsidP="00F8575C">
      <w:pPr>
        <w:jc w:val="center"/>
      </w:pPr>
      <w:r w:rsidRPr="0045251B">
        <w:rPr>
          <w:sz w:val="20"/>
          <w:szCs w:val="20"/>
        </w:rPr>
        <w:t>(наименование органа местного самоуправления, уполномоченного в сфере организации транспортного обслуживания населения)</w:t>
      </w:r>
    </w:p>
    <w:p w:rsidR="00F8575C" w:rsidRPr="0045251B" w:rsidRDefault="00F8575C" w:rsidP="00F8575C">
      <w:pPr>
        <w:jc w:val="both"/>
      </w:pPr>
      <w:r w:rsidRPr="0045251B">
        <w:t xml:space="preserve">именуемый в дальнейшем </w:t>
      </w:r>
      <w:r w:rsidRPr="0045251B">
        <w:rPr>
          <w:b/>
        </w:rPr>
        <w:t>«Организатор перевозок»</w:t>
      </w:r>
      <w:r w:rsidRPr="0045251B">
        <w:t>, в лице______________________________</w:t>
      </w:r>
    </w:p>
    <w:p w:rsidR="00F8575C" w:rsidRPr="0045251B" w:rsidRDefault="00F8575C" w:rsidP="00F8575C">
      <w:pPr>
        <w:jc w:val="both"/>
      </w:pPr>
      <w:r w:rsidRPr="0045251B">
        <w:t>______________________________________, действующего на основании___________________</w:t>
      </w:r>
    </w:p>
    <w:p w:rsidR="00F8575C" w:rsidRPr="0045251B" w:rsidRDefault="00F8575C" w:rsidP="00F8575C">
      <w:pPr>
        <w:jc w:val="both"/>
      </w:pPr>
      <w:r w:rsidRPr="0045251B">
        <w:t xml:space="preserve">_________________________________________________________________, с одной стороны и </w:t>
      </w:r>
    </w:p>
    <w:p w:rsidR="00F8575C" w:rsidRPr="0045251B" w:rsidRDefault="00F8575C" w:rsidP="00F8575C">
      <w:pPr>
        <w:jc w:val="both"/>
      </w:pPr>
      <w:r w:rsidRPr="0045251B">
        <w:t xml:space="preserve">_________________________________________, именуемый (ое) в дальнейшем </w:t>
      </w:r>
      <w:r w:rsidRPr="0045251B">
        <w:rPr>
          <w:b/>
        </w:rPr>
        <w:t>«Перевозчик»</w:t>
      </w:r>
      <w:r w:rsidRPr="0045251B">
        <w:t>, в лице_____________________________________________________________, действующего на основании ____________________________________________и лицензии №_____________</w:t>
      </w:r>
      <w:r>
        <w:t xml:space="preserve">             </w:t>
      </w:r>
      <w:r w:rsidRPr="0045251B">
        <w:t xml:space="preserve">от _______________ сроком действия до ___________________, с другой стороны, именуемые в дальнейшем </w:t>
      </w:r>
      <w:r w:rsidRPr="0045251B">
        <w:rPr>
          <w:b/>
        </w:rPr>
        <w:t>«Стороны</w:t>
      </w:r>
      <w:r w:rsidRPr="0045251B">
        <w:t xml:space="preserve">», на основании решения конкурсной комиссии для проведения конкурса на право заключения договора о транспортном обслуживании населения по муниципальным, в том числе социально значимым муниципальным маршрутам (протокол </w:t>
      </w:r>
      <w:r>
        <w:t xml:space="preserve">         </w:t>
      </w:r>
      <w:r w:rsidRPr="0045251B">
        <w:t>от «___»__________20 г. №________), заключили настоящий договор о нижеследующем:</w:t>
      </w:r>
    </w:p>
    <w:p w:rsidR="00F8575C" w:rsidRPr="0045251B" w:rsidRDefault="00F8575C" w:rsidP="00F8575C">
      <w:pPr>
        <w:ind w:firstLine="709"/>
        <w:jc w:val="both"/>
        <w:rPr>
          <w:rFonts w:eastAsia="Arial Unicode MS"/>
        </w:rPr>
      </w:pPr>
    </w:p>
    <w:p w:rsidR="00F8575C" w:rsidRPr="007B24DD" w:rsidRDefault="00F8575C" w:rsidP="00F8575C">
      <w:pPr>
        <w:jc w:val="center"/>
        <w:rPr>
          <w:rFonts w:eastAsia="Arial Unicode MS"/>
        </w:rPr>
      </w:pPr>
      <w:r w:rsidRPr="007B24DD">
        <w:t>1. Предмет договора и условия перевозок</w:t>
      </w:r>
    </w:p>
    <w:p w:rsidR="00F8575C" w:rsidRPr="0045251B" w:rsidRDefault="00F8575C" w:rsidP="00F8575C">
      <w:pPr>
        <w:ind w:firstLine="709"/>
        <w:jc w:val="both"/>
        <w:rPr>
          <w:rFonts w:eastAsia="Arial Unicode MS"/>
        </w:rPr>
      </w:pPr>
      <w:r w:rsidRPr="0045251B">
        <w:t> </w:t>
      </w:r>
    </w:p>
    <w:p w:rsidR="00F8575C" w:rsidRPr="0045251B" w:rsidRDefault="00F8575C" w:rsidP="00F8575C">
      <w:pPr>
        <w:ind w:firstLine="709"/>
        <w:jc w:val="both"/>
      </w:pPr>
      <w:r w:rsidRPr="0045251B">
        <w:t>1.1. В целях удовлетворения потребностей населения муниципального образования город Мурманск (далее – муниципальное образование) в регулярных пассажирских перевозках, на территории муниципального образования, Организатор перевозок поручает, а Перевозчик приобретает право и принимает на себя обязательства по организации в пределах своей компетенции и выполнению регулярных пассажирских перевозок и багажа (ручной клади) транспортными средствами категории «М2» (далее – транспортные средства) в соответствии с действующими законами Российской Федерации и иными нормативными правовыми актами Российской Федерации, ведомственными правовыми актами (в сфере оказания услуг автомобильным транспортом и городским наземным электрическим транспортом), законами и иными нормативными правовыми актами Мурманской области (далее – действующее законодательство), нормативными правовыми актами органов местного самоуправления муниципального образования (далее - муниципальные нормативные правовые акты), обязательствами и условиями настоящего договора, утвержденным паспортом маршрута, согласованными Организатором перевозок схемой маршрута с указанием опасных участков и расписанием (графиком) движения транспортных средств на маршруте, являющимся неотъемлемой частью настоящего договора, по сле</w:t>
      </w:r>
      <w:r>
        <w:t xml:space="preserve">дующему муниципальному маршруту (далее- </w:t>
      </w:r>
      <w:r w:rsidRPr="0045251B">
        <w:t>маршрут):</w:t>
      </w:r>
    </w:p>
    <w:tbl>
      <w:tblPr>
        <w:tblW w:w="9570" w:type="dxa"/>
        <w:jc w:val="center"/>
        <w:tblInd w:w="70" w:type="dxa"/>
        <w:tblLayout w:type="fixed"/>
        <w:tblCellMar>
          <w:left w:w="70" w:type="dxa"/>
          <w:right w:w="70" w:type="dxa"/>
        </w:tblCellMar>
        <w:tblLook w:val="0000"/>
      </w:tblPr>
      <w:tblGrid>
        <w:gridCol w:w="780"/>
        <w:gridCol w:w="1523"/>
        <w:gridCol w:w="4413"/>
        <w:gridCol w:w="2854"/>
      </w:tblGrid>
      <w:tr w:rsidR="00F8575C" w:rsidRPr="0045251B" w:rsidTr="006F1044">
        <w:tblPrEx>
          <w:tblCellMar>
            <w:top w:w="0" w:type="dxa"/>
            <w:bottom w:w="0" w:type="dxa"/>
          </w:tblCellMar>
        </w:tblPrEx>
        <w:trPr>
          <w:cantSplit/>
          <w:trHeight w:val="480"/>
          <w:jc w:val="center"/>
        </w:trPr>
        <w:tc>
          <w:tcPr>
            <w:tcW w:w="780" w:type="dxa"/>
            <w:tcBorders>
              <w:top w:val="single" w:sz="6" w:space="0" w:color="auto"/>
              <w:left w:val="single" w:sz="6" w:space="0" w:color="auto"/>
              <w:bottom w:val="single" w:sz="6" w:space="0" w:color="auto"/>
              <w:right w:val="single" w:sz="6" w:space="0" w:color="auto"/>
            </w:tcBorders>
            <w:vAlign w:val="center"/>
          </w:tcPr>
          <w:p w:rsidR="00F8575C" w:rsidRPr="0045251B" w:rsidRDefault="00F8575C" w:rsidP="006F1044">
            <w:pPr>
              <w:jc w:val="center"/>
            </w:pPr>
            <w:r w:rsidRPr="0045251B">
              <w:t xml:space="preserve">п/п </w:t>
            </w:r>
          </w:p>
          <w:p w:rsidR="00F8575C" w:rsidRPr="0045251B" w:rsidRDefault="00F8575C" w:rsidP="006F1044">
            <w:pPr>
              <w:jc w:val="center"/>
            </w:pPr>
            <w:r w:rsidRPr="0045251B">
              <w:t>№</w:t>
            </w:r>
          </w:p>
        </w:tc>
        <w:tc>
          <w:tcPr>
            <w:tcW w:w="1523" w:type="dxa"/>
            <w:tcBorders>
              <w:top w:val="single" w:sz="6" w:space="0" w:color="auto"/>
              <w:left w:val="single" w:sz="6" w:space="0" w:color="auto"/>
              <w:bottom w:val="single" w:sz="6" w:space="0" w:color="auto"/>
              <w:right w:val="single" w:sz="6" w:space="0" w:color="auto"/>
            </w:tcBorders>
            <w:vAlign w:val="center"/>
          </w:tcPr>
          <w:p w:rsidR="00F8575C" w:rsidRPr="0045251B" w:rsidRDefault="00F8575C" w:rsidP="006F1044">
            <w:pPr>
              <w:jc w:val="center"/>
            </w:pPr>
            <w:r w:rsidRPr="0045251B">
              <w:t>Реестровый</w:t>
            </w:r>
          </w:p>
          <w:p w:rsidR="00F8575C" w:rsidRPr="0045251B" w:rsidRDefault="00F8575C" w:rsidP="006F1044">
            <w:pPr>
              <w:jc w:val="center"/>
            </w:pPr>
            <w:r w:rsidRPr="0045251B">
              <w:t>№</w:t>
            </w:r>
          </w:p>
        </w:tc>
        <w:tc>
          <w:tcPr>
            <w:tcW w:w="4413" w:type="dxa"/>
            <w:tcBorders>
              <w:top w:val="single" w:sz="6" w:space="0" w:color="auto"/>
              <w:left w:val="single" w:sz="6" w:space="0" w:color="auto"/>
              <w:bottom w:val="single" w:sz="6" w:space="0" w:color="auto"/>
              <w:right w:val="single" w:sz="6" w:space="0" w:color="auto"/>
            </w:tcBorders>
            <w:vAlign w:val="center"/>
          </w:tcPr>
          <w:p w:rsidR="00F8575C" w:rsidRPr="0045251B" w:rsidRDefault="00F8575C" w:rsidP="006F1044">
            <w:pPr>
              <w:jc w:val="center"/>
            </w:pPr>
            <w:r w:rsidRPr="0045251B">
              <w:t>Номер, наименование муниципального маршрута</w:t>
            </w:r>
          </w:p>
        </w:tc>
        <w:tc>
          <w:tcPr>
            <w:tcW w:w="2854" w:type="dxa"/>
            <w:tcBorders>
              <w:top w:val="single" w:sz="6" w:space="0" w:color="auto"/>
              <w:left w:val="single" w:sz="6" w:space="0" w:color="auto"/>
              <w:bottom w:val="single" w:sz="6" w:space="0" w:color="auto"/>
              <w:right w:val="single" w:sz="6" w:space="0" w:color="auto"/>
            </w:tcBorders>
            <w:vAlign w:val="center"/>
          </w:tcPr>
          <w:p w:rsidR="00F8575C" w:rsidRPr="0045251B" w:rsidRDefault="00F8575C" w:rsidP="006F1044">
            <w:pPr>
              <w:jc w:val="center"/>
            </w:pPr>
            <w:r w:rsidRPr="0045251B">
              <w:t>Класс, количество, вместимость транспортных средств, используемых Перевозчиком на маршруте</w:t>
            </w:r>
          </w:p>
        </w:tc>
      </w:tr>
      <w:tr w:rsidR="00F8575C" w:rsidRPr="0045251B" w:rsidTr="006F1044">
        <w:tblPrEx>
          <w:tblCellMar>
            <w:top w:w="0" w:type="dxa"/>
            <w:bottom w:w="0" w:type="dxa"/>
          </w:tblCellMar>
        </w:tblPrEx>
        <w:trPr>
          <w:cantSplit/>
          <w:trHeight w:val="240"/>
          <w:jc w:val="center"/>
        </w:trPr>
        <w:tc>
          <w:tcPr>
            <w:tcW w:w="780" w:type="dxa"/>
            <w:tcBorders>
              <w:top w:val="single" w:sz="6" w:space="0" w:color="auto"/>
              <w:left w:val="single" w:sz="6" w:space="0" w:color="auto"/>
              <w:bottom w:val="single" w:sz="6" w:space="0" w:color="auto"/>
              <w:right w:val="single" w:sz="6" w:space="0" w:color="auto"/>
            </w:tcBorders>
          </w:tcPr>
          <w:p w:rsidR="00F8575C" w:rsidRPr="0045251B" w:rsidRDefault="00F8575C" w:rsidP="006F1044">
            <w:pPr>
              <w:jc w:val="center"/>
            </w:pPr>
            <w:r w:rsidRPr="0045251B">
              <w:t>1.</w:t>
            </w:r>
          </w:p>
        </w:tc>
        <w:tc>
          <w:tcPr>
            <w:tcW w:w="1523" w:type="dxa"/>
            <w:tcBorders>
              <w:top w:val="single" w:sz="6" w:space="0" w:color="auto"/>
              <w:left w:val="single" w:sz="6" w:space="0" w:color="auto"/>
              <w:bottom w:val="single" w:sz="6" w:space="0" w:color="auto"/>
              <w:right w:val="single" w:sz="6" w:space="0" w:color="auto"/>
            </w:tcBorders>
          </w:tcPr>
          <w:p w:rsidR="00F8575C" w:rsidRPr="0045251B" w:rsidRDefault="00F8575C" w:rsidP="006F1044"/>
        </w:tc>
        <w:tc>
          <w:tcPr>
            <w:tcW w:w="4413" w:type="dxa"/>
            <w:tcBorders>
              <w:top w:val="single" w:sz="6" w:space="0" w:color="auto"/>
              <w:left w:val="single" w:sz="6" w:space="0" w:color="auto"/>
              <w:bottom w:val="single" w:sz="6" w:space="0" w:color="auto"/>
              <w:right w:val="single" w:sz="6" w:space="0" w:color="auto"/>
            </w:tcBorders>
          </w:tcPr>
          <w:p w:rsidR="00F8575C" w:rsidRPr="0045251B" w:rsidRDefault="00F8575C" w:rsidP="006F1044"/>
        </w:tc>
        <w:tc>
          <w:tcPr>
            <w:tcW w:w="2854" w:type="dxa"/>
            <w:tcBorders>
              <w:top w:val="single" w:sz="6" w:space="0" w:color="auto"/>
              <w:left w:val="single" w:sz="6" w:space="0" w:color="auto"/>
              <w:bottom w:val="single" w:sz="6" w:space="0" w:color="auto"/>
              <w:right w:val="single" w:sz="6" w:space="0" w:color="auto"/>
            </w:tcBorders>
          </w:tcPr>
          <w:p w:rsidR="00F8575C" w:rsidRPr="0045251B" w:rsidRDefault="00F8575C" w:rsidP="006F1044"/>
        </w:tc>
      </w:tr>
    </w:tbl>
    <w:p w:rsidR="00F8575C" w:rsidRPr="0045251B" w:rsidRDefault="00F8575C" w:rsidP="00F8575C">
      <w:pPr>
        <w:ind w:firstLine="708"/>
        <w:jc w:val="both"/>
      </w:pPr>
      <w:r w:rsidRPr="0045251B">
        <w:t>1.2. С учетом имеющегося пассажиропотока на маршруте расписание движения транспортных средств на маршруте может составляться раздельно по сезонам года и отдельно для рабочих, выходных (субботних и воскресных) и праздничных дней.</w:t>
      </w:r>
    </w:p>
    <w:p w:rsidR="00F8575C" w:rsidRPr="0045251B" w:rsidRDefault="00F8575C" w:rsidP="00F8575C">
      <w:pPr>
        <w:ind w:firstLine="709"/>
        <w:jc w:val="both"/>
      </w:pPr>
      <w:r w:rsidRPr="0045251B">
        <w:t>1.3. Перевозчик выделяет транспортные средства для перевозки пассажиров в технически исправном и надлежащем санитарном состоянии.</w:t>
      </w:r>
    </w:p>
    <w:p w:rsidR="00F8575C" w:rsidRPr="0045251B" w:rsidRDefault="00F8575C" w:rsidP="00F8575C">
      <w:pPr>
        <w:ind w:firstLine="709"/>
        <w:jc w:val="both"/>
      </w:pPr>
      <w:r w:rsidRPr="0045251B">
        <w:t>1.4. Следование транспортных средств от места постоянного базирования на маршрут и обратно без остановок для высадки и посадки пассажиров не допускается.</w:t>
      </w:r>
    </w:p>
    <w:p w:rsidR="00F8575C" w:rsidRPr="0045251B" w:rsidRDefault="00F8575C" w:rsidP="00F8575C">
      <w:pPr>
        <w:ind w:firstLine="709"/>
        <w:jc w:val="both"/>
      </w:pPr>
      <w:r w:rsidRPr="0045251B">
        <w:t xml:space="preserve">1.5. Привлечение Перевозчиком третьих лиц к осуществлению регулярных перевозок пассажиров и багажа (ручной клади) на маршруте или передача третьим лицам права на </w:t>
      </w:r>
      <w:r w:rsidRPr="0045251B">
        <w:lastRenderedPageBreak/>
        <w:t>осуществление регулярных перевозок пассажиров и багажа (ручной клади) на маршруте не допускается.</w:t>
      </w:r>
    </w:p>
    <w:p w:rsidR="00F8575C" w:rsidRPr="0045251B" w:rsidRDefault="00F8575C" w:rsidP="00F8575C">
      <w:pPr>
        <w:jc w:val="both"/>
      </w:pPr>
    </w:p>
    <w:p w:rsidR="00F8575C" w:rsidRPr="007B24DD" w:rsidRDefault="00F8575C" w:rsidP="00F8575C">
      <w:pPr>
        <w:jc w:val="center"/>
      </w:pPr>
      <w:r w:rsidRPr="007B24DD">
        <w:t>2. Права и обязанности Сторон</w:t>
      </w:r>
    </w:p>
    <w:p w:rsidR="00F8575C" w:rsidRPr="007B24DD" w:rsidRDefault="00F8575C" w:rsidP="00F8575C">
      <w:pPr>
        <w:jc w:val="both"/>
        <w:rPr>
          <w:rFonts w:eastAsia="Arial Unicode MS"/>
        </w:rPr>
      </w:pPr>
    </w:p>
    <w:p w:rsidR="00F8575C" w:rsidRPr="007B24DD" w:rsidRDefault="00F8575C" w:rsidP="00F8575C">
      <w:pPr>
        <w:ind w:firstLine="709"/>
        <w:jc w:val="both"/>
        <w:rPr>
          <w:u w:val="single"/>
        </w:rPr>
      </w:pPr>
      <w:r w:rsidRPr="007B24DD">
        <w:rPr>
          <w:u w:val="single"/>
        </w:rPr>
        <w:t>2.1. Организатор перевозок имеет право:</w:t>
      </w:r>
    </w:p>
    <w:p w:rsidR="00F8575C" w:rsidRPr="0045251B" w:rsidRDefault="00F8575C" w:rsidP="00F8575C">
      <w:pPr>
        <w:ind w:firstLine="709"/>
        <w:jc w:val="both"/>
      </w:pPr>
      <w:r w:rsidRPr="0045251B">
        <w:t xml:space="preserve">2.1.1. </w:t>
      </w:r>
      <w:r>
        <w:t>Контролирует в соответствии с действующим законодательством своевременное оформление перевозчиком паспортов муниципальных, в том числе социально значимых муниципальных маршрутов и ведение схем муниципальных, в том числе социально значимых муниципальных маршрутов с указанием опасных для движения участков</w:t>
      </w:r>
      <w:r w:rsidRPr="0045251B">
        <w:t>.</w:t>
      </w:r>
    </w:p>
    <w:p w:rsidR="00F8575C" w:rsidRPr="0045251B" w:rsidRDefault="00F8575C" w:rsidP="00F8575C">
      <w:pPr>
        <w:ind w:firstLine="709"/>
        <w:jc w:val="both"/>
      </w:pPr>
      <w:r w:rsidRPr="0045251B">
        <w:t>2.1.2. Вносить предложения по изменению расписания (графика) движения транспортных средств на маршруте.</w:t>
      </w:r>
    </w:p>
    <w:p w:rsidR="00F8575C" w:rsidRPr="0045251B" w:rsidRDefault="00F8575C" w:rsidP="00F8575C">
      <w:pPr>
        <w:ind w:firstLine="709"/>
        <w:jc w:val="both"/>
      </w:pPr>
      <w:r w:rsidRPr="0045251B">
        <w:t>2.1.3. Осуществлять контроль, в том числе, на маршруте:</w:t>
      </w:r>
    </w:p>
    <w:p w:rsidR="00F8575C" w:rsidRPr="0045251B" w:rsidRDefault="00F8575C" w:rsidP="00F8575C">
      <w:pPr>
        <w:ind w:firstLine="709"/>
        <w:jc w:val="both"/>
      </w:pPr>
      <w:r w:rsidRPr="0045251B">
        <w:t>1) исполнения Перевозчиком и (или) водителями, задействованными при осуществлении перевозок пассажиров и багажа (ручной клади) на маршруте (далее – водители), действующего законодательства и муниципальных нормативных правовых актов в сфере транспортного обслуживания населения;</w:t>
      </w:r>
    </w:p>
    <w:p w:rsidR="00F8575C" w:rsidRPr="0045251B" w:rsidRDefault="00F8575C" w:rsidP="00F8575C">
      <w:pPr>
        <w:ind w:firstLine="709"/>
        <w:jc w:val="both"/>
      </w:pPr>
      <w:r w:rsidRPr="0045251B">
        <w:t>2) за выполнением Перевозчиком обязательств и условий, предусмотренных настоящим договором;</w:t>
      </w:r>
    </w:p>
    <w:p w:rsidR="00F8575C" w:rsidRPr="0045251B" w:rsidRDefault="00F8575C" w:rsidP="00F8575C">
      <w:pPr>
        <w:ind w:firstLine="709"/>
        <w:jc w:val="both"/>
      </w:pPr>
      <w:r w:rsidRPr="0045251B">
        <w:t>3) за перемещением, количеством транспортных средств, используемых Перевозчиком для выполнения пассажирских перевозок и багажа (ручной клади) по маршруту, своевременным и полным выходом транспортных средств Перевозчика на маршрут, соблюдением Перевозчиком и (или) водителями согласованного Организатором перевозок расписания (графика) движения транспортных средств на маршруте и количеством перевезенных пассажиров, в том числе и посредством технического контроля.</w:t>
      </w:r>
    </w:p>
    <w:p w:rsidR="00F8575C" w:rsidRPr="0045251B" w:rsidRDefault="00F8575C" w:rsidP="00F8575C">
      <w:pPr>
        <w:ind w:firstLine="709"/>
        <w:jc w:val="both"/>
      </w:pPr>
      <w:r w:rsidRPr="0045251B">
        <w:t>Контроль, указанный в подпункте 2.1.3. пункта 2.1. настоящего договора, осуществляется Организатором перевозок самостоятельно или совместно с представителями уполномоченного органа в сфере транспортного обслуживания населения на территории Мурманской области, органов государственного контроля (надзора).</w:t>
      </w:r>
    </w:p>
    <w:p w:rsidR="00F8575C" w:rsidRPr="0045251B" w:rsidRDefault="00F8575C" w:rsidP="00F8575C">
      <w:pPr>
        <w:ind w:firstLine="709"/>
        <w:jc w:val="both"/>
      </w:pPr>
      <w:r w:rsidRPr="0045251B">
        <w:t>2.1.4. Составлять акты о допущенных Перевозчиком, водителем нарушениях.</w:t>
      </w:r>
    </w:p>
    <w:p w:rsidR="00F8575C" w:rsidRPr="0045251B" w:rsidRDefault="00F8575C" w:rsidP="00F8575C">
      <w:pPr>
        <w:ind w:firstLine="709"/>
        <w:jc w:val="both"/>
      </w:pPr>
      <w:r w:rsidRPr="0045251B">
        <w:t>2.1.5. Инициировать и участвовать в проведении обследования пассажиропотоков на маршруте.</w:t>
      </w:r>
    </w:p>
    <w:p w:rsidR="00F8575C" w:rsidRPr="0045251B" w:rsidRDefault="00F8575C" w:rsidP="00F8575C">
      <w:pPr>
        <w:ind w:firstLine="709"/>
        <w:jc w:val="both"/>
      </w:pPr>
      <w:r w:rsidRPr="0045251B">
        <w:t>2.1.6. Запрашивать у Перевозчика информацию, связанную с выполнением деятельности по осуществлению пассажирских перевозок.</w:t>
      </w:r>
    </w:p>
    <w:p w:rsidR="00F8575C" w:rsidRPr="0045251B" w:rsidRDefault="00F8575C" w:rsidP="00F8575C">
      <w:pPr>
        <w:ind w:firstLine="709"/>
        <w:jc w:val="both"/>
      </w:pPr>
      <w:r w:rsidRPr="0045251B">
        <w:t>2.1.7. Проводить совместно с Перевозчиком сверку количества выполненных рейсов, регулярность движения транспортных средств на маршруте.</w:t>
      </w:r>
    </w:p>
    <w:p w:rsidR="00F8575C" w:rsidRPr="0045251B" w:rsidRDefault="00F8575C" w:rsidP="00F8575C">
      <w:pPr>
        <w:ind w:firstLine="709"/>
        <w:jc w:val="both"/>
        <w:rPr>
          <w:rFonts w:eastAsia="Arial Unicode MS"/>
        </w:rPr>
      </w:pPr>
      <w:r w:rsidRPr="0045251B">
        <w:t>2.1.8. При возникновении на территории муниципального образования чрезвычайной ситуации (или ее угрозе), а также выполнения мероприятий мобилизационного характера привлекать используемые для выполнения перевозок по настоящему договору транспортные средства для обеспечения эвакуации населения с территорий, представляющих опасность для жизнедеятельности людей и выполнения мероприятий мобилизационного характера.</w:t>
      </w:r>
    </w:p>
    <w:p w:rsidR="00F8575C" w:rsidRPr="0045251B" w:rsidRDefault="00F8575C" w:rsidP="00F8575C">
      <w:pPr>
        <w:ind w:firstLine="709"/>
        <w:jc w:val="both"/>
      </w:pPr>
      <w:r w:rsidRPr="0045251B">
        <w:t>2.1.9. Расторгнуть настоящий договор в одностороннем порядке по основаниям, указанным в разделе 7 настоящего договора.</w:t>
      </w:r>
    </w:p>
    <w:p w:rsidR="00F8575C" w:rsidRPr="007B24DD" w:rsidRDefault="00F8575C" w:rsidP="00F8575C">
      <w:pPr>
        <w:ind w:firstLine="709"/>
        <w:jc w:val="both"/>
        <w:rPr>
          <w:u w:val="single"/>
        </w:rPr>
      </w:pPr>
      <w:r w:rsidRPr="007B24DD">
        <w:rPr>
          <w:u w:val="single"/>
        </w:rPr>
        <w:t>2.2. Организатор перевозок обязан:</w:t>
      </w:r>
    </w:p>
    <w:p w:rsidR="00F8575C" w:rsidRPr="0045251B" w:rsidRDefault="00F8575C" w:rsidP="00F8575C">
      <w:pPr>
        <w:ind w:firstLine="709"/>
        <w:jc w:val="both"/>
      </w:pPr>
      <w:r w:rsidRPr="0045251B">
        <w:t>2.2.1. Передать Перевозчику форму паспорта маршрута с основными характеристиками маршрута.</w:t>
      </w:r>
    </w:p>
    <w:p w:rsidR="00F8575C" w:rsidRPr="0045251B" w:rsidRDefault="00F8575C" w:rsidP="00F8575C">
      <w:pPr>
        <w:ind w:firstLine="709"/>
        <w:jc w:val="both"/>
      </w:pPr>
      <w:r w:rsidRPr="0045251B">
        <w:t>2.2.2. Утвердить Перевозчику паспорт маршрута при условии его составления в соответствии с требованиями действующего законодательства.</w:t>
      </w:r>
    </w:p>
    <w:p w:rsidR="00F8575C" w:rsidRPr="0045251B" w:rsidRDefault="00F8575C" w:rsidP="00F8575C">
      <w:pPr>
        <w:ind w:firstLine="709"/>
        <w:jc w:val="both"/>
      </w:pPr>
      <w:r w:rsidRPr="0045251B">
        <w:t>2.2.3. Выдать Перевозчику разрешение на право работы по маршруту (удостоверение допуска к работе по маршруту) на каждое транспортное средство, осуществляющее регулярные перевозки пассажиров и багажа (ручной клади) на маршруте, в соответствии с настоящим договором и сведениями о транспортных средствах:</w:t>
      </w:r>
    </w:p>
    <w:p w:rsidR="00F8575C" w:rsidRPr="0045251B" w:rsidRDefault="00F8575C" w:rsidP="00F8575C">
      <w:pPr>
        <w:ind w:firstLine="709"/>
        <w:jc w:val="both"/>
      </w:pPr>
      <w:r w:rsidRPr="0045251B">
        <w:lastRenderedPageBreak/>
        <w:t>1) указанными в конкурсной заявке (документах, приложенных к конкурсной заявке) на участие в конкурсе, по результатам которого заключен настоящий договор;</w:t>
      </w:r>
    </w:p>
    <w:p w:rsidR="00F8575C" w:rsidRPr="0045251B" w:rsidRDefault="00F8575C" w:rsidP="00F8575C">
      <w:pPr>
        <w:ind w:firstLine="709"/>
        <w:jc w:val="both"/>
      </w:pPr>
      <w:r w:rsidRPr="0045251B">
        <w:t>2) указанными в обращении Перевозчика в случае проведения замены транспортных средств, осуществляющих регулярные перевозки пассажиров и багажа (ручной клади) на маршруте, по обоснованным Перевозчиком причинам (обновление подвижного состава и т.д.);</w:t>
      </w:r>
    </w:p>
    <w:p w:rsidR="00F8575C" w:rsidRPr="0045251B" w:rsidRDefault="00F8575C" w:rsidP="00F8575C">
      <w:pPr>
        <w:ind w:firstLine="709"/>
        <w:jc w:val="both"/>
      </w:pPr>
      <w:r w:rsidRPr="0045251B">
        <w:t>3) указанными в документах, приложенных к заявлению Перевозчика, при проведении процедуры привлечения перевозчиков к выполнению регулярных пассажирских перевозок на условиях временной работы.</w:t>
      </w:r>
    </w:p>
    <w:p w:rsidR="00F8575C" w:rsidRPr="0045251B" w:rsidRDefault="00F8575C" w:rsidP="00F8575C">
      <w:pPr>
        <w:ind w:firstLine="709"/>
        <w:jc w:val="both"/>
        <w:rPr>
          <w:rFonts w:eastAsia="Arial Unicode MS"/>
        </w:rPr>
      </w:pPr>
      <w:r w:rsidRPr="0045251B">
        <w:t>2.2.4. Информировать Перевозчика о временном изменении или закрытии маршрута в случаях издания муниципального нормативного правового акта, ограничивающего или прекращающего движение транспортных средств, а также доводить до сведения Перевозчика все изменения, касающиеся обслуживаемого им маршрута.</w:t>
      </w:r>
    </w:p>
    <w:p w:rsidR="00F8575C" w:rsidRPr="0045251B" w:rsidRDefault="00F8575C" w:rsidP="00F8575C">
      <w:pPr>
        <w:ind w:firstLine="709"/>
        <w:jc w:val="both"/>
      </w:pPr>
      <w:r w:rsidRPr="0045251B">
        <w:t>2.2.5. Рассматривать предложения Перевозчика по улучшению организации и осуществлению регулярных перевозок пассажиров и багажа (ручной клади), в том числе по снижению себестоимости данных перевозок по маршруту.</w:t>
      </w:r>
    </w:p>
    <w:p w:rsidR="00F8575C" w:rsidRPr="0045251B" w:rsidRDefault="00F8575C" w:rsidP="00F8575C">
      <w:pPr>
        <w:ind w:firstLine="709"/>
        <w:jc w:val="both"/>
      </w:pPr>
      <w:r w:rsidRPr="0045251B">
        <w:t>2.2.6. Предоставлять Перевозчику по его письменному заявлению информацию, необходимую для надлежащего выполнения обязательств по настоящему договору.</w:t>
      </w:r>
    </w:p>
    <w:p w:rsidR="00F8575C" w:rsidRPr="0045251B" w:rsidRDefault="00F8575C" w:rsidP="00F8575C">
      <w:pPr>
        <w:ind w:firstLine="709"/>
        <w:jc w:val="both"/>
      </w:pPr>
      <w:r w:rsidRPr="0045251B">
        <w:t>2.2.7. Обеспечить координацию работы Перевозчика с движением транспортных средств, осуществляющих регулярные перевозки пассажиров и багажа (ручной клади) на других муниципальных, в том числе социально значимых муниципальных маршрутах.</w:t>
      </w:r>
    </w:p>
    <w:p w:rsidR="00F8575C" w:rsidRPr="007B24DD" w:rsidRDefault="00F8575C" w:rsidP="00F8575C">
      <w:pPr>
        <w:ind w:firstLine="709"/>
        <w:jc w:val="both"/>
        <w:rPr>
          <w:rFonts w:eastAsia="Arial Unicode MS"/>
          <w:u w:val="single"/>
        </w:rPr>
      </w:pPr>
      <w:r w:rsidRPr="007B24DD">
        <w:rPr>
          <w:u w:val="single"/>
        </w:rPr>
        <w:t>2.3. Перевозчик имеет право:</w:t>
      </w:r>
    </w:p>
    <w:p w:rsidR="00F8575C" w:rsidRPr="0045251B" w:rsidRDefault="00F8575C" w:rsidP="00F8575C">
      <w:pPr>
        <w:ind w:firstLine="709"/>
        <w:jc w:val="both"/>
      </w:pPr>
      <w:r w:rsidRPr="0045251B">
        <w:t>2.3.1. Вносить предложения по изменению расписания (графика) движения транспортных средств на маршруте.</w:t>
      </w:r>
    </w:p>
    <w:p w:rsidR="00F8575C" w:rsidRPr="0045251B" w:rsidRDefault="00F8575C" w:rsidP="00F8575C">
      <w:pPr>
        <w:ind w:firstLine="709"/>
        <w:jc w:val="both"/>
      </w:pPr>
      <w:r w:rsidRPr="0045251B">
        <w:t>2.3.2. По согласованию с Организатором перевозок изменять количество транспортных средств, работающих на маршруте и интервал движения, в случае изменения пассажиропотока на маршруте.</w:t>
      </w:r>
    </w:p>
    <w:p w:rsidR="00F8575C" w:rsidRPr="0045251B" w:rsidRDefault="00F8575C" w:rsidP="00F8575C">
      <w:pPr>
        <w:ind w:firstLine="709"/>
        <w:jc w:val="both"/>
      </w:pPr>
      <w:r w:rsidRPr="0045251B">
        <w:t>2.3.3. Вносить предложения по улучшению организации и осуществлению регулярных перевозок пассажиров и багажа (ручной клади) по маршруту.</w:t>
      </w:r>
    </w:p>
    <w:p w:rsidR="00F8575C" w:rsidRPr="0045251B" w:rsidRDefault="00F8575C" w:rsidP="00F8575C">
      <w:pPr>
        <w:ind w:firstLine="709"/>
        <w:jc w:val="both"/>
      </w:pPr>
      <w:r w:rsidRPr="0045251B">
        <w:t>2.3.4. Вносить предложения по изменению маршрута в случае изменения дорожно-транспортной ситуации.</w:t>
      </w:r>
    </w:p>
    <w:p w:rsidR="00F8575C" w:rsidRPr="0045251B" w:rsidRDefault="00F8575C" w:rsidP="00F8575C">
      <w:pPr>
        <w:ind w:firstLine="708"/>
        <w:jc w:val="both"/>
      </w:pPr>
      <w:r w:rsidRPr="0045251B">
        <w:t>2.3.5. Устанавливать нормы перевозки багажа, провоза ручной клади, в том числе бесплатно, большего размера или в большем количестве, чем это предусмотрено частью 1 статьи 22 Федерального закона от 08.11.2007 № 259-ФЗ «Устав автомобильного транспорта и городского наземного электрического транспорта».</w:t>
      </w:r>
    </w:p>
    <w:p w:rsidR="00F8575C" w:rsidRPr="0045251B" w:rsidRDefault="00F8575C" w:rsidP="00F8575C">
      <w:pPr>
        <w:ind w:firstLine="708"/>
        <w:jc w:val="both"/>
      </w:pPr>
      <w:r w:rsidRPr="0045251B">
        <w:t>2.3.6. Расторгнуть настоящий договор в одностороннем порядке по основаниям, указанным в разделе 7 настоящего договора.</w:t>
      </w:r>
    </w:p>
    <w:p w:rsidR="00F8575C" w:rsidRPr="007B24DD" w:rsidRDefault="00F8575C" w:rsidP="00F8575C">
      <w:pPr>
        <w:ind w:firstLine="709"/>
        <w:rPr>
          <w:u w:val="single"/>
        </w:rPr>
      </w:pPr>
      <w:r w:rsidRPr="007B24DD">
        <w:rPr>
          <w:u w:val="single"/>
        </w:rPr>
        <w:t>2.4. Перевозчик обязан:</w:t>
      </w:r>
    </w:p>
    <w:p w:rsidR="00F8575C" w:rsidRPr="00641AD2" w:rsidRDefault="00F8575C" w:rsidP="00F8575C">
      <w:pPr>
        <w:ind w:firstLine="709"/>
        <w:jc w:val="both"/>
      </w:pPr>
      <w:r w:rsidRPr="00641AD2">
        <w:t xml:space="preserve">2.4.1 </w:t>
      </w:r>
      <w:r>
        <w:t>Оформлять в соответствии с действующим законодательством паспорта муниципальных, в том числе социально значимых муниципальных маршрутов и вести схемы муниципальных, в том числе социально значимых муниципальных маршрутов с указанием опасных для движения участков.</w:t>
      </w:r>
    </w:p>
    <w:p w:rsidR="00F8575C" w:rsidRPr="0045251B" w:rsidRDefault="00F8575C" w:rsidP="00F8575C">
      <w:pPr>
        <w:ind w:firstLine="709"/>
        <w:jc w:val="both"/>
      </w:pPr>
      <w:r w:rsidRPr="0045251B">
        <w:t>2.4.</w:t>
      </w:r>
      <w:r>
        <w:t>2</w:t>
      </w:r>
      <w:r w:rsidRPr="0045251B">
        <w:t>. Предоставить, в срок до «___________», Организатору перевозок на утверждение и согласование в двух экземплярах оформленную им документацию, требуемую в соответствии с настоящим договором (паспорт маршрута, схему маршрута с указанием опасных участков и расписание движения транспортных средств на маршруте).</w:t>
      </w:r>
    </w:p>
    <w:p w:rsidR="00F8575C" w:rsidRPr="0045251B" w:rsidRDefault="00F8575C" w:rsidP="00F8575C">
      <w:pPr>
        <w:ind w:firstLine="709"/>
        <w:jc w:val="both"/>
      </w:pPr>
      <w:r w:rsidRPr="0045251B">
        <w:t>2.4.</w:t>
      </w:r>
      <w:r>
        <w:t>3</w:t>
      </w:r>
      <w:r w:rsidRPr="0045251B">
        <w:t>. Получать у Организатора перевозок разрешение на право работы по маршруту (удостоверение допуска к работе по маршрут) на каждое транспортное средство, осуществляющее регулярные перевозки пассажиров и багажа (ручной клади) на маршруте.</w:t>
      </w:r>
    </w:p>
    <w:p w:rsidR="00F8575C" w:rsidRPr="0045251B" w:rsidRDefault="00F8575C" w:rsidP="00F8575C">
      <w:pPr>
        <w:ind w:firstLine="709"/>
        <w:jc w:val="both"/>
      </w:pPr>
      <w:r w:rsidRPr="0045251B">
        <w:t>2.4.</w:t>
      </w:r>
      <w:r>
        <w:t>4</w:t>
      </w:r>
      <w:r w:rsidRPr="0045251B">
        <w:t>. Возвращать Организатору перевозок разрешение на право работы по маршруту (удостоверение допуска к работе по маршрут) на каждое транспортное средство, осуществляющее регулярные перевозки пассажиров и багажа (ручной клади) на маршруте, в случае проведения их замены (обновление подвижного состава и т.д.).</w:t>
      </w:r>
    </w:p>
    <w:p w:rsidR="00F8575C" w:rsidRPr="0045251B" w:rsidRDefault="00F8575C" w:rsidP="00F8575C">
      <w:pPr>
        <w:ind w:firstLine="709"/>
        <w:jc w:val="both"/>
      </w:pPr>
      <w:r w:rsidRPr="0045251B">
        <w:lastRenderedPageBreak/>
        <w:t>2.4.</w:t>
      </w:r>
      <w:r>
        <w:t>5</w:t>
      </w:r>
      <w:r w:rsidRPr="0045251B">
        <w:t>. По запросу Организатора перевозок представлять информацию, связанную с выполнением деятельности по осуществлению пассажирских перевозок.</w:t>
      </w:r>
    </w:p>
    <w:p w:rsidR="00F8575C" w:rsidRPr="0045251B" w:rsidRDefault="00F8575C" w:rsidP="00F8575C">
      <w:pPr>
        <w:ind w:firstLine="709"/>
        <w:jc w:val="both"/>
      </w:pPr>
      <w:r w:rsidRPr="0045251B">
        <w:t>2.4.</w:t>
      </w:r>
      <w:r>
        <w:t>6</w:t>
      </w:r>
      <w:r w:rsidRPr="0045251B">
        <w:t>. Рассматривать претензии, обращения Организатора перевозок и жалобы пассажиров в установленные Организатором перевозок сроки, но не более чем 30 дней со дня получения вышеуказанного документа, и принимать по ним оперативные меры.</w:t>
      </w:r>
    </w:p>
    <w:p w:rsidR="00F8575C" w:rsidRPr="0045251B" w:rsidRDefault="00F8575C" w:rsidP="00F8575C">
      <w:pPr>
        <w:ind w:firstLine="709"/>
        <w:jc w:val="both"/>
      </w:pPr>
      <w:r w:rsidRPr="0045251B">
        <w:t>2.4.</w:t>
      </w:r>
      <w:r>
        <w:t>7</w:t>
      </w:r>
      <w:r w:rsidRPr="0045251B">
        <w:t>. Незамедлительно информировать, как устно, так и письменно Организатора перевозок:</w:t>
      </w:r>
    </w:p>
    <w:p w:rsidR="00F8575C" w:rsidRPr="0045251B" w:rsidRDefault="00F8575C" w:rsidP="00F8575C">
      <w:pPr>
        <w:ind w:firstLine="709"/>
        <w:jc w:val="both"/>
      </w:pPr>
      <w:r w:rsidRPr="0045251B">
        <w:t>1) обо всех обстоятельствах, создающих невозможность выполнения обязательств по настоящему договору, в том числе об аннулировании или приостановлении действия лицензии, выданной Перевозчику, и (или) иного установленного законодательством Российской Федерации документа, дающего право на осуществление регулярных пассажирских перевозок Перевозчику и прекращении своей деятельности;</w:t>
      </w:r>
    </w:p>
    <w:p w:rsidR="00F8575C" w:rsidRPr="0045251B" w:rsidRDefault="00F8575C" w:rsidP="00F8575C">
      <w:pPr>
        <w:ind w:firstLine="708"/>
        <w:jc w:val="both"/>
      </w:pPr>
      <w:r w:rsidRPr="0045251B">
        <w:t>2) об изменении места прохождения предрейсового и послерейсового медицинского осмотра водителей и технического осмотра транспортных средств, места стоянки транспортных средств;</w:t>
      </w:r>
    </w:p>
    <w:p w:rsidR="00F8575C" w:rsidRPr="0045251B" w:rsidRDefault="00F8575C" w:rsidP="00F8575C">
      <w:pPr>
        <w:ind w:firstLine="708"/>
        <w:jc w:val="both"/>
        <w:rPr>
          <w:rFonts w:eastAsia="Arial Unicode MS"/>
        </w:rPr>
      </w:pPr>
      <w:r w:rsidRPr="0045251B">
        <w:t>3) об изменении своих адресов и иных реквизитов.</w:t>
      </w:r>
    </w:p>
    <w:p w:rsidR="00F8575C" w:rsidRPr="0045251B" w:rsidRDefault="00F8575C" w:rsidP="00F8575C">
      <w:pPr>
        <w:ind w:firstLine="709"/>
        <w:jc w:val="both"/>
      </w:pPr>
      <w:r w:rsidRPr="0045251B">
        <w:t>2.4.</w:t>
      </w:r>
      <w:r>
        <w:t>8</w:t>
      </w:r>
      <w:r w:rsidRPr="0045251B">
        <w:t>. Выполнять требования Организатора перевозок, вынесенные в пределах его компетенции.</w:t>
      </w:r>
    </w:p>
    <w:p w:rsidR="00F8575C" w:rsidRPr="0045251B" w:rsidRDefault="00F8575C" w:rsidP="00F8575C">
      <w:pPr>
        <w:ind w:firstLine="709"/>
        <w:jc w:val="both"/>
      </w:pPr>
      <w:r w:rsidRPr="0045251B">
        <w:t>2.4.</w:t>
      </w:r>
      <w:r>
        <w:t>9</w:t>
      </w:r>
      <w:r w:rsidRPr="0045251B">
        <w:t>. Не препятствовать представителю (-ям) Организатора перевозок, уполномоченного органа в сфере транспортного обслуживания населения на территории Мурманской области, органов государственного контроля (надзора), проведению в пределах их компетенции проверок соблюдения Перевозчиком и (или) водителями действующего законодательства, муниципальных нормативных правовых актов в сфере транспортного обслуживания населения, выполнения условий и обязательств, предусмотренных настоящим договором.</w:t>
      </w:r>
    </w:p>
    <w:p w:rsidR="00F8575C" w:rsidRPr="0045251B" w:rsidRDefault="00F8575C" w:rsidP="00F8575C">
      <w:pPr>
        <w:ind w:firstLine="709"/>
        <w:jc w:val="both"/>
      </w:pPr>
      <w:r w:rsidRPr="0045251B">
        <w:t>2.4.</w:t>
      </w:r>
      <w:r>
        <w:t>10</w:t>
      </w:r>
      <w:r w:rsidRPr="0045251B">
        <w:t>. В установленные Организатором перевозок сроки устранять выявленные представителем (-ями) Организатора перевозок, уполномоченного органа в сфере транспортного обслуживания населения на территории Мурманской области, органов государственного контроля (надзора), нарушения условий настоящего договора и взятых по нему обязательств, о результатах принятых мер сообщать Организатору перевозок.</w:t>
      </w:r>
    </w:p>
    <w:p w:rsidR="00F8575C" w:rsidRPr="0045251B" w:rsidRDefault="00F8575C" w:rsidP="00F8575C">
      <w:pPr>
        <w:ind w:firstLine="709"/>
        <w:jc w:val="both"/>
      </w:pPr>
      <w:r w:rsidRPr="0045251B">
        <w:t>2.4.1</w:t>
      </w:r>
      <w:r>
        <w:t>1</w:t>
      </w:r>
      <w:r w:rsidRPr="0045251B">
        <w:t>. Предоставлять право льготного проезда отдельным категориям граждан в соответствии с действующим законодательством и муниципальными нормативными правовыми актами.</w:t>
      </w:r>
    </w:p>
    <w:p w:rsidR="00F8575C" w:rsidRPr="0045251B" w:rsidRDefault="00F8575C" w:rsidP="00F8575C">
      <w:pPr>
        <w:ind w:firstLine="709"/>
        <w:jc w:val="both"/>
      </w:pPr>
      <w:r w:rsidRPr="0045251B">
        <w:t>2.4.1</w:t>
      </w:r>
      <w:r>
        <w:t>2</w:t>
      </w:r>
      <w:r w:rsidRPr="0045251B">
        <w:t>. Обеспечивать наличие у водителей всех необходимых разрешительных документов при выходе на линию, в том числе согласованной Организатором перевозок схемы маршрута с указанием опасных участков, разрешения на право работы по маршруту (удостоверением допуска к работе по маршрут), заверенной Перевозчиком копии настоящего договора и документов, подтверждающих факт наличия трудовых отношений водителя с Перевозчиком.</w:t>
      </w:r>
    </w:p>
    <w:p w:rsidR="00F8575C" w:rsidRDefault="00F8575C" w:rsidP="00F8575C">
      <w:pPr>
        <w:ind w:firstLine="709"/>
        <w:jc w:val="both"/>
      </w:pPr>
      <w:r w:rsidRPr="0045251B">
        <w:t>2.4.1</w:t>
      </w:r>
      <w:r>
        <w:t>3</w:t>
      </w:r>
      <w:r w:rsidRPr="0045251B">
        <w:t>. Осуществлять диспетчерское сопровождение движения транспортных средств по маршруту силами собственной диспетчерской службы или по договору с иной организацией.</w:t>
      </w:r>
    </w:p>
    <w:p w:rsidR="00F8575C" w:rsidRPr="0045251B" w:rsidRDefault="00F8575C" w:rsidP="00F8575C">
      <w:pPr>
        <w:ind w:firstLine="709"/>
        <w:jc w:val="both"/>
      </w:pPr>
      <w:r>
        <w:t>2.4.14. Обеспечить полное диспетчерское сопровождение движения транспортного средства с первого выхода на линию и до возвращения последнего к месту стоянки.</w:t>
      </w:r>
    </w:p>
    <w:p w:rsidR="00F8575C" w:rsidRPr="0045251B" w:rsidRDefault="00F8575C" w:rsidP="00F8575C">
      <w:pPr>
        <w:ind w:firstLine="709"/>
        <w:jc w:val="both"/>
      </w:pPr>
      <w:r w:rsidRPr="0045251B">
        <w:t>2.4.1</w:t>
      </w:r>
      <w:r>
        <w:t>5</w:t>
      </w:r>
      <w:r w:rsidRPr="0045251B">
        <w:t>. Обеспечивать безопасность и качество обслуживания пассажиров на маршруте в соответствии с требованиями действующего законодательства и муниципальными нормативными правовыми актами.</w:t>
      </w:r>
    </w:p>
    <w:p w:rsidR="00F8575C" w:rsidRPr="0045251B" w:rsidRDefault="00F8575C" w:rsidP="00F8575C">
      <w:pPr>
        <w:ind w:firstLine="709"/>
        <w:jc w:val="both"/>
      </w:pPr>
      <w:r w:rsidRPr="0045251B">
        <w:t>2.4.1</w:t>
      </w:r>
      <w:r>
        <w:t>6</w:t>
      </w:r>
      <w:r w:rsidRPr="0045251B">
        <w:t>. Обеспечивать проведение предрейсового и послерейсового медицинского осмотра водителей и технического осмотра транспортных средств.</w:t>
      </w:r>
    </w:p>
    <w:p w:rsidR="00F8575C" w:rsidRPr="0045251B" w:rsidRDefault="00F8575C" w:rsidP="00F8575C">
      <w:pPr>
        <w:ind w:firstLine="709"/>
        <w:jc w:val="both"/>
      </w:pPr>
      <w:r w:rsidRPr="0045251B">
        <w:t>2.4.1</w:t>
      </w:r>
      <w:r>
        <w:t>7</w:t>
      </w:r>
      <w:r w:rsidRPr="0045251B">
        <w:t>. Обеспечивать оформление и оборудование транспортных средств в соответствии с Правилами 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РФ от 14.02.2009 № 112.</w:t>
      </w:r>
    </w:p>
    <w:p w:rsidR="00F8575C" w:rsidRPr="0045251B" w:rsidRDefault="00F8575C" w:rsidP="00F8575C">
      <w:pPr>
        <w:ind w:firstLine="709"/>
        <w:jc w:val="both"/>
      </w:pPr>
      <w:r w:rsidRPr="0045251B">
        <w:t>2.4.</w:t>
      </w:r>
      <w:r>
        <w:t>18.</w:t>
      </w:r>
      <w:r w:rsidRPr="0045251B">
        <w:t xml:space="preserve"> Осуществлять мероприятия по снижению себестоимости регулярных перевозок пассажиров и багажа (ручной клади).</w:t>
      </w:r>
    </w:p>
    <w:p w:rsidR="00F8575C" w:rsidRPr="0045251B" w:rsidRDefault="00F8575C" w:rsidP="00F8575C">
      <w:pPr>
        <w:ind w:firstLine="709"/>
        <w:jc w:val="both"/>
      </w:pPr>
      <w:r w:rsidRPr="0045251B">
        <w:lastRenderedPageBreak/>
        <w:t>2.4.</w:t>
      </w:r>
      <w:r>
        <w:t>19</w:t>
      </w:r>
      <w:r w:rsidRPr="0045251B">
        <w:t>. Осуществлять замену транспортного средства в случае схода с маршрута по техническим и иным уважительным причинам на транспортное средство аналогичного типа и вместимости из ре</w:t>
      </w:r>
      <w:r>
        <w:t>зерва в течении 2-х часов.</w:t>
      </w:r>
    </w:p>
    <w:p w:rsidR="00F8575C" w:rsidRPr="0045251B" w:rsidRDefault="00F8575C" w:rsidP="00F8575C">
      <w:pPr>
        <w:ind w:firstLine="709"/>
        <w:jc w:val="both"/>
      </w:pPr>
      <w:r w:rsidRPr="0045251B">
        <w:t>2.4.</w:t>
      </w:r>
      <w:r>
        <w:t>20</w:t>
      </w:r>
      <w:r w:rsidRPr="0045251B">
        <w:t>. Обеспечивать соблюдение санитарных и экологических норм при работе на маршруте и в местах стоянки транспортных средств.</w:t>
      </w:r>
    </w:p>
    <w:p w:rsidR="00F8575C" w:rsidRPr="0045251B" w:rsidRDefault="00F8575C" w:rsidP="00F8575C">
      <w:pPr>
        <w:ind w:firstLine="709"/>
        <w:jc w:val="both"/>
      </w:pPr>
      <w:r w:rsidRPr="0045251B">
        <w:t>2.4.</w:t>
      </w:r>
      <w:r>
        <w:t>21</w:t>
      </w:r>
      <w:r w:rsidRPr="0045251B">
        <w:t>. В целях обеспечения общественной безопасности, повышения эффективности управления движением общественного транспорта, уровня безопасности перевозок пассажиров обеспечить в установленные действующим законодательством и (или) муниципальными нормативными правовыми актами сроки оснащение транспортных средств аппаратурой (оборудованием) спутниковой навигации ГЛОНАСС или ГЛОНАСС/GPS, предназначенной для осуществления мониторинга и контроля за перемещением, количеством транспортных средств, используемых Перевозчиком для выполнения пассажирских перевозок и багажа (ручной клади) по маршруту и т.д., а также предоставлять Организатору перевозок отчеты о работе транспортных средств на маршруте на основании договора, заключенного с уполномоченным единым региональным сетевым оператором по внедрению систем контроля за пассажирскими перевозками и безналичной оплаты проезда на территории Мурманской области, определенным уполномоченным органом в сфере транспортного обслуживания населения на территории Мурманской области.</w:t>
      </w:r>
    </w:p>
    <w:p w:rsidR="00F8575C" w:rsidRPr="0045251B" w:rsidRDefault="00F8575C" w:rsidP="00F8575C">
      <w:pPr>
        <w:ind w:firstLine="708"/>
        <w:jc w:val="both"/>
      </w:pPr>
      <w:r w:rsidRPr="0045251B">
        <w:t>Обеспечить функционирование указанной аппаратуры на протяжении всего срока действия настоящего договора.</w:t>
      </w:r>
    </w:p>
    <w:p w:rsidR="00F8575C" w:rsidRPr="0045251B" w:rsidRDefault="00F8575C" w:rsidP="00F8575C">
      <w:pPr>
        <w:ind w:firstLine="709"/>
        <w:jc w:val="both"/>
      </w:pPr>
      <w:r w:rsidRPr="0045251B">
        <w:t>При замене транспортных средств (обновление подвижного состава и т.д.), работающих на маршруте, Перевозчик обязан произвести за свой счет переустановку переданной ему вышеуказанной аппаратуры.</w:t>
      </w:r>
    </w:p>
    <w:p w:rsidR="00F8575C" w:rsidRPr="0045251B" w:rsidRDefault="00F8575C" w:rsidP="00F8575C">
      <w:pPr>
        <w:ind w:firstLine="709"/>
        <w:jc w:val="both"/>
      </w:pPr>
      <w:r w:rsidRPr="0045251B">
        <w:t>2.4.</w:t>
      </w:r>
      <w:r>
        <w:t>22</w:t>
      </w:r>
      <w:r w:rsidRPr="0045251B">
        <w:t>. Заключить с владельцами объектов транспортной инфраструктуры (автовокзалов, автостанций, остановочных пунктов, разворотных колец и др.) договоры по использованию расположенных на маршруте вышеуказанных объектов, либо использовать их на иных законных основаниях.</w:t>
      </w:r>
    </w:p>
    <w:p w:rsidR="00F8575C" w:rsidRPr="0045251B" w:rsidRDefault="00F8575C" w:rsidP="00F8575C">
      <w:pPr>
        <w:ind w:firstLine="709"/>
        <w:jc w:val="both"/>
      </w:pPr>
      <w:r w:rsidRPr="0045251B">
        <w:t>2.4.2</w:t>
      </w:r>
      <w:r>
        <w:t>3</w:t>
      </w:r>
      <w:r w:rsidRPr="0045251B">
        <w:t>. Разместить на остановочных пунктах, включенных в состав маршрута и в которых предусмотрена обязательная остановка транспортных средств, указатели, содержащие информацию, предусмотренную Правилами 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РФ от 14.02.2009 № 112, и обеспечивать их содержание в удовлетворительном состоянии.</w:t>
      </w:r>
    </w:p>
    <w:p w:rsidR="00F8575C" w:rsidRPr="0045251B" w:rsidRDefault="00F8575C" w:rsidP="00F8575C">
      <w:pPr>
        <w:ind w:firstLine="709"/>
        <w:jc w:val="both"/>
      </w:pPr>
      <w:r w:rsidRPr="0045251B">
        <w:t>2.4.2</w:t>
      </w:r>
      <w:r>
        <w:t>4</w:t>
      </w:r>
      <w:r w:rsidRPr="0045251B">
        <w:t>. Осуществлять обновление подвижного состава в соответствии с графиком обновления транспортных средств, приложенным к конкурсной заявке, в случае взятия на себя таких обязательств при участии в конкурсе, по результатам которого заключен настоящий договор.</w:t>
      </w:r>
    </w:p>
    <w:p w:rsidR="00F8575C" w:rsidRPr="0045251B" w:rsidRDefault="00F8575C" w:rsidP="00F8575C">
      <w:pPr>
        <w:ind w:firstLine="709"/>
        <w:jc w:val="both"/>
        <w:rPr>
          <w:rFonts w:eastAsia="Arial Unicode MS"/>
        </w:rPr>
      </w:pPr>
      <w:r>
        <w:t>2.4.25</w:t>
      </w:r>
      <w:r w:rsidRPr="0045251B">
        <w:t>. При возникновении на территории муниципального образования чрезвычайной ситуации (или ее угрозе):</w:t>
      </w:r>
    </w:p>
    <w:p w:rsidR="00F8575C" w:rsidRPr="0045251B" w:rsidRDefault="00F8575C" w:rsidP="00F8575C">
      <w:pPr>
        <w:ind w:firstLine="709"/>
        <w:jc w:val="both"/>
        <w:rPr>
          <w:rFonts w:eastAsia="Arial Unicode MS"/>
        </w:rPr>
      </w:pPr>
      <w:r w:rsidRPr="0045251B">
        <w:t>1) выделять в течение одного часа используемые для выполнения перевозок по настоящему договору транспортные средства для обеспечения эвакуации населения с территорий, представляющих опасность для жизнедеятельности людей;</w:t>
      </w:r>
    </w:p>
    <w:p w:rsidR="00F8575C" w:rsidRPr="0045251B" w:rsidRDefault="00F8575C" w:rsidP="00F8575C">
      <w:pPr>
        <w:ind w:firstLine="709"/>
        <w:jc w:val="both"/>
        <w:rPr>
          <w:rFonts w:eastAsia="Arial Unicode MS"/>
        </w:rPr>
      </w:pPr>
      <w:r w:rsidRPr="0045251B">
        <w:t>2) осуществлять перевозку населения в соответствии с планом эвакуационных перевозок.</w:t>
      </w:r>
    </w:p>
    <w:p w:rsidR="00F8575C" w:rsidRPr="0045251B" w:rsidRDefault="00F8575C" w:rsidP="00F8575C">
      <w:pPr>
        <w:ind w:firstLine="709"/>
        <w:jc w:val="both"/>
      </w:pPr>
      <w:r>
        <w:t>2.4.26</w:t>
      </w:r>
      <w:r w:rsidRPr="0045251B">
        <w:t>. При приеме водителей на работу:</w:t>
      </w:r>
    </w:p>
    <w:p w:rsidR="00F8575C" w:rsidRPr="0045251B" w:rsidRDefault="00F8575C" w:rsidP="00F8575C">
      <w:pPr>
        <w:ind w:firstLine="709"/>
        <w:jc w:val="both"/>
      </w:pPr>
      <w:r w:rsidRPr="0045251B">
        <w:t xml:space="preserve">1) организовывать собеседования на предмет знания русского языка, знания Правил дорожного движения; </w:t>
      </w:r>
    </w:p>
    <w:p w:rsidR="00F8575C" w:rsidRPr="0045251B" w:rsidRDefault="00F8575C" w:rsidP="00F8575C">
      <w:pPr>
        <w:ind w:firstLine="709"/>
        <w:jc w:val="both"/>
        <w:rPr>
          <w:rFonts w:eastAsia="Arial Unicode MS"/>
        </w:rPr>
      </w:pPr>
      <w:r w:rsidRPr="0045251B">
        <w:t xml:space="preserve">2) при наличии у водителей опыта работы в качестве водителя на маршрутах регулярных перевозок на территории муниципального образования менее </w:t>
      </w:r>
      <w:r>
        <w:t>дву</w:t>
      </w:r>
      <w:r w:rsidRPr="0045251B">
        <w:t>х лет, организовать повышение квалификации до осуществления водителем регулярных перевозок пассажиров и багажа (ручной клади) по маршруту.</w:t>
      </w:r>
    </w:p>
    <w:p w:rsidR="00F8575C" w:rsidRPr="0045251B" w:rsidRDefault="00F8575C" w:rsidP="00F8575C">
      <w:pPr>
        <w:ind w:firstLine="709"/>
        <w:jc w:val="both"/>
      </w:pPr>
      <w:r>
        <w:lastRenderedPageBreak/>
        <w:t>2.4.27</w:t>
      </w:r>
      <w:r w:rsidRPr="0045251B">
        <w:t xml:space="preserve">. Проводить скрининговые обследования на предмет употребления водителями наркотических и психотропных средств (впоследствии обязывать водителей проходить указанные обследования </w:t>
      </w:r>
      <w:r>
        <w:t>один</w:t>
      </w:r>
      <w:r w:rsidRPr="0045251B">
        <w:t xml:space="preserve"> раз в год).</w:t>
      </w:r>
    </w:p>
    <w:p w:rsidR="00F8575C" w:rsidRPr="0045251B" w:rsidRDefault="00F8575C" w:rsidP="00F8575C">
      <w:pPr>
        <w:ind w:firstLine="709"/>
        <w:jc w:val="both"/>
      </w:pPr>
    </w:p>
    <w:p w:rsidR="00F8575C" w:rsidRPr="007B24DD" w:rsidRDefault="00F8575C" w:rsidP="00F8575C">
      <w:pPr>
        <w:jc w:val="center"/>
      </w:pPr>
      <w:r w:rsidRPr="007B24DD">
        <w:t>3. Требования, предъявляемые к персоналу и транспортным средствам Перевозчика</w:t>
      </w:r>
    </w:p>
    <w:p w:rsidR="00F8575C" w:rsidRPr="0045251B" w:rsidRDefault="00F8575C" w:rsidP="00F8575C">
      <w:pPr>
        <w:ind w:firstLine="709"/>
        <w:jc w:val="both"/>
        <w:rPr>
          <w:rFonts w:eastAsia="Arial Unicode MS"/>
          <w:b/>
        </w:rPr>
      </w:pPr>
    </w:p>
    <w:p w:rsidR="00F8575C" w:rsidRPr="007B24DD" w:rsidRDefault="00F8575C" w:rsidP="00F8575C">
      <w:pPr>
        <w:ind w:firstLine="709"/>
        <w:jc w:val="both"/>
        <w:rPr>
          <w:rFonts w:eastAsia="Arial Unicode MS"/>
          <w:u w:val="single"/>
        </w:rPr>
      </w:pPr>
      <w:r w:rsidRPr="007B24DD">
        <w:rPr>
          <w:u w:val="single"/>
        </w:rPr>
        <w:t>3.1. Требования, предъявляемые к персоналу:</w:t>
      </w:r>
    </w:p>
    <w:p w:rsidR="00F8575C" w:rsidRPr="0045251B" w:rsidRDefault="00F8575C" w:rsidP="00F8575C">
      <w:pPr>
        <w:ind w:firstLine="709"/>
        <w:jc w:val="both"/>
        <w:rPr>
          <w:rFonts w:eastAsia="Arial Unicode MS"/>
        </w:rPr>
      </w:pPr>
      <w:r w:rsidRPr="0045251B">
        <w:t>3.1.1. Перевозчик обязан допускать к работе только подготовленный соответствующим образом персонал. Водители транспортных средств должны иметь категорию, квалификацию, опыт и стаж работы, иные профессиональные характеристики и состояние здоровья, соответствующие требованиям положений и инструкций по обеспечению безопасности дорожного движения, действующим на автомобильном транспорте. Перевозчик обязан соблюдать режим труда и отдыха водителей в соответствии с требованиями действующего законодательства Российской Федерации.</w:t>
      </w:r>
    </w:p>
    <w:p w:rsidR="00F8575C" w:rsidRPr="0045251B" w:rsidRDefault="00F8575C" w:rsidP="00F8575C">
      <w:pPr>
        <w:ind w:firstLine="709"/>
        <w:jc w:val="both"/>
        <w:rPr>
          <w:rFonts w:eastAsia="Arial Unicode MS"/>
        </w:rPr>
      </w:pPr>
      <w:r w:rsidRPr="0045251B">
        <w:t>3.1.2. Персонал Перевозчика должен соблюдать общепринятые нормы поведения: быть вежливым и доброжелательным к пассажирам и лицам, уполномоченным на осуществление контроля за работой транспорта общего пользования на территории муниципального образования и исполнением настоящего договора.</w:t>
      </w:r>
    </w:p>
    <w:p w:rsidR="00F8575C" w:rsidRPr="0045251B" w:rsidRDefault="00F8575C" w:rsidP="00F8575C">
      <w:pPr>
        <w:ind w:firstLine="709"/>
        <w:jc w:val="both"/>
      </w:pPr>
      <w:r w:rsidRPr="0045251B">
        <w:t>3.1.3. Водители и кондукторы обязаны соблюдать правила продажи билетов и нормативных правовых актов при оплате пассажирами проезда.</w:t>
      </w:r>
    </w:p>
    <w:p w:rsidR="00F8575C" w:rsidRPr="0045251B" w:rsidRDefault="00F8575C" w:rsidP="00F8575C">
      <w:pPr>
        <w:ind w:firstLine="709"/>
        <w:jc w:val="both"/>
      </w:pPr>
      <w:r w:rsidRPr="0045251B">
        <w:t>3.1.4. Водителю и кондуктору запрещается курение в салоне и кабине подвижного состава.</w:t>
      </w:r>
    </w:p>
    <w:p w:rsidR="00F8575C" w:rsidRPr="007B24DD" w:rsidRDefault="00F8575C" w:rsidP="00F8575C">
      <w:pPr>
        <w:ind w:firstLine="709"/>
        <w:jc w:val="both"/>
        <w:rPr>
          <w:rFonts w:eastAsia="Arial Unicode MS"/>
          <w:u w:val="single"/>
        </w:rPr>
      </w:pPr>
      <w:r w:rsidRPr="007B24DD">
        <w:rPr>
          <w:u w:val="single"/>
        </w:rPr>
        <w:t>3.2. Требования, предъявляемые к транспортным средствам:</w:t>
      </w:r>
    </w:p>
    <w:p w:rsidR="00F8575C" w:rsidRPr="0045251B" w:rsidRDefault="00F8575C" w:rsidP="00F8575C">
      <w:pPr>
        <w:ind w:firstLine="709"/>
        <w:jc w:val="both"/>
      </w:pPr>
      <w:r w:rsidRPr="0045251B">
        <w:t>3.2.1. Транспортные средства, используемые Перевозчиком на маршруте, и его техническое состояние должны соответствовать нормативным и правовым актам, регламентирующим техническое состояние транспортных средств.</w:t>
      </w:r>
    </w:p>
    <w:p w:rsidR="00F8575C" w:rsidRPr="0045251B" w:rsidRDefault="00F8575C" w:rsidP="00F8575C">
      <w:pPr>
        <w:ind w:firstLine="709"/>
        <w:jc w:val="both"/>
      </w:pPr>
      <w:r w:rsidRPr="0045251B">
        <w:t>3.2.2. Внешнее и внутреннее состояние используемых Перевозчиком транспортных средств должно соответствовать санитарным и экологическим нормам и правилам. Салон транспортного средства должен быть чистым, эстетичным, освещенным, не допускаются неисправности, которые могут нанести вред здоровью и имуществу пассажиров.</w:t>
      </w:r>
    </w:p>
    <w:p w:rsidR="00F8575C" w:rsidRPr="0045251B" w:rsidRDefault="00F8575C" w:rsidP="00F8575C">
      <w:pPr>
        <w:ind w:firstLine="709"/>
        <w:jc w:val="both"/>
        <w:rPr>
          <w:rFonts w:eastAsia="Arial Unicode MS"/>
        </w:rPr>
      </w:pPr>
      <w:r w:rsidRPr="0045251B">
        <w:t>3.2.3. Транспортные средства должны проходить ежедневный предрейсовый и послерейсовый технический осмотр, уборку салона, иметь исправные сидения, исправное освещение салона, в зимнее время исправное и работающее отопление салона.</w:t>
      </w:r>
    </w:p>
    <w:p w:rsidR="00F8575C" w:rsidRPr="0045251B" w:rsidRDefault="00F8575C" w:rsidP="00F8575C">
      <w:pPr>
        <w:ind w:firstLine="709"/>
        <w:jc w:val="both"/>
        <w:rPr>
          <w:rFonts w:eastAsia="Arial Unicode MS"/>
        </w:rPr>
      </w:pPr>
      <w:r w:rsidRPr="0045251B">
        <w:t>3.2.4. Салон транспортного средства должен быть укомплектован сидениями, осветительными приборами, аварийными выходами в соответствии с техническими характеристиками завода-изготовителя. Внешнее состояние транспортного средства должно соответствовать нормам технической безопасности: целостность осветительных приборов, зеркал, стекол салона и кабины водителя, дверей, кузова. Не допускается изменение в конструкции подвижного состава.</w:t>
      </w:r>
    </w:p>
    <w:p w:rsidR="00F8575C" w:rsidRPr="0045251B" w:rsidRDefault="00F8575C" w:rsidP="00F8575C">
      <w:pPr>
        <w:ind w:firstLine="709"/>
        <w:jc w:val="both"/>
      </w:pPr>
      <w:r w:rsidRPr="0045251B">
        <w:t xml:space="preserve">3.2.5. Размещение в салоне и на бортах транспортных средств рекламной информации осуществляется в соответствии с Федеральным законом от </w:t>
      </w:r>
      <w:smartTag w:uri="urn:schemas-microsoft-com:office:smarttags" w:element="date">
        <w:smartTagPr>
          <w:attr w:name="Year" w:val="2006"/>
          <w:attr w:name="Day" w:val="13"/>
          <w:attr w:name="Month" w:val="03"/>
          <w:attr w:name="ls" w:val="trans"/>
        </w:smartTagPr>
        <w:r w:rsidRPr="0045251B">
          <w:t>13.03.2006</w:t>
        </w:r>
      </w:smartTag>
      <w:r w:rsidRPr="0045251B">
        <w:t xml:space="preserve"> № 38-ФЗ «О рекламе». Размещение рекламной информации не должно ограничивать пассажирам обзор из окон.</w:t>
      </w:r>
    </w:p>
    <w:p w:rsidR="00F8575C" w:rsidRPr="0045251B" w:rsidRDefault="00F8575C" w:rsidP="00F8575C">
      <w:pPr>
        <w:ind w:firstLine="709"/>
        <w:jc w:val="both"/>
      </w:pPr>
    </w:p>
    <w:p w:rsidR="00F8575C" w:rsidRDefault="00F8575C" w:rsidP="00F8575C">
      <w:pPr>
        <w:jc w:val="center"/>
        <w:rPr>
          <w:b/>
        </w:rPr>
      </w:pPr>
    </w:p>
    <w:p w:rsidR="00F8575C" w:rsidRDefault="00F8575C" w:rsidP="00F8575C">
      <w:pPr>
        <w:jc w:val="center"/>
        <w:rPr>
          <w:b/>
        </w:rPr>
      </w:pPr>
    </w:p>
    <w:p w:rsidR="00F8575C" w:rsidRDefault="00F8575C" w:rsidP="00F8575C">
      <w:pPr>
        <w:jc w:val="center"/>
        <w:rPr>
          <w:b/>
        </w:rPr>
      </w:pPr>
    </w:p>
    <w:p w:rsidR="00F8575C" w:rsidRDefault="00F8575C" w:rsidP="00F8575C">
      <w:pPr>
        <w:jc w:val="center"/>
        <w:rPr>
          <w:b/>
        </w:rPr>
      </w:pPr>
    </w:p>
    <w:p w:rsidR="00F8575C" w:rsidRPr="007B24DD" w:rsidRDefault="00F8575C" w:rsidP="00F8575C">
      <w:pPr>
        <w:jc w:val="center"/>
      </w:pPr>
      <w:r w:rsidRPr="007B24DD">
        <w:t>4. Ответственность сторон</w:t>
      </w:r>
    </w:p>
    <w:p w:rsidR="00F8575C" w:rsidRPr="0045251B" w:rsidRDefault="00F8575C" w:rsidP="00F8575C">
      <w:pPr>
        <w:jc w:val="center"/>
        <w:rPr>
          <w:b/>
        </w:rPr>
      </w:pPr>
    </w:p>
    <w:p w:rsidR="00F8575C" w:rsidRPr="0045251B" w:rsidRDefault="00F8575C" w:rsidP="00F8575C">
      <w:pPr>
        <w:ind w:firstLine="709"/>
        <w:jc w:val="both"/>
      </w:pPr>
      <w:r w:rsidRPr="0045251B">
        <w:t>4.1. За неисполнение либо ненадлежащее исполнение обязательств по настоящему договору виновная Сторона несет ответственность, предусмотренную действующим законодательством Российской Федерации и настоящим договором.</w:t>
      </w:r>
    </w:p>
    <w:p w:rsidR="00F8575C" w:rsidRPr="0045251B" w:rsidRDefault="00F8575C" w:rsidP="00F8575C">
      <w:pPr>
        <w:ind w:firstLine="709"/>
        <w:jc w:val="both"/>
        <w:rPr>
          <w:rFonts w:eastAsia="Arial Unicode MS"/>
        </w:rPr>
      </w:pPr>
      <w:r w:rsidRPr="0045251B">
        <w:lastRenderedPageBreak/>
        <w:t>4.2. Перевозчик несет ответственность за причиненный им ущерб третьим лицам в соответствии с действующим законодательством Российской Федерации.</w:t>
      </w:r>
    </w:p>
    <w:p w:rsidR="00F8575C" w:rsidRPr="0045251B" w:rsidRDefault="00F8575C" w:rsidP="00F8575C">
      <w:pPr>
        <w:ind w:firstLine="709"/>
        <w:jc w:val="both"/>
      </w:pPr>
      <w:r w:rsidRPr="0045251B">
        <w:t>4.3. Стороны освобождаются от ответственности за частичное или полное неисполнение обязательств по настоящему договору, если таковое явилось следствием обстоятельств непреодолимой силы, определяемых в соответствии с действующим законодательством Российской Федерации.</w:t>
      </w:r>
    </w:p>
    <w:p w:rsidR="00F8575C" w:rsidRPr="0045251B" w:rsidRDefault="00F8575C" w:rsidP="00F8575C">
      <w:pPr>
        <w:ind w:firstLine="709"/>
        <w:jc w:val="both"/>
      </w:pPr>
      <w:r w:rsidRPr="0045251B">
        <w:t>4.4. Наступление обстоятельств непреодолимой силы подтверждается документально в течени</w:t>
      </w:r>
      <w:r>
        <w:t>и пяти</w:t>
      </w:r>
      <w:r w:rsidRPr="0045251B">
        <w:t xml:space="preserve"> дней с момента, когда такое подтверждение станови</w:t>
      </w:r>
      <w:r w:rsidRPr="0045251B">
        <w:t>т</w:t>
      </w:r>
      <w:r w:rsidRPr="0045251B">
        <w:t>ся возможным. Если обстоятельства непреодолимой силы или их последствия будут длиться более 30 дней, каждая из Сторон вправе отказаться от исполнения настоящего договора в одностороннем п</w:t>
      </w:r>
      <w:r w:rsidRPr="0045251B">
        <w:t>о</w:t>
      </w:r>
      <w:r w:rsidRPr="0045251B">
        <w:t>рядке.</w:t>
      </w:r>
    </w:p>
    <w:p w:rsidR="00F8575C" w:rsidRPr="0045251B" w:rsidRDefault="00F8575C" w:rsidP="00F8575C">
      <w:pPr>
        <w:rPr>
          <w:b/>
        </w:rPr>
      </w:pPr>
    </w:p>
    <w:p w:rsidR="00F8575C" w:rsidRPr="007B24DD" w:rsidRDefault="00F8575C" w:rsidP="00F8575C">
      <w:pPr>
        <w:jc w:val="center"/>
      </w:pPr>
      <w:r w:rsidRPr="007B24DD">
        <w:t>5. Штрафные санкции</w:t>
      </w:r>
    </w:p>
    <w:p w:rsidR="00F8575C" w:rsidRPr="0045251B" w:rsidRDefault="00F8575C" w:rsidP="00F8575C">
      <w:pPr>
        <w:jc w:val="center"/>
        <w:rPr>
          <w:rFonts w:eastAsia="Arial Unicode MS"/>
          <w:b/>
        </w:rPr>
      </w:pPr>
    </w:p>
    <w:p w:rsidR="00F8575C" w:rsidRPr="0045251B" w:rsidRDefault="00F8575C" w:rsidP="00F8575C">
      <w:pPr>
        <w:ind w:firstLine="709"/>
        <w:jc w:val="both"/>
      </w:pPr>
      <w:r w:rsidRPr="0045251B">
        <w:t>5.1. За нарушение Перевозчиком условий и обязательств, предусмотренных настоящим договором к Перевозчику применяются штрафные санкции:</w:t>
      </w:r>
    </w:p>
    <w:p w:rsidR="00F8575C" w:rsidRPr="0045251B" w:rsidRDefault="00F8575C" w:rsidP="00F8575C">
      <w:pPr>
        <w:ind w:firstLine="708"/>
        <w:jc w:val="both"/>
      </w:pPr>
      <w:r w:rsidRPr="0045251B">
        <w:t>5.1.1. В размере 5 000 руб. за каждое транспортное средство, выявленное представителем (-лями) Организатора перевозок и (или) уполномоченного органа в сфере транспортного обслуживания населения на территории Мурманской области, выпущенное на линию и не оснащенное или с неисправной аппаратурой (оборудованием) спутниковой навигации ГЛОНАСС или ГЛОНАСС/GPS, предназначенной для осуществления мониторинга и контроля за перемещением, количеством транспортных средств, используемых Перевозчиком для выполнения пассажирских перевозок и багажа (ручной клади) по маршруту и т.д., при наличии установленного действующим законодательством и (или) муниципальным нормативным правовым актом требования по оснащению транспортных средств такой аппаратурой.</w:t>
      </w:r>
    </w:p>
    <w:p w:rsidR="00F8575C" w:rsidRPr="0045251B" w:rsidRDefault="00F8575C" w:rsidP="00F8575C">
      <w:pPr>
        <w:ind w:firstLine="709"/>
        <w:jc w:val="both"/>
      </w:pPr>
      <w:r w:rsidRPr="0045251B">
        <w:t>5.1.2. В размере 5 000 руб. за каждое, за исключением первого, выявление представителем Организатора перевозок совместно с сотрудником органов внутренних дел нарушений требований к техническим и конструкционным параметрам транспортных средств, выпущенных на маршрут.</w:t>
      </w:r>
    </w:p>
    <w:p w:rsidR="00F8575C" w:rsidRPr="0045251B" w:rsidRDefault="00F8575C" w:rsidP="00F8575C">
      <w:pPr>
        <w:ind w:firstLine="709"/>
        <w:jc w:val="both"/>
      </w:pPr>
      <w:r w:rsidRPr="0045251B">
        <w:t>5.1.3. В размере 10 000 руб. за каждое, за исключением первого, выявление представителем Организатора перевозок нарушений требований к санитарному состоянию, оформлению и оборудованию транспортных средств.</w:t>
      </w:r>
    </w:p>
    <w:p w:rsidR="00F8575C" w:rsidRPr="0045251B" w:rsidRDefault="00F8575C" w:rsidP="00F8575C">
      <w:pPr>
        <w:ind w:firstLine="708"/>
        <w:jc w:val="both"/>
      </w:pPr>
      <w:r w:rsidRPr="0045251B">
        <w:t>5.1.4. В размере 25 000 руб. за каждое, за исключением первого, выявление представителем Организатора перевозок, уполномоченным органом в сфере транспортного обслуживания населения Мурманской области или исполнительным органом государственной власти Мурманской области, осуществляющим функции по реализации государственных полномочий и нормативно-правовому регулированию в сфере государственного регулирования цен (тарифов) на территории Мурманской области завышения Перевозчиком или водителем, тарифов на перевозку пассажиров и багажа автомобильным и городским наземным электрическим транспортом общего пользования установленных Правительством Мурманской области.</w:t>
      </w:r>
    </w:p>
    <w:p w:rsidR="00F8575C" w:rsidRPr="0045251B" w:rsidRDefault="00F8575C" w:rsidP="00F8575C">
      <w:pPr>
        <w:ind w:firstLine="709"/>
        <w:jc w:val="both"/>
      </w:pPr>
      <w:r w:rsidRPr="0045251B">
        <w:t xml:space="preserve">5.2. Штрафные санкции подлежат оплате на счет администратора доходов (Организатора перевозок) в Управление Федерального казначейства по Мурманской области в течение 20 рабочих дней с момента направления Организатором перевозок Перевозчику уведомления и копии документа, в котором указывается выявленное нарушение. </w:t>
      </w:r>
    </w:p>
    <w:p w:rsidR="00F8575C" w:rsidRPr="0045251B" w:rsidRDefault="00F8575C" w:rsidP="00F8575C">
      <w:pPr>
        <w:rPr>
          <w:b/>
        </w:rPr>
      </w:pPr>
    </w:p>
    <w:p w:rsidR="00F8575C" w:rsidRPr="007B24DD" w:rsidRDefault="00F8575C" w:rsidP="00F8575C">
      <w:pPr>
        <w:jc w:val="center"/>
      </w:pPr>
      <w:r w:rsidRPr="007B24DD">
        <w:t>6. Срок действия договора</w:t>
      </w:r>
    </w:p>
    <w:p w:rsidR="00F8575C" w:rsidRPr="0045251B" w:rsidRDefault="00F8575C" w:rsidP="00F8575C">
      <w:pPr>
        <w:jc w:val="center"/>
        <w:rPr>
          <w:rFonts w:eastAsia="Arial Unicode MS"/>
          <w:b/>
        </w:rPr>
      </w:pPr>
    </w:p>
    <w:p w:rsidR="00F8575C" w:rsidRPr="0045251B" w:rsidRDefault="00F8575C" w:rsidP="00F8575C">
      <w:pPr>
        <w:ind w:firstLine="709"/>
        <w:jc w:val="both"/>
      </w:pPr>
      <w:r w:rsidRPr="0045251B">
        <w:t>6.1. Настоящий договор вступает в силу с момента его подписания Сторонами.</w:t>
      </w:r>
    </w:p>
    <w:p w:rsidR="00F8575C" w:rsidRPr="0045251B" w:rsidRDefault="00F8575C" w:rsidP="00F8575C">
      <w:pPr>
        <w:ind w:firstLine="709"/>
        <w:jc w:val="both"/>
      </w:pPr>
      <w:r w:rsidRPr="0045251B">
        <w:t>6.2. Срок окончания действия настоящего договора – ____________20     г.</w:t>
      </w:r>
    </w:p>
    <w:p w:rsidR="00F8575C" w:rsidRPr="0045251B" w:rsidRDefault="00F8575C" w:rsidP="00F8575C">
      <w:pPr>
        <w:widowControl w:val="0"/>
        <w:ind w:firstLine="708"/>
        <w:jc w:val="both"/>
      </w:pPr>
      <w:r w:rsidRPr="0045251B">
        <w:t>6.3. Действие настоящего договора может быть прекращено по соглашению Сторон.</w:t>
      </w:r>
    </w:p>
    <w:p w:rsidR="00F8575C" w:rsidRPr="0045251B" w:rsidRDefault="00F8575C" w:rsidP="00F8575C">
      <w:pPr>
        <w:ind w:firstLine="709"/>
        <w:jc w:val="both"/>
      </w:pPr>
      <w:r w:rsidRPr="0045251B">
        <w:t xml:space="preserve">6.4. Действие настоящего договора досрочно прекращается в случаях, указанных в разделе 7 настоящего договора. </w:t>
      </w:r>
    </w:p>
    <w:p w:rsidR="00F8575C" w:rsidRPr="0045251B" w:rsidRDefault="00F8575C" w:rsidP="00F8575C">
      <w:pPr>
        <w:ind w:firstLine="709"/>
        <w:jc w:val="both"/>
      </w:pPr>
      <w:r w:rsidRPr="0045251B">
        <w:lastRenderedPageBreak/>
        <w:t>6.5. Действие настоящего договора может быть прекращено в случаях расторжения настоящего договора в одностороннем порядке по основаниям, указанным в разделе 7 настоящего договора.</w:t>
      </w:r>
    </w:p>
    <w:p w:rsidR="00F8575C" w:rsidRPr="0045251B" w:rsidRDefault="00F8575C" w:rsidP="00F8575C">
      <w:pPr>
        <w:ind w:firstLine="709"/>
        <w:jc w:val="both"/>
      </w:pPr>
    </w:p>
    <w:p w:rsidR="00F8575C" w:rsidRPr="007B24DD" w:rsidRDefault="00F8575C" w:rsidP="00F8575C">
      <w:pPr>
        <w:jc w:val="center"/>
      </w:pPr>
      <w:r w:rsidRPr="007B24DD">
        <w:t>7. Порядок изменения, досрочного прекращения и расторжения договора</w:t>
      </w:r>
    </w:p>
    <w:p w:rsidR="00F8575C" w:rsidRPr="0045251B" w:rsidRDefault="00F8575C" w:rsidP="00F8575C">
      <w:pPr>
        <w:jc w:val="center"/>
        <w:rPr>
          <w:b/>
        </w:rPr>
      </w:pPr>
    </w:p>
    <w:p w:rsidR="00F8575C" w:rsidRPr="0045251B" w:rsidRDefault="00F8575C" w:rsidP="00F8575C">
      <w:pPr>
        <w:ind w:firstLine="709"/>
        <w:jc w:val="both"/>
      </w:pPr>
      <w:r w:rsidRPr="0045251B">
        <w:t>7.1. В случае изменения действующего законодательства, муниципальных нормативных правовых актов, меняющих порядок или правовую основу организации или осуществления перевозок пассажиров, а так же в случаях возникновения необходимости реализации мер по обеспечению безопасности регулярных пассажирских перевозок, условия и (или) обязательства, предусмотренные настоящим договором, пересматриваются.</w:t>
      </w:r>
    </w:p>
    <w:p w:rsidR="00F8575C" w:rsidRPr="0045251B" w:rsidRDefault="00F8575C" w:rsidP="00F8575C">
      <w:pPr>
        <w:ind w:firstLine="709"/>
        <w:jc w:val="both"/>
      </w:pPr>
      <w:r w:rsidRPr="0045251B">
        <w:t xml:space="preserve">При отказе от согласования условий, обязательств и (или) не подписании Перевозчиком договора на новых условиях или дополнительного соглашения к настоящему договору Организатор перевозок вправе отказаться от исполнения действующего договора. В этом случае настоящий договор считается соответственно расторгнутым с момента, указанного в уведомлении, направляемом Организатором перевозок Перевозчику. </w:t>
      </w:r>
    </w:p>
    <w:p w:rsidR="00F8575C" w:rsidRPr="0045251B" w:rsidRDefault="00F8575C" w:rsidP="00F8575C">
      <w:pPr>
        <w:ind w:firstLine="708"/>
        <w:jc w:val="both"/>
        <w:rPr>
          <w:rFonts w:eastAsia="Arial Unicode MS"/>
        </w:rPr>
      </w:pPr>
      <w:r w:rsidRPr="0045251B">
        <w:t>7.2. Все изменения и дополнения к настоящему договору оформляются в письменном виде и являются после их подписания Сторонами неотъемлемой частью настоящего договора.</w:t>
      </w:r>
    </w:p>
    <w:p w:rsidR="00F8575C" w:rsidRPr="0045251B" w:rsidRDefault="00F8575C" w:rsidP="00F8575C">
      <w:pPr>
        <w:ind w:firstLine="709"/>
        <w:jc w:val="both"/>
      </w:pPr>
      <w:r w:rsidRPr="0045251B">
        <w:t>7.3. Действие настоящего договора досрочно прекращается в случаях:</w:t>
      </w:r>
    </w:p>
    <w:p w:rsidR="00F8575C" w:rsidRPr="0045251B" w:rsidRDefault="00F8575C" w:rsidP="00F8575C">
      <w:pPr>
        <w:ind w:firstLine="709"/>
        <w:jc w:val="both"/>
      </w:pPr>
      <w:r w:rsidRPr="0045251B">
        <w:t xml:space="preserve">7.3.1. Аннулирования или приостановления действия лицензии, выданной Перевозчику, и (или) иного установленного законодательством Российской Федерации документа, дающего право на осуществление регулярных пассажирских перевозок Перевозчику. </w:t>
      </w:r>
    </w:p>
    <w:p w:rsidR="00F8575C" w:rsidRPr="0045251B" w:rsidRDefault="00F8575C" w:rsidP="00F8575C">
      <w:pPr>
        <w:ind w:firstLine="709"/>
        <w:jc w:val="both"/>
      </w:pPr>
      <w:r w:rsidRPr="0045251B">
        <w:t>Настоящий договор считается прекратившим свое действие с момента поступления Организатору перевозок соответствующего документа, подтверждающего факт аннулирования или приостановления действия лицензии, выданной Перевозчику, и (или) иного установленного законодательством Российской Федерации документа, дающего право на осуществление регулярных пассажирских перевозок Перевозчику.</w:t>
      </w:r>
    </w:p>
    <w:p w:rsidR="00F8575C" w:rsidRPr="0045251B" w:rsidRDefault="00F8575C" w:rsidP="00F8575C">
      <w:pPr>
        <w:pStyle w:val="BodyText21"/>
        <w:ind w:firstLine="708"/>
        <w:rPr>
          <w:szCs w:val="24"/>
        </w:rPr>
      </w:pPr>
      <w:r w:rsidRPr="0045251B">
        <w:rPr>
          <w:szCs w:val="24"/>
        </w:rPr>
        <w:t>7.3.2. Проведения открытого конкурса на право заключения договора о транспортном обслуживании населения по маршруту в результате изменения маршрута.</w:t>
      </w:r>
    </w:p>
    <w:p w:rsidR="00F8575C" w:rsidRPr="0045251B" w:rsidRDefault="00F8575C" w:rsidP="00F8575C">
      <w:pPr>
        <w:ind w:firstLine="709"/>
        <w:jc w:val="both"/>
      </w:pPr>
      <w:r w:rsidRPr="0045251B">
        <w:t>Настоящий договор считается прекратившим свое действие с момента заключения Организатором перевозок с победителем конкурса договора о транспортном обслуживании населения по маршруту.</w:t>
      </w:r>
    </w:p>
    <w:p w:rsidR="00F8575C" w:rsidRPr="0045251B" w:rsidRDefault="00F8575C" w:rsidP="00F8575C">
      <w:pPr>
        <w:pStyle w:val="BodyText21"/>
        <w:ind w:firstLine="708"/>
        <w:rPr>
          <w:szCs w:val="24"/>
        </w:rPr>
      </w:pPr>
      <w:r w:rsidRPr="0045251B">
        <w:rPr>
          <w:szCs w:val="24"/>
        </w:rPr>
        <w:t>7.3.3. Закрытия маршрута.</w:t>
      </w:r>
    </w:p>
    <w:p w:rsidR="00F8575C" w:rsidRPr="0045251B" w:rsidRDefault="00F8575C" w:rsidP="00F8575C">
      <w:pPr>
        <w:pStyle w:val="BodyText21"/>
        <w:ind w:firstLine="708"/>
        <w:rPr>
          <w:szCs w:val="24"/>
        </w:rPr>
      </w:pPr>
      <w:r w:rsidRPr="0045251B">
        <w:rPr>
          <w:szCs w:val="24"/>
        </w:rPr>
        <w:t>Настоящий договор считается прекратившим свое действие со дня внесения записи в Реестр муниципальных маршрутов города Мурманска о закрытии маршрута, на основании решения Совета депутатов города Мурманска.</w:t>
      </w:r>
    </w:p>
    <w:p w:rsidR="00F8575C" w:rsidRPr="0045251B" w:rsidRDefault="00F8575C" w:rsidP="00F8575C">
      <w:pPr>
        <w:pStyle w:val="BodyText21"/>
        <w:ind w:firstLine="708"/>
        <w:rPr>
          <w:szCs w:val="24"/>
        </w:rPr>
      </w:pPr>
      <w:r w:rsidRPr="0045251B">
        <w:rPr>
          <w:szCs w:val="24"/>
        </w:rPr>
        <w:t>7.4. Настоящий договор может быть расторгнут Организатором перевозок путем одностороннего отказа от его исполнения с направлением уведомления об этом Перевозчику за 30 календарных дней, до прекращения действия дог</w:t>
      </w:r>
      <w:r w:rsidRPr="0045251B">
        <w:rPr>
          <w:szCs w:val="24"/>
        </w:rPr>
        <w:t>о</w:t>
      </w:r>
      <w:r w:rsidRPr="0045251B">
        <w:rPr>
          <w:szCs w:val="24"/>
        </w:rPr>
        <w:t>вора, в случае нарушения Перевозчиком условий и обязательств, предусмотренных настоящим договором, в том числе:</w:t>
      </w:r>
    </w:p>
    <w:p w:rsidR="00F8575C" w:rsidRPr="0045251B" w:rsidRDefault="00F8575C" w:rsidP="00F8575C">
      <w:pPr>
        <w:pStyle w:val="BodyText21"/>
        <w:ind w:firstLine="708"/>
        <w:rPr>
          <w:szCs w:val="24"/>
        </w:rPr>
      </w:pPr>
      <w:r w:rsidRPr="0045251B">
        <w:rPr>
          <w:szCs w:val="24"/>
        </w:rPr>
        <w:t>7.4.1. За неоднократное (три и более раз в течение календарного года) завышение Перевозчиком или водителями установленных Правительством Мурманской области тарифов на перевозку пассажиров и багажа автомобильным и городским наземным электрическим транспортом общего пользования</w:t>
      </w:r>
      <w:r w:rsidRPr="0045251B">
        <w:rPr>
          <w:rFonts w:eastAsia="Arial Unicode MS"/>
          <w:szCs w:val="24"/>
        </w:rPr>
        <w:t xml:space="preserve">, </w:t>
      </w:r>
      <w:r w:rsidRPr="0045251B">
        <w:rPr>
          <w:szCs w:val="24"/>
        </w:rPr>
        <w:t>выявленное представителем (-ями) Организатора перевозок, уполномоченного органа в сфере транспортного обслуживания населения Мурманской области или исполнительного органа государственной власти Мурманской области, осуществляющим функции по реализации государственных полномочий и нормативно-правовому регулированию в сфере государственного регулирования цен (тарифов) на территории Мурманской области.</w:t>
      </w:r>
    </w:p>
    <w:p w:rsidR="00F8575C" w:rsidRPr="0045251B" w:rsidRDefault="00F8575C" w:rsidP="00F8575C">
      <w:pPr>
        <w:pStyle w:val="BodyText21"/>
        <w:ind w:firstLine="708"/>
        <w:rPr>
          <w:szCs w:val="24"/>
        </w:rPr>
      </w:pPr>
      <w:r w:rsidRPr="0045251B">
        <w:rPr>
          <w:szCs w:val="24"/>
        </w:rPr>
        <w:t>7.4.2. Использование транспортного средства на маршруте, не зарегистрированного в установленном порядке или не прошедшего государственный технический осмотр, а также проверку технического состояния перед выпуском на линию.</w:t>
      </w:r>
    </w:p>
    <w:p w:rsidR="00F8575C" w:rsidRPr="0045251B" w:rsidRDefault="00F8575C" w:rsidP="00F8575C">
      <w:pPr>
        <w:pStyle w:val="BodyText21"/>
        <w:ind w:firstLine="708"/>
        <w:rPr>
          <w:szCs w:val="24"/>
        </w:rPr>
      </w:pPr>
      <w:r w:rsidRPr="0045251B">
        <w:rPr>
          <w:szCs w:val="24"/>
        </w:rPr>
        <w:lastRenderedPageBreak/>
        <w:t>7.4.3. Нарушения, совершенного Перевозчиком либо водителем, в результате которого произошло дорожно-транспортное происшествие, повлекшее человеческие жертвы, причинение тяжкого вреда здоровью, причинение средней тяжести вреда здоровью не менее 5 человек.</w:t>
      </w:r>
    </w:p>
    <w:p w:rsidR="00F8575C" w:rsidRPr="0045251B" w:rsidRDefault="00F8575C" w:rsidP="00F8575C">
      <w:pPr>
        <w:pStyle w:val="BodyText21"/>
        <w:ind w:firstLine="708"/>
        <w:rPr>
          <w:szCs w:val="24"/>
        </w:rPr>
      </w:pPr>
      <w:r w:rsidRPr="0045251B">
        <w:rPr>
          <w:szCs w:val="24"/>
        </w:rPr>
        <w:t>7.4.4. Выполнение Перевозчиком по его вине согласованных Организатором  перевозок расписаний движения по маршруту в объеме за месяц менее 95% и разово за день менее 90%.</w:t>
      </w:r>
    </w:p>
    <w:p w:rsidR="00F8575C" w:rsidRPr="0045251B" w:rsidRDefault="00F8575C" w:rsidP="00F8575C">
      <w:pPr>
        <w:pStyle w:val="BodyText21"/>
        <w:ind w:firstLine="708"/>
        <w:rPr>
          <w:szCs w:val="24"/>
        </w:rPr>
      </w:pPr>
      <w:r w:rsidRPr="0045251B">
        <w:rPr>
          <w:szCs w:val="24"/>
        </w:rPr>
        <w:t xml:space="preserve">7.4.5. Повторные нарушения (более 4-х раз в квартал) водителями «Правил дорожного движения», зафиксированные органами внутренних дел - нарушение скоростного режима более чем на </w:t>
      </w:r>
      <w:smartTag w:uri="urn:schemas-microsoft-com:office:smarttags" w:element="metricconverter">
        <w:smartTagPr>
          <w:attr w:name="ProductID" w:val="10 км/ч"/>
        </w:smartTagPr>
        <w:r w:rsidRPr="0045251B">
          <w:rPr>
            <w:szCs w:val="24"/>
          </w:rPr>
          <w:t>10 км/ч</w:t>
        </w:r>
      </w:smartTag>
      <w:r w:rsidRPr="0045251B">
        <w:rPr>
          <w:szCs w:val="24"/>
        </w:rPr>
        <w:t>.</w:t>
      </w:r>
    </w:p>
    <w:p w:rsidR="00F8575C" w:rsidRPr="0045251B" w:rsidRDefault="00F8575C" w:rsidP="00F8575C">
      <w:pPr>
        <w:pStyle w:val="BodyText21"/>
        <w:ind w:firstLine="708"/>
        <w:rPr>
          <w:szCs w:val="24"/>
        </w:rPr>
      </w:pPr>
      <w:r w:rsidRPr="0045251B">
        <w:rPr>
          <w:szCs w:val="24"/>
        </w:rPr>
        <w:t>7.4.6. Выявление Организатором перевозок в период действия настоящего договора фактов недостоверности данных, документов, предоставленных Перевозчиком при заключении настоящего договора, проведении конкурса, по результатам которого заключен настоящий договор или проведении процедуры привлечения перевозчиков к выполнению регулярных пассажирских перевозок на условиях временной работы, по результатам которой заключен настоящий договор.</w:t>
      </w:r>
    </w:p>
    <w:p w:rsidR="00F8575C" w:rsidRPr="0045251B" w:rsidRDefault="00F8575C" w:rsidP="00F8575C">
      <w:pPr>
        <w:pStyle w:val="BodyText21"/>
        <w:ind w:firstLine="708"/>
        <w:rPr>
          <w:szCs w:val="24"/>
        </w:rPr>
      </w:pPr>
      <w:r w:rsidRPr="0045251B">
        <w:rPr>
          <w:szCs w:val="24"/>
        </w:rPr>
        <w:t>7.4.7. Выявление факта привлечения Перевозчиком третьих лиц к осуществлению регулярных перевозок пассажиров на маршруте или передачи третьим лицам права на осуществление регулярных перевозок пассажиров на маршруте.</w:t>
      </w:r>
    </w:p>
    <w:p w:rsidR="00F8575C" w:rsidRPr="0045251B" w:rsidRDefault="00F8575C" w:rsidP="00F8575C">
      <w:pPr>
        <w:pStyle w:val="BodyText21"/>
        <w:ind w:firstLine="708"/>
        <w:rPr>
          <w:szCs w:val="24"/>
        </w:rPr>
      </w:pPr>
      <w:r w:rsidRPr="0045251B">
        <w:rPr>
          <w:szCs w:val="24"/>
        </w:rPr>
        <w:t>7.5. Факт нарушения Перевозчиком условий настоящего договора подтверждается актами представителя (-лей) Организатора перевозок, уполномоченного органа в сфере транспортного обслуживания населения Мурманской области или исполнительного органа государственной власти Мурманской области, осуществляющего функции по реализации государственных полномочий и нормативно-правовому регулированию в сфере государственного регулирования цен (тарифов) на территории Мурманской области и (или) документами, протоколами и постановлениями, составленными в установленном порядке, сотрудниками органов внутренних дел, Управления государственного автодорожного надзора по Мурманской области, иными доказательствами, позволяющими с достоверностью установить факт нарушения.</w:t>
      </w:r>
    </w:p>
    <w:p w:rsidR="00F8575C" w:rsidRPr="0045251B" w:rsidRDefault="00F8575C" w:rsidP="00F8575C">
      <w:pPr>
        <w:pStyle w:val="BodyText21"/>
        <w:ind w:firstLine="708"/>
        <w:rPr>
          <w:szCs w:val="24"/>
        </w:rPr>
      </w:pPr>
      <w:r w:rsidRPr="0045251B">
        <w:rPr>
          <w:szCs w:val="24"/>
        </w:rPr>
        <w:t>7.6. Настоящий договор может быть расторгнут Перевозчиком путем одностороннего отказа от его исполнения с направлением уведомления об этом Организатору перевозок за 30 календарных дней до прекращения действия дог</w:t>
      </w:r>
      <w:r w:rsidRPr="0045251B">
        <w:rPr>
          <w:szCs w:val="24"/>
        </w:rPr>
        <w:t>о</w:t>
      </w:r>
      <w:r w:rsidRPr="0045251B">
        <w:rPr>
          <w:szCs w:val="24"/>
        </w:rPr>
        <w:t>вора в случае нарушения Организатором перевозок условий и обязательств, предусмотренных настоящим договором.</w:t>
      </w:r>
    </w:p>
    <w:p w:rsidR="00F8575C" w:rsidRPr="0045251B" w:rsidRDefault="00F8575C" w:rsidP="00F8575C">
      <w:pPr>
        <w:pStyle w:val="BodyText21"/>
        <w:ind w:firstLine="708"/>
        <w:rPr>
          <w:szCs w:val="24"/>
        </w:rPr>
      </w:pPr>
      <w:r w:rsidRPr="0045251B">
        <w:rPr>
          <w:szCs w:val="24"/>
        </w:rPr>
        <w:t>7.7. Упущенная выгода в случае досрочного прекращения действия договора, досрочного расторжения Организатором перевозок настоящего договора по любому основанию, предусмотренному настоящим договором, возмещению не подлежит.</w:t>
      </w:r>
    </w:p>
    <w:p w:rsidR="00F8575C" w:rsidRPr="0045251B" w:rsidRDefault="00F8575C" w:rsidP="00F8575C">
      <w:pPr>
        <w:pStyle w:val="BodyText21"/>
        <w:ind w:firstLine="708"/>
        <w:rPr>
          <w:szCs w:val="24"/>
        </w:rPr>
      </w:pPr>
      <w:r w:rsidRPr="0045251B">
        <w:rPr>
          <w:szCs w:val="24"/>
        </w:rPr>
        <w:t>7.8. В случае прекращения действия настоящего договора Перевозчик не вправе осуществлять перевозки пассажиров и багажа по маршруту.</w:t>
      </w:r>
    </w:p>
    <w:p w:rsidR="00F8575C" w:rsidRPr="0045251B" w:rsidRDefault="00F8575C" w:rsidP="00F8575C">
      <w:pPr>
        <w:pStyle w:val="BodyText21"/>
        <w:ind w:firstLine="708"/>
        <w:rPr>
          <w:szCs w:val="24"/>
        </w:rPr>
      </w:pPr>
    </w:p>
    <w:p w:rsidR="00F8575C" w:rsidRPr="007B24DD" w:rsidRDefault="00F8575C" w:rsidP="00F8575C">
      <w:pPr>
        <w:pStyle w:val="BodyText21"/>
        <w:ind w:firstLine="0"/>
        <w:jc w:val="center"/>
        <w:rPr>
          <w:szCs w:val="24"/>
        </w:rPr>
      </w:pPr>
      <w:r w:rsidRPr="007B24DD">
        <w:rPr>
          <w:szCs w:val="24"/>
        </w:rPr>
        <w:t>8. Заключительные положения</w:t>
      </w:r>
    </w:p>
    <w:p w:rsidR="00F8575C" w:rsidRPr="0045251B" w:rsidRDefault="00F8575C" w:rsidP="00F8575C">
      <w:pPr>
        <w:pStyle w:val="BodyText21"/>
        <w:ind w:firstLine="0"/>
        <w:jc w:val="center"/>
        <w:rPr>
          <w:b/>
          <w:szCs w:val="24"/>
        </w:rPr>
      </w:pPr>
    </w:p>
    <w:p w:rsidR="00F8575C" w:rsidRPr="0045251B" w:rsidRDefault="00F8575C" w:rsidP="00F8575C">
      <w:pPr>
        <w:pStyle w:val="BodyText21"/>
        <w:ind w:firstLine="708"/>
        <w:rPr>
          <w:szCs w:val="24"/>
        </w:rPr>
      </w:pPr>
      <w:r w:rsidRPr="0045251B">
        <w:rPr>
          <w:szCs w:val="24"/>
        </w:rPr>
        <w:t>8.1. Взаимоотношения сторон, не урегулированные настоящим договором, регламентируются действующим законодательством и муниципальными нормативными правовыми актами.</w:t>
      </w:r>
    </w:p>
    <w:p w:rsidR="00F8575C" w:rsidRPr="0045251B" w:rsidRDefault="00F8575C" w:rsidP="00F8575C">
      <w:pPr>
        <w:pStyle w:val="BodyText21"/>
        <w:ind w:firstLine="708"/>
        <w:rPr>
          <w:szCs w:val="24"/>
        </w:rPr>
      </w:pPr>
      <w:r w:rsidRPr="0045251B">
        <w:rPr>
          <w:szCs w:val="24"/>
        </w:rPr>
        <w:t>8.2. Все споры и разногласия, которые могут возникнуть из настоящего договора или связанные с ним, должны разрешаться путем переговоров между сторонами. В случае не достижения сторонами взаимного согласия спор подлежит разрешению в порядке, установленном действующим законодательством Российской Федерации.</w:t>
      </w:r>
    </w:p>
    <w:p w:rsidR="00F8575C" w:rsidRPr="0045251B" w:rsidRDefault="00F8575C" w:rsidP="00F8575C">
      <w:pPr>
        <w:pStyle w:val="BodyText21"/>
        <w:ind w:firstLine="708"/>
        <w:rPr>
          <w:szCs w:val="24"/>
        </w:rPr>
      </w:pPr>
      <w:r w:rsidRPr="0045251B">
        <w:rPr>
          <w:szCs w:val="24"/>
        </w:rPr>
        <w:t>8.3. Возникновение спора между сторонами не может служить основанием для отказа от выполнения договорных обязательств по настоящему договору.</w:t>
      </w:r>
    </w:p>
    <w:p w:rsidR="00F8575C" w:rsidRPr="0045251B" w:rsidRDefault="00F8575C" w:rsidP="00F8575C">
      <w:pPr>
        <w:pStyle w:val="BodyText21"/>
        <w:ind w:firstLine="708"/>
        <w:rPr>
          <w:szCs w:val="24"/>
        </w:rPr>
      </w:pPr>
      <w:r w:rsidRPr="0045251B">
        <w:rPr>
          <w:szCs w:val="24"/>
        </w:rPr>
        <w:t xml:space="preserve">8.4. Уведомления, направляемые в соответствии с настоящим договором или в связи с ним, будут считаться направленными надлежащим образом (за исключением случаев, предусмотренных настоящим договором), если они направлены заказным письмом, по факсу с досылкой по почте или доставлены лично по юридическим адресам (адресам места жительства для индивидуальных предпринимателей) Сторон, указанным в настоящем договоре, а в случае </w:t>
      </w:r>
      <w:r w:rsidRPr="0045251B">
        <w:rPr>
          <w:szCs w:val="24"/>
        </w:rPr>
        <w:lastRenderedPageBreak/>
        <w:t>изменения вышеуказанных адресов Сторон, по адресам указанным в дополнительном соглашении к настоящему договору.</w:t>
      </w:r>
    </w:p>
    <w:p w:rsidR="00F8575C" w:rsidRPr="0045251B" w:rsidRDefault="00F8575C" w:rsidP="00F8575C">
      <w:pPr>
        <w:pStyle w:val="BodyText21"/>
        <w:ind w:firstLine="708"/>
        <w:rPr>
          <w:szCs w:val="24"/>
        </w:rPr>
      </w:pPr>
      <w:r w:rsidRPr="0045251B">
        <w:rPr>
          <w:szCs w:val="24"/>
        </w:rPr>
        <w:t>8.5. Неисполнение Перевозчиком пункта 3 подпункта 2.4.6. настоящего договора лишает его права ссылаться на то, что предусмотренные настоящим договором уведомления не были направлены надлежащим образом.</w:t>
      </w:r>
    </w:p>
    <w:p w:rsidR="00F8575C" w:rsidRPr="0045251B" w:rsidRDefault="00F8575C" w:rsidP="00F8575C">
      <w:pPr>
        <w:pStyle w:val="BodyText21"/>
        <w:ind w:firstLine="708"/>
        <w:rPr>
          <w:szCs w:val="24"/>
        </w:rPr>
      </w:pPr>
      <w:r w:rsidRPr="0045251B">
        <w:rPr>
          <w:szCs w:val="24"/>
        </w:rPr>
        <w:t>8.6. Датой направления уведомления считается дата штемпеля почтового ведомства места отправления о принятии письма или телеграммы или дата направления уведомления по телефаксу, дата личного вручения уведомления стороне.</w:t>
      </w:r>
    </w:p>
    <w:p w:rsidR="00F8575C" w:rsidRPr="0045251B" w:rsidRDefault="00F8575C" w:rsidP="00F8575C">
      <w:pPr>
        <w:pStyle w:val="BodyText21"/>
        <w:ind w:firstLine="708"/>
        <w:rPr>
          <w:szCs w:val="24"/>
        </w:rPr>
      </w:pPr>
      <w:r w:rsidRPr="0045251B">
        <w:rPr>
          <w:szCs w:val="24"/>
        </w:rPr>
        <w:t>8.7. Настоящий договор составлен в двух подлинных экземплярах, имеющих одинаковую юридическую силу, по одному экземпляру для каждой Стороны.</w:t>
      </w:r>
      <w:bookmarkStart w:id="18" w:name="sub_58"/>
    </w:p>
    <w:p w:rsidR="00F8575C" w:rsidRPr="0045251B" w:rsidRDefault="00F8575C" w:rsidP="00F8575C">
      <w:pPr>
        <w:pStyle w:val="BodyText21"/>
        <w:ind w:firstLine="708"/>
        <w:rPr>
          <w:szCs w:val="24"/>
        </w:rPr>
      </w:pPr>
    </w:p>
    <w:p w:rsidR="00F8575C" w:rsidRPr="0045251B" w:rsidRDefault="00F8575C" w:rsidP="00F8575C">
      <w:pPr>
        <w:pStyle w:val="BodyText21"/>
        <w:ind w:firstLine="708"/>
        <w:rPr>
          <w:szCs w:val="24"/>
        </w:rPr>
      </w:pPr>
    </w:p>
    <w:p w:rsidR="00F8575C" w:rsidRPr="0045251B" w:rsidRDefault="00F8575C" w:rsidP="00F8575C">
      <w:pPr>
        <w:pStyle w:val="BodyText21"/>
        <w:ind w:firstLine="708"/>
        <w:rPr>
          <w:szCs w:val="24"/>
        </w:rPr>
      </w:pPr>
    </w:p>
    <w:p w:rsidR="00F8575C" w:rsidRPr="007B24DD" w:rsidRDefault="00F8575C" w:rsidP="00F8575C">
      <w:pPr>
        <w:pStyle w:val="BodyText21"/>
        <w:ind w:firstLine="708"/>
        <w:jc w:val="center"/>
        <w:rPr>
          <w:szCs w:val="24"/>
        </w:rPr>
      </w:pPr>
      <w:r w:rsidRPr="007B24DD">
        <w:rPr>
          <w:szCs w:val="24"/>
        </w:rPr>
        <w:t>9. Юридические адреса и банковские реквизиты Сторон</w:t>
      </w:r>
      <w:bookmarkEnd w:id="18"/>
    </w:p>
    <w:p w:rsidR="00F8575C" w:rsidRPr="007B24DD" w:rsidRDefault="00F8575C" w:rsidP="00F8575C">
      <w:pPr>
        <w:pStyle w:val="BodyText21"/>
        <w:ind w:firstLine="708"/>
        <w:jc w:val="center"/>
        <w:rPr>
          <w:szCs w:val="24"/>
        </w:rPr>
      </w:pPr>
    </w:p>
    <w:p w:rsidR="00F8575C" w:rsidRPr="007B24DD" w:rsidRDefault="00F8575C" w:rsidP="00F8575C">
      <w:pPr>
        <w:pStyle w:val="BodyText21"/>
        <w:ind w:firstLine="708"/>
        <w:jc w:val="center"/>
        <w:rPr>
          <w:szCs w:val="24"/>
        </w:rPr>
      </w:pPr>
    </w:p>
    <w:tbl>
      <w:tblPr>
        <w:tblW w:w="0" w:type="auto"/>
        <w:tblLook w:val="01E0"/>
      </w:tblPr>
      <w:tblGrid>
        <w:gridCol w:w="3528"/>
        <w:gridCol w:w="3040"/>
        <w:gridCol w:w="3285"/>
      </w:tblGrid>
      <w:tr w:rsidR="00F8575C" w:rsidRPr="007B24DD" w:rsidTr="006F1044">
        <w:tc>
          <w:tcPr>
            <w:tcW w:w="3528" w:type="dxa"/>
            <w:vAlign w:val="center"/>
          </w:tcPr>
          <w:p w:rsidR="00F8575C" w:rsidRPr="007B24DD" w:rsidRDefault="00F8575C" w:rsidP="006F1044">
            <w:pPr>
              <w:jc w:val="center"/>
            </w:pPr>
            <w:r w:rsidRPr="007B24DD">
              <w:t>«Организатор перевозок»</w:t>
            </w:r>
          </w:p>
        </w:tc>
        <w:tc>
          <w:tcPr>
            <w:tcW w:w="3040" w:type="dxa"/>
            <w:vAlign w:val="center"/>
          </w:tcPr>
          <w:p w:rsidR="00F8575C" w:rsidRPr="007B24DD" w:rsidRDefault="00F8575C" w:rsidP="006F1044">
            <w:pPr>
              <w:ind w:firstLine="709"/>
              <w:jc w:val="both"/>
            </w:pPr>
          </w:p>
        </w:tc>
        <w:tc>
          <w:tcPr>
            <w:tcW w:w="3285" w:type="dxa"/>
            <w:vAlign w:val="center"/>
          </w:tcPr>
          <w:p w:rsidR="00F8575C" w:rsidRPr="007B24DD" w:rsidRDefault="00F8575C" w:rsidP="006F1044">
            <w:pPr>
              <w:ind w:firstLine="709"/>
              <w:jc w:val="both"/>
            </w:pPr>
            <w:r w:rsidRPr="007B24DD">
              <w:t>«Перевозчик»</w:t>
            </w:r>
          </w:p>
        </w:tc>
      </w:tr>
    </w:tbl>
    <w:p w:rsidR="00F8575C" w:rsidRPr="007B24DD" w:rsidRDefault="00F8575C" w:rsidP="00F8575C">
      <w:pPr>
        <w:ind w:left="-360" w:firstLine="360"/>
        <w:jc w:val="both"/>
      </w:pPr>
    </w:p>
    <w:p w:rsidR="00F8575C" w:rsidRPr="007B24DD" w:rsidRDefault="00F8575C" w:rsidP="00F8575C">
      <w:pPr>
        <w:ind w:left="-360" w:firstLine="360"/>
        <w:jc w:val="both"/>
      </w:pPr>
    </w:p>
    <w:p w:rsidR="00F8575C" w:rsidRPr="007B24DD" w:rsidRDefault="00F8575C" w:rsidP="00F8575C">
      <w:pPr>
        <w:ind w:right="21"/>
        <w:jc w:val="center"/>
      </w:pPr>
      <w:r w:rsidRPr="007B24DD">
        <w:t>_______________________________________</w:t>
      </w:r>
    </w:p>
    <w:p w:rsidR="008F30C8" w:rsidRDefault="008F30C8" w:rsidP="00BB56EC">
      <w:pPr>
        <w:widowControl w:val="0"/>
        <w:autoSpaceDE w:val="0"/>
        <w:autoSpaceDN w:val="0"/>
        <w:adjustRightInd w:val="0"/>
        <w:outlineLvl w:val="0"/>
        <w:rPr>
          <w:sz w:val="28"/>
          <w:szCs w:val="28"/>
        </w:rPr>
      </w:pPr>
    </w:p>
    <w:sectPr w:rsidR="008F30C8" w:rsidSect="00E900B2">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186" w:rsidRDefault="001F0186" w:rsidP="005131BC">
      <w:r>
        <w:separator/>
      </w:r>
    </w:p>
  </w:endnote>
  <w:endnote w:type="continuationSeparator" w:id="0">
    <w:p w:rsidR="001F0186" w:rsidRDefault="001F0186" w:rsidP="00513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altica">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5C" w:rsidRDefault="00F8575C" w:rsidP="00A37E98">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8575C" w:rsidRDefault="00F8575C" w:rsidP="002216B2">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5C" w:rsidRDefault="00F8575C" w:rsidP="002216B2">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186" w:rsidRDefault="001F0186" w:rsidP="005131BC">
      <w:r>
        <w:separator/>
      </w:r>
    </w:p>
  </w:footnote>
  <w:footnote w:type="continuationSeparator" w:id="0">
    <w:p w:rsidR="001F0186" w:rsidRDefault="001F0186" w:rsidP="00513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25" w:rsidRPr="00E665BE" w:rsidRDefault="00E665BE" w:rsidP="00E665BE">
    <w:pPr>
      <w:pStyle w:val="aa"/>
      <w:tabs>
        <w:tab w:val="center" w:pos="4818"/>
        <w:tab w:val="left" w:pos="5520"/>
      </w:tabs>
      <w:rPr>
        <w:sz w:val="28"/>
        <w:szCs w:val="28"/>
      </w:rPr>
    </w:pPr>
    <w:r>
      <w:rPr>
        <w:sz w:val="28"/>
        <w:szCs w:val="28"/>
      </w:rPr>
      <w:tab/>
    </w:r>
    <w:r>
      <w:rPr>
        <w:sz w:val="28"/>
        <w:szCs w:val="28"/>
      </w:rPr>
      <w:tab/>
    </w:r>
    <w:r w:rsidRPr="00E665BE">
      <w:rPr>
        <w:sz w:val="28"/>
        <w:szCs w:val="28"/>
      </w:rPr>
      <w:t>2</w:t>
    </w:r>
    <w:r>
      <w:rPr>
        <w:sz w:val="28"/>
        <w:szCs w:val="28"/>
      </w:rPr>
      <w:tab/>
    </w:r>
  </w:p>
  <w:p w:rsidR="00C54F25" w:rsidRDefault="00C54F2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5C" w:rsidRDefault="00F8575C" w:rsidP="00E900B2">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F8575C" w:rsidRDefault="00F8575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75C" w:rsidRPr="00E900B2" w:rsidRDefault="00F8575C" w:rsidP="00E900B2">
    <w:pPr>
      <w:pStyle w:val="aa"/>
      <w:framePr w:wrap="around" w:vAnchor="text" w:hAnchor="margin" w:xAlign="center" w:y="1"/>
      <w:rPr>
        <w:rStyle w:val="af5"/>
      </w:rPr>
    </w:pPr>
    <w:r w:rsidRPr="00E900B2">
      <w:rPr>
        <w:rStyle w:val="af5"/>
      </w:rPr>
      <w:fldChar w:fldCharType="begin"/>
    </w:r>
    <w:r w:rsidRPr="00E900B2">
      <w:rPr>
        <w:rStyle w:val="af5"/>
      </w:rPr>
      <w:instrText xml:space="preserve">PAGE  </w:instrText>
    </w:r>
    <w:r w:rsidRPr="00E900B2">
      <w:rPr>
        <w:rStyle w:val="af5"/>
      </w:rPr>
      <w:fldChar w:fldCharType="separate"/>
    </w:r>
    <w:r>
      <w:rPr>
        <w:rStyle w:val="af5"/>
        <w:noProof/>
      </w:rPr>
      <w:t>54</w:t>
    </w:r>
    <w:r w:rsidRPr="00E900B2">
      <w:rPr>
        <w:rStyle w:val="af5"/>
      </w:rPr>
      <w:fldChar w:fldCharType="end"/>
    </w:r>
  </w:p>
  <w:p w:rsidR="00F8575C" w:rsidRDefault="00F8575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FA1"/>
    <w:multiLevelType w:val="hybridMultilevel"/>
    <w:tmpl w:val="A0D0BB02"/>
    <w:lvl w:ilvl="0" w:tplc="5630FE3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07C3620"/>
    <w:multiLevelType w:val="multilevel"/>
    <w:tmpl w:val="6728D2C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04F85EF0"/>
    <w:multiLevelType w:val="hybridMultilevel"/>
    <w:tmpl w:val="81144A5A"/>
    <w:lvl w:ilvl="0" w:tplc="589CE7EA">
      <w:start w:val="1"/>
      <w:numFmt w:val="decimal"/>
      <w:lvlText w:val="%1."/>
      <w:lvlJc w:val="left"/>
      <w:pPr>
        <w:tabs>
          <w:tab w:val="num" w:pos="964"/>
        </w:tabs>
        <w:ind w:left="1069"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3">
    <w:nsid w:val="075C7983"/>
    <w:multiLevelType w:val="hybridMultilevel"/>
    <w:tmpl w:val="5144FF0A"/>
    <w:lvl w:ilvl="0" w:tplc="48DC8F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760BEA"/>
    <w:multiLevelType w:val="hybridMultilevel"/>
    <w:tmpl w:val="762E3F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610F9"/>
    <w:multiLevelType w:val="hybridMultilevel"/>
    <w:tmpl w:val="C69E0D96"/>
    <w:lvl w:ilvl="0" w:tplc="68C84D7A">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2614558"/>
    <w:multiLevelType w:val="hybridMultilevel"/>
    <w:tmpl w:val="A8067474"/>
    <w:lvl w:ilvl="0" w:tplc="86E8FCF4">
      <w:start w:val="1"/>
      <w:numFmt w:val="decimal"/>
      <w:lvlText w:val="%1."/>
      <w:lvlJc w:val="left"/>
      <w:pPr>
        <w:tabs>
          <w:tab w:val="num" w:pos="907"/>
        </w:tabs>
        <w:ind w:left="106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D2AE5"/>
    <w:multiLevelType w:val="hybridMultilevel"/>
    <w:tmpl w:val="E62CC700"/>
    <w:lvl w:ilvl="0" w:tplc="BD061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B90785"/>
    <w:multiLevelType w:val="hybridMultilevel"/>
    <w:tmpl w:val="8882683A"/>
    <w:lvl w:ilvl="0" w:tplc="FA4CBFB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79B04E7"/>
    <w:multiLevelType w:val="hybridMultilevel"/>
    <w:tmpl w:val="E056E4D4"/>
    <w:lvl w:ilvl="0" w:tplc="63ECC494">
      <w:start w:val="1"/>
      <w:numFmt w:val="decimal"/>
      <w:lvlText w:val="%1."/>
      <w:lvlJc w:val="left"/>
      <w:pPr>
        <w:tabs>
          <w:tab w:val="num" w:pos="1072"/>
        </w:tabs>
        <w:ind w:left="106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612E96"/>
    <w:multiLevelType w:val="hybridMultilevel"/>
    <w:tmpl w:val="F1F04D56"/>
    <w:lvl w:ilvl="0" w:tplc="AAA62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A106E8D"/>
    <w:multiLevelType w:val="hybridMultilevel"/>
    <w:tmpl w:val="212CD56E"/>
    <w:lvl w:ilvl="0" w:tplc="C2EA261A">
      <w:start w:val="2"/>
      <w:numFmt w:val="decimal"/>
      <w:lvlText w:val="%1."/>
      <w:lvlJc w:val="left"/>
      <w:pPr>
        <w:ind w:left="1710" w:hanging="360"/>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2">
    <w:nsid w:val="64724077"/>
    <w:multiLevelType w:val="hybridMultilevel"/>
    <w:tmpl w:val="DA90803C"/>
    <w:lvl w:ilvl="0" w:tplc="51A49850">
      <w:start w:val="1"/>
      <w:numFmt w:val="decimal"/>
      <w:suff w:val="space"/>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672F32D8"/>
    <w:multiLevelType w:val="hybridMultilevel"/>
    <w:tmpl w:val="F3CA5058"/>
    <w:lvl w:ilvl="0" w:tplc="B1905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BB37770"/>
    <w:multiLevelType w:val="multilevel"/>
    <w:tmpl w:val="898A0F94"/>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6E865E6E"/>
    <w:multiLevelType w:val="hybridMultilevel"/>
    <w:tmpl w:val="AC34FB08"/>
    <w:lvl w:ilvl="0" w:tplc="A76EAF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2E87337"/>
    <w:multiLevelType w:val="hybridMultilevel"/>
    <w:tmpl w:val="1B10829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1E5C3D"/>
    <w:multiLevelType w:val="hybridMultilevel"/>
    <w:tmpl w:val="5D7CD74E"/>
    <w:lvl w:ilvl="0" w:tplc="673AB54E">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5"/>
  </w:num>
  <w:num w:numId="2">
    <w:abstractNumId w:val="11"/>
  </w:num>
  <w:num w:numId="3">
    <w:abstractNumId w:val="10"/>
  </w:num>
  <w:num w:numId="4">
    <w:abstractNumId w:val="8"/>
  </w:num>
  <w:num w:numId="5">
    <w:abstractNumId w:val="3"/>
  </w:num>
  <w:num w:numId="6">
    <w:abstractNumId w:val="15"/>
  </w:num>
  <w:num w:numId="7">
    <w:abstractNumId w:val="7"/>
  </w:num>
  <w:num w:numId="8">
    <w:abstractNumId w:val="13"/>
  </w:num>
  <w:num w:numId="9">
    <w:abstractNumId w:val="9"/>
  </w:num>
  <w:num w:numId="10">
    <w:abstractNumId w:val="2"/>
  </w:num>
  <w:num w:numId="11">
    <w:abstractNumId w:val="16"/>
  </w:num>
  <w:num w:numId="12">
    <w:abstractNumId w:val="6"/>
  </w:num>
  <w:num w:numId="13">
    <w:abstractNumId w:val="12"/>
  </w:num>
  <w:num w:numId="14">
    <w:abstractNumId w:val="4"/>
  </w:num>
  <w:num w:numId="15">
    <w:abstractNumId w:val="17"/>
  </w:num>
  <w:num w:numId="16">
    <w:abstractNumId w:val="0"/>
  </w:num>
  <w:num w:numId="17">
    <w:abstractNumId w:val="14"/>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21506"/>
  </w:hdrShapeDefaults>
  <w:footnotePr>
    <w:footnote w:id="-1"/>
    <w:footnote w:id="0"/>
  </w:footnotePr>
  <w:endnotePr>
    <w:endnote w:id="-1"/>
    <w:endnote w:id="0"/>
  </w:endnotePr>
  <w:compat/>
  <w:rsids>
    <w:rsidRoot w:val="00BD3AD2"/>
    <w:rsid w:val="0000364D"/>
    <w:rsid w:val="00014A32"/>
    <w:rsid w:val="00020C58"/>
    <w:rsid w:val="000247E4"/>
    <w:rsid w:val="00036F11"/>
    <w:rsid w:val="00046D34"/>
    <w:rsid w:val="000B527A"/>
    <w:rsid w:val="000C7342"/>
    <w:rsid w:val="000D0FFD"/>
    <w:rsid w:val="000E19A8"/>
    <w:rsid w:val="000F5257"/>
    <w:rsid w:val="000F59D2"/>
    <w:rsid w:val="00134B81"/>
    <w:rsid w:val="00152000"/>
    <w:rsid w:val="00156840"/>
    <w:rsid w:val="0016247E"/>
    <w:rsid w:val="00176E60"/>
    <w:rsid w:val="00180B99"/>
    <w:rsid w:val="00181042"/>
    <w:rsid w:val="001927FE"/>
    <w:rsid w:val="001A4577"/>
    <w:rsid w:val="001C472A"/>
    <w:rsid w:val="001D47AC"/>
    <w:rsid w:val="001D491E"/>
    <w:rsid w:val="001F0186"/>
    <w:rsid w:val="001F0E78"/>
    <w:rsid w:val="001F2A55"/>
    <w:rsid w:val="001F56BD"/>
    <w:rsid w:val="00253F7D"/>
    <w:rsid w:val="00261C42"/>
    <w:rsid w:val="0027018A"/>
    <w:rsid w:val="00283162"/>
    <w:rsid w:val="00283ADA"/>
    <w:rsid w:val="00291000"/>
    <w:rsid w:val="00297D3C"/>
    <w:rsid w:val="002A6AF4"/>
    <w:rsid w:val="00321826"/>
    <w:rsid w:val="003224C7"/>
    <w:rsid w:val="0032365C"/>
    <w:rsid w:val="00323D63"/>
    <w:rsid w:val="00335336"/>
    <w:rsid w:val="00350B32"/>
    <w:rsid w:val="003538D5"/>
    <w:rsid w:val="00377DA8"/>
    <w:rsid w:val="00380010"/>
    <w:rsid w:val="0038616F"/>
    <w:rsid w:val="00394C82"/>
    <w:rsid w:val="003D0A87"/>
    <w:rsid w:val="003E271C"/>
    <w:rsid w:val="003F1D67"/>
    <w:rsid w:val="00401A44"/>
    <w:rsid w:val="00407D71"/>
    <w:rsid w:val="00410825"/>
    <w:rsid w:val="00424428"/>
    <w:rsid w:val="00431017"/>
    <w:rsid w:val="00453A09"/>
    <w:rsid w:val="00472B2A"/>
    <w:rsid w:val="00473FBC"/>
    <w:rsid w:val="004765CC"/>
    <w:rsid w:val="00493719"/>
    <w:rsid w:val="004C1BE5"/>
    <w:rsid w:val="004C53CD"/>
    <w:rsid w:val="004C6E14"/>
    <w:rsid w:val="004E0479"/>
    <w:rsid w:val="004E3DB6"/>
    <w:rsid w:val="00504521"/>
    <w:rsid w:val="005131BC"/>
    <w:rsid w:val="00553C8C"/>
    <w:rsid w:val="00557DE1"/>
    <w:rsid w:val="005B01AF"/>
    <w:rsid w:val="005B2E24"/>
    <w:rsid w:val="005B3069"/>
    <w:rsid w:val="005D391C"/>
    <w:rsid w:val="005E72E7"/>
    <w:rsid w:val="006117F0"/>
    <w:rsid w:val="0061357B"/>
    <w:rsid w:val="006156D0"/>
    <w:rsid w:val="00621A13"/>
    <w:rsid w:val="00621EAD"/>
    <w:rsid w:val="00622B2B"/>
    <w:rsid w:val="0063059F"/>
    <w:rsid w:val="00644B4E"/>
    <w:rsid w:val="00661DD3"/>
    <w:rsid w:val="00673A78"/>
    <w:rsid w:val="006B2531"/>
    <w:rsid w:val="006D1146"/>
    <w:rsid w:val="006D3D8A"/>
    <w:rsid w:val="006E30F6"/>
    <w:rsid w:val="006E4456"/>
    <w:rsid w:val="0072201A"/>
    <w:rsid w:val="00741860"/>
    <w:rsid w:val="00744E7C"/>
    <w:rsid w:val="00761CAD"/>
    <w:rsid w:val="00764E1C"/>
    <w:rsid w:val="007723D2"/>
    <w:rsid w:val="00777F6E"/>
    <w:rsid w:val="00785254"/>
    <w:rsid w:val="007A03AF"/>
    <w:rsid w:val="007C01EA"/>
    <w:rsid w:val="007C3CC5"/>
    <w:rsid w:val="007C7C49"/>
    <w:rsid w:val="007F2103"/>
    <w:rsid w:val="007F64B2"/>
    <w:rsid w:val="0080275E"/>
    <w:rsid w:val="00810D5D"/>
    <w:rsid w:val="0081330F"/>
    <w:rsid w:val="00815FEC"/>
    <w:rsid w:val="008226F2"/>
    <w:rsid w:val="00824218"/>
    <w:rsid w:val="008449FF"/>
    <w:rsid w:val="008503CB"/>
    <w:rsid w:val="008507AF"/>
    <w:rsid w:val="0085242B"/>
    <w:rsid w:val="00854858"/>
    <w:rsid w:val="008564C1"/>
    <w:rsid w:val="00872211"/>
    <w:rsid w:val="00875A77"/>
    <w:rsid w:val="00876462"/>
    <w:rsid w:val="008817DC"/>
    <w:rsid w:val="00895AA3"/>
    <w:rsid w:val="008A0CCC"/>
    <w:rsid w:val="008B68A2"/>
    <w:rsid w:val="008F30C8"/>
    <w:rsid w:val="0093027F"/>
    <w:rsid w:val="00933B05"/>
    <w:rsid w:val="009434B6"/>
    <w:rsid w:val="00950D7A"/>
    <w:rsid w:val="0095251B"/>
    <w:rsid w:val="009535EA"/>
    <w:rsid w:val="0097473E"/>
    <w:rsid w:val="009830A3"/>
    <w:rsid w:val="009A0217"/>
    <w:rsid w:val="009B1BFC"/>
    <w:rsid w:val="009E7CF6"/>
    <w:rsid w:val="009F74DE"/>
    <w:rsid w:val="00A03B67"/>
    <w:rsid w:val="00A37D28"/>
    <w:rsid w:val="00A44C58"/>
    <w:rsid w:val="00A50AFB"/>
    <w:rsid w:val="00A826FD"/>
    <w:rsid w:val="00A84580"/>
    <w:rsid w:val="00A84B37"/>
    <w:rsid w:val="00AA0152"/>
    <w:rsid w:val="00AA1259"/>
    <w:rsid w:val="00AA7209"/>
    <w:rsid w:val="00AB3CB9"/>
    <w:rsid w:val="00AF48DD"/>
    <w:rsid w:val="00AF66C9"/>
    <w:rsid w:val="00B073EE"/>
    <w:rsid w:val="00B107B4"/>
    <w:rsid w:val="00B17E4D"/>
    <w:rsid w:val="00B2123B"/>
    <w:rsid w:val="00B2318F"/>
    <w:rsid w:val="00B23B7F"/>
    <w:rsid w:val="00B41372"/>
    <w:rsid w:val="00B555C7"/>
    <w:rsid w:val="00B635BA"/>
    <w:rsid w:val="00B7089B"/>
    <w:rsid w:val="00B70C7A"/>
    <w:rsid w:val="00B8783B"/>
    <w:rsid w:val="00BA203E"/>
    <w:rsid w:val="00BB56EC"/>
    <w:rsid w:val="00BB773B"/>
    <w:rsid w:val="00BD1C94"/>
    <w:rsid w:val="00BD3AD2"/>
    <w:rsid w:val="00BE2DAF"/>
    <w:rsid w:val="00BF06CF"/>
    <w:rsid w:val="00C1627C"/>
    <w:rsid w:val="00C177EB"/>
    <w:rsid w:val="00C17AF4"/>
    <w:rsid w:val="00C4667D"/>
    <w:rsid w:val="00C54F25"/>
    <w:rsid w:val="00C65D58"/>
    <w:rsid w:val="00C67A3E"/>
    <w:rsid w:val="00C72E89"/>
    <w:rsid w:val="00C75D08"/>
    <w:rsid w:val="00C80D91"/>
    <w:rsid w:val="00C84A6B"/>
    <w:rsid w:val="00C85F1B"/>
    <w:rsid w:val="00C86147"/>
    <w:rsid w:val="00C86B7C"/>
    <w:rsid w:val="00CD0FFE"/>
    <w:rsid w:val="00CE543E"/>
    <w:rsid w:val="00CE7585"/>
    <w:rsid w:val="00D244F8"/>
    <w:rsid w:val="00D24631"/>
    <w:rsid w:val="00D640A6"/>
    <w:rsid w:val="00D95B96"/>
    <w:rsid w:val="00DA4E32"/>
    <w:rsid w:val="00DC12BB"/>
    <w:rsid w:val="00DC4DB7"/>
    <w:rsid w:val="00DD203D"/>
    <w:rsid w:val="00DF4D4B"/>
    <w:rsid w:val="00E24C4E"/>
    <w:rsid w:val="00E2503D"/>
    <w:rsid w:val="00E41747"/>
    <w:rsid w:val="00E63449"/>
    <w:rsid w:val="00E665BE"/>
    <w:rsid w:val="00E76438"/>
    <w:rsid w:val="00E92257"/>
    <w:rsid w:val="00E97163"/>
    <w:rsid w:val="00EA6D6D"/>
    <w:rsid w:val="00EB1F47"/>
    <w:rsid w:val="00EB2F19"/>
    <w:rsid w:val="00EC4EB8"/>
    <w:rsid w:val="00ED327A"/>
    <w:rsid w:val="00F00D14"/>
    <w:rsid w:val="00F02F15"/>
    <w:rsid w:val="00F212D9"/>
    <w:rsid w:val="00F30A58"/>
    <w:rsid w:val="00F54B01"/>
    <w:rsid w:val="00F8575C"/>
    <w:rsid w:val="00F87CAD"/>
    <w:rsid w:val="00F906B6"/>
    <w:rsid w:val="00F94D25"/>
    <w:rsid w:val="00FB5242"/>
    <w:rsid w:val="00FE15AE"/>
    <w:rsid w:val="00FE7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7163"/>
    <w:rPr>
      <w:sz w:val="24"/>
      <w:szCs w:val="24"/>
    </w:rPr>
  </w:style>
  <w:style w:type="paragraph" w:styleId="1">
    <w:name w:val="heading 1"/>
    <w:basedOn w:val="a"/>
    <w:next w:val="a"/>
    <w:link w:val="10"/>
    <w:qFormat/>
    <w:rsid w:val="00F8575C"/>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F8575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8575C"/>
    <w:pPr>
      <w:keepNext/>
      <w:spacing w:before="240" w:after="60"/>
      <w:outlineLvl w:val="2"/>
    </w:pPr>
    <w:rPr>
      <w:rFonts w:ascii="Arial" w:hAnsi="Arial" w:cs="Arial"/>
      <w:b/>
      <w:bCs/>
      <w:sz w:val="26"/>
      <w:szCs w:val="26"/>
    </w:rPr>
  </w:style>
  <w:style w:type="paragraph" w:styleId="4">
    <w:name w:val="heading 4"/>
    <w:basedOn w:val="a"/>
    <w:next w:val="a"/>
    <w:link w:val="40"/>
    <w:qFormat/>
    <w:rsid w:val="00F8575C"/>
    <w:pPr>
      <w:keepNext/>
      <w:keepLine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Title">
    <w:name w:val="ConsPlusTitle"/>
    <w:rsid w:val="00BD3AD2"/>
    <w:pPr>
      <w:widowControl w:val="0"/>
      <w:autoSpaceDE w:val="0"/>
      <w:autoSpaceDN w:val="0"/>
      <w:adjustRightInd w:val="0"/>
    </w:pPr>
    <w:rPr>
      <w:b/>
      <w:bCs/>
      <w:sz w:val="24"/>
      <w:szCs w:val="24"/>
    </w:rPr>
  </w:style>
  <w:style w:type="paragraph" w:styleId="a3">
    <w:name w:val="List Paragraph"/>
    <w:basedOn w:val="a"/>
    <w:uiPriority w:val="34"/>
    <w:qFormat/>
    <w:rsid w:val="00377DA8"/>
    <w:pPr>
      <w:spacing w:after="200" w:line="276" w:lineRule="auto"/>
      <w:ind w:left="720"/>
      <w:contextualSpacing/>
    </w:pPr>
    <w:rPr>
      <w:rFonts w:ascii="Calibri" w:eastAsia="Calibri" w:hAnsi="Calibri"/>
      <w:sz w:val="22"/>
      <w:szCs w:val="22"/>
      <w:lang w:eastAsia="en-US"/>
    </w:rPr>
  </w:style>
  <w:style w:type="character" w:styleId="a4">
    <w:name w:val="Hyperlink"/>
    <w:rsid w:val="00F94D25"/>
    <w:rPr>
      <w:color w:val="0000FF"/>
      <w:u w:val="single"/>
    </w:rPr>
  </w:style>
  <w:style w:type="paragraph" w:styleId="a5">
    <w:name w:val="Title"/>
    <w:basedOn w:val="a"/>
    <w:link w:val="a6"/>
    <w:qFormat/>
    <w:rsid w:val="007C01EA"/>
    <w:pPr>
      <w:jc w:val="center"/>
    </w:pPr>
    <w:rPr>
      <w:b/>
      <w:sz w:val="36"/>
      <w:szCs w:val="20"/>
    </w:rPr>
  </w:style>
  <w:style w:type="character" w:customStyle="1" w:styleId="a6">
    <w:name w:val="Название Знак"/>
    <w:link w:val="a5"/>
    <w:rsid w:val="007C01EA"/>
    <w:rPr>
      <w:b/>
      <w:sz w:val="36"/>
    </w:rPr>
  </w:style>
  <w:style w:type="paragraph" w:styleId="a7">
    <w:name w:val="Subtitle"/>
    <w:basedOn w:val="a"/>
    <w:link w:val="a8"/>
    <w:qFormat/>
    <w:rsid w:val="007C01EA"/>
    <w:pPr>
      <w:jc w:val="center"/>
    </w:pPr>
    <w:rPr>
      <w:b/>
      <w:caps/>
      <w:sz w:val="36"/>
      <w:szCs w:val="20"/>
    </w:rPr>
  </w:style>
  <w:style w:type="character" w:customStyle="1" w:styleId="a8">
    <w:name w:val="Подзаголовок Знак"/>
    <w:link w:val="a7"/>
    <w:rsid w:val="007C01EA"/>
    <w:rPr>
      <w:b/>
      <w:caps/>
      <w:sz w:val="36"/>
    </w:rPr>
  </w:style>
  <w:style w:type="table" w:styleId="a9">
    <w:name w:val="Table Grid"/>
    <w:basedOn w:val="a1"/>
    <w:rsid w:val="00EA6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5131BC"/>
    <w:pPr>
      <w:tabs>
        <w:tab w:val="center" w:pos="4677"/>
        <w:tab w:val="right" w:pos="9355"/>
      </w:tabs>
    </w:pPr>
  </w:style>
  <w:style w:type="character" w:customStyle="1" w:styleId="ab">
    <w:name w:val="Верхний колонтитул Знак"/>
    <w:link w:val="aa"/>
    <w:rsid w:val="005131BC"/>
    <w:rPr>
      <w:sz w:val="24"/>
      <w:szCs w:val="24"/>
    </w:rPr>
  </w:style>
  <w:style w:type="paragraph" w:styleId="ac">
    <w:name w:val="footer"/>
    <w:basedOn w:val="a"/>
    <w:link w:val="ad"/>
    <w:rsid w:val="005131BC"/>
    <w:pPr>
      <w:tabs>
        <w:tab w:val="center" w:pos="4677"/>
        <w:tab w:val="right" w:pos="9355"/>
      </w:tabs>
    </w:pPr>
  </w:style>
  <w:style w:type="character" w:customStyle="1" w:styleId="ad">
    <w:name w:val="Нижний колонтитул Знак"/>
    <w:link w:val="ac"/>
    <w:rsid w:val="005131BC"/>
    <w:rPr>
      <w:sz w:val="24"/>
      <w:szCs w:val="24"/>
    </w:rPr>
  </w:style>
  <w:style w:type="paragraph" w:styleId="ae">
    <w:name w:val="Balloon Text"/>
    <w:basedOn w:val="a"/>
    <w:link w:val="af"/>
    <w:rsid w:val="005131BC"/>
    <w:rPr>
      <w:rFonts w:ascii="Tahoma" w:hAnsi="Tahoma" w:cs="Tahoma"/>
      <w:sz w:val="16"/>
      <w:szCs w:val="16"/>
    </w:rPr>
  </w:style>
  <w:style w:type="character" w:customStyle="1" w:styleId="af">
    <w:name w:val="Текст выноски Знак"/>
    <w:link w:val="ae"/>
    <w:rsid w:val="005131BC"/>
    <w:rPr>
      <w:rFonts w:ascii="Tahoma" w:hAnsi="Tahoma" w:cs="Tahoma"/>
      <w:sz w:val="16"/>
      <w:szCs w:val="16"/>
    </w:rPr>
  </w:style>
  <w:style w:type="character" w:customStyle="1" w:styleId="10">
    <w:name w:val="Заголовок 1 Знак"/>
    <w:aliases w:val="Заголовок 1 Знак1 Знак,Заголовок 1 Знак Знак Знак,Заголовок 1 Знак Знак1 Знак,Заголовок 1 Знак Знак2"/>
    <w:basedOn w:val="a0"/>
    <w:link w:val="1"/>
    <w:rsid w:val="00F8575C"/>
    <w:rPr>
      <w:rFonts w:ascii="Arial" w:hAnsi="Arial" w:cs="Arial"/>
      <w:b/>
      <w:bCs/>
      <w:kern w:val="32"/>
      <w:sz w:val="32"/>
      <w:szCs w:val="32"/>
    </w:rPr>
  </w:style>
  <w:style w:type="character" w:customStyle="1" w:styleId="20">
    <w:name w:val="Заголовок 2 Знак"/>
    <w:basedOn w:val="a0"/>
    <w:link w:val="2"/>
    <w:rsid w:val="00F8575C"/>
    <w:rPr>
      <w:rFonts w:ascii="Arial" w:hAnsi="Arial" w:cs="Arial"/>
      <w:b/>
      <w:bCs/>
      <w:i/>
      <w:iCs/>
      <w:sz w:val="28"/>
      <w:szCs w:val="28"/>
    </w:rPr>
  </w:style>
  <w:style w:type="character" w:customStyle="1" w:styleId="30">
    <w:name w:val="Заголовок 3 Знак"/>
    <w:basedOn w:val="a0"/>
    <w:link w:val="3"/>
    <w:rsid w:val="00F8575C"/>
    <w:rPr>
      <w:rFonts w:ascii="Arial" w:hAnsi="Arial" w:cs="Arial"/>
      <w:b/>
      <w:bCs/>
      <w:sz w:val="26"/>
      <w:szCs w:val="26"/>
    </w:rPr>
  </w:style>
  <w:style w:type="character" w:customStyle="1" w:styleId="40">
    <w:name w:val="Заголовок 4 Знак"/>
    <w:basedOn w:val="a0"/>
    <w:link w:val="4"/>
    <w:rsid w:val="00F8575C"/>
    <w:rPr>
      <w:b/>
      <w:bCs/>
      <w:sz w:val="28"/>
      <w:szCs w:val="28"/>
    </w:rPr>
  </w:style>
  <w:style w:type="paragraph" w:customStyle="1" w:styleId="ConsPlusNormal">
    <w:name w:val="ConsPlusNormal"/>
    <w:rsid w:val="00F8575C"/>
    <w:pPr>
      <w:widowControl w:val="0"/>
      <w:autoSpaceDE w:val="0"/>
      <w:autoSpaceDN w:val="0"/>
      <w:adjustRightInd w:val="0"/>
      <w:ind w:firstLine="720"/>
    </w:pPr>
    <w:rPr>
      <w:rFonts w:ascii="Arial" w:hAnsi="Arial" w:cs="Arial"/>
    </w:rPr>
  </w:style>
  <w:style w:type="paragraph" w:customStyle="1" w:styleId="BodyText21">
    <w:name w:val="Body Text 21"/>
    <w:basedOn w:val="a"/>
    <w:rsid w:val="00F8575C"/>
    <w:pPr>
      <w:ind w:firstLine="720"/>
      <w:jc w:val="both"/>
    </w:pPr>
    <w:rPr>
      <w:szCs w:val="20"/>
    </w:rPr>
  </w:style>
  <w:style w:type="paragraph" w:customStyle="1" w:styleId="af0">
    <w:name w:val="бычный"/>
    <w:rsid w:val="00F8575C"/>
    <w:pPr>
      <w:widowControl w:val="0"/>
      <w:spacing w:before="60"/>
      <w:ind w:firstLine="720"/>
      <w:jc w:val="both"/>
    </w:pPr>
    <w:rPr>
      <w:rFonts w:ascii="Baltica" w:hAnsi="Baltica"/>
      <w:sz w:val="28"/>
    </w:rPr>
  </w:style>
  <w:style w:type="character" w:customStyle="1" w:styleId="af1">
    <w:name w:val="Цветовое выделение"/>
    <w:rsid w:val="00F8575C"/>
    <w:rPr>
      <w:b/>
      <w:bCs/>
      <w:color w:val="000080"/>
      <w:sz w:val="20"/>
      <w:szCs w:val="20"/>
    </w:rPr>
  </w:style>
  <w:style w:type="paragraph" w:customStyle="1" w:styleId="af2">
    <w:name w:val=" Знак"/>
    <w:basedOn w:val="a"/>
    <w:rsid w:val="00F8575C"/>
    <w:pPr>
      <w:spacing w:after="160" w:line="240" w:lineRule="exact"/>
    </w:pPr>
    <w:rPr>
      <w:rFonts w:ascii="Verdana" w:hAnsi="Verdana"/>
      <w:lang w:val="en-US" w:eastAsia="en-US"/>
    </w:rPr>
  </w:style>
  <w:style w:type="paragraph" w:styleId="21">
    <w:name w:val="Body Text 2"/>
    <w:basedOn w:val="a"/>
    <w:link w:val="22"/>
    <w:rsid w:val="00F8575C"/>
    <w:pPr>
      <w:spacing w:after="120" w:line="480" w:lineRule="auto"/>
    </w:pPr>
  </w:style>
  <w:style w:type="character" w:customStyle="1" w:styleId="22">
    <w:name w:val="Основной текст 2 Знак"/>
    <w:basedOn w:val="a0"/>
    <w:link w:val="21"/>
    <w:rsid w:val="00F8575C"/>
    <w:rPr>
      <w:sz w:val="24"/>
      <w:szCs w:val="24"/>
    </w:rPr>
  </w:style>
  <w:style w:type="paragraph" w:styleId="af3">
    <w:name w:val="Body Text"/>
    <w:basedOn w:val="a"/>
    <w:link w:val="af4"/>
    <w:rsid w:val="00F8575C"/>
    <w:pPr>
      <w:spacing w:after="120"/>
    </w:pPr>
  </w:style>
  <w:style w:type="character" w:customStyle="1" w:styleId="af4">
    <w:name w:val="Основной текст Знак"/>
    <w:basedOn w:val="a0"/>
    <w:link w:val="af3"/>
    <w:rsid w:val="00F8575C"/>
    <w:rPr>
      <w:sz w:val="24"/>
      <w:szCs w:val="24"/>
    </w:rPr>
  </w:style>
  <w:style w:type="character" w:styleId="af5">
    <w:name w:val="page number"/>
    <w:basedOn w:val="a0"/>
    <w:rsid w:val="00F8575C"/>
  </w:style>
  <w:style w:type="paragraph" w:customStyle="1" w:styleId="ConsNormal">
    <w:name w:val="ConsNormal"/>
    <w:link w:val="ConsNormal0"/>
    <w:rsid w:val="00F8575C"/>
    <w:pPr>
      <w:autoSpaceDE w:val="0"/>
      <w:autoSpaceDN w:val="0"/>
      <w:adjustRightInd w:val="0"/>
      <w:ind w:right="19772" w:firstLine="720"/>
    </w:pPr>
    <w:rPr>
      <w:rFonts w:ascii="Arial" w:hAnsi="Arial" w:cs="Arial"/>
    </w:rPr>
  </w:style>
  <w:style w:type="character" w:customStyle="1" w:styleId="ConsNormal0">
    <w:name w:val="ConsNormal Знак"/>
    <w:basedOn w:val="a0"/>
    <w:link w:val="ConsNormal"/>
    <w:rsid w:val="00F8575C"/>
    <w:rPr>
      <w:rFonts w:ascii="Arial" w:hAnsi="Arial" w:cs="Arial"/>
    </w:rPr>
  </w:style>
  <w:style w:type="paragraph" w:customStyle="1" w:styleId="normal">
    <w:name w:val="normal"/>
    <w:basedOn w:val="a"/>
    <w:rsid w:val="00F8575C"/>
    <w:pPr>
      <w:snapToGrid w:val="0"/>
    </w:pPr>
    <w:rPr>
      <w:rFonts w:cs="Arial"/>
      <w:szCs w:val="18"/>
    </w:rPr>
  </w:style>
  <w:style w:type="paragraph" w:styleId="23">
    <w:name w:val="Body Text Indent 2"/>
    <w:basedOn w:val="a"/>
    <w:link w:val="24"/>
    <w:rsid w:val="00F8575C"/>
    <w:pPr>
      <w:spacing w:after="120" w:line="480" w:lineRule="auto"/>
      <w:ind w:left="283"/>
    </w:pPr>
    <w:rPr>
      <w:sz w:val="28"/>
      <w:szCs w:val="28"/>
    </w:rPr>
  </w:style>
  <w:style w:type="character" w:customStyle="1" w:styleId="24">
    <w:name w:val="Основной текст с отступом 2 Знак"/>
    <w:basedOn w:val="a0"/>
    <w:link w:val="23"/>
    <w:rsid w:val="00F8575C"/>
    <w:rPr>
      <w:sz w:val="28"/>
      <w:szCs w:val="28"/>
    </w:rPr>
  </w:style>
  <w:style w:type="character" w:styleId="af6">
    <w:name w:val="Strong"/>
    <w:basedOn w:val="a0"/>
    <w:qFormat/>
    <w:rsid w:val="00F8575C"/>
    <w:rPr>
      <w:b/>
      <w:bCs/>
    </w:rPr>
  </w:style>
  <w:style w:type="paragraph" w:customStyle="1" w:styleId="31">
    <w:name w:val="Стиль3"/>
    <w:basedOn w:val="23"/>
    <w:rsid w:val="00F8575C"/>
    <w:pPr>
      <w:widowControl w:val="0"/>
      <w:adjustRightInd w:val="0"/>
      <w:spacing w:after="0" w:line="240" w:lineRule="auto"/>
      <w:ind w:left="0"/>
      <w:jc w:val="both"/>
      <w:textAlignment w:val="baseline"/>
    </w:pPr>
    <w:rPr>
      <w:sz w:val="24"/>
      <w:szCs w:val="20"/>
    </w:rPr>
  </w:style>
  <w:style w:type="paragraph" w:styleId="af7">
    <w:name w:val="List Number"/>
    <w:basedOn w:val="a"/>
    <w:rsid w:val="00F8575C"/>
    <w:pPr>
      <w:autoSpaceDE w:val="0"/>
      <w:autoSpaceDN w:val="0"/>
      <w:spacing w:before="60" w:line="360" w:lineRule="auto"/>
      <w:jc w:val="both"/>
    </w:pPr>
    <w:rPr>
      <w:sz w:val="28"/>
    </w:rPr>
  </w:style>
  <w:style w:type="paragraph" w:styleId="11">
    <w:name w:val="toc 1"/>
    <w:basedOn w:val="a"/>
    <w:next w:val="a"/>
    <w:autoRedefine/>
    <w:rsid w:val="00F8575C"/>
    <w:pPr>
      <w:keepNext/>
      <w:keepLines/>
      <w:tabs>
        <w:tab w:val="right" w:leader="dot" w:pos="9923"/>
      </w:tabs>
      <w:jc w:val="both"/>
    </w:pPr>
    <w:rPr>
      <w:szCs w:val="20"/>
    </w:rPr>
  </w:style>
  <w:style w:type="paragraph" w:styleId="41">
    <w:name w:val="toc 4"/>
    <w:basedOn w:val="a"/>
    <w:next w:val="a"/>
    <w:autoRedefine/>
    <w:rsid w:val="00F8575C"/>
    <w:pPr>
      <w:keepNext/>
      <w:keepLines/>
      <w:ind w:left="720"/>
    </w:pPr>
    <w:rPr>
      <w:szCs w:val="20"/>
    </w:rPr>
  </w:style>
  <w:style w:type="paragraph" w:customStyle="1" w:styleId="12">
    <w:name w:val=" Знак Знак Знак1 Знак Знак Знак Знак Знак Знак Знак Знак Знак Знак"/>
    <w:basedOn w:val="a"/>
    <w:rsid w:val="00F8575C"/>
    <w:pPr>
      <w:spacing w:after="160" w:line="240" w:lineRule="exact"/>
    </w:pPr>
    <w:rPr>
      <w:rFonts w:ascii="Verdana" w:hAnsi="Verdana"/>
      <w:lang w:val="en-US" w:eastAsia="en-US"/>
    </w:rPr>
  </w:style>
  <w:style w:type="paragraph" w:styleId="af8">
    <w:name w:val="Plain Text"/>
    <w:basedOn w:val="a"/>
    <w:link w:val="af9"/>
    <w:rsid w:val="00F8575C"/>
    <w:rPr>
      <w:rFonts w:ascii="Courier New" w:hAnsi="Courier New"/>
      <w:sz w:val="20"/>
      <w:szCs w:val="20"/>
    </w:rPr>
  </w:style>
  <w:style w:type="character" w:customStyle="1" w:styleId="af9">
    <w:name w:val="Текст Знак"/>
    <w:basedOn w:val="a0"/>
    <w:link w:val="af8"/>
    <w:rsid w:val="00F8575C"/>
    <w:rPr>
      <w:rFonts w:ascii="Courier New" w:hAnsi="Courier New"/>
    </w:rPr>
  </w:style>
  <w:style w:type="paragraph" w:customStyle="1" w:styleId="afa">
    <w:name w:val="Содержимое таблицы"/>
    <w:basedOn w:val="a"/>
    <w:rsid w:val="00F8575C"/>
    <w:pPr>
      <w:suppressLineNumbers/>
      <w:suppressAutoHyphens/>
    </w:pPr>
    <w:rPr>
      <w:lang w:eastAsia="ar-SA"/>
    </w:rPr>
  </w:style>
  <w:style w:type="paragraph" w:customStyle="1" w:styleId="ConsNonformat">
    <w:name w:val="ConsNonformat"/>
    <w:rsid w:val="00F8575C"/>
    <w:pPr>
      <w:widowControl w:val="0"/>
      <w:autoSpaceDE w:val="0"/>
      <w:autoSpaceDN w:val="0"/>
      <w:adjustRightInd w:val="0"/>
      <w:ind w:right="19772"/>
    </w:pPr>
    <w:rPr>
      <w:rFonts w:ascii="Courier New" w:hAnsi="Courier New" w:cs="Wingdings"/>
    </w:rPr>
  </w:style>
  <w:style w:type="paragraph" w:customStyle="1" w:styleId="ConsPlusNonformat">
    <w:name w:val="ConsPlusNonformat"/>
    <w:rsid w:val="00F8575C"/>
    <w:pPr>
      <w:widowControl w:val="0"/>
      <w:autoSpaceDE w:val="0"/>
      <w:autoSpaceDN w:val="0"/>
      <w:adjustRightInd w:val="0"/>
    </w:pPr>
    <w:rPr>
      <w:rFonts w:ascii="Courier New" w:hAnsi="Courier New" w:cs="Courier New"/>
    </w:rPr>
  </w:style>
  <w:style w:type="character" w:customStyle="1" w:styleId="afb">
    <w:name w:val=" Знак Знак"/>
    <w:basedOn w:val="a0"/>
    <w:semiHidden/>
    <w:rsid w:val="00F8575C"/>
    <w:rPr>
      <w:rFonts w:ascii="Courier New" w:hAnsi="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893850636">
      <w:bodyDiv w:val="1"/>
      <w:marLeft w:val="0"/>
      <w:marRight w:val="0"/>
      <w:marTop w:val="0"/>
      <w:marBottom w:val="0"/>
      <w:divBdr>
        <w:top w:val="none" w:sz="0" w:space="0" w:color="auto"/>
        <w:left w:val="none" w:sz="0" w:space="0" w:color="auto"/>
        <w:bottom w:val="none" w:sz="0" w:space="0" w:color="auto"/>
        <w:right w:val="none" w:sz="0" w:space="0" w:color="auto"/>
      </w:divBdr>
    </w:div>
    <w:div w:id="1110003784">
      <w:bodyDiv w:val="1"/>
      <w:marLeft w:val="0"/>
      <w:marRight w:val="0"/>
      <w:marTop w:val="0"/>
      <w:marBottom w:val="0"/>
      <w:divBdr>
        <w:top w:val="none" w:sz="0" w:space="0" w:color="auto"/>
        <w:left w:val="none" w:sz="0" w:space="0" w:color="auto"/>
        <w:bottom w:val="none" w:sz="0" w:space="0" w:color="auto"/>
        <w:right w:val="none" w:sz="0" w:space="0" w:color="auto"/>
      </w:divBdr>
    </w:div>
    <w:div w:id="1220092911">
      <w:bodyDiv w:val="1"/>
      <w:marLeft w:val="0"/>
      <w:marRight w:val="0"/>
      <w:marTop w:val="0"/>
      <w:marBottom w:val="0"/>
      <w:divBdr>
        <w:top w:val="none" w:sz="0" w:space="0" w:color="auto"/>
        <w:left w:val="none" w:sz="0" w:space="0" w:color="auto"/>
        <w:bottom w:val="none" w:sz="0" w:space="0" w:color="auto"/>
        <w:right w:val="none" w:sz="0" w:space="0" w:color="auto"/>
      </w:divBdr>
    </w:div>
    <w:div w:id="1284000050">
      <w:bodyDiv w:val="1"/>
      <w:marLeft w:val="0"/>
      <w:marRight w:val="0"/>
      <w:marTop w:val="0"/>
      <w:marBottom w:val="0"/>
      <w:divBdr>
        <w:top w:val="none" w:sz="0" w:space="0" w:color="auto"/>
        <w:left w:val="none" w:sz="0" w:space="0" w:color="auto"/>
        <w:bottom w:val="none" w:sz="0" w:space="0" w:color="auto"/>
        <w:right w:val="none" w:sz="0" w:space="0" w:color="auto"/>
      </w:divBdr>
    </w:div>
    <w:div w:id="17283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tymurmans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murmans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ort@citymurmansk.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itymurma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E526A-1EAB-47C2-978F-7E980008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6261</TotalTime>
  <Pages>56</Pages>
  <Words>22983</Words>
  <Characters>131006</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АДМИНИСТРАЦИЯ ГОРОДА-ГЕРОЯ МУРМАНСКА</vt:lpstr>
    </vt:vector>
  </TitlesOfParts>
  <Company>ОАО Электротранспорт</Company>
  <LinksUpToDate>false</LinksUpToDate>
  <CharactersWithSpaces>153682</CharactersWithSpaces>
  <SharedDoc>false</SharedDoc>
  <HLinks>
    <vt:vector size="6" baseType="variant">
      <vt:variant>
        <vt:i4>5570562</vt:i4>
      </vt:variant>
      <vt:variant>
        <vt:i4>0</vt:i4>
      </vt:variant>
      <vt:variant>
        <vt:i4>0</vt:i4>
      </vt:variant>
      <vt:variant>
        <vt:i4>5</vt:i4>
      </vt:variant>
      <vt:variant>
        <vt:lpwstr/>
      </vt:variant>
      <vt:variant>
        <vt:lpwstr>Par45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ГОРОДА-ГЕРОЯ МУРМАНСКА</dc:title>
  <dc:subject/>
  <dc:creator>buryak.v</dc:creator>
  <cp:keywords/>
  <dc:description/>
  <cp:lastModifiedBy>Андрей Кузьмин</cp:lastModifiedBy>
  <cp:revision>8</cp:revision>
  <cp:lastPrinted>2012-11-13T10:46:00Z</cp:lastPrinted>
  <dcterms:created xsi:type="dcterms:W3CDTF">2012-10-29T07:27:00Z</dcterms:created>
  <dcterms:modified xsi:type="dcterms:W3CDTF">2012-11-16T05:54:00Z</dcterms:modified>
</cp:coreProperties>
</file>