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D06C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54285693" w:edGrp="everyone"/>
      <w:r>
        <w:rPr>
          <w:rFonts w:eastAsia="Times New Roman"/>
          <w:szCs w:val="20"/>
          <w:lang w:eastAsia="ru-RU"/>
        </w:rPr>
        <w:t xml:space="preserve">          </w:t>
      </w:r>
      <w:r w:rsidR="00625451">
        <w:rPr>
          <w:rFonts w:eastAsia="Times New Roman"/>
          <w:szCs w:val="20"/>
          <w:lang w:eastAsia="ru-RU"/>
        </w:rPr>
        <w:t xml:space="preserve"> </w:t>
      </w:r>
      <w:permEnd w:id="75428569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24668979" w:edGrp="everyone"/>
      <w:permEnd w:id="82466897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25839685" w:edGrp="everyone" w:displacedByCustomXml="prev"/>
        <w:p w:rsidR="00EF3951" w:rsidRDefault="00EF3951" w:rsidP="00CB268B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rFonts w:eastAsia="Calibri"/>
              <w:b/>
              <w:sz w:val="28"/>
              <w:szCs w:val="20"/>
              <w:lang w:eastAsia="en-US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 xml:space="preserve">О внесении изменений в постановление администрации </w:t>
          </w:r>
        </w:p>
        <w:p w:rsidR="00EF3951" w:rsidRDefault="00EF3951" w:rsidP="00CB268B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rFonts w:eastAsia="Calibri"/>
              <w:b/>
              <w:sz w:val="28"/>
              <w:szCs w:val="20"/>
              <w:lang w:eastAsia="en-US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 xml:space="preserve">города Мурманска от 25.08.2015 № 2323 «Об утверждении </w:t>
          </w:r>
        </w:p>
        <w:p w:rsidR="00A51F18" w:rsidRDefault="00EF3951" w:rsidP="00A51F18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административного регламента предоставления муниципальной услуги «Выдача решения об утверждении схемы расположения земельного участка или земельных участков на кадастровом плане территории» </w:t>
          </w:r>
        </w:p>
        <w:p w:rsidR="00A51F18" w:rsidRDefault="00EF3951" w:rsidP="00A51F18">
          <w:pPr>
            <w:spacing w:after="0" w:line="240" w:lineRule="auto"/>
            <w:jc w:val="center"/>
            <w:rPr>
              <w:b/>
              <w:szCs w:val="20"/>
            </w:rPr>
          </w:pPr>
          <w:proofErr w:type="gramStart"/>
          <w:r>
            <w:rPr>
              <w:b/>
              <w:szCs w:val="20"/>
            </w:rPr>
            <w:t xml:space="preserve">(в ред. постановлений от 24.02.2016 № 436, от 04.04.2016 № 851, </w:t>
          </w:r>
          <w:proofErr w:type="gramEnd"/>
        </w:p>
        <w:p w:rsidR="00A51F18" w:rsidRDefault="00EF3951" w:rsidP="00A51F18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от 09.06.2016 № 1664, от 10.10.2016 № 3026, от 15.12.2016 № 3808, </w:t>
          </w:r>
        </w:p>
        <w:p w:rsidR="00A472D9" w:rsidRDefault="00EF3951" w:rsidP="00451559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от 27.04.2017 № 1250, от 30.11.2017 № 3821, от 09.10.2018 № 3490, </w:t>
          </w:r>
        </w:p>
        <w:p w:rsidR="00FD3B16" w:rsidRPr="00FD3B16" w:rsidRDefault="00EF39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>от 23.04.2019 № 1477</w:t>
          </w:r>
          <w:r w:rsidR="0063130E">
            <w:rPr>
              <w:b/>
              <w:szCs w:val="20"/>
            </w:rPr>
            <w:t>, от 26.03.2020 № 812</w:t>
          </w:r>
          <w:r w:rsidR="003D06C2">
            <w:rPr>
              <w:b/>
              <w:szCs w:val="20"/>
            </w:rPr>
            <w:t>, от 20.10.2022 № 3160</w:t>
          </w:r>
          <w:r w:rsidR="00C315BC">
            <w:rPr>
              <w:b/>
              <w:szCs w:val="28"/>
            </w:rPr>
            <w:t>)</w:t>
          </w:r>
        </w:p>
        <w:permEnd w:id="12583968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40137717" w:edGrp="everyone"/>
      <w:proofErr w:type="gramStart"/>
      <w:r w:rsidRPr="00C62554">
        <w:t>В</w:t>
      </w:r>
      <w:r w:rsidR="00EF3951" w:rsidRPr="00C62554">
        <w:t xml:space="preserve"> соответствии с </w:t>
      </w:r>
      <w:r w:rsidR="00210E4C">
        <w:rPr>
          <w:szCs w:val="28"/>
          <w:lang w:eastAsia="ru-RU"/>
        </w:rPr>
        <w:t>Земельным</w:t>
      </w:r>
      <w:r w:rsidR="00220B56">
        <w:rPr>
          <w:szCs w:val="28"/>
          <w:lang w:eastAsia="ru-RU"/>
        </w:rPr>
        <w:t xml:space="preserve"> кодекс</w:t>
      </w:r>
      <w:r w:rsidR="00210E4C">
        <w:rPr>
          <w:szCs w:val="28"/>
          <w:lang w:eastAsia="ru-RU"/>
        </w:rPr>
        <w:t>ом</w:t>
      </w:r>
      <w:r w:rsidR="00220B56">
        <w:rPr>
          <w:szCs w:val="28"/>
          <w:lang w:eastAsia="ru-RU"/>
        </w:rPr>
        <w:t xml:space="preserve"> Российской Федерации, </w:t>
      </w:r>
      <w:r w:rsidR="00210E4C" w:rsidRPr="00C62554">
        <w:t>Федеральным</w:t>
      </w:r>
      <w:r w:rsidR="00210E4C">
        <w:t xml:space="preserve"> законом</w:t>
      </w:r>
      <w:r w:rsidR="00210E4C" w:rsidRPr="00C62554">
        <w:t xml:space="preserve"> </w:t>
      </w:r>
      <w:r w:rsidR="00210E4C">
        <w:t xml:space="preserve">от 06.10.2003 № 131-ФЗ </w:t>
      </w:r>
      <w:r w:rsidR="00EF3951" w:rsidRPr="00C62554">
        <w:t>«Об общих принципах организации местного самоупра</w:t>
      </w:r>
      <w:r w:rsidR="0063130E">
        <w:t>вления в Российской Федерации»</w:t>
      </w:r>
      <w:r w:rsidR="006B3C4B">
        <w:rPr>
          <w:szCs w:val="28"/>
        </w:rPr>
        <w:t xml:space="preserve">, </w:t>
      </w:r>
      <w:r w:rsidR="005B005C" w:rsidRPr="007614CD">
        <w:rPr>
          <w:szCs w:val="28"/>
        </w:rPr>
        <w:t>Уставом муниципального образования город</w:t>
      </w:r>
      <w:r w:rsidR="005B005C">
        <w:rPr>
          <w:szCs w:val="28"/>
        </w:rPr>
        <w:t>ской округ город-герой Мурманск</w:t>
      </w:r>
      <w:r w:rsidR="00EF3951" w:rsidRPr="00C62554">
        <w:t xml:space="preserve">, </w:t>
      </w:r>
      <w:r w:rsidR="003D06C2">
        <w:t>постановлениями</w:t>
      </w:r>
      <w:r w:rsidR="00EF3951" w:rsidRPr="00C62554">
        <w:t xml:space="preserve"> администрации города Мурманска от 26.02.2009 № 321</w:t>
      </w:r>
      <w:r w:rsidR="005B005C">
        <w:t xml:space="preserve">                         </w:t>
      </w:r>
      <w:r w:rsidR="00EF3951" w:rsidRPr="00C62554">
        <w:t xml:space="preserve">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41711E">
        <w:t>»</w:t>
      </w:r>
      <w:r w:rsidR="003D06C2">
        <w:t>,</w:t>
      </w:r>
      <w:r w:rsidR="003D06C2" w:rsidRPr="003D06C2">
        <w:rPr>
          <w:bCs/>
          <w:szCs w:val="28"/>
          <w:lang w:eastAsia="ru-RU"/>
        </w:rPr>
        <w:t xml:space="preserve"> </w:t>
      </w:r>
      <w:r w:rsidR="003D06C2" w:rsidRPr="006E5E07">
        <w:rPr>
          <w:bCs/>
          <w:szCs w:val="28"/>
          <w:lang w:eastAsia="ru-RU"/>
        </w:rPr>
        <w:t>от 30.05.2012</w:t>
      </w:r>
      <w:r w:rsidR="003D06C2">
        <w:rPr>
          <w:bCs/>
          <w:szCs w:val="28"/>
          <w:lang w:eastAsia="ru-RU"/>
        </w:rPr>
        <w:t xml:space="preserve"> № 1159</w:t>
      </w:r>
      <w:r w:rsidR="003D06C2" w:rsidRPr="006E5E07">
        <w:rPr>
          <w:bCs/>
          <w:szCs w:val="28"/>
          <w:lang w:eastAsia="ru-RU"/>
        </w:rPr>
        <w:t xml:space="preserve"> </w:t>
      </w:r>
      <w:r w:rsidR="003D06C2">
        <w:rPr>
          <w:bCs/>
          <w:szCs w:val="28"/>
          <w:lang w:eastAsia="ru-RU"/>
        </w:rPr>
        <w:t>«</w:t>
      </w:r>
      <w:r w:rsidR="003D06C2" w:rsidRPr="006E5E07">
        <w:rPr>
          <w:bCs/>
          <w:szCs w:val="28"/>
          <w:lang w:eastAsia="ru-RU"/>
        </w:rPr>
        <w:t>Об утверждении реестра услуг, предоставляемых по обращениям</w:t>
      </w:r>
      <w:proofErr w:type="gramEnd"/>
      <w:r w:rsidR="003D06C2" w:rsidRPr="006E5E07">
        <w:rPr>
          <w:bCs/>
          <w:szCs w:val="28"/>
          <w:lang w:eastAsia="ru-RU"/>
        </w:rPr>
        <w:t xml:space="preserve"> заявителей в муниципальном образовании город Мурманск</w:t>
      </w:r>
      <w:r w:rsidR="003D06C2">
        <w:rPr>
          <w:bCs/>
          <w:szCs w:val="28"/>
          <w:lang w:eastAsia="ru-RU"/>
        </w:rPr>
        <w:t>»</w:t>
      </w:r>
      <w:permEnd w:id="17401377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315BC" w:rsidRDefault="00C315BC" w:rsidP="006F03CE">
      <w:pPr>
        <w:pStyle w:val="2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ermStart w:id="858670559" w:edGrp="everyone"/>
      <w:r>
        <w:rPr>
          <w:sz w:val="28"/>
          <w:szCs w:val="28"/>
        </w:rPr>
        <w:t>1.</w:t>
      </w:r>
      <w:r w:rsidRPr="00A27EC6">
        <w:rPr>
          <w:sz w:val="28"/>
          <w:szCs w:val="28"/>
        </w:rPr>
        <w:tab/>
      </w:r>
      <w:proofErr w:type="gramStart"/>
      <w:r w:rsidR="00EF3951" w:rsidRPr="001A437A">
        <w:rPr>
          <w:sz w:val="28"/>
          <w:szCs w:val="28"/>
        </w:rPr>
        <w:t xml:space="preserve">Внести в постановление администрации города Мурманска </w:t>
      </w:r>
      <w:r w:rsidR="00EF3951">
        <w:rPr>
          <w:sz w:val="28"/>
          <w:szCs w:val="28"/>
        </w:rPr>
        <w:t xml:space="preserve">                           </w:t>
      </w:r>
      <w:r w:rsidR="0014035C">
        <w:rPr>
          <w:sz w:val="28"/>
          <w:szCs w:val="28"/>
        </w:rPr>
        <w:t xml:space="preserve">от </w:t>
      </w:r>
      <w:r w:rsidR="00EF3951" w:rsidRPr="001A437A">
        <w:rPr>
          <w:rFonts w:eastAsia="Calibri"/>
          <w:sz w:val="28"/>
          <w:szCs w:val="28"/>
          <w:lang w:eastAsia="en-US"/>
        </w:rPr>
        <w:t xml:space="preserve">25.08.2015 № 2323 «Об утверждении </w:t>
      </w:r>
      <w:r w:rsidR="00EF3951" w:rsidRPr="001A437A">
        <w:rPr>
          <w:sz w:val="28"/>
          <w:szCs w:val="28"/>
        </w:rPr>
        <w:t xml:space="preserve">административного регламента предоставления муниципальной услуги «Выдача решения об утверждении схемы расположения земельного участка или земельных участков на кадастровом плане территории» (в ред. постановлений от 24.02.2016 № 436, </w:t>
      </w:r>
      <w:r w:rsidR="00EF3951">
        <w:rPr>
          <w:sz w:val="28"/>
          <w:szCs w:val="28"/>
        </w:rPr>
        <w:t xml:space="preserve">               </w:t>
      </w:r>
      <w:r w:rsidR="00EF3951" w:rsidRPr="001A437A">
        <w:rPr>
          <w:sz w:val="28"/>
          <w:szCs w:val="28"/>
        </w:rPr>
        <w:t xml:space="preserve">от 04.04.2016 № 851, от 09.06.2016 № 1664, от 10.10.2016 № 3026, от 15.12.2016 № 3808, от 27.04.2017 № 1250, от 30.11.2017 № 3821, от 09.10.2018 № 3490, </w:t>
      </w:r>
      <w:r w:rsidR="00EF3951">
        <w:rPr>
          <w:sz w:val="28"/>
          <w:szCs w:val="28"/>
        </w:rPr>
        <w:t xml:space="preserve">                      </w:t>
      </w:r>
      <w:r w:rsidR="00EF3951" w:rsidRPr="001A437A">
        <w:rPr>
          <w:sz w:val="28"/>
          <w:szCs w:val="28"/>
        </w:rPr>
        <w:t>от 23.04.2019</w:t>
      </w:r>
      <w:proofErr w:type="gramEnd"/>
      <w:r w:rsidR="00EF3951" w:rsidRPr="001A437A">
        <w:rPr>
          <w:sz w:val="28"/>
          <w:szCs w:val="28"/>
        </w:rPr>
        <w:t xml:space="preserve"> № </w:t>
      </w:r>
      <w:proofErr w:type="gramStart"/>
      <w:r w:rsidR="00EF3951" w:rsidRPr="001A437A">
        <w:rPr>
          <w:sz w:val="28"/>
          <w:szCs w:val="28"/>
        </w:rPr>
        <w:t>1477</w:t>
      </w:r>
      <w:r w:rsidR="00B6185F">
        <w:rPr>
          <w:sz w:val="28"/>
          <w:szCs w:val="28"/>
        </w:rPr>
        <w:t>, от 26.03.2020 № 812</w:t>
      </w:r>
      <w:r w:rsidR="003D06C2">
        <w:rPr>
          <w:sz w:val="28"/>
          <w:szCs w:val="28"/>
        </w:rPr>
        <w:t>, от 20.10.2022 № 3160</w:t>
      </w:r>
      <w:r w:rsidR="00AC69A2">
        <w:rPr>
          <w:sz w:val="28"/>
          <w:szCs w:val="28"/>
        </w:rPr>
        <w:t xml:space="preserve">) </w:t>
      </w:r>
      <w:r w:rsidR="0014035C">
        <w:rPr>
          <w:sz w:val="28"/>
          <w:szCs w:val="28"/>
        </w:rPr>
        <w:t xml:space="preserve">(далее – постановление) </w:t>
      </w:r>
      <w:r w:rsidR="00D217F3">
        <w:rPr>
          <w:sz w:val="28"/>
          <w:szCs w:val="28"/>
        </w:rPr>
        <w:t>следующие изменения</w:t>
      </w:r>
      <w:r w:rsidRPr="0030159C">
        <w:rPr>
          <w:sz w:val="28"/>
          <w:szCs w:val="28"/>
        </w:rPr>
        <w:t>:</w:t>
      </w:r>
      <w:proofErr w:type="gramEnd"/>
    </w:p>
    <w:p w:rsidR="003D06C2" w:rsidRPr="00A41403" w:rsidRDefault="003D06C2" w:rsidP="003D06C2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Cs w:val="28"/>
        </w:rPr>
        <w:lastRenderedPageBreak/>
        <w:t xml:space="preserve"> </w:t>
      </w:r>
      <w:r>
        <w:rPr>
          <w:sz w:val="28"/>
          <w:szCs w:val="28"/>
        </w:rPr>
        <w:t xml:space="preserve">- </w:t>
      </w:r>
      <w:r w:rsidRPr="0045428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наименовании и пункте 1 </w:t>
      </w:r>
      <w:r w:rsidRPr="00454280">
        <w:rPr>
          <w:sz w:val="28"/>
          <w:szCs w:val="28"/>
        </w:rPr>
        <w:t xml:space="preserve">постановления слова </w:t>
      </w:r>
      <w:r>
        <w:rPr>
          <w:sz w:val="28"/>
          <w:szCs w:val="28"/>
        </w:rPr>
        <w:t>«</w:t>
      </w:r>
      <w:r w:rsidRPr="001A437A">
        <w:rPr>
          <w:sz w:val="28"/>
          <w:szCs w:val="28"/>
        </w:rPr>
        <w:t>Выдача решения об утверждении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</w:rPr>
        <w:t>» заменить словами «Утверждение</w:t>
      </w:r>
      <w:r w:rsidRPr="001A437A">
        <w:rPr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</w:rPr>
        <w:t>».</w:t>
      </w:r>
    </w:p>
    <w:p w:rsidR="003D06C2" w:rsidRPr="00400AFF" w:rsidRDefault="003D06C2" w:rsidP="003D06C2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3D06C2" w:rsidRPr="00FA1928" w:rsidRDefault="003D06C2" w:rsidP="003D06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A1928">
        <w:rPr>
          <w:szCs w:val="28"/>
        </w:rPr>
        <w:t>2.</w:t>
      </w:r>
      <w:r w:rsidRPr="00FA1928">
        <w:rPr>
          <w:szCs w:val="28"/>
        </w:rPr>
        <w:tab/>
        <w:t>Внести в приложение к постановлению следующие изменения:</w:t>
      </w:r>
      <w:r w:rsidRPr="00FA1928">
        <w:rPr>
          <w:rFonts w:eastAsia="Times New Roman"/>
          <w:szCs w:val="28"/>
          <w:lang w:eastAsia="ru-RU"/>
        </w:rPr>
        <w:t xml:space="preserve"> </w:t>
      </w:r>
    </w:p>
    <w:p w:rsidR="003D06C2" w:rsidRPr="00A41403" w:rsidRDefault="003D06C2" w:rsidP="003D06C2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A1928">
        <w:rPr>
          <w:sz w:val="28"/>
          <w:szCs w:val="28"/>
        </w:rPr>
        <w:t>2.1. В наименовании административного регламента предоставле</w:t>
      </w:r>
      <w:r>
        <w:rPr>
          <w:sz w:val="28"/>
          <w:szCs w:val="28"/>
        </w:rPr>
        <w:t>ния муниципальной услуги слова</w:t>
      </w:r>
      <w:r w:rsidRPr="0045428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A437A">
        <w:rPr>
          <w:sz w:val="28"/>
          <w:szCs w:val="28"/>
        </w:rPr>
        <w:t>Выдача решения об утверждении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</w:rPr>
        <w:t>» заменить словами «Утверждение</w:t>
      </w:r>
      <w:r w:rsidRPr="001A437A">
        <w:rPr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</w:rPr>
        <w:t>».</w:t>
      </w:r>
    </w:p>
    <w:p w:rsidR="003D06C2" w:rsidRPr="00A41403" w:rsidRDefault="003D06C2" w:rsidP="003D06C2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A1928">
        <w:rPr>
          <w:sz w:val="28"/>
          <w:szCs w:val="28"/>
        </w:rPr>
        <w:t xml:space="preserve">2.2. В пункте 1.1.1 подраздела 1.1 раздела 1 слова </w:t>
      </w:r>
      <w:r>
        <w:rPr>
          <w:sz w:val="28"/>
          <w:szCs w:val="28"/>
        </w:rPr>
        <w:t>«</w:t>
      </w:r>
      <w:r w:rsidRPr="001A437A">
        <w:rPr>
          <w:sz w:val="28"/>
          <w:szCs w:val="28"/>
        </w:rPr>
        <w:t>Выдача решения об утверждении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</w:rPr>
        <w:t>» заменить словами «Утверждение</w:t>
      </w:r>
      <w:r w:rsidRPr="001A437A">
        <w:rPr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</w:rPr>
        <w:t>».</w:t>
      </w:r>
    </w:p>
    <w:p w:rsidR="003D06C2" w:rsidRPr="00A41403" w:rsidRDefault="003D06C2" w:rsidP="003D06C2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подразделе 2.1 раздела 2 </w:t>
      </w:r>
      <w:r w:rsidRPr="00FA1928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1A437A">
        <w:rPr>
          <w:sz w:val="28"/>
          <w:szCs w:val="28"/>
        </w:rPr>
        <w:t>Выдача решения об утверждении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</w:rPr>
        <w:t>» заменить словами «Утверждение</w:t>
      </w:r>
      <w:r w:rsidRPr="001A437A">
        <w:rPr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</w:rPr>
        <w:t>».</w:t>
      </w:r>
    </w:p>
    <w:p w:rsidR="003D06C2" w:rsidRDefault="003D06C2" w:rsidP="003D06C2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41711E" w:rsidRDefault="00D1158E" w:rsidP="00210E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12CE">
        <w:rPr>
          <w:szCs w:val="28"/>
        </w:rPr>
        <w:t>разместить</w:t>
      </w:r>
      <w:proofErr w:type="gramEnd"/>
      <w:r w:rsidRPr="001612CE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41711E" w:rsidRDefault="0041711E" w:rsidP="00210E4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Default="00D1158E" w:rsidP="00210E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4.</w:t>
      </w:r>
      <w:r>
        <w:tab/>
      </w:r>
      <w:r w:rsidRPr="000D45EA">
        <w:t>Редакции газеты «Вечерний Мурманск» (Хабаров</w:t>
      </w:r>
      <w:r w:rsidRPr="000D45EA">
        <w:rPr>
          <w:bCs/>
        </w:rPr>
        <w:t xml:space="preserve"> В.А.) </w:t>
      </w:r>
      <w:r w:rsidRPr="000D45EA">
        <w:t>опубликовать настоящее постановление</w:t>
      </w:r>
      <w:bookmarkStart w:id="0" w:name="_GoBack"/>
      <w:bookmarkEnd w:id="0"/>
      <w:r w:rsidRPr="000D45EA">
        <w:t>.</w:t>
      </w:r>
    </w:p>
    <w:p w:rsidR="00F53E50" w:rsidRPr="0041711E" w:rsidRDefault="00F53E50" w:rsidP="00210E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711E" w:rsidP="00210E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DE195E">
        <w:rPr>
          <w:szCs w:val="28"/>
        </w:rPr>
        <w:t>.</w:t>
      </w:r>
      <w:r w:rsidR="00DE195E">
        <w:rPr>
          <w:szCs w:val="28"/>
        </w:rPr>
        <w:tab/>
      </w:r>
      <w:r w:rsidR="00BA398E" w:rsidRPr="000D45EA">
        <w:rPr>
          <w:szCs w:val="28"/>
        </w:rPr>
        <w:t>Настоящее постановление вступает в силу со дня официального</w:t>
      </w:r>
      <w:r w:rsidR="00BA398E">
        <w:rPr>
          <w:szCs w:val="28"/>
        </w:rPr>
        <w:t xml:space="preserve"> опубликования</w:t>
      </w:r>
      <w:r w:rsidR="00C315BC">
        <w:rPr>
          <w:szCs w:val="28"/>
        </w:rPr>
        <w:t>.</w:t>
      </w:r>
    </w:p>
    <w:p w:rsidR="00683347" w:rsidRDefault="00683347" w:rsidP="00210E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DE195E">
        <w:rPr>
          <w:szCs w:val="28"/>
        </w:rPr>
        <w:t xml:space="preserve">. </w:t>
      </w:r>
      <w:proofErr w:type="gramStart"/>
      <w:r w:rsidR="00C315BC">
        <w:rPr>
          <w:szCs w:val="28"/>
        </w:rPr>
        <w:t>Контроль за</w:t>
      </w:r>
      <w:proofErr w:type="gramEnd"/>
      <w:r w:rsidR="00C315BC">
        <w:rPr>
          <w:szCs w:val="28"/>
        </w:rPr>
        <w:t xml:space="preserve"> выполнением настоящего постановления возложить на заместителя главы администрации города</w:t>
      </w:r>
      <w:r w:rsidR="00196677">
        <w:rPr>
          <w:szCs w:val="28"/>
        </w:rPr>
        <w:t xml:space="preserve"> Мурманска </w:t>
      </w:r>
      <w:r w:rsidR="00C315BC">
        <w:rPr>
          <w:szCs w:val="28"/>
        </w:rPr>
        <w:t>Изотова</w:t>
      </w:r>
      <w:r w:rsidR="00196677">
        <w:rPr>
          <w:szCs w:val="28"/>
        </w:rPr>
        <w:t xml:space="preserve"> А.В.</w:t>
      </w:r>
      <w:permEnd w:id="85867055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A257A" w:rsidRDefault="009A257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331894648" w:edGrp="everyone"/>
      <w:r>
        <w:rPr>
          <w:rFonts w:eastAsia="Times New Roman"/>
          <w:b/>
          <w:szCs w:val="20"/>
          <w:lang w:eastAsia="ru-RU"/>
        </w:rPr>
        <w:t>Глава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  <w:r w:rsidR="00ED13A4">
        <w:rPr>
          <w:rFonts w:eastAsia="Times New Roman"/>
          <w:b/>
          <w:szCs w:val="20"/>
          <w:lang w:eastAsia="ru-RU"/>
        </w:rPr>
        <w:t xml:space="preserve"> </w:t>
      </w:r>
    </w:p>
    <w:p w:rsidR="00C315BC" w:rsidRPr="00FD3B16" w:rsidRDefault="00C315B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</w:t>
      </w:r>
      <w:r w:rsidR="00ED13A4">
        <w:rPr>
          <w:rFonts w:eastAsia="Times New Roman"/>
          <w:b/>
          <w:szCs w:val="20"/>
          <w:lang w:eastAsia="ru-RU"/>
        </w:rPr>
        <w:t xml:space="preserve">         </w:t>
      </w:r>
      <w:r w:rsidR="009A257A">
        <w:rPr>
          <w:rFonts w:eastAsia="Times New Roman"/>
          <w:b/>
          <w:szCs w:val="20"/>
          <w:lang w:eastAsia="ru-RU"/>
        </w:rPr>
        <w:t xml:space="preserve">                            </w:t>
      </w:r>
      <w:r w:rsidR="00ED13A4">
        <w:rPr>
          <w:rFonts w:eastAsia="Times New Roman"/>
          <w:b/>
          <w:szCs w:val="20"/>
          <w:lang w:eastAsia="ru-RU"/>
        </w:rPr>
        <w:t xml:space="preserve">  </w:t>
      </w:r>
      <w:r w:rsidR="009A257A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9A257A">
        <w:rPr>
          <w:rFonts w:eastAsia="Times New Roman"/>
          <w:b/>
          <w:szCs w:val="20"/>
          <w:lang w:eastAsia="ru-RU"/>
        </w:rPr>
        <w:t>Сердечкин</w:t>
      </w:r>
      <w:permEnd w:id="1331894648"/>
      <w:proofErr w:type="spellEnd"/>
    </w:p>
    <w:sectPr w:rsidR="00C315BC" w:rsidRPr="00FD3B16" w:rsidSect="00210E4C">
      <w:headerReference w:type="default" r:id="rId8"/>
      <w:pgSz w:w="11906" w:h="16838" w:code="9"/>
      <w:pgMar w:top="1134" w:right="567" w:bottom="141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828587"/>
      <w:docPartObj>
        <w:docPartGallery w:val="Page Numbers (Top of Page)"/>
        <w:docPartUnique/>
      </w:docPartObj>
    </w:sdtPr>
    <w:sdtEndPr/>
    <w:sdtContent>
      <w:p w:rsidR="002B3B64" w:rsidRDefault="006404B9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3D06C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5334"/>
    <w:rsid w:val="000A33F9"/>
    <w:rsid w:val="000C1495"/>
    <w:rsid w:val="000D2980"/>
    <w:rsid w:val="00102425"/>
    <w:rsid w:val="0014035C"/>
    <w:rsid w:val="0017315D"/>
    <w:rsid w:val="00180C58"/>
    <w:rsid w:val="00195FE1"/>
    <w:rsid w:val="00196677"/>
    <w:rsid w:val="00197B11"/>
    <w:rsid w:val="001A0B9A"/>
    <w:rsid w:val="001A3647"/>
    <w:rsid w:val="001E2AD3"/>
    <w:rsid w:val="00200532"/>
    <w:rsid w:val="00210E4C"/>
    <w:rsid w:val="00212D8C"/>
    <w:rsid w:val="00220B56"/>
    <w:rsid w:val="00224FB3"/>
    <w:rsid w:val="002268C6"/>
    <w:rsid w:val="0028113A"/>
    <w:rsid w:val="002B28C3"/>
    <w:rsid w:val="002B3B64"/>
    <w:rsid w:val="00316F7C"/>
    <w:rsid w:val="003236D5"/>
    <w:rsid w:val="00355EAC"/>
    <w:rsid w:val="003717F9"/>
    <w:rsid w:val="003915B3"/>
    <w:rsid w:val="003D06C2"/>
    <w:rsid w:val="003F69D6"/>
    <w:rsid w:val="0041711E"/>
    <w:rsid w:val="004330F1"/>
    <w:rsid w:val="00442293"/>
    <w:rsid w:val="00451559"/>
    <w:rsid w:val="00455A9C"/>
    <w:rsid w:val="0047067D"/>
    <w:rsid w:val="004A157E"/>
    <w:rsid w:val="004C1DC9"/>
    <w:rsid w:val="00534CFE"/>
    <w:rsid w:val="005364DB"/>
    <w:rsid w:val="00536DBE"/>
    <w:rsid w:val="005519F1"/>
    <w:rsid w:val="00556012"/>
    <w:rsid w:val="00567F05"/>
    <w:rsid w:val="00584256"/>
    <w:rsid w:val="005959D5"/>
    <w:rsid w:val="005B005C"/>
    <w:rsid w:val="005B0E93"/>
    <w:rsid w:val="005E18C1"/>
    <w:rsid w:val="005F3C94"/>
    <w:rsid w:val="00625451"/>
    <w:rsid w:val="00630398"/>
    <w:rsid w:val="0063130E"/>
    <w:rsid w:val="006404B9"/>
    <w:rsid w:val="00642972"/>
    <w:rsid w:val="00653E17"/>
    <w:rsid w:val="00683347"/>
    <w:rsid w:val="006B3C4B"/>
    <w:rsid w:val="006C713C"/>
    <w:rsid w:val="006E51C3"/>
    <w:rsid w:val="006F03CE"/>
    <w:rsid w:val="007833C5"/>
    <w:rsid w:val="007E3EA7"/>
    <w:rsid w:val="00806B47"/>
    <w:rsid w:val="00873D9C"/>
    <w:rsid w:val="00891FF3"/>
    <w:rsid w:val="008947B1"/>
    <w:rsid w:val="008A4CC6"/>
    <w:rsid w:val="008A54CA"/>
    <w:rsid w:val="008D6020"/>
    <w:rsid w:val="008F7588"/>
    <w:rsid w:val="009016E5"/>
    <w:rsid w:val="00921712"/>
    <w:rsid w:val="009704FD"/>
    <w:rsid w:val="009A257A"/>
    <w:rsid w:val="009D4E22"/>
    <w:rsid w:val="009D5CCF"/>
    <w:rsid w:val="00A0484D"/>
    <w:rsid w:val="00A05864"/>
    <w:rsid w:val="00A1533D"/>
    <w:rsid w:val="00A472D9"/>
    <w:rsid w:val="00A5038B"/>
    <w:rsid w:val="00A51F18"/>
    <w:rsid w:val="00A936E6"/>
    <w:rsid w:val="00AC69A2"/>
    <w:rsid w:val="00AD3188"/>
    <w:rsid w:val="00B24528"/>
    <w:rsid w:val="00B26F81"/>
    <w:rsid w:val="00B6185F"/>
    <w:rsid w:val="00B63303"/>
    <w:rsid w:val="00B640FF"/>
    <w:rsid w:val="00B75FE6"/>
    <w:rsid w:val="00BA398E"/>
    <w:rsid w:val="00BB49C3"/>
    <w:rsid w:val="00BD3602"/>
    <w:rsid w:val="00C315BC"/>
    <w:rsid w:val="00C62554"/>
    <w:rsid w:val="00CA1576"/>
    <w:rsid w:val="00CB790D"/>
    <w:rsid w:val="00CC7E86"/>
    <w:rsid w:val="00D074C1"/>
    <w:rsid w:val="00D1158E"/>
    <w:rsid w:val="00D217F3"/>
    <w:rsid w:val="00D42F28"/>
    <w:rsid w:val="00D62F94"/>
    <w:rsid w:val="00D64B24"/>
    <w:rsid w:val="00D852BA"/>
    <w:rsid w:val="00D930A3"/>
    <w:rsid w:val="00DD0D57"/>
    <w:rsid w:val="00DD3351"/>
    <w:rsid w:val="00DE195E"/>
    <w:rsid w:val="00E74597"/>
    <w:rsid w:val="00E942F7"/>
    <w:rsid w:val="00ED13A4"/>
    <w:rsid w:val="00EF3951"/>
    <w:rsid w:val="00F13B69"/>
    <w:rsid w:val="00F53E50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454B85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595</Words>
  <Characters>3397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Бубякина Светлана Геннадьевна</cp:lastModifiedBy>
  <cp:revision>24</cp:revision>
  <cp:lastPrinted>2022-09-16T08:39:00Z</cp:lastPrinted>
  <dcterms:created xsi:type="dcterms:W3CDTF">2020-07-21T14:26:00Z</dcterms:created>
  <dcterms:modified xsi:type="dcterms:W3CDTF">2023-01-17T14:06:00Z</dcterms:modified>
</cp:coreProperties>
</file>