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8F4" w:rsidRPr="005C18F4" w:rsidRDefault="005C18F4" w:rsidP="005C18F4">
      <w:pPr>
        <w:pStyle w:val="ConsPlusTitle"/>
        <w:ind w:firstLine="709"/>
        <w:jc w:val="center"/>
        <w:outlineLvl w:val="0"/>
        <w:rPr>
          <w:rFonts w:ascii="Times New Roman" w:hAnsi="Times New Roman" w:cs="Times New Roman"/>
          <w:sz w:val="28"/>
          <w:szCs w:val="28"/>
        </w:rPr>
      </w:pPr>
      <w:r w:rsidRPr="005C18F4">
        <w:rPr>
          <w:rFonts w:ascii="Times New Roman" w:hAnsi="Times New Roman" w:cs="Times New Roman"/>
          <w:sz w:val="28"/>
          <w:szCs w:val="28"/>
        </w:rPr>
        <w:t>АДМИНИСТРАЦИЯ ГОРОДА МУРМАНСКА</w:t>
      </w:r>
    </w:p>
    <w:p w:rsidR="005C18F4" w:rsidRPr="005C18F4" w:rsidRDefault="005C18F4" w:rsidP="005C18F4">
      <w:pPr>
        <w:pStyle w:val="ConsPlusTitle"/>
        <w:ind w:firstLine="709"/>
        <w:jc w:val="center"/>
        <w:rPr>
          <w:rFonts w:ascii="Times New Roman" w:hAnsi="Times New Roman" w:cs="Times New Roman"/>
          <w:sz w:val="28"/>
          <w:szCs w:val="28"/>
        </w:rPr>
      </w:pP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ПОСТАНОВЛЕНИЕ</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 xml:space="preserve">от 26 августа 2019 г. </w:t>
      </w:r>
      <w:r>
        <w:rPr>
          <w:rFonts w:ascii="Times New Roman" w:hAnsi="Times New Roman" w:cs="Times New Roman"/>
          <w:sz w:val="28"/>
          <w:szCs w:val="28"/>
        </w:rPr>
        <w:t>№</w:t>
      </w:r>
      <w:r w:rsidRPr="005C18F4">
        <w:rPr>
          <w:rFonts w:ascii="Times New Roman" w:hAnsi="Times New Roman" w:cs="Times New Roman"/>
          <w:sz w:val="28"/>
          <w:szCs w:val="28"/>
        </w:rPr>
        <w:t xml:space="preserve"> 2867</w:t>
      </w:r>
    </w:p>
    <w:p w:rsidR="005C18F4" w:rsidRPr="005C18F4" w:rsidRDefault="005C18F4" w:rsidP="005C18F4">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«О</w:t>
      </w:r>
      <w:r w:rsidRPr="005C18F4">
        <w:rPr>
          <w:rFonts w:ascii="Times New Roman" w:hAnsi="Times New Roman" w:cs="Times New Roman"/>
          <w:sz w:val="28"/>
          <w:szCs w:val="28"/>
        </w:rPr>
        <w:t>б утверждении административного регламента предоставления</w:t>
      </w:r>
      <w:r>
        <w:rPr>
          <w:rFonts w:ascii="Times New Roman" w:hAnsi="Times New Roman" w:cs="Times New Roman"/>
          <w:sz w:val="28"/>
          <w:szCs w:val="28"/>
        </w:rPr>
        <w:t xml:space="preserve"> </w:t>
      </w:r>
      <w:r w:rsidRPr="005C18F4">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«В</w:t>
      </w:r>
      <w:r w:rsidRPr="005C18F4">
        <w:rPr>
          <w:rFonts w:ascii="Times New Roman" w:hAnsi="Times New Roman" w:cs="Times New Roman"/>
          <w:sz w:val="28"/>
          <w:szCs w:val="28"/>
        </w:rPr>
        <w:t>ыдача разрешения на выполнение</w:t>
      </w:r>
      <w:r>
        <w:rPr>
          <w:rFonts w:ascii="Times New Roman" w:hAnsi="Times New Roman" w:cs="Times New Roman"/>
          <w:sz w:val="28"/>
          <w:szCs w:val="28"/>
        </w:rPr>
        <w:t xml:space="preserve"> </w:t>
      </w:r>
      <w:r w:rsidRPr="005C18F4">
        <w:rPr>
          <w:rFonts w:ascii="Times New Roman" w:hAnsi="Times New Roman" w:cs="Times New Roman"/>
          <w:sz w:val="28"/>
          <w:szCs w:val="28"/>
        </w:rPr>
        <w:t>авиационных работ, парашютных прыжков, демонстрационных</w:t>
      </w:r>
      <w:r>
        <w:rPr>
          <w:rFonts w:ascii="Times New Roman" w:hAnsi="Times New Roman" w:cs="Times New Roman"/>
          <w:sz w:val="28"/>
          <w:szCs w:val="28"/>
        </w:rPr>
        <w:t xml:space="preserve"> </w:t>
      </w:r>
      <w:r w:rsidRPr="005C18F4">
        <w:rPr>
          <w:rFonts w:ascii="Times New Roman" w:hAnsi="Times New Roman" w:cs="Times New Roman"/>
          <w:sz w:val="28"/>
          <w:szCs w:val="28"/>
        </w:rPr>
        <w:t>полетов воздушных судов, полетов беспилотных летательных</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аппаратов, подъемов привязных аэростатов над территорией</w:t>
      </w:r>
      <w:r>
        <w:rPr>
          <w:rFonts w:ascii="Times New Roman" w:hAnsi="Times New Roman" w:cs="Times New Roman"/>
          <w:sz w:val="28"/>
          <w:szCs w:val="28"/>
        </w:rPr>
        <w:t xml:space="preserve"> </w:t>
      </w:r>
      <w:r w:rsidRPr="005C18F4">
        <w:rPr>
          <w:rFonts w:ascii="Times New Roman" w:hAnsi="Times New Roman" w:cs="Times New Roman"/>
          <w:sz w:val="28"/>
          <w:szCs w:val="28"/>
        </w:rPr>
        <w:t xml:space="preserve">муниципального образования город </w:t>
      </w:r>
      <w:r>
        <w:rPr>
          <w:rFonts w:ascii="Times New Roman" w:hAnsi="Times New Roman" w:cs="Times New Roman"/>
          <w:sz w:val="28"/>
          <w:szCs w:val="28"/>
        </w:rPr>
        <w:t>М</w:t>
      </w:r>
      <w:r w:rsidRPr="005C18F4">
        <w:rPr>
          <w:rFonts w:ascii="Times New Roman" w:hAnsi="Times New Roman" w:cs="Times New Roman"/>
          <w:sz w:val="28"/>
          <w:szCs w:val="28"/>
        </w:rPr>
        <w:t>урманск, а также посадок</w:t>
      </w:r>
      <w:r>
        <w:rPr>
          <w:rFonts w:ascii="Times New Roman" w:hAnsi="Times New Roman" w:cs="Times New Roman"/>
          <w:sz w:val="28"/>
          <w:szCs w:val="28"/>
        </w:rPr>
        <w:t xml:space="preserve"> </w:t>
      </w:r>
      <w:r w:rsidRPr="005C18F4">
        <w:rPr>
          <w:rFonts w:ascii="Times New Roman" w:hAnsi="Times New Roman" w:cs="Times New Roman"/>
          <w:sz w:val="28"/>
          <w:szCs w:val="28"/>
        </w:rPr>
        <w:t>(взлетов) на расположенные в границах муниципального</w:t>
      </w:r>
      <w:r>
        <w:rPr>
          <w:rFonts w:ascii="Times New Roman" w:hAnsi="Times New Roman" w:cs="Times New Roman"/>
          <w:sz w:val="28"/>
          <w:szCs w:val="28"/>
        </w:rPr>
        <w:t xml:space="preserve"> </w:t>
      </w:r>
      <w:r w:rsidRPr="005C18F4">
        <w:rPr>
          <w:rFonts w:ascii="Times New Roman" w:hAnsi="Times New Roman" w:cs="Times New Roman"/>
          <w:sz w:val="28"/>
          <w:szCs w:val="28"/>
        </w:rPr>
        <w:t xml:space="preserve">образования город </w:t>
      </w:r>
      <w:r>
        <w:rPr>
          <w:rFonts w:ascii="Times New Roman" w:hAnsi="Times New Roman" w:cs="Times New Roman"/>
          <w:sz w:val="28"/>
          <w:szCs w:val="28"/>
        </w:rPr>
        <w:t>М</w:t>
      </w:r>
      <w:r w:rsidRPr="005C18F4">
        <w:rPr>
          <w:rFonts w:ascii="Times New Roman" w:hAnsi="Times New Roman" w:cs="Times New Roman"/>
          <w:sz w:val="28"/>
          <w:szCs w:val="28"/>
        </w:rPr>
        <w:t>урманск площадки, сведения о которых</w:t>
      </w:r>
      <w:r>
        <w:rPr>
          <w:rFonts w:ascii="Times New Roman" w:hAnsi="Times New Roman" w:cs="Times New Roman"/>
          <w:sz w:val="28"/>
          <w:szCs w:val="28"/>
        </w:rPr>
        <w:t xml:space="preserve"> </w:t>
      </w:r>
      <w:r w:rsidRPr="005C18F4">
        <w:rPr>
          <w:rFonts w:ascii="Times New Roman" w:hAnsi="Times New Roman" w:cs="Times New Roman"/>
          <w:sz w:val="28"/>
          <w:szCs w:val="28"/>
        </w:rPr>
        <w:t>не опубликованы в документах аэронавигационной информации</w:t>
      </w:r>
      <w:r>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соответствии с Федеральными законами от 06.10.2003 </w:t>
      </w:r>
      <w:hyperlink r:id="rId4">
        <w:r w:rsidRPr="0086039A">
          <w:rPr>
            <w:rFonts w:ascii="Times New Roman" w:hAnsi="Times New Roman" w:cs="Times New Roman"/>
            <w:sz w:val="28"/>
            <w:szCs w:val="28"/>
          </w:rPr>
          <w:t>№ 131-ФЗ</w:t>
        </w:r>
      </w:hyperlink>
      <w:r w:rsidRPr="005C18F4">
        <w:rPr>
          <w:rFonts w:ascii="Times New Roman" w:hAnsi="Times New Roman" w:cs="Times New Roman"/>
          <w:sz w:val="28"/>
          <w:szCs w:val="28"/>
        </w:rPr>
        <w:t xml:space="preserve"> </w:t>
      </w:r>
      <w:r>
        <w:rPr>
          <w:rFonts w:ascii="Times New Roman" w:hAnsi="Times New Roman" w:cs="Times New Roman"/>
          <w:sz w:val="28"/>
          <w:szCs w:val="28"/>
        </w:rPr>
        <w:t>«</w:t>
      </w:r>
      <w:r w:rsidRPr="005C18F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от 27.07.2010 </w:t>
      </w:r>
      <w:hyperlink r:id="rId5">
        <w:r w:rsidRPr="0086039A">
          <w:rPr>
            <w:rFonts w:ascii="Times New Roman" w:hAnsi="Times New Roman" w:cs="Times New Roman"/>
            <w:sz w:val="28"/>
            <w:szCs w:val="28"/>
          </w:rPr>
          <w:t>№ 210-ФЗ</w:t>
        </w:r>
      </w:hyperlink>
      <w:r w:rsidRPr="005C18F4">
        <w:rPr>
          <w:rFonts w:ascii="Times New Roman" w:hAnsi="Times New Roman" w:cs="Times New Roman"/>
          <w:sz w:val="28"/>
          <w:szCs w:val="28"/>
        </w:rPr>
        <w:t xml:space="preserve"> </w:t>
      </w:r>
      <w:r>
        <w:rPr>
          <w:rFonts w:ascii="Times New Roman" w:hAnsi="Times New Roman" w:cs="Times New Roman"/>
          <w:sz w:val="28"/>
          <w:szCs w:val="28"/>
        </w:rPr>
        <w:t>«</w:t>
      </w:r>
      <w:r w:rsidRPr="005C18F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5C18F4">
        <w:rPr>
          <w:rFonts w:ascii="Times New Roman" w:hAnsi="Times New Roman" w:cs="Times New Roman"/>
          <w:sz w:val="28"/>
          <w:szCs w:val="28"/>
        </w:rPr>
        <w:t xml:space="preserve">, </w:t>
      </w:r>
      <w:hyperlink r:id="rId6">
        <w:r w:rsidRPr="0086039A">
          <w:rPr>
            <w:rFonts w:ascii="Times New Roman" w:hAnsi="Times New Roman" w:cs="Times New Roman"/>
            <w:sz w:val="28"/>
            <w:szCs w:val="28"/>
          </w:rPr>
          <w:t>постановлением</w:t>
        </w:r>
      </w:hyperlink>
      <w:r w:rsidRPr="005C18F4">
        <w:rPr>
          <w:rFonts w:ascii="Times New Roman" w:hAnsi="Times New Roman" w:cs="Times New Roman"/>
          <w:sz w:val="28"/>
          <w:szCs w:val="28"/>
        </w:rPr>
        <w:t xml:space="preserve"> Правительства Российской Федерации от 11.03.2010 </w:t>
      </w:r>
      <w:r>
        <w:rPr>
          <w:rFonts w:ascii="Times New Roman" w:hAnsi="Times New Roman" w:cs="Times New Roman"/>
          <w:sz w:val="28"/>
          <w:szCs w:val="28"/>
        </w:rPr>
        <w:t>№</w:t>
      </w:r>
      <w:r w:rsidRPr="005C18F4">
        <w:rPr>
          <w:rFonts w:ascii="Times New Roman" w:hAnsi="Times New Roman" w:cs="Times New Roman"/>
          <w:sz w:val="28"/>
          <w:szCs w:val="28"/>
        </w:rPr>
        <w:t xml:space="preserve"> 138 </w:t>
      </w:r>
      <w:r>
        <w:rPr>
          <w:rFonts w:ascii="Times New Roman" w:hAnsi="Times New Roman" w:cs="Times New Roman"/>
          <w:sz w:val="28"/>
          <w:szCs w:val="28"/>
        </w:rPr>
        <w:t>«</w:t>
      </w:r>
      <w:r w:rsidRPr="005C18F4">
        <w:rPr>
          <w:rFonts w:ascii="Times New Roman" w:hAnsi="Times New Roman" w:cs="Times New Roman"/>
          <w:sz w:val="28"/>
          <w:szCs w:val="28"/>
        </w:rPr>
        <w:t>Об утверждении Федеральных правил использования воздушного пространства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w:t>
      </w:r>
      <w:hyperlink r:id="rId7">
        <w:r w:rsidRPr="0086039A">
          <w:rPr>
            <w:rFonts w:ascii="Times New Roman" w:hAnsi="Times New Roman" w:cs="Times New Roman"/>
            <w:sz w:val="28"/>
            <w:szCs w:val="28"/>
          </w:rPr>
          <w:t>приказом</w:t>
        </w:r>
      </w:hyperlink>
      <w:r w:rsidRPr="005C18F4">
        <w:rPr>
          <w:rFonts w:ascii="Times New Roman" w:hAnsi="Times New Roman" w:cs="Times New Roman"/>
          <w:sz w:val="28"/>
          <w:szCs w:val="28"/>
        </w:rPr>
        <w:t xml:space="preserve"> Минтранса России от 16.01.2012 </w:t>
      </w:r>
      <w:r>
        <w:rPr>
          <w:rFonts w:ascii="Times New Roman" w:hAnsi="Times New Roman" w:cs="Times New Roman"/>
          <w:sz w:val="28"/>
          <w:szCs w:val="28"/>
        </w:rPr>
        <w:t>№</w:t>
      </w:r>
      <w:r w:rsidRPr="005C18F4">
        <w:rPr>
          <w:rFonts w:ascii="Times New Roman" w:hAnsi="Times New Roman" w:cs="Times New Roman"/>
          <w:sz w:val="28"/>
          <w:szCs w:val="28"/>
        </w:rPr>
        <w:t xml:space="preserve"> 6 </w:t>
      </w:r>
      <w:r>
        <w:rPr>
          <w:rFonts w:ascii="Times New Roman" w:hAnsi="Times New Roman" w:cs="Times New Roman"/>
          <w:sz w:val="28"/>
          <w:szCs w:val="28"/>
        </w:rPr>
        <w:t>«</w:t>
      </w:r>
      <w:r w:rsidRPr="005C18F4">
        <w:rPr>
          <w:rFonts w:ascii="Times New Roman" w:hAnsi="Times New Roman" w:cs="Times New Roman"/>
          <w:sz w:val="28"/>
          <w:szCs w:val="28"/>
        </w:rPr>
        <w:t xml:space="preserve">Об утверждении Федеральных авиационных правил </w:t>
      </w:r>
      <w:r>
        <w:rPr>
          <w:rFonts w:ascii="Times New Roman" w:hAnsi="Times New Roman" w:cs="Times New Roman"/>
          <w:sz w:val="28"/>
          <w:szCs w:val="28"/>
        </w:rPr>
        <w:t>«</w:t>
      </w:r>
      <w:r w:rsidRPr="005C18F4">
        <w:rPr>
          <w:rFonts w:ascii="Times New Roman" w:hAnsi="Times New Roman" w:cs="Times New Roman"/>
          <w:sz w:val="28"/>
          <w:szCs w:val="28"/>
        </w:rPr>
        <w:t>Организация планирования использования воздушного пространства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w:t>
      </w:r>
      <w:hyperlink r:id="rId8">
        <w:r w:rsidRPr="0086039A">
          <w:rPr>
            <w:rFonts w:ascii="Times New Roman" w:hAnsi="Times New Roman" w:cs="Times New Roman"/>
            <w:sz w:val="28"/>
            <w:szCs w:val="28"/>
          </w:rPr>
          <w:t>Уставом</w:t>
        </w:r>
      </w:hyperlink>
      <w:r w:rsidRPr="005C18F4">
        <w:rPr>
          <w:rFonts w:ascii="Times New Roman" w:hAnsi="Times New Roman" w:cs="Times New Roman"/>
          <w:sz w:val="28"/>
          <w:szCs w:val="28"/>
        </w:rPr>
        <w:t xml:space="preserve"> муниципального образования город Мурманск, постановлениями администрации города Мурманска от 26.02.2009 </w:t>
      </w:r>
      <w:hyperlink r:id="rId9">
        <w:r w:rsidRPr="0086039A">
          <w:rPr>
            <w:rFonts w:ascii="Times New Roman" w:hAnsi="Times New Roman" w:cs="Times New Roman"/>
            <w:sz w:val="28"/>
            <w:szCs w:val="28"/>
          </w:rPr>
          <w:t>№ 321</w:t>
        </w:r>
      </w:hyperlink>
      <w:r w:rsidRPr="005C18F4">
        <w:rPr>
          <w:rFonts w:ascii="Times New Roman" w:hAnsi="Times New Roman" w:cs="Times New Roman"/>
          <w:sz w:val="28"/>
          <w:szCs w:val="28"/>
        </w:rPr>
        <w:t xml:space="preserve"> </w:t>
      </w:r>
      <w:r>
        <w:rPr>
          <w:rFonts w:ascii="Times New Roman" w:hAnsi="Times New Roman" w:cs="Times New Roman"/>
          <w:sz w:val="28"/>
          <w:szCs w:val="28"/>
        </w:rPr>
        <w:t>«</w:t>
      </w:r>
      <w:r w:rsidRPr="005C18F4">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от 30.05.2012 </w:t>
      </w:r>
      <w:hyperlink r:id="rId10">
        <w:r w:rsidRPr="0086039A">
          <w:rPr>
            <w:rFonts w:ascii="Times New Roman" w:hAnsi="Times New Roman" w:cs="Times New Roman"/>
            <w:sz w:val="28"/>
            <w:szCs w:val="28"/>
          </w:rPr>
          <w:t>№ 1159</w:t>
        </w:r>
      </w:hyperlink>
      <w:r w:rsidRPr="005C18F4">
        <w:rPr>
          <w:rFonts w:ascii="Times New Roman" w:hAnsi="Times New Roman" w:cs="Times New Roman"/>
          <w:sz w:val="28"/>
          <w:szCs w:val="28"/>
        </w:rPr>
        <w:t xml:space="preserve"> </w:t>
      </w:r>
      <w:r>
        <w:rPr>
          <w:rFonts w:ascii="Times New Roman" w:hAnsi="Times New Roman" w:cs="Times New Roman"/>
          <w:sz w:val="28"/>
          <w:szCs w:val="28"/>
        </w:rPr>
        <w:t>«</w:t>
      </w:r>
      <w:r w:rsidRPr="005C18F4">
        <w:rPr>
          <w:rFonts w:ascii="Times New Roman" w:hAnsi="Times New Roman" w:cs="Times New Roman"/>
          <w:sz w:val="28"/>
          <w:szCs w:val="28"/>
        </w:rPr>
        <w:t>Об утверждении реестра услуг, предоставляемых по обращениям заявителей в муниципальном образовании город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от 20.08.2018 </w:t>
      </w:r>
      <w:hyperlink r:id="rId11">
        <w:r w:rsidRPr="0086039A">
          <w:rPr>
            <w:rFonts w:ascii="Times New Roman" w:hAnsi="Times New Roman" w:cs="Times New Roman"/>
            <w:sz w:val="28"/>
            <w:szCs w:val="28"/>
          </w:rPr>
          <w:t>№ 2704</w:t>
        </w:r>
      </w:hyperlink>
      <w:r w:rsidRPr="005C18F4">
        <w:rPr>
          <w:rFonts w:ascii="Times New Roman" w:hAnsi="Times New Roman" w:cs="Times New Roman"/>
          <w:sz w:val="28"/>
          <w:szCs w:val="28"/>
        </w:rPr>
        <w:t xml:space="preserve"> </w:t>
      </w:r>
      <w:r>
        <w:rPr>
          <w:rFonts w:ascii="Times New Roman" w:hAnsi="Times New Roman" w:cs="Times New Roman"/>
          <w:sz w:val="28"/>
          <w:szCs w:val="28"/>
        </w:rPr>
        <w:t>«</w:t>
      </w:r>
      <w:r w:rsidRPr="005C18F4">
        <w:rPr>
          <w:rFonts w:ascii="Times New Roman" w:hAnsi="Times New Roman" w:cs="Times New Roman"/>
          <w:sz w:val="28"/>
          <w:szCs w:val="28"/>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 xml:space="preserve"> постановляю:</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1. Утвердить административный </w:t>
      </w:r>
      <w:hyperlink w:anchor="P39">
        <w:r w:rsidRPr="0086039A">
          <w:rPr>
            <w:rFonts w:ascii="Times New Roman" w:hAnsi="Times New Roman" w:cs="Times New Roman"/>
            <w:sz w:val="28"/>
            <w:szCs w:val="28"/>
          </w:rPr>
          <w:t>регламент</w:t>
        </w:r>
      </w:hyperlink>
      <w:r w:rsidRPr="005C18F4">
        <w:rPr>
          <w:rFonts w:ascii="Times New Roman" w:hAnsi="Times New Roman" w:cs="Times New Roman"/>
          <w:sz w:val="28"/>
          <w:szCs w:val="28"/>
        </w:rPr>
        <w:t xml:space="preserve"> предоставления муниципальной услуги </w:t>
      </w:r>
      <w:r>
        <w:rPr>
          <w:rFonts w:ascii="Times New Roman" w:hAnsi="Times New Roman" w:cs="Times New Roman"/>
          <w:sz w:val="28"/>
          <w:szCs w:val="28"/>
        </w:rPr>
        <w:t>«</w:t>
      </w:r>
      <w:r w:rsidRPr="005C18F4">
        <w:rPr>
          <w:rFonts w:ascii="Times New Roman" w:hAnsi="Times New Roman" w:cs="Times New Roman"/>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 xml:space="preserve"> согласно приложению.</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9">
        <w:r w:rsidRPr="005C18F4">
          <w:rPr>
            <w:rFonts w:ascii="Times New Roman" w:hAnsi="Times New Roman" w:cs="Times New Roman"/>
            <w:color w:val="0000FF"/>
            <w:sz w:val="28"/>
            <w:szCs w:val="28"/>
          </w:rPr>
          <w:t>приложением</w:t>
        </w:r>
      </w:hyperlink>
      <w:r w:rsidRPr="005C18F4">
        <w:rPr>
          <w:rFonts w:ascii="Times New Roman" w:hAnsi="Times New Roman" w:cs="Times New Roman"/>
          <w:sz w:val="28"/>
          <w:szCs w:val="28"/>
        </w:rPr>
        <w:t xml:space="preserve"> на официальном сайте администрации города Мурманска в сети Интернет.</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 Редакции газеты </w:t>
      </w:r>
      <w:r>
        <w:rPr>
          <w:rFonts w:ascii="Times New Roman" w:hAnsi="Times New Roman" w:cs="Times New Roman"/>
          <w:sz w:val="28"/>
          <w:szCs w:val="28"/>
        </w:rPr>
        <w:t>«</w:t>
      </w:r>
      <w:r w:rsidRPr="005C18F4">
        <w:rPr>
          <w:rFonts w:ascii="Times New Roman" w:hAnsi="Times New Roman" w:cs="Times New Roman"/>
          <w:sz w:val="28"/>
          <w:szCs w:val="28"/>
        </w:rPr>
        <w:t>Вечерний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(Хабаров В.А.) опубликовать настоящее постановление с </w:t>
      </w:r>
      <w:hyperlink w:anchor="P39">
        <w:r w:rsidRPr="005C18F4">
          <w:rPr>
            <w:rFonts w:ascii="Times New Roman" w:hAnsi="Times New Roman" w:cs="Times New Roman"/>
            <w:color w:val="0000FF"/>
            <w:sz w:val="28"/>
            <w:szCs w:val="28"/>
          </w:rPr>
          <w:t>приложением</w:t>
        </w:r>
      </w:hyperlink>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 Настоящее постановление вступает в силу со дня официального опубликования.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5. Контроль за выполнением настоящего постановления возложить на первого заместителя главы администрации города Мурманска </w:t>
      </w:r>
      <w:proofErr w:type="spellStart"/>
      <w:r w:rsidRPr="005C18F4">
        <w:rPr>
          <w:rFonts w:ascii="Times New Roman" w:hAnsi="Times New Roman" w:cs="Times New Roman"/>
          <w:sz w:val="28"/>
          <w:szCs w:val="28"/>
        </w:rPr>
        <w:t>Лыженкова</w:t>
      </w:r>
      <w:proofErr w:type="spellEnd"/>
      <w:r w:rsidRPr="005C18F4">
        <w:rPr>
          <w:rFonts w:ascii="Times New Roman" w:hAnsi="Times New Roman" w:cs="Times New Roman"/>
          <w:sz w:val="28"/>
          <w:szCs w:val="28"/>
        </w:rPr>
        <w:t xml:space="preserve"> А.Г.</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Временно исполняющий полномочия главы</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администрации города Мурманска</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А.Г.ЛЫЖЕНКОВ</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right"/>
        <w:outlineLvl w:val="0"/>
        <w:rPr>
          <w:rFonts w:ascii="Times New Roman" w:hAnsi="Times New Roman" w:cs="Times New Roman"/>
          <w:sz w:val="28"/>
          <w:szCs w:val="28"/>
        </w:rPr>
      </w:pPr>
      <w:r w:rsidRPr="005C18F4">
        <w:rPr>
          <w:rFonts w:ascii="Times New Roman" w:hAnsi="Times New Roman" w:cs="Times New Roman"/>
          <w:sz w:val="28"/>
          <w:szCs w:val="28"/>
        </w:rPr>
        <w:t>Приложение</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к постановлению</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администрации города Мурманска</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 xml:space="preserve">от 26 августа 2019 г. </w:t>
      </w:r>
      <w:r>
        <w:rPr>
          <w:rFonts w:ascii="Times New Roman" w:hAnsi="Times New Roman" w:cs="Times New Roman"/>
          <w:sz w:val="28"/>
          <w:szCs w:val="28"/>
        </w:rPr>
        <w:t>№</w:t>
      </w:r>
      <w:r w:rsidRPr="005C18F4">
        <w:rPr>
          <w:rFonts w:ascii="Times New Roman" w:hAnsi="Times New Roman" w:cs="Times New Roman"/>
          <w:sz w:val="28"/>
          <w:szCs w:val="28"/>
        </w:rPr>
        <w:t xml:space="preserve"> 2867</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rPr>
          <w:rFonts w:ascii="Times New Roman" w:hAnsi="Times New Roman" w:cs="Times New Roman"/>
          <w:sz w:val="28"/>
          <w:szCs w:val="28"/>
        </w:rPr>
      </w:pPr>
      <w:bookmarkStart w:id="0" w:name="P39"/>
      <w:bookmarkEnd w:id="0"/>
      <w:r w:rsidRPr="005C18F4">
        <w:rPr>
          <w:rFonts w:ascii="Times New Roman" w:hAnsi="Times New Roman" w:cs="Times New Roman"/>
          <w:sz w:val="28"/>
          <w:szCs w:val="28"/>
        </w:rPr>
        <w:t>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1"/>
        <w:rPr>
          <w:rFonts w:ascii="Times New Roman" w:hAnsi="Times New Roman" w:cs="Times New Roman"/>
          <w:sz w:val="28"/>
          <w:szCs w:val="28"/>
        </w:rPr>
      </w:pPr>
      <w:r w:rsidRPr="005C18F4">
        <w:rPr>
          <w:rFonts w:ascii="Times New Roman" w:hAnsi="Times New Roman" w:cs="Times New Roman"/>
          <w:sz w:val="28"/>
          <w:szCs w:val="28"/>
        </w:rPr>
        <w:t>1. Общие положения</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1.1. Предмет регулирования административного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1.1.1. Административный регламент предоставления муниципальной услуги </w:t>
      </w:r>
      <w:r>
        <w:rPr>
          <w:rFonts w:ascii="Times New Roman" w:hAnsi="Times New Roman" w:cs="Times New Roman"/>
          <w:sz w:val="28"/>
          <w:szCs w:val="28"/>
        </w:rPr>
        <w:t>«</w:t>
      </w:r>
      <w:r w:rsidRPr="005C18F4">
        <w:rPr>
          <w:rFonts w:ascii="Times New Roman" w:hAnsi="Times New Roman" w:cs="Times New Roman"/>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w:t>
      </w:r>
      <w:r w:rsidRPr="005C18F4">
        <w:rPr>
          <w:rFonts w:ascii="Times New Roman" w:hAnsi="Times New Roman" w:cs="Times New Roman"/>
          <w:sz w:val="28"/>
          <w:szCs w:val="28"/>
        </w:rPr>
        <w:lastRenderedPageBreak/>
        <w:t>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 xml:space="preserve"> (далее - регламент и муниципальная услуга соответственно) регулирует порядок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1.1.2.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1.2. Описание заявителей</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1.2.1. Получателями муниципальной услуги являются физические или юридические лица, обратившиеся в комитет по развитию городского хозяйства администрации города Мурманска с заявлением о предоставлении муниципальной услуги (далее - Заявитель).</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1.2.2. 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1.3. Требования к порядку информирования о порядке</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Основными требованиями к информированию заинтересованных лиц являются: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достоверность и полнота информирования;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четкость в изложении информации;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удобство и доступность получения информации;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оперативность предоставления информации.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1.3.2. Информирование о порядке и ходе предоставления муниципальной услуги осуществляют муниципальные служащие отдела организации пассажирских перевозок и дорожного движения комитета по развитию городского хозяйства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w:t>
      </w:r>
      <w:hyperlink r:id="rId12">
        <w:r w:rsidRPr="0086039A">
          <w:rPr>
            <w:rFonts w:ascii="Times New Roman" w:hAnsi="Times New Roman" w:cs="Times New Roman"/>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14.11.2023 </w:t>
      </w:r>
      <w:r>
        <w:rPr>
          <w:rFonts w:ascii="Times New Roman" w:hAnsi="Times New Roman" w:cs="Times New Roman"/>
          <w:sz w:val="28"/>
          <w:szCs w:val="28"/>
        </w:rPr>
        <w:t>№</w:t>
      </w:r>
      <w:r w:rsidRPr="005C18F4">
        <w:rPr>
          <w:rFonts w:ascii="Times New Roman" w:hAnsi="Times New Roman" w:cs="Times New Roman"/>
          <w:sz w:val="28"/>
          <w:szCs w:val="28"/>
        </w:rPr>
        <w:t xml:space="preserve"> 4008)</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1.3.3. Сведения о месте нахождения, графике работы, справочных телефонах и адресе официального сайта, а также электронной почты Комитета размещаются: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на официальном сайте администрации города Мурманска;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в федеральной государственной информационной системе </w:t>
      </w:r>
      <w:r>
        <w:rPr>
          <w:rFonts w:ascii="Times New Roman" w:hAnsi="Times New Roman" w:cs="Times New Roman"/>
          <w:sz w:val="28"/>
          <w:szCs w:val="28"/>
        </w:rPr>
        <w:t>«</w:t>
      </w:r>
      <w:r w:rsidRPr="005C18F4">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5C18F4">
        <w:rPr>
          <w:rFonts w:ascii="Times New Roman" w:hAnsi="Times New Roman" w:cs="Times New Roman"/>
          <w:sz w:val="28"/>
          <w:szCs w:val="28"/>
        </w:rPr>
        <w:t xml:space="preserve"> </w:t>
      </w:r>
      <w:r w:rsidRPr="005C18F4">
        <w:rPr>
          <w:rFonts w:ascii="Times New Roman" w:hAnsi="Times New Roman" w:cs="Times New Roman"/>
          <w:sz w:val="28"/>
          <w:szCs w:val="28"/>
        </w:rPr>
        <w:lastRenderedPageBreak/>
        <w:t>(далее - федеральный реестр);</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на Едином портале государственных и муниципальных услуг (функций) (далее - Единый портал);</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на информационных стендах, расположенных в помещении Комитета.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1.3.4. На Едином портале размещается следующая информация: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 способы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 категория Заявителей, которым предоставляется муниципальная услуга;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 срок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6) описание результата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7) сведения о </w:t>
      </w:r>
      <w:proofErr w:type="spellStart"/>
      <w:r w:rsidRPr="005C18F4">
        <w:rPr>
          <w:rFonts w:ascii="Times New Roman" w:hAnsi="Times New Roman" w:cs="Times New Roman"/>
          <w:sz w:val="28"/>
          <w:szCs w:val="28"/>
        </w:rPr>
        <w:t>возмездности</w:t>
      </w:r>
      <w:proofErr w:type="spellEnd"/>
      <w:r w:rsidRPr="005C18F4">
        <w:rPr>
          <w:rFonts w:ascii="Times New Roman" w:hAnsi="Times New Roman" w:cs="Times New Roman"/>
          <w:sz w:val="28"/>
          <w:szCs w:val="28"/>
        </w:rPr>
        <w:t xml:space="preserve"> (безвозмездности)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8) перечень оснований для отказа в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10) формы заявлений, уведомлений, используемые при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C18F4">
        <w:rPr>
          <w:rFonts w:ascii="Times New Roman" w:hAnsi="Times New Roman" w:cs="Times New Roman"/>
          <w:sz w:val="28"/>
          <w:szCs w:val="28"/>
        </w:rPr>
        <w:t>Заявителя</w:t>
      </w:r>
      <w:proofErr w:type="gramEnd"/>
      <w:r w:rsidRPr="005C18F4">
        <w:rPr>
          <w:rFonts w:ascii="Times New Roman" w:hAnsi="Times New Roman" w:cs="Times New Roman"/>
          <w:sz w:val="28"/>
          <w:szCs w:val="28"/>
        </w:rPr>
        <w:t xml:space="preserve"> или предоставление им персональных данных.</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1.3.7. Индивидуальное информирование заинтересованных лиц по процедуре предоставления муниципальной услуги осуществляется: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в устной форме - лично или по телефону;</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в письменной форме - по письменным обращениям, поступившим в адрес Комитета, в том числе посредством почтовых отправлений, электронных средств коммуникации.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заинтересованных лиц:</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 о перечне документов, необходимых для предоставления муниципальной услуги, в том числе о документах, которые Заявитель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 сроках принятия решения о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об основаниях и условиях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об основаниях отказа в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а) предложить заинтересованному лицу обратиться за необходимой информацией в письменном виде;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б) согласовать с заинтересованным лицом другое время для проведения устного информирования.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1.3.10. Индивидуальное устное информирование осуществляется не более 10 минут. Время ожидания заинтересованного лица при индивидуальном устном информировании (при обращении заинтересованных лиц за информацией лично) не может превышать 15 минут.</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1.3.11. Заинтересованному лицу предоставляется возможность осуществить предварительную запись на прием по телефону, с использованием электронной почты либо при личном обращении в Комитет.</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1.3.13. На информационных стендах размещается следующая информация: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заинтересованных лиц;</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образцы оформления заявлений, уведомлений;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перечень документов, необходимых для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перечень оснований для отказа в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1"/>
        <w:rPr>
          <w:rFonts w:ascii="Times New Roman" w:hAnsi="Times New Roman" w:cs="Times New Roman"/>
          <w:sz w:val="28"/>
          <w:szCs w:val="28"/>
        </w:rPr>
      </w:pPr>
      <w:r w:rsidRPr="005C18F4">
        <w:rPr>
          <w:rFonts w:ascii="Times New Roman" w:hAnsi="Times New Roman" w:cs="Times New Roman"/>
          <w:sz w:val="28"/>
          <w:szCs w:val="28"/>
        </w:rPr>
        <w:t>2. Стандарт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2.1. Наименование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Муниципальная услуга - </w:t>
      </w:r>
      <w:r>
        <w:rPr>
          <w:rFonts w:ascii="Times New Roman" w:hAnsi="Times New Roman" w:cs="Times New Roman"/>
          <w:sz w:val="28"/>
          <w:szCs w:val="28"/>
        </w:rPr>
        <w:t>«</w:t>
      </w:r>
      <w:r w:rsidRPr="005C18F4">
        <w:rPr>
          <w:rFonts w:ascii="Times New Roman" w:hAnsi="Times New Roman" w:cs="Times New Roman"/>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2.2. Наименование структурного подразделения администрации</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города Мурманска, предоставляющего муниципальную услугу</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2.2.1. Предоставление муниципальной услуги осуществляет Комитет.</w:t>
      </w:r>
    </w:p>
    <w:p w:rsidR="005C18F4" w:rsidRPr="005C18F4" w:rsidRDefault="005C18F4" w:rsidP="005C18F4">
      <w:pPr>
        <w:pStyle w:val="ConsPlusNormal"/>
        <w:ind w:firstLine="709"/>
        <w:jc w:val="both"/>
        <w:rPr>
          <w:rFonts w:ascii="Times New Roman" w:hAnsi="Times New Roman" w:cs="Times New Roman"/>
          <w:sz w:val="28"/>
          <w:szCs w:val="28"/>
        </w:rPr>
      </w:pPr>
      <w:bookmarkStart w:id="1" w:name="P129"/>
      <w:bookmarkEnd w:id="1"/>
      <w:r w:rsidRPr="005C18F4">
        <w:rPr>
          <w:rFonts w:ascii="Times New Roman" w:hAnsi="Times New Roman" w:cs="Times New Roman"/>
          <w:sz w:val="28"/>
          <w:szCs w:val="28"/>
        </w:rPr>
        <w:t xml:space="preserve">2.2.2. При предоставлении муниципальной услуги Комитет осуществляет взаимодействие с Федеральным агентством воздушного транспорта (далее - </w:t>
      </w:r>
      <w:proofErr w:type="spellStart"/>
      <w:r w:rsidRPr="005C18F4">
        <w:rPr>
          <w:rFonts w:ascii="Times New Roman" w:hAnsi="Times New Roman" w:cs="Times New Roman"/>
          <w:sz w:val="28"/>
          <w:szCs w:val="28"/>
        </w:rPr>
        <w:t>Росавиация</w:t>
      </w:r>
      <w:proofErr w:type="spellEnd"/>
      <w:r w:rsidRPr="005C18F4">
        <w:rPr>
          <w:rFonts w:ascii="Times New Roman" w:hAnsi="Times New Roman" w:cs="Times New Roman"/>
          <w:sz w:val="28"/>
          <w:szCs w:val="28"/>
        </w:rPr>
        <w:t>) в части получения выписки из Единого государственного реестра прав на воздушные суда и сделок с ними.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2.3. Результат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Результатом предоставления муниципальной услуги являются: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выдача </w:t>
      </w:r>
      <w:hyperlink w:anchor="P615">
        <w:r w:rsidRPr="0086039A">
          <w:rPr>
            <w:rFonts w:ascii="Times New Roman" w:hAnsi="Times New Roman" w:cs="Times New Roman"/>
            <w:sz w:val="28"/>
            <w:szCs w:val="28"/>
          </w:rPr>
          <w:t>разрешения</w:t>
        </w:r>
      </w:hyperlink>
      <w:r w:rsidRPr="005C18F4">
        <w:rPr>
          <w:rFonts w:ascii="Times New Roman" w:hAnsi="Times New Roman" w:cs="Times New Roman"/>
          <w:sz w:val="28"/>
          <w:szCs w:val="28"/>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по форме согласно приложению </w:t>
      </w:r>
      <w:r>
        <w:rPr>
          <w:rFonts w:ascii="Times New Roman" w:hAnsi="Times New Roman" w:cs="Times New Roman"/>
          <w:sz w:val="28"/>
          <w:szCs w:val="28"/>
        </w:rPr>
        <w:t>№</w:t>
      </w:r>
      <w:r w:rsidRPr="005C18F4">
        <w:rPr>
          <w:rFonts w:ascii="Times New Roman" w:hAnsi="Times New Roman" w:cs="Times New Roman"/>
          <w:sz w:val="28"/>
          <w:szCs w:val="28"/>
        </w:rPr>
        <w:t xml:space="preserve"> 4 к настоящему регламенту (далее - Разрешение);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выдача </w:t>
      </w:r>
      <w:hyperlink w:anchor="P544">
        <w:r w:rsidRPr="0086039A">
          <w:rPr>
            <w:rFonts w:ascii="Times New Roman" w:hAnsi="Times New Roman" w:cs="Times New Roman"/>
            <w:sz w:val="28"/>
            <w:szCs w:val="28"/>
          </w:rPr>
          <w:t>уведомления</w:t>
        </w:r>
      </w:hyperlink>
      <w:r w:rsidRPr="005C18F4">
        <w:rPr>
          <w:rFonts w:ascii="Times New Roman" w:hAnsi="Times New Roman" w:cs="Times New Roman"/>
          <w:sz w:val="28"/>
          <w:szCs w:val="28"/>
        </w:rPr>
        <w:t xml:space="preserve"> об отказе в выдаче Разрешения по форме согласно приложению </w:t>
      </w:r>
      <w:r>
        <w:rPr>
          <w:rFonts w:ascii="Times New Roman" w:hAnsi="Times New Roman" w:cs="Times New Roman"/>
          <w:sz w:val="28"/>
          <w:szCs w:val="28"/>
        </w:rPr>
        <w:t>№</w:t>
      </w:r>
      <w:r w:rsidRPr="005C18F4">
        <w:rPr>
          <w:rFonts w:ascii="Times New Roman" w:hAnsi="Times New Roman" w:cs="Times New Roman"/>
          <w:sz w:val="28"/>
          <w:szCs w:val="28"/>
        </w:rPr>
        <w:t xml:space="preserve"> 2 к настоящему регламенту (далее - Уведомление).</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2.4. Сроки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2.4.1. Решение о выдаче (направлении) Разрешения или Уведомления принимается в срок не более семи рабочих дней со дня регистрации заявления о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постановлений администрации города Мурманска от 24.08.2020 </w:t>
      </w:r>
      <w:hyperlink r:id="rId13">
        <w:r w:rsidRPr="0086039A">
          <w:rPr>
            <w:rFonts w:ascii="Times New Roman" w:hAnsi="Times New Roman" w:cs="Times New Roman"/>
            <w:sz w:val="28"/>
            <w:szCs w:val="28"/>
          </w:rPr>
          <w:t>№ 1987</w:t>
        </w:r>
      </w:hyperlink>
      <w:r w:rsidRPr="005C18F4">
        <w:rPr>
          <w:rFonts w:ascii="Times New Roman" w:hAnsi="Times New Roman" w:cs="Times New Roman"/>
          <w:sz w:val="28"/>
          <w:szCs w:val="28"/>
        </w:rPr>
        <w:t xml:space="preserve">, от 14.11.2023 </w:t>
      </w:r>
      <w:hyperlink r:id="rId14">
        <w:r w:rsidRPr="0086039A">
          <w:rPr>
            <w:rFonts w:ascii="Times New Roman" w:hAnsi="Times New Roman" w:cs="Times New Roman"/>
            <w:sz w:val="28"/>
            <w:szCs w:val="28"/>
          </w:rPr>
          <w:t>№ 4008</w:t>
        </w:r>
      </w:hyperlink>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bookmarkStart w:id="2" w:name="P141"/>
      <w:bookmarkEnd w:id="2"/>
      <w:r w:rsidRPr="005C18F4">
        <w:rPr>
          <w:rFonts w:ascii="Times New Roman" w:hAnsi="Times New Roman" w:cs="Times New Roman"/>
          <w:sz w:val="28"/>
          <w:szCs w:val="28"/>
        </w:rPr>
        <w:t>2.4.2. Разрешение или Уведомление выдается (направляется) Заявителю не позднее двух рабочих дней со дня принятия решения о выдаче Разрешения или Уведомления.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постановлений администрации города Мурманска от 24.08.2020 </w:t>
      </w:r>
      <w:hyperlink r:id="rId15">
        <w:r w:rsidRPr="0086039A">
          <w:rPr>
            <w:rFonts w:ascii="Times New Roman" w:hAnsi="Times New Roman" w:cs="Times New Roman"/>
            <w:sz w:val="28"/>
            <w:szCs w:val="28"/>
          </w:rPr>
          <w:t>№ 1987</w:t>
        </w:r>
      </w:hyperlink>
      <w:r w:rsidRPr="005C18F4">
        <w:rPr>
          <w:rFonts w:ascii="Times New Roman" w:hAnsi="Times New Roman" w:cs="Times New Roman"/>
          <w:sz w:val="28"/>
          <w:szCs w:val="28"/>
        </w:rPr>
        <w:t xml:space="preserve">, от 14.11.2023 </w:t>
      </w:r>
      <w:hyperlink r:id="rId16">
        <w:r w:rsidRPr="0086039A">
          <w:rPr>
            <w:rFonts w:ascii="Times New Roman" w:hAnsi="Times New Roman" w:cs="Times New Roman"/>
            <w:sz w:val="28"/>
            <w:szCs w:val="28"/>
          </w:rPr>
          <w:t>№ 4008</w:t>
        </w:r>
      </w:hyperlink>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2.4.3. Максимальный срок ожидания Заявителя в очереди при личной подаче письменного заявления и прилагаемых к нему документов о предоставлении муниципальной услуги и при получении результата предоставления муниципальной услуги не должен превышать 15 минут.</w:t>
      </w:r>
    </w:p>
    <w:p w:rsidR="005C18F4" w:rsidRPr="005C18F4" w:rsidRDefault="005C18F4" w:rsidP="005C18F4">
      <w:pPr>
        <w:pStyle w:val="ConsPlusNormal"/>
        <w:ind w:firstLine="709"/>
        <w:jc w:val="both"/>
        <w:rPr>
          <w:rFonts w:ascii="Times New Roman" w:hAnsi="Times New Roman" w:cs="Times New Roman"/>
          <w:sz w:val="28"/>
          <w:szCs w:val="28"/>
        </w:rPr>
      </w:pPr>
      <w:bookmarkStart w:id="3" w:name="P144"/>
      <w:bookmarkEnd w:id="3"/>
      <w:r w:rsidRPr="005C18F4">
        <w:rPr>
          <w:rFonts w:ascii="Times New Roman" w:hAnsi="Times New Roman" w:cs="Times New Roman"/>
          <w:sz w:val="28"/>
          <w:szCs w:val="28"/>
        </w:rPr>
        <w:t>2.4.4. Срок регистрации заявления о предоставлении муниципальной услуги составляет один рабочий день со дня его поступления в Комитет.</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2.4.5. Приостановление предоставления муниципальной услуги не предусмотрено.</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2.5. Нормативные правовые акты, регулирующие предоставление</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bookmarkStart w:id="4" w:name="P150"/>
      <w:bookmarkEnd w:id="4"/>
      <w:r w:rsidRPr="005C18F4">
        <w:rPr>
          <w:rFonts w:ascii="Times New Roman" w:hAnsi="Times New Roman" w:cs="Times New Roman"/>
          <w:sz w:val="28"/>
          <w:szCs w:val="28"/>
        </w:rPr>
        <w:t>2.5.1. Предоставление муниципальной услуги осуществляется в соответствии со следующими нормативными правовыми актами: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Воздушным </w:t>
      </w:r>
      <w:hyperlink r:id="rId17">
        <w:r w:rsidRPr="005C18F4">
          <w:rPr>
            <w:rFonts w:ascii="Times New Roman" w:hAnsi="Times New Roman" w:cs="Times New Roman"/>
            <w:color w:val="0000FF"/>
            <w:sz w:val="28"/>
            <w:szCs w:val="28"/>
          </w:rPr>
          <w:t>кодексом</w:t>
        </w:r>
      </w:hyperlink>
      <w:r w:rsidRPr="005C18F4">
        <w:rPr>
          <w:rFonts w:ascii="Times New Roman" w:hAnsi="Times New Roman" w:cs="Times New Roman"/>
          <w:sz w:val="28"/>
          <w:szCs w:val="28"/>
        </w:rPr>
        <w:t xml:space="preserve"> Российской Федерации &lt;1&gt;;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bookmarkStart w:id="5" w:name="_GoBack"/>
      <w:bookmarkEnd w:id="5"/>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&lt;1&gt; </w:t>
      </w:r>
      <w:r>
        <w:rPr>
          <w:rFonts w:ascii="Times New Roman" w:hAnsi="Times New Roman" w:cs="Times New Roman"/>
          <w:sz w:val="28"/>
          <w:szCs w:val="28"/>
        </w:rPr>
        <w:t>«</w:t>
      </w:r>
      <w:r w:rsidRPr="005C18F4">
        <w:rPr>
          <w:rFonts w:ascii="Times New Roman" w:hAnsi="Times New Roman" w:cs="Times New Roman"/>
          <w:sz w:val="28"/>
          <w:szCs w:val="28"/>
        </w:rPr>
        <w:t>Российская газета</w:t>
      </w:r>
      <w:r>
        <w:rPr>
          <w:rFonts w:ascii="Times New Roman" w:hAnsi="Times New Roman" w:cs="Times New Roman"/>
          <w:sz w:val="28"/>
          <w:szCs w:val="28"/>
        </w:rPr>
        <w:t>»</w:t>
      </w:r>
      <w:r w:rsidRPr="005C18F4">
        <w:rPr>
          <w:rFonts w:ascii="Times New Roman" w:hAnsi="Times New Roman" w:cs="Times New Roman"/>
          <w:sz w:val="28"/>
          <w:szCs w:val="28"/>
        </w:rPr>
        <w:t xml:space="preserve">, 26.03.1997, </w:t>
      </w:r>
      <w:r>
        <w:rPr>
          <w:rFonts w:ascii="Times New Roman" w:hAnsi="Times New Roman" w:cs="Times New Roman"/>
          <w:sz w:val="28"/>
          <w:szCs w:val="28"/>
        </w:rPr>
        <w:t>№</w:t>
      </w:r>
      <w:r w:rsidRPr="005C18F4">
        <w:rPr>
          <w:rFonts w:ascii="Times New Roman" w:hAnsi="Times New Roman" w:cs="Times New Roman"/>
          <w:sz w:val="28"/>
          <w:szCs w:val="28"/>
        </w:rPr>
        <w:t xml:space="preserve"> 59-60.</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Федеральным </w:t>
      </w:r>
      <w:hyperlink r:id="rId18">
        <w:r w:rsidRPr="005C18F4">
          <w:rPr>
            <w:rFonts w:ascii="Times New Roman" w:hAnsi="Times New Roman" w:cs="Times New Roman"/>
            <w:color w:val="0000FF"/>
            <w:sz w:val="28"/>
            <w:szCs w:val="28"/>
          </w:rPr>
          <w:t>законом</w:t>
        </w:r>
      </w:hyperlink>
      <w:r w:rsidRPr="005C18F4">
        <w:rPr>
          <w:rFonts w:ascii="Times New Roman" w:hAnsi="Times New Roman" w:cs="Times New Roman"/>
          <w:sz w:val="28"/>
          <w:szCs w:val="28"/>
        </w:rPr>
        <w:t xml:space="preserve"> от 06.10.2003 </w:t>
      </w:r>
      <w:r>
        <w:rPr>
          <w:rFonts w:ascii="Times New Roman" w:hAnsi="Times New Roman" w:cs="Times New Roman"/>
          <w:sz w:val="28"/>
          <w:szCs w:val="28"/>
        </w:rPr>
        <w:t>№</w:t>
      </w:r>
      <w:r w:rsidRPr="005C18F4">
        <w:rPr>
          <w:rFonts w:ascii="Times New Roman" w:hAnsi="Times New Roman" w:cs="Times New Roman"/>
          <w:sz w:val="28"/>
          <w:szCs w:val="28"/>
        </w:rPr>
        <w:t xml:space="preserve"> 131-ФЗ </w:t>
      </w:r>
      <w:r>
        <w:rPr>
          <w:rFonts w:ascii="Times New Roman" w:hAnsi="Times New Roman" w:cs="Times New Roman"/>
          <w:sz w:val="28"/>
          <w:szCs w:val="28"/>
        </w:rPr>
        <w:t>«</w:t>
      </w:r>
      <w:r w:rsidRPr="005C18F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&lt;2&gt;;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&lt;2&gt; </w:t>
      </w:r>
      <w:r>
        <w:rPr>
          <w:rFonts w:ascii="Times New Roman" w:hAnsi="Times New Roman" w:cs="Times New Roman"/>
          <w:sz w:val="28"/>
          <w:szCs w:val="28"/>
        </w:rPr>
        <w:t>«</w:t>
      </w:r>
      <w:r w:rsidRPr="005C18F4">
        <w:rPr>
          <w:rFonts w:ascii="Times New Roman" w:hAnsi="Times New Roman" w:cs="Times New Roman"/>
          <w:sz w:val="28"/>
          <w:szCs w:val="28"/>
        </w:rPr>
        <w:t>Российская газета</w:t>
      </w:r>
      <w:r>
        <w:rPr>
          <w:rFonts w:ascii="Times New Roman" w:hAnsi="Times New Roman" w:cs="Times New Roman"/>
          <w:sz w:val="28"/>
          <w:szCs w:val="28"/>
        </w:rPr>
        <w:t>»</w:t>
      </w:r>
      <w:r w:rsidRPr="005C18F4">
        <w:rPr>
          <w:rFonts w:ascii="Times New Roman" w:hAnsi="Times New Roman" w:cs="Times New Roman"/>
          <w:sz w:val="28"/>
          <w:szCs w:val="28"/>
        </w:rPr>
        <w:t xml:space="preserve">, 08.10.2003, </w:t>
      </w:r>
      <w:r>
        <w:rPr>
          <w:rFonts w:ascii="Times New Roman" w:hAnsi="Times New Roman" w:cs="Times New Roman"/>
          <w:sz w:val="28"/>
          <w:szCs w:val="28"/>
        </w:rPr>
        <w:t>№</w:t>
      </w:r>
      <w:r w:rsidRPr="005C18F4">
        <w:rPr>
          <w:rFonts w:ascii="Times New Roman" w:hAnsi="Times New Roman" w:cs="Times New Roman"/>
          <w:sz w:val="28"/>
          <w:szCs w:val="28"/>
        </w:rPr>
        <w:t xml:space="preserve"> 202.</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Федеральным </w:t>
      </w:r>
      <w:hyperlink r:id="rId19">
        <w:r w:rsidRPr="005C18F4">
          <w:rPr>
            <w:rFonts w:ascii="Times New Roman" w:hAnsi="Times New Roman" w:cs="Times New Roman"/>
            <w:color w:val="0000FF"/>
            <w:sz w:val="28"/>
            <w:szCs w:val="28"/>
          </w:rPr>
          <w:t>законом</w:t>
        </w:r>
      </w:hyperlink>
      <w:r w:rsidRPr="005C18F4">
        <w:rPr>
          <w:rFonts w:ascii="Times New Roman" w:hAnsi="Times New Roman" w:cs="Times New Roman"/>
          <w:sz w:val="28"/>
          <w:szCs w:val="28"/>
        </w:rPr>
        <w:t xml:space="preserve"> от 27.07.2010 </w:t>
      </w:r>
      <w:r>
        <w:rPr>
          <w:rFonts w:ascii="Times New Roman" w:hAnsi="Times New Roman" w:cs="Times New Roman"/>
          <w:sz w:val="28"/>
          <w:szCs w:val="28"/>
        </w:rPr>
        <w:t>№</w:t>
      </w:r>
      <w:r w:rsidRPr="005C18F4">
        <w:rPr>
          <w:rFonts w:ascii="Times New Roman" w:hAnsi="Times New Roman" w:cs="Times New Roman"/>
          <w:sz w:val="28"/>
          <w:szCs w:val="28"/>
        </w:rPr>
        <w:t xml:space="preserve"> 210-ФЗ </w:t>
      </w:r>
      <w:r>
        <w:rPr>
          <w:rFonts w:ascii="Times New Roman" w:hAnsi="Times New Roman" w:cs="Times New Roman"/>
          <w:sz w:val="28"/>
          <w:szCs w:val="28"/>
        </w:rPr>
        <w:t>«</w:t>
      </w:r>
      <w:r w:rsidRPr="005C18F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5C18F4">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5C18F4">
        <w:rPr>
          <w:rFonts w:ascii="Times New Roman" w:hAnsi="Times New Roman" w:cs="Times New Roman"/>
          <w:sz w:val="28"/>
          <w:szCs w:val="28"/>
        </w:rPr>
        <w:t xml:space="preserve"> 210-ФЗ) &lt;3&gt;;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&lt;3&gt; </w:t>
      </w:r>
      <w:r>
        <w:rPr>
          <w:rFonts w:ascii="Times New Roman" w:hAnsi="Times New Roman" w:cs="Times New Roman"/>
          <w:sz w:val="28"/>
          <w:szCs w:val="28"/>
        </w:rPr>
        <w:t>«</w:t>
      </w:r>
      <w:r w:rsidRPr="005C18F4">
        <w:rPr>
          <w:rFonts w:ascii="Times New Roman" w:hAnsi="Times New Roman" w:cs="Times New Roman"/>
          <w:sz w:val="28"/>
          <w:szCs w:val="28"/>
        </w:rPr>
        <w:t>Российская газета</w:t>
      </w:r>
      <w:r>
        <w:rPr>
          <w:rFonts w:ascii="Times New Roman" w:hAnsi="Times New Roman" w:cs="Times New Roman"/>
          <w:sz w:val="28"/>
          <w:szCs w:val="28"/>
        </w:rPr>
        <w:t>»</w:t>
      </w:r>
      <w:r w:rsidRPr="005C18F4">
        <w:rPr>
          <w:rFonts w:ascii="Times New Roman" w:hAnsi="Times New Roman" w:cs="Times New Roman"/>
          <w:sz w:val="28"/>
          <w:szCs w:val="28"/>
        </w:rPr>
        <w:t xml:space="preserve">, 30.07.2010, </w:t>
      </w:r>
      <w:r>
        <w:rPr>
          <w:rFonts w:ascii="Times New Roman" w:hAnsi="Times New Roman" w:cs="Times New Roman"/>
          <w:sz w:val="28"/>
          <w:szCs w:val="28"/>
        </w:rPr>
        <w:t>№</w:t>
      </w:r>
      <w:r w:rsidRPr="005C18F4">
        <w:rPr>
          <w:rFonts w:ascii="Times New Roman" w:hAnsi="Times New Roman" w:cs="Times New Roman"/>
          <w:sz w:val="28"/>
          <w:szCs w:val="28"/>
        </w:rPr>
        <w:t xml:space="preserve"> 168.</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Федеральным </w:t>
      </w:r>
      <w:hyperlink r:id="rId20">
        <w:r w:rsidRPr="005C18F4">
          <w:rPr>
            <w:rFonts w:ascii="Times New Roman" w:hAnsi="Times New Roman" w:cs="Times New Roman"/>
            <w:color w:val="0000FF"/>
            <w:sz w:val="28"/>
            <w:szCs w:val="28"/>
          </w:rPr>
          <w:t>законом</w:t>
        </w:r>
      </w:hyperlink>
      <w:r w:rsidRPr="005C18F4">
        <w:rPr>
          <w:rFonts w:ascii="Times New Roman" w:hAnsi="Times New Roman" w:cs="Times New Roman"/>
          <w:sz w:val="28"/>
          <w:szCs w:val="28"/>
        </w:rPr>
        <w:t xml:space="preserve"> от 02.05.2006 </w:t>
      </w:r>
      <w:r>
        <w:rPr>
          <w:rFonts w:ascii="Times New Roman" w:hAnsi="Times New Roman" w:cs="Times New Roman"/>
          <w:sz w:val="28"/>
          <w:szCs w:val="28"/>
        </w:rPr>
        <w:t>№</w:t>
      </w:r>
      <w:r w:rsidRPr="005C18F4">
        <w:rPr>
          <w:rFonts w:ascii="Times New Roman" w:hAnsi="Times New Roman" w:cs="Times New Roman"/>
          <w:sz w:val="28"/>
          <w:szCs w:val="28"/>
        </w:rPr>
        <w:t xml:space="preserve"> 59-ФЗ </w:t>
      </w:r>
      <w:r>
        <w:rPr>
          <w:rFonts w:ascii="Times New Roman" w:hAnsi="Times New Roman" w:cs="Times New Roman"/>
          <w:sz w:val="28"/>
          <w:szCs w:val="28"/>
        </w:rPr>
        <w:t>«</w:t>
      </w:r>
      <w:r w:rsidRPr="005C18F4">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&lt;4&gt;;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&lt;4&gt; </w:t>
      </w:r>
      <w:r>
        <w:rPr>
          <w:rFonts w:ascii="Times New Roman" w:hAnsi="Times New Roman" w:cs="Times New Roman"/>
          <w:sz w:val="28"/>
          <w:szCs w:val="28"/>
        </w:rPr>
        <w:t>«</w:t>
      </w:r>
      <w:r w:rsidRPr="005C18F4">
        <w:rPr>
          <w:rFonts w:ascii="Times New Roman" w:hAnsi="Times New Roman" w:cs="Times New Roman"/>
          <w:sz w:val="28"/>
          <w:szCs w:val="28"/>
        </w:rPr>
        <w:t>Российская газета</w:t>
      </w:r>
      <w:r>
        <w:rPr>
          <w:rFonts w:ascii="Times New Roman" w:hAnsi="Times New Roman" w:cs="Times New Roman"/>
          <w:sz w:val="28"/>
          <w:szCs w:val="28"/>
        </w:rPr>
        <w:t>»</w:t>
      </w:r>
      <w:r w:rsidRPr="005C18F4">
        <w:rPr>
          <w:rFonts w:ascii="Times New Roman" w:hAnsi="Times New Roman" w:cs="Times New Roman"/>
          <w:sz w:val="28"/>
          <w:szCs w:val="28"/>
        </w:rPr>
        <w:t xml:space="preserve">, 05.05.2006, </w:t>
      </w:r>
      <w:r>
        <w:rPr>
          <w:rFonts w:ascii="Times New Roman" w:hAnsi="Times New Roman" w:cs="Times New Roman"/>
          <w:sz w:val="28"/>
          <w:szCs w:val="28"/>
        </w:rPr>
        <w:t>№</w:t>
      </w:r>
      <w:r w:rsidRPr="005C18F4">
        <w:rPr>
          <w:rFonts w:ascii="Times New Roman" w:hAnsi="Times New Roman" w:cs="Times New Roman"/>
          <w:sz w:val="28"/>
          <w:szCs w:val="28"/>
        </w:rPr>
        <w:t xml:space="preserve"> 95.</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21">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Правительства Российской Федерации от 11.03.2010 </w:t>
      </w:r>
      <w:r>
        <w:rPr>
          <w:rFonts w:ascii="Times New Roman" w:hAnsi="Times New Roman" w:cs="Times New Roman"/>
          <w:sz w:val="28"/>
          <w:szCs w:val="28"/>
        </w:rPr>
        <w:t>№</w:t>
      </w:r>
      <w:r w:rsidRPr="005C18F4">
        <w:rPr>
          <w:rFonts w:ascii="Times New Roman" w:hAnsi="Times New Roman" w:cs="Times New Roman"/>
          <w:sz w:val="28"/>
          <w:szCs w:val="28"/>
        </w:rPr>
        <w:t xml:space="preserve"> 138 </w:t>
      </w:r>
      <w:r>
        <w:rPr>
          <w:rFonts w:ascii="Times New Roman" w:hAnsi="Times New Roman" w:cs="Times New Roman"/>
          <w:sz w:val="28"/>
          <w:szCs w:val="28"/>
        </w:rPr>
        <w:t>«</w:t>
      </w:r>
      <w:r w:rsidRPr="005C18F4">
        <w:rPr>
          <w:rFonts w:ascii="Times New Roman" w:hAnsi="Times New Roman" w:cs="Times New Roman"/>
          <w:sz w:val="28"/>
          <w:szCs w:val="28"/>
        </w:rPr>
        <w:t>Об утверждении Федеральных правил использования воздушного пространства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&lt;5&gt;;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&lt;5&gt; </w:t>
      </w:r>
      <w:r>
        <w:rPr>
          <w:rFonts w:ascii="Times New Roman" w:hAnsi="Times New Roman" w:cs="Times New Roman"/>
          <w:sz w:val="28"/>
          <w:szCs w:val="28"/>
        </w:rPr>
        <w:t>«</w:t>
      </w:r>
      <w:r w:rsidRPr="005C18F4">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5C18F4">
        <w:rPr>
          <w:rFonts w:ascii="Times New Roman" w:hAnsi="Times New Roman" w:cs="Times New Roman"/>
          <w:sz w:val="28"/>
          <w:szCs w:val="28"/>
        </w:rPr>
        <w:t xml:space="preserve">, 05.04.2010, </w:t>
      </w:r>
      <w:r>
        <w:rPr>
          <w:rFonts w:ascii="Times New Roman" w:hAnsi="Times New Roman" w:cs="Times New Roman"/>
          <w:sz w:val="28"/>
          <w:szCs w:val="28"/>
        </w:rPr>
        <w:t>№</w:t>
      </w:r>
      <w:r w:rsidRPr="005C18F4">
        <w:rPr>
          <w:rFonts w:ascii="Times New Roman" w:hAnsi="Times New Roman" w:cs="Times New Roman"/>
          <w:sz w:val="28"/>
          <w:szCs w:val="28"/>
        </w:rPr>
        <w:t xml:space="preserve"> 14, ст. 1649.</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22">
        <w:r w:rsidRPr="005C18F4">
          <w:rPr>
            <w:rFonts w:ascii="Times New Roman" w:hAnsi="Times New Roman" w:cs="Times New Roman"/>
            <w:color w:val="0000FF"/>
            <w:sz w:val="28"/>
            <w:szCs w:val="28"/>
          </w:rPr>
          <w:t>приказом</w:t>
        </w:r>
      </w:hyperlink>
      <w:r w:rsidRPr="005C18F4">
        <w:rPr>
          <w:rFonts w:ascii="Times New Roman" w:hAnsi="Times New Roman" w:cs="Times New Roman"/>
          <w:sz w:val="28"/>
          <w:szCs w:val="28"/>
        </w:rPr>
        <w:t xml:space="preserve"> Минтранса России от 11.05.2022 </w:t>
      </w:r>
      <w:r>
        <w:rPr>
          <w:rFonts w:ascii="Times New Roman" w:hAnsi="Times New Roman" w:cs="Times New Roman"/>
          <w:sz w:val="28"/>
          <w:szCs w:val="28"/>
        </w:rPr>
        <w:t>№</w:t>
      </w:r>
      <w:r w:rsidRPr="005C18F4">
        <w:rPr>
          <w:rFonts w:ascii="Times New Roman" w:hAnsi="Times New Roman" w:cs="Times New Roman"/>
          <w:sz w:val="28"/>
          <w:szCs w:val="28"/>
        </w:rPr>
        <w:t xml:space="preserve"> 172 </w:t>
      </w:r>
      <w:r>
        <w:rPr>
          <w:rFonts w:ascii="Times New Roman" w:hAnsi="Times New Roman" w:cs="Times New Roman"/>
          <w:sz w:val="28"/>
          <w:szCs w:val="28"/>
        </w:rPr>
        <w:t>«</w:t>
      </w:r>
      <w:r w:rsidRPr="005C18F4">
        <w:rPr>
          <w:rFonts w:ascii="Times New Roman" w:hAnsi="Times New Roman" w:cs="Times New Roman"/>
          <w:sz w:val="28"/>
          <w:szCs w:val="28"/>
        </w:rPr>
        <w:t>Об установлении запретных зон</w:t>
      </w:r>
      <w:r>
        <w:rPr>
          <w:rFonts w:ascii="Times New Roman" w:hAnsi="Times New Roman" w:cs="Times New Roman"/>
          <w:sz w:val="28"/>
          <w:szCs w:val="28"/>
        </w:rPr>
        <w:t>»</w:t>
      </w:r>
      <w:r w:rsidRPr="005C18F4">
        <w:rPr>
          <w:rFonts w:ascii="Times New Roman" w:hAnsi="Times New Roman" w:cs="Times New Roman"/>
          <w:sz w:val="28"/>
          <w:szCs w:val="28"/>
        </w:rPr>
        <w:t xml:space="preserve"> &lt;6&gt;;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w:t>
      </w:r>
      <w:hyperlink r:id="rId23">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14.11.2023 </w:t>
      </w:r>
      <w:r>
        <w:rPr>
          <w:rFonts w:ascii="Times New Roman" w:hAnsi="Times New Roman" w:cs="Times New Roman"/>
          <w:sz w:val="28"/>
          <w:szCs w:val="28"/>
        </w:rPr>
        <w:t>№</w:t>
      </w:r>
      <w:r w:rsidRPr="005C18F4">
        <w:rPr>
          <w:rFonts w:ascii="Times New Roman" w:hAnsi="Times New Roman" w:cs="Times New Roman"/>
          <w:sz w:val="28"/>
          <w:szCs w:val="28"/>
        </w:rPr>
        <w:t xml:space="preserve"> 4008)</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&lt;6&gt; Официальный интернет-портал правовой информации http://www.pravo.gov.ru, 14.06.2022.</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w:t>
      </w:r>
      <w:hyperlink r:id="rId24">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14.11.2023 </w:t>
      </w:r>
      <w:r>
        <w:rPr>
          <w:rFonts w:ascii="Times New Roman" w:hAnsi="Times New Roman" w:cs="Times New Roman"/>
          <w:sz w:val="28"/>
          <w:szCs w:val="28"/>
        </w:rPr>
        <w:t>№</w:t>
      </w:r>
      <w:r w:rsidRPr="005C18F4">
        <w:rPr>
          <w:rFonts w:ascii="Times New Roman" w:hAnsi="Times New Roman" w:cs="Times New Roman"/>
          <w:sz w:val="28"/>
          <w:szCs w:val="28"/>
        </w:rPr>
        <w:t xml:space="preserve"> 4008)</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25">
        <w:r w:rsidRPr="005C18F4">
          <w:rPr>
            <w:rFonts w:ascii="Times New Roman" w:hAnsi="Times New Roman" w:cs="Times New Roman"/>
            <w:color w:val="0000FF"/>
            <w:sz w:val="28"/>
            <w:szCs w:val="28"/>
          </w:rPr>
          <w:t>приказом</w:t>
        </w:r>
      </w:hyperlink>
      <w:r w:rsidRPr="005C18F4">
        <w:rPr>
          <w:rFonts w:ascii="Times New Roman" w:hAnsi="Times New Roman" w:cs="Times New Roman"/>
          <w:sz w:val="28"/>
          <w:szCs w:val="28"/>
        </w:rPr>
        <w:t xml:space="preserve"> Минтранса России от 16.01.2012 </w:t>
      </w:r>
      <w:r>
        <w:rPr>
          <w:rFonts w:ascii="Times New Roman" w:hAnsi="Times New Roman" w:cs="Times New Roman"/>
          <w:sz w:val="28"/>
          <w:szCs w:val="28"/>
        </w:rPr>
        <w:t>№</w:t>
      </w:r>
      <w:r w:rsidRPr="005C18F4">
        <w:rPr>
          <w:rFonts w:ascii="Times New Roman" w:hAnsi="Times New Roman" w:cs="Times New Roman"/>
          <w:sz w:val="28"/>
          <w:szCs w:val="28"/>
        </w:rPr>
        <w:t xml:space="preserve"> 6 </w:t>
      </w:r>
      <w:r>
        <w:rPr>
          <w:rFonts w:ascii="Times New Roman" w:hAnsi="Times New Roman" w:cs="Times New Roman"/>
          <w:sz w:val="28"/>
          <w:szCs w:val="28"/>
        </w:rPr>
        <w:t>«</w:t>
      </w:r>
      <w:r w:rsidRPr="005C18F4">
        <w:rPr>
          <w:rFonts w:ascii="Times New Roman" w:hAnsi="Times New Roman" w:cs="Times New Roman"/>
          <w:sz w:val="28"/>
          <w:szCs w:val="28"/>
        </w:rPr>
        <w:t xml:space="preserve">Об утверждении Федеральных авиационных правил </w:t>
      </w:r>
      <w:r>
        <w:rPr>
          <w:rFonts w:ascii="Times New Roman" w:hAnsi="Times New Roman" w:cs="Times New Roman"/>
          <w:sz w:val="28"/>
          <w:szCs w:val="28"/>
        </w:rPr>
        <w:t>«</w:t>
      </w:r>
      <w:r w:rsidRPr="005C18F4">
        <w:rPr>
          <w:rFonts w:ascii="Times New Roman" w:hAnsi="Times New Roman" w:cs="Times New Roman"/>
          <w:sz w:val="28"/>
          <w:szCs w:val="28"/>
        </w:rPr>
        <w:t>Организация планирования использования воздушного пространства Российской Федерации</w:t>
      </w:r>
      <w:r>
        <w:rPr>
          <w:rFonts w:ascii="Times New Roman" w:hAnsi="Times New Roman" w:cs="Times New Roman"/>
          <w:sz w:val="28"/>
          <w:szCs w:val="28"/>
        </w:rPr>
        <w:t>»</w:t>
      </w:r>
      <w:r w:rsidRPr="005C18F4">
        <w:rPr>
          <w:rFonts w:ascii="Times New Roman" w:hAnsi="Times New Roman" w:cs="Times New Roman"/>
          <w:sz w:val="28"/>
          <w:szCs w:val="28"/>
        </w:rPr>
        <w:t xml:space="preserve"> &lt;7&gt;;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&lt;7&gt; </w:t>
      </w:r>
      <w:r>
        <w:rPr>
          <w:rFonts w:ascii="Times New Roman" w:hAnsi="Times New Roman" w:cs="Times New Roman"/>
          <w:sz w:val="28"/>
          <w:szCs w:val="28"/>
        </w:rPr>
        <w:t>«</w:t>
      </w:r>
      <w:r w:rsidRPr="005C18F4">
        <w:rPr>
          <w:rFonts w:ascii="Times New Roman" w:hAnsi="Times New Roman" w:cs="Times New Roman"/>
          <w:sz w:val="28"/>
          <w:szCs w:val="28"/>
        </w:rPr>
        <w:t>Российская газета</w:t>
      </w:r>
      <w:r>
        <w:rPr>
          <w:rFonts w:ascii="Times New Roman" w:hAnsi="Times New Roman" w:cs="Times New Roman"/>
          <w:sz w:val="28"/>
          <w:szCs w:val="28"/>
        </w:rPr>
        <w:t>»</w:t>
      </w:r>
      <w:r w:rsidRPr="005C18F4">
        <w:rPr>
          <w:rFonts w:ascii="Times New Roman" w:hAnsi="Times New Roman" w:cs="Times New Roman"/>
          <w:sz w:val="28"/>
          <w:szCs w:val="28"/>
        </w:rPr>
        <w:t xml:space="preserve">, 04.04.2012, </w:t>
      </w:r>
      <w:r>
        <w:rPr>
          <w:rFonts w:ascii="Times New Roman" w:hAnsi="Times New Roman" w:cs="Times New Roman"/>
          <w:sz w:val="28"/>
          <w:szCs w:val="28"/>
        </w:rPr>
        <w:t>№</w:t>
      </w:r>
      <w:r w:rsidRPr="005C18F4">
        <w:rPr>
          <w:rFonts w:ascii="Times New Roman" w:hAnsi="Times New Roman" w:cs="Times New Roman"/>
          <w:sz w:val="28"/>
          <w:szCs w:val="28"/>
        </w:rPr>
        <w:t xml:space="preserve"> 73.</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26">
        <w:r w:rsidRPr="005C18F4">
          <w:rPr>
            <w:rFonts w:ascii="Times New Roman" w:hAnsi="Times New Roman" w:cs="Times New Roman"/>
            <w:color w:val="0000FF"/>
            <w:sz w:val="28"/>
            <w:szCs w:val="28"/>
          </w:rPr>
          <w:t>Уставом</w:t>
        </w:r>
      </w:hyperlink>
      <w:r w:rsidRPr="005C18F4">
        <w:rPr>
          <w:rFonts w:ascii="Times New Roman" w:hAnsi="Times New Roman" w:cs="Times New Roman"/>
          <w:sz w:val="28"/>
          <w:szCs w:val="28"/>
        </w:rPr>
        <w:t xml:space="preserve"> муниципального образования город Мурманск &lt;8&gt;;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&lt;8&gt; </w:t>
      </w:r>
      <w:r>
        <w:rPr>
          <w:rFonts w:ascii="Times New Roman" w:hAnsi="Times New Roman" w:cs="Times New Roman"/>
          <w:sz w:val="28"/>
          <w:szCs w:val="28"/>
        </w:rPr>
        <w:t>«</w:t>
      </w:r>
      <w:r w:rsidRPr="005C18F4">
        <w:rPr>
          <w:rFonts w:ascii="Times New Roman" w:hAnsi="Times New Roman" w:cs="Times New Roman"/>
          <w:sz w:val="28"/>
          <w:szCs w:val="28"/>
        </w:rPr>
        <w:t>Вечерний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08.05.2018, </w:t>
      </w:r>
      <w:r>
        <w:rPr>
          <w:rFonts w:ascii="Times New Roman" w:hAnsi="Times New Roman" w:cs="Times New Roman"/>
          <w:sz w:val="28"/>
          <w:szCs w:val="28"/>
        </w:rPr>
        <w:t>№</w:t>
      </w:r>
      <w:r w:rsidRPr="005C18F4">
        <w:rPr>
          <w:rFonts w:ascii="Times New Roman" w:hAnsi="Times New Roman" w:cs="Times New Roman"/>
          <w:sz w:val="28"/>
          <w:szCs w:val="28"/>
        </w:rPr>
        <w:t xml:space="preserve"> 77.</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27">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администрации города Мурманска от 30.05.2012 </w:t>
      </w:r>
      <w:r>
        <w:rPr>
          <w:rFonts w:ascii="Times New Roman" w:hAnsi="Times New Roman" w:cs="Times New Roman"/>
          <w:sz w:val="28"/>
          <w:szCs w:val="28"/>
        </w:rPr>
        <w:t>№</w:t>
      </w:r>
      <w:r w:rsidRPr="005C18F4">
        <w:rPr>
          <w:rFonts w:ascii="Times New Roman" w:hAnsi="Times New Roman" w:cs="Times New Roman"/>
          <w:sz w:val="28"/>
          <w:szCs w:val="28"/>
        </w:rPr>
        <w:t xml:space="preserve"> 1159 </w:t>
      </w:r>
      <w:r>
        <w:rPr>
          <w:rFonts w:ascii="Times New Roman" w:hAnsi="Times New Roman" w:cs="Times New Roman"/>
          <w:sz w:val="28"/>
          <w:szCs w:val="28"/>
        </w:rPr>
        <w:t>«</w:t>
      </w:r>
      <w:r w:rsidRPr="005C18F4">
        <w:rPr>
          <w:rFonts w:ascii="Times New Roman" w:hAnsi="Times New Roman" w:cs="Times New Roman"/>
          <w:sz w:val="28"/>
          <w:szCs w:val="28"/>
        </w:rPr>
        <w:t>Об утверждении реестра услуг, предоставляемых по обращениям заявителей в муниципальном образовании город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&lt;9&gt;;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&lt;9&gt; </w:t>
      </w:r>
      <w:r>
        <w:rPr>
          <w:rFonts w:ascii="Times New Roman" w:hAnsi="Times New Roman" w:cs="Times New Roman"/>
          <w:sz w:val="28"/>
          <w:szCs w:val="28"/>
        </w:rPr>
        <w:t>«</w:t>
      </w:r>
      <w:r w:rsidRPr="005C18F4">
        <w:rPr>
          <w:rFonts w:ascii="Times New Roman" w:hAnsi="Times New Roman" w:cs="Times New Roman"/>
          <w:sz w:val="28"/>
          <w:szCs w:val="28"/>
        </w:rPr>
        <w:t>Вечерний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w:t>
      </w:r>
      <w:proofErr w:type="spellStart"/>
      <w:r w:rsidRPr="005C18F4">
        <w:rPr>
          <w:rFonts w:ascii="Times New Roman" w:hAnsi="Times New Roman" w:cs="Times New Roman"/>
          <w:sz w:val="28"/>
          <w:szCs w:val="28"/>
        </w:rPr>
        <w:t>спецвыпуск</w:t>
      </w:r>
      <w:proofErr w:type="spellEnd"/>
      <w:r w:rsidRPr="005C18F4">
        <w:rPr>
          <w:rFonts w:ascii="Times New Roman" w:hAnsi="Times New Roman" w:cs="Times New Roman"/>
          <w:sz w:val="28"/>
          <w:szCs w:val="28"/>
        </w:rPr>
        <w:t xml:space="preserve">, 06.06.2012, </w:t>
      </w:r>
      <w:r>
        <w:rPr>
          <w:rFonts w:ascii="Times New Roman" w:hAnsi="Times New Roman" w:cs="Times New Roman"/>
          <w:sz w:val="28"/>
          <w:szCs w:val="28"/>
        </w:rPr>
        <w:t>№</w:t>
      </w:r>
      <w:r w:rsidRPr="005C18F4">
        <w:rPr>
          <w:rFonts w:ascii="Times New Roman" w:hAnsi="Times New Roman" w:cs="Times New Roman"/>
          <w:sz w:val="28"/>
          <w:szCs w:val="28"/>
        </w:rPr>
        <w:t xml:space="preserve"> 28.</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28">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администрации города Мурманска от 20.08.2018 </w:t>
      </w:r>
      <w:r>
        <w:rPr>
          <w:rFonts w:ascii="Times New Roman" w:hAnsi="Times New Roman" w:cs="Times New Roman"/>
          <w:sz w:val="28"/>
          <w:szCs w:val="28"/>
        </w:rPr>
        <w:t>№</w:t>
      </w:r>
      <w:r w:rsidRPr="005C18F4">
        <w:rPr>
          <w:rFonts w:ascii="Times New Roman" w:hAnsi="Times New Roman" w:cs="Times New Roman"/>
          <w:sz w:val="28"/>
          <w:szCs w:val="28"/>
        </w:rPr>
        <w:t xml:space="preserve"> 2704 </w:t>
      </w:r>
      <w:r>
        <w:rPr>
          <w:rFonts w:ascii="Times New Roman" w:hAnsi="Times New Roman" w:cs="Times New Roman"/>
          <w:sz w:val="28"/>
          <w:szCs w:val="28"/>
        </w:rPr>
        <w:t>«</w:t>
      </w:r>
      <w:r w:rsidRPr="005C18F4">
        <w:rPr>
          <w:rFonts w:ascii="Times New Roman" w:hAnsi="Times New Roman" w:cs="Times New Roman"/>
          <w:sz w:val="28"/>
          <w:szCs w:val="28"/>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 xml:space="preserve"> &lt;10&gt;.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&lt;10&gt; </w:t>
      </w:r>
      <w:r>
        <w:rPr>
          <w:rFonts w:ascii="Times New Roman" w:hAnsi="Times New Roman" w:cs="Times New Roman"/>
          <w:sz w:val="28"/>
          <w:szCs w:val="28"/>
        </w:rPr>
        <w:t>«</w:t>
      </w:r>
      <w:r w:rsidRPr="005C18F4">
        <w:rPr>
          <w:rFonts w:ascii="Times New Roman" w:hAnsi="Times New Roman" w:cs="Times New Roman"/>
          <w:sz w:val="28"/>
          <w:szCs w:val="28"/>
        </w:rPr>
        <w:t>Вечерний Мурманск</w:t>
      </w:r>
      <w:r>
        <w:rPr>
          <w:rFonts w:ascii="Times New Roman" w:hAnsi="Times New Roman" w:cs="Times New Roman"/>
          <w:sz w:val="28"/>
          <w:szCs w:val="28"/>
        </w:rPr>
        <w:t>»</w:t>
      </w:r>
      <w:r w:rsidRPr="005C18F4">
        <w:rPr>
          <w:rFonts w:ascii="Times New Roman" w:hAnsi="Times New Roman" w:cs="Times New Roman"/>
          <w:sz w:val="28"/>
          <w:szCs w:val="28"/>
        </w:rPr>
        <w:t xml:space="preserve">, 29.08.2018, </w:t>
      </w:r>
      <w:r>
        <w:rPr>
          <w:rFonts w:ascii="Times New Roman" w:hAnsi="Times New Roman" w:cs="Times New Roman"/>
          <w:sz w:val="28"/>
          <w:szCs w:val="28"/>
        </w:rPr>
        <w:t>№</w:t>
      </w:r>
      <w:r w:rsidRPr="005C18F4">
        <w:rPr>
          <w:rFonts w:ascii="Times New Roman" w:hAnsi="Times New Roman" w:cs="Times New Roman"/>
          <w:sz w:val="28"/>
          <w:szCs w:val="28"/>
        </w:rPr>
        <w:t xml:space="preserve"> 154.</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50">
        <w:r w:rsidRPr="005C18F4">
          <w:rPr>
            <w:rFonts w:ascii="Times New Roman" w:hAnsi="Times New Roman" w:cs="Times New Roman"/>
            <w:color w:val="0000FF"/>
            <w:sz w:val="28"/>
            <w:szCs w:val="28"/>
          </w:rPr>
          <w:t>пункте 2.5.1</w:t>
        </w:r>
      </w:hyperlink>
      <w:r w:rsidRPr="005C18F4">
        <w:rPr>
          <w:rFonts w:ascii="Times New Roman" w:hAnsi="Times New Roman" w:cs="Times New Roman"/>
          <w:sz w:val="28"/>
          <w:szCs w:val="28"/>
        </w:rPr>
        <w:t>, размещается на официальном сайте администрации города Мурманска в сети Интернет, в федеральном реестре и на Едином портале.</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bookmarkStart w:id="6" w:name="P195"/>
      <w:bookmarkEnd w:id="6"/>
      <w:r w:rsidRPr="005C18F4">
        <w:rPr>
          <w:rFonts w:ascii="Times New Roman" w:hAnsi="Times New Roman" w:cs="Times New Roman"/>
          <w:sz w:val="28"/>
          <w:szCs w:val="28"/>
        </w:rPr>
        <w:t>2.6. Перечень документов, необходимых для предоставления</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lastRenderedPageBreak/>
        <w:t>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2.6.1. Для получения Разрешения Заявитель направляет в Комитет не позднее 10 рабочих дней до планируемого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письменное </w:t>
      </w:r>
      <w:hyperlink w:anchor="P451">
        <w:r w:rsidRPr="005C18F4">
          <w:rPr>
            <w:rFonts w:ascii="Times New Roman" w:hAnsi="Times New Roman" w:cs="Times New Roman"/>
            <w:color w:val="0000FF"/>
            <w:sz w:val="28"/>
            <w:szCs w:val="28"/>
          </w:rPr>
          <w:t>заявление</w:t>
        </w:r>
      </w:hyperlink>
      <w:r w:rsidRPr="005C18F4">
        <w:rPr>
          <w:rFonts w:ascii="Times New Roman" w:hAnsi="Times New Roman" w:cs="Times New Roman"/>
          <w:sz w:val="28"/>
          <w:szCs w:val="28"/>
        </w:rPr>
        <w:t xml:space="preserve"> о выдаче Разрешения по форме согласно приложению </w:t>
      </w:r>
      <w:r>
        <w:rPr>
          <w:rFonts w:ascii="Times New Roman" w:hAnsi="Times New Roman" w:cs="Times New Roman"/>
          <w:sz w:val="28"/>
          <w:szCs w:val="28"/>
        </w:rPr>
        <w:t>№</w:t>
      </w:r>
      <w:r w:rsidRPr="005C18F4">
        <w:rPr>
          <w:rFonts w:ascii="Times New Roman" w:hAnsi="Times New Roman" w:cs="Times New Roman"/>
          <w:sz w:val="28"/>
          <w:szCs w:val="28"/>
        </w:rPr>
        <w:t xml:space="preserve"> 1 к настоящему регламенту (далее - заявление).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w:t>
      </w:r>
      <w:hyperlink r:id="rId29">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18.05.2023 </w:t>
      </w:r>
      <w:r>
        <w:rPr>
          <w:rFonts w:ascii="Times New Roman" w:hAnsi="Times New Roman" w:cs="Times New Roman"/>
          <w:sz w:val="28"/>
          <w:szCs w:val="28"/>
        </w:rPr>
        <w:t>№</w:t>
      </w:r>
      <w:r w:rsidRPr="005C18F4">
        <w:rPr>
          <w:rFonts w:ascii="Times New Roman" w:hAnsi="Times New Roman" w:cs="Times New Roman"/>
          <w:sz w:val="28"/>
          <w:szCs w:val="28"/>
        </w:rPr>
        <w:t xml:space="preserve"> 1752)</w:t>
      </w:r>
    </w:p>
    <w:p w:rsidR="005C18F4" w:rsidRPr="005C18F4" w:rsidRDefault="005C18F4" w:rsidP="005C18F4">
      <w:pPr>
        <w:pStyle w:val="ConsPlusNormal"/>
        <w:ind w:firstLine="709"/>
        <w:jc w:val="both"/>
        <w:rPr>
          <w:rFonts w:ascii="Times New Roman" w:hAnsi="Times New Roman" w:cs="Times New Roman"/>
          <w:sz w:val="28"/>
          <w:szCs w:val="28"/>
        </w:rPr>
      </w:pPr>
      <w:bookmarkStart w:id="7" w:name="P200"/>
      <w:bookmarkEnd w:id="7"/>
      <w:r w:rsidRPr="005C18F4">
        <w:rPr>
          <w:rFonts w:ascii="Times New Roman" w:hAnsi="Times New Roman" w:cs="Times New Roman"/>
          <w:sz w:val="28"/>
          <w:szCs w:val="28"/>
        </w:rPr>
        <w:t>2.6.2. Кроме того, для предоставления муниципальной услуги необходимы следующие документы:</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 документ, удостоверяющий личность Заявителя (предоставляется, если Заявителем является физическое лицо);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 документ, подтверждающий полномочия лица на осуществление действий от имени Заявителя (предоставляется в случае обращения представителя Заявителя);</w:t>
      </w:r>
    </w:p>
    <w:p w:rsidR="005C18F4" w:rsidRPr="005C18F4" w:rsidRDefault="005C18F4" w:rsidP="005C18F4">
      <w:pPr>
        <w:pStyle w:val="ConsPlusNormal"/>
        <w:ind w:firstLine="709"/>
        <w:jc w:val="both"/>
        <w:rPr>
          <w:rFonts w:ascii="Times New Roman" w:hAnsi="Times New Roman" w:cs="Times New Roman"/>
          <w:sz w:val="28"/>
          <w:szCs w:val="28"/>
        </w:rPr>
      </w:pPr>
      <w:bookmarkStart w:id="8" w:name="P203"/>
      <w:bookmarkEnd w:id="8"/>
      <w:r w:rsidRPr="005C18F4">
        <w:rPr>
          <w:rFonts w:ascii="Times New Roman" w:hAnsi="Times New Roman" w:cs="Times New Roman"/>
          <w:sz w:val="28"/>
          <w:szCs w:val="28"/>
        </w:rPr>
        <w:t>3) правоустанавливающий документ на воздушное судно либо выписка из Единого государственного реестра прав на воздушные суда и сделок с ними;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4) договор обязательного страхования ответственности владельца воздушного судна перед третьими лицами в соответствии с Воздушным </w:t>
      </w:r>
      <w:hyperlink r:id="rId30">
        <w:r w:rsidRPr="005C18F4">
          <w:rPr>
            <w:rFonts w:ascii="Times New Roman" w:hAnsi="Times New Roman" w:cs="Times New Roman"/>
            <w:color w:val="0000FF"/>
            <w:sz w:val="28"/>
            <w:szCs w:val="28"/>
          </w:rPr>
          <w:t>кодексом</w:t>
        </w:r>
      </w:hyperlink>
      <w:r w:rsidRPr="005C18F4">
        <w:rPr>
          <w:rFonts w:ascii="Times New Roman" w:hAnsi="Times New Roman" w:cs="Times New Roman"/>
          <w:sz w:val="28"/>
          <w:szCs w:val="28"/>
        </w:rPr>
        <w:t xml:space="preserve"> Российской Федерации или полис (сертификат) к данному договору;</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 сертификат летной годности воздушного судна (предоставляется в случае получения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6) проект порядка выполнения авиационных работ, включающий в себя особенности выполнения заявленных видов авиационных работ (предоставляется в случае получения Разрешения на выполнение авиационных работ);</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7) план полета воздушного судна (предоставляется в случае получения Разрешения на использование беспилотного летательного аппарата в воздушном пространстве классов A, C и G);</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8) документ, подтверждающий технические характеристики воздушного </w:t>
      </w:r>
      <w:r w:rsidRPr="005C18F4">
        <w:rPr>
          <w:rFonts w:ascii="Times New Roman" w:hAnsi="Times New Roman" w:cs="Times New Roman"/>
          <w:sz w:val="28"/>
          <w:szCs w:val="28"/>
        </w:rPr>
        <w:lastRenderedPageBreak/>
        <w:t>судна (паспорт или руководство пользователя воздушного судна с указанием его максимальной взлетной массы (массы конструкции) (предоставляется в случае получения Разрешения на использование сверхлегкого пилотируемого гражданского воздушного судна с массой конструкции 115 килограммов и менее, а также беспилотного гражданского воздушного судна, имеющего максимальную взлетную массу 30 килограммов и менее);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9) проект порядка выполнения десантирования парашютистов с указанием времени, места, высоты выброски и количества подъемов воздушного судна (предоставляется в случае получения Разрешения на выполнение парашютных прыжков);</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10) проект порядка выполнения подъемов привязных аэростатов с указанием времени, места, высоты подъема привязных аэростатов (предоставляется в случае получения Разрешения на выполнение подъемов привязных аэростатов);</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11) проект порядка выполнения демонстрационных полетов с указанием информации о времени, месте, высоте полетов (предоставляется в случае получения Разрешения на выполнение демонстрационных полетов воздушных судов);</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12) сведения о месте расположения площадки, времени, высоте полета, маршруте подхода и отхода к месту посадок (взлетов) (предоставляется в случае получения Разрешения на посадки (взлеты)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p>
    <w:p w:rsidR="005C18F4" w:rsidRPr="005C18F4" w:rsidRDefault="005C18F4" w:rsidP="005C18F4">
      <w:pPr>
        <w:pStyle w:val="ConsPlusNormal"/>
        <w:ind w:firstLine="709"/>
        <w:jc w:val="both"/>
        <w:rPr>
          <w:rFonts w:ascii="Times New Roman" w:hAnsi="Times New Roman" w:cs="Times New Roman"/>
          <w:sz w:val="28"/>
          <w:szCs w:val="28"/>
        </w:rPr>
      </w:pPr>
      <w:bookmarkStart w:id="9" w:name="P213"/>
      <w:bookmarkEnd w:id="9"/>
      <w:r w:rsidRPr="005C18F4">
        <w:rPr>
          <w:rFonts w:ascii="Times New Roman" w:hAnsi="Times New Roman" w:cs="Times New Roman"/>
          <w:sz w:val="28"/>
          <w:szCs w:val="28"/>
        </w:rPr>
        <w:t xml:space="preserve">13) </w:t>
      </w:r>
      <w:hyperlink w:anchor="P564">
        <w:r w:rsidRPr="005C18F4">
          <w:rPr>
            <w:rFonts w:ascii="Times New Roman" w:hAnsi="Times New Roman" w:cs="Times New Roman"/>
            <w:color w:val="0000FF"/>
            <w:sz w:val="28"/>
            <w:szCs w:val="28"/>
          </w:rPr>
          <w:t>согласие</w:t>
        </w:r>
      </w:hyperlink>
      <w:r w:rsidRPr="005C18F4">
        <w:rPr>
          <w:rFonts w:ascii="Times New Roman" w:hAnsi="Times New Roman" w:cs="Times New Roman"/>
          <w:sz w:val="28"/>
          <w:szCs w:val="28"/>
        </w:rPr>
        <w:t xml:space="preserve"> на обработку персональных данных, полученное в соответствии с требованиями Федерального </w:t>
      </w:r>
      <w:hyperlink r:id="rId31">
        <w:r w:rsidRPr="005C18F4">
          <w:rPr>
            <w:rFonts w:ascii="Times New Roman" w:hAnsi="Times New Roman" w:cs="Times New Roman"/>
            <w:color w:val="0000FF"/>
            <w:sz w:val="28"/>
            <w:szCs w:val="28"/>
          </w:rPr>
          <w:t>закона</w:t>
        </w:r>
      </w:hyperlink>
      <w:r w:rsidRPr="005C18F4">
        <w:rPr>
          <w:rFonts w:ascii="Times New Roman" w:hAnsi="Times New Roman" w:cs="Times New Roman"/>
          <w:sz w:val="28"/>
          <w:szCs w:val="28"/>
        </w:rPr>
        <w:t xml:space="preserve"> от 27.07.2006 </w:t>
      </w:r>
      <w:r>
        <w:rPr>
          <w:rFonts w:ascii="Times New Roman" w:hAnsi="Times New Roman" w:cs="Times New Roman"/>
          <w:sz w:val="28"/>
          <w:szCs w:val="28"/>
        </w:rPr>
        <w:t>№</w:t>
      </w:r>
      <w:r w:rsidRPr="005C18F4">
        <w:rPr>
          <w:rFonts w:ascii="Times New Roman" w:hAnsi="Times New Roman" w:cs="Times New Roman"/>
          <w:sz w:val="28"/>
          <w:szCs w:val="28"/>
        </w:rPr>
        <w:t xml:space="preserve"> 152 </w:t>
      </w:r>
      <w:r>
        <w:rPr>
          <w:rFonts w:ascii="Times New Roman" w:hAnsi="Times New Roman" w:cs="Times New Roman"/>
          <w:sz w:val="28"/>
          <w:szCs w:val="28"/>
        </w:rPr>
        <w:t>«</w:t>
      </w:r>
      <w:r w:rsidRPr="005C18F4">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5C18F4">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5C18F4">
        <w:rPr>
          <w:rFonts w:ascii="Times New Roman" w:hAnsi="Times New Roman" w:cs="Times New Roman"/>
          <w:sz w:val="28"/>
          <w:szCs w:val="28"/>
        </w:rPr>
        <w:t xml:space="preserve"> 3 к настоящему регламенту (предоставляется в отношении Заявителей (физических лиц);</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(подп. 13 в ред. </w:t>
      </w:r>
      <w:hyperlink r:id="rId32">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14) иные документы, предусмотренные действующими нормативными-правовыми актами Правительства Российской Федерации, органов исполнительной власти Мурманской области.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(подп. 14 введен </w:t>
      </w:r>
      <w:hyperlink r:id="rId33">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администрации города Мурманска от 18.05.2023 </w:t>
      </w:r>
      <w:r>
        <w:rPr>
          <w:rFonts w:ascii="Times New Roman" w:hAnsi="Times New Roman" w:cs="Times New Roman"/>
          <w:sz w:val="28"/>
          <w:szCs w:val="28"/>
        </w:rPr>
        <w:t>№</w:t>
      </w:r>
      <w:r w:rsidRPr="005C18F4">
        <w:rPr>
          <w:rFonts w:ascii="Times New Roman" w:hAnsi="Times New Roman" w:cs="Times New Roman"/>
          <w:sz w:val="28"/>
          <w:szCs w:val="28"/>
        </w:rPr>
        <w:t xml:space="preserve"> 1752)</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2.6.3. Документы, предусмотренные </w:t>
      </w:r>
      <w:hyperlink w:anchor="P200">
        <w:r w:rsidRPr="005C18F4">
          <w:rPr>
            <w:rFonts w:ascii="Times New Roman" w:hAnsi="Times New Roman" w:cs="Times New Roman"/>
            <w:color w:val="0000FF"/>
            <w:sz w:val="28"/>
            <w:szCs w:val="28"/>
          </w:rPr>
          <w:t>пунктом 2.6.2</w:t>
        </w:r>
      </w:hyperlink>
      <w:r w:rsidRPr="005C18F4">
        <w:rPr>
          <w:rFonts w:ascii="Times New Roman" w:hAnsi="Times New Roman" w:cs="Times New Roman"/>
          <w:sz w:val="28"/>
          <w:szCs w:val="28"/>
        </w:rPr>
        <w:t xml:space="preserve"> настоящего регламента (за исключением выписки из Единого государственного реестра прав на воздушные суда и сделок с ними), представляются Заявителем в заверенных копиях (за исключением документов, предусмотренных </w:t>
      </w:r>
      <w:hyperlink w:anchor="P203">
        <w:r w:rsidRPr="005C18F4">
          <w:rPr>
            <w:rFonts w:ascii="Times New Roman" w:hAnsi="Times New Roman" w:cs="Times New Roman"/>
            <w:color w:val="0000FF"/>
            <w:sz w:val="28"/>
            <w:szCs w:val="28"/>
          </w:rPr>
          <w:t>подпунктами 3</w:t>
        </w:r>
      </w:hyperlink>
      <w:r w:rsidRPr="005C18F4">
        <w:rPr>
          <w:rFonts w:ascii="Times New Roman" w:hAnsi="Times New Roman" w:cs="Times New Roman"/>
          <w:sz w:val="28"/>
          <w:szCs w:val="28"/>
        </w:rPr>
        <w:t xml:space="preserve">, </w:t>
      </w:r>
      <w:hyperlink w:anchor="P213">
        <w:r w:rsidRPr="005C18F4">
          <w:rPr>
            <w:rFonts w:ascii="Times New Roman" w:hAnsi="Times New Roman" w:cs="Times New Roman"/>
            <w:color w:val="0000FF"/>
            <w:sz w:val="28"/>
            <w:szCs w:val="28"/>
          </w:rPr>
          <w:t>13 пункта 2.6.2</w:t>
        </w:r>
      </w:hyperlink>
      <w:r w:rsidRPr="005C18F4">
        <w:rPr>
          <w:rFonts w:ascii="Times New Roman" w:hAnsi="Times New Roman" w:cs="Times New Roman"/>
          <w:sz w:val="28"/>
          <w:szCs w:val="28"/>
        </w:rPr>
        <w:t xml:space="preserve"> настоящего регламента, которые предоставляются в подлиннике).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w:t>
      </w:r>
      <w:hyperlink r:id="rId34">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2.6.4. Выписка из Единого государственного реестра прав на воздушные суда и сделок с ними запрашивается Комитетом самостоятельно в рамках межведомственного взаимодействия, в случае если Заявитель не представил </w:t>
      </w:r>
      <w:r w:rsidRPr="005C18F4">
        <w:rPr>
          <w:rFonts w:ascii="Times New Roman" w:hAnsi="Times New Roman" w:cs="Times New Roman"/>
          <w:sz w:val="28"/>
          <w:szCs w:val="28"/>
        </w:rPr>
        <w:lastRenderedPageBreak/>
        <w:t xml:space="preserve">документы, указанные в </w:t>
      </w:r>
      <w:hyperlink w:anchor="P203">
        <w:r w:rsidRPr="005C18F4">
          <w:rPr>
            <w:rFonts w:ascii="Times New Roman" w:hAnsi="Times New Roman" w:cs="Times New Roman"/>
            <w:color w:val="0000FF"/>
            <w:sz w:val="28"/>
            <w:szCs w:val="28"/>
          </w:rPr>
          <w:t>подпункте 3 пункта 2.6.2</w:t>
        </w:r>
      </w:hyperlink>
      <w:r w:rsidRPr="005C18F4">
        <w:rPr>
          <w:rFonts w:ascii="Times New Roman" w:hAnsi="Times New Roman" w:cs="Times New Roman"/>
          <w:sz w:val="28"/>
          <w:szCs w:val="28"/>
        </w:rPr>
        <w:t xml:space="preserve"> настоящего регламента, по собственной инициативе.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2.6.5. Заявление не должно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содержание.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2.6.6. Запрещается требовать от Заявителя: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35">
        <w:r w:rsidRPr="005C18F4">
          <w:rPr>
            <w:rFonts w:ascii="Times New Roman" w:hAnsi="Times New Roman" w:cs="Times New Roman"/>
            <w:color w:val="0000FF"/>
            <w:sz w:val="28"/>
            <w:szCs w:val="28"/>
          </w:rPr>
          <w:t>части 6 статьи 7</w:t>
        </w:r>
      </w:hyperlink>
      <w:r w:rsidRPr="005C18F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C18F4">
        <w:rPr>
          <w:rFonts w:ascii="Times New Roman" w:hAnsi="Times New Roman" w:cs="Times New Roman"/>
          <w:sz w:val="28"/>
          <w:szCs w:val="28"/>
        </w:rPr>
        <w:t xml:space="preserve"> 210-ФЗ. Заявитель вправе представить указанные документы и информацию по собственной инициативе;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r w:rsidRPr="005C18F4">
          <w:rPr>
            <w:rFonts w:ascii="Times New Roman" w:hAnsi="Times New Roman" w:cs="Times New Roman"/>
            <w:color w:val="0000FF"/>
            <w:sz w:val="28"/>
            <w:szCs w:val="28"/>
          </w:rPr>
          <w:t>части 1 статьи 9</w:t>
        </w:r>
      </w:hyperlink>
      <w:r w:rsidRPr="005C18F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C18F4">
        <w:rPr>
          <w:rFonts w:ascii="Times New Roman" w:hAnsi="Times New Roman" w:cs="Times New Roman"/>
          <w:sz w:val="28"/>
          <w:szCs w:val="28"/>
        </w:rPr>
        <w:t xml:space="preserve"> 210-ФЗ;</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r w:rsidRPr="005C18F4">
          <w:rPr>
            <w:rFonts w:ascii="Times New Roman" w:hAnsi="Times New Roman" w:cs="Times New Roman"/>
            <w:color w:val="0000FF"/>
            <w:sz w:val="28"/>
            <w:szCs w:val="28"/>
          </w:rPr>
          <w:t>пунктом 4 части 1 статьи 7</w:t>
        </w:r>
      </w:hyperlink>
      <w:r w:rsidRPr="005C18F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C18F4">
        <w:rPr>
          <w:rFonts w:ascii="Times New Roman" w:hAnsi="Times New Roman" w:cs="Times New Roman"/>
          <w:sz w:val="28"/>
          <w:szCs w:val="28"/>
        </w:rPr>
        <w:t xml:space="preserve"> 210-ФЗ.</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2.7. Перечень оснований для отказа в приеме документов,</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для приостановления и (или) отказа в предоставлении</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2.7.1. Основания для отказа в приеме документов, необходимых для предоставления муниципальной услуги, не установлены.</w:t>
      </w:r>
    </w:p>
    <w:p w:rsidR="005C18F4" w:rsidRPr="005C18F4" w:rsidRDefault="005C18F4" w:rsidP="005C18F4">
      <w:pPr>
        <w:pStyle w:val="ConsPlusNormal"/>
        <w:ind w:firstLine="709"/>
        <w:jc w:val="both"/>
        <w:rPr>
          <w:rFonts w:ascii="Times New Roman" w:hAnsi="Times New Roman" w:cs="Times New Roman"/>
          <w:sz w:val="28"/>
          <w:szCs w:val="28"/>
        </w:rPr>
      </w:pPr>
      <w:bookmarkStart w:id="10" w:name="P232"/>
      <w:bookmarkEnd w:id="10"/>
      <w:r w:rsidRPr="005C18F4">
        <w:rPr>
          <w:rFonts w:ascii="Times New Roman" w:hAnsi="Times New Roman" w:cs="Times New Roman"/>
          <w:sz w:val="28"/>
          <w:szCs w:val="28"/>
        </w:rPr>
        <w:t>2.7.2. Основанием для отказа в предоставлении муниципальной услуги является: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непредставление Заявителем документов, указанных в </w:t>
      </w:r>
      <w:hyperlink w:anchor="P195">
        <w:r w:rsidRPr="005C18F4">
          <w:rPr>
            <w:rFonts w:ascii="Times New Roman" w:hAnsi="Times New Roman" w:cs="Times New Roman"/>
            <w:color w:val="0000FF"/>
            <w:sz w:val="28"/>
            <w:szCs w:val="28"/>
          </w:rPr>
          <w:t>подразделе 2.6</w:t>
        </w:r>
      </w:hyperlink>
      <w:r w:rsidRPr="005C18F4">
        <w:rPr>
          <w:rFonts w:ascii="Times New Roman" w:hAnsi="Times New Roman" w:cs="Times New Roman"/>
          <w:sz w:val="28"/>
          <w:szCs w:val="28"/>
        </w:rPr>
        <w:t xml:space="preserve"> настоящего регламента, обязанность по предоставлению которых возложена на Заявителя;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 xml:space="preserve">- представленные документы не соответствуют требованиям законодательства и требованиям, указанным в </w:t>
      </w:r>
      <w:hyperlink w:anchor="P195">
        <w:r w:rsidRPr="005C18F4">
          <w:rPr>
            <w:rFonts w:ascii="Times New Roman" w:hAnsi="Times New Roman" w:cs="Times New Roman"/>
            <w:color w:val="0000FF"/>
            <w:sz w:val="28"/>
            <w:szCs w:val="28"/>
          </w:rPr>
          <w:t>подразделе 2.6</w:t>
        </w:r>
      </w:hyperlink>
      <w:r w:rsidRPr="005C18F4">
        <w:rPr>
          <w:rFonts w:ascii="Times New Roman" w:hAnsi="Times New Roman" w:cs="Times New Roman"/>
          <w:sz w:val="28"/>
          <w:szCs w:val="28"/>
        </w:rPr>
        <w:t xml:space="preserve"> настоящего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представленные документы содержат недостоверные сведения;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запрет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в соответствии с действующими нормативными правовыми актами Правительства Российской Федерации, органов исполнительной власти Мурманской области.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(абзац введен </w:t>
      </w:r>
      <w:hyperlink r:id="rId38">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администрации города Мурманска от 18.05.2023 </w:t>
      </w:r>
      <w:r>
        <w:rPr>
          <w:rFonts w:ascii="Times New Roman" w:hAnsi="Times New Roman" w:cs="Times New Roman"/>
          <w:sz w:val="28"/>
          <w:szCs w:val="28"/>
        </w:rPr>
        <w:t>№</w:t>
      </w:r>
      <w:r w:rsidRPr="005C18F4">
        <w:rPr>
          <w:rFonts w:ascii="Times New Roman" w:hAnsi="Times New Roman" w:cs="Times New Roman"/>
          <w:sz w:val="28"/>
          <w:szCs w:val="28"/>
        </w:rPr>
        <w:t xml:space="preserve"> 1752)</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2.7.3. Оснований для приостановления предоставления муниципальной услуги не предусмотрено.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2.7.4.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2.8. Размер платы, взимаемой с Заявителя при предоставлении</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муниципальной услуги, и способы ее взимания</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Предоставление муниципальной услуги осуществляется бесплатно.</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2.9. Требования к местам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2.9.2. Места для ожидания и заполнения заявления о предоставлении муниципальной услуги должны быть оборудованы сиденьями, столами, а также информационными стендами с образцами (формами, бланками) их заполнения и перечнем документов, необходимых для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2.9.3. Доступность помещений, в которых предоставляется муниципальная услуга, включающих места для ожидания, для заполнения заявлений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Указанные помещения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2.9.4. Рабочие места муниципальных служащих, участвующих в предоставлении муниципальной услуги, оборудуются телефоном, персональным компьютером и другой оргтехникой, позволяющей своевременно и в полном объеме организовать предоставление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2.10. Показатели доступности и качества предоставления</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hyperlink w:anchor="P658">
        <w:r w:rsidRPr="005C18F4">
          <w:rPr>
            <w:rFonts w:ascii="Times New Roman" w:hAnsi="Times New Roman" w:cs="Times New Roman"/>
            <w:color w:val="0000FF"/>
            <w:sz w:val="28"/>
            <w:szCs w:val="28"/>
          </w:rPr>
          <w:t>Показатели</w:t>
        </w:r>
      </w:hyperlink>
      <w:r w:rsidRPr="005C18F4">
        <w:rPr>
          <w:rFonts w:ascii="Times New Roman" w:hAnsi="Times New Roman" w:cs="Times New Roman"/>
          <w:sz w:val="28"/>
          <w:szCs w:val="28"/>
        </w:rPr>
        <w:t xml:space="preserve"> доступности и качества муниципальной услуги, а также их значения приведены в приложении </w:t>
      </w:r>
      <w:r>
        <w:rPr>
          <w:rFonts w:ascii="Times New Roman" w:hAnsi="Times New Roman" w:cs="Times New Roman"/>
          <w:sz w:val="28"/>
          <w:szCs w:val="28"/>
        </w:rPr>
        <w:t>№</w:t>
      </w:r>
      <w:r w:rsidRPr="005C18F4">
        <w:rPr>
          <w:rFonts w:ascii="Times New Roman" w:hAnsi="Times New Roman" w:cs="Times New Roman"/>
          <w:sz w:val="28"/>
          <w:szCs w:val="28"/>
        </w:rPr>
        <w:t xml:space="preserve"> 5 к настоящему регламенту.</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2.11. Прочие требования к предоставлению муниципальной</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получение информации о порядке и сроках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1"/>
        <w:rPr>
          <w:rFonts w:ascii="Times New Roman" w:hAnsi="Times New Roman" w:cs="Times New Roman"/>
          <w:sz w:val="28"/>
          <w:szCs w:val="28"/>
        </w:rPr>
      </w:pPr>
      <w:r w:rsidRPr="005C18F4">
        <w:rPr>
          <w:rFonts w:ascii="Times New Roman" w:hAnsi="Times New Roman" w:cs="Times New Roman"/>
          <w:sz w:val="28"/>
          <w:szCs w:val="28"/>
        </w:rPr>
        <w:t>3. Состав, последовательность и сроки выполнения</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административных процедур, требования к порядку их</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выполнения</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3.1. Общие положения</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прием и регистрация заявления о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формирование и направление межведомственного запроса;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рассмотрение заявления и принятие решения по заявлению о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выдача (направление) Заявителю результата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3.2. Прием и регистрация заявления о предоставлении</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3.2.1. Основанием для начала административного действия в рамках предоставления муниципальной услуги является поступление в Комитет </w:t>
      </w:r>
      <w:hyperlink w:anchor="P451">
        <w:r w:rsidRPr="005C18F4">
          <w:rPr>
            <w:rFonts w:ascii="Times New Roman" w:hAnsi="Times New Roman" w:cs="Times New Roman"/>
            <w:color w:val="0000FF"/>
            <w:sz w:val="28"/>
            <w:szCs w:val="28"/>
          </w:rPr>
          <w:t>заявления</w:t>
        </w:r>
      </w:hyperlink>
      <w:r w:rsidRPr="005C18F4">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5C18F4">
        <w:rPr>
          <w:rFonts w:ascii="Times New Roman" w:hAnsi="Times New Roman" w:cs="Times New Roman"/>
          <w:sz w:val="28"/>
          <w:szCs w:val="28"/>
        </w:rPr>
        <w:t xml:space="preserve"> 1 к настоящему регламенту.</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Заявление может быть направлено Заявителем (либо его представителем) по </w:t>
      </w:r>
      <w:proofErr w:type="gramStart"/>
      <w:r w:rsidRPr="005C18F4">
        <w:rPr>
          <w:rFonts w:ascii="Times New Roman" w:hAnsi="Times New Roman" w:cs="Times New Roman"/>
          <w:sz w:val="28"/>
          <w:szCs w:val="28"/>
        </w:rPr>
        <w:t>почте</w:t>
      </w:r>
      <w:proofErr w:type="gramEnd"/>
      <w:r w:rsidRPr="005C18F4">
        <w:rPr>
          <w:rFonts w:ascii="Times New Roman" w:hAnsi="Times New Roman" w:cs="Times New Roman"/>
          <w:sz w:val="28"/>
          <w:szCs w:val="28"/>
        </w:rPr>
        <w:t xml:space="preserve"> либо представлено лично.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Максимальный срок выполнения действий в рамках данной административной процедуры - один рабочий день.</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3.2.2. Прием и регистрация заявления и прилагаемых документов при личном обращении Заявителя в Комитет.</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3.2.2.1. Прием и регистрация в базе данных автоматизированной системы электронного документооборота Комитета заявления и прилагаемых документов при личном обращении Заявителя в Комитет осуществляется муниципальным служащим Комитета, ответственным за делопроизводство.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3.2.2.2. Муниципальный служащий Комитета, ответственный за делопроизводство, в день поступления заявления в Комитет осуществляет прием и регистрацию заявления в электронной программе делопроизводства и документооборота, ставит на заявлении отметку с указанием номера и даты регистрации входящего документа и передает председателю Комитета (лицу, исполняющему его обязанности) для резолюции.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3.2.3. Прием и регистрация заявления и прилагаемых документов при поступлении их в Комитет посредством почтовой связи.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проверяет правильность адресации почтового отправления и целостность упаковки;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вскрывает конверт и проверяет наличие в нем документов;</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регистрирует заявление и документы в порядке, установленном для регистрации входящей корреспонденции, в срок, указанный в </w:t>
      </w:r>
      <w:hyperlink w:anchor="P144">
        <w:r w:rsidRPr="005C18F4">
          <w:rPr>
            <w:rFonts w:ascii="Times New Roman" w:hAnsi="Times New Roman" w:cs="Times New Roman"/>
            <w:color w:val="0000FF"/>
            <w:sz w:val="28"/>
            <w:szCs w:val="28"/>
          </w:rPr>
          <w:t>пункте 2.4.4</w:t>
        </w:r>
      </w:hyperlink>
      <w:r w:rsidRPr="005C18F4">
        <w:rPr>
          <w:rFonts w:ascii="Times New Roman" w:hAnsi="Times New Roman" w:cs="Times New Roman"/>
          <w:sz w:val="28"/>
          <w:szCs w:val="28"/>
        </w:rPr>
        <w:t xml:space="preserve"> настоящего регламента, в базе данных автоматизированной системы электронного документооборота Комитета, передает зарегистрированное заявление и документы для рассмотрения председателю Комитета (лицу, исполняющему его обязанности) в день регистрации заявления и документов.</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Председатель Комитета (лицо, исполняющее его обязанности) в день получения заявления с приложенными к нему документами от муниципального служащего Комитета, ответственного за делопроизводство, передает их начальнику Отдела (лицу, исполняющему его обязанности) с поручением (резолюцией) о рассмотрении.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Начальник Отдела (лицо, исполняющее его обязанности) в день получения заявления с приложенными к нему документами передает их Исполнителю с поручением (резолюцией) о рассмотрении.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Исполнитель в день получения заявления с приложенными к нему документами устанавливает необходимость получения документов, указанных в </w:t>
      </w:r>
      <w:hyperlink w:anchor="P203">
        <w:r w:rsidRPr="005C18F4">
          <w:rPr>
            <w:rFonts w:ascii="Times New Roman" w:hAnsi="Times New Roman" w:cs="Times New Roman"/>
            <w:color w:val="0000FF"/>
            <w:sz w:val="28"/>
            <w:szCs w:val="28"/>
          </w:rPr>
          <w:t>части 3) пункта 2.6.2</w:t>
        </w:r>
      </w:hyperlink>
      <w:r w:rsidRPr="005C18F4">
        <w:rPr>
          <w:rFonts w:ascii="Times New Roman" w:hAnsi="Times New Roman" w:cs="Times New Roman"/>
          <w:sz w:val="28"/>
          <w:szCs w:val="28"/>
        </w:rPr>
        <w:t xml:space="preserve"> настоящего регламента, в </w:t>
      </w:r>
      <w:proofErr w:type="spellStart"/>
      <w:r w:rsidRPr="005C18F4">
        <w:rPr>
          <w:rFonts w:ascii="Times New Roman" w:hAnsi="Times New Roman" w:cs="Times New Roman"/>
          <w:sz w:val="28"/>
          <w:szCs w:val="28"/>
        </w:rPr>
        <w:t>Росавиации</w:t>
      </w:r>
      <w:proofErr w:type="spellEnd"/>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 xml:space="preserve">(в ред. </w:t>
      </w:r>
      <w:hyperlink r:id="rId39">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14.11.2023 </w:t>
      </w:r>
      <w:r>
        <w:rPr>
          <w:rFonts w:ascii="Times New Roman" w:hAnsi="Times New Roman" w:cs="Times New Roman"/>
          <w:sz w:val="28"/>
          <w:szCs w:val="28"/>
        </w:rPr>
        <w:t>№</w:t>
      </w:r>
      <w:r w:rsidRPr="005C18F4">
        <w:rPr>
          <w:rFonts w:ascii="Times New Roman" w:hAnsi="Times New Roman" w:cs="Times New Roman"/>
          <w:sz w:val="28"/>
          <w:szCs w:val="28"/>
        </w:rPr>
        <w:t xml:space="preserve"> 4008)</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Максимальный срок выполнения действий в рамках данной административной процедуры - два рабочих дня.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 3.2.3 в ред. </w:t>
      </w:r>
      <w:hyperlink r:id="rId40">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3.3. Формирование и направление межведомственного запроса</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3.3.1. Основанием для начала исполнения административной процедуры в рамках предоставления муниципальной услуги является выявление муниципальным служащим Комитета, ответственным за предоставление муниципальной услуги, необходимости получения документов (сведений), указанных в </w:t>
      </w:r>
      <w:hyperlink w:anchor="P203">
        <w:r w:rsidRPr="005C18F4">
          <w:rPr>
            <w:rFonts w:ascii="Times New Roman" w:hAnsi="Times New Roman" w:cs="Times New Roman"/>
            <w:color w:val="0000FF"/>
            <w:sz w:val="28"/>
            <w:szCs w:val="28"/>
          </w:rPr>
          <w:t>подпункте 3) пункта 2.6.2</w:t>
        </w:r>
      </w:hyperlink>
      <w:r w:rsidRPr="005C18F4">
        <w:rPr>
          <w:rFonts w:ascii="Times New Roman" w:hAnsi="Times New Roman" w:cs="Times New Roman"/>
          <w:sz w:val="28"/>
          <w:szCs w:val="28"/>
        </w:rPr>
        <w:t xml:space="preserve"> настоящего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 3.3.1 в ред. </w:t>
      </w:r>
      <w:hyperlink r:id="rId41">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3.3.2. Муниципальный служащий Комитета, ответственный за предоставление муниципальной услуги (далее - Исполнитель), в течение одного рабочего дня формирует межведомственный запрос, в том числе при наличии технической возможности в электронном виде, подписывает электронной подписью и направляет его через систему межведомственного информационного взаимодействия в организацию, указанную в </w:t>
      </w:r>
      <w:hyperlink w:anchor="P129">
        <w:r w:rsidRPr="005C18F4">
          <w:rPr>
            <w:rFonts w:ascii="Times New Roman" w:hAnsi="Times New Roman" w:cs="Times New Roman"/>
            <w:color w:val="0000FF"/>
            <w:sz w:val="28"/>
            <w:szCs w:val="28"/>
          </w:rPr>
          <w:t>пункте 2.2.2</w:t>
        </w:r>
      </w:hyperlink>
      <w:r w:rsidRPr="005C18F4">
        <w:rPr>
          <w:rFonts w:ascii="Times New Roman" w:hAnsi="Times New Roman" w:cs="Times New Roman"/>
          <w:sz w:val="28"/>
          <w:szCs w:val="28"/>
        </w:rPr>
        <w:t xml:space="preserve"> настоящего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3.3.3.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организацию, указанную в </w:t>
      </w:r>
      <w:hyperlink w:anchor="P129">
        <w:r w:rsidRPr="005C18F4">
          <w:rPr>
            <w:rFonts w:ascii="Times New Roman" w:hAnsi="Times New Roman" w:cs="Times New Roman"/>
            <w:color w:val="0000FF"/>
            <w:sz w:val="28"/>
            <w:szCs w:val="28"/>
          </w:rPr>
          <w:t>пункте 2.2.2</w:t>
        </w:r>
      </w:hyperlink>
      <w:r w:rsidRPr="005C18F4">
        <w:rPr>
          <w:rFonts w:ascii="Times New Roman" w:hAnsi="Times New Roman" w:cs="Times New Roman"/>
          <w:sz w:val="28"/>
          <w:szCs w:val="28"/>
        </w:rPr>
        <w:t xml:space="preserve"> настоящего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3.3.4. При поступлении ответа на межведомственный запрос через систему межведомственного информационного взаимодействия муниципальный служащий Комитета, ответственный за делопроизводство, в течение одного рабочего дня открывает электронный документ, распечатывает и приобщает к документам, представленным Заявителем.</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3.3.5. При поступлении ответа на межведомственный запрос почтовым отправлением муниципальный служащий Комитета, ответственный за делопроизводство, в срок не более одного рабочего дня регистрирует его в системе электронного документооборота и передает председателю Комитета (лицу, исполняющему его обязанности) для резолюции.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3.3.6. Председатель Комитета (лицо, исполняющее его обязанности) в течение одного рабочего дня со дня регистрации ответа на межведомственный запрос рассматривает ответ на межведомственный запрос и через муниципального служащего, ответственного за делопроизводство, передает его начальнику (лицу, исполняющему его обязанности) Отдела организации городских пассажирских перевозок (далее - Отдел) с поручением (резолюцией) о рассмотрении.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3.3.7. Начальник Отдела (лицо, исполняющее его обязанности) в день </w:t>
      </w:r>
      <w:r w:rsidRPr="005C18F4">
        <w:rPr>
          <w:rFonts w:ascii="Times New Roman" w:hAnsi="Times New Roman" w:cs="Times New Roman"/>
          <w:sz w:val="28"/>
          <w:szCs w:val="28"/>
        </w:rPr>
        <w:lastRenderedPageBreak/>
        <w:t>получения ответа на межведомственный запрос от муниципального служащего Комитета, ответственного за делопроизводство, передает его Исполнителю с поручением (резолюцией) о рассмотрении.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3.3.8. Исполнитель в день получения ответа на межведомственный запрос приобщает его к документам, представленным Заявителем, и выполняет дальнейшие действия в соответствии с административными процедурами, указанными в </w:t>
      </w:r>
      <w:hyperlink w:anchor="P314">
        <w:r w:rsidRPr="005C18F4">
          <w:rPr>
            <w:rFonts w:ascii="Times New Roman" w:hAnsi="Times New Roman" w:cs="Times New Roman"/>
            <w:color w:val="0000FF"/>
            <w:sz w:val="28"/>
            <w:szCs w:val="28"/>
          </w:rPr>
          <w:t>подразделе 3.4</w:t>
        </w:r>
      </w:hyperlink>
      <w:r w:rsidRPr="005C18F4">
        <w:rPr>
          <w:rFonts w:ascii="Times New Roman" w:hAnsi="Times New Roman" w:cs="Times New Roman"/>
          <w:sz w:val="28"/>
          <w:szCs w:val="28"/>
        </w:rPr>
        <w:t xml:space="preserve"> настоящего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3.3.9. Межведомственное информационное взаимодействие осуществляется в соответствии с требованиями, установленными </w:t>
      </w:r>
      <w:hyperlink r:id="rId42">
        <w:r w:rsidRPr="005C18F4">
          <w:rPr>
            <w:rFonts w:ascii="Times New Roman" w:hAnsi="Times New Roman" w:cs="Times New Roman"/>
            <w:color w:val="0000FF"/>
            <w:sz w:val="28"/>
            <w:szCs w:val="28"/>
          </w:rPr>
          <w:t>статьями 7.1</w:t>
        </w:r>
      </w:hyperlink>
      <w:r w:rsidRPr="005C18F4">
        <w:rPr>
          <w:rFonts w:ascii="Times New Roman" w:hAnsi="Times New Roman" w:cs="Times New Roman"/>
          <w:sz w:val="28"/>
          <w:szCs w:val="28"/>
        </w:rPr>
        <w:t xml:space="preserve">, </w:t>
      </w:r>
      <w:hyperlink r:id="rId43">
        <w:r w:rsidRPr="005C18F4">
          <w:rPr>
            <w:rFonts w:ascii="Times New Roman" w:hAnsi="Times New Roman" w:cs="Times New Roman"/>
            <w:color w:val="0000FF"/>
            <w:sz w:val="28"/>
            <w:szCs w:val="28"/>
          </w:rPr>
          <w:t>7.2</w:t>
        </w:r>
      </w:hyperlink>
      <w:r w:rsidRPr="005C18F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C18F4">
        <w:rPr>
          <w:rFonts w:ascii="Times New Roman" w:hAnsi="Times New Roman" w:cs="Times New Roman"/>
          <w:sz w:val="28"/>
          <w:szCs w:val="28"/>
        </w:rPr>
        <w:t xml:space="preserve"> 210-ФЗ.</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bookmarkStart w:id="11" w:name="P314"/>
      <w:bookmarkEnd w:id="11"/>
      <w:r w:rsidRPr="005C18F4">
        <w:rPr>
          <w:rFonts w:ascii="Times New Roman" w:hAnsi="Times New Roman" w:cs="Times New Roman"/>
          <w:sz w:val="28"/>
          <w:szCs w:val="28"/>
        </w:rPr>
        <w:t>3.4. Рассмотрение заявления и принятие решения по заявлению</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о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3.4.1. Основанием для начала административной процедуры является получение председателем Комитета (лицом, исполняющим его обязанности) заявления с приложенными к нему документами от муниципального служащего Комитета, ответственного за делопроизводство.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3.4.2. Председатель Комитета (лицо, исполняющее его обязанности) в срок, не превышающий одного рабочего дня со дня регистрации заявления, рассматривает заявление и через муниципального служащего Комитета, ответственного за делопроизводство, передает его начальнику Отдела (лицу, исполняющему его обязанности), с поручением (резолюцией) о рассмотрении.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3.4.3. Начальник Отдела (лицо, исполняющее его обязанности) в день получения заявления с приложенными к нему документами от муниципального служащего Комитета, ответственного за делопроизводство, передает их Исполнителю с поручением (резолюцией) о рассмотрении.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3.4.4. Исполнитель в течение рабочего дня со дня получения от начальника Отдела (лица, исполняющего его обязанности) заявления с приложенными к нему документами проводит проверку на наличие указанных в </w:t>
      </w:r>
      <w:hyperlink w:anchor="P232">
        <w:r w:rsidRPr="005C18F4">
          <w:rPr>
            <w:rFonts w:ascii="Times New Roman" w:hAnsi="Times New Roman" w:cs="Times New Roman"/>
            <w:color w:val="0000FF"/>
            <w:sz w:val="28"/>
            <w:szCs w:val="28"/>
          </w:rPr>
          <w:t>пункте 2.7.2</w:t>
        </w:r>
      </w:hyperlink>
      <w:r w:rsidRPr="005C18F4">
        <w:rPr>
          <w:rFonts w:ascii="Times New Roman" w:hAnsi="Times New Roman" w:cs="Times New Roman"/>
          <w:sz w:val="28"/>
          <w:szCs w:val="28"/>
        </w:rPr>
        <w:t xml:space="preserve"> настоящего регламента оснований для отказа в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При наличии оснований для отказа в предоставлении муниципальной услуги Исполнитель в течение одного рабочего дня оформляет Уведомление и передает его на подпись председателю Комитета (лицу, исполняющему его обязанности).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При отсутствии оснований для отказа в предоставлении муниципальной услуги, указанных в </w:t>
      </w:r>
      <w:hyperlink w:anchor="P232">
        <w:r w:rsidRPr="005C18F4">
          <w:rPr>
            <w:rFonts w:ascii="Times New Roman" w:hAnsi="Times New Roman" w:cs="Times New Roman"/>
            <w:color w:val="0000FF"/>
            <w:sz w:val="28"/>
            <w:szCs w:val="28"/>
          </w:rPr>
          <w:t>пункте 2.7.2</w:t>
        </w:r>
      </w:hyperlink>
      <w:r w:rsidRPr="005C18F4">
        <w:rPr>
          <w:rFonts w:ascii="Times New Roman" w:hAnsi="Times New Roman" w:cs="Times New Roman"/>
          <w:sz w:val="28"/>
          <w:szCs w:val="28"/>
        </w:rPr>
        <w:t xml:space="preserve"> настоящего регламента, Исполнитель в течение одного рабочего дня оформляет </w:t>
      </w:r>
      <w:hyperlink w:anchor="P615">
        <w:r w:rsidRPr="005C18F4">
          <w:rPr>
            <w:rFonts w:ascii="Times New Roman" w:hAnsi="Times New Roman" w:cs="Times New Roman"/>
            <w:color w:val="0000FF"/>
            <w:sz w:val="28"/>
            <w:szCs w:val="28"/>
          </w:rPr>
          <w:t>Разрешение</w:t>
        </w:r>
      </w:hyperlink>
      <w:r w:rsidRPr="005C18F4">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5C18F4">
        <w:rPr>
          <w:rFonts w:ascii="Times New Roman" w:hAnsi="Times New Roman" w:cs="Times New Roman"/>
          <w:sz w:val="28"/>
          <w:szCs w:val="28"/>
        </w:rPr>
        <w:t xml:space="preserve"> 4 к настоящему регламенту и передает его на подпись председателю Комитета (лицу, исполняющему его обязанности).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 3.4.4 в ред. </w:t>
      </w:r>
      <w:hyperlink r:id="rId44">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3.4.5. Решение о выдаче Разрешения или Уведомления принимается в срок не более семи рабочих дней со дня регистрации заявления о </w:t>
      </w:r>
      <w:r w:rsidRPr="005C18F4">
        <w:rPr>
          <w:rFonts w:ascii="Times New Roman" w:hAnsi="Times New Roman" w:cs="Times New Roman"/>
          <w:sz w:val="28"/>
          <w:szCs w:val="28"/>
        </w:rPr>
        <w:lastRenderedPageBreak/>
        <w:t>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постановлений администрации города Мурманска от 18.05.2023 </w:t>
      </w:r>
      <w:hyperlink r:id="rId45">
        <w:r>
          <w:rPr>
            <w:rFonts w:ascii="Times New Roman" w:hAnsi="Times New Roman" w:cs="Times New Roman"/>
            <w:color w:val="0000FF"/>
            <w:sz w:val="28"/>
            <w:szCs w:val="28"/>
          </w:rPr>
          <w:t>№</w:t>
        </w:r>
        <w:r w:rsidRPr="005C18F4">
          <w:rPr>
            <w:rFonts w:ascii="Times New Roman" w:hAnsi="Times New Roman" w:cs="Times New Roman"/>
            <w:color w:val="0000FF"/>
            <w:sz w:val="28"/>
            <w:szCs w:val="28"/>
          </w:rPr>
          <w:t xml:space="preserve"> 1752</w:t>
        </w:r>
      </w:hyperlink>
      <w:r w:rsidRPr="005C18F4">
        <w:rPr>
          <w:rFonts w:ascii="Times New Roman" w:hAnsi="Times New Roman" w:cs="Times New Roman"/>
          <w:sz w:val="28"/>
          <w:szCs w:val="28"/>
        </w:rPr>
        <w:t xml:space="preserve">, от 14.11.2023 </w:t>
      </w:r>
      <w:hyperlink r:id="rId46">
        <w:r>
          <w:rPr>
            <w:rFonts w:ascii="Times New Roman" w:hAnsi="Times New Roman" w:cs="Times New Roman"/>
            <w:color w:val="0000FF"/>
            <w:sz w:val="28"/>
            <w:szCs w:val="28"/>
          </w:rPr>
          <w:t>№</w:t>
        </w:r>
        <w:r w:rsidRPr="005C18F4">
          <w:rPr>
            <w:rFonts w:ascii="Times New Roman" w:hAnsi="Times New Roman" w:cs="Times New Roman"/>
            <w:color w:val="0000FF"/>
            <w:sz w:val="28"/>
            <w:szCs w:val="28"/>
          </w:rPr>
          <w:t xml:space="preserve"> 4008</w:t>
        </w:r>
      </w:hyperlink>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3.5. Выдача (направление) Заявителю результата</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3.5.1. Основанием для начала административной процедуры является подписание председателем Комитета (лицом, исполняющим его обязанности) Разрешения или Уведомления.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3.5.2. Муниципальный служащий Комитета, ответственный за делопроизводство, в день получения от председателя Комитета (лица, исполняющего его обязанности) подписанного Разрешения или Уведомления: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регистрирует Разрешение или Уведомление с присвоением исходящего номера;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ставит гербовую печать Комитета на Разрешении;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в соответствии с указанным Заявителем способом, предусмотренным </w:t>
      </w:r>
      <w:hyperlink w:anchor="P451">
        <w:r w:rsidRPr="005C18F4">
          <w:rPr>
            <w:rFonts w:ascii="Times New Roman" w:hAnsi="Times New Roman" w:cs="Times New Roman"/>
            <w:color w:val="0000FF"/>
            <w:sz w:val="28"/>
            <w:szCs w:val="28"/>
          </w:rPr>
          <w:t xml:space="preserve">приложением </w:t>
        </w:r>
        <w:r>
          <w:rPr>
            <w:rFonts w:ascii="Times New Roman" w:hAnsi="Times New Roman" w:cs="Times New Roman"/>
            <w:color w:val="0000FF"/>
            <w:sz w:val="28"/>
            <w:szCs w:val="28"/>
          </w:rPr>
          <w:t>№</w:t>
        </w:r>
        <w:r w:rsidRPr="005C18F4">
          <w:rPr>
            <w:rFonts w:ascii="Times New Roman" w:hAnsi="Times New Roman" w:cs="Times New Roman"/>
            <w:color w:val="0000FF"/>
            <w:sz w:val="28"/>
            <w:szCs w:val="28"/>
          </w:rPr>
          <w:t xml:space="preserve"> 1</w:t>
        </w:r>
      </w:hyperlink>
      <w:r w:rsidRPr="005C18F4">
        <w:rPr>
          <w:rFonts w:ascii="Times New Roman" w:hAnsi="Times New Roman" w:cs="Times New Roman"/>
          <w:sz w:val="28"/>
          <w:szCs w:val="28"/>
        </w:rPr>
        <w:t xml:space="preserve"> к настоящему регламенту, выдает (вручает) лично в форме документа на бумажном носителе или направляет по почте заказным письмом с уведомлением согласно графику отправки почты (но не позднее срока, указанного в </w:t>
      </w:r>
      <w:hyperlink w:anchor="P141">
        <w:r w:rsidRPr="005C18F4">
          <w:rPr>
            <w:rFonts w:ascii="Times New Roman" w:hAnsi="Times New Roman" w:cs="Times New Roman"/>
            <w:color w:val="0000FF"/>
            <w:sz w:val="28"/>
            <w:szCs w:val="28"/>
          </w:rPr>
          <w:t>пункте 2.4.2</w:t>
        </w:r>
      </w:hyperlink>
      <w:r w:rsidRPr="005C18F4">
        <w:rPr>
          <w:rFonts w:ascii="Times New Roman" w:hAnsi="Times New Roman" w:cs="Times New Roman"/>
          <w:sz w:val="28"/>
          <w:szCs w:val="28"/>
        </w:rPr>
        <w:t xml:space="preserve"> настоящего регламента) Разрешение или Уведомление.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(в ред. </w:t>
      </w:r>
      <w:hyperlink r:id="rId47">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Максимальный срок выполнения данной административной процедуры - два рабочих дня.</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3.6. Исправление допущенных опечаток и ошибок в выданных</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в результате предоставления муниципальной услуги документах</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3.6.1.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3.6.2. Исполнитель в срок, не превышающий трех рабочих дней со дня поступления соответствующего заявления, проводит проверку указанных в заявлении сведений.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3.6.3. Критерием принятия решения по административной процедуре является наличие или отсутствие в документах опечаток и ошибок.</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3.6.4. В случае выявления допущенных опечаток и ошибок в выданных в результате предоставления муниципальной услуги документах Исполнитель:</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w:t>
      </w:r>
      <w:r w:rsidRPr="005C18F4">
        <w:rPr>
          <w:rFonts w:ascii="Times New Roman" w:hAnsi="Times New Roman" w:cs="Times New Roman"/>
          <w:sz w:val="28"/>
          <w:szCs w:val="28"/>
        </w:rPr>
        <w:lastRenderedPageBreak/>
        <w:t>отказа;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w:t>
      </w:r>
      <w:proofErr w:type="gramStart"/>
      <w:r w:rsidRPr="005C18F4">
        <w:rPr>
          <w:rFonts w:ascii="Times New Roman" w:hAnsi="Times New Roman" w:cs="Times New Roman"/>
          <w:sz w:val="28"/>
          <w:szCs w:val="28"/>
        </w:rPr>
        <w:t>ошибок</w:t>
      </w:r>
      <w:proofErr w:type="gramEnd"/>
      <w:r w:rsidRPr="005C18F4">
        <w:rPr>
          <w:rFonts w:ascii="Times New Roman" w:hAnsi="Times New Roman" w:cs="Times New Roman"/>
          <w:sz w:val="28"/>
          <w:szCs w:val="28"/>
        </w:rPr>
        <w:t xml:space="preserve"> либо выдает в Комитете лично.</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Максимальный срок выполнения данной административной процедуры - пять рабочих дней.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(п. 3.6.4 в ред. </w:t>
      </w:r>
      <w:hyperlink r:id="rId48">
        <w:r w:rsidRPr="005C18F4">
          <w:rPr>
            <w:rFonts w:ascii="Times New Roman" w:hAnsi="Times New Roman" w:cs="Times New Roman"/>
            <w:color w:val="0000FF"/>
            <w:sz w:val="28"/>
            <w:szCs w:val="28"/>
          </w:rPr>
          <w:t>постановления</w:t>
        </w:r>
      </w:hyperlink>
      <w:r w:rsidRPr="005C18F4">
        <w:rPr>
          <w:rFonts w:ascii="Times New Roman" w:hAnsi="Times New Roman" w:cs="Times New Roman"/>
          <w:sz w:val="28"/>
          <w:szCs w:val="28"/>
        </w:rPr>
        <w:t xml:space="preserve"> администрации города Мурманска от 24.08.2020 </w:t>
      </w:r>
      <w:r>
        <w:rPr>
          <w:rFonts w:ascii="Times New Roman" w:hAnsi="Times New Roman" w:cs="Times New Roman"/>
          <w:sz w:val="28"/>
          <w:szCs w:val="28"/>
        </w:rPr>
        <w:t>№</w:t>
      </w:r>
      <w:r w:rsidRPr="005C18F4">
        <w:rPr>
          <w:rFonts w:ascii="Times New Roman" w:hAnsi="Times New Roman" w:cs="Times New Roman"/>
          <w:sz w:val="28"/>
          <w:szCs w:val="28"/>
        </w:rPr>
        <w:t xml:space="preserve"> 1987)</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1"/>
        <w:rPr>
          <w:rFonts w:ascii="Times New Roman" w:hAnsi="Times New Roman" w:cs="Times New Roman"/>
          <w:sz w:val="28"/>
          <w:szCs w:val="28"/>
        </w:rPr>
      </w:pPr>
      <w:r w:rsidRPr="005C18F4">
        <w:rPr>
          <w:rFonts w:ascii="Times New Roman" w:hAnsi="Times New Roman" w:cs="Times New Roman"/>
          <w:sz w:val="28"/>
          <w:szCs w:val="28"/>
        </w:rPr>
        <w:t>4. Формы контроля за исполнением регламента</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4.1. 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4.5. 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4.7. По результатам проверок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w:t>
      </w:r>
      <w:r w:rsidRPr="005C18F4">
        <w:rPr>
          <w:rFonts w:ascii="Times New Roman" w:hAnsi="Times New Roman" w:cs="Times New Roman"/>
          <w:sz w:val="28"/>
          <w:szCs w:val="28"/>
        </w:rPr>
        <w:lastRenderedPageBreak/>
        <w:t>контролирует их исполнение.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4.9. Персональная ответственность за соблюдение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398">
        <w:r w:rsidRPr="005C18F4">
          <w:rPr>
            <w:rFonts w:ascii="Times New Roman" w:hAnsi="Times New Roman" w:cs="Times New Roman"/>
            <w:color w:val="0000FF"/>
            <w:sz w:val="28"/>
            <w:szCs w:val="28"/>
          </w:rPr>
          <w:t>пунктом 5.1.5</w:t>
        </w:r>
      </w:hyperlink>
      <w:r w:rsidRPr="005C18F4">
        <w:rPr>
          <w:rFonts w:ascii="Times New Roman" w:hAnsi="Times New Roman" w:cs="Times New Roman"/>
          <w:sz w:val="28"/>
          <w:szCs w:val="28"/>
        </w:rPr>
        <w:t xml:space="preserve"> настоящего регламента.</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1"/>
        <w:rPr>
          <w:rFonts w:ascii="Times New Roman" w:hAnsi="Times New Roman" w:cs="Times New Roman"/>
          <w:sz w:val="28"/>
          <w:szCs w:val="28"/>
        </w:rPr>
      </w:pPr>
      <w:r w:rsidRPr="005C18F4">
        <w:rPr>
          <w:rFonts w:ascii="Times New Roman" w:hAnsi="Times New Roman" w:cs="Times New Roman"/>
          <w:sz w:val="28"/>
          <w:szCs w:val="28"/>
        </w:rPr>
        <w:t>5. Досудебный (внесудебный) порядок обжалования решений</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и (или) действий (бездействия), принятых (осуществленных)</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в ходе предоставления муниципальной услуги Комитетом, его</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должностными лицами, муниципальными служащими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5.1. Информация для заинтересованных лиц об их праве</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на досудебное (внесудебное) обжалование действий</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(бездействия) и (или) решений, принятых (осуществленных)</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в ходе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5.1.2. Заявитель может обратиться с жалобой, в том числе в следующих случаях:</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а) нарушение срока регистрации заявления о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б) нарушение срока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r w:rsidRPr="005C18F4">
          <w:rPr>
            <w:rFonts w:ascii="Times New Roman" w:hAnsi="Times New Roman" w:cs="Times New Roman"/>
            <w:color w:val="0000FF"/>
            <w:sz w:val="28"/>
            <w:szCs w:val="28"/>
          </w:rPr>
          <w:t>пунктом 4 части 1 статьи 7</w:t>
        </w:r>
      </w:hyperlink>
      <w:r w:rsidRPr="005C18F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C18F4">
        <w:rPr>
          <w:rFonts w:ascii="Times New Roman" w:hAnsi="Times New Roman" w:cs="Times New Roman"/>
          <w:sz w:val="28"/>
          <w:szCs w:val="28"/>
        </w:rPr>
        <w:t xml:space="preserve"> 210-ФЗ.</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5.1.3. Жалоба должна содержать:</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а) наименование Комитета, его должностного лица либо </w:t>
      </w:r>
      <w:r w:rsidRPr="005C18F4">
        <w:rPr>
          <w:rFonts w:ascii="Times New Roman" w:hAnsi="Times New Roman" w:cs="Times New Roman"/>
          <w:sz w:val="28"/>
          <w:szCs w:val="28"/>
        </w:rPr>
        <w:lastRenderedPageBreak/>
        <w:t>муниципального служащего, наименование многофункционального центра, его руководителя и (или) специалиста, решения и действия (бездействие) которых обжалуются;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18F4" w:rsidRPr="005C18F4" w:rsidRDefault="005C18F4" w:rsidP="005C18F4">
      <w:pPr>
        <w:pStyle w:val="ConsPlusNormal"/>
        <w:ind w:firstLine="709"/>
        <w:jc w:val="both"/>
        <w:rPr>
          <w:rFonts w:ascii="Times New Roman" w:hAnsi="Times New Roman" w:cs="Times New Roman"/>
          <w:sz w:val="28"/>
          <w:szCs w:val="28"/>
        </w:rPr>
      </w:pPr>
      <w:bookmarkStart w:id="12" w:name="P398"/>
      <w:bookmarkEnd w:id="12"/>
      <w:r w:rsidRPr="005C18F4">
        <w:rPr>
          <w:rFonts w:ascii="Times New Roman" w:hAnsi="Times New Roman" w:cs="Times New Roman"/>
          <w:sz w:val="28"/>
          <w:szCs w:val="28"/>
        </w:rP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5.1.6. По результатам рассмотрения жалобы в соответствии с </w:t>
      </w:r>
      <w:hyperlink r:id="rId50">
        <w:r w:rsidRPr="005C18F4">
          <w:rPr>
            <w:rFonts w:ascii="Times New Roman" w:hAnsi="Times New Roman" w:cs="Times New Roman"/>
            <w:color w:val="0000FF"/>
            <w:sz w:val="28"/>
            <w:szCs w:val="28"/>
          </w:rPr>
          <w:t>частью 7 статьи 11.2</w:t>
        </w:r>
      </w:hyperlink>
      <w:r w:rsidRPr="005C18F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C18F4">
        <w:rPr>
          <w:rFonts w:ascii="Times New Roman" w:hAnsi="Times New Roman" w:cs="Times New Roman"/>
          <w:sz w:val="28"/>
          <w:szCs w:val="28"/>
        </w:rPr>
        <w:t xml:space="preserve"> 210-ФЗ принимается одно из следующих решений:</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lastRenderedPageBreak/>
        <w:t>2) в удовлетворении жалобы отказывается.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5.1.8. В ответе по результатам рассмотрения жалобы указываются: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фамилия, имя, отчество (последнее - при наличии) или наименование Заявителя;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г) основания для принятия решения по жалобе;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д) принятое по жалобе решение;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5.1.9. Комитет отказывает в удовлетворении жалобы в следующих случаях:</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5.2. Органы, организации и уполномоченные на рассмотрение</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lastRenderedPageBreak/>
        <w:t>жалобы лица, которым может быть направлена жалоба Заявителя</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в досудебном (внесудебном) порядке</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5.2.1. Прием жалоб осуществляется Комитетом, администрацией города Мурманска.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Жалоба может быть принята при личном приеме Заявителя или направлена: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по почте;</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через официальный сайт администрации города Мурманска;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через официальный сайт Государственного областного бюджетного учреждения </w:t>
      </w:r>
      <w:r>
        <w:rPr>
          <w:rFonts w:ascii="Times New Roman" w:hAnsi="Times New Roman" w:cs="Times New Roman"/>
          <w:sz w:val="28"/>
          <w:szCs w:val="28"/>
        </w:rPr>
        <w:t>«</w:t>
      </w:r>
      <w:r w:rsidRPr="005C18F4">
        <w:rPr>
          <w:rFonts w:ascii="Times New Roman" w:hAnsi="Times New Roman" w:cs="Times New Roman"/>
          <w:sz w:val="28"/>
          <w:szCs w:val="28"/>
        </w:rPr>
        <w:t>Многофункциональный центр предоставления государственных и муниципальных услуг Мурманской области</w:t>
      </w:r>
      <w:r>
        <w:rPr>
          <w:rFonts w:ascii="Times New Roman" w:hAnsi="Times New Roman" w:cs="Times New Roman"/>
          <w:sz w:val="28"/>
          <w:szCs w:val="28"/>
        </w:rPr>
        <w:t>»</w:t>
      </w: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5.3. Способы информирования Заявителей о порядке подачи</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и рассмотрения жалобы</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в сети Интернет на официальном сайте администрации города Мурманска;</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на информационных стендах в местах предоставления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посредством личного обращения (в </w:t>
      </w:r>
      <w:proofErr w:type="spellStart"/>
      <w:r w:rsidRPr="005C18F4">
        <w:rPr>
          <w:rFonts w:ascii="Times New Roman" w:hAnsi="Times New Roman" w:cs="Times New Roman"/>
          <w:sz w:val="28"/>
          <w:szCs w:val="28"/>
        </w:rPr>
        <w:t>т.ч</w:t>
      </w:r>
      <w:proofErr w:type="spellEnd"/>
      <w:r w:rsidRPr="005C18F4">
        <w:rPr>
          <w:rFonts w:ascii="Times New Roman" w:hAnsi="Times New Roman" w:cs="Times New Roman"/>
          <w:sz w:val="28"/>
          <w:szCs w:val="28"/>
        </w:rPr>
        <w:t>. по телефону, по электронной почте, почтовой связью) в Комитет.</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5.4. Перечень нормативных правовых актов, регулирующих</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порядок досудебного (внесудебного) обжалования решений</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и действий (бездействия) органа, предоставляющего</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муниципальную услугу, а также его должностных лиц</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Правовое регулирование отношений, возникающих в связи с подачей и рассмотрением жалобы, осуществляется в соответствии с:</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Федеральным </w:t>
      </w:r>
      <w:hyperlink r:id="rId51">
        <w:r w:rsidRPr="005C18F4">
          <w:rPr>
            <w:rFonts w:ascii="Times New Roman" w:hAnsi="Times New Roman" w:cs="Times New Roman"/>
            <w:color w:val="0000FF"/>
            <w:sz w:val="28"/>
            <w:szCs w:val="28"/>
          </w:rPr>
          <w:t>законом</w:t>
        </w:r>
      </w:hyperlink>
      <w:r w:rsidRPr="005C18F4">
        <w:rPr>
          <w:rFonts w:ascii="Times New Roman" w:hAnsi="Times New Roman" w:cs="Times New Roman"/>
          <w:sz w:val="28"/>
          <w:szCs w:val="28"/>
        </w:rPr>
        <w:t xml:space="preserve"> </w:t>
      </w:r>
      <w:r>
        <w:rPr>
          <w:rFonts w:ascii="Times New Roman" w:hAnsi="Times New Roman" w:cs="Times New Roman"/>
          <w:sz w:val="28"/>
          <w:szCs w:val="28"/>
        </w:rPr>
        <w:t>№</w:t>
      </w:r>
      <w:r w:rsidRPr="005C18F4">
        <w:rPr>
          <w:rFonts w:ascii="Times New Roman" w:hAnsi="Times New Roman" w:cs="Times New Roman"/>
          <w:sz w:val="28"/>
          <w:szCs w:val="28"/>
        </w:rPr>
        <w:t xml:space="preserve"> 210-ФЗ;</w:t>
      </w: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hyperlink r:id="rId52">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администрации города Мурманска от 11.01.2013 </w:t>
      </w:r>
      <w:r>
        <w:rPr>
          <w:rFonts w:ascii="Times New Roman" w:hAnsi="Times New Roman" w:cs="Times New Roman"/>
          <w:sz w:val="28"/>
          <w:szCs w:val="28"/>
        </w:rPr>
        <w:t>№</w:t>
      </w:r>
      <w:r w:rsidRPr="005C18F4">
        <w:rPr>
          <w:rFonts w:ascii="Times New Roman" w:hAnsi="Times New Roman" w:cs="Times New Roman"/>
          <w:sz w:val="28"/>
          <w:szCs w:val="28"/>
        </w:rPr>
        <w:t xml:space="preserve"> 1 </w:t>
      </w:r>
      <w:r>
        <w:rPr>
          <w:rFonts w:ascii="Times New Roman" w:hAnsi="Times New Roman" w:cs="Times New Roman"/>
          <w:sz w:val="28"/>
          <w:szCs w:val="28"/>
        </w:rPr>
        <w:t>«</w:t>
      </w:r>
      <w:r w:rsidRPr="005C18F4">
        <w:rPr>
          <w:rFonts w:ascii="Times New Roman" w:hAnsi="Times New Roman" w:cs="Times New Roman"/>
          <w:sz w:val="28"/>
          <w:szCs w:val="28"/>
        </w:rPr>
        <w:t xml:space="preserve">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w:t>
      </w:r>
      <w:r w:rsidRPr="005C18F4">
        <w:rPr>
          <w:rFonts w:ascii="Times New Roman" w:hAnsi="Times New Roman" w:cs="Times New Roman"/>
          <w:sz w:val="28"/>
          <w:szCs w:val="28"/>
        </w:rPr>
        <w:lastRenderedPageBreak/>
        <w:t>Мурманска учреждений и их должностных лиц, предоставляющих муниципальные услуги</w:t>
      </w:r>
      <w:r>
        <w:rPr>
          <w:rFonts w:ascii="Times New Roman" w:hAnsi="Times New Roman" w:cs="Times New Roman"/>
          <w:sz w:val="28"/>
          <w:szCs w:val="28"/>
        </w:rPr>
        <w:t>»</w:t>
      </w: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left="4678"/>
        <w:jc w:val="center"/>
        <w:outlineLvl w:val="1"/>
        <w:rPr>
          <w:rFonts w:ascii="Times New Roman" w:hAnsi="Times New Roman" w:cs="Times New Roman"/>
          <w:sz w:val="28"/>
          <w:szCs w:val="28"/>
        </w:rPr>
      </w:pPr>
      <w:r>
        <w:rPr>
          <w:rFonts w:ascii="Times New Roman" w:hAnsi="Times New Roman" w:cs="Times New Roman"/>
          <w:sz w:val="28"/>
          <w:szCs w:val="28"/>
        </w:rPr>
        <w:t>Приложение № 1</w:t>
      </w:r>
    </w:p>
    <w:p w:rsidR="005C18F4" w:rsidRDefault="005C18F4" w:rsidP="005C18F4">
      <w:pPr>
        <w:pStyle w:val="ConsPlusNormal"/>
        <w:ind w:left="4678"/>
        <w:jc w:val="center"/>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5C18F4" w:rsidRDefault="005C18F4" w:rsidP="005C18F4">
      <w:pPr>
        <w:pStyle w:val="ConsPlusNormal"/>
        <w:ind w:left="4678"/>
        <w:jc w:val="center"/>
        <w:outlineLvl w:val="1"/>
        <w:rPr>
          <w:rFonts w:ascii="Times New Roman" w:hAnsi="Times New Roman" w:cs="Times New Roman"/>
          <w:sz w:val="28"/>
          <w:szCs w:val="28"/>
        </w:rPr>
      </w:pPr>
      <w:r>
        <w:rPr>
          <w:rFonts w:ascii="Times New Roman" w:hAnsi="Times New Roman" w:cs="Times New Roman"/>
          <w:sz w:val="28"/>
          <w:szCs w:val="28"/>
        </w:rPr>
        <w:t>города Мурманска</w:t>
      </w:r>
    </w:p>
    <w:p w:rsidR="005C18F4" w:rsidRDefault="005C18F4" w:rsidP="005C18F4">
      <w:pPr>
        <w:spacing w:after="0" w:line="240" w:lineRule="auto"/>
        <w:ind w:left="4678"/>
        <w:jc w:val="center"/>
        <w:rPr>
          <w:rFonts w:ascii="Times New Roman" w:hAnsi="Times New Roman" w:cs="Times New Roman"/>
          <w:sz w:val="28"/>
          <w:szCs w:val="28"/>
        </w:rPr>
      </w:pPr>
      <w:r>
        <w:rPr>
          <w:rFonts w:ascii="Times New Roman" w:hAnsi="Times New Roman" w:cs="Times New Roman"/>
          <w:sz w:val="28"/>
          <w:szCs w:val="28"/>
        </w:rPr>
        <w:t>от 14.11.2023 № 4008</w:t>
      </w:r>
    </w:p>
    <w:p w:rsidR="005C18F4" w:rsidRDefault="005C18F4" w:rsidP="005C18F4">
      <w:pPr>
        <w:spacing w:after="0" w:line="240" w:lineRule="auto"/>
        <w:ind w:left="4678"/>
        <w:jc w:val="center"/>
        <w:rPr>
          <w:rFonts w:ascii="Times New Roman" w:hAnsi="Times New Roman" w:cs="Times New Roman"/>
          <w:sz w:val="28"/>
          <w:szCs w:val="28"/>
        </w:rPr>
      </w:pPr>
    </w:p>
    <w:p w:rsidR="005C18F4" w:rsidRDefault="005C18F4" w:rsidP="005C18F4">
      <w:pPr>
        <w:tabs>
          <w:tab w:val="left" w:pos="4678"/>
        </w:tabs>
        <w:spacing w:after="0" w:line="240" w:lineRule="auto"/>
        <w:ind w:left="4678"/>
        <w:jc w:val="center"/>
        <w:rPr>
          <w:rFonts w:ascii="Times New Roman" w:hAnsi="Times New Roman" w:cs="Times New Roman"/>
          <w:sz w:val="28"/>
          <w:szCs w:val="28"/>
        </w:rPr>
      </w:pPr>
    </w:p>
    <w:p w:rsidR="005C18F4" w:rsidRPr="001242B6" w:rsidRDefault="005C18F4" w:rsidP="005C18F4">
      <w:pPr>
        <w:spacing w:after="0" w:line="240" w:lineRule="auto"/>
        <w:ind w:left="4678"/>
        <w:jc w:val="center"/>
        <w:rPr>
          <w:rFonts w:ascii="Times New Roman" w:hAnsi="Times New Roman" w:cs="Times New Roman"/>
          <w:sz w:val="28"/>
          <w:szCs w:val="28"/>
        </w:rPr>
      </w:pPr>
      <w:r w:rsidRPr="001242B6">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242B6">
        <w:rPr>
          <w:rFonts w:ascii="Times New Roman" w:hAnsi="Times New Roman" w:cs="Times New Roman"/>
          <w:sz w:val="28"/>
          <w:szCs w:val="28"/>
        </w:rPr>
        <w:t xml:space="preserve"> 1</w:t>
      </w:r>
    </w:p>
    <w:p w:rsidR="005C18F4" w:rsidRPr="001242B6" w:rsidRDefault="005C18F4" w:rsidP="005C18F4">
      <w:pPr>
        <w:spacing w:after="0" w:line="240" w:lineRule="auto"/>
        <w:ind w:left="4678"/>
        <w:jc w:val="center"/>
        <w:rPr>
          <w:rFonts w:ascii="Times New Roman" w:hAnsi="Times New Roman" w:cs="Times New Roman"/>
          <w:sz w:val="28"/>
          <w:szCs w:val="28"/>
        </w:rPr>
      </w:pPr>
      <w:r w:rsidRPr="001242B6">
        <w:rPr>
          <w:rFonts w:ascii="Times New Roman" w:hAnsi="Times New Roman" w:cs="Times New Roman"/>
          <w:sz w:val="28"/>
          <w:szCs w:val="28"/>
        </w:rPr>
        <w:t>к административному регламенту</w:t>
      </w:r>
    </w:p>
    <w:p w:rsidR="005C18F4" w:rsidRPr="001242B6" w:rsidRDefault="005C18F4" w:rsidP="005C18F4">
      <w:pPr>
        <w:spacing w:line="240" w:lineRule="auto"/>
        <w:ind w:left="4253" w:firstLine="425"/>
        <w:rPr>
          <w:rFonts w:ascii="Times New Roman" w:hAnsi="Times New Roman" w:cs="Times New Roman"/>
          <w:sz w:val="28"/>
          <w:szCs w:val="28"/>
        </w:rPr>
      </w:pPr>
    </w:p>
    <w:p w:rsidR="005C18F4" w:rsidRPr="001242B6" w:rsidRDefault="005C18F4" w:rsidP="005C18F4">
      <w:pPr>
        <w:spacing w:after="0" w:line="240" w:lineRule="auto"/>
        <w:ind w:left="4678"/>
        <w:rPr>
          <w:rFonts w:ascii="Times New Roman" w:hAnsi="Times New Roman" w:cs="Times New Roman"/>
          <w:sz w:val="28"/>
          <w:szCs w:val="28"/>
        </w:rPr>
      </w:pPr>
      <w:r w:rsidRPr="001242B6">
        <w:rPr>
          <w:rFonts w:ascii="Times New Roman" w:hAnsi="Times New Roman" w:cs="Times New Roman"/>
          <w:sz w:val="28"/>
          <w:szCs w:val="28"/>
        </w:rPr>
        <w:t xml:space="preserve">Председателю комитета по развитию городского хозяйства администрации города Мурманска </w:t>
      </w:r>
    </w:p>
    <w:p w:rsidR="005C18F4" w:rsidRPr="001242B6" w:rsidRDefault="005C18F4" w:rsidP="005C18F4">
      <w:pPr>
        <w:spacing w:after="0" w:line="240" w:lineRule="auto"/>
        <w:ind w:left="4678"/>
        <w:rPr>
          <w:rFonts w:ascii="Times New Roman" w:hAnsi="Times New Roman" w:cs="Times New Roman"/>
          <w:sz w:val="28"/>
          <w:szCs w:val="28"/>
        </w:rPr>
      </w:pPr>
      <w:r>
        <w:rPr>
          <w:rFonts w:ascii="Times New Roman" w:hAnsi="Times New Roman" w:cs="Times New Roman"/>
          <w:sz w:val="28"/>
          <w:szCs w:val="28"/>
        </w:rPr>
        <w:t>от_________________________________________________________________________________________________</w:t>
      </w:r>
    </w:p>
    <w:p w:rsidR="005C18F4" w:rsidRPr="001242B6" w:rsidRDefault="005C18F4" w:rsidP="005C18F4">
      <w:pPr>
        <w:spacing w:after="0" w:line="240" w:lineRule="auto"/>
        <w:ind w:left="4678"/>
        <w:jc w:val="center"/>
        <w:rPr>
          <w:rFonts w:ascii="Times New Roman" w:hAnsi="Times New Roman" w:cs="Times New Roman"/>
          <w:sz w:val="20"/>
          <w:szCs w:val="28"/>
        </w:rPr>
      </w:pPr>
      <w:r w:rsidRPr="001242B6">
        <w:rPr>
          <w:rFonts w:ascii="Times New Roman" w:hAnsi="Times New Roman" w:cs="Times New Roman"/>
          <w:sz w:val="20"/>
          <w:szCs w:val="28"/>
        </w:rPr>
        <w:t>(Ф.И.О. - для физических лиц. Полное наименование юридического лица с указанием организационно-правовой формы, должность заявителя при подаче заявления от юридического лица)</w:t>
      </w:r>
    </w:p>
    <w:p w:rsidR="005C18F4" w:rsidRPr="001242B6" w:rsidRDefault="005C18F4" w:rsidP="005C18F4">
      <w:pPr>
        <w:spacing w:after="0" w:line="240" w:lineRule="auto"/>
        <w:ind w:left="467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5C18F4" w:rsidRPr="001242B6" w:rsidRDefault="005C18F4" w:rsidP="005C18F4">
      <w:pPr>
        <w:spacing w:after="0" w:line="240" w:lineRule="auto"/>
        <w:ind w:left="4678"/>
        <w:jc w:val="center"/>
        <w:rPr>
          <w:rFonts w:ascii="Times New Roman" w:hAnsi="Times New Roman" w:cs="Times New Roman"/>
          <w:szCs w:val="28"/>
        </w:rPr>
      </w:pPr>
      <w:r w:rsidRPr="001242B6">
        <w:rPr>
          <w:rFonts w:ascii="Times New Roman" w:hAnsi="Times New Roman" w:cs="Times New Roman"/>
          <w:sz w:val="20"/>
          <w:szCs w:val="28"/>
        </w:rPr>
        <w:t>(данные документа, удостоверяющего личность физического лица)</w:t>
      </w:r>
    </w:p>
    <w:p w:rsidR="005C18F4" w:rsidRPr="001242B6" w:rsidRDefault="005C18F4" w:rsidP="005C18F4">
      <w:pPr>
        <w:spacing w:after="0" w:line="240" w:lineRule="auto"/>
        <w:ind w:left="467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5C18F4" w:rsidRPr="001242B6" w:rsidRDefault="005C18F4" w:rsidP="005C18F4">
      <w:pPr>
        <w:spacing w:line="240" w:lineRule="auto"/>
        <w:ind w:left="4678"/>
        <w:jc w:val="center"/>
        <w:rPr>
          <w:rFonts w:ascii="Times New Roman" w:hAnsi="Times New Roman" w:cs="Times New Roman"/>
          <w:sz w:val="20"/>
          <w:szCs w:val="28"/>
        </w:rPr>
      </w:pPr>
      <w:r w:rsidRPr="001242B6">
        <w:rPr>
          <w:rFonts w:ascii="Times New Roman" w:hAnsi="Times New Roman" w:cs="Times New Roman"/>
          <w:sz w:val="20"/>
          <w:szCs w:val="28"/>
        </w:rPr>
        <w:t>(адрес места жительства/нахождения)</w:t>
      </w:r>
    </w:p>
    <w:p w:rsidR="005C18F4" w:rsidRPr="001242B6" w:rsidRDefault="005C18F4" w:rsidP="005C18F4">
      <w:pPr>
        <w:spacing w:after="0" w:line="240" w:lineRule="auto"/>
        <w:ind w:left="4678"/>
        <w:rPr>
          <w:rFonts w:ascii="Times New Roman" w:hAnsi="Times New Roman" w:cs="Times New Roman"/>
          <w:sz w:val="28"/>
          <w:szCs w:val="28"/>
        </w:rPr>
      </w:pPr>
      <w:r w:rsidRPr="001242B6">
        <w:rPr>
          <w:rFonts w:ascii="Times New Roman" w:hAnsi="Times New Roman" w:cs="Times New Roman"/>
          <w:sz w:val="28"/>
          <w:szCs w:val="28"/>
        </w:rPr>
        <w:t>те</w:t>
      </w:r>
      <w:r>
        <w:rPr>
          <w:rFonts w:ascii="Times New Roman" w:hAnsi="Times New Roman" w:cs="Times New Roman"/>
          <w:sz w:val="28"/>
          <w:szCs w:val="28"/>
        </w:rPr>
        <w:t>лефон _________________________</w:t>
      </w:r>
    </w:p>
    <w:p w:rsidR="005C18F4" w:rsidRPr="001242B6" w:rsidRDefault="005C18F4" w:rsidP="005C18F4">
      <w:pPr>
        <w:spacing w:after="0" w:line="240" w:lineRule="auto"/>
        <w:ind w:left="4678"/>
        <w:rPr>
          <w:rFonts w:ascii="Times New Roman" w:hAnsi="Times New Roman" w:cs="Times New Roman"/>
          <w:sz w:val="28"/>
          <w:szCs w:val="28"/>
        </w:rPr>
      </w:pPr>
      <w:r w:rsidRPr="001242B6">
        <w:rPr>
          <w:rFonts w:ascii="Times New Roman" w:hAnsi="Times New Roman" w:cs="Times New Roman"/>
          <w:sz w:val="28"/>
          <w:szCs w:val="28"/>
        </w:rPr>
        <w:t>фа</w:t>
      </w:r>
      <w:r>
        <w:rPr>
          <w:rFonts w:ascii="Times New Roman" w:hAnsi="Times New Roman" w:cs="Times New Roman"/>
          <w:sz w:val="28"/>
          <w:szCs w:val="28"/>
        </w:rPr>
        <w:t>кс ____________________________</w:t>
      </w:r>
    </w:p>
    <w:p w:rsidR="005C18F4" w:rsidRPr="001242B6" w:rsidRDefault="005C18F4" w:rsidP="005C18F4">
      <w:pPr>
        <w:spacing w:after="0" w:line="240" w:lineRule="auto"/>
        <w:ind w:left="4678"/>
        <w:rPr>
          <w:rFonts w:ascii="Times New Roman" w:hAnsi="Times New Roman" w:cs="Times New Roman"/>
          <w:sz w:val="28"/>
          <w:szCs w:val="28"/>
        </w:rPr>
      </w:pPr>
      <w:proofErr w:type="gramStart"/>
      <w:r w:rsidRPr="001242B6">
        <w:rPr>
          <w:rFonts w:ascii="Times New Roman" w:hAnsi="Times New Roman" w:cs="Times New Roman"/>
          <w:sz w:val="28"/>
          <w:szCs w:val="28"/>
        </w:rPr>
        <w:t>E-</w:t>
      </w:r>
      <w:r>
        <w:rPr>
          <w:rFonts w:ascii="Times New Roman" w:hAnsi="Times New Roman" w:cs="Times New Roman"/>
          <w:sz w:val="28"/>
          <w:szCs w:val="28"/>
          <w:lang w:val="en-US"/>
        </w:rPr>
        <w:t>m</w:t>
      </w:r>
      <w:proofErr w:type="spellStart"/>
      <w:r>
        <w:rPr>
          <w:rFonts w:ascii="Times New Roman" w:hAnsi="Times New Roman" w:cs="Times New Roman"/>
          <w:sz w:val="28"/>
          <w:szCs w:val="28"/>
        </w:rPr>
        <w:t>ail</w:t>
      </w:r>
      <w:proofErr w:type="spellEnd"/>
      <w:r>
        <w:rPr>
          <w:rFonts w:ascii="Times New Roman" w:hAnsi="Times New Roman" w:cs="Times New Roman"/>
          <w:sz w:val="28"/>
          <w:szCs w:val="28"/>
        </w:rPr>
        <w:t>:_</w:t>
      </w:r>
      <w:proofErr w:type="gramEnd"/>
      <w:r>
        <w:rPr>
          <w:rFonts w:ascii="Times New Roman" w:hAnsi="Times New Roman" w:cs="Times New Roman"/>
          <w:sz w:val="28"/>
          <w:szCs w:val="28"/>
        </w:rPr>
        <w:t>__________________________</w:t>
      </w:r>
    </w:p>
    <w:p w:rsidR="005C18F4" w:rsidRDefault="005C18F4" w:rsidP="005C18F4">
      <w:pPr>
        <w:spacing w:after="0" w:line="240" w:lineRule="auto"/>
        <w:rPr>
          <w:rFonts w:ascii="Times New Roman" w:hAnsi="Times New Roman" w:cs="Times New Roman"/>
          <w:sz w:val="28"/>
          <w:szCs w:val="28"/>
        </w:rPr>
      </w:pPr>
    </w:p>
    <w:p w:rsidR="005C18F4" w:rsidRPr="001242B6" w:rsidRDefault="005C18F4" w:rsidP="005C18F4">
      <w:pPr>
        <w:spacing w:after="0" w:line="240" w:lineRule="auto"/>
        <w:rPr>
          <w:rFonts w:ascii="Times New Roman" w:hAnsi="Times New Roman" w:cs="Times New Roman"/>
          <w:sz w:val="28"/>
          <w:szCs w:val="28"/>
        </w:rPr>
      </w:pPr>
    </w:p>
    <w:p w:rsidR="005C18F4" w:rsidRPr="001242B6" w:rsidRDefault="005C18F4" w:rsidP="005C18F4">
      <w:pPr>
        <w:spacing w:after="0" w:line="240" w:lineRule="auto"/>
        <w:jc w:val="center"/>
        <w:rPr>
          <w:rFonts w:ascii="Times New Roman" w:hAnsi="Times New Roman" w:cs="Times New Roman"/>
          <w:sz w:val="28"/>
          <w:szCs w:val="28"/>
        </w:rPr>
      </w:pPr>
      <w:r w:rsidRPr="001242B6">
        <w:rPr>
          <w:rFonts w:ascii="Times New Roman" w:hAnsi="Times New Roman" w:cs="Times New Roman"/>
          <w:sz w:val="28"/>
          <w:szCs w:val="28"/>
        </w:rPr>
        <w:t>Заявление</w:t>
      </w:r>
    </w:p>
    <w:p w:rsidR="005C18F4" w:rsidRPr="001242B6" w:rsidRDefault="005C18F4" w:rsidP="005C18F4">
      <w:pPr>
        <w:spacing w:after="0" w:line="240" w:lineRule="auto"/>
        <w:jc w:val="center"/>
        <w:rPr>
          <w:rFonts w:ascii="Times New Roman" w:hAnsi="Times New Roman" w:cs="Times New Roman"/>
          <w:sz w:val="28"/>
          <w:szCs w:val="28"/>
        </w:rPr>
      </w:pPr>
      <w:r w:rsidRPr="001242B6">
        <w:rPr>
          <w:rFonts w:ascii="Times New Roman" w:hAnsi="Times New Roman" w:cs="Times New Roman"/>
          <w:sz w:val="28"/>
          <w:szCs w:val="28"/>
        </w:rPr>
        <w:t>о выдаче разрешения н</w:t>
      </w:r>
      <w:r>
        <w:rPr>
          <w:rFonts w:ascii="Times New Roman" w:hAnsi="Times New Roman" w:cs="Times New Roman"/>
          <w:sz w:val="28"/>
          <w:szCs w:val="28"/>
        </w:rPr>
        <w:t xml:space="preserve">а выполнение авиационных работ, </w:t>
      </w:r>
      <w:r w:rsidRPr="001242B6">
        <w:rPr>
          <w:rFonts w:ascii="Times New Roman" w:hAnsi="Times New Roman" w:cs="Times New Roman"/>
          <w:sz w:val="28"/>
          <w:szCs w:val="28"/>
        </w:rPr>
        <w:t>парашютных прыжков, дем</w:t>
      </w:r>
      <w:r>
        <w:rPr>
          <w:rFonts w:ascii="Times New Roman" w:hAnsi="Times New Roman" w:cs="Times New Roman"/>
          <w:sz w:val="28"/>
          <w:szCs w:val="28"/>
        </w:rPr>
        <w:t xml:space="preserve">онстрационных полетов воздушных </w:t>
      </w:r>
      <w:r w:rsidRPr="001242B6">
        <w:rPr>
          <w:rFonts w:ascii="Times New Roman" w:hAnsi="Times New Roman" w:cs="Times New Roman"/>
          <w:sz w:val="28"/>
          <w:szCs w:val="28"/>
        </w:rPr>
        <w:t xml:space="preserve">судов, полетов беспилотных </w:t>
      </w:r>
      <w:r>
        <w:rPr>
          <w:rFonts w:ascii="Times New Roman" w:hAnsi="Times New Roman" w:cs="Times New Roman"/>
          <w:sz w:val="28"/>
          <w:szCs w:val="28"/>
        </w:rPr>
        <w:t xml:space="preserve">летательных аппаратов, подъемов </w:t>
      </w:r>
      <w:r w:rsidRPr="001242B6">
        <w:rPr>
          <w:rFonts w:ascii="Times New Roman" w:hAnsi="Times New Roman" w:cs="Times New Roman"/>
          <w:sz w:val="28"/>
          <w:szCs w:val="28"/>
        </w:rPr>
        <w:t>привязных аэростатов</w:t>
      </w:r>
      <w:r>
        <w:rPr>
          <w:rFonts w:ascii="Times New Roman" w:hAnsi="Times New Roman" w:cs="Times New Roman"/>
          <w:sz w:val="28"/>
          <w:szCs w:val="28"/>
        </w:rPr>
        <w:t xml:space="preserve"> над территорией муниципального </w:t>
      </w:r>
      <w:r w:rsidRPr="001242B6">
        <w:rPr>
          <w:rFonts w:ascii="Times New Roman" w:hAnsi="Times New Roman" w:cs="Times New Roman"/>
          <w:sz w:val="28"/>
          <w:szCs w:val="28"/>
        </w:rPr>
        <w:t>образования город Мурм</w:t>
      </w:r>
      <w:r>
        <w:rPr>
          <w:rFonts w:ascii="Times New Roman" w:hAnsi="Times New Roman" w:cs="Times New Roman"/>
          <w:sz w:val="28"/>
          <w:szCs w:val="28"/>
        </w:rPr>
        <w:t xml:space="preserve">анск, а также посадок (взлетов) </w:t>
      </w:r>
      <w:r w:rsidRPr="001242B6">
        <w:rPr>
          <w:rFonts w:ascii="Times New Roman" w:hAnsi="Times New Roman" w:cs="Times New Roman"/>
          <w:sz w:val="28"/>
          <w:szCs w:val="28"/>
        </w:rPr>
        <w:t>на расположенные в границах муниципального образо</w:t>
      </w:r>
      <w:r>
        <w:rPr>
          <w:rFonts w:ascii="Times New Roman" w:hAnsi="Times New Roman" w:cs="Times New Roman"/>
          <w:sz w:val="28"/>
          <w:szCs w:val="28"/>
        </w:rPr>
        <w:t xml:space="preserve">вания город </w:t>
      </w:r>
      <w:r w:rsidRPr="001242B6">
        <w:rPr>
          <w:rFonts w:ascii="Times New Roman" w:hAnsi="Times New Roman" w:cs="Times New Roman"/>
          <w:sz w:val="28"/>
          <w:szCs w:val="28"/>
        </w:rPr>
        <w:t>Мурманск площадки, све</w:t>
      </w:r>
      <w:r>
        <w:rPr>
          <w:rFonts w:ascii="Times New Roman" w:hAnsi="Times New Roman" w:cs="Times New Roman"/>
          <w:sz w:val="28"/>
          <w:szCs w:val="28"/>
        </w:rPr>
        <w:t xml:space="preserve">дения о которых не опубликованы </w:t>
      </w:r>
      <w:r w:rsidRPr="001242B6">
        <w:rPr>
          <w:rFonts w:ascii="Times New Roman" w:hAnsi="Times New Roman" w:cs="Times New Roman"/>
          <w:sz w:val="28"/>
          <w:szCs w:val="28"/>
        </w:rPr>
        <w:t>в документах аэронавигационной информации</w:t>
      </w:r>
    </w:p>
    <w:p w:rsidR="005C18F4" w:rsidRPr="001242B6" w:rsidRDefault="005C18F4" w:rsidP="005C18F4">
      <w:pPr>
        <w:spacing w:after="0" w:line="240" w:lineRule="auto"/>
        <w:rPr>
          <w:rFonts w:ascii="Times New Roman" w:hAnsi="Times New Roman" w:cs="Times New Roman"/>
          <w:sz w:val="28"/>
          <w:szCs w:val="28"/>
        </w:rPr>
      </w:pPr>
    </w:p>
    <w:p w:rsidR="005C18F4" w:rsidRPr="001242B6" w:rsidRDefault="005C18F4" w:rsidP="005C18F4">
      <w:pPr>
        <w:ind w:firstLine="709"/>
        <w:jc w:val="both"/>
        <w:rPr>
          <w:rFonts w:ascii="Times New Roman" w:hAnsi="Times New Roman" w:cs="Times New Roman"/>
          <w:sz w:val="28"/>
          <w:szCs w:val="28"/>
        </w:rPr>
      </w:pPr>
      <w:r w:rsidRPr="001242B6">
        <w:rPr>
          <w:rFonts w:ascii="Times New Roman" w:hAnsi="Times New Roman" w:cs="Times New Roman"/>
          <w:sz w:val="28"/>
          <w:szCs w:val="28"/>
        </w:rPr>
        <w:lastRenderedPageBreak/>
        <w:t xml:space="preserve">Прошу выдать разрешение на </w:t>
      </w:r>
      <w:r>
        <w:rPr>
          <w:rFonts w:ascii="Times New Roman" w:hAnsi="Times New Roman" w:cs="Times New Roman"/>
          <w:sz w:val="28"/>
          <w:szCs w:val="28"/>
        </w:rPr>
        <w:t>осуществление полетов</w:t>
      </w:r>
      <w:r w:rsidRPr="001242B6">
        <w:rPr>
          <w:rFonts w:ascii="Times New Roman" w:hAnsi="Times New Roman" w:cs="Times New Roman"/>
          <w:sz w:val="28"/>
          <w:szCs w:val="28"/>
        </w:rPr>
        <w:t xml:space="preserve"> над территорией муниципального образования город Мурманск для</w:t>
      </w:r>
    </w:p>
    <w:p w:rsidR="005C18F4" w:rsidRPr="005C18F4" w:rsidRDefault="005C18F4" w:rsidP="005C18F4">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w:t>
      </w:r>
      <w:r>
        <w:rPr>
          <w:rFonts w:ascii="Times New Roman" w:hAnsi="Times New Roman" w:cs="Times New Roman"/>
          <w:sz w:val="28"/>
          <w:szCs w:val="28"/>
          <w:lang w:val="en-US"/>
        </w:rPr>
        <w:t>_</w:t>
      </w:r>
    </w:p>
    <w:p w:rsidR="005C18F4" w:rsidRPr="001242B6" w:rsidRDefault="005C18F4" w:rsidP="005C18F4">
      <w:pPr>
        <w:spacing w:after="0" w:line="240" w:lineRule="auto"/>
        <w:jc w:val="center"/>
        <w:rPr>
          <w:rFonts w:ascii="Times New Roman" w:hAnsi="Times New Roman" w:cs="Times New Roman"/>
          <w:sz w:val="20"/>
          <w:szCs w:val="28"/>
        </w:rPr>
      </w:pPr>
      <w:r w:rsidRPr="001242B6">
        <w:rPr>
          <w:rFonts w:ascii="Times New Roman" w:hAnsi="Times New Roman" w:cs="Times New Roman"/>
          <w:sz w:val="20"/>
          <w:szCs w:val="28"/>
        </w:rPr>
        <w:t xml:space="preserve">(вид </w:t>
      </w:r>
      <w:r>
        <w:rPr>
          <w:rFonts w:ascii="Times New Roman" w:hAnsi="Times New Roman" w:cs="Times New Roman"/>
          <w:sz w:val="20"/>
          <w:szCs w:val="28"/>
        </w:rPr>
        <w:t>деятельности</w:t>
      </w:r>
      <w:r w:rsidRPr="001242B6">
        <w:rPr>
          <w:rFonts w:ascii="Times New Roman" w:hAnsi="Times New Roman" w:cs="Times New Roman"/>
          <w:sz w:val="20"/>
          <w:szCs w:val="28"/>
        </w:rPr>
        <w:t>)</w:t>
      </w:r>
    </w:p>
    <w:tbl>
      <w:tblPr>
        <w:tblStyle w:val="a3"/>
        <w:tblW w:w="0" w:type="auto"/>
        <w:tblLook w:val="04A0" w:firstRow="1" w:lastRow="0" w:firstColumn="1" w:lastColumn="0" w:noHBand="0" w:noVBand="1"/>
      </w:tblPr>
      <w:tblGrid>
        <w:gridCol w:w="9355"/>
      </w:tblGrid>
      <w:tr w:rsidR="005C18F4" w:rsidTr="005C18F4">
        <w:tc>
          <w:tcPr>
            <w:tcW w:w="9628" w:type="dxa"/>
            <w:tcBorders>
              <w:top w:val="nil"/>
              <w:left w:val="nil"/>
              <w:bottom w:val="single" w:sz="4" w:space="0" w:color="auto"/>
              <w:right w:val="nil"/>
            </w:tcBorders>
          </w:tcPr>
          <w:p w:rsidR="005C18F4" w:rsidRDefault="005C18F4" w:rsidP="005C18F4">
            <w:pPr>
              <w:jc w:val="both"/>
              <w:rPr>
                <w:rFonts w:ascii="Times New Roman" w:hAnsi="Times New Roman" w:cs="Times New Roman"/>
                <w:sz w:val="28"/>
                <w:szCs w:val="28"/>
              </w:rPr>
            </w:pPr>
          </w:p>
        </w:tc>
      </w:tr>
      <w:tr w:rsidR="005C18F4" w:rsidTr="005C18F4">
        <w:tc>
          <w:tcPr>
            <w:tcW w:w="9628" w:type="dxa"/>
            <w:tcBorders>
              <w:left w:val="nil"/>
              <w:bottom w:val="single" w:sz="4" w:space="0" w:color="auto"/>
              <w:right w:val="nil"/>
            </w:tcBorders>
          </w:tcPr>
          <w:p w:rsidR="005C18F4" w:rsidRDefault="005C18F4" w:rsidP="005C18F4">
            <w:pPr>
              <w:jc w:val="both"/>
              <w:rPr>
                <w:rFonts w:ascii="Times New Roman" w:hAnsi="Times New Roman" w:cs="Times New Roman"/>
                <w:sz w:val="28"/>
                <w:szCs w:val="28"/>
              </w:rPr>
            </w:pPr>
          </w:p>
        </w:tc>
      </w:tr>
      <w:tr w:rsidR="005C18F4" w:rsidTr="005C18F4">
        <w:tc>
          <w:tcPr>
            <w:tcW w:w="9628" w:type="dxa"/>
            <w:tcBorders>
              <w:left w:val="nil"/>
              <w:right w:val="nil"/>
            </w:tcBorders>
          </w:tcPr>
          <w:p w:rsidR="005C18F4" w:rsidRDefault="005C18F4" w:rsidP="005C18F4">
            <w:pPr>
              <w:jc w:val="both"/>
              <w:rPr>
                <w:rFonts w:ascii="Times New Roman" w:hAnsi="Times New Roman" w:cs="Times New Roman"/>
                <w:sz w:val="28"/>
                <w:szCs w:val="28"/>
              </w:rPr>
            </w:pPr>
          </w:p>
        </w:tc>
      </w:tr>
    </w:tbl>
    <w:p w:rsidR="005C18F4" w:rsidRDefault="005C18F4" w:rsidP="005C18F4">
      <w:pPr>
        <w:spacing w:after="0" w:line="240" w:lineRule="auto"/>
        <w:jc w:val="both"/>
        <w:rPr>
          <w:rFonts w:ascii="Times New Roman" w:hAnsi="Times New Roman" w:cs="Times New Roman"/>
          <w:sz w:val="28"/>
          <w:szCs w:val="28"/>
        </w:rPr>
      </w:pPr>
    </w:p>
    <w:p w:rsidR="005C18F4" w:rsidRPr="001242B6" w:rsidRDefault="005C18F4" w:rsidP="005C18F4">
      <w:pPr>
        <w:spacing w:after="0" w:line="240" w:lineRule="auto"/>
        <w:jc w:val="both"/>
        <w:rPr>
          <w:rFonts w:ascii="Times New Roman" w:hAnsi="Times New Roman" w:cs="Times New Roman"/>
          <w:sz w:val="28"/>
          <w:szCs w:val="28"/>
        </w:rPr>
      </w:pPr>
      <w:r w:rsidRPr="001242B6">
        <w:rPr>
          <w:rFonts w:ascii="Times New Roman" w:hAnsi="Times New Roman" w:cs="Times New Roman"/>
          <w:sz w:val="28"/>
          <w:szCs w:val="28"/>
        </w:rPr>
        <w:t xml:space="preserve">на воздушном </w:t>
      </w:r>
      <w:proofErr w:type="gramStart"/>
      <w:r w:rsidRPr="001242B6">
        <w:rPr>
          <w:rFonts w:ascii="Times New Roman" w:hAnsi="Times New Roman" w:cs="Times New Roman"/>
          <w:sz w:val="28"/>
          <w:szCs w:val="28"/>
        </w:rPr>
        <w:t>судне</w:t>
      </w:r>
      <w:r w:rsidRPr="00111BDD">
        <w:rPr>
          <w:rFonts w:ascii="Times New Roman" w:hAnsi="Times New Roman" w:cs="Times New Roman"/>
          <w:color w:val="FFFFFF" w:themeColor="background1"/>
          <w:sz w:val="28"/>
          <w:szCs w:val="28"/>
        </w:rPr>
        <w:t>:</w:t>
      </w:r>
      <w:r>
        <w:rPr>
          <w:rFonts w:ascii="Times New Roman" w:hAnsi="Times New Roman" w:cs="Times New Roman"/>
          <w:color w:val="000000" w:themeColor="text1"/>
          <w:sz w:val="28"/>
          <w:szCs w:val="28"/>
        </w:rPr>
        <w:t>_</w:t>
      </w:r>
      <w:proofErr w:type="gramEnd"/>
      <w:r w:rsidRPr="001242B6">
        <w:rPr>
          <w:rFonts w:ascii="Times New Roman" w:hAnsi="Times New Roman" w:cs="Times New Roman"/>
          <w:sz w:val="28"/>
          <w:szCs w:val="28"/>
        </w:rPr>
        <w:t>_______________________</w:t>
      </w:r>
      <w:r>
        <w:rPr>
          <w:rFonts w:ascii="Times New Roman" w:hAnsi="Times New Roman" w:cs="Times New Roman"/>
          <w:sz w:val="28"/>
          <w:szCs w:val="28"/>
        </w:rPr>
        <w:t>_________________________</w:t>
      </w:r>
    </w:p>
    <w:p w:rsidR="005C18F4" w:rsidRPr="001242B6" w:rsidRDefault="005C18F4" w:rsidP="005C18F4">
      <w:pPr>
        <w:spacing w:after="0" w:line="240" w:lineRule="auto"/>
        <w:jc w:val="both"/>
        <w:rPr>
          <w:rFonts w:ascii="Times New Roman" w:hAnsi="Times New Roman" w:cs="Times New Roman"/>
          <w:sz w:val="28"/>
          <w:szCs w:val="28"/>
        </w:rPr>
      </w:pPr>
      <w:r w:rsidRPr="001242B6">
        <w:rPr>
          <w:rFonts w:ascii="Times New Roman" w:hAnsi="Times New Roman" w:cs="Times New Roman"/>
          <w:sz w:val="28"/>
          <w:szCs w:val="28"/>
        </w:rPr>
        <w:t>тип ______________________________________</w:t>
      </w:r>
      <w:r>
        <w:rPr>
          <w:rFonts w:ascii="Times New Roman" w:hAnsi="Times New Roman" w:cs="Times New Roman"/>
          <w:sz w:val="28"/>
          <w:szCs w:val="28"/>
        </w:rPr>
        <w:t>_________________________</w:t>
      </w:r>
    </w:p>
    <w:p w:rsidR="005C18F4" w:rsidRPr="005C18F4" w:rsidRDefault="005C18F4" w:rsidP="005C18F4">
      <w:pPr>
        <w:spacing w:after="0" w:line="240" w:lineRule="auto"/>
        <w:jc w:val="both"/>
        <w:rPr>
          <w:rFonts w:ascii="Times New Roman" w:hAnsi="Times New Roman" w:cs="Times New Roman"/>
          <w:sz w:val="28"/>
          <w:szCs w:val="28"/>
        </w:rPr>
      </w:pPr>
      <w:r w:rsidRPr="001242B6">
        <w:rPr>
          <w:rFonts w:ascii="Times New Roman" w:hAnsi="Times New Roman" w:cs="Times New Roman"/>
          <w:sz w:val="28"/>
          <w:szCs w:val="28"/>
        </w:rPr>
        <w:t>государственный (регистрационный) опознавател</w:t>
      </w:r>
      <w:r>
        <w:rPr>
          <w:rFonts w:ascii="Times New Roman" w:hAnsi="Times New Roman" w:cs="Times New Roman"/>
          <w:sz w:val="28"/>
          <w:szCs w:val="28"/>
        </w:rPr>
        <w:t>ьный знак _________________</w:t>
      </w:r>
      <w:r w:rsidRPr="005C18F4">
        <w:rPr>
          <w:rFonts w:ascii="Times New Roman" w:hAnsi="Times New Roman" w:cs="Times New Roman"/>
          <w:sz w:val="28"/>
          <w:szCs w:val="28"/>
        </w:rPr>
        <w:t>_________________________________________________</w:t>
      </w:r>
    </w:p>
    <w:p w:rsidR="005C18F4" w:rsidRPr="00E76019" w:rsidRDefault="005C18F4" w:rsidP="005C18F4">
      <w:pPr>
        <w:tabs>
          <w:tab w:val="right" w:pos="9638"/>
        </w:tabs>
        <w:spacing w:after="0" w:line="240" w:lineRule="auto"/>
        <w:jc w:val="both"/>
        <w:rPr>
          <w:rFonts w:ascii="Times New Roman" w:hAnsi="Times New Roman" w:cs="Times New Roman"/>
          <w:sz w:val="28"/>
          <w:szCs w:val="28"/>
          <w:u w:val="single"/>
          <w:vertAlign w:val="subscript"/>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187D282" wp14:editId="72A38523">
                <wp:simplePos x="0" y="0"/>
                <wp:positionH relativeFrom="column">
                  <wp:posOffset>2482215</wp:posOffset>
                </wp:positionH>
                <wp:positionV relativeFrom="paragraph">
                  <wp:posOffset>180975</wp:posOffset>
                </wp:positionV>
                <wp:extent cx="3627755" cy="0"/>
                <wp:effectExtent l="0" t="0" r="2984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3627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6E335"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45pt,14.25pt" to="481.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" strokecolor="black [3200]" strokeweight=".5pt">
                <v:stroke joinstyle="miter"/>
              </v:line>
            </w:pict>
          </mc:Fallback>
        </mc:AlternateContent>
      </w:r>
      <w:r w:rsidRPr="001242B6">
        <w:rPr>
          <w:rFonts w:ascii="Times New Roman" w:hAnsi="Times New Roman" w:cs="Times New Roman"/>
          <w:sz w:val="28"/>
          <w:szCs w:val="28"/>
        </w:rPr>
        <w:t>заводской номер (при наличии)</w:t>
      </w:r>
      <w:r>
        <w:rPr>
          <w:rFonts w:ascii="Times New Roman" w:hAnsi="Times New Roman" w:cs="Times New Roman"/>
          <w:sz w:val="28"/>
          <w:szCs w:val="28"/>
        </w:rPr>
        <w:t xml:space="preserve"> </w:t>
      </w:r>
      <w:r>
        <w:rPr>
          <w:rFonts w:ascii="Times New Roman" w:hAnsi="Times New Roman" w:cs="Times New Roman"/>
          <w:sz w:val="28"/>
          <w:szCs w:val="28"/>
        </w:rPr>
        <w:tab/>
      </w:r>
      <w:r w:rsidRPr="00E76019">
        <w:rPr>
          <w:rFonts w:ascii="Times New Roman" w:hAnsi="Times New Roman" w:cs="Times New Roman"/>
          <w:sz w:val="20"/>
          <w:szCs w:val="20"/>
          <w:u w:val="single"/>
        </w:rPr>
        <w:t>.</w:t>
      </w:r>
    </w:p>
    <w:p w:rsidR="005C18F4" w:rsidRPr="001D5B06" w:rsidRDefault="005C18F4" w:rsidP="005C18F4">
      <w:pPr>
        <w:spacing w:after="0" w:line="240" w:lineRule="auto"/>
        <w:ind w:firstLine="709"/>
        <w:jc w:val="both"/>
        <w:rPr>
          <w:rFonts w:ascii="Times New Roman" w:hAnsi="Times New Roman" w:cs="Times New Roman"/>
          <w:sz w:val="16"/>
          <w:szCs w:val="16"/>
          <w:u w:val="single"/>
        </w:rPr>
      </w:pPr>
      <w:r w:rsidRPr="001242B6">
        <w:rPr>
          <w:rFonts w:ascii="Times New Roman" w:hAnsi="Times New Roman" w:cs="Times New Roman"/>
          <w:sz w:val="28"/>
          <w:szCs w:val="28"/>
        </w:rPr>
        <w:t xml:space="preserve">Период </w:t>
      </w:r>
      <w:r>
        <w:rPr>
          <w:rFonts w:ascii="Times New Roman" w:hAnsi="Times New Roman" w:cs="Times New Roman"/>
          <w:sz w:val="28"/>
          <w:szCs w:val="28"/>
        </w:rPr>
        <w:t>осуществления полетов</w:t>
      </w:r>
      <w:r w:rsidRPr="001242B6">
        <w:rPr>
          <w:rFonts w:ascii="Times New Roman" w:hAnsi="Times New Roman" w:cs="Times New Roman"/>
          <w:sz w:val="28"/>
          <w:szCs w:val="28"/>
        </w:rPr>
        <w:t xml:space="preserve"> над территорией муниципального образования город Мурманск: с ___</w:t>
      </w:r>
      <w:r>
        <w:rPr>
          <w:rFonts w:ascii="Times New Roman" w:hAnsi="Times New Roman" w:cs="Times New Roman"/>
          <w:sz w:val="28"/>
          <w:szCs w:val="28"/>
        </w:rPr>
        <w:t>_________ по ___________</w:t>
      </w:r>
      <w:r w:rsidRPr="00384388">
        <w:rPr>
          <w:rFonts w:ascii="Times New Roman" w:hAnsi="Times New Roman" w:cs="Times New Roman"/>
          <w:sz w:val="28"/>
          <w:szCs w:val="28"/>
        </w:rPr>
        <w:t>.</w:t>
      </w:r>
    </w:p>
    <w:p w:rsidR="005C18F4" w:rsidRDefault="005C18F4" w:rsidP="005C18F4">
      <w:pPr>
        <w:spacing w:after="0" w:line="240" w:lineRule="auto"/>
        <w:ind w:firstLine="709"/>
        <w:jc w:val="both"/>
        <w:rPr>
          <w:rFonts w:ascii="Times New Roman" w:hAnsi="Times New Roman" w:cs="Times New Roman"/>
          <w:sz w:val="28"/>
          <w:szCs w:val="28"/>
        </w:rPr>
      </w:pPr>
      <w:r w:rsidRPr="001242B6">
        <w:rPr>
          <w:rFonts w:ascii="Times New Roman" w:hAnsi="Times New Roman" w:cs="Times New Roman"/>
          <w:sz w:val="28"/>
          <w:szCs w:val="28"/>
        </w:rPr>
        <w:t xml:space="preserve">Место </w:t>
      </w:r>
      <w:r>
        <w:rPr>
          <w:rFonts w:ascii="Times New Roman" w:hAnsi="Times New Roman" w:cs="Times New Roman"/>
          <w:sz w:val="28"/>
          <w:szCs w:val="28"/>
        </w:rPr>
        <w:t xml:space="preserve">осуществления полетов над территорией </w:t>
      </w:r>
      <w:r w:rsidRPr="001242B6">
        <w:rPr>
          <w:rFonts w:ascii="Times New Roman" w:hAnsi="Times New Roman" w:cs="Times New Roman"/>
          <w:sz w:val="28"/>
          <w:szCs w:val="28"/>
        </w:rPr>
        <w:t>муниципального образования</w:t>
      </w:r>
      <w:r w:rsidRPr="000427FC">
        <w:rPr>
          <w:rFonts w:ascii="Times New Roman" w:hAnsi="Times New Roman" w:cs="Times New Roman"/>
          <w:color w:val="FFFFFF" w:themeColor="background1"/>
          <w:sz w:val="20"/>
          <w:szCs w:val="20"/>
        </w:rPr>
        <w:t>1</w:t>
      </w:r>
      <w:r>
        <w:rPr>
          <w:rFonts w:ascii="Times New Roman" w:hAnsi="Times New Roman" w:cs="Times New Roman"/>
          <w:sz w:val="28"/>
          <w:szCs w:val="28"/>
        </w:rPr>
        <w:t>город</w:t>
      </w:r>
      <w:r w:rsidRPr="000427FC">
        <w:rPr>
          <w:rFonts w:ascii="Times New Roman" w:hAnsi="Times New Roman" w:cs="Times New Roman"/>
          <w:color w:val="FFFFFF" w:themeColor="background1"/>
          <w:sz w:val="20"/>
          <w:szCs w:val="20"/>
        </w:rPr>
        <w:t>1</w:t>
      </w:r>
      <w:r w:rsidRPr="001242B6">
        <w:rPr>
          <w:rFonts w:ascii="Times New Roman" w:hAnsi="Times New Roman" w:cs="Times New Roman"/>
          <w:sz w:val="28"/>
          <w:szCs w:val="28"/>
        </w:rPr>
        <w:t>Мурманск:</w:t>
      </w:r>
    </w:p>
    <w:tbl>
      <w:tblPr>
        <w:tblStyle w:val="a3"/>
        <w:tblW w:w="0" w:type="auto"/>
        <w:tblLook w:val="04A0" w:firstRow="1" w:lastRow="0" w:firstColumn="1" w:lastColumn="0" w:noHBand="0" w:noVBand="1"/>
      </w:tblPr>
      <w:tblGrid>
        <w:gridCol w:w="3705"/>
        <w:gridCol w:w="5323"/>
        <w:gridCol w:w="327"/>
      </w:tblGrid>
      <w:tr w:rsidR="005C18F4" w:rsidTr="005C18F4">
        <w:tc>
          <w:tcPr>
            <w:tcW w:w="3826" w:type="dxa"/>
            <w:tcBorders>
              <w:top w:val="nil"/>
              <w:left w:val="nil"/>
              <w:bottom w:val="single" w:sz="4" w:space="0" w:color="auto"/>
              <w:right w:val="nil"/>
            </w:tcBorders>
          </w:tcPr>
          <w:p w:rsidR="005C18F4" w:rsidRDefault="005C18F4" w:rsidP="005C18F4">
            <w:pPr>
              <w:jc w:val="both"/>
              <w:rPr>
                <w:rFonts w:ascii="Times New Roman" w:hAnsi="Times New Roman" w:cs="Times New Roman"/>
                <w:sz w:val="28"/>
                <w:szCs w:val="28"/>
              </w:rPr>
            </w:pPr>
          </w:p>
        </w:tc>
        <w:tc>
          <w:tcPr>
            <w:tcW w:w="5812" w:type="dxa"/>
            <w:gridSpan w:val="2"/>
            <w:tcBorders>
              <w:left w:val="nil"/>
              <w:bottom w:val="single" w:sz="4" w:space="0" w:color="auto"/>
              <w:right w:val="nil"/>
            </w:tcBorders>
          </w:tcPr>
          <w:p w:rsidR="005C18F4" w:rsidRDefault="005C18F4" w:rsidP="005C18F4">
            <w:pPr>
              <w:jc w:val="both"/>
              <w:rPr>
                <w:rFonts w:ascii="Times New Roman" w:hAnsi="Times New Roman" w:cs="Times New Roman"/>
                <w:sz w:val="28"/>
                <w:szCs w:val="28"/>
              </w:rPr>
            </w:pPr>
          </w:p>
        </w:tc>
      </w:tr>
      <w:tr w:rsidR="005C18F4" w:rsidTr="005C18F4">
        <w:tc>
          <w:tcPr>
            <w:tcW w:w="3826" w:type="dxa"/>
            <w:tcBorders>
              <w:left w:val="nil"/>
              <w:bottom w:val="single" w:sz="4" w:space="0" w:color="auto"/>
              <w:right w:val="nil"/>
            </w:tcBorders>
          </w:tcPr>
          <w:p w:rsidR="005C18F4" w:rsidRDefault="005C18F4" w:rsidP="005C18F4">
            <w:pPr>
              <w:jc w:val="both"/>
              <w:rPr>
                <w:rFonts w:ascii="Times New Roman" w:hAnsi="Times New Roman" w:cs="Times New Roman"/>
                <w:sz w:val="28"/>
                <w:szCs w:val="28"/>
              </w:rPr>
            </w:pPr>
          </w:p>
        </w:tc>
        <w:tc>
          <w:tcPr>
            <w:tcW w:w="5812" w:type="dxa"/>
            <w:gridSpan w:val="2"/>
            <w:tcBorders>
              <w:left w:val="nil"/>
              <w:bottom w:val="single" w:sz="4" w:space="0" w:color="auto"/>
              <w:right w:val="nil"/>
            </w:tcBorders>
          </w:tcPr>
          <w:p w:rsidR="005C18F4" w:rsidRDefault="005C18F4" w:rsidP="005C18F4">
            <w:pPr>
              <w:jc w:val="both"/>
              <w:rPr>
                <w:rFonts w:ascii="Times New Roman" w:hAnsi="Times New Roman" w:cs="Times New Roman"/>
                <w:sz w:val="28"/>
                <w:szCs w:val="28"/>
              </w:rPr>
            </w:pPr>
          </w:p>
        </w:tc>
      </w:tr>
      <w:tr w:rsidR="005C18F4" w:rsidTr="005C18F4">
        <w:tc>
          <w:tcPr>
            <w:tcW w:w="3826" w:type="dxa"/>
            <w:tcBorders>
              <w:left w:val="nil"/>
              <w:right w:val="nil"/>
            </w:tcBorders>
          </w:tcPr>
          <w:p w:rsidR="005C18F4" w:rsidRDefault="005C18F4" w:rsidP="005C18F4">
            <w:pPr>
              <w:jc w:val="both"/>
              <w:rPr>
                <w:rFonts w:ascii="Times New Roman" w:hAnsi="Times New Roman" w:cs="Times New Roman"/>
                <w:sz w:val="28"/>
                <w:szCs w:val="28"/>
              </w:rPr>
            </w:pPr>
          </w:p>
        </w:tc>
        <w:tc>
          <w:tcPr>
            <w:tcW w:w="5501" w:type="dxa"/>
            <w:tcBorders>
              <w:left w:val="nil"/>
              <w:right w:val="nil"/>
            </w:tcBorders>
          </w:tcPr>
          <w:p w:rsidR="005C18F4" w:rsidRDefault="005C18F4" w:rsidP="005C18F4">
            <w:pPr>
              <w:jc w:val="both"/>
              <w:rPr>
                <w:rFonts w:ascii="Times New Roman" w:hAnsi="Times New Roman" w:cs="Times New Roman"/>
                <w:sz w:val="28"/>
                <w:szCs w:val="28"/>
              </w:rPr>
            </w:pPr>
          </w:p>
        </w:tc>
        <w:tc>
          <w:tcPr>
            <w:tcW w:w="311" w:type="dxa"/>
            <w:tcBorders>
              <w:left w:val="nil"/>
              <w:bottom w:val="single" w:sz="4" w:space="0" w:color="auto"/>
              <w:right w:val="nil"/>
            </w:tcBorders>
            <w:noWrap/>
            <w:tcMar>
              <w:left w:w="0" w:type="dxa"/>
              <w:right w:w="0" w:type="dxa"/>
            </w:tcMar>
            <w:vAlign w:val="bottom"/>
          </w:tcPr>
          <w:p w:rsidR="005C18F4" w:rsidRDefault="005C18F4" w:rsidP="005C18F4">
            <w:pPr>
              <w:jc w:val="right"/>
              <w:rPr>
                <w:rFonts w:ascii="Times New Roman" w:hAnsi="Times New Roman" w:cs="Times New Roman"/>
                <w:sz w:val="28"/>
                <w:szCs w:val="28"/>
              </w:rPr>
            </w:pPr>
            <w:r>
              <w:rPr>
                <w:rFonts w:ascii="Times New Roman" w:hAnsi="Times New Roman" w:cs="Times New Roman"/>
                <w:sz w:val="28"/>
                <w:szCs w:val="28"/>
              </w:rPr>
              <w:t>.</w:t>
            </w:r>
          </w:p>
        </w:tc>
      </w:tr>
    </w:tbl>
    <w:p w:rsidR="005C18F4" w:rsidRDefault="005C18F4" w:rsidP="005C18F4">
      <w:pPr>
        <w:spacing w:after="0" w:line="240" w:lineRule="auto"/>
        <w:rPr>
          <w:rFonts w:ascii="Times New Roman" w:hAnsi="Times New Roman" w:cs="Times New Roman"/>
          <w:sz w:val="28"/>
          <w:szCs w:val="28"/>
        </w:rPr>
      </w:pPr>
      <w:r w:rsidRPr="001242B6">
        <w:rPr>
          <w:rFonts w:ascii="Times New Roman" w:hAnsi="Times New Roman" w:cs="Times New Roman"/>
          <w:sz w:val="28"/>
          <w:szCs w:val="28"/>
        </w:rPr>
        <w:t>Приложение:</w:t>
      </w:r>
    </w:p>
    <w:tbl>
      <w:tblPr>
        <w:tblStyle w:val="a3"/>
        <w:tblW w:w="0" w:type="auto"/>
        <w:tblLook w:val="04A0" w:firstRow="1" w:lastRow="0" w:firstColumn="1" w:lastColumn="0" w:noHBand="0" w:noVBand="1"/>
      </w:tblPr>
      <w:tblGrid>
        <w:gridCol w:w="1515"/>
        <w:gridCol w:w="7840"/>
      </w:tblGrid>
      <w:tr w:rsidR="005C18F4" w:rsidTr="005C18F4">
        <w:tc>
          <w:tcPr>
            <w:tcW w:w="1555" w:type="dxa"/>
            <w:tcBorders>
              <w:top w:val="nil"/>
              <w:left w:val="nil"/>
              <w:right w:val="nil"/>
            </w:tcBorders>
          </w:tcPr>
          <w:p w:rsidR="005C18F4" w:rsidRDefault="005C18F4" w:rsidP="005C18F4">
            <w:pPr>
              <w:rPr>
                <w:rFonts w:ascii="Times New Roman" w:hAnsi="Times New Roman" w:cs="Times New Roman"/>
                <w:sz w:val="28"/>
                <w:szCs w:val="28"/>
              </w:rPr>
            </w:pPr>
          </w:p>
        </w:tc>
        <w:tc>
          <w:tcPr>
            <w:tcW w:w="8073" w:type="dxa"/>
            <w:tcBorders>
              <w:left w:val="nil"/>
              <w:right w:val="nil"/>
            </w:tcBorders>
          </w:tcPr>
          <w:p w:rsidR="005C18F4" w:rsidRDefault="005C18F4" w:rsidP="005C18F4">
            <w:pPr>
              <w:rPr>
                <w:rFonts w:ascii="Times New Roman" w:hAnsi="Times New Roman" w:cs="Times New Roman"/>
                <w:sz w:val="28"/>
                <w:szCs w:val="28"/>
              </w:rPr>
            </w:pPr>
          </w:p>
        </w:tc>
      </w:tr>
    </w:tbl>
    <w:p w:rsidR="005C18F4" w:rsidRDefault="005C18F4" w:rsidP="005C18F4">
      <w:pPr>
        <w:spacing w:after="0" w:line="240" w:lineRule="auto"/>
        <w:rPr>
          <w:rFonts w:ascii="Times New Roman" w:hAnsi="Times New Roman" w:cs="Times New Roman"/>
          <w:sz w:val="28"/>
          <w:szCs w:val="28"/>
        </w:rPr>
      </w:pPr>
    </w:p>
    <w:tbl>
      <w:tblPr>
        <w:tblStyle w:val="a3"/>
        <w:tblW w:w="0" w:type="auto"/>
        <w:tblBorders>
          <w:left w:val="none" w:sz="0" w:space="0" w:color="auto"/>
          <w:right w:val="none" w:sz="0" w:space="0" w:color="auto"/>
        </w:tblBorders>
        <w:tblLook w:val="04A0" w:firstRow="1" w:lastRow="0" w:firstColumn="1" w:lastColumn="0" w:noHBand="0" w:noVBand="1"/>
      </w:tblPr>
      <w:tblGrid>
        <w:gridCol w:w="9089"/>
        <w:gridCol w:w="266"/>
      </w:tblGrid>
      <w:tr w:rsidR="005C18F4" w:rsidTr="005C18F4">
        <w:tc>
          <w:tcPr>
            <w:tcW w:w="9356" w:type="dxa"/>
            <w:tcBorders>
              <w:right w:val="nil"/>
            </w:tcBorders>
          </w:tcPr>
          <w:p w:rsidR="005C18F4" w:rsidRDefault="005C18F4" w:rsidP="005C18F4">
            <w:pPr>
              <w:rPr>
                <w:rFonts w:ascii="Times New Roman" w:hAnsi="Times New Roman" w:cs="Times New Roman"/>
                <w:sz w:val="28"/>
                <w:szCs w:val="28"/>
              </w:rPr>
            </w:pPr>
          </w:p>
        </w:tc>
        <w:tc>
          <w:tcPr>
            <w:tcW w:w="272" w:type="dxa"/>
            <w:tcBorders>
              <w:left w:val="nil"/>
            </w:tcBorders>
            <w:tcMar>
              <w:left w:w="0" w:type="dxa"/>
              <w:right w:w="0" w:type="dxa"/>
            </w:tcMar>
          </w:tcPr>
          <w:p w:rsidR="005C18F4" w:rsidRDefault="005C18F4" w:rsidP="005C18F4">
            <w:pPr>
              <w:jc w:val="right"/>
              <w:rPr>
                <w:rFonts w:ascii="Times New Roman" w:hAnsi="Times New Roman" w:cs="Times New Roman"/>
                <w:sz w:val="28"/>
                <w:szCs w:val="28"/>
              </w:rPr>
            </w:pPr>
            <w:r>
              <w:rPr>
                <w:rFonts w:ascii="Times New Roman" w:hAnsi="Times New Roman" w:cs="Times New Roman"/>
                <w:sz w:val="28"/>
                <w:szCs w:val="28"/>
              </w:rPr>
              <w:t>.</w:t>
            </w:r>
          </w:p>
        </w:tc>
      </w:tr>
    </w:tbl>
    <w:p w:rsidR="005C18F4" w:rsidRPr="001242B6" w:rsidRDefault="005C18F4" w:rsidP="005C18F4">
      <w:pPr>
        <w:jc w:val="center"/>
        <w:rPr>
          <w:rFonts w:ascii="Times New Roman" w:hAnsi="Times New Roman" w:cs="Times New Roman"/>
          <w:sz w:val="20"/>
          <w:szCs w:val="28"/>
        </w:rPr>
      </w:pPr>
      <w:r w:rsidRPr="001242B6">
        <w:rPr>
          <w:rFonts w:ascii="Times New Roman" w:hAnsi="Times New Roman" w:cs="Times New Roman"/>
          <w:sz w:val="20"/>
          <w:szCs w:val="28"/>
        </w:rPr>
        <w:t>(перечень прилагаемых к заявлению документов)</w:t>
      </w:r>
    </w:p>
    <w:p w:rsidR="005C18F4" w:rsidRDefault="005C18F4" w:rsidP="005C18F4">
      <w:pPr>
        <w:spacing w:after="0" w:line="240" w:lineRule="auto"/>
        <w:ind w:firstLine="709"/>
        <w:jc w:val="both"/>
        <w:rPr>
          <w:rFonts w:ascii="Times New Roman" w:hAnsi="Times New Roman" w:cs="Times New Roman"/>
          <w:sz w:val="28"/>
          <w:szCs w:val="28"/>
        </w:rPr>
      </w:pPr>
      <w:r w:rsidRPr="001242B6">
        <w:rPr>
          <w:rFonts w:ascii="Times New Roman" w:hAnsi="Times New Roman" w:cs="Times New Roman"/>
          <w:sz w:val="28"/>
          <w:szCs w:val="28"/>
        </w:rPr>
        <w:t>Ответ прошу выдать (вручить) лично в форме документа на бумажном носителе/направить по почте заказным письмом с уведомлением (нужное подчеркнуть).</w:t>
      </w:r>
    </w:p>
    <w:p w:rsidR="005C18F4" w:rsidRDefault="005C18F4" w:rsidP="005C18F4">
      <w:pPr>
        <w:spacing w:after="0" w:line="240" w:lineRule="auto"/>
        <w:ind w:firstLine="709"/>
        <w:jc w:val="both"/>
        <w:rPr>
          <w:rFonts w:ascii="Times New Roman" w:hAnsi="Times New Roman" w:cs="Times New Roman"/>
          <w:sz w:val="28"/>
          <w:szCs w:val="28"/>
        </w:rPr>
      </w:pPr>
    </w:p>
    <w:p w:rsidR="005C18F4" w:rsidRPr="001242B6" w:rsidRDefault="005C18F4" w:rsidP="005C18F4">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                                 ________                              _______________</w:t>
      </w:r>
    </w:p>
    <w:p w:rsidR="005C18F4" w:rsidRDefault="005C18F4" w:rsidP="005C18F4">
      <w:pPr>
        <w:ind w:firstLine="142"/>
        <w:rPr>
          <w:rFonts w:ascii="Times New Roman" w:hAnsi="Times New Roman" w:cs="Times New Roman"/>
          <w:sz w:val="20"/>
          <w:szCs w:val="28"/>
        </w:rPr>
      </w:pPr>
      <w:r>
        <w:rPr>
          <w:rFonts w:ascii="Times New Roman" w:hAnsi="Times New Roman" w:cs="Times New Roman"/>
          <w:sz w:val="20"/>
          <w:szCs w:val="28"/>
        </w:rPr>
        <w:t xml:space="preserve">(число, месяц, </w:t>
      </w:r>
      <w:proofErr w:type="gramStart"/>
      <w:r>
        <w:rPr>
          <w:rFonts w:ascii="Times New Roman" w:hAnsi="Times New Roman" w:cs="Times New Roman"/>
          <w:sz w:val="20"/>
          <w:szCs w:val="28"/>
        </w:rPr>
        <w:t xml:space="preserve">год)   </w:t>
      </w:r>
      <w:proofErr w:type="gramEnd"/>
      <w:r>
        <w:rPr>
          <w:rFonts w:ascii="Times New Roman" w:hAnsi="Times New Roman" w:cs="Times New Roman"/>
          <w:sz w:val="20"/>
          <w:szCs w:val="28"/>
        </w:rPr>
        <w:t xml:space="preserve">                                                  (подпись)                                              </w:t>
      </w:r>
      <w:r w:rsidRPr="001242B6">
        <w:rPr>
          <w:rFonts w:ascii="Times New Roman" w:hAnsi="Times New Roman" w:cs="Times New Roman"/>
          <w:sz w:val="20"/>
          <w:szCs w:val="28"/>
        </w:rPr>
        <w:t>(расшифровка подписи)</w:t>
      </w:r>
    </w:p>
    <w:p w:rsidR="005C18F4" w:rsidRPr="00190736" w:rsidRDefault="005C18F4" w:rsidP="005C18F4">
      <w:pPr>
        <w:spacing w:after="0" w:line="240" w:lineRule="auto"/>
        <w:ind w:firstLine="142"/>
        <w:jc w:val="center"/>
        <w:rPr>
          <w:rFonts w:ascii="Times New Roman" w:hAnsi="Times New Roman" w:cs="Times New Roman"/>
          <w:sz w:val="28"/>
          <w:szCs w:val="28"/>
        </w:rPr>
      </w:pPr>
    </w:p>
    <w:p w:rsidR="005C18F4" w:rsidRPr="00190736" w:rsidRDefault="005C18F4" w:rsidP="005C18F4">
      <w:pPr>
        <w:spacing w:after="0" w:line="240" w:lineRule="auto"/>
        <w:ind w:firstLine="142"/>
        <w:jc w:val="center"/>
        <w:rPr>
          <w:rFonts w:ascii="Times New Roman" w:hAnsi="Times New Roman" w:cs="Times New Roman"/>
          <w:sz w:val="28"/>
          <w:szCs w:val="28"/>
        </w:rPr>
      </w:pPr>
    </w:p>
    <w:p w:rsidR="005C18F4" w:rsidRDefault="005C18F4" w:rsidP="005C18F4">
      <w:pPr>
        <w:spacing w:after="0" w:line="240" w:lineRule="auto"/>
        <w:jc w:val="center"/>
        <w:rPr>
          <w:rFonts w:ascii="Times New Roman" w:hAnsi="Times New Roman" w:cs="Times New Roman"/>
          <w:sz w:val="28"/>
          <w:szCs w:val="28"/>
        </w:rPr>
      </w:pPr>
      <w:r w:rsidRPr="004C5D3E">
        <w:rPr>
          <w:rFonts w:ascii="Times New Roman" w:hAnsi="Times New Roman" w:cs="Times New Roman"/>
          <w:sz w:val="28"/>
          <w:szCs w:val="28"/>
        </w:rPr>
        <w:t>__________________________</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right"/>
        <w:outlineLvl w:val="1"/>
        <w:rPr>
          <w:rFonts w:ascii="Times New Roman" w:hAnsi="Times New Roman" w:cs="Times New Roman"/>
          <w:sz w:val="28"/>
          <w:szCs w:val="28"/>
        </w:rPr>
      </w:pPr>
      <w:r w:rsidRPr="005C18F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C18F4">
        <w:rPr>
          <w:rFonts w:ascii="Times New Roman" w:hAnsi="Times New Roman" w:cs="Times New Roman"/>
          <w:sz w:val="28"/>
          <w:szCs w:val="28"/>
        </w:rPr>
        <w:t xml:space="preserve"> 2</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к административному регламенту</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rPr>
          <w:rFonts w:ascii="Times New Roman" w:hAnsi="Times New Roman" w:cs="Times New Roman"/>
          <w:sz w:val="28"/>
          <w:szCs w:val="28"/>
        </w:rPr>
      </w:pPr>
      <w:bookmarkStart w:id="13" w:name="P544"/>
      <w:bookmarkEnd w:id="13"/>
      <w:r w:rsidRPr="005C18F4">
        <w:rPr>
          <w:rFonts w:ascii="Times New Roman" w:hAnsi="Times New Roman" w:cs="Times New Roman"/>
          <w:sz w:val="28"/>
          <w:szCs w:val="28"/>
        </w:rPr>
        <w:t>УВЕДОМЛЕНИЕ</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ОБ ОТКАЗЕ В ПРЕДОСТАВЛЕНИИ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216"/>
      </w:tblGrid>
      <w:tr w:rsidR="005C18F4" w:rsidRPr="005C18F4">
        <w:tc>
          <w:tcPr>
            <w:tcW w:w="2891"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xml:space="preserve">от _______ г. </w:t>
            </w:r>
            <w:r>
              <w:rPr>
                <w:rFonts w:ascii="Times New Roman" w:hAnsi="Times New Roman" w:cs="Times New Roman"/>
                <w:sz w:val="28"/>
                <w:szCs w:val="28"/>
              </w:rPr>
              <w:t>№</w:t>
            </w:r>
            <w:r w:rsidRPr="005C18F4">
              <w:rPr>
                <w:rFonts w:ascii="Times New Roman" w:hAnsi="Times New Roman" w:cs="Times New Roman"/>
                <w:sz w:val="28"/>
                <w:szCs w:val="28"/>
              </w:rPr>
              <w:t xml:space="preserve"> ________</w:t>
            </w:r>
          </w:p>
        </w:tc>
        <w:tc>
          <w:tcPr>
            <w:tcW w:w="5216"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Ф.И.О. заявителя __________________________</w:t>
            </w:r>
          </w:p>
        </w:tc>
      </w:tr>
      <w:tr w:rsidR="005C18F4" w:rsidRPr="005C18F4">
        <w:tc>
          <w:tcPr>
            <w:tcW w:w="2891"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c>
          <w:tcPr>
            <w:tcW w:w="5216"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Адрес заявителя ___________________________</w:t>
            </w:r>
          </w:p>
        </w:tc>
      </w:tr>
    </w:tbl>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На Ваше заявление от </w:t>
      </w:r>
      <w:r>
        <w:rPr>
          <w:rFonts w:ascii="Times New Roman" w:hAnsi="Times New Roman" w:cs="Times New Roman"/>
          <w:sz w:val="28"/>
          <w:szCs w:val="28"/>
        </w:rPr>
        <w:t>«</w:t>
      </w:r>
      <w:r w:rsidRPr="005C18F4">
        <w:rPr>
          <w:rFonts w:ascii="Times New Roman" w:hAnsi="Times New Roman" w:cs="Times New Roman"/>
          <w:sz w:val="28"/>
          <w:szCs w:val="28"/>
        </w:rPr>
        <w:t>___</w:t>
      </w:r>
      <w:r>
        <w:rPr>
          <w:rFonts w:ascii="Times New Roman" w:hAnsi="Times New Roman" w:cs="Times New Roman"/>
          <w:sz w:val="28"/>
          <w:szCs w:val="28"/>
        </w:rPr>
        <w:t>»</w:t>
      </w:r>
      <w:r w:rsidRPr="005C18F4">
        <w:rPr>
          <w:rFonts w:ascii="Times New Roman" w:hAnsi="Times New Roman" w:cs="Times New Roman"/>
          <w:sz w:val="28"/>
          <w:szCs w:val="28"/>
        </w:rPr>
        <w:t xml:space="preserve"> ______ г. входящий </w:t>
      </w:r>
      <w:r>
        <w:rPr>
          <w:rFonts w:ascii="Times New Roman" w:hAnsi="Times New Roman" w:cs="Times New Roman"/>
          <w:sz w:val="28"/>
          <w:szCs w:val="28"/>
        </w:rPr>
        <w:t>№</w:t>
      </w:r>
      <w:r w:rsidRPr="005C18F4">
        <w:rPr>
          <w:rFonts w:ascii="Times New Roman" w:hAnsi="Times New Roman" w:cs="Times New Roman"/>
          <w:sz w:val="28"/>
          <w:szCs w:val="28"/>
        </w:rPr>
        <w:t xml:space="preserve"> ______ сообщаем, что Вам отказано в предоставлении муниципальной услуги </w:t>
      </w:r>
      <w:r>
        <w:rPr>
          <w:rFonts w:ascii="Times New Roman" w:hAnsi="Times New Roman" w:cs="Times New Roman"/>
          <w:sz w:val="28"/>
          <w:szCs w:val="28"/>
        </w:rPr>
        <w:t>«</w:t>
      </w:r>
      <w:r w:rsidRPr="005C18F4">
        <w:rPr>
          <w:rFonts w:ascii="Times New Roman" w:hAnsi="Times New Roman" w:cs="Times New Roman"/>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 xml:space="preserve"> ввиду несоответствия заявления требованиям пункта (пунктов) ____________ административного </w:t>
      </w:r>
      <w:hyperlink w:anchor="P39">
        <w:r w:rsidRPr="005C18F4">
          <w:rPr>
            <w:rFonts w:ascii="Times New Roman" w:hAnsi="Times New Roman" w:cs="Times New Roman"/>
            <w:color w:val="0000FF"/>
            <w:sz w:val="28"/>
            <w:szCs w:val="28"/>
          </w:rPr>
          <w:t>регламента</w:t>
        </w:r>
      </w:hyperlink>
      <w:r w:rsidRPr="005C18F4">
        <w:rPr>
          <w:rFonts w:ascii="Times New Roman" w:hAnsi="Times New Roman" w:cs="Times New Roman"/>
          <w:sz w:val="28"/>
          <w:szCs w:val="28"/>
        </w:rPr>
        <w:t xml:space="preserve"> предоставления муниципальной услуги </w:t>
      </w:r>
      <w:r>
        <w:rPr>
          <w:rFonts w:ascii="Times New Roman" w:hAnsi="Times New Roman" w:cs="Times New Roman"/>
          <w:sz w:val="28"/>
          <w:szCs w:val="28"/>
        </w:rPr>
        <w:t>«</w:t>
      </w:r>
      <w:r w:rsidRPr="005C18F4">
        <w:rPr>
          <w:rFonts w:ascii="Times New Roman" w:hAnsi="Times New Roman" w:cs="Times New Roman"/>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Pr>
          <w:rFonts w:ascii="Times New Roman" w:hAnsi="Times New Roman" w:cs="Times New Roman"/>
          <w:sz w:val="28"/>
          <w:szCs w:val="28"/>
        </w:rPr>
        <w:t>»</w:t>
      </w:r>
      <w:r w:rsidRPr="005C18F4">
        <w:rPr>
          <w:rFonts w:ascii="Times New Roman" w:hAnsi="Times New Roman" w:cs="Times New Roman"/>
          <w:sz w:val="28"/>
          <w:szCs w:val="28"/>
        </w:rPr>
        <w:t>.</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nformat"/>
        <w:ind w:firstLine="709"/>
        <w:jc w:val="both"/>
        <w:rPr>
          <w:rFonts w:ascii="Times New Roman" w:hAnsi="Times New Roman" w:cs="Times New Roman"/>
          <w:sz w:val="28"/>
          <w:szCs w:val="28"/>
        </w:rPr>
      </w:pPr>
      <w:r w:rsidRPr="005C18F4">
        <w:rPr>
          <w:rFonts w:ascii="Times New Roman" w:hAnsi="Times New Roman" w:cs="Times New Roman"/>
          <w:sz w:val="28"/>
          <w:szCs w:val="28"/>
        </w:rPr>
        <w:t>Председатель комитета _________________</w:t>
      </w:r>
      <w:proofErr w:type="gramStart"/>
      <w:r w:rsidRPr="005C18F4">
        <w:rPr>
          <w:rFonts w:ascii="Times New Roman" w:hAnsi="Times New Roman" w:cs="Times New Roman"/>
          <w:sz w:val="28"/>
          <w:szCs w:val="28"/>
        </w:rPr>
        <w:t>_  _</w:t>
      </w:r>
      <w:proofErr w:type="gramEnd"/>
      <w:r w:rsidRPr="005C18F4">
        <w:rPr>
          <w:rFonts w:ascii="Times New Roman" w:hAnsi="Times New Roman" w:cs="Times New Roman"/>
          <w:sz w:val="28"/>
          <w:szCs w:val="28"/>
        </w:rPr>
        <w:t>________________________________</w:t>
      </w:r>
    </w:p>
    <w:p w:rsidR="005C18F4" w:rsidRPr="005C18F4" w:rsidRDefault="005C18F4" w:rsidP="005C18F4">
      <w:pPr>
        <w:pStyle w:val="ConsPlusNonformat"/>
        <w:ind w:firstLine="709"/>
        <w:jc w:val="both"/>
        <w:rPr>
          <w:rFonts w:ascii="Times New Roman" w:hAnsi="Times New Roman" w:cs="Times New Roman"/>
          <w:sz w:val="28"/>
          <w:szCs w:val="28"/>
        </w:rPr>
      </w:pPr>
      <w:r w:rsidRPr="005C18F4">
        <w:rPr>
          <w:rFonts w:ascii="Times New Roman" w:hAnsi="Times New Roman" w:cs="Times New Roman"/>
          <w:sz w:val="28"/>
          <w:szCs w:val="28"/>
        </w:rPr>
        <w:t xml:space="preserve">                         (</w:t>
      </w:r>
      <w:proofErr w:type="gramStart"/>
      <w:r w:rsidRPr="005C18F4">
        <w:rPr>
          <w:rFonts w:ascii="Times New Roman" w:hAnsi="Times New Roman" w:cs="Times New Roman"/>
          <w:sz w:val="28"/>
          <w:szCs w:val="28"/>
        </w:rPr>
        <w:t xml:space="preserve">подпись)   </w:t>
      </w:r>
      <w:proofErr w:type="gramEnd"/>
      <w:r w:rsidRPr="005C18F4">
        <w:rPr>
          <w:rFonts w:ascii="Times New Roman" w:hAnsi="Times New Roman" w:cs="Times New Roman"/>
          <w:sz w:val="28"/>
          <w:szCs w:val="28"/>
        </w:rPr>
        <w:t xml:space="preserve">           (расшифровка подписи)</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right"/>
        <w:outlineLvl w:val="1"/>
        <w:rPr>
          <w:rFonts w:ascii="Times New Roman" w:hAnsi="Times New Roman" w:cs="Times New Roman"/>
          <w:sz w:val="28"/>
          <w:szCs w:val="28"/>
        </w:rPr>
      </w:pPr>
      <w:r w:rsidRPr="005C18F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C18F4">
        <w:rPr>
          <w:rFonts w:ascii="Times New Roman" w:hAnsi="Times New Roman" w:cs="Times New Roman"/>
          <w:sz w:val="28"/>
          <w:szCs w:val="28"/>
        </w:rPr>
        <w:t xml:space="preserve"> 3</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к административному регламенту</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4" w:name="P564"/>
      <w:bookmarkEnd w:id="14"/>
      <w:r w:rsidRPr="005C18F4">
        <w:rPr>
          <w:rFonts w:ascii="Times New Roman" w:eastAsia="Times New Roman" w:hAnsi="Times New Roman" w:cs="Times New Roman"/>
          <w:sz w:val="28"/>
          <w:szCs w:val="28"/>
          <w:lang w:eastAsia="ru-RU"/>
        </w:rPr>
        <w:t>Согласие</w:t>
      </w:r>
    </w:p>
    <w:p w:rsidR="005C18F4" w:rsidRPr="005C18F4" w:rsidRDefault="005C18F4" w:rsidP="005C18F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на обработку персональных данных</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C18F4" w:rsidRPr="005C18F4" w:rsidRDefault="005C18F4" w:rsidP="005C18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Я, ___________________________________________________________,</w:t>
      </w:r>
    </w:p>
    <w:p w:rsidR="005C18F4" w:rsidRPr="005C18F4" w:rsidRDefault="005C18F4" w:rsidP="005C18F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0"/>
          <w:szCs w:val="28"/>
          <w:lang w:eastAsia="ru-RU"/>
        </w:rPr>
        <w:t>(фамилия, имя, отчество субъекта персональных данных)</w:t>
      </w:r>
    </w:p>
    <w:p w:rsidR="005C18F4" w:rsidRPr="005C18F4" w:rsidRDefault="005C18F4" w:rsidP="005C18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в соответствии с пунктом 4 статьи 9 Федерального закона от 27.07.2006</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 152-ФЗ «О персональных данных», зарегистрирован(а) по адресу:</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__________________________________________________________________,</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документ, удостоверяющий личность: __________________________________</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__________________________________________________________________,</w:t>
      </w:r>
    </w:p>
    <w:p w:rsidR="005C18F4" w:rsidRPr="005C18F4" w:rsidRDefault="005C18F4" w:rsidP="005C18F4">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C18F4">
        <w:rPr>
          <w:rFonts w:ascii="Times New Roman" w:eastAsia="Times New Roman" w:hAnsi="Times New Roman" w:cs="Times New Roman"/>
          <w:sz w:val="20"/>
          <w:szCs w:val="28"/>
          <w:lang w:eastAsia="ru-RU"/>
        </w:rPr>
        <w:t>(наименование документа, №, сведения о дате выдачи документа и выдавшем его органе)</w:t>
      </w:r>
    </w:p>
    <w:p w:rsidR="005C18F4" w:rsidRPr="005C18F4" w:rsidRDefault="005C18F4" w:rsidP="005C18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в целях выдачи комитетом по развитию городского хозяйства администрации города Мурманска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 даю согласие комитету по развитию городского хозяйства администрации города Мурманска, находящемуся по адресу: г. Мурманск, ул. Профсоюзов, дом  20, на обработку (то есть на совершение действий, предусмотренных пунктом 3 статьи 3 Федерального закона от 27.07.2006 № 152-ФЗ «О персональных данных») моих персональных данных, а именно: фамилия, имя, отчество, номер документа, удостоверяющего личность, сведения о дате выдачи указанного документа и выдавшем его органе, а также адрес моей регистрации по месту жительства (пребывания), позволяющих меня идентифицировать, ставших известными комитету по развитию городского хозяйства администрации города Мурманска, то есть на совершение действий, предусмотренных пунктом 3 статьи 3 Федерального закона от 27.07.2006 № 152-ФЗ «О персональных данных».</w:t>
      </w:r>
    </w:p>
    <w:p w:rsidR="005C18F4" w:rsidRPr="005C18F4" w:rsidRDefault="005C18F4" w:rsidP="005C18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Настоящее согласие действует со дня его подписания до дня его отзыва в письменной форме. Согласие может быть отозвано путем подачи в комитет по развитию городского хозяйства администрации города Мурманска письменного заявления, не менее чем за один месяц до отзыва согласия.</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«___»______________ __________ г.</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Субъект персональных данных:</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C18F4">
        <w:rPr>
          <w:rFonts w:ascii="Times New Roman" w:eastAsia="Times New Roman" w:hAnsi="Times New Roman" w:cs="Times New Roman"/>
          <w:sz w:val="28"/>
          <w:szCs w:val="28"/>
          <w:lang w:eastAsia="ru-RU"/>
        </w:rPr>
        <w:t>__________________/_______________________</w:t>
      </w:r>
    </w:p>
    <w:p w:rsidR="005C18F4" w:rsidRPr="005C18F4" w:rsidRDefault="005C18F4" w:rsidP="005C18F4">
      <w:pPr>
        <w:widowControl w:val="0"/>
        <w:autoSpaceDE w:val="0"/>
        <w:autoSpaceDN w:val="0"/>
        <w:spacing w:after="0" w:line="240" w:lineRule="auto"/>
        <w:jc w:val="both"/>
        <w:rPr>
          <w:rFonts w:ascii="Times New Roman" w:eastAsia="Times New Roman" w:hAnsi="Times New Roman" w:cs="Times New Roman"/>
          <w:sz w:val="20"/>
          <w:szCs w:val="28"/>
          <w:lang w:eastAsia="ru-RU"/>
        </w:rPr>
      </w:pPr>
      <w:r w:rsidRPr="005C18F4">
        <w:rPr>
          <w:rFonts w:ascii="Times New Roman" w:eastAsia="Times New Roman" w:hAnsi="Times New Roman" w:cs="Times New Roman"/>
          <w:sz w:val="20"/>
          <w:szCs w:val="28"/>
          <w:lang w:eastAsia="ru-RU"/>
        </w:rPr>
        <w:t xml:space="preserve">    (</w:t>
      </w:r>
      <w:proofErr w:type="gramStart"/>
      <w:r w:rsidRPr="005C18F4">
        <w:rPr>
          <w:rFonts w:ascii="Times New Roman" w:eastAsia="Times New Roman" w:hAnsi="Times New Roman" w:cs="Times New Roman"/>
          <w:sz w:val="20"/>
          <w:szCs w:val="28"/>
          <w:lang w:eastAsia="ru-RU"/>
        </w:rPr>
        <w:t xml:space="preserve">подпись)   </w:t>
      </w:r>
      <w:proofErr w:type="gramEnd"/>
      <w:r w:rsidRPr="005C18F4">
        <w:rPr>
          <w:rFonts w:ascii="Times New Roman" w:eastAsia="Times New Roman" w:hAnsi="Times New Roman" w:cs="Times New Roman"/>
          <w:sz w:val="20"/>
          <w:szCs w:val="28"/>
          <w:lang w:eastAsia="ru-RU"/>
        </w:rPr>
        <w:t xml:space="preserve">                            (Ф.И.О.)</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right"/>
        <w:outlineLvl w:val="1"/>
        <w:rPr>
          <w:rFonts w:ascii="Times New Roman" w:hAnsi="Times New Roman" w:cs="Times New Roman"/>
          <w:sz w:val="28"/>
          <w:szCs w:val="28"/>
        </w:rPr>
      </w:pPr>
      <w:r w:rsidRPr="005C18F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C18F4">
        <w:rPr>
          <w:rFonts w:ascii="Times New Roman" w:hAnsi="Times New Roman" w:cs="Times New Roman"/>
          <w:sz w:val="28"/>
          <w:szCs w:val="28"/>
        </w:rPr>
        <w:t xml:space="preserve"> 4</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к административному регламенту</w:t>
      </w:r>
    </w:p>
    <w:p w:rsidR="005C18F4" w:rsidRPr="005C18F4" w:rsidRDefault="005C18F4" w:rsidP="005C18F4">
      <w:pPr>
        <w:pStyle w:val="ConsPlusNormal"/>
        <w:ind w:firstLine="709"/>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center"/>
        <w:rPr>
          <w:rFonts w:ascii="Times New Roman" w:hAnsi="Times New Roman" w:cs="Times New Roman"/>
          <w:sz w:val="28"/>
          <w:szCs w:val="28"/>
        </w:rPr>
      </w:pPr>
      <w:bookmarkStart w:id="15" w:name="P615"/>
      <w:bookmarkEnd w:id="15"/>
      <w:r w:rsidRPr="005C18F4">
        <w:rPr>
          <w:rFonts w:ascii="Times New Roman" w:hAnsi="Times New Roman" w:cs="Times New Roman"/>
          <w:sz w:val="28"/>
          <w:szCs w:val="28"/>
        </w:rPr>
        <w:t>РАЗРЕШЕНИЕ</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НА ВЫПОЛНЕНИЕ АВИАЦИОННЫХ РАБОТ, ПАРАШЮТНЫХ ПРЫЖКОВ,</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ДЕМОНСТРАЦИОННЫХ ПОЛЕТОВ ВОЗДУШНЫХ СУДОВ, ПОЛЕТОВ</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БЕСПИЛОТНЫХ ЛЕТАТЕЛЬНЫХ АППАРАТОВ, ПОДЪЕМОВ ПРИВЯЗНЫХ</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АЭРОСТАТОВ НАД ТЕРРИТОРИЕЙ МУНИЦИПАЛЬНОГО ОБРАЗОВАНИЯ ГОРОД</w:t>
      </w:r>
    </w:p>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МУРМАНСК, А ТАКЖЕ ПОСАДОК (ВЗЛЕТОВ) НА РАСПОЛОЖЕННЫЕ</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В ГРАНИЦАХ МУНИЦИПАЛЬНОГО ОБРАЗОВАНИЯ ГОРОД МУРМАНСК</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ПЛОЩАДКИ, СВЕДЕНИЯ О КОТОРЫХ НЕ ОПУБЛИКОВАНЫ В ДОКУМЕНТАХ</w:t>
      </w:r>
      <w:r w:rsidR="0086039A" w:rsidRPr="0086039A">
        <w:rPr>
          <w:rFonts w:ascii="Times New Roman" w:hAnsi="Times New Roman" w:cs="Times New Roman"/>
          <w:sz w:val="28"/>
          <w:szCs w:val="28"/>
        </w:rPr>
        <w:t xml:space="preserve"> </w:t>
      </w:r>
      <w:r w:rsidRPr="005C18F4">
        <w:rPr>
          <w:rFonts w:ascii="Times New Roman" w:hAnsi="Times New Roman" w:cs="Times New Roman"/>
          <w:sz w:val="28"/>
          <w:szCs w:val="28"/>
        </w:rPr>
        <w:t>АЭРОНАВИГАЦИОННОЙ ИНФОРМАЦИИ</w:t>
      </w:r>
    </w:p>
    <w:p w:rsidR="005C18F4" w:rsidRPr="005C18F4" w:rsidRDefault="005C18F4" w:rsidP="005C18F4">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256"/>
        <w:gridCol w:w="676"/>
        <w:gridCol w:w="405"/>
        <w:gridCol w:w="2438"/>
      </w:tblGrid>
      <w:tr w:rsidR="005C18F4" w:rsidRPr="005C18F4">
        <w:tc>
          <w:tcPr>
            <w:tcW w:w="6184" w:type="dxa"/>
            <w:gridSpan w:val="3"/>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Pr>
                <w:rFonts w:ascii="Times New Roman" w:hAnsi="Times New Roman" w:cs="Times New Roman"/>
                <w:sz w:val="28"/>
                <w:szCs w:val="28"/>
              </w:rPr>
              <w:t>«</w:t>
            </w:r>
            <w:r w:rsidRPr="005C18F4">
              <w:rPr>
                <w:rFonts w:ascii="Times New Roman" w:hAnsi="Times New Roman" w:cs="Times New Roman"/>
                <w:sz w:val="28"/>
                <w:szCs w:val="28"/>
              </w:rPr>
              <w:t>____</w:t>
            </w:r>
            <w:r>
              <w:rPr>
                <w:rFonts w:ascii="Times New Roman" w:hAnsi="Times New Roman" w:cs="Times New Roman"/>
                <w:sz w:val="28"/>
                <w:szCs w:val="28"/>
              </w:rPr>
              <w:t>»</w:t>
            </w:r>
            <w:r w:rsidRPr="005C18F4">
              <w:rPr>
                <w:rFonts w:ascii="Times New Roman" w:hAnsi="Times New Roman" w:cs="Times New Roman"/>
                <w:sz w:val="28"/>
                <w:szCs w:val="28"/>
              </w:rPr>
              <w:t xml:space="preserve"> ____________ 20____ г.</w:t>
            </w:r>
          </w:p>
        </w:tc>
        <w:tc>
          <w:tcPr>
            <w:tcW w:w="405"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Pr>
                <w:rFonts w:ascii="Times New Roman" w:hAnsi="Times New Roman" w:cs="Times New Roman"/>
                <w:sz w:val="28"/>
                <w:szCs w:val="28"/>
              </w:rPr>
              <w:t>№</w:t>
            </w:r>
          </w:p>
        </w:tc>
        <w:tc>
          <w:tcPr>
            <w:tcW w:w="2438" w:type="dxa"/>
            <w:tcBorders>
              <w:top w:val="nil"/>
              <w:left w:val="nil"/>
              <w:bottom w:val="single" w:sz="4" w:space="0" w:color="auto"/>
              <w:right w:val="nil"/>
            </w:tcBorders>
          </w:tcPr>
          <w:p w:rsidR="005C18F4" w:rsidRPr="005C18F4" w:rsidRDefault="005C18F4" w:rsidP="005C18F4">
            <w:pPr>
              <w:pStyle w:val="ConsPlusNormal"/>
              <w:ind w:firstLine="709"/>
              <w:rPr>
                <w:rFonts w:ascii="Times New Roman" w:hAnsi="Times New Roman" w:cs="Times New Roman"/>
                <w:sz w:val="28"/>
                <w:szCs w:val="28"/>
              </w:rPr>
            </w:pPr>
          </w:p>
        </w:tc>
      </w:tr>
      <w:tr w:rsidR="005C18F4" w:rsidRPr="005C18F4">
        <w:tc>
          <w:tcPr>
            <w:tcW w:w="9027" w:type="dxa"/>
            <w:gridSpan w:val="5"/>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xml:space="preserve">В соответствии с </w:t>
            </w:r>
            <w:hyperlink r:id="rId53">
              <w:r w:rsidRPr="005C18F4">
                <w:rPr>
                  <w:rFonts w:ascii="Times New Roman" w:hAnsi="Times New Roman" w:cs="Times New Roman"/>
                  <w:color w:val="0000FF"/>
                  <w:sz w:val="28"/>
                  <w:szCs w:val="28"/>
                </w:rPr>
                <w:t>пунктом 49</w:t>
              </w:r>
            </w:hyperlink>
            <w:r w:rsidRPr="005C18F4">
              <w:rPr>
                <w:rFonts w:ascii="Times New Roman" w:hAnsi="Times New Roman" w:cs="Times New Roman"/>
                <w:sz w:val="28"/>
                <w:szCs w:val="28"/>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w:t>
            </w:r>
            <w:r>
              <w:rPr>
                <w:rFonts w:ascii="Times New Roman" w:hAnsi="Times New Roman" w:cs="Times New Roman"/>
                <w:sz w:val="28"/>
                <w:szCs w:val="28"/>
              </w:rPr>
              <w:t>№</w:t>
            </w:r>
            <w:r w:rsidRPr="005C18F4">
              <w:rPr>
                <w:rFonts w:ascii="Times New Roman" w:hAnsi="Times New Roman" w:cs="Times New Roman"/>
                <w:sz w:val="28"/>
                <w:szCs w:val="28"/>
              </w:rPr>
              <w:t xml:space="preserve"> 138, и </w:t>
            </w:r>
            <w:hyperlink r:id="rId54">
              <w:r w:rsidRPr="005C18F4">
                <w:rPr>
                  <w:rFonts w:ascii="Times New Roman" w:hAnsi="Times New Roman" w:cs="Times New Roman"/>
                  <w:color w:val="0000FF"/>
                  <w:sz w:val="28"/>
                  <w:szCs w:val="28"/>
                </w:rPr>
                <w:t>постановлением</w:t>
              </w:r>
            </w:hyperlink>
            <w:r w:rsidRPr="005C18F4">
              <w:rPr>
                <w:rFonts w:ascii="Times New Roman" w:hAnsi="Times New Roman" w:cs="Times New Roman"/>
                <w:sz w:val="28"/>
                <w:szCs w:val="28"/>
              </w:rPr>
              <w:t xml:space="preserve"> администрации города Мурманска от 20.08.2018 </w:t>
            </w:r>
            <w:r>
              <w:rPr>
                <w:rFonts w:ascii="Times New Roman" w:hAnsi="Times New Roman" w:cs="Times New Roman"/>
                <w:sz w:val="28"/>
                <w:szCs w:val="28"/>
              </w:rPr>
              <w:t>№</w:t>
            </w:r>
            <w:r w:rsidRPr="005C18F4">
              <w:rPr>
                <w:rFonts w:ascii="Times New Roman" w:hAnsi="Times New Roman" w:cs="Times New Roman"/>
                <w:sz w:val="28"/>
                <w:szCs w:val="28"/>
              </w:rPr>
              <w:t xml:space="preserve"> 2704 комитет по развитию городского хозяйства администрации города Мурманска разрешает</w:t>
            </w:r>
          </w:p>
        </w:tc>
      </w:tr>
      <w:tr w:rsidR="005C18F4" w:rsidRPr="005C18F4">
        <w:tc>
          <w:tcPr>
            <w:tcW w:w="9027" w:type="dxa"/>
            <w:gridSpan w:val="5"/>
            <w:tcBorders>
              <w:top w:val="nil"/>
              <w:left w:val="nil"/>
              <w:bottom w:val="single" w:sz="4" w:space="0" w:color="auto"/>
              <w:right w:val="nil"/>
            </w:tcBorders>
          </w:tcPr>
          <w:p w:rsidR="005C18F4" w:rsidRPr="005C18F4" w:rsidRDefault="005C18F4" w:rsidP="005C18F4">
            <w:pPr>
              <w:pStyle w:val="ConsPlusNormal"/>
              <w:ind w:firstLine="709"/>
              <w:rPr>
                <w:rFonts w:ascii="Times New Roman" w:hAnsi="Times New Roman" w:cs="Times New Roman"/>
                <w:sz w:val="28"/>
                <w:szCs w:val="28"/>
              </w:rPr>
            </w:pPr>
          </w:p>
        </w:tc>
      </w:tr>
      <w:tr w:rsidR="005C18F4" w:rsidRPr="005C18F4">
        <w:tc>
          <w:tcPr>
            <w:tcW w:w="9027" w:type="dxa"/>
            <w:gridSpan w:val="5"/>
            <w:tcBorders>
              <w:top w:val="single" w:sz="4" w:space="0" w:color="auto"/>
              <w:left w:val="nil"/>
              <w:bottom w:val="nil"/>
              <w:right w:val="nil"/>
            </w:tcBorders>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(наименование юридического лица/фамилия, имя, отчество физического лица)</w:t>
            </w:r>
          </w:p>
        </w:tc>
      </w:tr>
      <w:tr w:rsidR="005C18F4" w:rsidRPr="005C18F4">
        <w:tc>
          <w:tcPr>
            <w:tcW w:w="9027" w:type="dxa"/>
            <w:gridSpan w:val="5"/>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выполнять полеты над территорией муниципального образования город Мурманск для</w:t>
            </w:r>
          </w:p>
        </w:tc>
      </w:tr>
      <w:tr w:rsidR="005C18F4" w:rsidRPr="005C18F4">
        <w:tc>
          <w:tcPr>
            <w:tcW w:w="9027" w:type="dxa"/>
            <w:gridSpan w:val="5"/>
            <w:tcBorders>
              <w:top w:val="nil"/>
              <w:left w:val="nil"/>
              <w:bottom w:val="single" w:sz="4" w:space="0" w:color="auto"/>
              <w:right w:val="nil"/>
            </w:tcBorders>
          </w:tcPr>
          <w:p w:rsidR="005C18F4" w:rsidRPr="005C18F4" w:rsidRDefault="005C18F4" w:rsidP="005C18F4">
            <w:pPr>
              <w:pStyle w:val="ConsPlusNormal"/>
              <w:ind w:firstLine="709"/>
              <w:rPr>
                <w:rFonts w:ascii="Times New Roman" w:hAnsi="Times New Roman" w:cs="Times New Roman"/>
                <w:sz w:val="28"/>
                <w:szCs w:val="28"/>
              </w:rPr>
            </w:pPr>
          </w:p>
        </w:tc>
      </w:tr>
      <w:tr w:rsidR="005C18F4" w:rsidRPr="005C18F4">
        <w:tblPrEx>
          <w:tblBorders>
            <w:insideH w:val="single" w:sz="4" w:space="0" w:color="auto"/>
          </w:tblBorders>
        </w:tblPrEx>
        <w:tc>
          <w:tcPr>
            <w:tcW w:w="9027" w:type="dxa"/>
            <w:gridSpan w:val="5"/>
            <w:tcBorders>
              <w:top w:val="single" w:sz="4" w:space="0" w:color="auto"/>
              <w:left w:val="nil"/>
              <w:bottom w:val="single" w:sz="4" w:space="0" w:color="auto"/>
              <w:right w:val="nil"/>
            </w:tcBorders>
          </w:tcPr>
          <w:p w:rsidR="005C18F4" w:rsidRPr="005C18F4" w:rsidRDefault="005C18F4" w:rsidP="005C18F4">
            <w:pPr>
              <w:pStyle w:val="ConsPlusNormal"/>
              <w:ind w:firstLine="709"/>
              <w:rPr>
                <w:rFonts w:ascii="Times New Roman" w:hAnsi="Times New Roman" w:cs="Times New Roman"/>
                <w:sz w:val="28"/>
                <w:szCs w:val="28"/>
              </w:rPr>
            </w:pPr>
          </w:p>
        </w:tc>
      </w:tr>
      <w:tr w:rsidR="005C18F4" w:rsidRPr="005C18F4">
        <w:tc>
          <w:tcPr>
            <w:tcW w:w="9027" w:type="dxa"/>
            <w:gridSpan w:val="5"/>
            <w:tcBorders>
              <w:top w:val="single" w:sz="4" w:space="0" w:color="auto"/>
              <w:left w:val="nil"/>
              <w:bottom w:val="nil"/>
              <w:right w:val="nil"/>
            </w:tcBorders>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(вид деятельности)</w:t>
            </w:r>
          </w:p>
        </w:tc>
      </w:tr>
      <w:tr w:rsidR="005C18F4" w:rsidRPr="005C18F4">
        <w:tc>
          <w:tcPr>
            <w:tcW w:w="9027" w:type="dxa"/>
            <w:gridSpan w:val="5"/>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в период с _____________________ по ___________ 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а также особого режима охранных зон воздушных линий электропередачи и зон безопасности объектов использования атомной энергии.</w:t>
            </w:r>
          </w:p>
        </w:tc>
      </w:tr>
      <w:tr w:rsidR="005C18F4" w:rsidRPr="005C18F4">
        <w:tc>
          <w:tcPr>
            <w:tcW w:w="9027" w:type="dxa"/>
            <w:gridSpan w:val="5"/>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r>
      <w:tr w:rsidR="005C18F4" w:rsidRPr="005C18F4">
        <w:tc>
          <w:tcPr>
            <w:tcW w:w="4252"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Председатель комитета</w:t>
            </w:r>
          </w:p>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lastRenderedPageBreak/>
              <w:t>по развитию городского хозяйства</w:t>
            </w:r>
          </w:p>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администрации города Мурманска</w:t>
            </w:r>
          </w:p>
        </w:tc>
        <w:tc>
          <w:tcPr>
            <w:tcW w:w="1256" w:type="dxa"/>
            <w:tcBorders>
              <w:top w:val="nil"/>
              <w:left w:val="nil"/>
              <w:bottom w:val="single" w:sz="4" w:space="0" w:color="auto"/>
              <w:right w:val="nil"/>
            </w:tcBorders>
          </w:tcPr>
          <w:p w:rsidR="005C18F4" w:rsidRPr="005C18F4" w:rsidRDefault="005C18F4" w:rsidP="005C18F4">
            <w:pPr>
              <w:pStyle w:val="ConsPlusNormal"/>
              <w:ind w:firstLine="709"/>
              <w:rPr>
                <w:rFonts w:ascii="Times New Roman" w:hAnsi="Times New Roman" w:cs="Times New Roman"/>
                <w:sz w:val="28"/>
                <w:szCs w:val="28"/>
              </w:rPr>
            </w:pPr>
          </w:p>
        </w:tc>
        <w:tc>
          <w:tcPr>
            <w:tcW w:w="676"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c>
          <w:tcPr>
            <w:tcW w:w="2843" w:type="dxa"/>
            <w:gridSpan w:val="2"/>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r>
      <w:tr w:rsidR="005C18F4" w:rsidRPr="005C18F4">
        <w:tc>
          <w:tcPr>
            <w:tcW w:w="4252"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c>
          <w:tcPr>
            <w:tcW w:w="1256" w:type="dxa"/>
            <w:tcBorders>
              <w:top w:val="single" w:sz="4" w:space="0" w:color="auto"/>
              <w:left w:val="nil"/>
              <w:bottom w:val="nil"/>
              <w:right w:val="nil"/>
            </w:tcBorders>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(подпись)</w:t>
            </w:r>
          </w:p>
        </w:tc>
        <w:tc>
          <w:tcPr>
            <w:tcW w:w="676" w:type="dxa"/>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c>
          <w:tcPr>
            <w:tcW w:w="2843" w:type="dxa"/>
            <w:gridSpan w:val="2"/>
            <w:tcBorders>
              <w:top w:val="nil"/>
              <w:left w:val="nil"/>
              <w:bottom w:val="nil"/>
              <w:right w:val="nil"/>
            </w:tcBorders>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(расшифровка подписи)</w:t>
            </w:r>
          </w:p>
        </w:tc>
      </w:tr>
      <w:tr w:rsidR="005C18F4" w:rsidRPr="005C18F4">
        <w:tc>
          <w:tcPr>
            <w:tcW w:w="5508" w:type="dxa"/>
            <w:gridSpan w:val="2"/>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c>
          <w:tcPr>
            <w:tcW w:w="676" w:type="dxa"/>
            <w:tcBorders>
              <w:top w:val="nil"/>
              <w:left w:val="nil"/>
              <w:bottom w:val="nil"/>
              <w:right w:val="nil"/>
            </w:tcBorders>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М.П.</w:t>
            </w:r>
          </w:p>
        </w:tc>
        <w:tc>
          <w:tcPr>
            <w:tcW w:w="2843" w:type="dxa"/>
            <w:gridSpan w:val="2"/>
            <w:tcBorders>
              <w:top w:val="nil"/>
              <w:left w:val="nil"/>
              <w:bottom w:val="nil"/>
              <w:right w:val="nil"/>
            </w:tcBorders>
          </w:tcPr>
          <w:p w:rsidR="005C18F4" w:rsidRPr="005C18F4" w:rsidRDefault="005C18F4" w:rsidP="005C18F4">
            <w:pPr>
              <w:pStyle w:val="ConsPlusNormal"/>
              <w:ind w:firstLine="709"/>
              <w:rPr>
                <w:rFonts w:ascii="Times New Roman" w:hAnsi="Times New Roman" w:cs="Times New Roman"/>
                <w:sz w:val="28"/>
                <w:szCs w:val="28"/>
              </w:rPr>
            </w:pPr>
          </w:p>
        </w:tc>
      </w:tr>
    </w:tbl>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right"/>
        <w:outlineLvl w:val="1"/>
        <w:rPr>
          <w:rFonts w:ascii="Times New Roman" w:hAnsi="Times New Roman" w:cs="Times New Roman"/>
          <w:sz w:val="28"/>
          <w:szCs w:val="28"/>
        </w:rPr>
      </w:pPr>
      <w:r w:rsidRPr="005C18F4">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C18F4">
        <w:rPr>
          <w:rFonts w:ascii="Times New Roman" w:hAnsi="Times New Roman" w:cs="Times New Roman"/>
          <w:sz w:val="28"/>
          <w:szCs w:val="28"/>
        </w:rPr>
        <w:t xml:space="preserve"> 5</w:t>
      </w:r>
    </w:p>
    <w:p w:rsidR="005C18F4" w:rsidRPr="005C18F4" w:rsidRDefault="005C18F4" w:rsidP="005C18F4">
      <w:pPr>
        <w:pStyle w:val="ConsPlusNormal"/>
        <w:ind w:firstLine="709"/>
        <w:jc w:val="right"/>
        <w:rPr>
          <w:rFonts w:ascii="Times New Roman" w:hAnsi="Times New Roman" w:cs="Times New Roman"/>
          <w:sz w:val="28"/>
          <w:szCs w:val="28"/>
        </w:rPr>
      </w:pPr>
      <w:r w:rsidRPr="005C18F4">
        <w:rPr>
          <w:rFonts w:ascii="Times New Roman" w:hAnsi="Times New Roman" w:cs="Times New Roman"/>
          <w:sz w:val="28"/>
          <w:szCs w:val="28"/>
        </w:rPr>
        <w:t>к административному регламенту</w:t>
      </w: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Title"/>
        <w:ind w:firstLine="709"/>
        <w:jc w:val="center"/>
        <w:rPr>
          <w:rFonts w:ascii="Times New Roman" w:hAnsi="Times New Roman" w:cs="Times New Roman"/>
          <w:sz w:val="28"/>
          <w:szCs w:val="28"/>
        </w:rPr>
      </w:pPr>
      <w:bookmarkStart w:id="16" w:name="P658"/>
      <w:bookmarkEnd w:id="16"/>
      <w:r w:rsidRPr="005C18F4">
        <w:rPr>
          <w:rFonts w:ascii="Times New Roman" w:hAnsi="Times New Roman" w:cs="Times New Roman"/>
          <w:sz w:val="28"/>
          <w:szCs w:val="28"/>
        </w:rPr>
        <w:t>ПОКАЗАТЕЛИ</w:t>
      </w:r>
    </w:p>
    <w:p w:rsidR="005C18F4" w:rsidRPr="005C18F4" w:rsidRDefault="005C18F4" w:rsidP="005C18F4">
      <w:pPr>
        <w:pStyle w:val="ConsPlusTitle"/>
        <w:ind w:firstLine="709"/>
        <w:jc w:val="center"/>
        <w:rPr>
          <w:rFonts w:ascii="Times New Roman" w:hAnsi="Times New Roman" w:cs="Times New Roman"/>
          <w:sz w:val="28"/>
          <w:szCs w:val="28"/>
        </w:rPr>
      </w:pPr>
      <w:r w:rsidRPr="005C18F4">
        <w:rPr>
          <w:rFonts w:ascii="Times New Roman" w:hAnsi="Times New Roman" w:cs="Times New Roman"/>
          <w:sz w:val="28"/>
          <w:szCs w:val="28"/>
        </w:rPr>
        <w:t>ДОСТУПНОСТИ И КАЧЕСТВА МУНИЦИПАЛЬНОЙ УСЛУГИ</w:t>
      </w:r>
    </w:p>
    <w:p w:rsidR="005C18F4" w:rsidRPr="005C18F4" w:rsidRDefault="005C18F4" w:rsidP="005C18F4">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531"/>
      </w:tblGrid>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w:t>
            </w:r>
            <w:r w:rsidRPr="005C18F4">
              <w:rPr>
                <w:rFonts w:ascii="Times New Roman" w:hAnsi="Times New Roman" w:cs="Times New Roman"/>
                <w:sz w:val="28"/>
                <w:szCs w:val="28"/>
              </w:rPr>
              <w:t xml:space="preserve"> п/п</w:t>
            </w:r>
          </w:p>
        </w:tc>
        <w:tc>
          <w:tcPr>
            <w:tcW w:w="6973"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Показатели доступности и качества муниципальной услуги</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 xml:space="preserve">Нормативное </w:t>
            </w:r>
            <w:r w:rsidRPr="005C18F4">
              <w:rPr>
                <w:rFonts w:ascii="Times New Roman" w:hAnsi="Times New Roman" w:cs="Times New Roman"/>
                <w:sz w:val="28"/>
                <w:szCs w:val="28"/>
              </w:rPr>
              <w:lastRenderedPageBreak/>
              <w:t>значение показателя</w:t>
            </w:r>
          </w:p>
        </w:tc>
      </w:tr>
      <w:tr w:rsidR="005C18F4" w:rsidRPr="005C18F4">
        <w:tc>
          <w:tcPr>
            <w:tcW w:w="9071" w:type="dxa"/>
            <w:gridSpan w:val="3"/>
          </w:tcPr>
          <w:p w:rsidR="005C18F4" w:rsidRPr="005C18F4" w:rsidRDefault="005C18F4" w:rsidP="005C18F4">
            <w:pPr>
              <w:pStyle w:val="ConsPlusNormal"/>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lastRenderedPageBreak/>
              <w:t>Показатели доступности муниципальной услуги</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Заявителей, ожидавших в очереди при подаче документов не более 15 минут</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100 %</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2</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Заявителей, удовлетворенных графиком работы комитета по развитию городского хозяйства администрации города Мурманска</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100 %</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3</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Наличие на стендах в местах предоставления услуг информации о порядке предоставления муниципальной услуги</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100 %</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4</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Количество взаимодействий Заявителя с муниципальным служащим комитета по развитию городского хозяйства администрации города Мурманска, ответственным за предоставление муниципальной услуги, при предоставлении муниципальной услуги</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2</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5</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Возможность получения муниципальной услуги в электронной форме</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нет</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6</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Возможность получения информации о ходе предоставления муниципальной услуги</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да</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7</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xml:space="preserve">Возможность получения муниципальной услуги через ГОБУ </w:t>
            </w:r>
            <w:r>
              <w:rPr>
                <w:rFonts w:ascii="Times New Roman" w:hAnsi="Times New Roman" w:cs="Times New Roman"/>
                <w:sz w:val="28"/>
                <w:szCs w:val="28"/>
              </w:rPr>
              <w:t>«</w:t>
            </w:r>
            <w:r w:rsidRPr="005C18F4">
              <w:rPr>
                <w:rFonts w:ascii="Times New Roman" w:hAnsi="Times New Roman" w:cs="Times New Roman"/>
                <w:sz w:val="28"/>
                <w:szCs w:val="28"/>
              </w:rPr>
              <w:t>МФЦ МО</w:t>
            </w:r>
            <w:r>
              <w:rPr>
                <w:rFonts w:ascii="Times New Roman" w:hAnsi="Times New Roman" w:cs="Times New Roman"/>
                <w:sz w:val="28"/>
                <w:szCs w:val="28"/>
              </w:rPr>
              <w:t>»</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нет</w:t>
            </w:r>
          </w:p>
        </w:tc>
      </w:tr>
      <w:tr w:rsidR="005C18F4" w:rsidRPr="005C18F4">
        <w:tc>
          <w:tcPr>
            <w:tcW w:w="9071" w:type="dxa"/>
            <w:gridSpan w:val="3"/>
          </w:tcPr>
          <w:p w:rsidR="005C18F4" w:rsidRPr="005C18F4" w:rsidRDefault="005C18F4" w:rsidP="005C18F4">
            <w:pPr>
              <w:pStyle w:val="ConsPlusNormal"/>
              <w:ind w:firstLine="709"/>
              <w:jc w:val="center"/>
              <w:outlineLvl w:val="2"/>
              <w:rPr>
                <w:rFonts w:ascii="Times New Roman" w:hAnsi="Times New Roman" w:cs="Times New Roman"/>
                <w:sz w:val="28"/>
                <w:szCs w:val="28"/>
              </w:rPr>
            </w:pPr>
            <w:r w:rsidRPr="005C18F4">
              <w:rPr>
                <w:rFonts w:ascii="Times New Roman" w:hAnsi="Times New Roman" w:cs="Times New Roman"/>
                <w:sz w:val="28"/>
                <w:szCs w:val="28"/>
              </w:rPr>
              <w:t>Показатели качества муниципальной услуги</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Количество обоснованных жалоб</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0</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2</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Соблюдение сроков предоставления муниципальной услуги (% случаев предоставления муниципальной услуги в установленный срок с момента приема документов)</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100 %</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3</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Заявителей, удовлетворенных культурой обслуживания при предоставлении муниципальной услуги</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100 %</w:t>
            </w:r>
          </w:p>
        </w:tc>
      </w:tr>
      <w:tr w:rsidR="005C18F4" w:rsidRPr="005C18F4">
        <w:tc>
          <w:tcPr>
            <w:tcW w:w="567"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4</w:t>
            </w:r>
          </w:p>
        </w:tc>
        <w:tc>
          <w:tcPr>
            <w:tcW w:w="6973" w:type="dxa"/>
          </w:tcPr>
          <w:p w:rsidR="005C18F4" w:rsidRPr="005C18F4" w:rsidRDefault="005C18F4" w:rsidP="005C18F4">
            <w:pPr>
              <w:pStyle w:val="ConsPlusNormal"/>
              <w:ind w:firstLine="709"/>
              <w:rPr>
                <w:rFonts w:ascii="Times New Roman" w:hAnsi="Times New Roman" w:cs="Times New Roman"/>
                <w:sz w:val="28"/>
                <w:szCs w:val="28"/>
              </w:rPr>
            </w:pPr>
            <w:r w:rsidRPr="005C18F4">
              <w:rPr>
                <w:rFonts w:ascii="Times New Roman" w:hAnsi="Times New Roman" w:cs="Times New Roman"/>
                <w:sz w:val="28"/>
                <w:szCs w:val="28"/>
              </w:rPr>
              <w:t>% Заявителей, удовлетворенных качеством результатов труда муниципальных служащих при предоставлении муниципальной услуги</w:t>
            </w:r>
          </w:p>
        </w:tc>
        <w:tc>
          <w:tcPr>
            <w:tcW w:w="1531" w:type="dxa"/>
          </w:tcPr>
          <w:p w:rsidR="005C18F4" w:rsidRPr="005C18F4" w:rsidRDefault="005C18F4" w:rsidP="005C18F4">
            <w:pPr>
              <w:pStyle w:val="ConsPlusNormal"/>
              <w:ind w:firstLine="709"/>
              <w:jc w:val="center"/>
              <w:rPr>
                <w:rFonts w:ascii="Times New Roman" w:hAnsi="Times New Roman" w:cs="Times New Roman"/>
                <w:sz w:val="28"/>
                <w:szCs w:val="28"/>
              </w:rPr>
            </w:pPr>
            <w:r w:rsidRPr="005C18F4">
              <w:rPr>
                <w:rFonts w:ascii="Times New Roman" w:hAnsi="Times New Roman" w:cs="Times New Roman"/>
                <w:sz w:val="28"/>
                <w:szCs w:val="28"/>
              </w:rPr>
              <w:t>100 %</w:t>
            </w:r>
          </w:p>
        </w:tc>
      </w:tr>
    </w:tbl>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ind w:firstLine="709"/>
        <w:jc w:val="both"/>
        <w:rPr>
          <w:rFonts w:ascii="Times New Roman" w:hAnsi="Times New Roman" w:cs="Times New Roman"/>
          <w:sz w:val="28"/>
          <w:szCs w:val="28"/>
        </w:rPr>
      </w:pPr>
    </w:p>
    <w:p w:rsidR="005C18F4" w:rsidRPr="005C18F4" w:rsidRDefault="005C18F4" w:rsidP="005C18F4">
      <w:pPr>
        <w:pStyle w:val="ConsPlusNormal"/>
        <w:pBdr>
          <w:bottom w:val="single" w:sz="6" w:space="0" w:color="auto"/>
        </w:pBdr>
        <w:ind w:firstLine="709"/>
        <w:jc w:val="both"/>
        <w:rPr>
          <w:rFonts w:ascii="Times New Roman" w:hAnsi="Times New Roman" w:cs="Times New Roman"/>
          <w:sz w:val="28"/>
          <w:szCs w:val="28"/>
        </w:rPr>
      </w:pPr>
    </w:p>
    <w:p w:rsidR="007D39DF" w:rsidRPr="005C18F4" w:rsidRDefault="007D39DF" w:rsidP="005C18F4">
      <w:pPr>
        <w:spacing w:after="0" w:line="240" w:lineRule="auto"/>
        <w:ind w:firstLine="709"/>
        <w:rPr>
          <w:rFonts w:ascii="Times New Roman" w:hAnsi="Times New Roman" w:cs="Times New Roman"/>
          <w:sz w:val="28"/>
          <w:szCs w:val="28"/>
        </w:rPr>
      </w:pPr>
    </w:p>
    <w:sectPr w:rsidR="007D39DF" w:rsidRPr="005C18F4" w:rsidSect="005C1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F4"/>
    <w:rsid w:val="005C18F4"/>
    <w:rsid w:val="007D39DF"/>
    <w:rsid w:val="00860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6FF1E-B7F8-4CEF-BB06-B82E9C0B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8F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C18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18F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C18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18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C18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18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18F4"/>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39"/>
    <w:rsid w:val="005C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7&amp;n=101428&amp;dst=100006" TargetMode="External"/><Relationship Id="rId18" Type="http://schemas.openxmlformats.org/officeDocument/2006/relationships/hyperlink" Target="https://login.consultant.ru/link/?req=doc&amp;base=LAW&amp;n=461117" TargetMode="External"/><Relationship Id="rId26" Type="http://schemas.openxmlformats.org/officeDocument/2006/relationships/hyperlink" Target="https://login.consultant.ru/link/?req=doc&amp;base=RLAW087&amp;n=127865&amp;dst=100043" TargetMode="External"/><Relationship Id="rId39" Type="http://schemas.openxmlformats.org/officeDocument/2006/relationships/hyperlink" Target="https://login.consultant.ru/link/?req=doc&amp;base=RLAW087&amp;n=127421&amp;dst=100011" TargetMode="External"/><Relationship Id="rId21" Type="http://schemas.openxmlformats.org/officeDocument/2006/relationships/hyperlink" Target="https://login.consultant.ru/link/?req=doc&amp;base=LAW&amp;n=370637" TargetMode="External"/><Relationship Id="rId34" Type="http://schemas.openxmlformats.org/officeDocument/2006/relationships/hyperlink" Target="https://login.consultant.ru/link/?req=doc&amp;base=RLAW087&amp;n=101428&amp;dst=100011" TargetMode="External"/><Relationship Id="rId42" Type="http://schemas.openxmlformats.org/officeDocument/2006/relationships/hyperlink" Target="https://login.consultant.ru/link/?req=doc&amp;base=LAW&amp;n=453313&amp;dst=63" TargetMode="External"/><Relationship Id="rId47" Type="http://schemas.openxmlformats.org/officeDocument/2006/relationships/hyperlink" Target="https://login.consultant.ru/link/?req=doc&amp;base=RLAW087&amp;n=101428&amp;dst=100030" TargetMode="External"/><Relationship Id="rId50" Type="http://schemas.openxmlformats.org/officeDocument/2006/relationships/hyperlink" Target="https://login.consultant.ru/link/?req=doc&amp;base=LAW&amp;n=453313&amp;dst=234" TargetMode="External"/><Relationship Id="rId55" Type="http://schemas.openxmlformats.org/officeDocument/2006/relationships/fontTable" Target="fontTable.xml"/><Relationship Id="rId7" Type="http://schemas.openxmlformats.org/officeDocument/2006/relationships/hyperlink" Target="https://login.consultant.ru/link/?req=doc&amp;base=LAW&amp;n=316764&amp;dst=100192" TargetMode="External"/><Relationship Id="rId12" Type="http://schemas.openxmlformats.org/officeDocument/2006/relationships/hyperlink" Target="https://login.consultant.ru/link/?req=doc&amp;base=RLAW087&amp;n=127421&amp;dst=100006" TargetMode="External"/><Relationship Id="rId17" Type="http://schemas.openxmlformats.org/officeDocument/2006/relationships/hyperlink" Target="https://login.consultant.ru/link/?req=doc&amp;base=LAW&amp;n=442400" TargetMode="External"/><Relationship Id="rId25" Type="http://schemas.openxmlformats.org/officeDocument/2006/relationships/hyperlink" Target="https://login.consultant.ru/link/?req=doc&amp;base=LAW&amp;n=316764" TargetMode="External"/><Relationship Id="rId33" Type="http://schemas.openxmlformats.org/officeDocument/2006/relationships/hyperlink" Target="https://login.consultant.ru/link/?req=doc&amp;base=RLAW087&amp;n=123541&amp;dst=100007" TargetMode="External"/><Relationship Id="rId38" Type="http://schemas.openxmlformats.org/officeDocument/2006/relationships/hyperlink" Target="https://login.consultant.ru/link/?req=doc&amp;base=RLAW087&amp;n=123541&amp;dst=100009" TargetMode="External"/><Relationship Id="rId46" Type="http://schemas.openxmlformats.org/officeDocument/2006/relationships/hyperlink" Target="https://login.consultant.ru/link/?req=doc&amp;base=RLAW087&amp;n=127421&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087&amp;n=127421&amp;dst=100008" TargetMode="External"/><Relationship Id="rId20" Type="http://schemas.openxmlformats.org/officeDocument/2006/relationships/hyperlink" Target="https://login.consultant.ru/link/?req=doc&amp;base=LAW&amp;n=454103" TargetMode="External"/><Relationship Id="rId29" Type="http://schemas.openxmlformats.org/officeDocument/2006/relationships/hyperlink" Target="https://login.consultant.ru/link/?req=doc&amp;base=RLAW087&amp;n=123541&amp;dst=100006" TargetMode="External"/><Relationship Id="rId41" Type="http://schemas.openxmlformats.org/officeDocument/2006/relationships/hyperlink" Target="https://login.consultant.ru/link/?req=doc&amp;base=RLAW087&amp;n=101428&amp;dst=100023" TargetMode="External"/><Relationship Id="rId54" Type="http://schemas.openxmlformats.org/officeDocument/2006/relationships/hyperlink" Target="https://login.consultant.ru/link/?req=doc&amp;base=RLAW087&amp;n=123127" TargetMode="External"/><Relationship Id="rId1" Type="http://schemas.openxmlformats.org/officeDocument/2006/relationships/styles" Target="styles.xml"/><Relationship Id="rId6" Type="http://schemas.openxmlformats.org/officeDocument/2006/relationships/hyperlink" Target="https://login.consultant.ru/link/?req=doc&amp;base=LAW&amp;n=370637&amp;dst=100511" TargetMode="External"/><Relationship Id="rId11" Type="http://schemas.openxmlformats.org/officeDocument/2006/relationships/hyperlink" Target="https://login.consultant.ru/link/?req=doc&amp;base=RLAW087&amp;n=126188&amp;dst=102997" TargetMode="External"/><Relationship Id="rId24" Type="http://schemas.openxmlformats.org/officeDocument/2006/relationships/hyperlink" Target="https://login.consultant.ru/link/?req=doc&amp;base=RLAW087&amp;n=127421&amp;dst=100010" TargetMode="External"/><Relationship Id="rId32" Type="http://schemas.openxmlformats.org/officeDocument/2006/relationships/hyperlink" Target="https://login.consultant.ru/link/?req=doc&amp;base=RLAW087&amp;n=101428&amp;dst=100009" TargetMode="External"/><Relationship Id="rId37" Type="http://schemas.openxmlformats.org/officeDocument/2006/relationships/hyperlink" Target="https://login.consultant.ru/link/?req=doc&amp;base=LAW&amp;n=453313&amp;dst=290" TargetMode="External"/><Relationship Id="rId40" Type="http://schemas.openxmlformats.org/officeDocument/2006/relationships/hyperlink" Target="https://login.consultant.ru/link/?req=doc&amp;base=RLAW087&amp;n=101428&amp;dst=100012" TargetMode="External"/><Relationship Id="rId45" Type="http://schemas.openxmlformats.org/officeDocument/2006/relationships/hyperlink" Target="https://login.consultant.ru/link/?req=doc&amp;base=RLAW087&amp;n=123541&amp;dst=100011" TargetMode="External"/><Relationship Id="rId53" Type="http://schemas.openxmlformats.org/officeDocument/2006/relationships/hyperlink" Target="https://login.consultant.ru/link/?req=doc&amp;base=LAW&amp;n=370637&amp;dst=149" TargetMode="External"/><Relationship Id="rId5" Type="http://schemas.openxmlformats.org/officeDocument/2006/relationships/hyperlink" Target="https://login.consultant.ru/link/?req=doc&amp;base=LAW&amp;n=453313&amp;dst=100094" TargetMode="External"/><Relationship Id="rId15" Type="http://schemas.openxmlformats.org/officeDocument/2006/relationships/hyperlink" Target="https://login.consultant.ru/link/?req=doc&amp;base=RLAW087&amp;n=101428&amp;dst=100008" TargetMode="External"/><Relationship Id="rId23" Type="http://schemas.openxmlformats.org/officeDocument/2006/relationships/hyperlink" Target="https://login.consultant.ru/link/?req=doc&amp;base=RLAW087&amp;n=127421&amp;dst=100009" TargetMode="External"/><Relationship Id="rId28" Type="http://schemas.openxmlformats.org/officeDocument/2006/relationships/hyperlink" Target="https://login.consultant.ru/link/?req=doc&amp;base=RLAW087&amp;n=123127" TargetMode="External"/><Relationship Id="rId36" Type="http://schemas.openxmlformats.org/officeDocument/2006/relationships/hyperlink" Target="https://login.consultant.ru/link/?req=doc&amp;base=LAW&amp;n=453313&amp;dst=100056" TargetMode="External"/><Relationship Id="rId49" Type="http://schemas.openxmlformats.org/officeDocument/2006/relationships/hyperlink" Target="https://login.consultant.ru/link/?req=doc&amp;base=LAW&amp;n=453313&amp;dst=290" TargetMode="External"/><Relationship Id="rId10" Type="http://schemas.openxmlformats.org/officeDocument/2006/relationships/hyperlink" Target="https://login.consultant.ru/link/?req=doc&amp;base=RLAW087&amp;n=126188" TargetMode="External"/><Relationship Id="rId19" Type="http://schemas.openxmlformats.org/officeDocument/2006/relationships/hyperlink" Target="https://login.consultant.ru/link/?req=doc&amp;base=LAW&amp;n=453313" TargetMode="External"/><Relationship Id="rId31" Type="http://schemas.openxmlformats.org/officeDocument/2006/relationships/hyperlink" Target="https://login.consultant.ru/link/?req=doc&amp;base=LAW&amp;n=439201" TargetMode="External"/><Relationship Id="rId44" Type="http://schemas.openxmlformats.org/officeDocument/2006/relationships/hyperlink" Target="https://login.consultant.ru/link/?req=doc&amp;base=RLAW087&amp;n=101428&amp;dst=100025" TargetMode="External"/><Relationship Id="rId52" Type="http://schemas.openxmlformats.org/officeDocument/2006/relationships/hyperlink" Target="https://login.consultant.ru/link/?req=doc&amp;base=RLAW087&amp;n=91447" TargetMode="External"/><Relationship Id="rId4" Type="http://schemas.openxmlformats.org/officeDocument/2006/relationships/hyperlink" Target="https://login.consultant.ru/link/?req=doc&amp;base=LAW&amp;n=461117" TargetMode="External"/><Relationship Id="rId9" Type="http://schemas.openxmlformats.org/officeDocument/2006/relationships/hyperlink" Target="https://login.consultant.ru/link/?req=doc&amp;base=RLAW087&amp;n=107219&amp;dst=100347" TargetMode="External"/><Relationship Id="rId14" Type="http://schemas.openxmlformats.org/officeDocument/2006/relationships/hyperlink" Target="https://login.consultant.ru/link/?req=doc&amp;base=RLAW087&amp;n=127421&amp;dst=100007" TargetMode="External"/><Relationship Id="rId22" Type="http://schemas.openxmlformats.org/officeDocument/2006/relationships/hyperlink" Target="https://login.consultant.ru/link/?req=doc&amp;base=LAW&amp;n=451012" TargetMode="External"/><Relationship Id="rId27" Type="http://schemas.openxmlformats.org/officeDocument/2006/relationships/hyperlink" Target="https://login.consultant.ru/link/?req=doc&amp;base=RLAW087&amp;n=126188" TargetMode="External"/><Relationship Id="rId30" Type="http://schemas.openxmlformats.org/officeDocument/2006/relationships/hyperlink" Target="https://login.consultant.ru/link/?req=doc&amp;base=LAW&amp;n=442400" TargetMode="External"/><Relationship Id="rId35" Type="http://schemas.openxmlformats.org/officeDocument/2006/relationships/hyperlink" Target="https://login.consultant.ru/link/?req=doc&amp;base=LAW&amp;n=453313&amp;dst=43" TargetMode="External"/><Relationship Id="rId43" Type="http://schemas.openxmlformats.org/officeDocument/2006/relationships/hyperlink" Target="https://login.consultant.ru/link/?req=doc&amp;base=LAW&amp;n=453313&amp;dst=86" TargetMode="External"/><Relationship Id="rId48" Type="http://schemas.openxmlformats.org/officeDocument/2006/relationships/hyperlink" Target="https://login.consultant.ru/link/?req=doc&amp;base=RLAW087&amp;n=101428&amp;dst=100032" TargetMode="External"/><Relationship Id="rId56" Type="http://schemas.openxmlformats.org/officeDocument/2006/relationships/theme" Target="theme/theme1.xml"/><Relationship Id="rId8" Type="http://schemas.openxmlformats.org/officeDocument/2006/relationships/hyperlink" Target="https://login.consultant.ru/link/?req=doc&amp;base=RLAW087&amp;n=127865&amp;dst=100043" TargetMode="External"/><Relationship Id="rId51" Type="http://schemas.openxmlformats.org/officeDocument/2006/relationships/hyperlink" Target="https://login.consultant.ru/link/?req=doc&amp;base=LAW&amp;n=45331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10292</Words>
  <Characters>58669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Наймушин Ростислав Валерьевич</dc:creator>
  <cp:keywords/>
  <dc:description/>
  <cp:lastModifiedBy>Наймушин Ростислав Валерьевич</cp:lastModifiedBy>
  <cp:revision>1</cp:revision>
  <dcterms:created xsi:type="dcterms:W3CDTF">2023-12-12T13:13:00Z</dcterms:created>
  <dcterms:modified xsi:type="dcterms:W3CDTF">2023-12-12T13:26:00Z</dcterms:modified>
</cp:coreProperties>
</file>