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73" w:rsidRPr="002A1D73" w:rsidRDefault="008D30B2" w:rsidP="00741899">
      <w:pPr>
        <w:pStyle w:val="ConsPlusNormal"/>
        <w:ind w:firstLine="5670"/>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A1D73" w:rsidRPr="002A1D73" w:rsidRDefault="00580A5E" w:rsidP="00580A5E">
      <w:pPr>
        <w:pStyle w:val="ConsPlusNormal"/>
        <w:ind w:firstLine="5529"/>
        <w:jc w:val="center"/>
        <w:rPr>
          <w:rFonts w:ascii="Times New Roman" w:hAnsi="Times New Roman" w:cs="Times New Roman"/>
          <w:sz w:val="28"/>
          <w:szCs w:val="28"/>
        </w:rPr>
      </w:pPr>
      <w:r>
        <w:rPr>
          <w:rFonts w:ascii="Times New Roman" w:hAnsi="Times New Roman" w:cs="Times New Roman"/>
          <w:sz w:val="28"/>
          <w:szCs w:val="28"/>
        </w:rPr>
        <w:t xml:space="preserve">к </w:t>
      </w:r>
      <w:r w:rsidR="002A1D73" w:rsidRPr="002A1D73">
        <w:rPr>
          <w:rFonts w:ascii="Times New Roman" w:hAnsi="Times New Roman" w:cs="Times New Roman"/>
          <w:sz w:val="28"/>
          <w:szCs w:val="28"/>
        </w:rPr>
        <w:t>постановлени</w:t>
      </w:r>
      <w:r w:rsidR="008D30B2">
        <w:rPr>
          <w:rFonts w:ascii="Times New Roman" w:hAnsi="Times New Roman" w:cs="Times New Roman"/>
          <w:sz w:val="28"/>
          <w:szCs w:val="28"/>
        </w:rPr>
        <w:t>ю</w:t>
      </w:r>
      <w:r w:rsidR="002A1D73" w:rsidRPr="002A1D73">
        <w:rPr>
          <w:rFonts w:ascii="Times New Roman" w:hAnsi="Times New Roman" w:cs="Times New Roman"/>
          <w:sz w:val="28"/>
          <w:szCs w:val="28"/>
        </w:rPr>
        <w:t xml:space="preserve"> администрации</w:t>
      </w:r>
    </w:p>
    <w:p w:rsidR="002A1D73" w:rsidRPr="002A1D73" w:rsidRDefault="002A1D73" w:rsidP="00741899">
      <w:pPr>
        <w:pStyle w:val="ConsPlusNormal"/>
        <w:ind w:firstLine="5670"/>
        <w:jc w:val="center"/>
        <w:rPr>
          <w:rFonts w:ascii="Times New Roman" w:hAnsi="Times New Roman" w:cs="Times New Roman"/>
          <w:sz w:val="28"/>
          <w:szCs w:val="28"/>
        </w:rPr>
      </w:pPr>
      <w:r w:rsidRPr="002A1D73">
        <w:rPr>
          <w:rFonts w:ascii="Times New Roman" w:hAnsi="Times New Roman" w:cs="Times New Roman"/>
          <w:sz w:val="28"/>
          <w:szCs w:val="28"/>
        </w:rPr>
        <w:t>города Мурманска</w:t>
      </w:r>
    </w:p>
    <w:p w:rsidR="002A1D73" w:rsidRDefault="002A1D73" w:rsidP="00741899">
      <w:pPr>
        <w:pStyle w:val="ConsPlusNormal"/>
        <w:ind w:firstLine="5670"/>
        <w:jc w:val="center"/>
        <w:rPr>
          <w:rFonts w:ascii="Times New Roman" w:hAnsi="Times New Roman" w:cs="Times New Roman"/>
          <w:sz w:val="28"/>
          <w:szCs w:val="28"/>
        </w:rPr>
      </w:pPr>
      <w:r w:rsidRPr="002A1D73">
        <w:rPr>
          <w:rFonts w:ascii="Times New Roman" w:hAnsi="Times New Roman" w:cs="Times New Roman"/>
          <w:sz w:val="28"/>
          <w:szCs w:val="28"/>
        </w:rPr>
        <w:t>от</w:t>
      </w:r>
      <w:r w:rsidR="00AE5AF3">
        <w:rPr>
          <w:rFonts w:ascii="Times New Roman" w:hAnsi="Times New Roman" w:cs="Times New Roman"/>
          <w:sz w:val="28"/>
          <w:szCs w:val="28"/>
        </w:rPr>
        <w:t xml:space="preserve"> 11.02.2020 </w:t>
      </w:r>
      <w:r w:rsidRPr="002A1D73">
        <w:rPr>
          <w:rFonts w:ascii="Times New Roman" w:hAnsi="Times New Roman" w:cs="Times New Roman"/>
          <w:sz w:val="28"/>
          <w:szCs w:val="28"/>
        </w:rPr>
        <w:t>№</w:t>
      </w:r>
      <w:r w:rsidR="00AE5AF3">
        <w:rPr>
          <w:rFonts w:ascii="Times New Roman" w:hAnsi="Times New Roman" w:cs="Times New Roman"/>
          <w:sz w:val="28"/>
          <w:szCs w:val="28"/>
        </w:rPr>
        <w:t xml:space="preserve"> 342</w:t>
      </w:r>
    </w:p>
    <w:p w:rsidR="00BB286D" w:rsidRPr="002A1D73" w:rsidRDefault="00BB286D" w:rsidP="00741899">
      <w:pPr>
        <w:pStyle w:val="ConsPlusNormal"/>
        <w:ind w:firstLine="709"/>
        <w:jc w:val="right"/>
        <w:rPr>
          <w:rFonts w:ascii="Times New Roman" w:hAnsi="Times New Roman" w:cs="Times New Roman"/>
          <w:sz w:val="28"/>
          <w:szCs w:val="28"/>
        </w:rPr>
      </w:pPr>
    </w:p>
    <w:p w:rsidR="005073D4" w:rsidRPr="002A1D73" w:rsidRDefault="005073D4" w:rsidP="00741899">
      <w:pPr>
        <w:pStyle w:val="ConsPlusNormal"/>
        <w:jc w:val="both"/>
        <w:rPr>
          <w:rFonts w:ascii="Times New Roman" w:hAnsi="Times New Roman" w:cs="Times New Roman"/>
          <w:sz w:val="28"/>
          <w:szCs w:val="28"/>
          <w:lang w:val="x-none"/>
        </w:rPr>
      </w:pPr>
    </w:p>
    <w:p w:rsidR="005073D4" w:rsidRPr="002A1D73" w:rsidRDefault="008D30B2" w:rsidP="00741899">
      <w:pPr>
        <w:pStyle w:val="ConsPlusTitle"/>
        <w:jc w:val="center"/>
        <w:rPr>
          <w:rFonts w:ascii="Times New Roman" w:hAnsi="Times New Roman" w:cs="Times New Roman"/>
          <w:b w:val="0"/>
          <w:sz w:val="28"/>
          <w:szCs w:val="28"/>
        </w:rPr>
      </w:pPr>
      <w:bookmarkStart w:id="0" w:name="P39"/>
      <w:bookmarkEnd w:id="0"/>
      <w:r w:rsidRPr="002A1D73">
        <w:rPr>
          <w:rFonts w:ascii="Times New Roman" w:hAnsi="Times New Roman" w:cs="Times New Roman"/>
          <w:b w:val="0"/>
          <w:sz w:val="28"/>
          <w:szCs w:val="28"/>
        </w:rPr>
        <w:t>Административный регламент</w:t>
      </w:r>
    </w:p>
    <w:p w:rsidR="005073D4" w:rsidRPr="002A1D73" w:rsidRDefault="00BF40C3" w:rsidP="00741899">
      <w:pPr>
        <w:pStyle w:val="ConsPlusTitle"/>
        <w:jc w:val="center"/>
        <w:rPr>
          <w:rFonts w:ascii="Times New Roman" w:hAnsi="Times New Roman" w:cs="Times New Roman"/>
          <w:b w:val="0"/>
          <w:sz w:val="28"/>
          <w:szCs w:val="28"/>
        </w:rPr>
      </w:pPr>
      <w:r w:rsidRPr="002A1D73">
        <w:rPr>
          <w:rFonts w:ascii="Times New Roman" w:hAnsi="Times New Roman" w:cs="Times New Roman"/>
          <w:b w:val="0"/>
          <w:sz w:val="28"/>
          <w:szCs w:val="28"/>
        </w:rPr>
        <w:t>предоставления муниципальной услуги «Согласование переустройства</w:t>
      </w:r>
    </w:p>
    <w:p w:rsidR="005073D4" w:rsidRPr="002A1D73" w:rsidRDefault="00BF40C3" w:rsidP="00741899">
      <w:pPr>
        <w:pStyle w:val="ConsPlusTitle"/>
        <w:jc w:val="center"/>
        <w:rPr>
          <w:rFonts w:ascii="Times New Roman" w:hAnsi="Times New Roman" w:cs="Times New Roman"/>
          <w:b w:val="0"/>
          <w:sz w:val="28"/>
          <w:szCs w:val="28"/>
        </w:rPr>
      </w:pPr>
      <w:r w:rsidRPr="002A1D73">
        <w:rPr>
          <w:rFonts w:ascii="Times New Roman" w:hAnsi="Times New Roman" w:cs="Times New Roman"/>
          <w:b w:val="0"/>
          <w:sz w:val="28"/>
          <w:szCs w:val="28"/>
        </w:rPr>
        <w:t xml:space="preserve">и </w:t>
      </w:r>
      <w:r w:rsidR="00236785" w:rsidRPr="002A1D73">
        <w:rPr>
          <w:rFonts w:ascii="Times New Roman" w:hAnsi="Times New Roman" w:cs="Times New Roman"/>
          <w:b w:val="0"/>
          <w:sz w:val="28"/>
          <w:szCs w:val="28"/>
        </w:rPr>
        <w:t xml:space="preserve">(или) </w:t>
      </w:r>
      <w:r w:rsidRPr="002A1D73">
        <w:rPr>
          <w:rFonts w:ascii="Times New Roman" w:hAnsi="Times New Roman" w:cs="Times New Roman"/>
          <w:b w:val="0"/>
          <w:sz w:val="28"/>
          <w:szCs w:val="28"/>
        </w:rPr>
        <w:t>перепланировки нежилых помещений в многоквартирном доме»</w:t>
      </w:r>
    </w:p>
    <w:p w:rsidR="005073D4" w:rsidRPr="002A1D73" w:rsidRDefault="005073D4" w:rsidP="00741899">
      <w:pPr>
        <w:spacing w:after="0" w:line="240" w:lineRule="auto"/>
        <w:rPr>
          <w:rFonts w:ascii="Times New Roman" w:hAnsi="Times New Roman" w:cs="Times New Roman"/>
          <w:sz w:val="28"/>
          <w:szCs w:val="28"/>
        </w:rPr>
      </w:pPr>
    </w:p>
    <w:p w:rsidR="005073D4" w:rsidRPr="002A1D73" w:rsidRDefault="005073D4" w:rsidP="00741899">
      <w:pPr>
        <w:pStyle w:val="ConsPlusTitle"/>
        <w:jc w:val="center"/>
        <w:outlineLvl w:val="1"/>
        <w:rPr>
          <w:rFonts w:ascii="Times New Roman" w:hAnsi="Times New Roman" w:cs="Times New Roman"/>
          <w:b w:val="0"/>
          <w:sz w:val="28"/>
          <w:szCs w:val="28"/>
        </w:rPr>
      </w:pPr>
      <w:r w:rsidRPr="002A1D73">
        <w:rPr>
          <w:rFonts w:ascii="Times New Roman" w:hAnsi="Times New Roman" w:cs="Times New Roman"/>
          <w:b w:val="0"/>
          <w:sz w:val="28"/>
          <w:szCs w:val="28"/>
        </w:rPr>
        <w:t>1. Общие положения</w:t>
      </w:r>
    </w:p>
    <w:p w:rsidR="005073D4" w:rsidRPr="002A1D73" w:rsidRDefault="005073D4" w:rsidP="00741899">
      <w:pPr>
        <w:pStyle w:val="ConsPlusNormal"/>
        <w:jc w:val="both"/>
        <w:rPr>
          <w:rFonts w:ascii="Times New Roman" w:hAnsi="Times New Roman" w:cs="Times New Roman"/>
          <w:sz w:val="28"/>
          <w:szCs w:val="28"/>
        </w:rPr>
      </w:pPr>
    </w:p>
    <w:p w:rsidR="005073D4" w:rsidRPr="002A1D73" w:rsidRDefault="005073D4" w:rsidP="00741899">
      <w:pPr>
        <w:pStyle w:val="ConsPlusTitle"/>
        <w:jc w:val="center"/>
        <w:outlineLvl w:val="2"/>
        <w:rPr>
          <w:rFonts w:ascii="Times New Roman" w:hAnsi="Times New Roman" w:cs="Times New Roman"/>
          <w:b w:val="0"/>
          <w:sz w:val="28"/>
          <w:szCs w:val="28"/>
        </w:rPr>
      </w:pPr>
      <w:r w:rsidRPr="002A1D73">
        <w:rPr>
          <w:rFonts w:ascii="Times New Roman" w:hAnsi="Times New Roman" w:cs="Times New Roman"/>
          <w:b w:val="0"/>
          <w:sz w:val="28"/>
          <w:szCs w:val="28"/>
        </w:rPr>
        <w:t xml:space="preserve">1.1. Предмет регулирования </w:t>
      </w:r>
      <w:r w:rsidR="008E1C40">
        <w:rPr>
          <w:rFonts w:ascii="Times New Roman" w:hAnsi="Times New Roman" w:cs="Times New Roman"/>
          <w:b w:val="0"/>
          <w:sz w:val="28"/>
          <w:szCs w:val="28"/>
        </w:rPr>
        <w:t xml:space="preserve">административного </w:t>
      </w:r>
      <w:r w:rsidRPr="002A1D73">
        <w:rPr>
          <w:rFonts w:ascii="Times New Roman" w:hAnsi="Times New Roman" w:cs="Times New Roman"/>
          <w:b w:val="0"/>
          <w:sz w:val="28"/>
          <w:szCs w:val="28"/>
        </w:rPr>
        <w:t>регламента</w:t>
      </w:r>
    </w:p>
    <w:p w:rsidR="005073D4" w:rsidRPr="00BF40C3" w:rsidRDefault="005073D4" w:rsidP="00741899">
      <w:pPr>
        <w:pStyle w:val="ConsPlusNormal"/>
        <w:jc w:val="both"/>
        <w:rPr>
          <w:rFonts w:ascii="Times New Roman" w:hAnsi="Times New Roman" w:cs="Times New Roman"/>
          <w:sz w:val="28"/>
          <w:szCs w:val="28"/>
        </w:rPr>
      </w:pPr>
    </w:p>
    <w:p w:rsidR="005073D4" w:rsidRDefault="005073D4" w:rsidP="00741899">
      <w:pPr>
        <w:widowControl w:val="0"/>
        <w:numPr>
          <w:ilvl w:val="2"/>
          <w:numId w:val="1"/>
        </w:numPr>
        <w:spacing w:after="0" w:line="240" w:lineRule="auto"/>
        <w:ind w:left="0" w:firstLine="709"/>
        <w:jc w:val="both"/>
        <w:rPr>
          <w:rFonts w:ascii="Times New Roman" w:eastAsia="Times New Roman" w:hAnsi="Times New Roman" w:cs="Times New Roman"/>
          <w:sz w:val="28"/>
          <w:szCs w:val="28"/>
          <w:lang w:eastAsia="ru-RU"/>
        </w:rPr>
      </w:pPr>
      <w:r w:rsidRPr="002A1D73">
        <w:rPr>
          <w:rFonts w:ascii="Times New Roman" w:eastAsia="Times New Roman" w:hAnsi="Times New Roman" w:cs="Times New Roman"/>
          <w:sz w:val="28"/>
          <w:szCs w:val="28"/>
          <w:lang w:eastAsia="ru-RU"/>
        </w:rPr>
        <w:t>Административный регламент</w:t>
      </w:r>
      <w:r w:rsidR="002A1D73">
        <w:rPr>
          <w:rFonts w:ascii="Times New Roman" w:eastAsia="Times New Roman" w:hAnsi="Times New Roman" w:cs="Times New Roman"/>
          <w:sz w:val="28"/>
          <w:szCs w:val="28"/>
          <w:lang w:eastAsia="ru-RU"/>
        </w:rPr>
        <w:t xml:space="preserve"> </w:t>
      </w:r>
      <w:r w:rsidRPr="002A1D73">
        <w:rPr>
          <w:rFonts w:ascii="Times New Roman" w:eastAsia="Times New Roman" w:hAnsi="Times New Roman" w:cs="Times New Roman"/>
          <w:sz w:val="28"/>
          <w:szCs w:val="28"/>
          <w:lang w:eastAsia="ru-RU"/>
        </w:rPr>
        <w:t xml:space="preserve">предоставления муниципальной услуги </w:t>
      </w:r>
      <w:r w:rsidR="00BF40C3" w:rsidRPr="002A1D73">
        <w:rPr>
          <w:rFonts w:ascii="Times New Roman" w:eastAsia="Times New Roman" w:hAnsi="Times New Roman" w:cs="Times New Roman"/>
          <w:sz w:val="28"/>
          <w:szCs w:val="28"/>
          <w:lang w:eastAsia="ru-RU"/>
        </w:rPr>
        <w:t>«С</w:t>
      </w:r>
      <w:r w:rsidRPr="002A1D73">
        <w:rPr>
          <w:rFonts w:ascii="Times New Roman" w:eastAsia="Times New Roman" w:hAnsi="Times New Roman" w:cs="Times New Roman"/>
          <w:sz w:val="28"/>
          <w:szCs w:val="28"/>
          <w:lang w:eastAsia="ru-RU"/>
        </w:rPr>
        <w:t>огласовани</w:t>
      </w:r>
      <w:r w:rsidR="00BF40C3" w:rsidRPr="002A1D73">
        <w:rPr>
          <w:rFonts w:ascii="Times New Roman" w:eastAsia="Times New Roman" w:hAnsi="Times New Roman" w:cs="Times New Roman"/>
          <w:sz w:val="28"/>
          <w:szCs w:val="28"/>
          <w:lang w:eastAsia="ru-RU"/>
        </w:rPr>
        <w:t>е</w:t>
      </w:r>
      <w:r w:rsidRPr="002A1D73">
        <w:rPr>
          <w:rFonts w:ascii="Times New Roman" w:eastAsia="Times New Roman" w:hAnsi="Times New Roman" w:cs="Times New Roman"/>
          <w:sz w:val="28"/>
          <w:szCs w:val="28"/>
          <w:lang w:eastAsia="ru-RU"/>
        </w:rPr>
        <w:t xml:space="preserve"> переустройства и (или) </w:t>
      </w:r>
      <w:bookmarkStart w:id="1" w:name="_GoBack"/>
      <w:bookmarkEnd w:id="1"/>
      <w:r w:rsidRPr="002A1D73">
        <w:rPr>
          <w:rFonts w:ascii="Times New Roman" w:eastAsia="Times New Roman" w:hAnsi="Times New Roman" w:cs="Times New Roman"/>
          <w:sz w:val="28"/>
          <w:szCs w:val="28"/>
          <w:lang w:eastAsia="ru-RU"/>
        </w:rPr>
        <w:t xml:space="preserve">перепланировки </w:t>
      </w:r>
      <w:r w:rsidR="00BF40C3" w:rsidRPr="002A1D73">
        <w:rPr>
          <w:rFonts w:ascii="Times New Roman" w:eastAsia="Times New Roman" w:hAnsi="Times New Roman" w:cs="Times New Roman"/>
          <w:sz w:val="28"/>
          <w:szCs w:val="28"/>
          <w:lang w:eastAsia="ru-RU"/>
        </w:rPr>
        <w:t>нежилых помещений в многоквартирном доме»</w:t>
      </w:r>
      <w:r w:rsidR="002A1D73">
        <w:rPr>
          <w:rFonts w:ascii="Times New Roman" w:eastAsia="Times New Roman" w:hAnsi="Times New Roman" w:cs="Times New Roman"/>
          <w:sz w:val="28"/>
          <w:szCs w:val="28"/>
          <w:lang w:eastAsia="ru-RU"/>
        </w:rPr>
        <w:t xml:space="preserve"> (далее – регламент и м</w:t>
      </w:r>
      <w:r w:rsidRPr="002A1D73">
        <w:rPr>
          <w:rFonts w:ascii="Times New Roman" w:eastAsia="Times New Roman" w:hAnsi="Times New Roman" w:cs="Times New Roman"/>
          <w:sz w:val="28"/>
          <w:szCs w:val="28"/>
          <w:lang w:eastAsia="ru-RU"/>
        </w:rPr>
        <w:t>униципальная услуга соответственно)</w:t>
      </w:r>
      <w:r w:rsidR="00BB286D">
        <w:rPr>
          <w:rFonts w:ascii="Times New Roman" w:eastAsia="Times New Roman" w:hAnsi="Times New Roman" w:cs="Times New Roman"/>
          <w:sz w:val="28"/>
          <w:szCs w:val="28"/>
          <w:lang w:eastAsia="ru-RU"/>
        </w:rPr>
        <w:t xml:space="preserve"> регулирует порядок предоставления муниципальной услуги</w:t>
      </w:r>
      <w:r w:rsidR="002A1D73">
        <w:rPr>
          <w:rFonts w:ascii="Times New Roman" w:eastAsia="Times New Roman" w:hAnsi="Times New Roman" w:cs="Times New Roman"/>
          <w:sz w:val="28"/>
          <w:szCs w:val="28"/>
          <w:lang w:eastAsia="ru-RU"/>
        </w:rPr>
        <w:t>.</w:t>
      </w:r>
    </w:p>
    <w:p w:rsidR="005073D4" w:rsidRPr="002A1D73" w:rsidRDefault="002A1D73" w:rsidP="00741899">
      <w:pPr>
        <w:widowControl w:val="0"/>
        <w:numPr>
          <w:ilvl w:val="2"/>
          <w:numId w:val="1"/>
        </w:numPr>
        <w:spacing w:after="0" w:line="240" w:lineRule="auto"/>
        <w:ind w:left="0" w:firstLine="709"/>
        <w:jc w:val="both"/>
        <w:rPr>
          <w:rFonts w:ascii="Times New Roman" w:hAnsi="Times New Roman" w:cs="Times New Roman"/>
          <w:sz w:val="28"/>
          <w:szCs w:val="28"/>
        </w:rPr>
      </w:pPr>
      <w:r w:rsidRPr="002A1D73">
        <w:rPr>
          <w:rFonts w:ascii="Times New Roman" w:eastAsia="Times New Roman" w:hAnsi="Times New Roman" w:cs="Times New Roman"/>
          <w:sz w:val="28"/>
          <w:szCs w:val="28"/>
          <w:lang w:eastAsia="ru-RU"/>
        </w:rPr>
        <w:t xml:space="preserve">Регламент </w:t>
      </w:r>
      <w:r w:rsidRPr="002A1D73">
        <w:rPr>
          <w:rFonts w:ascii="Times New Roman" w:hAnsi="Times New Roman" w:cs="Times New Roman"/>
          <w:sz w:val="28"/>
          <w:szCs w:val="28"/>
        </w:rPr>
        <w:t>разработан в целях повышения качества предоставления и д</w:t>
      </w:r>
      <w:r>
        <w:rPr>
          <w:rFonts w:ascii="Times New Roman" w:hAnsi="Times New Roman" w:cs="Times New Roman"/>
          <w:sz w:val="28"/>
          <w:szCs w:val="28"/>
        </w:rPr>
        <w:t>оступности м</w:t>
      </w:r>
      <w:r w:rsidRPr="002A1D73">
        <w:rPr>
          <w:rFonts w:ascii="Times New Roman" w:hAnsi="Times New Roman" w:cs="Times New Roman"/>
          <w:sz w:val="28"/>
          <w:szCs w:val="28"/>
        </w:rPr>
        <w:t>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5073D4" w:rsidRPr="00BF40C3" w:rsidRDefault="005073D4" w:rsidP="00741899">
      <w:pPr>
        <w:pStyle w:val="ConsPlusNormal"/>
        <w:jc w:val="both"/>
        <w:rPr>
          <w:rFonts w:ascii="Times New Roman" w:hAnsi="Times New Roman" w:cs="Times New Roman"/>
          <w:sz w:val="28"/>
          <w:szCs w:val="28"/>
        </w:rPr>
      </w:pPr>
    </w:p>
    <w:p w:rsidR="005073D4" w:rsidRPr="002A1D73" w:rsidRDefault="005073D4" w:rsidP="00741899">
      <w:pPr>
        <w:pStyle w:val="ConsPlusTitle"/>
        <w:jc w:val="center"/>
        <w:outlineLvl w:val="2"/>
        <w:rPr>
          <w:rFonts w:ascii="Times New Roman" w:hAnsi="Times New Roman" w:cs="Times New Roman"/>
          <w:b w:val="0"/>
          <w:sz w:val="28"/>
          <w:szCs w:val="28"/>
        </w:rPr>
      </w:pPr>
      <w:r w:rsidRPr="002A1D73">
        <w:rPr>
          <w:rFonts w:ascii="Times New Roman" w:hAnsi="Times New Roman" w:cs="Times New Roman"/>
          <w:b w:val="0"/>
          <w:sz w:val="28"/>
          <w:szCs w:val="28"/>
        </w:rPr>
        <w:t>1.2. Описание заявителей</w:t>
      </w:r>
    </w:p>
    <w:p w:rsidR="005073D4" w:rsidRPr="00BF40C3" w:rsidRDefault="005073D4" w:rsidP="00741899">
      <w:pPr>
        <w:pStyle w:val="ConsPlusNormal"/>
        <w:jc w:val="both"/>
        <w:rPr>
          <w:rFonts w:ascii="Times New Roman" w:hAnsi="Times New Roman" w:cs="Times New Roman"/>
          <w:sz w:val="28"/>
          <w:szCs w:val="28"/>
        </w:rPr>
      </w:pPr>
    </w:p>
    <w:p w:rsidR="002D253E" w:rsidRDefault="002A1D73"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Получателями муниципальной услуги </w:t>
      </w:r>
      <w:r w:rsidR="005073D4" w:rsidRPr="00BF40C3">
        <w:rPr>
          <w:rFonts w:ascii="Times New Roman" w:hAnsi="Times New Roman" w:cs="Times New Roman"/>
          <w:sz w:val="28"/>
          <w:szCs w:val="28"/>
        </w:rPr>
        <w:t>являются</w:t>
      </w:r>
      <w:r w:rsidR="009920B2" w:rsidRPr="009920B2">
        <w:rPr>
          <w:sz w:val="28"/>
          <w:szCs w:val="28"/>
        </w:rPr>
        <w:t xml:space="preserve"> </w:t>
      </w:r>
      <w:r w:rsidR="009920B2" w:rsidRPr="005D14DD">
        <w:rPr>
          <w:rFonts w:ascii="Times New Roman" w:hAnsi="Times New Roman" w:cs="Times New Roman"/>
          <w:sz w:val="28"/>
          <w:szCs w:val="28"/>
        </w:rPr>
        <w:t>физические лица</w:t>
      </w:r>
      <w:r w:rsidR="002D253E" w:rsidRPr="005D14DD">
        <w:rPr>
          <w:rFonts w:ascii="Times New Roman" w:hAnsi="Times New Roman" w:cs="Times New Roman"/>
          <w:sz w:val="28"/>
          <w:szCs w:val="28"/>
        </w:rPr>
        <w:t>, юридические лица, владеющие нежилыми помещениями в многоквартирны</w:t>
      </w:r>
      <w:r w:rsidR="005D14DD" w:rsidRPr="005D14DD">
        <w:rPr>
          <w:rFonts w:ascii="Times New Roman" w:hAnsi="Times New Roman" w:cs="Times New Roman"/>
          <w:sz w:val="28"/>
          <w:szCs w:val="28"/>
        </w:rPr>
        <w:t>х домах на праве собственности</w:t>
      </w:r>
      <w:r w:rsidR="007D669F">
        <w:rPr>
          <w:rFonts w:ascii="Times New Roman" w:hAnsi="Times New Roman" w:cs="Times New Roman"/>
          <w:sz w:val="28"/>
          <w:szCs w:val="28"/>
        </w:rPr>
        <w:t xml:space="preserve"> </w:t>
      </w:r>
      <w:r w:rsidRPr="002A1D73">
        <w:rPr>
          <w:rFonts w:ascii="Times New Roman" w:hAnsi="Times New Roman" w:cs="Times New Roman"/>
          <w:sz w:val="28"/>
          <w:szCs w:val="28"/>
        </w:rPr>
        <w:t>(далее – Заявитель).</w:t>
      </w:r>
    </w:p>
    <w:p w:rsidR="002A1D73" w:rsidRDefault="002A1D73"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Pr="002A1D73">
        <w:rPr>
          <w:rFonts w:ascii="Times New Roman" w:hAnsi="Times New Roman" w:cs="Times New Roman"/>
          <w:sz w:val="28"/>
          <w:szCs w:val="28"/>
        </w:rPr>
        <w:t xml:space="preserve"> </w:t>
      </w:r>
      <w:r w:rsidR="006B6F5B" w:rsidRPr="006B6F5B">
        <w:rPr>
          <w:rFonts w:ascii="Times New Roman" w:hAnsi="Times New Roman" w:cs="Times New Roman"/>
          <w:sz w:val="28"/>
          <w:szCs w:val="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073D4" w:rsidRDefault="005073D4" w:rsidP="00741899">
      <w:pPr>
        <w:pStyle w:val="ConsPlusNormal"/>
        <w:jc w:val="both"/>
        <w:rPr>
          <w:rFonts w:ascii="Times New Roman" w:hAnsi="Times New Roman" w:cs="Times New Roman"/>
          <w:sz w:val="28"/>
          <w:szCs w:val="28"/>
        </w:rPr>
      </w:pPr>
    </w:p>
    <w:p w:rsidR="006B6F5B" w:rsidRPr="006B6F5B" w:rsidRDefault="006B6F5B" w:rsidP="00741899">
      <w:pPr>
        <w:widowControl w:val="0"/>
        <w:spacing w:after="0" w:line="240" w:lineRule="auto"/>
        <w:jc w:val="center"/>
        <w:rPr>
          <w:rFonts w:ascii="Times New Roman" w:eastAsia="Times New Roman" w:hAnsi="Times New Roman" w:cs="Times New Roman"/>
          <w:sz w:val="28"/>
          <w:szCs w:val="28"/>
          <w:lang w:eastAsia="ru-RU"/>
        </w:rPr>
      </w:pPr>
      <w:r w:rsidRPr="006B6F5B">
        <w:rPr>
          <w:rFonts w:ascii="Times New Roman" w:eastAsia="Times New Roman" w:hAnsi="Times New Roman" w:cs="Times New Roman"/>
          <w:sz w:val="28"/>
          <w:szCs w:val="28"/>
          <w:lang w:eastAsia="ru-RU"/>
        </w:rPr>
        <w:t>1.3. Требования к порядку информирования о</w:t>
      </w:r>
      <w:r w:rsidR="001F057D">
        <w:rPr>
          <w:rFonts w:ascii="Times New Roman" w:eastAsia="Times New Roman" w:hAnsi="Times New Roman" w:cs="Times New Roman"/>
          <w:sz w:val="28"/>
          <w:szCs w:val="28"/>
          <w:lang w:eastAsia="ru-RU"/>
        </w:rPr>
        <w:t xml:space="preserve"> порядке</w:t>
      </w:r>
      <w:r w:rsidRPr="006B6F5B">
        <w:rPr>
          <w:rFonts w:ascii="Times New Roman" w:eastAsia="Times New Roman" w:hAnsi="Times New Roman" w:cs="Times New Roman"/>
          <w:sz w:val="28"/>
          <w:szCs w:val="28"/>
          <w:lang w:eastAsia="ru-RU"/>
        </w:rPr>
        <w:t xml:space="preserve"> предоставлени</w:t>
      </w:r>
      <w:r w:rsidR="00580A5E">
        <w:rPr>
          <w:rFonts w:ascii="Times New Roman" w:eastAsia="Times New Roman" w:hAnsi="Times New Roman" w:cs="Times New Roman"/>
          <w:sz w:val="28"/>
          <w:szCs w:val="28"/>
          <w:lang w:eastAsia="ru-RU"/>
        </w:rPr>
        <w:t>я</w:t>
      </w:r>
      <w:r w:rsidRPr="006B6F5B">
        <w:rPr>
          <w:rFonts w:ascii="Times New Roman" w:eastAsia="Times New Roman" w:hAnsi="Times New Roman" w:cs="Times New Roman"/>
          <w:sz w:val="28"/>
          <w:szCs w:val="28"/>
          <w:lang w:eastAsia="ru-RU"/>
        </w:rPr>
        <w:t xml:space="preserve"> муниципальной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1.3.1.</w:t>
      </w:r>
      <w:r w:rsidR="00E71974">
        <w:rPr>
          <w:rFonts w:ascii="Times New Roman" w:hAnsi="Times New Roman" w:cs="Times New Roman"/>
          <w:sz w:val="28"/>
          <w:szCs w:val="28"/>
        </w:rPr>
        <w:t> </w:t>
      </w:r>
      <w:r w:rsidRPr="00BF40C3">
        <w:rPr>
          <w:rFonts w:ascii="Times New Roman" w:hAnsi="Times New Roman" w:cs="Times New Roman"/>
          <w:sz w:val="28"/>
          <w:szCs w:val="28"/>
        </w:rPr>
        <w:t>Информация, предоставл</w:t>
      </w:r>
      <w:r w:rsidR="006B6F5B">
        <w:rPr>
          <w:rFonts w:ascii="Times New Roman" w:hAnsi="Times New Roman" w:cs="Times New Roman"/>
          <w:sz w:val="28"/>
          <w:szCs w:val="28"/>
        </w:rPr>
        <w:t>яемая заинтересованным лицам о м</w:t>
      </w:r>
      <w:r w:rsidRPr="00BF40C3">
        <w:rPr>
          <w:rFonts w:ascii="Times New Roman" w:hAnsi="Times New Roman" w:cs="Times New Roman"/>
          <w:sz w:val="28"/>
          <w:szCs w:val="28"/>
        </w:rPr>
        <w:t>униципальной услуге, является открытой и доступной.</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Основными требованиями к информированию заинтересованных лиц являются: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lastRenderedPageBreak/>
        <w:t>- достоверность и полнота информирования;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четкость в изложении информации;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удобство и доступность получения информации;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оперативность предоставления информации.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1.3.2. Информирование о порядке и ходе предоставления </w:t>
      </w:r>
      <w:r w:rsidR="006B6F5B">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осуществляют специалисты комитета по </w:t>
      </w:r>
      <w:r w:rsidR="00BF40C3">
        <w:rPr>
          <w:rFonts w:ascii="Times New Roman" w:hAnsi="Times New Roman" w:cs="Times New Roman"/>
          <w:sz w:val="28"/>
          <w:szCs w:val="28"/>
        </w:rPr>
        <w:t xml:space="preserve">строительству </w:t>
      </w:r>
      <w:r w:rsidRPr="00BF40C3">
        <w:rPr>
          <w:rFonts w:ascii="Times New Roman" w:hAnsi="Times New Roman" w:cs="Times New Roman"/>
          <w:sz w:val="28"/>
          <w:szCs w:val="28"/>
        </w:rPr>
        <w:t xml:space="preserve">администрации города Мурманска, ответственные за предоставление </w:t>
      </w:r>
      <w:r w:rsidR="006B6F5B">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 (далее - муниципальные служащие и Комитет соответственно), работники Государственного областного бюджетн</w:t>
      </w:r>
      <w:r w:rsidR="00BF40C3">
        <w:rPr>
          <w:rFonts w:ascii="Times New Roman" w:hAnsi="Times New Roman" w:cs="Times New Roman"/>
          <w:sz w:val="28"/>
          <w:szCs w:val="28"/>
        </w:rPr>
        <w:t>ого учреждения «</w:t>
      </w:r>
      <w:r w:rsidRPr="00BF40C3">
        <w:rPr>
          <w:rFonts w:ascii="Times New Roman" w:hAnsi="Times New Roman" w:cs="Times New Roman"/>
          <w:sz w:val="28"/>
          <w:szCs w:val="28"/>
        </w:rPr>
        <w:t>Многофункциональный центр предоставления государственных и муницип</w:t>
      </w:r>
      <w:r w:rsidR="00BF40C3">
        <w:rPr>
          <w:rFonts w:ascii="Times New Roman" w:hAnsi="Times New Roman" w:cs="Times New Roman"/>
          <w:sz w:val="28"/>
          <w:szCs w:val="28"/>
        </w:rPr>
        <w:t>альных услуг Мурманской области»</w:t>
      </w:r>
      <w:r w:rsidRPr="00BF40C3">
        <w:rPr>
          <w:rFonts w:ascii="Times New Roman" w:hAnsi="Times New Roman" w:cs="Times New Roman"/>
          <w:sz w:val="28"/>
          <w:szCs w:val="28"/>
        </w:rPr>
        <w:t xml:space="preserve"> (далее - МФЦ).</w:t>
      </w:r>
    </w:p>
    <w:p w:rsidR="005073D4" w:rsidRPr="00BF40C3" w:rsidRDefault="005073D4" w:rsidP="00741899">
      <w:pPr>
        <w:pStyle w:val="ConsPlusNormal"/>
        <w:ind w:firstLine="709"/>
        <w:jc w:val="both"/>
        <w:rPr>
          <w:rFonts w:ascii="Times New Roman" w:hAnsi="Times New Roman" w:cs="Times New Roman"/>
          <w:sz w:val="28"/>
          <w:szCs w:val="28"/>
        </w:rPr>
      </w:pPr>
      <w:bookmarkStart w:id="2" w:name="P77"/>
      <w:bookmarkEnd w:id="2"/>
      <w:r w:rsidRPr="00BF40C3">
        <w:rPr>
          <w:rFonts w:ascii="Times New Roman" w:hAnsi="Times New Roman" w:cs="Times New Roman"/>
          <w:sz w:val="28"/>
          <w:szCs w:val="28"/>
        </w:rPr>
        <w:t>1.3.3.</w:t>
      </w:r>
      <w:r w:rsidR="00E71974">
        <w:rPr>
          <w:rFonts w:ascii="Times New Roman" w:hAnsi="Times New Roman" w:cs="Times New Roman"/>
          <w:sz w:val="28"/>
          <w:szCs w:val="28"/>
        </w:rPr>
        <w:t> </w:t>
      </w:r>
      <w:r w:rsidRPr="00BF40C3">
        <w:rPr>
          <w:rFonts w:ascii="Times New Roman" w:hAnsi="Times New Roman" w:cs="Times New Roman"/>
          <w:sz w:val="28"/>
          <w:szCs w:val="28"/>
        </w:rPr>
        <w:t>Сведения о месте нахождения, графике работы, справочных телефонах и адресах официальных сайтов, а также электронной почты Комитета, МФЦ размещаются: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на официальном сайте администрации города Мурманска;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в федеральной государ</w:t>
      </w:r>
      <w:r w:rsidR="00BF40C3">
        <w:rPr>
          <w:rFonts w:ascii="Times New Roman" w:hAnsi="Times New Roman" w:cs="Times New Roman"/>
          <w:sz w:val="28"/>
          <w:szCs w:val="28"/>
        </w:rPr>
        <w:t>ственной информационной системе «</w:t>
      </w:r>
      <w:r w:rsidRPr="00BF40C3">
        <w:rPr>
          <w:rFonts w:ascii="Times New Roman" w:hAnsi="Times New Roman" w:cs="Times New Roman"/>
          <w:sz w:val="28"/>
          <w:szCs w:val="28"/>
        </w:rPr>
        <w:t>Федеральный реестр государственных и муниципальных услуг (функций)</w:t>
      </w:r>
      <w:r w:rsidR="00BF40C3">
        <w:rPr>
          <w:rFonts w:ascii="Times New Roman" w:hAnsi="Times New Roman" w:cs="Times New Roman"/>
          <w:sz w:val="28"/>
          <w:szCs w:val="28"/>
        </w:rPr>
        <w:t>»</w:t>
      </w:r>
      <w:r w:rsidRPr="00BF40C3">
        <w:rPr>
          <w:rFonts w:ascii="Times New Roman" w:hAnsi="Times New Roman" w:cs="Times New Roman"/>
          <w:sz w:val="28"/>
          <w:szCs w:val="28"/>
        </w:rPr>
        <w:t xml:space="preserve"> (далее - федеральный реестр);</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на Едином портале государственных и муниципальных услуг (функций) (далее - Единый портал</w:t>
      </w:r>
      <w:r w:rsidR="00977CF2">
        <w:rPr>
          <w:rFonts w:ascii="Times New Roman" w:hAnsi="Times New Roman" w:cs="Times New Roman"/>
          <w:sz w:val="28"/>
          <w:szCs w:val="28"/>
        </w:rPr>
        <w:t>)</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на официальном сайте МФЦ;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на информационных стендах в местах не</w:t>
      </w:r>
      <w:r w:rsidR="00C86A3B">
        <w:rPr>
          <w:rFonts w:ascii="Times New Roman" w:hAnsi="Times New Roman" w:cs="Times New Roman"/>
          <w:sz w:val="28"/>
          <w:szCs w:val="28"/>
        </w:rPr>
        <w:t>посредственного предоставления м</w:t>
      </w:r>
      <w:r w:rsidRPr="00BF40C3">
        <w:rPr>
          <w:rFonts w:ascii="Times New Roman" w:hAnsi="Times New Roman" w:cs="Times New Roman"/>
          <w:sz w:val="28"/>
          <w:szCs w:val="28"/>
        </w:rPr>
        <w:t>униципальной услуги.</w:t>
      </w:r>
    </w:p>
    <w:p w:rsidR="005073D4" w:rsidRPr="00BF40C3" w:rsidRDefault="006B6F5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r w:rsidR="008C12CB">
        <w:rPr>
          <w:rFonts w:ascii="Times New Roman" w:hAnsi="Times New Roman" w:cs="Times New Roman"/>
          <w:sz w:val="28"/>
          <w:szCs w:val="28"/>
        </w:rPr>
        <w:t>На</w:t>
      </w:r>
      <w:r w:rsidR="005073D4" w:rsidRPr="00BF40C3">
        <w:rPr>
          <w:rFonts w:ascii="Times New Roman" w:hAnsi="Times New Roman" w:cs="Times New Roman"/>
          <w:sz w:val="28"/>
          <w:szCs w:val="28"/>
        </w:rPr>
        <w:t xml:space="preserve"> Едином портале размещается следующая информация:</w:t>
      </w:r>
    </w:p>
    <w:p w:rsidR="005073D4" w:rsidRPr="00BF40C3" w:rsidRDefault="006B6F5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073D4" w:rsidRPr="00BF40C3">
        <w:rPr>
          <w:rFonts w:ascii="Times New Roman" w:hAnsi="Times New Roman" w:cs="Times New Roman"/>
          <w:sz w:val="28"/>
          <w:szCs w:val="28"/>
        </w:rPr>
        <w:t xml:space="preserve"> способы предоставления </w:t>
      </w:r>
      <w:r w:rsidR="001810DE" w:rsidRPr="00BF40C3">
        <w:rPr>
          <w:rFonts w:ascii="Times New Roman" w:hAnsi="Times New Roman" w:cs="Times New Roman"/>
          <w:sz w:val="28"/>
          <w:szCs w:val="28"/>
        </w:rPr>
        <w:t xml:space="preserve">муниципальной </w:t>
      </w:r>
      <w:r w:rsidR="005073D4" w:rsidRPr="00BF40C3">
        <w:rPr>
          <w:rFonts w:ascii="Times New Roman" w:hAnsi="Times New Roman" w:cs="Times New Roman"/>
          <w:sz w:val="28"/>
          <w:szCs w:val="28"/>
        </w:rPr>
        <w:t>услуги;</w:t>
      </w:r>
    </w:p>
    <w:p w:rsidR="005073D4" w:rsidRPr="00BF40C3" w:rsidRDefault="006B6F5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73D4" w:rsidRPr="00BF40C3">
        <w:rPr>
          <w:rFonts w:ascii="Times New Roman" w:hAnsi="Times New Roman" w:cs="Times New Roman"/>
          <w:sz w:val="28"/>
          <w:szCs w:val="28"/>
        </w:rPr>
        <w:t xml:space="preserve">перечень нормативных правовых актов, непосредственно регулирующих предоставление </w:t>
      </w:r>
      <w:r w:rsidR="001810DE" w:rsidRPr="00BF40C3">
        <w:rPr>
          <w:rFonts w:ascii="Times New Roman" w:hAnsi="Times New Roman" w:cs="Times New Roman"/>
          <w:sz w:val="28"/>
          <w:szCs w:val="28"/>
        </w:rPr>
        <w:t xml:space="preserve">муниципальной </w:t>
      </w:r>
      <w:r w:rsidR="005073D4" w:rsidRPr="00BF40C3">
        <w:rPr>
          <w:rFonts w:ascii="Times New Roman" w:hAnsi="Times New Roman" w:cs="Times New Roman"/>
          <w:sz w:val="28"/>
          <w:szCs w:val="28"/>
        </w:rPr>
        <w:t>услуги;</w:t>
      </w:r>
    </w:p>
    <w:p w:rsidR="005073D4" w:rsidRPr="00BF40C3" w:rsidRDefault="006B6F5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073D4" w:rsidRPr="00BF40C3">
        <w:rPr>
          <w:rFonts w:ascii="Times New Roman" w:hAnsi="Times New Roman" w:cs="Times New Roman"/>
          <w:sz w:val="28"/>
          <w:szCs w:val="28"/>
        </w:rPr>
        <w:t xml:space="preserve"> исчерпывающий перечень документов, необходимых для предоставления </w:t>
      </w:r>
      <w:r w:rsidR="00C86A3B">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 требования к о</w:t>
      </w:r>
      <w:r w:rsidR="009920B2">
        <w:rPr>
          <w:rFonts w:ascii="Times New Roman" w:hAnsi="Times New Roman" w:cs="Times New Roman"/>
          <w:sz w:val="28"/>
          <w:szCs w:val="28"/>
        </w:rPr>
        <w:t>формлению указанных документов;</w:t>
      </w:r>
    </w:p>
    <w:p w:rsidR="005073D4" w:rsidRPr="00BF40C3" w:rsidRDefault="006B6F5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073D4" w:rsidRPr="00BF40C3">
        <w:rPr>
          <w:rFonts w:ascii="Times New Roman" w:hAnsi="Times New Roman" w:cs="Times New Roman"/>
          <w:sz w:val="28"/>
          <w:szCs w:val="28"/>
        </w:rPr>
        <w:t xml:space="preserve"> категори</w:t>
      </w:r>
      <w:r w:rsidR="009920B2">
        <w:rPr>
          <w:rFonts w:ascii="Times New Roman" w:hAnsi="Times New Roman" w:cs="Times New Roman"/>
          <w:sz w:val="28"/>
          <w:szCs w:val="28"/>
        </w:rPr>
        <w:t>и</w:t>
      </w:r>
      <w:r w:rsidR="005073D4" w:rsidRPr="00BF40C3">
        <w:rPr>
          <w:rFonts w:ascii="Times New Roman" w:hAnsi="Times New Roman" w:cs="Times New Roman"/>
          <w:sz w:val="28"/>
          <w:szCs w:val="28"/>
        </w:rPr>
        <w:t xml:space="preserve"> Заявителей, которым предоставляется </w:t>
      </w:r>
      <w:r w:rsidR="00C86A3B">
        <w:rPr>
          <w:rFonts w:ascii="Times New Roman" w:hAnsi="Times New Roman" w:cs="Times New Roman"/>
          <w:sz w:val="28"/>
          <w:szCs w:val="28"/>
        </w:rPr>
        <w:t xml:space="preserve">муниципальная </w:t>
      </w:r>
      <w:r w:rsidR="005073D4" w:rsidRPr="00BF40C3">
        <w:rPr>
          <w:rFonts w:ascii="Times New Roman" w:hAnsi="Times New Roman" w:cs="Times New Roman"/>
          <w:sz w:val="28"/>
          <w:szCs w:val="28"/>
        </w:rPr>
        <w:t>услуга;</w:t>
      </w:r>
    </w:p>
    <w:p w:rsidR="005073D4" w:rsidRPr="00BF40C3" w:rsidRDefault="006B6F5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073D4" w:rsidRPr="00BF40C3">
        <w:rPr>
          <w:rFonts w:ascii="Times New Roman" w:hAnsi="Times New Roman" w:cs="Times New Roman"/>
          <w:sz w:val="28"/>
          <w:szCs w:val="28"/>
        </w:rPr>
        <w:t xml:space="preserve"> срок предоставления </w:t>
      </w:r>
      <w:r w:rsidR="00C86A3B">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w:t>
      </w:r>
    </w:p>
    <w:p w:rsidR="005073D4" w:rsidRPr="00BF40C3" w:rsidRDefault="006B6F5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073D4" w:rsidRPr="00BF40C3">
        <w:rPr>
          <w:rFonts w:ascii="Times New Roman" w:hAnsi="Times New Roman" w:cs="Times New Roman"/>
          <w:sz w:val="28"/>
          <w:szCs w:val="28"/>
        </w:rPr>
        <w:t xml:space="preserve"> описание результата предоставления </w:t>
      </w:r>
      <w:r w:rsidR="00C86A3B">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w:t>
      </w:r>
    </w:p>
    <w:p w:rsidR="005073D4" w:rsidRPr="00BF40C3" w:rsidRDefault="006B6F5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073D4" w:rsidRPr="00BF40C3">
        <w:rPr>
          <w:rFonts w:ascii="Times New Roman" w:hAnsi="Times New Roman" w:cs="Times New Roman"/>
          <w:sz w:val="28"/>
          <w:szCs w:val="28"/>
        </w:rPr>
        <w:t xml:space="preserve"> сведения о безвозмездности предоставления </w:t>
      </w:r>
      <w:r w:rsidR="00C86A3B">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w:t>
      </w:r>
    </w:p>
    <w:p w:rsidR="005073D4" w:rsidRPr="00BF40C3" w:rsidRDefault="00C762AF"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073D4" w:rsidRPr="00BF40C3">
        <w:rPr>
          <w:rFonts w:ascii="Times New Roman" w:hAnsi="Times New Roman" w:cs="Times New Roman"/>
          <w:sz w:val="28"/>
          <w:szCs w:val="28"/>
        </w:rPr>
        <w:t xml:space="preserve">перечень оснований для приостановления </w:t>
      </w:r>
      <w:r w:rsidR="00450C12">
        <w:rPr>
          <w:rFonts w:ascii="Times New Roman" w:hAnsi="Times New Roman" w:cs="Times New Roman"/>
          <w:sz w:val="28"/>
          <w:szCs w:val="28"/>
        </w:rPr>
        <w:t>предоставления</w:t>
      </w:r>
      <w:r w:rsidR="00450C12" w:rsidRPr="00450C12">
        <w:rPr>
          <w:rFonts w:ascii="Times New Roman" w:hAnsi="Times New Roman" w:cs="Times New Roman"/>
          <w:sz w:val="28"/>
          <w:szCs w:val="28"/>
        </w:rPr>
        <w:t xml:space="preserve"> муниципальной услуги </w:t>
      </w:r>
      <w:r w:rsidR="005073D4" w:rsidRPr="00BF40C3">
        <w:rPr>
          <w:rFonts w:ascii="Times New Roman" w:hAnsi="Times New Roman" w:cs="Times New Roman"/>
          <w:sz w:val="28"/>
          <w:szCs w:val="28"/>
        </w:rPr>
        <w:t xml:space="preserve">или отказа в предоставлении </w:t>
      </w:r>
      <w:r w:rsidR="00C86A3B">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w:t>
      </w:r>
    </w:p>
    <w:p w:rsidR="005073D4" w:rsidRPr="00BF40C3" w:rsidRDefault="00C86A3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073D4" w:rsidRPr="00BF40C3">
        <w:rPr>
          <w:rFonts w:ascii="Times New Roman" w:hAnsi="Times New Roman" w:cs="Times New Roman"/>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w:t>
      </w:r>
    </w:p>
    <w:p w:rsidR="005073D4" w:rsidRPr="00BF40C3" w:rsidRDefault="00C86A3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073D4" w:rsidRPr="00BF40C3">
        <w:rPr>
          <w:rFonts w:ascii="Times New Roman" w:hAnsi="Times New Roman" w:cs="Times New Roman"/>
          <w:sz w:val="28"/>
          <w:szCs w:val="28"/>
        </w:rPr>
        <w:t xml:space="preserve"> формы заявлений (уведомлений, сообщений), используемые при предоставлении </w:t>
      </w:r>
      <w:r>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w:t>
      </w:r>
    </w:p>
    <w:p w:rsidR="005073D4" w:rsidRPr="00BF40C3" w:rsidRDefault="00C86A3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1.3.5. </w:t>
      </w:r>
      <w:r w:rsidR="005073D4" w:rsidRPr="00BF40C3">
        <w:rPr>
          <w:rFonts w:ascii="Times New Roman" w:hAnsi="Times New Roman" w:cs="Times New Roman"/>
          <w:sz w:val="28"/>
          <w:szCs w:val="28"/>
        </w:rPr>
        <w:t xml:space="preserve">Информация на Едином портале о порядке и сроках предоставления </w:t>
      </w:r>
      <w:r>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 на основании сведений, содержащихся в федеральном реестре, предоставляется Заявителю бесплатно.</w:t>
      </w:r>
    </w:p>
    <w:p w:rsidR="005073D4" w:rsidRPr="00BF40C3" w:rsidRDefault="00C86A3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w:t>
      </w:r>
      <w:r w:rsidR="005073D4" w:rsidRPr="00BF40C3">
        <w:rPr>
          <w:rFonts w:ascii="Times New Roman" w:hAnsi="Times New Roman" w:cs="Times New Roman"/>
          <w:sz w:val="28"/>
          <w:szCs w:val="28"/>
        </w:rPr>
        <w:t>.</w:t>
      </w:r>
      <w:r w:rsidR="00E71974">
        <w:rPr>
          <w:rFonts w:ascii="Times New Roman" w:hAnsi="Times New Roman" w:cs="Times New Roman"/>
          <w:sz w:val="28"/>
          <w:szCs w:val="28"/>
        </w:rPr>
        <w:t> </w:t>
      </w:r>
      <w:r w:rsidR="005073D4" w:rsidRPr="00BF40C3">
        <w:rPr>
          <w:rFonts w:ascii="Times New Roman" w:hAnsi="Times New Roman" w:cs="Times New Roman"/>
          <w:sz w:val="28"/>
          <w:szCs w:val="28"/>
        </w:rPr>
        <w:t xml:space="preserve">Доступ к информации о сроках и порядке предоставления </w:t>
      </w:r>
      <w:r>
        <w:rPr>
          <w:rFonts w:ascii="Times New Roman" w:hAnsi="Times New Roman" w:cs="Times New Roman"/>
          <w:sz w:val="28"/>
          <w:szCs w:val="28"/>
        </w:rPr>
        <w:lastRenderedPageBreak/>
        <w:t xml:space="preserve">муниципальной </w:t>
      </w:r>
      <w:r w:rsidR="005073D4" w:rsidRPr="00BF40C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5073D4" w:rsidRPr="00BF40C3">
        <w:rPr>
          <w:rFonts w:ascii="Times New Roman" w:hAnsi="Times New Roman" w:cs="Times New Roman"/>
          <w:sz w:val="28"/>
          <w:szCs w:val="28"/>
        </w:rPr>
        <w:t>Заявителя</w:t>
      </w:r>
      <w:proofErr w:type="gramEnd"/>
      <w:r w:rsidR="005073D4" w:rsidRPr="00BF40C3">
        <w:rPr>
          <w:rFonts w:ascii="Times New Roman" w:hAnsi="Times New Roman" w:cs="Times New Roman"/>
          <w:sz w:val="28"/>
          <w:szCs w:val="28"/>
        </w:rPr>
        <w:t xml:space="preserve"> или предоставление им персональных данных.</w:t>
      </w:r>
    </w:p>
    <w:p w:rsidR="005073D4" w:rsidRDefault="00C86A3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1.3.7</w:t>
      </w:r>
      <w:r w:rsidR="005073D4" w:rsidRPr="00BF40C3">
        <w:rPr>
          <w:rFonts w:ascii="Times New Roman" w:hAnsi="Times New Roman" w:cs="Times New Roman"/>
          <w:sz w:val="28"/>
          <w:szCs w:val="28"/>
        </w:rPr>
        <w:t>.</w:t>
      </w:r>
      <w:r w:rsidR="00E71974">
        <w:rPr>
          <w:rFonts w:ascii="Times New Roman" w:hAnsi="Times New Roman" w:cs="Times New Roman"/>
          <w:sz w:val="28"/>
          <w:szCs w:val="28"/>
        </w:rPr>
        <w:t> </w:t>
      </w:r>
      <w:r w:rsidR="005073D4" w:rsidRPr="00BF40C3">
        <w:rPr>
          <w:rFonts w:ascii="Times New Roman" w:hAnsi="Times New Roman" w:cs="Times New Roman"/>
          <w:sz w:val="28"/>
          <w:szCs w:val="28"/>
        </w:rPr>
        <w:t>И</w:t>
      </w:r>
      <w:r>
        <w:rPr>
          <w:rFonts w:ascii="Times New Roman" w:hAnsi="Times New Roman" w:cs="Times New Roman"/>
          <w:sz w:val="28"/>
          <w:szCs w:val="28"/>
        </w:rPr>
        <w:t>ндивидуальное и</w:t>
      </w:r>
      <w:r w:rsidR="005073D4" w:rsidRPr="00BF40C3">
        <w:rPr>
          <w:rFonts w:ascii="Times New Roman" w:hAnsi="Times New Roman" w:cs="Times New Roman"/>
          <w:sz w:val="28"/>
          <w:szCs w:val="28"/>
        </w:rPr>
        <w:t xml:space="preserve">нформирование </w:t>
      </w:r>
      <w:r>
        <w:rPr>
          <w:rFonts w:ascii="Times New Roman" w:hAnsi="Times New Roman" w:cs="Times New Roman"/>
          <w:sz w:val="28"/>
          <w:szCs w:val="28"/>
        </w:rPr>
        <w:t xml:space="preserve">заинтересованных лиц о процедуре </w:t>
      </w:r>
      <w:r w:rsidR="005073D4" w:rsidRPr="00BF40C3">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005073D4" w:rsidRPr="00BF40C3">
        <w:rPr>
          <w:rFonts w:ascii="Times New Roman" w:hAnsi="Times New Roman" w:cs="Times New Roman"/>
          <w:sz w:val="28"/>
          <w:szCs w:val="28"/>
        </w:rPr>
        <w:t>уници</w:t>
      </w:r>
      <w:r>
        <w:rPr>
          <w:rFonts w:ascii="Times New Roman" w:hAnsi="Times New Roman" w:cs="Times New Roman"/>
          <w:sz w:val="28"/>
          <w:szCs w:val="28"/>
        </w:rPr>
        <w:t>пальной услуги осуществляется:</w:t>
      </w:r>
    </w:p>
    <w:p w:rsidR="00C86A3B" w:rsidRPr="00C86A3B" w:rsidRDefault="00C86A3B"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C86A3B">
        <w:rPr>
          <w:rFonts w:ascii="Times New Roman" w:eastAsia="Times New Roman" w:hAnsi="Times New Roman" w:cs="Times New Roman"/>
          <w:sz w:val="28"/>
          <w:szCs w:val="28"/>
          <w:lang w:eastAsia="ru-RU"/>
        </w:rPr>
        <w:t>- в устной форме – лично или по телефону;</w:t>
      </w:r>
    </w:p>
    <w:p w:rsidR="00C86A3B" w:rsidRPr="00C86A3B" w:rsidRDefault="00C86A3B"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C86A3B">
        <w:rPr>
          <w:rFonts w:ascii="Times New Roman" w:eastAsia="Times New Roman" w:hAnsi="Times New Roman" w:cs="Times New Roman"/>
          <w:sz w:val="28"/>
          <w:szCs w:val="28"/>
          <w:lang w:eastAsia="ru-RU"/>
        </w:rPr>
        <w:t>- в письменной форме – по письменным обращениям, поступившим в адрес Комитета, в том числе посредством почтовых отправлений, электронных средств коммуникации.</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1.3.8. При консультировании о порядке предоставления муниципальной услуги муниципальный служащий обязан проинформировать</w:t>
      </w:r>
      <w:r w:rsidR="00450C12">
        <w:rPr>
          <w:rFonts w:ascii="Times New Roman" w:eastAsia="Calibri" w:hAnsi="Times New Roman" w:cs="Times New Roman"/>
          <w:sz w:val="28"/>
          <w:szCs w:val="28"/>
        </w:rPr>
        <w:t xml:space="preserve"> Заявителя</w:t>
      </w:r>
      <w:r w:rsidRPr="00C86A3B">
        <w:rPr>
          <w:rFonts w:ascii="Times New Roman" w:eastAsia="Calibri" w:hAnsi="Times New Roman" w:cs="Times New Roman"/>
          <w:sz w:val="28"/>
          <w:szCs w:val="28"/>
        </w:rPr>
        <w:t>:</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xml:space="preserve">- о перечне документов, необходимых для предоставления муниципальной услуги, в том числе о документах, которые </w:t>
      </w:r>
      <w:r w:rsidR="00624302">
        <w:rPr>
          <w:rFonts w:ascii="Times New Roman" w:eastAsia="Calibri" w:hAnsi="Times New Roman" w:cs="Times New Roman"/>
          <w:sz w:val="28"/>
          <w:szCs w:val="28"/>
        </w:rPr>
        <w:t>Заявитель</w:t>
      </w:r>
      <w:r w:rsidRPr="00C86A3B">
        <w:rPr>
          <w:rFonts w:ascii="Times New Roman" w:eastAsia="Calibri" w:hAnsi="Times New Roman" w:cs="Times New Roman"/>
          <w:sz w:val="28"/>
          <w:szCs w:val="28"/>
        </w:rPr>
        <w:t xml:space="preserve"> должен пред</w:t>
      </w:r>
      <w:r w:rsidR="00450C12">
        <w:rPr>
          <w:rFonts w:ascii="Times New Roman" w:eastAsia="Calibri" w:hAnsi="Times New Roman" w:cs="Times New Roman"/>
          <w:sz w:val="28"/>
          <w:szCs w:val="28"/>
        </w:rPr>
        <w:t>о</w:t>
      </w:r>
      <w:r w:rsidRPr="00C86A3B">
        <w:rPr>
          <w:rFonts w:ascii="Times New Roman" w:eastAsia="Calibri" w:hAnsi="Times New Roman" w:cs="Times New Roman"/>
          <w:sz w:val="28"/>
          <w:szCs w:val="28"/>
        </w:rPr>
        <w:t xml:space="preserve">ставить самостоятельно, и документах, которые Комитет должен получить в рамках </w:t>
      </w:r>
      <w:r w:rsidRPr="00C64E94">
        <w:rPr>
          <w:rFonts w:ascii="Times New Roman" w:eastAsia="Calibri" w:hAnsi="Times New Roman" w:cs="Times New Roman"/>
          <w:sz w:val="28"/>
          <w:szCs w:val="28"/>
        </w:rPr>
        <w:t xml:space="preserve">межведомственного </w:t>
      </w:r>
      <w:r w:rsidR="008A4F11">
        <w:rPr>
          <w:rFonts w:ascii="Times New Roman" w:eastAsia="Calibri" w:hAnsi="Times New Roman" w:cs="Times New Roman"/>
          <w:sz w:val="28"/>
          <w:szCs w:val="28"/>
        </w:rPr>
        <w:t xml:space="preserve">информационного </w:t>
      </w:r>
      <w:r w:rsidRPr="00C64E94">
        <w:rPr>
          <w:rFonts w:ascii="Times New Roman" w:eastAsia="Calibri" w:hAnsi="Times New Roman" w:cs="Times New Roman"/>
          <w:sz w:val="28"/>
          <w:szCs w:val="28"/>
        </w:rPr>
        <w:t>взаимодействия,</w:t>
      </w:r>
      <w:r w:rsidRPr="00C86A3B">
        <w:rPr>
          <w:rFonts w:ascii="Times New Roman" w:eastAsia="Calibri" w:hAnsi="Times New Roman" w:cs="Times New Roman"/>
          <w:sz w:val="28"/>
          <w:szCs w:val="28"/>
        </w:rPr>
        <w:t xml:space="preserve"> если Заявитель не пред</w:t>
      </w:r>
      <w:r w:rsidR="00450C12">
        <w:rPr>
          <w:rFonts w:ascii="Times New Roman" w:eastAsia="Calibri" w:hAnsi="Times New Roman" w:cs="Times New Roman"/>
          <w:sz w:val="28"/>
          <w:szCs w:val="28"/>
        </w:rPr>
        <w:t>о</w:t>
      </w:r>
      <w:r w:rsidRPr="00C86A3B">
        <w:rPr>
          <w:rFonts w:ascii="Times New Roman" w:eastAsia="Calibri" w:hAnsi="Times New Roman" w:cs="Times New Roman"/>
          <w:sz w:val="28"/>
          <w:szCs w:val="28"/>
        </w:rPr>
        <w:t>ставит их по собственной инициативе;</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о сроках принятия решения о предоставлении муниципальной услуги;</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об основаниях и условиях предоставления муниципальной услуги;</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xml:space="preserve">- об основаниях </w:t>
      </w:r>
      <w:r w:rsidR="00B759F7">
        <w:rPr>
          <w:rFonts w:ascii="Times New Roman" w:eastAsia="Calibri" w:hAnsi="Times New Roman" w:cs="Times New Roman"/>
          <w:sz w:val="28"/>
          <w:szCs w:val="28"/>
        </w:rPr>
        <w:t xml:space="preserve">для </w:t>
      </w:r>
      <w:r w:rsidRPr="00C86A3B">
        <w:rPr>
          <w:rFonts w:ascii="Times New Roman" w:eastAsia="Calibri" w:hAnsi="Times New Roman" w:cs="Times New Roman"/>
          <w:sz w:val="28"/>
          <w:szCs w:val="28"/>
        </w:rPr>
        <w:t>отказа в предоставлении муниципальной услуги;</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о порядке получения консультаций по вопросам предоставления муниципальной услуги;</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1.3.9. При ответе на телефонные звонки и при устном обращении граждан муниципальный служащий в пределах своей компетенции дает ответ самостоятельно.</w:t>
      </w:r>
    </w:p>
    <w:p w:rsidR="00C86A3B" w:rsidRPr="00C86A3B" w:rsidRDefault="00C86A3B" w:rsidP="00450C12">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В случае</w:t>
      </w:r>
      <w:r w:rsidR="00BB286D">
        <w:rPr>
          <w:rFonts w:ascii="Times New Roman" w:eastAsia="Calibri" w:hAnsi="Times New Roman" w:cs="Times New Roman"/>
          <w:sz w:val="28"/>
          <w:szCs w:val="28"/>
        </w:rPr>
        <w:t>,</w:t>
      </w:r>
      <w:r w:rsidRPr="00C86A3B">
        <w:rPr>
          <w:rFonts w:ascii="Times New Roman" w:eastAsia="Calibri" w:hAnsi="Times New Roman" w:cs="Times New Roman"/>
          <w:sz w:val="28"/>
          <w:szCs w:val="28"/>
        </w:rPr>
        <w:t xml:space="preserve">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обязан выбрать один из вариантов дальнейших действий:</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а) предложить заинтересованному лицу обратиться за необходимой информацией в письменном виде;</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б) согласовать с заинтересованным лицом другое время для проведения устного информирования.</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1.3.10. 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w:t>
      </w:r>
      <w:r w:rsidR="00465D23">
        <w:rPr>
          <w:rFonts w:ascii="Times New Roman" w:eastAsia="Calibri" w:hAnsi="Times New Roman" w:cs="Times New Roman"/>
          <w:sz w:val="28"/>
          <w:szCs w:val="28"/>
        </w:rPr>
        <w:t>ией лично) не может превышать</w:t>
      </w:r>
      <w:r w:rsidR="00B759F7">
        <w:rPr>
          <w:rFonts w:ascii="Times New Roman" w:eastAsia="Calibri" w:hAnsi="Times New Roman" w:cs="Times New Roman"/>
          <w:sz w:val="28"/>
          <w:szCs w:val="28"/>
        </w:rPr>
        <w:t xml:space="preserve"> 15</w:t>
      </w:r>
      <w:r w:rsidRPr="00C86A3B">
        <w:rPr>
          <w:rFonts w:ascii="Times New Roman" w:eastAsia="Calibri" w:hAnsi="Times New Roman" w:cs="Times New Roman"/>
          <w:sz w:val="28"/>
          <w:szCs w:val="28"/>
        </w:rPr>
        <w:t xml:space="preserve"> минут. </w:t>
      </w:r>
    </w:p>
    <w:p w:rsidR="00C86A3B" w:rsidRPr="00C86A3B" w:rsidRDefault="00C762AF" w:rsidP="00C762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1.3.11.</w:t>
      </w:r>
      <w:r w:rsidR="00E71974">
        <w:rPr>
          <w:rFonts w:ascii="Times New Roman" w:eastAsia="Calibri" w:hAnsi="Times New Roman" w:cs="Times New Roman"/>
          <w:sz w:val="28"/>
          <w:szCs w:val="28"/>
        </w:rPr>
        <w:t> </w:t>
      </w:r>
      <w:r w:rsidR="00C86A3B" w:rsidRPr="00C86A3B">
        <w:rPr>
          <w:rFonts w:ascii="Times New Roman" w:eastAsia="Calibri" w:hAnsi="Times New Roman" w:cs="Times New Roman"/>
          <w:sz w:val="28"/>
          <w:szCs w:val="28"/>
        </w:rPr>
        <w:t>Заинтересованному лицу предоставляется возможность</w:t>
      </w:r>
      <w:r>
        <w:rPr>
          <w:rFonts w:ascii="Times New Roman" w:eastAsia="Calibri" w:hAnsi="Times New Roman" w:cs="Times New Roman"/>
          <w:sz w:val="28"/>
          <w:szCs w:val="28"/>
        </w:rPr>
        <w:t xml:space="preserve"> осуществить</w:t>
      </w:r>
      <w:r w:rsidR="00C86A3B" w:rsidRPr="00C86A3B">
        <w:rPr>
          <w:rFonts w:ascii="Times New Roman" w:eastAsia="Calibri" w:hAnsi="Times New Roman" w:cs="Times New Roman"/>
          <w:sz w:val="28"/>
          <w:szCs w:val="28"/>
        </w:rPr>
        <w:t xml:space="preserve"> предварительную запись на прием по телефону, с использованием электронной почты либо при личном обращении в Комитет.</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1.3.12.</w:t>
      </w:r>
      <w:r w:rsidR="00E71974">
        <w:rPr>
          <w:rFonts w:ascii="Times New Roman" w:eastAsia="Calibri" w:hAnsi="Times New Roman" w:cs="Times New Roman"/>
          <w:sz w:val="28"/>
          <w:szCs w:val="28"/>
        </w:rPr>
        <w:t> </w:t>
      </w:r>
      <w:r w:rsidRPr="00C86A3B">
        <w:rPr>
          <w:rFonts w:ascii="Times New Roman" w:eastAsia="Calibri" w:hAnsi="Times New Roman" w:cs="Times New Roman"/>
          <w:sz w:val="28"/>
          <w:szCs w:val="28"/>
        </w:rPr>
        <w:t>Информирование осуществляется также путем публикации информационных материалов в средствах массовой информации.</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lastRenderedPageBreak/>
        <w:t>1.3.13.</w:t>
      </w:r>
      <w:r w:rsidR="00E71974">
        <w:rPr>
          <w:rFonts w:ascii="Times New Roman" w:eastAsia="Calibri" w:hAnsi="Times New Roman" w:cs="Times New Roman"/>
          <w:sz w:val="28"/>
          <w:szCs w:val="28"/>
        </w:rPr>
        <w:t> </w:t>
      </w:r>
      <w:r w:rsidRPr="00C86A3B">
        <w:rPr>
          <w:rFonts w:ascii="Times New Roman" w:eastAsia="Calibri" w:hAnsi="Times New Roman" w:cs="Times New Roman"/>
          <w:sz w:val="28"/>
          <w:szCs w:val="28"/>
        </w:rPr>
        <w:t xml:space="preserve">На информационных стендах </w:t>
      </w:r>
      <w:r w:rsidR="00B759F7">
        <w:rPr>
          <w:rFonts w:ascii="Times New Roman" w:eastAsia="Calibri" w:hAnsi="Times New Roman" w:cs="Times New Roman"/>
          <w:sz w:val="28"/>
          <w:szCs w:val="28"/>
        </w:rPr>
        <w:t xml:space="preserve">в местах предоставления муниципальной услуги </w:t>
      </w:r>
      <w:r w:rsidRPr="00C86A3B">
        <w:rPr>
          <w:rFonts w:ascii="Times New Roman" w:eastAsia="Calibri" w:hAnsi="Times New Roman" w:cs="Times New Roman"/>
          <w:sz w:val="28"/>
          <w:szCs w:val="28"/>
        </w:rPr>
        <w:t>размещается следующая информация:</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w:t>
      </w:r>
      <w:r w:rsidR="00B759F7">
        <w:rPr>
          <w:rFonts w:ascii="Times New Roman" w:eastAsia="Calibri" w:hAnsi="Times New Roman" w:cs="Times New Roman"/>
          <w:sz w:val="28"/>
          <w:szCs w:val="28"/>
        </w:rPr>
        <w:t xml:space="preserve"> Заявителей</w:t>
      </w:r>
      <w:r w:rsidRPr="00C86A3B">
        <w:rPr>
          <w:rFonts w:ascii="Times New Roman" w:eastAsia="Calibri" w:hAnsi="Times New Roman" w:cs="Times New Roman"/>
          <w:sz w:val="28"/>
          <w:szCs w:val="28"/>
        </w:rPr>
        <w:t>;</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xml:space="preserve">- образцы оформления заявлений, уведомлений; </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C86A3B" w:rsidRPr="00C86A3B" w:rsidRDefault="00C86A3B" w:rsidP="00741899">
      <w:pPr>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перечень оснований для отказа в предоставлении муниципальной услуги;</w:t>
      </w:r>
    </w:p>
    <w:p w:rsidR="00C86A3B" w:rsidRPr="00C86A3B" w:rsidRDefault="00C86A3B" w:rsidP="00741899">
      <w:pPr>
        <w:widowControl w:val="0"/>
        <w:spacing w:after="0" w:line="240" w:lineRule="auto"/>
        <w:ind w:firstLine="709"/>
        <w:jc w:val="both"/>
        <w:rPr>
          <w:rFonts w:ascii="Times New Roman" w:eastAsia="Calibri" w:hAnsi="Times New Roman" w:cs="Times New Roman"/>
          <w:sz w:val="28"/>
          <w:szCs w:val="28"/>
        </w:rPr>
      </w:pPr>
      <w:r w:rsidRPr="00C86A3B">
        <w:rPr>
          <w:rFonts w:ascii="Times New Roman" w:eastAsia="Calibri"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w:t>
      </w:r>
      <w:r w:rsidR="002830CD">
        <w:rPr>
          <w:rFonts w:ascii="Times New Roman" w:eastAsia="Calibri" w:hAnsi="Times New Roman" w:cs="Times New Roman"/>
          <w:sz w:val="28"/>
          <w:szCs w:val="28"/>
        </w:rPr>
        <w:t>их</w:t>
      </w:r>
      <w:r w:rsidRPr="00C86A3B">
        <w:rPr>
          <w:rFonts w:ascii="Times New Roman" w:eastAsia="Calibri" w:hAnsi="Times New Roman" w:cs="Times New Roman"/>
          <w:sz w:val="28"/>
          <w:szCs w:val="28"/>
        </w:rPr>
        <w:t xml:space="preserve"> муниципальную услугу.</w:t>
      </w:r>
    </w:p>
    <w:p w:rsidR="005073D4" w:rsidRPr="00C86A3B" w:rsidRDefault="005073D4" w:rsidP="00741899">
      <w:pPr>
        <w:pStyle w:val="ConsPlusNormal"/>
        <w:jc w:val="both"/>
        <w:rPr>
          <w:rFonts w:ascii="Times New Roman" w:hAnsi="Times New Roman" w:cs="Times New Roman"/>
          <w:sz w:val="28"/>
          <w:szCs w:val="28"/>
        </w:rPr>
      </w:pPr>
    </w:p>
    <w:p w:rsidR="005073D4" w:rsidRPr="00C86A3B" w:rsidRDefault="005073D4" w:rsidP="00741899">
      <w:pPr>
        <w:pStyle w:val="ConsPlusTitle"/>
        <w:jc w:val="center"/>
        <w:outlineLvl w:val="1"/>
        <w:rPr>
          <w:rFonts w:ascii="Times New Roman" w:hAnsi="Times New Roman" w:cs="Times New Roman"/>
          <w:b w:val="0"/>
          <w:sz w:val="28"/>
          <w:szCs w:val="28"/>
        </w:rPr>
      </w:pPr>
      <w:r w:rsidRPr="00C86A3B">
        <w:rPr>
          <w:rFonts w:ascii="Times New Roman" w:hAnsi="Times New Roman" w:cs="Times New Roman"/>
          <w:b w:val="0"/>
          <w:sz w:val="28"/>
          <w:szCs w:val="28"/>
        </w:rPr>
        <w:t>2. Стандарт предоставления муниципальной услуги</w:t>
      </w:r>
    </w:p>
    <w:p w:rsidR="005073D4" w:rsidRPr="00C86A3B" w:rsidRDefault="005073D4" w:rsidP="00741899">
      <w:pPr>
        <w:pStyle w:val="ConsPlusNormal"/>
        <w:jc w:val="both"/>
        <w:rPr>
          <w:rFonts w:ascii="Times New Roman" w:hAnsi="Times New Roman" w:cs="Times New Roman"/>
          <w:sz w:val="28"/>
          <w:szCs w:val="28"/>
        </w:rPr>
      </w:pPr>
    </w:p>
    <w:p w:rsidR="005073D4" w:rsidRPr="00C86A3B" w:rsidRDefault="005073D4" w:rsidP="00741899">
      <w:pPr>
        <w:pStyle w:val="ConsPlusTitle"/>
        <w:jc w:val="center"/>
        <w:outlineLvl w:val="2"/>
        <w:rPr>
          <w:rFonts w:ascii="Times New Roman" w:hAnsi="Times New Roman" w:cs="Times New Roman"/>
          <w:b w:val="0"/>
          <w:sz w:val="28"/>
          <w:szCs w:val="28"/>
        </w:rPr>
      </w:pPr>
      <w:r w:rsidRPr="00C86A3B">
        <w:rPr>
          <w:rFonts w:ascii="Times New Roman" w:hAnsi="Times New Roman" w:cs="Times New Roman"/>
          <w:b w:val="0"/>
          <w:sz w:val="28"/>
          <w:szCs w:val="28"/>
        </w:rPr>
        <w:t xml:space="preserve">2.1. Наименование </w:t>
      </w:r>
      <w:r w:rsidR="001810DE" w:rsidRPr="00C86A3B">
        <w:rPr>
          <w:rFonts w:ascii="Times New Roman" w:hAnsi="Times New Roman" w:cs="Times New Roman"/>
          <w:b w:val="0"/>
          <w:sz w:val="28"/>
          <w:szCs w:val="28"/>
        </w:rPr>
        <w:t xml:space="preserve">муниципальной </w:t>
      </w:r>
      <w:r w:rsidRPr="00C86A3B">
        <w:rPr>
          <w:rFonts w:ascii="Times New Roman" w:hAnsi="Times New Roman" w:cs="Times New Roman"/>
          <w:b w:val="0"/>
          <w:sz w:val="28"/>
          <w:szCs w:val="28"/>
        </w:rPr>
        <w:t>услуги</w:t>
      </w:r>
    </w:p>
    <w:p w:rsidR="005073D4" w:rsidRPr="00BF40C3" w:rsidRDefault="005073D4" w:rsidP="00741899">
      <w:pPr>
        <w:pStyle w:val="ConsPlusNormal"/>
        <w:jc w:val="both"/>
        <w:rPr>
          <w:rFonts w:ascii="Times New Roman" w:hAnsi="Times New Roman" w:cs="Times New Roman"/>
          <w:sz w:val="28"/>
          <w:szCs w:val="28"/>
        </w:rPr>
      </w:pPr>
    </w:p>
    <w:p w:rsidR="005073D4" w:rsidRPr="00BF40C3" w:rsidRDefault="00BB286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 </w:t>
      </w:r>
      <w:r w:rsidR="00C86A3B">
        <w:rPr>
          <w:rFonts w:ascii="Times New Roman" w:hAnsi="Times New Roman" w:cs="Times New Roman"/>
          <w:sz w:val="28"/>
          <w:szCs w:val="28"/>
        </w:rPr>
        <w:t>«</w:t>
      </w:r>
      <w:r w:rsidR="00A13DCD">
        <w:rPr>
          <w:rFonts w:ascii="Times New Roman" w:hAnsi="Times New Roman" w:cs="Times New Roman"/>
          <w:sz w:val="28"/>
          <w:szCs w:val="28"/>
        </w:rPr>
        <w:t>Согласование переустройства и</w:t>
      </w:r>
      <w:r w:rsidR="001367FC">
        <w:rPr>
          <w:rFonts w:ascii="Times New Roman" w:hAnsi="Times New Roman" w:cs="Times New Roman"/>
          <w:sz w:val="28"/>
          <w:szCs w:val="28"/>
        </w:rPr>
        <w:t xml:space="preserve"> (или)</w:t>
      </w:r>
      <w:r w:rsidR="00A13DCD">
        <w:rPr>
          <w:rFonts w:ascii="Times New Roman" w:hAnsi="Times New Roman" w:cs="Times New Roman"/>
          <w:sz w:val="28"/>
          <w:szCs w:val="28"/>
        </w:rPr>
        <w:t xml:space="preserve"> перепланировки нежилых помещений в многоквартирном доме</w:t>
      </w:r>
      <w:r w:rsidR="00C86A3B">
        <w:rPr>
          <w:rFonts w:ascii="Times New Roman" w:hAnsi="Times New Roman" w:cs="Times New Roman"/>
          <w:sz w:val="28"/>
          <w:szCs w:val="28"/>
        </w:rPr>
        <w:t>»</w:t>
      </w:r>
      <w:r w:rsidR="005073D4" w:rsidRPr="00BF40C3">
        <w:rPr>
          <w:rFonts w:ascii="Times New Roman" w:hAnsi="Times New Roman" w:cs="Times New Roman"/>
          <w:sz w:val="28"/>
          <w:szCs w:val="28"/>
        </w:rPr>
        <w:t>.</w:t>
      </w:r>
    </w:p>
    <w:p w:rsidR="005073D4" w:rsidRPr="00C86A3B" w:rsidRDefault="005073D4" w:rsidP="00741899">
      <w:pPr>
        <w:pStyle w:val="ConsPlusNormal"/>
        <w:jc w:val="both"/>
        <w:rPr>
          <w:rFonts w:ascii="Times New Roman" w:hAnsi="Times New Roman" w:cs="Times New Roman"/>
          <w:sz w:val="28"/>
          <w:szCs w:val="28"/>
        </w:rPr>
      </w:pPr>
    </w:p>
    <w:p w:rsidR="00235FF5" w:rsidRDefault="001F057D" w:rsidP="0074189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2.2. Наименование структурного подразделения администрации</w:t>
      </w:r>
    </w:p>
    <w:p w:rsidR="005073D4" w:rsidRPr="00C86A3B" w:rsidRDefault="001F057D" w:rsidP="00741899">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 xml:space="preserve"> города Мурманска</w:t>
      </w:r>
      <w:r w:rsidR="005073D4" w:rsidRPr="00C86A3B">
        <w:rPr>
          <w:rFonts w:ascii="Times New Roman" w:hAnsi="Times New Roman" w:cs="Times New Roman"/>
          <w:b w:val="0"/>
          <w:sz w:val="28"/>
          <w:szCs w:val="28"/>
        </w:rPr>
        <w:t>, предоставляющего</w:t>
      </w:r>
      <w:r>
        <w:rPr>
          <w:rFonts w:ascii="Times New Roman" w:hAnsi="Times New Roman" w:cs="Times New Roman"/>
          <w:b w:val="0"/>
          <w:sz w:val="28"/>
          <w:szCs w:val="28"/>
        </w:rPr>
        <w:t xml:space="preserve"> </w:t>
      </w:r>
      <w:r w:rsidR="00C86A3B" w:rsidRPr="00C86A3B">
        <w:rPr>
          <w:rFonts w:ascii="Times New Roman" w:hAnsi="Times New Roman" w:cs="Times New Roman"/>
          <w:b w:val="0"/>
          <w:sz w:val="28"/>
          <w:szCs w:val="28"/>
        </w:rPr>
        <w:t>м</w:t>
      </w:r>
      <w:r w:rsidR="005073D4" w:rsidRPr="00C86A3B">
        <w:rPr>
          <w:rFonts w:ascii="Times New Roman" w:hAnsi="Times New Roman" w:cs="Times New Roman"/>
          <w:b w:val="0"/>
          <w:sz w:val="28"/>
          <w:szCs w:val="28"/>
        </w:rPr>
        <w:t>униципальную услугу</w:t>
      </w:r>
    </w:p>
    <w:p w:rsidR="005073D4" w:rsidRPr="00BF40C3" w:rsidRDefault="005073D4" w:rsidP="00741899">
      <w:pPr>
        <w:pStyle w:val="ConsPlusNormal"/>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2.2.1. Муниципальная услуга предоставляется администрацией города Мурманска.</w:t>
      </w:r>
      <w:r w:rsidR="00C86A3B">
        <w:rPr>
          <w:rFonts w:ascii="Times New Roman" w:hAnsi="Times New Roman" w:cs="Times New Roman"/>
          <w:sz w:val="28"/>
          <w:szCs w:val="28"/>
        </w:rPr>
        <w:t xml:space="preserve"> </w:t>
      </w:r>
      <w:r w:rsidRPr="00BF40C3">
        <w:rPr>
          <w:rFonts w:ascii="Times New Roman" w:hAnsi="Times New Roman" w:cs="Times New Roman"/>
          <w:sz w:val="28"/>
          <w:szCs w:val="28"/>
        </w:rPr>
        <w:t xml:space="preserve">Непосредственное предоставление </w:t>
      </w:r>
      <w:r w:rsidR="00C86A3B">
        <w:rPr>
          <w:rFonts w:ascii="Times New Roman" w:hAnsi="Times New Roman" w:cs="Times New Roman"/>
          <w:sz w:val="28"/>
          <w:szCs w:val="28"/>
        </w:rPr>
        <w:t>м</w:t>
      </w:r>
      <w:r w:rsidRPr="00BF40C3">
        <w:rPr>
          <w:rFonts w:ascii="Times New Roman" w:hAnsi="Times New Roman" w:cs="Times New Roman"/>
          <w:sz w:val="28"/>
          <w:szCs w:val="28"/>
        </w:rPr>
        <w:t>униц</w:t>
      </w:r>
      <w:r w:rsidR="001F057D">
        <w:rPr>
          <w:rFonts w:ascii="Times New Roman" w:hAnsi="Times New Roman" w:cs="Times New Roman"/>
          <w:sz w:val="28"/>
          <w:szCs w:val="28"/>
        </w:rPr>
        <w:t>ипальной услуги осуществляет</w:t>
      </w:r>
      <w:r w:rsidRPr="00BF40C3">
        <w:rPr>
          <w:rFonts w:ascii="Times New Roman" w:hAnsi="Times New Roman" w:cs="Times New Roman"/>
          <w:sz w:val="28"/>
          <w:szCs w:val="28"/>
        </w:rPr>
        <w:t xml:space="preserve"> </w:t>
      </w:r>
      <w:r w:rsidR="001F057D">
        <w:rPr>
          <w:rFonts w:ascii="Times New Roman" w:hAnsi="Times New Roman" w:cs="Times New Roman"/>
          <w:sz w:val="28"/>
          <w:szCs w:val="28"/>
        </w:rPr>
        <w:t>К</w:t>
      </w:r>
      <w:r w:rsidRPr="00BF40C3">
        <w:rPr>
          <w:rFonts w:ascii="Times New Roman" w:hAnsi="Times New Roman" w:cs="Times New Roman"/>
          <w:sz w:val="28"/>
          <w:szCs w:val="28"/>
        </w:rPr>
        <w:t>омитет.</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2.2.2. Муници</w:t>
      </w:r>
      <w:r w:rsidR="0031525C">
        <w:rPr>
          <w:rFonts w:ascii="Times New Roman" w:hAnsi="Times New Roman" w:cs="Times New Roman"/>
          <w:sz w:val="28"/>
          <w:szCs w:val="28"/>
        </w:rPr>
        <w:t>пальная услуга предоставляется с участием</w:t>
      </w:r>
      <w:r w:rsidRPr="00BF40C3">
        <w:rPr>
          <w:rFonts w:ascii="Times New Roman" w:hAnsi="Times New Roman" w:cs="Times New Roman"/>
          <w:sz w:val="28"/>
          <w:szCs w:val="28"/>
        </w:rPr>
        <w:t xml:space="preserve"> МФЦ </w:t>
      </w:r>
      <w:r w:rsidR="00235FF5">
        <w:rPr>
          <w:rFonts w:ascii="Times New Roman" w:hAnsi="Times New Roman" w:cs="Times New Roman"/>
          <w:sz w:val="28"/>
          <w:szCs w:val="28"/>
        </w:rPr>
        <w:t xml:space="preserve">со дня </w:t>
      </w:r>
      <w:r w:rsidR="005B1F70">
        <w:rPr>
          <w:rFonts w:ascii="Times New Roman" w:hAnsi="Times New Roman" w:cs="Times New Roman"/>
          <w:sz w:val="28"/>
          <w:szCs w:val="28"/>
        </w:rPr>
        <w:t xml:space="preserve">заключения соглашения о взаимодействии </w:t>
      </w:r>
      <w:r w:rsidRPr="00BF40C3">
        <w:rPr>
          <w:rFonts w:ascii="Times New Roman" w:hAnsi="Times New Roman" w:cs="Times New Roman"/>
          <w:sz w:val="28"/>
          <w:szCs w:val="28"/>
        </w:rPr>
        <w:t>в части: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приема и передачи в Комитет заявлений и документов, необходимых для предоставления </w:t>
      </w:r>
      <w:r w:rsidR="00C86A3B">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выдачи результата предоставления </w:t>
      </w:r>
      <w:r w:rsidR="00C86A3B">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bookmarkStart w:id="3" w:name="P159"/>
      <w:bookmarkEnd w:id="3"/>
      <w:r w:rsidRPr="00BF40C3">
        <w:rPr>
          <w:rFonts w:ascii="Times New Roman" w:hAnsi="Times New Roman" w:cs="Times New Roman"/>
          <w:sz w:val="28"/>
          <w:szCs w:val="28"/>
        </w:rPr>
        <w:t xml:space="preserve">2.2.3. При предоставлении </w:t>
      </w:r>
      <w:r w:rsidR="00C86A3B">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Комитет осуществляет </w:t>
      </w:r>
      <w:r w:rsidR="00B759F7">
        <w:rPr>
          <w:rFonts w:ascii="Times New Roman" w:hAnsi="Times New Roman" w:cs="Times New Roman"/>
          <w:sz w:val="28"/>
          <w:szCs w:val="28"/>
        </w:rPr>
        <w:t xml:space="preserve">межведомственное </w:t>
      </w:r>
      <w:r w:rsidR="008A4F11">
        <w:rPr>
          <w:rFonts w:ascii="Times New Roman" w:hAnsi="Times New Roman" w:cs="Times New Roman"/>
          <w:sz w:val="28"/>
          <w:szCs w:val="28"/>
        </w:rPr>
        <w:t xml:space="preserve">информационное </w:t>
      </w:r>
      <w:r w:rsidRPr="00BF40C3">
        <w:rPr>
          <w:rFonts w:ascii="Times New Roman" w:hAnsi="Times New Roman" w:cs="Times New Roman"/>
          <w:sz w:val="28"/>
          <w:szCs w:val="28"/>
        </w:rPr>
        <w:t>взаимодействие с:</w:t>
      </w:r>
    </w:p>
    <w:p w:rsidR="005073D4" w:rsidRPr="00BF40C3" w:rsidRDefault="00BB286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FF5" w:rsidRPr="00235FF5">
        <w:rPr>
          <w:rFonts w:ascii="Times New Roman" w:hAnsi="Times New Roman" w:cs="Times New Roman"/>
          <w:sz w:val="28"/>
          <w:szCs w:val="28"/>
        </w:rPr>
        <w:t>Министерство</w:t>
      </w:r>
      <w:r w:rsidR="00235FF5">
        <w:rPr>
          <w:rFonts w:ascii="Times New Roman" w:hAnsi="Times New Roman" w:cs="Times New Roman"/>
          <w:sz w:val="28"/>
          <w:szCs w:val="28"/>
        </w:rPr>
        <w:t>м</w:t>
      </w:r>
      <w:r w:rsidR="00235FF5" w:rsidRPr="00235FF5">
        <w:rPr>
          <w:rFonts w:ascii="Times New Roman" w:hAnsi="Times New Roman" w:cs="Times New Roman"/>
          <w:sz w:val="28"/>
          <w:szCs w:val="28"/>
        </w:rPr>
        <w:t xml:space="preserve"> культуры Мурманской области</w:t>
      </w:r>
      <w:r w:rsidR="005073D4" w:rsidRPr="00BF40C3">
        <w:rPr>
          <w:rFonts w:ascii="Times New Roman" w:hAnsi="Times New Roman" w:cs="Times New Roman"/>
          <w:sz w:val="28"/>
          <w:szCs w:val="28"/>
        </w:rPr>
        <w:t xml:space="preserve"> в части получения заключения органа по охране памятников архитектуры, истории и культуры о допустимости проведения переустройства и (или) перепланировки </w:t>
      </w:r>
      <w:r w:rsidR="001367FC">
        <w:rPr>
          <w:rFonts w:ascii="Times New Roman" w:hAnsi="Times New Roman" w:cs="Times New Roman"/>
          <w:sz w:val="28"/>
          <w:szCs w:val="28"/>
        </w:rPr>
        <w:t>не</w:t>
      </w:r>
      <w:r w:rsidR="005073D4"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Государственным о</w:t>
      </w:r>
      <w:r w:rsidR="001367FC">
        <w:rPr>
          <w:rFonts w:ascii="Times New Roman" w:hAnsi="Times New Roman" w:cs="Times New Roman"/>
          <w:sz w:val="28"/>
          <w:szCs w:val="28"/>
        </w:rPr>
        <w:t>бластным бюджетным учреждением «</w:t>
      </w:r>
      <w:r w:rsidRPr="00BF40C3">
        <w:rPr>
          <w:rFonts w:ascii="Times New Roman" w:hAnsi="Times New Roman" w:cs="Times New Roman"/>
          <w:sz w:val="28"/>
          <w:szCs w:val="28"/>
        </w:rPr>
        <w:t>Центр технической инвентаризации и пространственных данных</w:t>
      </w:r>
      <w:r w:rsidR="007431BE">
        <w:rPr>
          <w:rFonts w:ascii="Times New Roman" w:hAnsi="Times New Roman" w:cs="Times New Roman"/>
          <w:sz w:val="28"/>
          <w:szCs w:val="28"/>
        </w:rPr>
        <w:t>»</w:t>
      </w:r>
      <w:r w:rsidRPr="00BF40C3">
        <w:rPr>
          <w:rFonts w:ascii="Times New Roman" w:hAnsi="Times New Roman" w:cs="Times New Roman"/>
          <w:sz w:val="28"/>
          <w:szCs w:val="28"/>
        </w:rPr>
        <w:t xml:space="preserve"> (далее - ГОБУ </w:t>
      </w:r>
      <w:r w:rsidR="007431BE">
        <w:rPr>
          <w:rFonts w:ascii="Times New Roman" w:hAnsi="Times New Roman" w:cs="Times New Roman"/>
          <w:sz w:val="28"/>
          <w:szCs w:val="28"/>
        </w:rPr>
        <w:t>«</w:t>
      </w:r>
      <w:r w:rsidRPr="00BF40C3">
        <w:rPr>
          <w:rFonts w:ascii="Times New Roman" w:hAnsi="Times New Roman" w:cs="Times New Roman"/>
          <w:sz w:val="28"/>
          <w:szCs w:val="28"/>
        </w:rPr>
        <w:t>ЦТИ и ПД</w:t>
      </w:r>
      <w:r w:rsidR="001367FC">
        <w:rPr>
          <w:rFonts w:ascii="Times New Roman" w:hAnsi="Times New Roman" w:cs="Times New Roman"/>
          <w:sz w:val="28"/>
          <w:szCs w:val="28"/>
        </w:rPr>
        <w:t>»</w:t>
      </w:r>
      <w:r w:rsidRPr="00BF40C3">
        <w:rPr>
          <w:rFonts w:ascii="Times New Roman" w:hAnsi="Times New Roman" w:cs="Times New Roman"/>
          <w:sz w:val="28"/>
          <w:szCs w:val="28"/>
        </w:rPr>
        <w:t xml:space="preserve">) в части получения </w:t>
      </w:r>
      <w:proofErr w:type="gramStart"/>
      <w:r w:rsidRPr="00BF40C3">
        <w:rPr>
          <w:rFonts w:ascii="Times New Roman" w:hAnsi="Times New Roman" w:cs="Times New Roman"/>
          <w:sz w:val="28"/>
          <w:szCs w:val="28"/>
        </w:rPr>
        <w:t>технического паспорта</w:t>
      </w:r>
      <w:proofErr w:type="gramEnd"/>
      <w:r w:rsidRPr="00BF40C3">
        <w:rPr>
          <w:rFonts w:ascii="Times New Roman" w:hAnsi="Times New Roman" w:cs="Times New Roman"/>
          <w:sz w:val="28"/>
          <w:szCs w:val="28"/>
        </w:rPr>
        <w:t xml:space="preserve"> переустраиваемого и (или) </w:t>
      </w:r>
      <w:proofErr w:type="spellStart"/>
      <w:r w:rsidRPr="00BF40C3">
        <w:rPr>
          <w:rFonts w:ascii="Times New Roman" w:hAnsi="Times New Roman" w:cs="Times New Roman"/>
          <w:sz w:val="28"/>
          <w:szCs w:val="28"/>
        </w:rPr>
        <w:t>перепланируемого</w:t>
      </w:r>
      <w:proofErr w:type="spellEnd"/>
      <w:r w:rsidRPr="00BF40C3">
        <w:rPr>
          <w:rFonts w:ascii="Times New Roman" w:hAnsi="Times New Roman" w:cs="Times New Roman"/>
          <w:sz w:val="28"/>
          <w:szCs w:val="28"/>
        </w:rPr>
        <w:t xml:space="preserve"> </w:t>
      </w:r>
      <w:r w:rsidR="001367F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540"/>
        <w:jc w:val="both"/>
        <w:rPr>
          <w:rFonts w:ascii="Times New Roman" w:hAnsi="Times New Roman" w:cs="Times New Roman"/>
          <w:sz w:val="28"/>
          <w:szCs w:val="28"/>
        </w:rPr>
      </w:pPr>
      <w:r w:rsidRPr="00BF40C3">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Мурманской области в части получения выписки из </w:t>
      </w:r>
      <w:r w:rsidRPr="00BF40C3">
        <w:rPr>
          <w:rFonts w:ascii="Times New Roman" w:hAnsi="Times New Roman" w:cs="Times New Roman"/>
          <w:sz w:val="28"/>
          <w:szCs w:val="28"/>
        </w:rPr>
        <w:lastRenderedPageBreak/>
        <w:t>Единого государственного реестра недвижимост</w:t>
      </w:r>
      <w:r w:rsidR="00235FF5">
        <w:rPr>
          <w:rFonts w:ascii="Times New Roman" w:hAnsi="Times New Roman" w:cs="Times New Roman"/>
          <w:sz w:val="28"/>
          <w:szCs w:val="28"/>
        </w:rPr>
        <w:t>и</w:t>
      </w:r>
      <w:r w:rsidRPr="00BF40C3">
        <w:rPr>
          <w:rFonts w:ascii="Times New Roman" w:hAnsi="Times New Roman" w:cs="Times New Roman"/>
          <w:sz w:val="28"/>
          <w:szCs w:val="28"/>
        </w:rPr>
        <w:t xml:space="preserve"> (далее - ЕГРН).</w:t>
      </w:r>
    </w:p>
    <w:p w:rsidR="005073D4" w:rsidRPr="00BF40C3" w:rsidRDefault="005073D4" w:rsidP="00741899">
      <w:pPr>
        <w:pStyle w:val="ConsPlusNormal"/>
        <w:jc w:val="both"/>
        <w:rPr>
          <w:rFonts w:ascii="Times New Roman" w:hAnsi="Times New Roman" w:cs="Times New Roman"/>
          <w:sz w:val="28"/>
          <w:szCs w:val="28"/>
        </w:rPr>
      </w:pPr>
    </w:p>
    <w:p w:rsidR="005073D4" w:rsidRPr="00C86A3B" w:rsidRDefault="005073D4" w:rsidP="00741899">
      <w:pPr>
        <w:pStyle w:val="ConsPlusTitle"/>
        <w:jc w:val="center"/>
        <w:outlineLvl w:val="2"/>
        <w:rPr>
          <w:rFonts w:ascii="Times New Roman" w:hAnsi="Times New Roman" w:cs="Times New Roman"/>
          <w:b w:val="0"/>
          <w:sz w:val="28"/>
          <w:szCs w:val="28"/>
        </w:rPr>
      </w:pPr>
      <w:bookmarkStart w:id="4" w:name="P166"/>
      <w:bookmarkEnd w:id="4"/>
      <w:r w:rsidRPr="00C86A3B">
        <w:rPr>
          <w:rFonts w:ascii="Times New Roman" w:hAnsi="Times New Roman" w:cs="Times New Roman"/>
          <w:b w:val="0"/>
          <w:sz w:val="28"/>
          <w:szCs w:val="28"/>
        </w:rPr>
        <w:t xml:space="preserve">2.3. Результат предоставления </w:t>
      </w:r>
      <w:r w:rsidR="00C86A3B">
        <w:rPr>
          <w:rFonts w:ascii="Times New Roman" w:hAnsi="Times New Roman" w:cs="Times New Roman"/>
          <w:b w:val="0"/>
          <w:sz w:val="28"/>
          <w:szCs w:val="28"/>
        </w:rPr>
        <w:t>м</w:t>
      </w:r>
      <w:r w:rsidRPr="00C86A3B">
        <w:rPr>
          <w:rFonts w:ascii="Times New Roman" w:hAnsi="Times New Roman" w:cs="Times New Roman"/>
          <w:b w:val="0"/>
          <w:sz w:val="28"/>
          <w:szCs w:val="28"/>
        </w:rPr>
        <w:t>униципальной услуги</w:t>
      </w:r>
    </w:p>
    <w:p w:rsidR="005073D4" w:rsidRPr="00BF40C3" w:rsidRDefault="005073D4" w:rsidP="00741899">
      <w:pPr>
        <w:pStyle w:val="ConsPlusNormal"/>
        <w:jc w:val="both"/>
        <w:rPr>
          <w:rFonts w:ascii="Times New Roman" w:hAnsi="Times New Roman" w:cs="Times New Roman"/>
          <w:sz w:val="28"/>
          <w:szCs w:val="28"/>
        </w:rPr>
      </w:pPr>
    </w:p>
    <w:p w:rsidR="005073D4" w:rsidRPr="00BF40C3" w:rsidRDefault="00C86A3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5073D4" w:rsidRPr="00BF40C3">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 является: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решение о согласовании переустройства и (или) перепланировки </w:t>
      </w:r>
      <w:r w:rsidR="007431BE">
        <w:rPr>
          <w:rFonts w:ascii="Times New Roman" w:hAnsi="Times New Roman" w:cs="Times New Roman"/>
          <w:sz w:val="28"/>
          <w:szCs w:val="28"/>
        </w:rPr>
        <w:t>не</w:t>
      </w:r>
      <w:r w:rsidRPr="00BF40C3">
        <w:rPr>
          <w:rFonts w:ascii="Times New Roman" w:hAnsi="Times New Roman" w:cs="Times New Roman"/>
          <w:sz w:val="28"/>
          <w:szCs w:val="28"/>
        </w:rPr>
        <w:t>жилого помещения, оформленное постановлением администрации города Мурманска (далее - Постановление о согласовании);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решение об отказе в согласовании переустройства и (или) перепланировки </w:t>
      </w:r>
      <w:r w:rsidR="00EF6292">
        <w:rPr>
          <w:rFonts w:ascii="Times New Roman" w:hAnsi="Times New Roman" w:cs="Times New Roman"/>
          <w:sz w:val="28"/>
          <w:szCs w:val="28"/>
        </w:rPr>
        <w:t>не</w:t>
      </w:r>
      <w:r w:rsidRPr="00BF40C3">
        <w:rPr>
          <w:rFonts w:ascii="Times New Roman" w:hAnsi="Times New Roman" w:cs="Times New Roman"/>
          <w:sz w:val="28"/>
          <w:szCs w:val="28"/>
        </w:rPr>
        <w:t>жилого помещения, оформленное постановлением администрации города Мурманска (далее - Постановление об отказе в согласовании);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w:t>
      </w:r>
      <w:r w:rsidRPr="007431BE">
        <w:rPr>
          <w:rFonts w:ascii="Times New Roman" w:hAnsi="Times New Roman" w:cs="Times New Roman"/>
          <w:sz w:val="28"/>
          <w:szCs w:val="28"/>
        </w:rPr>
        <w:t>акт</w:t>
      </w:r>
      <w:r w:rsidRPr="00BF40C3">
        <w:rPr>
          <w:rFonts w:ascii="Times New Roman" w:hAnsi="Times New Roman" w:cs="Times New Roman"/>
          <w:sz w:val="28"/>
          <w:szCs w:val="28"/>
        </w:rPr>
        <w:t xml:space="preserve"> приемочной </w:t>
      </w:r>
      <w:r w:rsidR="00B759F7">
        <w:rPr>
          <w:rFonts w:ascii="Times New Roman" w:hAnsi="Times New Roman" w:cs="Times New Roman"/>
          <w:sz w:val="28"/>
          <w:szCs w:val="28"/>
        </w:rPr>
        <w:t>к</w:t>
      </w:r>
      <w:r w:rsidRPr="00BF40C3">
        <w:rPr>
          <w:rFonts w:ascii="Times New Roman" w:hAnsi="Times New Roman" w:cs="Times New Roman"/>
          <w:sz w:val="28"/>
          <w:szCs w:val="28"/>
        </w:rPr>
        <w:t xml:space="preserve">омиссии о приемке выполненных работ по переустройству и (или) перепланировке </w:t>
      </w:r>
      <w:r w:rsidR="007431BE">
        <w:rPr>
          <w:rFonts w:ascii="Times New Roman" w:hAnsi="Times New Roman" w:cs="Times New Roman"/>
          <w:sz w:val="28"/>
          <w:szCs w:val="28"/>
        </w:rPr>
        <w:t>не</w:t>
      </w:r>
      <w:r w:rsidRPr="00BF40C3">
        <w:rPr>
          <w:rFonts w:ascii="Times New Roman" w:hAnsi="Times New Roman" w:cs="Times New Roman"/>
          <w:sz w:val="28"/>
          <w:szCs w:val="28"/>
        </w:rPr>
        <w:t xml:space="preserve">жилого помещения (далее - Акт) согласно </w:t>
      </w:r>
      <w:r w:rsidRPr="00A71EA6">
        <w:rPr>
          <w:rFonts w:ascii="Times New Roman" w:hAnsi="Times New Roman" w:cs="Times New Roman"/>
          <w:sz w:val="28"/>
          <w:szCs w:val="28"/>
        </w:rPr>
        <w:t xml:space="preserve">приложению </w:t>
      </w:r>
      <w:r w:rsidR="002E6EBE" w:rsidRPr="00A71EA6">
        <w:rPr>
          <w:rFonts w:ascii="Times New Roman" w:hAnsi="Times New Roman" w:cs="Times New Roman"/>
          <w:sz w:val="28"/>
          <w:szCs w:val="28"/>
        </w:rPr>
        <w:t>№</w:t>
      </w:r>
      <w:r w:rsidRPr="00A71EA6">
        <w:rPr>
          <w:rFonts w:ascii="Times New Roman" w:hAnsi="Times New Roman" w:cs="Times New Roman"/>
          <w:sz w:val="28"/>
          <w:szCs w:val="28"/>
        </w:rPr>
        <w:t xml:space="preserve"> </w:t>
      </w:r>
      <w:r w:rsidR="00A71EA6">
        <w:rPr>
          <w:rFonts w:ascii="Times New Roman" w:hAnsi="Times New Roman" w:cs="Times New Roman"/>
          <w:sz w:val="28"/>
          <w:szCs w:val="28"/>
        </w:rPr>
        <w:t>6</w:t>
      </w:r>
      <w:r w:rsidRPr="00BF40C3">
        <w:rPr>
          <w:rFonts w:ascii="Times New Roman" w:hAnsi="Times New Roman" w:cs="Times New Roman"/>
          <w:sz w:val="28"/>
          <w:szCs w:val="28"/>
        </w:rPr>
        <w:t xml:space="preserve"> к настоящему регламенту в случае принятия решения о согласовании переустройства и (или) перепланировки </w:t>
      </w:r>
      <w:r w:rsidR="00EF6292">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C86A3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5073D4" w:rsidRPr="00BF40C3">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 по выбору Заявителя может быть представлен в форме документа на бумажном носителе либо в форме электронного документа.</w:t>
      </w:r>
    </w:p>
    <w:p w:rsidR="005073D4" w:rsidRPr="00C86A3B" w:rsidRDefault="005073D4" w:rsidP="00741899">
      <w:pPr>
        <w:pStyle w:val="ConsPlusNormal"/>
        <w:jc w:val="both"/>
        <w:rPr>
          <w:rFonts w:ascii="Times New Roman" w:hAnsi="Times New Roman" w:cs="Times New Roman"/>
          <w:sz w:val="28"/>
          <w:szCs w:val="28"/>
        </w:rPr>
      </w:pPr>
    </w:p>
    <w:p w:rsidR="005073D4" w:rsidRPr="00C86A3B" w:rsidRDefault="005073D4" w:rsidP="00741899">
      <w:pPr>
        <w:pStyle w:val="ConsPlusTitle"/>
        <w:jc w:val="center"/>
        <w:outlineLvl w:val="2"/>
        <w:rPr>
          <w:rFonts w:ascii="Times New Roman" w:hAnsi="Times New Roman" w:cs="Times New Roman"/>
          <w:b w:val="0"/>
          <w:sz w:val="28"/>
          <w:szCs w:val="28"/>
        </w:rPr>
      </w:pPr>
      <w:r w:rsidRPr="00C86A3B">
        <w:rPr>
          <w:rFonts w:ascii="Times New Roman" w:hAnsi="Times New Roman" w:cs="Times New Roman"/>
          <w:b w:val="0"/>
          <w:sz w:val="28"/>
          <w:szCs w:val="28"/>
        </w:rPr>
        <w:t>2.4. Срок</w:t>
      </w:r>
      <w:r w:rsidR="009B3EE7">
        <w:rPr>
          <w:rFonts w:ascii="Times New Roman" w:hAnsi="Times New Roman" w:cs="Times New Roman"/>
          <w:b w:val="0"/>
          <w:sz w:val="28"/>
          <w:szCs w:val="28"/>
        </w:rPr>
        <w:t>и</w:t>
      </w:r>
      <w:r w:rsidRPr="00C86A3B">
        <w:rPr>
          <w:rFonts w:ascii="Times New Roman" w:hAnsi="Times New Roman" w:cs="Times New Roman"/>
          <w:b w:val="0"/>
          <w:sz w:val="28"/>
          <w:szCs w:val="28"/>
        </w:rPr>
        <w:t xml:space="preserve"> предоставления </w:t>
      </w:r>
      <w:r w:rsidR="00C86A3B">
        <w:rPr>
          <w:rFonts w:ascii="Times New Roman" w:hAnsi="Times New Roman" w:cs="Times New Roman"/>
          <w:b w:val="0"/>
          <w:sz w:val="28"/>
          <w:szCs w:val="28"/>
        </w:rPr>
        <w:t>м</w:t>
      </w:r>
      <w:r w:rsidRPr="00C86A3B">
        <w:rPr>
          <w:rFonts w:ascii="Times New Roman" w:hAnsi="Times New Roman" w:cs="Times New Roman"/>
          <w:b w:val="0"/>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7D669F" w:rsidRDefault="00C86A3B" w:rsidP="005318F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2.4.1. Срок предоставления муниципальной </w:t>
      </w:r>
      <w:r w:rsidRPr="00465D23">
        <w:rPr>
          <w:rFonts w:ascii="Times New Roman" w:hAnsi="Times New Roman" w:cs="Times New Roman"/>
          <w:sz w:val="28"/>
          <w:szCs w:val="28"/>
        </w:rPr>
        <w:t>услуги</w:t>
      </w:r>
      <w:r w:rsidR="00BB286D">
        <w:rPr>
          <w:rFonts w:ascii="Times New Roman" w:hAnsi="Times New Roman" w:cs="Times New Roman"/>
          <w:sz w:val="28"/>
          <w:szCs w:val="28"/>
        </w:rPr>
        <w:t xml:space="preserve"> – 45 </w:t>
      </w:r>
      <w:r w:rsidR="005073D4" w:rsidRPr="00465D23">
        <w:rPr>
          <w:rFonts w:ascii="Times New Roman" w:hAnsi="Times New Roman" w:cs="Times New Roman"/>
          <w:sz w:val="28"/>
          <w:szCs w:val="28"/>
        </w:rPr>
        <w:t>дней со дня предоставления Заявителем в Комитет непосредственно либо</w:t>
      </w:r>
      <w:r w:rsidR="005073D4" w:rsidRPr="00BF40C3">
        <w:rPr>
          <w:rFonts w:ascii="Times New Roman" w:hAnsi="Times New Roman" w:cs="Times New Roman"/>
          <w:sz w:val="28"/>
          <w:szCs w:val="28"/>
        </w:rPr>
        <w:t xml:space="preserve"> </w:t>
      </w:r>
      <w:r>
        <w:rPr>
          <w:rFonts w:ascii="Times New Roman" w:hAnsi="Times New Roman" w:cs="Times New Roman"/>
          <w:sz w:val="28"/>
          <w:szCs w:val="28"/>
        </w:rPr>
        <w:t xml:space="preserve">со дня получения Комитетом </w:t>
      </w:r>
      <w:r w:rsidR="005073D4" w:rsidRPr="00BF40C3">
        <w:rPr>
          <w:rFonts w:ascii="Times New Roman" w:hAnsi="Times New Roman" w:cs="Times New Roman"/>
          <w:sz w:val="28"/>
          <w:szCs w:val="28"/>
        </w:rPr>
        <w:t xml:space="preserve">через МФЦ </w:t>
      </w:r>
      <w:r w:rsidR="005073D4" w:rsidRPr="007431BE">
        <w:rPr>
          <w:rFonts w:ascii="Times New Roman" w:hAnsi="Times New Roman" w:cs="Times New Roman"/>
          <w:sz w:val="28"/>
          <w:szCs w:val="28"/>
        </w:rPr>
        <w:t>заявления</w:t>
      </w:r>
      <w:r w:rsidR="005318FC">
        <w:rPr>
          <w:rFonts w:ascii="Times New Roman" w:hAnsi="Times New Roman" w:cs="Times New Roman"/>
          <w:sz w:val="28"/>
          <w:szCs w:val="28"/>
        </w:rPr>
        <w:t xml:space="preserve"> о</w:t>
      </w:r>
      <w:r w:rsidR="005073D4" w:rsidRPr="00BF40C3">
        <w:rPr>
          <w:rFonts w:ascii="Times New Roman" w:hAnsi="Times New Roman" w:cs="Times New Roman"/>
          <w:sz w:val="28"/>
          <w:szCs w:val="28"/>
        </w:rPr>
        <w:t xml:space="preserve"> </w:t>
      </w:r>
      <w:r w:rsidR="005318FC" w:rsidRPr="00CA4359">
        <w:rPr>
          <w:rFonts w:ascii="Times New Roman" w:hAnsi="Times New Roman" w:cs="Times New Roman"/>
          <w:sz w:val="28"/>
          <w:szCs w:val="28"/>
        </w:rPr>
        <w:t>переустройстве и (или) перепланировке нежилого помещения</w:t>
      </w:r>
      <w:r w:rsidR="005318FC">
        <w:rPr>
          <w:rFonts w:ascii="Times New Roman" w:hAnsi="Times New Roman" w:cs="Times New Roman"/>
          <w:sz w:val="28"/>
          <w:szCs w:val="28"/>
        </w:rPr>
        <w:t xml:space="preserve"> </w:t>
      </w:r>
      <w:r w:rsidR="005073D4" w:rsidRPr="00BF40C3">
        <w:rPr>
          <w:rFonts w:ascii="Times New Roman" w:hAnsi="Times New Roman" w:cs="Times New Roman"/>
          <w:sz w:val="28"/>
          <w:szCs w:val="28"/>
        </w:rPr>
        <w:t xml:space="preserve">по форме </w:t>
      </w:r>
      <w:r w:rsidR="00BA03B5">
        <w:rPr>
          <w:rFonts w:ascii="Times New Roman" w:hAnsi="Times New Roman" w:cs="Times New Roman"/>
          <w:sz w:val="28"/>
          <w:szCs w:val="28"/>
        </w:rPr>
        <w:t xml:space="preserve">согласно приложению № </w:t>
      </w:r>
      <w:r w:rsidR="00916228">
        <w:rPr>
          <w:rFonts w:ascii="Times New Roman" w:hAnsi="Times New Roman" w:cs="Times New Roman"/>
          <w:sz w:val="28"/>
          <w:szCs w:val="28"/>
        </w:rPr>
        <w:t>3</w:t>
      </w:r>
      <w:r w:rsidR="00BA03B5">
        <w:rPr>
          <w:rFonts w:ascii="Times New Roman" w:hAnsi="Times New Roman" w:cs="Times New Roman"/>
          <w:sz w:val="28"/>
          <w:szCs w:val="28"/>
        </w:rPr>
        <w:t xml:space="preserve"> </w:t>
      </w:r>
      <w:r w:rsidR="00BA03B5" w:rsidRPr="00BF40C3">
        <w:rPr>
          <w:rFonts w:ascii="Times New Roman" w:hAnsi="Times New Roman" w:cs="Times New Roman"/>
          <w:sz w:val="28"/>
          <w:szCs w:val="28"/>
        </w:rPr>
        <w:t>к настоящему регламен</w:t>
      </w:r>
      <w:r w:rsidR="00BA03B5" w:rsidRPr="00465D23">
        <w:rPr>
          <w:rFonts w:ascii="Times New Roman" w:hAnsi="Times New Roman" w:cs="Times New Roman"/>
          <w:sz w:val="28"/>
          <w:szCs w:val="28"/>
        </w:rPr>
        <w:t>ту</w:t>
      </w:r>
      <w:r w:rsidR="00465D23" w:rsidRPr="00465D23">
        <w:rPr>
          <w:rFonts w:ascii="Times New Roman" w:hAnsi="Times New Roman" w:cs="Times New Roman"/>
          <w:sz w:val="28"/>
          <w:szCs w:val="28"/>
        </w:rPr>
        <w:t xml:space="preserve"> и</w:t>
      </w:r>
      <w:r w:rsidR="007D669F" w:rsidRPr="00465D23">
        <w:rPr>
          <w:rFonts w:ascii="Times New Roman" w:hAnsi="Times New Roman" w:cs="Times New Roman"/>
          <w:sz w:val="28"/>
          <w:szCs w:val="28"/>
        </w:rPr>
        <w:t xml:space="preserve"> документов</w:t>
      </w:r>
      <w:r w:rsidR="00465D23" w:rsidRPr="00465D23">
        <w:rPr>
          <w:rFonts w:ascii="Times New Roman" w:hAnsi="Times New Roman" w:cs="Times New Roman"/>
          <w:sz w:val="28"/>
          <w:szCs w:val="28"/>
        </w:rPr>
        <w:t>,</w:t>
      </w:r>
      <w:r w:rsidR="007D669F" w:rsidRPr="00465D23">
        <w:rPr>
          <w:rFonts w:ascii="Times New Roman" w:hAnsi="Times New Roman" w:cs="Times New Roman"/>
          <w:sz w:val="28"/>
          <w:szCs w:val="28"/>
        </w:rPr>
        <w:t xml:space="preserve"> обязанность </w:t>
      </w:r>
      <w:r w:rsidR="00465D23" w:rsidRPr="00465D23">
        <w:rPr>
          <w:rFonts w:ascii="Times New Roman" w:hAnsi="Times New Roman" w:cs="Times New Roman"/>
          <w:sz w:val="28"/>
          <w:szCs w:val="28"/>
        </w:rPr>
        <w:t xml:space="preserve">по предоставлению которых </w:t>
      </w:r>
      <w:r w:rsidR="007D669F" w:rsidRPr="00465D23">
        <w:rPr>
          <w:rFonts w:ascii="Times New Roman" w:hAnsi="Times New Roman" w:cs="Times New Roman"/>
          <w:sz w:val="28"/>
          <w:szCs w:val="28"/>
        </w:rPr>
        <w:t>возложена</w:t>
      </w:r>
      <w:r w:rsidR="00BB286D">
        <w:rPr>
          <w:rFonts w:ascii="Times New Roman" w:hAnsi="Times New Roman" w:cs="Times New Roman"/>
          <w:sz w:val="28"/>
          <w:szCs w:val="28"/>
        </w:rPr>
        <w:t xml:space="preserve"> на З</w:t>
      </w:r>
      <w:r w:rsidR="00465D23" w:rsidRPr="00465D23">
        <w:rPr>
          <w:rFonts w:ascii="Times New Roman" w:hAnsi="Times New Roman" w:cs="Times New Roman"/>
          <w:sz w:val="28"/>
          <w:szCs w:val="28"/>
        </w:rPr>
        <w:t>аявителя</w:t>
      </w:r>
      <w:r w:rsidR="00465D23">
        <w:rPr>
          <w:rFonts w:ascii="Times New Roman" w:hAnsi="Times New Roman" w:cs="Times New Roman"/>
          <w:sz w:val="28"/>
          <w:szCs w:val="28"/>
        </w:rPr>
        <w:t>.</w:t>
      </w:r>
    </w:p>
    <w:p w:rsidR="005073D4" w:rsidRPr="00BF40C3" w:rsidRDefault="005E2294" w:rsidP="005318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С</w:t>
      </w:r>
      <w:r w:rsidR="00C86A3B">
        <w:rPr>
          <w:rFonts w:ascii="Times New Roman" w:hAnsi="Times New Roman" w:cs="Times New Roman"/>
          <w:sz w:val="28"/>
          <w:szCs w:val="28"/>
        </w:rPr>
        <w:t>оставлени</w:t>
      </w:r>
      <w:r>
        <w:rPr>
          <w:rFonts w:ascii="Times New Roman" w:hAnsi="Times New Roman" w:cs="Times New Roman"/>
          <w:sz w:val="28"/>
          <w:szCs w:val="28"/>
        </w:rPr>
        <w:t>е</w:t>
      </w:r>
      <w:r w:rsidR="00C86A3B">
        <w:rPr>
          <w:rFonts w:ascii="Times New Roman" w:hAnsi="Times New Roman" w:cs="Times New Roman"/>
          <w:sz w:val="28"/>
          <w:szCs w:val="28"/>
        </w:rPr>
        <w:t xml:space="preserve"> </w:t>
      </w:r>
      <w:r w:rsidR="005073D4" w:rsidRPr="00BF40C3">
        <w:rPr>
          <w:rFonts w:ascii="Times New Roman" w:hAnsi="Times New Roman" w:cs="Times New Roman"/>
          <w:sz w:val="28"/>
          <w:szCs w:val="28"/>
        </w:rPr>
        <w:t xml:space="preserve">Акта осуществляется </w:t>
      </w:r>
      <w:r>
        <w:rPr>
          <w:rFonts w:ascii="Times New Roman" w:hAnsi="Times New Roman" w:cs="Times New Roman"/>
          <w:sz w:val="28"/>
          <w:szCs w:val="28"/>
        </w:rPr>
        <w:t xml:space="preserve">в срок </w:t>
      </w:r>
      <w:r w:rsidR="005073D4" w:rsidRPr="00BF40C3">
        <w:rPr>
          <w:rFonts w:ascii="Times New Roman" w:hAnsi="Times New Roman" w:cs="Times New Roman"/>
          <w:sz w:val="28"/>
          <w:szCs w:val="28"/>
        </w:rPr>
        <w:t>не поздне</w:t>
      </w:r>
      <w:r w:rsidR="00465D23">
        <w:rPr>
          <w:rFonts w:ascii="Times New Roman" w:hAnsi="Times New Roman" w:cs="Times New Roman"/>
          <w:sz w:val="28"/>
          <w:szCs w:val="28"/>
        </w:rPr>
        <w:t>е чем через</w:t>
      </w:r>
      <w:r w:rsidR="00BB286D">
        <w:rPr>
          <w:rFonts w:ascii="Times New Roman" w:hAnsi="Times New Roman" w:cs="Times New Roman"/>
          <w:sz w:val="28"/>
          <w:szCs w:val="28"/>
        </w:rPr>
        <w:t xml:space="preserve"> 30</w:t>
      </w:r>
      <w:r w:rsidR="007D669F">
        <w:rPr>
          <w:rFonts w:ascii="Times New Roman" w:hAnsi="Times New Roman" w:cs="Times New Roman"/>
          <w:sz w:val="28"/>
          <w:szCs w:val="28"/>
        </w:rPr>
        <w:t xml:space="preserve"> дней со дня предоста</w:t>
      </w:r>
      <w:r w:rsidR="005073D4" w:rsidRPr="00BF40C3">
        <w:rPr>
          <w:rFonts w:ascii="Times New Roman" w:hAnsi="Times New Roman" w:cs="Times New Roman"/>
          <w:sz w:val="28"/>
          <w:szCs w:val="28"/>
        </w:rPr>
        <w:t xml:space="preserve">вления Заявителем в Комитет непосредственно либо </w:t>
      </w:r>
      <w:r w:rsidR="00C86A3B">
        <w:rPr>
          <w:rFonts w:ascii="Times New Roman" w:hAnsi="Times New Roman" w:cs="Times New Roman"/>
          <w:sz w:val="28"/>
          <w:szCs w:val="28"/>
        </w:rPr>
        <w:t xml:space="preserve">со дня получения Комитетом </w:t>
      </w:r>
      <w:r w:rsidR="005073D4" w:rsidRPr="00BF40C3">
        <w:rPr>
          <w:rFonts w:ascii="Times New Roman" w:hAnsi="Times New Roman" w:cs="Times New Roman"/>
          <w:sz w:val="28"/>
          <w:szCs w:val="28"/>
        </w:rPr>
        <w:t xml:space="preserve">через МФЦ заявления о завершении переустройства и (или) перепланировки </w:t>
      </w:r>
      <w:r w:rsidR="003F34BC">
        <w:rPr>
          <w:rFonts w:ascii="Times New Roman" w:hAnsi="Times New Roman" w:cs="Times New Roman"/>
          <w:sz w:val="28"/>
          <w:szCs w:val="28"/>
        </w:rPr>
        <w:t>не</w:t>
      </w:r>
      <w:r w:rsidR="005073D4" w:rsidRPr="00BF40C3">
        <w:rPr>
          <w:rFonts w:ascii="Times New Roman" w:hAnsi="Times New Roman" w:cs="Times New Roman"/>
          <w:sz w:val="28"/>
          <w:szCs w:val="28"/>
        </w:rPr>
        <w:t>жилого помещения</w:t>
      </w:r>
      <w:r w:rsidR="0088039D" w:rsidRPr="0088039D">
        <w:t xml:space="preserve"> </w:t>
      </w:r>
      <w:r w:rsidR="0088039D" w:rsidRPr="0088039D">
        <w:rPr>
          <w:rFonts w:ascii="Times New Roman" w:hAnsi="Times New Roman" w:cs="Times New Roman"/>
          <w:sz w:val="28"/>
          <w:szCs w:val="28"/>
        </w:rPr>
        <w:t xml:space="preserve">по форме </w:t>
      </w:r>
      <w:r w:rsidR="0088039D" w:rsidRPr="00F51FFF">
        <w:rPr>
          <w:rFonts w:ascii="Times New Roman" w:hAnsi="Times New Roman" w:cs="Times New Roman"/>
          <w:sz w:val="28"/>
          <w:szCs w:val="28"/>
        </w:rPr>
        <w:t>согласно приложению       № 5 к настоящему регламенту</w:t>
      </w:r>
      <w:r w:rsidR="005073D4" w:rsidRPr="00BF40C3">
        <w:rPr>
          <w:rFonts w:ascii="Times New Roman" w:hAnsi="Times New Roman" w:cs="Times New Roman"/>
          <w:sz w:val="28"/>
          <w:szCs w:val="28"/>
        </w:rPr>
        <w:t xml:space="preserve"> (далее - Заявл</w:t>
      </w:r>
      <w:r w:rsidR="00C6676A">
        <w:rPr>
          <w:rFonts w:ascii="Times New Roman" w:hAnsi="Times New Roman" w:cs="Times New Roman"/>
          <w:sz w:val="28"/>
          <w:szCs w:val="28"/>
        </w:rPr>
        <w:t>ение</w:t>
      </w:r>
      <w:r w:rsidR="00BB286D">
        <w:rPr>
          <w:rFonts w:ascii="Times New Roman" w:hAnsi="Times New Roman" w:cs="Times New Roman"/>
          <w:sz w:val="28"/>
          <w:szCs w:val="28"/>
        </w:rPr>
        <w:t xml:space="preserve"> о завершении) и документов</w:t>
      </w:r>
      <w:r w:rsidR="005073D4" w:rsidRPr="00BF40C3">
        <w:rPr>
          <w:rFonts w:ascii="Times New Roman" w:hAnsi="Times New Roman" w:cs="Times New Roman"/>
          <w:sz w:val="28"/>
          <w:szCs w:val="28"/>
        </w:rPr>
        <w:t xml:space="preserve"> при условии предоставления доступа в </w:t>
      </w:r>
      <w:r w:rsidR="00BA03B5">
        <w:rPr>
          <w:rFonts w:ascii="Times New Roman" w:hAnsi="Times New Roman" w:cs="Times New Roman"/>
          <w:sz w:val="28"/>
          <w:szCs w:val="28"/>
        </w:rPr>
        <w:t>не</w:t>
      </w:r>
      <w:r w:rsidR="005073D4" w:rsidRPr="00BF40C3">
        <w:rPr>
          <w:rFonts w:ascii="Times New Roman" w:hAnsi="Times New Roman" w:cs="Times New Roman"/>
          <w:sz w:val="28"/>
          <w:szCs w:val="28"/>
        </w:rPr>
        <w:t>жилое помещение.</w:t>
      </w:r>
    </w:p>
    <w:p w:rsidR="005073D4" w:rsidRDefault="00C86A3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5073D4" w:rsidRPr="00BF40C3">
        <w:rPr>
          <w:rFonts w:ascii="Times New Roman" w:hAnsi="Times New Roman" w:cs="Times New Roman"/>
          <w:sz w:val="28"/>
          <w:szCs w:val="28"/>
        </w:rPr>
        <w:t>В случае предо</w:t>
      </w:r>
      <w:r w:rsidR="00B759F7">
        <w:rPr>
          <w:rFonts w:ascii="Times New Roman" w:hAnsi="Times New Roman" w:cs="Times New Roman"/>
          <w:sz w:val="28"/>
          <w:szCs w:val="28"/>
        </w:rPr>
        <w:t>ставления Заявителем в Комитет з</w:t>
      </w:r>
      <w:r w:rsidR="005073D4" w:rsidRPr="00BF40C3">
        <w:rPr>
          <w:rFonts w:ascii="Times New Roman" w:hAnsi="Times New Roman" w:cs="Times New Roman"/>
          <w:sz w:val="28"/>
          <w:szCs w:val="28"/>
        </w:rPr>
        <w:t xml:space="preserve">аявления о </w:t>
      </w:r>
      <w:r w:rsidR="00B759F7">
        <w:rPr>
          <w:rFonts w:ascii="Times New Roman" w:hAnsi="Times New Roman" w:cs="Times New Roman"/>
          <w:sz w:val="28"/>
          <w:szCs w:val="28"/>
        </w:rPr>
        <w:t>переустройстве и (или) перепланир</w:t>
      </w:r>
      <w:r w:rsidR="003B3FB2">
        <w:rPr>
          <w:rFonts w:ascii="Times New Roman" w:hAnsi="Times New Roman" w:cs="Times New Roman"/>
          <w:sz w:val="28"/>
          <w:szCs w:val="28"/>
        </w:rPr>
        <w:t>о</w:t>
      </w:r>
      <w:r w:rsidR="00B759F7">
        <w:rPr>
          <w:rFonts w:ascii="Times New Roman" w:hAnsi="Times New Roman" w:cs="Times New Roman"/>
          <w:sz w:val="28"/>
          <w:szCs w:val="28"/>
        </w:rPr>
        <w:t>вке</w:t>
      </w:r>
      <w:r w:rsidR="005073D4" w:rsidRPr="00BF40C3">
        <w:rPr>
          <w:rFonts w:ascii="Times New Roman" w:hAnsi="Times New Roman" w:cs="Times New Roman"/>
          <w:sz w:val="28"/>
          <w:szCs w:val="28"/>
        </w:rPr>
        <w:t xml:space="preserve"> </w:t>
      </w:r>
      <w:r w:rsidR="003B3FB2">
        <w:rPr>
          <w:rFonts w:ascii="Times New Roman" w:hAnsi="Times New Roman" w:cs="Times New Roman"/>
          <w:sz w:val="28"/>
          <w:szCs w:val="28"/>
        </w:rPr>
        <w:t xml:space="preserve">нежилого помещения </w:t>
      </w:r>
      <w:r w:rsidR="005073D4" w:rsidRPr="00BF40C3">
        <w:rPr>
          <w:rFonts w:ascii="Times New Roman" w:hAnsi="Times New Roman" w:cs="Times New Roman"/>
          <w:sz w:val="28"/>
          <w:szCs w:val="28"/>
        </w:rPr>
        <w:t>и</w:t>
      </w:r>
      <w:r w:rsidR="00B759F7">
        <w:rPr>
          <w:rFonts w:ascii="Times New Roman" w:hAnsi="Times New Roman" w:cs="Times New Roman"/>
          <w:sz w:val="28"/>
          <w:szCs w:val="28"/>
        </w:rPr>
        <w:t>ли</w:t>
      </w:r>
      <w:r w:rsidR="005073D4" w:rsidRPr="00BF40C3">
        <w:rPr>
          <w:rFonts w:ascii="Times New Roman" w:hAnsi="Times New Roman" w:cs="Times New Roman"/>
          <w:sz w:val="28"/>
          <w:szCs w:val="28"/>
        </w:rPr>
        <w:t xml:space="preserve"> </w:t>
      </w:r>
      <w:r w:rsidR="00417503">
        <w:rPr>
          <w:rFonts w:ascii="Times New Roman" w:hAnsi="Times New Roman" w:cs="Times New Roman"/>
          <w:sz w:val="28"/>
          <w:szCs w:val="28"/>
        </w:rPr>
        <w:t>З</w:t>
      </w:r>
      <w:r w:rsidR="00417503" w:rsidRPr="00BF40C3">
        <w:rPr>
          <w:rFonts w:ascii="Times New Roman" w:hAnsi="Times New Roman" w:cs="Times New Roman"/>
          <w:sz w:val="28"/>
          <w:szCs w:val="28"/>
        </w:rPr>
        <w:t xml:space="preserve">аявления </w:t>
      </w:r>
      <w:r w:rsidR="005073D4" w:rsidRPr="00BF40C3">
        <w:rPr>
          <w:rFonts w:ascii="Times New Roman" w:hAnsi="Times New Roman" w:cs="Times New Roman"/>
          <w:sz w:val="28"/>
          <w:szCs w:val="28"/>
        </w:rPr>
        <w:t xml:space="preserve">о завершении через МФЦ сроки принятия решения о согласовании или об отказе в согласовании переустройства и (или) перепланировки </w:t>
      </w:r>
      <w:r w:rsidR="00686AE5">
        <w:rPr>
          <w:rFonts w:ascii="Times New Roman" w:hAnsi="Times New Roman" w:cs="Times New Roman"/>
          <w:sz w:val="28"/>
          <w:szCs w:val="28"/>
        </w:rPr>
        <w:t>не</w:t>
      </w:r>
      <w:r w:rsidR="005073D4" w:rsidRPr="00BF40C3">
        <w:rPr>
          <w:rFonts w:ascii="Times New Roman" w:hAnsi="Times New Roman" w:cs="Times New Roman"/>
          <w:sz w:val="28"/>
          <w:szCs w:val="28"/>
        </w:rPr>
        <w:t xml:space="preserve">жилого помещения, решения о завершении переустройства и (или) перепланировки </w:t>
      </w:r>
      <w:r w:rsidR="00686AE5">
        <w:rPr>
          <w:rFonts w:ascii="Times New Roman" w:hAnsi="Times New Roman" w:cs="Times New Roman"/>
          <w:sz w:val="28"/>
          <w:szCs w:val="28"/>
        </w:rPr>
        <w:t>не</w:t>
      </w:r>
      <w:r w:rsidR="005073D4" w:rsidRPr="00BF40C3">
        <w:rPr>
          <w:rFonts w:ascii="Times New Roman" w:hAnsi="Times New Roman" w:cs="Times New Roman"/>
          <w:sz w:val="28"/>
          <w:szCs w:val="28"/>
        </w:rPr>
        <w:t xml:space="preserve">жилого помещения исчисляются со дня </w:t>
      </w:r>
      <w:r w:rsidR="00BA03B5">
        <w:rPr>
          <w:rFonts w:ascii="Times New Roman" w:hAnsi="Times New Roman" w:cs="Times New Roman"/>
          <w:sz w:val="28"/>
          <w:szCs w:val="28"/>
        </w:rPr>
        <w:t>передачи</w:t>
      </w:r>
      <w:r w:rsidR="00AD7210">
        <w:rPr>
          <w:rFonts w:ascii="Times New Roman" w:hAnsi="Times New Roman" w:cs="Times New Roman"/>
          <w:sz w:val="28"/>
          <w:szCs w:val="28"/>
        </w:rPr>
        <w:t xml:space="preserve"> МФЦ</w:t>
      </w:r>
      <w:r w:rsidR="00BA03B5">
        <w:rPr>
          <w:rFonts w:ascii="Times New Roman" w:hAnsi="Times New Roman" w:cs="Times New Roman"/>
          <w:sz w:val="28"/>
          <w:szCs w:val="28"/>
        </w:rPr>
        <w:t xml:space="preserve"> в Комитет</w:t>
      </w:r>
      <w:r w:rsidR="003B3FB2">
        <w:rPr>
          <w:rFonts w:ascii="Times New Roman" w:hAnsi="Times New Roman" w:cs="Times New Roman"/>
          <w:sz w:val="28"/>
          <w:szCs w:val="28"/>
        </w:rPr>
        <w:t xml:space="preserve"> указанных заявлений.</w:t>
      </w:r>
    </w:p>
    <w:p w:rsidR="009B3EE7" w:rsidRDefault="009B3EE7"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Срок ожидания</w:t>
      </w:r>
      <w:r w:rsidR="006019B0" w:rsidRPr="006019B0">
        <w:rPr>
          <w:rFonts w:ascii="Times New Roman" w:hAnsi="Times New Roman" w:cs="Times New Roman"/>
          <w:sz w:val="28"/>
          <w:szCs w:val="28"/>
        </w:rPr>
        <w:t xml:space="preserve"> </w:t>
      </w:r>
      <w:r w:rsidR="006019B0" w:rsidRPr="008B55AD">
        <w:rPr>
          <w:rFonts w:ascii="Times New Roman" w:hAnsi="Times New Roman" w:cs="Times New Roman"/>
          <w:sz w:val="28"/>
          <w:szCs w:val="28"/>
        </w:rPr>
        <w:t>Заявителя в очереди при личной подаче письменн</w:t>
      </w:r>
      <w:r w:rsidR="0076603E">
        <w:rPr>
          <w:rFonts w:ascii="Times New Roman" w:hAnsi="Times New Roman" w:cs="Times New Roman"/>
          <w:sz w:val="28"/>
          <w:szCs w:val="28"/>
        </w:rPr>
        <w:t>ых заявлений, указанных в пунктах 2.4.1 и 2.4.2 настоящего регламента,</w:t>
      </w:r>
      <w:r w:rsidR="003B3FB2" w:rsidRPr="008B55AD">
        <w:rPr>
          <w:rFonts w:ascii="Times New Roman" w:hAnsi="Times New Roman" w:cs="Times New Roman"/>
          <w:sz w:val="28"/>
          <w:szCs w:val="28"/>
        </w:rPr>
        <w:t xml:space="preserve"> </w:t>
      </w:r>
      <w:r w:rsidR="006019B0" w:rsidRPr="008B55AD">
        <w:rPr>
          <w:rFonts w:ascii="Times New Roman" w:hAnsi="Times New Roman" w:cs="Times New Roman"/>
          <w:sz w:val="28"/>
          <w:szCs w:val="28"/>
        </w:rPr>
        <w:t xml:space="preserve">и прилагаемых к </w:t>
      </w:r>
      <w:r w:rsidR="0076603E">
        <w:rPr>
          <w:rFonts w:ascii="Times New Roman" w:hAnsi="Times New Roman" w:cs="Times New Roman"/>
          <w:sz w:val="28"/>
          <w:szCs w:val="28"/>
        </w:rPr>
        <w:t>ним</w:t>
      </w:r>
      <w:r w:rsidR="006019B0" w:rsidRPr="008B55AD">
        <w:rPr>
          <w:rFonts w:ascii="Times New Roman" w:hAnsi="Times New Roman" w:cs="Times New Roman"/>
          <w:sz w:val="28"/>
          <w:szCs w:val="28"/>
        </w:rPr>
        <w:t xml:space="preserve"> документов</w:t>
      </w:r>
      <w:r w:rsidR="00D6210E">
        <w:rPr>
          <w:rFonts w:ascii="Times New Roman" w:hAnsi="Times New Roman" w:cs="Times New Roman"/>
          <w:sz w:val="28"/>
          <w:szCs w:val="28"/>
        </w:rPr>
        <w:t>, а также</w:t>
      </w:r>
      <w:r w:rsidR="006019B0" w:rsidRPr="008B55AD">
        <w:rPr>
          <w:rFonts w:ascii="Times New Roman" w:hAnsi="Times New Roman" w:cs="Times New Roman"/>
          <w:sz w:val="28"/>
          <w:szCs w:val="28"/>
        </w:rPr>
        <w:t xml:space="preserve"> при получении результата предоставления муниципальн</w:t>
      </w:r>
      <w:r w:rsidR="00465D23">
        <w:rPr>
          <w:rFonts w:ascii="Times New Roman" w:hAnsi="Times New Roman" w:cs="Times New Roman"/>
          <w:sz w:val="28"/>
          <w:szCs w:val="28"/>
        </w:rPr>
        <w:t>ой услуги не должен превышать</w:t>
      </w:r>
      <w:r w:rsidR="00BB286D">
        <w:rPr>
          <w:rFonts w:ascii="Times New Roman" w:hAnsi="Times New Roman" w:cs="Times New Roman"/>
          <w:sz w:val="28"/>
          <w:szCs w:val="28"/>
        </w:rPr>
        <w:t xml:space="preserve"> 15</w:t>
      </w:r>
      <w:r w:rsidR="006019B0" w:rsidRPr="008B55AD">
        <w:rPr>
          <w:rFonts w:ascii="Times New Roman" w:hAnsi="Times New Roman" w:cs="Times New Roman"/>
          <w:sz w:val="28"/>
          <w:szCs w:val="28"/>
        </w:rPr>
        <w:t xml:space="preserve"> минут.</w:t>
      </w:r>
    </w:p>
    <w:p w:rsidR="006019B0" w:rsidRDefault="009B3EE7"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2.4.5. </w:t>
      </w:r>
      <w:r w:rsidR="004F0829">
        <w:rPr>
          <w:rFonts w:ascii="Times New Roman" w:hAnsi="Times New Roman" w:cs="Times New Roman"/>
          <w:sz w:val="28"/>
          <w:szCs w:val="28"/>
        </w:rPr>
        <w:t xml:space="preserve">Срок регистрации заявлений, </w:t>
      </w:r>
      <w:r w:rsidR="00390A95">
        <w:rPr>
          <w:rFonts w:ascii="Times New Roman" w:hAnsi="Times New Roman" w:cs="Times New Roman"/>
          <w:sz w:val="28"/>
          <w:szCs w:val="28"/>
        </w:rPr>
        <w:t xml:space="preserve">указанных в </w:t>
      </w:r>
      <w:r w:rsidR="004F0829">
        <w:rPr>
          <w:rFonts w:ascii="Times New Roman" w:hAnsi="Times New Roman" w:cs="Times New Roman"/>
          <w:sz w:val="28"/>
          <w:szCs w:val="28"/>
        </w:rPr>
        <w:t>пункта</w:t>
      </w:r>
      <w:r w:rsidR="00390A95">
        <w:rPr>
          <w:rFonts w:ascii="Times New Roman" w:hAnsi="Times New Roman" w:cs="Times New Roman"/>
          <w:sz w:val="28"/>
          <w:szCs w:val="28"/>
        </w:rPr>
        <w:t>х</w:t>
      </w:r>
      <w:r w:rsidR="004F0829">
        <w:rPr>
          <w:rFonts w:ascii="Times New Roman" w:hAnsi="Times New Roman" w:cs="Times New Roman"/>
          <w:sz w:val="28"/>
          <w:szCs w:val="28"/>
        </w:rPr>
        <w:t xml:space="preserve"> 2.4.1 и 2.4.2 </w:t>
      </w:r>
      <w:r w:rsidR="004F0829">
        <w:rPr>
          <w:rFonts w:ascii="Times New Roman" w:hAnsi="Times New Roman" w:cs="Times New Roman"/>
          <w:sz w:val="28"/>
          <w:szCs w:val="28"/>
        </w:rPr>
        <w:lastRenderedPageBreak/>
        <w:t>настоящего регламента,</w:t>
      </w:r>
      <w:r w:rsidR="006019B0" w:rsidRPr="006019B0">
        <w:rPr>
          <w:rFonts w:ascii="Times New Roman" w:hAnsi="Times New Roman" w:cs="Times New Roman"/>
          <w:sz w:val="28"/>
          <w:szCs w:val="28"/>
        </w:rPr>
        <w:t xml:space="preserve"> составляет один рабочий день с</w:t>
      </w:r>
      <w:r w:rsidR="00BB286D">
        <w:rPr>
          <w:rFonts w:ascii="Times New Roman" w:hAnsi="Times New Roman" w:cs="Times New Roman"/>
          <w:sz w:val="28"/>
          <w:szCs w:val="28"/>
        </w:rPr>
        <w:t>о дня</w:t>
      </w:r>
      <w:r w:rsidR="006019B0" w:rsidRPr="006019B0">
        <w:rPr>
          <w:rFonts w:ascii="Times New Roman" w:hAnsi="Times New Roman" w:cs="Times New Roman"/>
          <w:sz w:val="28"/>
          <w:szCs w:val="28"/>
        </w:rPr>
        <w:t xml:space="preserve"> </w:t>
      </w:r>
      <w:r w:rsidR="008B6D38">
        <w:rPr>
          <w:rFonts w:ascii="Times New Roman" w:hAnsi="Times New Roman" w:cs="Times New Roman"/>
          <w:sz w:val="28"/>
          <w:szCs w:val="28"/>
        </w:rPr>
        <w:t>их</w:t>
      </w:r>
      <w:r w:rsidR="006019B0" w:rsidRPr="006019B0">
        <w:rPr>
          <w:rFonts w:ascii="Times New Roman" w:hAnsi="Times New Roman" w:cs="Times New Roman"/>
          <w:sz w:val="28"/>
          <w:szCs w:val="28"/>
        </w:rPr>
        <w:t xml:space="preserve"> поступления в Комитет.</w:t>
      </w:r>
    </w:p>
    <w:p w:rsidR="00AD7210" w:rsidRPr="006019B0" w:rsidRDefault="00AD7210"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2.4.6</w:t>
      </w:r>
      <w:r w:rsidR="00390A95">
        <w:rPr>
          <w:rFonts w:ascii="Times New Roman" w:hAnsi="Times New Roman" w:cs="Times New Roman"/>
          <w:sz w:val="28"/>
          <w:szCs w:val="28"/>
        </w:rPr>
        <w:t>.</w:t>
      </w:r>
      <w:r>
        <w:rPr>
          <w:rFonts w:ascii="Times New Roman" w:hAnsi="Times New Roman" w:cs="Times New Roman"/>
          <w:sz w:val="28"/>
          <w:szCs w:val="28"/>
        </w:rPr>
        <w:t xml:space="preserve"> Приостановление предоставления муниципальной услуги не предусмотрено.</w:t>
      </w:r>
    </w:p>
    <w:p w:rsidR="009B3EE7" w:rsidRDefault="009B3EE7" w:rsidP="00741899">
      <w:pPr>
        <w:pStyle w:val="ConsPlusNormal"/>
        <w:ind w:firstLine="709"/>
        <w:jc w:val="both"/>
        <w:rPr>
          <w:rFonts w:ascii="Times New Roman" w:hAnsi="Times New Roman" w:cs="Times New Roman"/>
          <w:sz w:val="28"/>
          <w:szCs w:val="28"/>
        </w:rPr>
      </w:pPr>
    </w:p>
    <w:p w:rsidR="005073D4" w:rsidRPr="00C86A3B" w:rsidRDefault="005073D4" w:rsidP="00741899">
      <w:pPr>
        <w:pStyle w:val="ConsPlusTitle"/>
        <w:jc w:val="center"/>
        <w:outlineLvl w:val="2"/>
        <w:rPr>
          <w:rFonts w:ascii="Times New Roman" w:hAnsi="Times New Roman" w:cs="Times New Roman"/>
          <w:b w:val="0"/>
          <w:sz w:val="28"/>
          <w:szCs w:val="28"/>
        </w:rPr>
      </w:pPr>
      <w:r w:rsidRPr="00C86A3B">
        <w:rPr>
          <w:rFonts w:ascii="Times New Roman" w:hAnsi="Times New Roman" w:cs="Times New Roman"/>
          <w:b w:val="0"/>
          <w:sz w:val="28"/>
          <w:szCs w:val="28"/>
        </w:rPr>
        <w:t xml:space="preserve">2.5. </w:t>
      </w:r>
      <w:r w:rsidR="009C59CD">
        <w:rPr>
          <w:rFonts w:ascii="Times New Roman" w:hAnsi="Times New Roman" w:cs="Times New Roman"/>
          <w:b w:val="0"/>
          <w:sz w:val="28"/>
          <w:szCs w:val="28"/>
        </w:rPr>
        <w:t>Нормативные правовые акты, регулирующие предоставление муниципальной услуги</w:t>
      </w:r>
    </w:p>
    <w:p w:rsidR="005073D4" w:rsidRPr="00BF40C3" w:rsidRDefault="005073D4" w:rsidP="00741899">
      <w:pPr>
        <w:pStyle w:val="ConsPlusNormal"/>
        <w:jc w:val="both"/>
        <w:rPr>
          <w:rFonts w:ascii="Times New Roman" w:hAnsi="Times New Roman" w:cs="Times New Roman"/>
          <w:sz w:val="28"/>
          <w:szCs w:val="28"/>
        </w:rPr>
      </w:pPr>
    </w:p>
    <w:p w:rsidR="005073D4" w:rsidRDefault="009C59CD" w:rsidP="00741899">
      <w:pPr>
        <w:pStyle w:val="ConsPlusNormal"/>
        <w:ind w:firstLine="709"/>
        <w:jc w:val="both"/>
        <w:rPr>
          <w:rFonts w:ascii="Times New Roman" w:hAnsi="Times New Roman" w:cs="Times New Roman"/>
          <w:sz w:val="28"/>
          <w:szCs w:val="28"/>
        </w:rPr>
      </w:pPr>
      <w:bookmarkStart w:id="5" w:name="P187"/>
      <w:bookmarkEnd w:id="5"/>
      <w:r>
        <w:rPr>
          <w:rFonts w:ascii="Times New Roman" w:hAnsi="Times New Roman" w:cs="Times New Roman"/>
          <w:sz w:val="28"/>
          <w:szCs w:val="28"/>
        </w:rPr>
        <w:t xml:space="preserve">2.5.1. </w:t>
      </w:r>
      <w:r w:rsidR="00C86A3B">
        <w:rPr>
          <w:rFonts w:ascii="Times New Roman" w:hAnsi="Times New Roman" w:cs="Times New Roman"/>
          <w:sz w:val="28"/>
          <w:szCs w:val="28"/>
        </w:rPr>
        <w:t>Предоставление му</w:t>
      </w:r>
      <w:r w:rsidR="005073D4" w:rsidRPr="00BF40C3">
        <w:rPr>
          <w:rFonts w:ascii="Times New Roman" w:hAnsi="Times New Roman" w:cs="Times New Roman"/>
          <w:sz w:val="28"/>
          <w:szCs w:val="28"/>
        </w:rPr>
        <w:t>ниципальной услуги осуществляется в соответствии с</w:t>
      </w:r>
      <w:r w:rsidR="00C86A3B">
        <w:rPr>
          <w:rFonts w:ascii="Times New Roman" w:hAnsi="Times New Roman" w:cs="Times New Roman"/>
          <w:sz w:val="28"/>
          <w:szCs w:val="28"/>
        </w:rPr>
        <w:t>о следующими нормативными правовыми актами</w:t>
      </w:r>
      <w:r w:rsidR="005073D4" w:rsidRPr="00BF40C3">
        <w:rPr>
          <w:rFonts w:ascii="Times New Roman" w:hAnsi="Times New Roman" w:cs="Times New Roman"/>
          <w:sz w:val="28"/>
          <w:szCs w:val="28"/>
        </w:rPr>
        <w:t>:</w:t>
      </w:r>
    </w:p>
    <w:p w:rsidR="00C86A3B" w:rsidRPr="00E62FBB" w:rsidRDefault="00C86A3B" w:rsidP="007418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CEA">
        <w:rPr>
          <w:rFonts w:ascii="Times New Roman" w:eastAsia="Times New Roman" w:hAnsi="Times New Roman" w:cs="Times New Roman"/>
          <w:sz w:val="28"/>
          <w:szCs w:val="28"/>
          <w:lang w:eastAsia="ru-RU"/>
        </w:rPr>
        <w:t xml:space="preserve">- </w:t>
      </w:r>
      <w:r w:rsidR="00221B49">
        <w:rPr>
          <w:rFonts w:ascii="Times New Roman" w:eastAsia="Times New Roman" w:hAnsi="Times New Roman" w:cs="Times New Roman"/>
          <w:sz w:val="28"/>
          <w:szCs w:val="28"/>
          <w:lang w:eastAsia="ru-RU"/>
        </w:rPr>
        <w:t>Жилищным</w:t>
      </w:r>
      <w:r w:rsidRPr="00E62FBB">
        <w:rPr>
          <w:rFonts w:ascii="Times New Roman" w:eastAsia="Times New Roman" w:hAnsi="Times New Roman" w:cs="Times New Roman"/>
          <w:sz w:val="28"/>
          <w:szCs w:val="28"/>
          <w:lang w:eastAsia="ru-RU"/>
        </w:rPr>
        <w:t xml:space="preserve"> кодекс</w:t>
      </w:r>
      <w:r w:rsidR="00221B49">
        <w:rPr>
          <w:rFonts w:ascii="Times New Roman" w:eastAsia="Times New Roman" w:hAnsi="Times New Roman" w:cs="Times New Roman"/>
          <w:sz w:val="28"/>
          <w:szCs w:val="28"/>
          <w:lang w:eastAsia="ru-RU"/>
        </w:rPr>
        <w:t>ом</w:t>
      </w:r>
      <w:r w:rsidRPr="00E62FBB">
        <w:rPr>
          <w:rFonts w:ascii="Times New Roman" w:eastAsia="Times New Roman" w:hAnsi="Times New Roman" w:cs="Times New Roman"/>
          <w:sz w:val="28"/>
          <w:szCs w:val="28"/>
          <w:lang w:eastAsia="ru-RU"/>
        </w:rPr>
        <w:t xml:space="preserve"> Российско</w:t>
      </w:r>
      <w:r w:rsidR="00221B49">
        <w:rPr>
          <w:rFonts w:ascii="Times New Roman" w:eastAsia="Times New Roman" w:hAnsi="Times New Roman" w:cs="Times New Roman"/>
          <w:sz w:val="28"/>
          <w:szCs w:val="28"/>
          <w:lang w:eastAsia="ru-RU"/>
        </w:rPr>
        <w:t>й Федерации</w:t>
      </w:r>
      <w:r w:rsidR="00746B4C" w:rsidRPr="00AE7D8E">
        <w:rPr>
          <w:rStyle w:val="af1"/>
          <w:rFonts w:ascii="Times New Roman" w:hAnsi="Times New Roman" w:cs="Times New Roman"/>
          <w:sz w:val="28"/>
          <w:szCs w:val="28"/>
          <w:lang w:eastAsia="ru-RU"/>
        </w:rPr>
        <w:footnoteReference w:id="1"/>
      </w:r>
      <w:r w:rsidR="00AE7D8E">
        <w:rPr>
          <w:rFonts w:ascii="Times New Roman" w:eastAsia="Times New Roman" w:hAnsi="Times New Roman" w:cs="Times New Roman"/>
          <w:sz w:val="28"/>
          <w:szCs w:val="28"/>
          <w:lang w:eastAsia="ru-RU"/>
        </w:rPr>
        <w:t>;</w:t>
      </w:r>
    </w:p>
    <w:p w:rsidR="005073D4" w:rsidRPr="00AE7D8E" w:rsidRDefault="005073D4" w:rsidP="00741899">
      <w:pPr>
        <w:pStyle w:val="ConsPlusNormal"/>
        <w:ind w:firstLine="709"/>
        <w:jc w:val="both"/>
        <w:rPr>
          <w:rFonts w:ascii="Times New Roman" w:hAnsi="Times New Roman" w:cs="Times New Roman"/>
          <w:sz w:val="28"/>
          <w:szCs w:val="28"/>
        </w:rPr>
      </w:pPr>
      <w:r w:rsidRPr="00E62FBB">
        <w:rPr>
          <w:rFonts w:ascii="Times New Roman" w:hAnsi="Times New Roman" w:cs="Times New Roman"/>
          <w:sz w:val="28"/>
          <w:szCs w:val="28"/>
        </w:rPr>
        <w:t>- Федеральны</w:t>
      </w:r>
      <w:r w:rsidR="00221B49">
        <w:rPr>
          <w:rFonts w:ascii="Times New Roman" w:hAnsi="Times New Roman" w:cs="Times New Roman"/>
          <w:sz w:val="28"/>
          <w:szCs w:val="28"/>
        </w:rPr>
        <w:t>м</w:t>
      </w:r>
      <w:r w:rsidRPr="00E62FBB">
        <w:rPr>
          <w:rFonts w:ascii="Times New Roman" w:hAnsi="Times New Roman" w:cs="Times New Roman"/>
          <w:sz w:val="28"/>
          <w:szCs w:val="28"/>
        </w:rPr>
        <w:t xml:space="preserve"> закон</w:t>
      </w:r>
      <w:r w:rsidR="00221B49">
        <w:rPr>
          <w:rFonts w:ascii="Times New Roman" w:hAnsi="Times New Roman" w:cs="Times New Roman"/>
          <w:sz w:val="28"/>
          <w:szCs w:val="28"/>
        </w:rPr>
        <w:t>ом</w:t>
      </w:r>
      <w:r w:rsidRPr="00E62FBB">
        <w:rPr>
          <w:rFonts w:ascii="Times New Roman" w:hAnsi="Times New Roman" w:cs="Times New Roman"/>
          <w:sz w:val="28"/>
          <w:szCs w:val="28"/>
        </w:rPr>
        <w:t xml:space="preserve"> от 06.10.2003 </w:t>
      </w:r>
      <w:r w:rsidR="00916228" w:rsidRPr="00E62FBB">
        <w:rPr>
          <w:rFonts w:ascii="Times New Roman" w:hAnsi="Times New Roman" w:cs="Times New Roman"/>
          <w:sz w:val="28"/>
          <w:szCs w:val="28"/>
        </w:rPr>
        <w:t>№ 131-ФЗ «</w:t>
      </w:r>
      <w:r w:rsidRPr="00E62FBB">
        <w:rPr>
          <w:rFonts w:ascii="Times New Roman" w:hAnsi="Times New Roman" w:cs="Times New Roman"/>
          <w:sz w:val="28"/>
          <w:szCs w:val="28"/>
        </w:rPr>
        <w:t xml:space="preserve">Об общих принципах </w:t>
      </w:r>
      <w:r w:rsidRPr="00AE7D8E">
        <w:rPr>
          <w:rFonts w:ascii="Times New Roman" w:hAnsi="Times New Roman" w:cs="Times New Roman"/>
          <w:sz w:val="28"/>
          <w:szCs w:val="28"/>
        </w:rPr>
        <w:t>организации местного самоуправления в Российско</w:t>
      </w:r>
      <w:r w:rsidR="00916228" w:rsidRPr="00AE7D8E">
        <w:rPr>
          <w:rFonts w:ascii="Times New Roman" w:hAnsi="Times New Roman" w:cs="Times New Roman"/>
          <w:sz w:val="28"/>
          <w:szCs w:val="28"/>
        </w:rPr>
        <w:t>й Федерации»</w:t>
      </w:r>
      <w:r w:rsidR="00E62FBB" w:rsidRPr="00AE7D8E">
        <w:rPr>
          <w:rStyle w:val="af1"/>
          <w:rFonts w:ascii="Times New Roman" w:hAnsi="Times New Roman" w:cs="Times New Roman"/>
          <w:sz w:val="28"/>
          <w:szCs w:val="28"/>
        </w:rPr>
        <w:footnoteReference w:id="2"/>
      </w:r>
      <w:r w:rsidR="00AE7D8E" w:rsidRPr="00AE7D8E">
        <w:rPr>
          <w:rFonts w:ascii="Times New Roman" w:hAnsi="Times New Roman" w:cs="Times New Roman"/>
          <w:sz w:val="28"/>
          <w:szCs w:val="28"/>
        </w:rPr>
        <w:t>;</w:t>
      </w:r>
    </w:p>
    <w:p w:rsidR="005073D4" w:rsidRPr="00AE7D8E" w:rsidRDefault="005073D4" w:rsidP="00741899">
      <w:pPr>
        <w:pStyle w:val="ConsPlusNormal"/>
        <w:ind w:firstLine="709"/>
        <w:jc w:val="both"/>
        <w:rPr>
          <w:rFonts w:ascii="Times New Roman" w:hAnsi="Times New Roman" w:cs="Times New Roman"/>
          <w:sz w:val="28"/>
          <w:szCs w:val="28"/>
        </w:rPr>
      </w:pPr>
      <w:r w:rsidRPr="00AE7D8E">
        <w:rPr>
          <w:rFonts w:ascii="Times New Roman" w:hAnsi="Times New Roman" w:cs="Times New Roman"/>
          <w:sz w:val="28"/>
          <w:szCs w:val="28"/>
        </w:rPr>
        <w:t>- Федеральн</w:t>
      </w:r>
      <w:r w:rsidR="00E62FBB" w:rsidRPr="00AE7D8E">
        <w:rPr>
          <w:rFonts w:ascii="Times New Roman" w:hAnsi="Times New Roman" w:cs="Times New Roman"/>
          <w:sz w:val="28"/>
          <w:szCs w:val="28"/>
        </w:rPr>
        <w:t>ы</w:t>
      </w:r>
      <w:r w:rsidR="00221B49">
        <w:rPr>
          <w:rFonts w:ascii="Times New Roman" w:hAnsi="Times New Roman" w:cs="Times New Roman"/>
          <w:sz w:val="28"/>
          <w:szCs w:val="28"/>
        </w:rPr>
        <w:t>м</w:t>
      </w:r>
      <w:r w:rsidRPr="00AE7D8E">
        <w:rPr>
          <w:rFonts w:ascii="Times New Roman" w:hAnsi="Times New Roman" w:cs="Times New Roman"/>
          <w:sz w:val="28"/>
          <w:szCs w:val="28"/>
        </w:rPr>
        <w:t xml:space="preserve"> закон</w:t>
      </w:r>
      <w:r w:rsidR="00221B49">
        <w:rPr>
          <w:rFonts w:ascii="Times New Roman" w:hAnsi="Times New Roman" w:cs="Times New Roman"/>
          <w:sz w:val="28"/>
          <w:szCs w:val="28"/>
        </w:rPr>
        <w:t>ом</w:t>
      </w:r>
      <w:r w:rsidRPr="00AE7D8E">
        <w:rPr>
          <w:rFonts w:ascii="Times New Roman" w:hAnsi="Times New Roman" w:cs="Times New Roman"/>
          <w:sz w:val="28"/>
          <w:szCs w:val="28"/>
        </w:rPr>
        <w:t xml:space="preserve"> от 27.07.2010 </w:t>
      </w:r>
      <w:r w:rsidR="00916228" w:rsidRPr="00AE7D8E">
        <w:rPr>
          <w:rFonts w:ascii="Times New Roman" w:hAnsi="Times New Roman" w:cs="Times New Roman"/>
          <w:sz w:val="28"/>
          <w:szCs w:val="28"/>
        </w:rPr>
        <w:t>№</w:t>
      </w:r>
      <w:r w:rsidRPr="00AE7D8E">
        <w:rPr>
          <w:rFonts w:ascii="Times New Roman" w:hAnsi="Times New Roman" w:cs="Times New Roman"/>
          <w:sz w:val="28"/>
          <w:szCs w:val="28"/>
        </w:rPr>
        <w:t xml:space="preserve"> 210-ФЗ </w:t>
      </w:r>
      <w:r w:rsidR="00916228" w:rsidRPr="00AE7D8E">
        <w:rPr>
          <w:rFonts w:ascii="Times New Roman" w:hAnsi="Times New Roman" w:cs="Times New Roman"/>
          <w:sz w:val="28"/>
          <w:szCs w:val="28"/>
        </w:rPr>
        <w:t>«</w:t>
      </w:r>
      <w:r w:rsidRPr="00AE7D8E">
        <w:rPr>
          <w:rFonts w:ascii="Times New Roman" w:hAnsi="Times New Roman" w:cs="Times New Roman"/>
          <w:sz w:val="28"/>
          <w:szCs w:val="28"/>
        </w:rPr>
        <w:t>Об организации предоставления государственных и муниципальных услуг</w:t>
      </w:r>
      <w:r w:rsidR="00916228" w:rsidRPr="00AE7D8E">
        <w:rPr>
          <w:rFonts w:ascii="Times New Roman" w:hAnsi="Times New Roman" w:cs="Times New Roman"/>
          <w:sz w:val="28"/>
          <w:szCs w:val="28"/>
        </w:rPr>
        <w:t>»</w:t>
      </w:r>
      <w:r w:rsidR="00E62FBB" w:rsidRPr="00AE7D8E">
        <w:rPr>
          <w:rStyle w:val="af1"/>
          <w:rFonts w:ascii="Times New Roman" w:hAnsi="Times New Roman" w:cs="Times New Roman"/>
          <w:sz w:val="28"/>
          <w:szCs w:val="28"/>
        </w:rPr>
        <w:footnoteReference w:id="3"/>
      </w:r>
      <w:r w:rsidRPr="00AE7D8E">
        <w:rPr>
          <w:rFonts w:ascii="Times New Roman" w:hAnsi="Times New Roman" w:cs="Times New Roman"/>
          <w:sz w:val="28"/>
          <w:szCs w:val="28"/>
        </w:rPr>
        <w:t>;</w:t>
      </w:r>
    </w:p>
    <w:p w:rsidR="005073D4" w:rsidRPr="00AE7D8E" w:rsidRDefault="005073D4" w:rsidP="00741899">
      <w:pPr>
        <w:pStyle w:val="ConsPlusNormal"/>
        <w:ind w:firstLine="709"/>
        <w:jc w:val="both"/>
        <w:rPr>
          <w:rFonts w:ascii="Times New Roman" w:hAnsi="Times New Roman" w:cs="Times New Roman"/>
          <w:sz w:val="28"/>
          <w:szCs w:val="28"/>
        </w:rPr>
      </w:pPr>
      <w:r w:rsidRPr="00AE7D8E">
        <w:rPr>
          <w:rFonts w:ascii="Times New Roman" w:hAnsi="Times New Roman" w:cs="Times New Roman"/>
          <w:sz w:val="28"/>
          <w:szCs w:val="28"/>
        </w:rPr>
        <w:t>- Устав</w:t>
      </w:r>
      <w:r w:rsidR="00221B49">
        <w:rPr>
          <w:rFonts w:ascii="Times New Roman" w:hAnsi="Times New Roman" w:cs="Times New Roman"/>
          <w:sz w:val="28"/>
          <w:szCs w:val="28"/>
        </w:rPr>
        <w:t>ом</w:t>
      </w:r>
      <w:r w:rsidRPr="00AE7D8E">
        <w:rPr>
          <w:rFonts w:ascii="Times New Roman" w:hAnsi="Times New Roman" w:cs="Times New Roman"/>
          <w:sz w:val="28"/>
          <w:szCs w:val="28"/>
        </w:rPr>
        <w:t xml:space="preserve"> муниципально</w:t>
      </w:r>
      <w:r w:rsidR="00DB5DEB" w:rsidRPr="00AE7D8E">
        <w:rPr>
          <w:rFonts w:ascii="Times New Roman" w:hAnsi="Times New Roman" w:cs="Times New Roman"/>
          <w:sz w:val="28"/>
          <w:szCs w:val="28"/>
        </w:rPr>
        <w:t>го образования город Мурманск</w:t>
      </w:r>
      <w:r w:rsidR="00485CEA" w:rsidRPr="00AE7D8E">
        <w:rPr>
          <w:rStyle w:val="af1"/>
          <w:rFonts w:ascii="Times New Roman" w:hAnsi="Times New Roman" w:cs="Times New Roman"/>
          <w:sz w:val="28"/>
          <w:szCs w:val="28"/>
        </w:rPr>
        <w:footnoteReference w:id="4"/>
      </w:r>
      <w:r w:rsidRPr="00AE7D8E">
        <w:rPr>
          <w:rFonts w:ascii="Times New Roman" w:hAnsi="Times New Roman" w:cs="Times New Roman"/>
          <w:sz w:val="28"/>
          <w:szCs w:val="28"/>
        </w:rPr>
        <w:t>;</w:t>
      </w:r>
    </w:p>
    <w:p w:rsidR="005073D4" w:rsidRPr="00AE7D8E" w:rsidRDefault="005073D4" w:rsidP="00741899">
      <w:pPr>
        <w:pStyle w:val="ConsPlusNormal"/>
        <w:ind w:firstLine="709"/>
        <w:jc w:val="both"/>
        <w:rPr>
          <w:rFonts w:ascii="Times New Roman" w:hAnsi="Times New Roman" w:cs="Times New Roman"/>
          <w:sz w:val="28"/>
          <w:szCs w:val="28"/>
        </w:rPr>
      </w:pPr>
      <w:r w:rsidRPr="00AE7D8E">
        <w:rPr>
          <w:rFonts w:ascii="Times New Roman" w:hAnsi="Times New Roman" w:cs="Times New Roman"/>
          <w:sz w:val="28"/>
          <w:szCs w:val="28"/>
        </w:rPr>
        <w:t>- решение</w:t>
      </w:r>
      <w:r w:rsidR="00221B49">
        <w:rPr>
          <w:rFonts w:ascii="Times New Roman" w:hAnsi="Times New Roman" w:cs="Times New Roman"/>
          <w:sz w:val="28"/>
          <w:szCs w:val="28"/>
        </w:rPr>
        <w:t>м</w:t>
      </w:r>
      <w:r w:rsidRPr="00AE7D8E">
        <w:rPr>
          <w:rFonts w:ascii="Times New Roman" w:hAnsi="Times New Roman" w:cs="Times New Roman"/>
          <w:sz w:val="28"/>
          <w:szCs w:val="28"/>
        </w:rPr>
        <w:t xml:space="preserve"> Совета</w:t>
      </w:r>
      <w:r w:rsidR="00DB5DEB" w:rsidRPr="00AE7D8E">
        <w:rPr>
          <w:rFonts w:ascii="Times New Roman" w:hAnsi="Times New Roman" w:cs="Times New Roman"/>
          <w:sz w:val="28"/>
          <w:szCs w:val="28"/>
        </w:rPr>
        <w:t xml:space="preserve"> депутатов города Мурманска от 0</w:t>
      </w:r>
      <w:r w:rsidRPr="00AE7D8E">
        <w:rPr>
          <w:rFonts w:ascii="Times New Roman" w:hAnsi="Times New Roman" w:cs="Times New Roman"/>
          <w:sz w:val="28"/>
          <w:szCs w:val="28"/>
        </w:rPr>
        <w:t>1.0</w:t>
      </w:r>
      <w:r w:rsidR="00DB5DEB" w:rsidRPr="00AE7D8E">
        <w:rPr>
          <w:rFonts w:ascii="Times New Roman" w:hAnsi="Times New Roman" w:cs="Times New Roman"/>
          <w:sz w:val="28"/>
          <w:szCs w:val="28"/>
        </w:rPr>
        <w:t>3</w:t>
      </w:r>
      <w:r w:rsidRPr="00AE7D8E">
        <w:rPr>
          <w:rFonts w:ascii="Times New Roman" w:hAnsi="Times New Roman" w:cs="Times New Roman"/>
          <w:sz w:val="28"/>
          <w:szCs w:val="28"/>
        </w:rPr>
        <w:t>.201</w:t>
      </w:r>
      <w:r w:rsidR="00541A24" w:rsidRPr="00AE7D8E">
        <w:rPr>
          <w:rFonts w:ascii="Times New Roman" w:hAnsi="Times New Roman" w:cs="Times New Roman"/>
          <w:sz w:val="28"/>
          <w:szCs w:val="28"/>
        </w:rPr>
        <w:t>8 №</w:t>
      </w:r>
      <w:r w:rsidR="00DB5DEB" w:rsidRPr="00AE7D8E">
        <w:rPr>
          <w:rFonts w:ascii="Times New Roman" w:hAnsi="Times New Roman" w:cs="Times New Roman"/>
          <w:sz w:val="28"/>
          <w:szCs w:val="28"/>
        </w:rPr>
        <w:t xml:space="preserve"> 44</w:t>
      </w:r>
      <w:r w:rsidRPr="00AE7D8E">
        <w:rPr>
          <w:rFonts w:ascii="Times New Roman" w:hAnsi="Times New Roman" w:cs="Times New Roman"/>
          <w:sz w:val="28"/>
          <w:szCs w:val="28"/>
        </w:rPr>
        <w:t>-</w:t>
      </w:r>
      <w:r w:rsidR="00DB5DEB" w:rsidRPr="00AE7D8E">
        <w:rPr>
          <w:rFonts w:ascii="Times New Roman" w:hAnsi="Times New Roman" w:cs="Times New Roman"/>
          <w:sz w:val="28"/>
          <w:szCs w:val="28"/>
        </w:rPr>
        <w:t>768</w:t>
      </w:r>
      <w:r w:rsidR="00541A24" w:rsidRPr="00AE7D8E">
        <w:rPr>
          <w:rFonts w:ascii="Times New Roman" w:hAnsi="Times New Roman" w:cs="Times New Roman"/>
          <w:sz w:val="28"/>
          <w:szCs w:val="28"/>
        </w:rPr>
        <w:t xml:space="preserve"> «</w:t>
      </w:r>
      <w:r w:rsidRPr="00AE7D8E">
        <w:rPr>
          <w:rFonts w:ascii="Times New Roman" w:hAnsi="Times New Roman" w:cs="Times New Roman"/>
          <w:sz w:val="28"/>
          <w:szCs w:val="28"/>
        </w:rPr>
        <w:t>Об учреждении комитета по</w:t>
      </w:r>
      <w:r w:rsidR="00DB5DEB" w:rsidRPr="00AE7D8E">
        <w:rPr>
          <w:rFonts w:ascii="Times New Roman" w:hAnsi="Times New Roman" w:cs="Times New Roman"/>
          <w:sz w:val="28"/>
          <w:szCs w:val="28"/>
        </w:rPr>
        <w:t xml:space="preserve"> строительству</w:t>
      </w:r>
      <w:r w:rsidRPr="00AE7D8E">
        <w:rPr>
          <w:rFonts w:ascii="Times New Roman" w:hAnsi="Times New Roman" w:cs="Times New Roman"/>
          <w:sz w:val="28"/>
          <w:szCs w:val="28"/>
        </w:rPr>
        <w:t xml:space="preserve"> администрации </w:t>
      </w:r>
      <w:r w:rsidR="003B3FB2">
        <w:rPr>
          <w:rFonts w:ascii="Times New Roman" w:hAnsi="Times New Roman" w:cs="Times New Roman"/>
          <w:sz w:val="28"/>
          <w:szCs w:val="28"/>
        </w:rPr>
        <w:t>города Мурманска и утверждении П</w:t>
      </w:r>
      <w:r w:rsidRPr="00AE7D8E">
        <w:rPr>
          <w:rFonts w:ascii="Times New Roman" w:hAnsi="Times New Roman" w:cs="Times New Roman"/>
          <w:sz w:val="28"/>
          <w:szCs w:val="28"/>
        </w:rPr>
        <w:t>оложения о комитете по</w:t>
      </w:r>
      <w:r w:rsidR="00DB5DEB" w:rsidRPr="00AE7D8E">
        <w:rPr>
          <w:rFonts w:ascii="Times New Roman" w:hAnsi="Times New Roman" w:cs="Times New Roman"/>
          <w:sz w:val="28"/>
          <w:szCs w:val="28"/>
        </w:rPr>
        <w:t xml:space="preserve"> строительству</w:t>
      </w:r>
      <w:r w:rsidRPr="00AE7D8E">
        <w:rPr>
          <w:rFonts w:ascii="Times New Roman" w:hAnsi="Times New Roman" w:cs="Times New Roman"/>
          <w:sz w:val="28"/>
          <w:szCs w:val="28"/>
        </w:rPr>
        <w:t xml:space="preserve"> ад</w:t>
      </w:r>
      <w:r w:rsidR="00541A24" w:rsidRPr="00AE7D8E">
        <w:rPr>
          <w:rFonts w:ascii="Times New Roman" w:hAnsi="Times New Roman" w:cs="Times New Roman"/>
          <w:sz w:val="28"/>
          <w:szCs w:val="28"/>
        </w:rPr>
        <w:t>министрации города Мурманска»</w:t>
      </w:r>
      <w:r w:rsidR="00485CEA" w:rsidRPr="00AE7D8E">
        <w:rPr>
          <w:rStyle w:val="af1"/>
          <w:rFonts w:ascii="Times New Roman" w:hAnsi="Times New Roman" w:cs="Times New Roman"/>
          <w:sz w:val="28"/>
          <w:szCs w:val="28"/>
        </w:rPr>
        <w:footnoteReference w:id="5"/>
      </w:r>
      <w:r w:rsidRPr="00AE7D8E">
        <w:rPr>
          <w:rFonts w:ascii="Times New Roman" w:hAnsi="Times New Roman" w:cs="Times New Roman"/>
          <w:sz w:val="28"/>
          <w:szCs w:val="28"/>
        </w:rPr>
        <w:t>;</w:t>
      </w:r>
    </w:p>
    <w:p w:rsidR="005073D4" w:rsidRDefault="005073D4" w:rsidP="00741899">
      <w:pPr>
        <w:pStyle w:val="ConsPlusNormal"/>
        <w:ind w:firstLine="709"/>
        <w:jc w:val="both"/>
        <w:rPr>
          <w:rFonts w:ascii="Times New Roman" w:hAnsi="Times New Roman" w:cs="Times New Roman"/>
          <w:sz w:val="28"/>
          <w:szCs w:val="28"/>
        </w:rPr>
      </w:pPr>
      <w:r w:rsidRPr="00AE7D8E">
        <w:rPr>
          <w:rFonts w:ascii="Times New Roman" w:hAnsi="Times New Roman" w:cs="Times New Roman"/>
          <w:sz w:val="28"/>
          <w:szCs w:val="28"/>
        </w:rPr>
        <w:t>- постановление</w:t>
      </w:r>
      <w:r w:rsidR="00221B49">
        <w:rPr>
          <w:rFonts w:ascii="Times New Roman" w:hAnsi="Times New Roman" w:cs="Times New Roman"/>
          <w:sz w:val="28"/>
          <w:szCs w:val="28"/>
        </w:rPr>
        <w:t>м</w:t>
      </w:r>
      <w:r w:rsidRPr="00AE7D8E">
        <w:rPr>
          <w:rFonts w:ascii="Times New Roman" w:hAnsi="Times New Roman" w:cs="Times New Roman"/>
          <w:sz w:val="28"/>
          <w:szCs w:val="28"/>
        </w:rPr>
        <w:t xml:space="preserve"> администрации </w:t>
      </w:r>
      <w:r w:rsidR="00541A24" w:rsidRPr="00AE7D8E">
        <w:rPr>
          <w:rFonts w:ascii="Times New Roman" w:hAnsi="Times New Roman" w:cs="Times New Roman"/>
          <w:sz w:val="28"/>
          <w:szCs w:val="28"/>
        </w:rPr>
        <w:t>города Мурманска от 30.05.2012 №</w:t>
      </w:r>
      <w:r w:rsidR="00065A69" w:rsidRPr="00AE7D8E">
        <w:rPr>
          <w:rFonts w:ascii="Times New Roman" w:hAnsi="Times New Roman" w:cs="Times New Roman"/>
          <w:sz w:val="28"/>
          <w:szCs w:val="28"/>
        </w:rPr>
        <w:t> </w:t>
      </w:r>
      <w:r w:rsidRPr="00AE7D8E">
        <w:rPr>
          <w:rFonts w:ascii="Times New Roman" w:hAnsi="Times New Roman" w:cs="Times New Roman"/>
          <w:sz w:val="28"/>
          <w:szCs w:val="28"/>
        </w:rPr>
        <w:t xml:space="preserve">1159 </w:t>
      </w:r>
      <w:r w:rsidR="00541A24" w:rsidRPr="00AE7D8E">
        <w:rPr>
          <w:rFonts w:ascii="Times New Roman" w:hAnsi="Times New Roman" w:cs="Times New Roman"/>
          <w:sz w:val="28"/>
          <w:szCs w:val="28"/>
        </w:rPr>
        <w:t>«</w:t>
      </w:r>
      <w:r w:rsidRPr="00AE7D8E">
        <w:rPr>
          <w:rFonts w:ascii="Times New Roman" w:hAnsi="Times New Roman" w:cs="Times New Roman"/>
          <w:sz w:val="28"/>
          <w:szCs w:val="28"/>
        </w:rPr>
        <w:t>Об утверждении реестра услуг, предоставляемых по обращениям заявителей в муниципально</w:t>
      </w:r>
      <w:r w:rsidR="00DB5DEB" w:rsidRPr="00AE7D8E">
        <w:rPr>
          <w:rFonts w:ascii="Times New Roman" w:hAnsi="Times New Roman" w:cs="Times New Roman"/>
          <w:sz w:val="28"/>
          <w:szCs w:val="28"/>
        </w:rPr>
        <w:t>м образовании город Мурманск</w:t>
      </w:r>
      <w:r w:rsidR="00541A24" w:rsidRPr="00AE7D8E">
        <w:rPr>
          <w:rFonts w:ascii="Times New Roman" w:hAnsi="Times New Roman" w:cs="Times New Roman"/>
          <w:sz w:val="28"/>
          <w:szCs w:val="28"/>
        </w:rPr>
        <w:t>»</w:t>
      </w:r>
      <w:r w:rsidR="00485CEA" w:rsidRPr="00AE7D8E">
        <w:rPr>
          <w:rStyle w:val="af1"/>
          <w:rFonts w:ascii="Times New Roman" w:hAnsi="Times New Roman" w:cs="Times New Roman"/>
          <w:sz w:val="28"/>
          <w:szCs w:val="28"/>
        </w:rPr>
        <w:footnoteReference w:id="6"/>
      </w:r>
      <w:r w:rsidR="009B3EE7">
        <w:rPr>
          <w:rFonts w:ascii="Times New Roman" w:hAnsi="Times New Roman" w:cs="Times New Roman"/>
          <w:sz w:val="28"/>
          <w:szCs w:val="28"/>
        </w:rPr>
        <w:t>;</w:t>
      </w:r>
    </w:p>
    <w:p w:rsidR="009B3EE7" w:rsidRDefault="009B3EE7"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настоящим регламентом.</w:t>
      </w:r>
    </w:p>
    <w:p w:rsidR="009C59CD" w:rsidRPr="00AE7D8E" w:rsidRDefault="009C59C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743EE2">
        <w:rPr>
          <w:rFonts w:ascii="Times New Roman" w:hAnsi="Times New Roman" w:cs="Times New Roman"/>
          <w:sz w:val="28"/>
          <w:szCs w:val="28"/>
        </w:rPr>
        <w:t>Указанный перечень нормативных правовых актов подлежит обязательному размещению и актуализации на официальном сайте админис</w:t>
      </w:r>
      <w:r w:rsidR="00221B49">
        <w:rPr>
          <w:rFonts w:ascii="Times New Roman" w:hAnsi="Times New Roman" w:cs="Times New Roman"/>
          <w:sz w:val="28"/>
          <w:szCs w:val="28"/>
        </w:rPr>
        <w:t>трации города Мурманска в сети И</w:t>
      </w:r>
      <w:r w:rsidR="00743EE2">
        <w:rPr>
          <w:rFonts w:ascii="Times New Roman" w:hAnsi="Times New Roman" w:cs="Times New Roman"/>
          <w:sz w:val="28"/>
          <w:szCs w:val="28"/>
        </w:rPr>
        <w:t>нтернет, в федераль</w:t>
      </w:r>
      <w:r w:rsidR="00390A95">
        <w:rPr>
          <w:rFonts w:ascii="Times New Roman" w:hAnsi="Times New Roman" w:cs="Times New Roman"/>
          <w:sz w:val="28"/>
          <w:szCs w:val="28"/>
        </w:rPr>
        <w:t>ном реестре и на Едином портале.</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6521D5" w:rsidRDefault="005073D4" w:rsidP="000A09BF">
      <w:pPr>
        <w:pStyle w:val="ConsPlusTitle"/>
        <w:jc w:val="center"/>
        <w:outlineLvl w:val="2"/>
        <w:rPr>
          <w:rFonts w:ascii="Times New Roman" w:hAnsi="Times New Roman" w:cs="Times New Roman"/>
          <w:b w:val="0"/>
          <w:sz w:val="28"/>
          <w:szCs w:val="28"/>
        </w:rPr>
      </w:pPr>
      <w:r w:rsidRPr="006521D5">
        <w:rPr>
          <w:rFonts w:ascii="Times New Roman" w:hAnsi="Times New Roman" w:cs="Times New Roman"/>
          <w:b w:val="0"/>
          <w:sz w:val="28"/>
          <w:szCs w:val="28"/>
        </w:rPr>
        <w:t>2.6. Перечень документов, необходимых для предоставления</w:t>
      </w:r>
    </w:p>
    <w:p w:rsidR="005073D4" w:rsidRPr="006521D5" w:rsidRDefault="006521D5" w:rsidP="000A09BF">
      <w:pPr>
        <w:pStyle w:val="ConsPlusTitle"/>
        <w:jc w:val="center"/>
        <w:rPr>
          <w:rFonts w:ascii="Times New Roman" w:hAnsi="Times New Roman" w:cs="Times New Roman"/>
          <w:b w:val="0"/>
          <w:sz w:val="28"/>
          <w:szCs w:val="28"/>
        </w:rPr>
      </w:pPr>
      <w:r w:rsidRPr="006521D5">
        <w:rPr>
          <w:rFonts w:ascii="Times New Roman" w:hAnsi="Times New Roman" w:cs="Times New Roman"/>
          <w:b w:val="0"/>
          <w:sz w:val="28"/>
          <w:szCs w:val="28"/>
        </w:rPr>
        <w:t>м</w:t>
      </w:r>
      <w:r w:rsidR="005073D4" w:rsidRPr="006521D5">
        <w:rPr>
          <w:rFonts w:ascii="Times New Roman" w:hAnsi="Times New Roman" w:cs="Times New Roman"/>
          <w:b w:val="0"/>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bookmarkStart w:id="6" w:name="P228"/>
      <w:bookmarkEnd w:id="6"/>
      <w:r w:rsidRPr="00BF40C3">
        <w:rPr>
          <w:rFonts w:ascii="Times New Roman" w:hAnsi="Times New Roman" w:cs="Times New Roman"/>
          <w:sz w:val="28"/>
          <w:szCs w:val="28"/>
        </w:rPr>
        <w:t xml:space="preserve">2.6.1. Для </w:t>
      </w:r>
      <w:r w:rsidR="006521D5">
        <w:rPr>
          <w:rFonts w:ascii="Times New Roman" w:hAnsi="Times New Roman" w:cs="Times New Roman"/>
          <w:sz w:val="28"/>
          <w:szCs w:val="28"/>
        </w:rPr>
        <w:t xml:space="preserve">получения муниципальной услуги </w:t>
      </w:r>
      <w:r w:rsidR="00505423">
        <w:rPr>
          <w:rFonts w:ascii="Times New Roman" w:hAnsi="Times New Roman" w:cs="Times New Roman"/>
          <w:sz w:val="28"/>
          <w:szCs w:val="28"/>
        </w:rPr>
        <w:t>Заявитель предост</w:t>
      </w:r>
      <w:r w:rsidR="006521D5" w:rsidRPr="006521D5">
        <w:rPr>
          <w:rFonts w:ascii="Times New Roman" w:hAnsi="Times New Roman" w:cs="Times New Roman"/>
          <w:sz w:val="28"/>
          <w:szCs w:val="28"/>
        </w:rPr>
        <w:t xml:space="preserve">авляет в </w:t>
      </w:r>
      <w:r w:rsidR="006521D5" w:rsidRPr="002F418B">
        <w:rPr>
          <w:rFonts w:ascii="Times New Roman" w:hAnsi="Times New Roman" w:cs="Times New Roman"/>
          <w:sz w:val="28"/>
          <w:szCs w:val="28"/>
        </w:rPr>
        <w:t>Комитет</w:t>
      </w:r>
      <w:r w:rsidR="002F418B">
        <w:rPr>
          <w:rFonts w:ascii="Times New Roman" w:hAnsi="Times New Roman" w:cs="Times New Roman"/>
          <w:sz w:val="28"/>
          <w:szCs w:val="28"/>
        </w:rPr>
        <w:t xml:space="preserve"> либо МФЦ</w:t>
      </w:r>
      <w:r w:rsidR="006521D5" w:rsidRPr="006521D5">
        <w:rPr>
          <w:rFonts w:ascii="Times New Roman" w:hAnsi="Times New Roman" w:cs="Times New Roman"/>
          <w:sz w:val="28"/>
          <w:szCs w:val="28"/>
        </w:rPr>
        <w:t xml:space="preserve"> письменное </w:t>
      </w:r>
      <w:r w:rsidR="00800360">
        <w:rPr>
          <w:rFonts w:ascii="Times New Roman" w:hAnsi="Times New Roman" w:cs="Times New Roman"/>
          <w:sz w:val="28"/>
          <w:szCs w:val="28"/>
        </w:rPr>
        <w:t>з</w:t>
      </w:r>
      <w:r w:rsidR="00CC6A5C" w:rsidRPr="00916228">
        <w:rPr>
          <w:rFonts w:ascii="Times New Roman" w:hAnsi="Times New Roman" w:cs="Times New Roman"/>
          <w:sz w:val="28"/>
          <w:szCs w:val="28"/>
        </w:rPr>
        <w:t>аявление</w:t>
      </w:r>
      <w:r w:rsidR="00CC6A5C" w:rsidRPr="00BF40C3">
        <w:rPr>
          <w:rFonts w:ascii="Times New Roman" w:hAnsi="Times New Roman" w:cs="Times New Roman"/>
          <w:sz w:val="28"/>
          <w:szCs w:val="28"/>
        </w:rPr>
        <w:t xml:space="preserve"> о </w:t>
      </w:r>
      <w:r w:rsidR="00CC6A5C">
        <w:rPr>
          <w:rFonts w:ascii="Times New Roman" w:hAnsi="Times New Roman" w:cs="Times New Roman"/>
          <w:sz w:val="28"/>
          <w:szCs w:val="28"/>
        </w:rPr>
        <w:t xml:space="preserve">переустройстве </w:t>
      </w:r>
      <w:r w:rsidR="00221B49">
        <w:rPr>
          <w:rFonts w:ascii="Times New Roman" w:hAnsi="Times New Roman" w:cs="Times New Roman"/>
          <w:sz w:val="28"/>
          <w:szCs w:val="28"/>
        </w:rPr>
        <w:t xml:space="preserve">и (или) перепланировке </w:t>
      </w:r>
      <w:r w:rsidR="00800360">
        <w:rPr>
          <w:rFonts w:ascii="Times New Roman" w:hAnsi="Times New Roman" w:cs="Times New Roman"/>
          <w:sz w:val="28"/>
          <w:szCs w:val="28"/>
        </w:rPr>
        <w:t xml:space="preserve">нежилого помещения </w:t>
      </w:r>
      <w:r w:rsidR="00221B49">
        <w:rPr>
          <w:rFonts w:ascii="Times New Roman" w:hAnsi="Times New Roman" w:cs="Times New Roman"/>
          <w:sz w:val="28"/>
          <w:szCs w:val="28"/>
        </w:rPr>
        <w:t>по форме</w:t>
      </w:r>
      <w:r w:rsidR="00CC6A5C">
        <w:rPr>
          <w:rFonts w:ascii="Times New Roman" w:hAnsi="Times New Roman" w:cs="Times New Roman"/>
          <w:sz w:val="28"/>
          <w:szCs w:val="28"/>
        </w:rPr>
        <w:t xml:space="preserve"> </w:t>
      </w:r>
      <w:r w:rsidR="00CC6A5C" w:rsidRPr="00BF40C3">
        <w:rPr>
          <w:rFonts w:ascii="Times New Roman" w:hAnsi="Times New Roman" w:cs="Times New Roman"/>
          <w:sz w:val="28"/>
          <w:szCs w:val="28"/>
        </w:rPr>
        <w:t xml:space="preserve">согласно приложению </w:t>
      </w:r>
      <w:r w:rsidR="00CC6A5C">
        <w:rPr>
          <w:rFonts w:ascii="Times New Roman" w:hAnsi="Times New Roman" w:cs="Times New Roman"/>
          <w:sz w:val="28"/>
          <w:szCs w:val="28"/>
        </w:rPr>
        <w:t>№</w:t>
      </w:r>
      <w:r w:rsidR="00CC6A5C" w:rsidRPr="00BF40C3">
        <w:rPr>
          <w:rFonts w:ascii="Times New Roman" w:hAnsi="Times New Roman" w:cs="Times New Roman"/>
          <w:sz w:val="28"/>
          <w:szCs w:val="28"/>
        </w:rPr>
        <w:t xml:space="preserve"> </w:t>
      </w:r>
      <w:r w:rsidR="00CC6A5C" w:rsidRPr="00125EE7">
        <w:rPr>
          <w:rFonts w:ascii="Times New Roman" w:hAnsi="Times New Roman" w:cs="Times New Roman"/>
          <w:sz w:val="28"/>
          <w:szCs w:val="28"/>
        </w:rPr>
        <w:t>3</w:t>
      </w:r>
      <w:r w:rsidR="00CC6A5C" w:rsidRPr="00BF40C3">
        <w:rPr>
          <w:rFonts w:ascii="Times New Roman" w:hAnsi="Times New Roman" w:cs="Times New Roman"/>
          <w:sz w:val="28"/>
          <w:szCs w:val="28"/>
        </w:rPr>
        <w:t xml:space="preserve"> к настоящему регламенту</w:t>
      </w:r>
      <w:r w:rsidR="00AD7210">
        <w:rPr>
          <w:rFonts w:ascii="Times New Roman" w:hAnsi="Times New Roman" w:cs="Times New Roman"/>
          <w:sz w:val="28"/>
          <w:szCs w:val="28"/>
        </w:rPr>
        <w:t>. Кроме того,</w:t>
      </w:r>
      <w:r w:rsidR="00CC6A5C">
        <w:rPr>
          <w:rFonts w:ascii="Times New Roman" w:hAnsi="Times New Roman" w:cs="Times New Roman"/>
          <w:sz w:val="28"/>
          <w:szCs w:val="28"/>
        </w:rPr>
        <w:t xml:space="preserve"> </w:t>
      </w:r>
      <w:r w:rsidR="00AD7210">
        <w:rPr>
          <w:rFonts w:ascii="Times New Roman" w:hAnsi="Times New Roman" w:cs="Times New Roman"/>
          <w:sz w:val="28"/>
          <w:szCs w:val="28"/>
        </w:rPr>
        <w:t>Заявитель предоставляет следующие документы:</w:t>
      </w:r>
    </w:p>
    <w:p w:rsidR="005073D4" w:rsidRPr="00BF40C3" w:rsidRDefault="00465D23" w:rsidP="00741899">
      <w:pPr>
        <w:pStyle w:val="ConsPlusNormal"/>
        <w:ind w:firstLine="709"/>
        <w:jc w:val="both"/>
        <w:rPr>
          <w:rFonts w:ascii="Times New Roman" w:hAnsi="Times New Roman" w:cs="Times New Roman"/>
          <w:sz w:val="28"/>
          <w:szCs w:val="28"/>
        </w:rPr>
      </w:pPr>
      <w:bookmarkStart w:id="7" w:name="P230"/>
      <w:bookmarkStart w:id="8" w:name="P235"/>
      <w:bookmarkEnd w:id="7"/>
      <w:bookmarkEnd w:id="8"/>
      <w:r>
        <w:rPr>
          <w:rFonts w:ascii="Times New Roman" w:hAnsi="Times New Roman" w:cs="Times New Roman"/>
          <w:sz w:val="28"/>
          <w:szCs w:val="28"/>
        </w:rPr>
        <w:t>1</w:t>
      </w:r>
      <w:r w:rsidR="005073D4" w:rsidRPr="00BF40C3">
        <w:rPr>
          <w:rFonts w:ascii="Times New Roman" w:hAnsi="Times New Roman" w:cs="Times New Roman"/>
          <w:sz w:val="28"/>
          <w:szCs w:val="28"/>
        </w:rPr>
        <w:t xml:space="preserve">) правоустанавливающие документы на переустраиваемое и (или) </w:t>
      </w:r>
      <w:proofErr w:type="spellStart"/>
      <w:r w:rsidR="005073D4" w:rsidRPr="00BF40C3">
        <w:rPr>
          <w:rFonts w:ascii="Times New Roman" w:hAnsi="Times New Roman" w:cs="Times New Roman"/>
          <w:sz w:val="28"/>
          <w:szCs w:val="28"/>
        </w:rPr>
        <w:t>перепланируемое</w:t>
      </w:r>
      <w:proofErr w:type="spellEnd"/>
      <w:r w:rsidR="005073D4" w:rsidRPr="00BF40C3">
        <w:rPr>
          <w:rFonts w:ascii="Times New Roman" w:hAnsi="Times New Roman" w:cs="Times New Roman"/>
          <w:sz w:val="28"/>
          <w:szCs w:val="28"/>
        </w:rPr>
        <w:t xml:space="preserve"> </w:t>
      </w:r>
      <w:r w:rsidR="006F4C33">
        <w:rPr>
          <w:rFonts w:ascii="Times New Roman" w:hAnsi="Times New Roman" w:cs="Times New Roman"/>
          <w:sz w:val="28"/>
          <w:szCs w:val="28"/>
        </w:rPr>
        <w:t>не</w:t>
      </w:r>
      <w:r w:rsidR="005073D4" w:rsidRPr="00BF40C3">
        <w:rPr>
          <w:rFonts w:ascii="Times New Roman" w:hAnsi="Times New Roman" w:cs="Times New Roman"/>
          <w:sz w:val="28"/>
          <w:szCs w:val="28"/>
        </w:rPr>
        <w:t>жилое помещение (подлинники или засвидетельствованные в нотариальном порядке копии);</w:t>
      </w:r>
    </w:p>
    <w:p w:rsidR="00031E7D" w:rsidRDefault="00465D23" w:rsidP="00741899">
      <w:pPr>
        <w:autoSpaceDE w:val="0"/>
        <w:autoSpaceDN w:val="0"/>
        <w:adjustRightInd w:val="0"/>
        <w:spacing w:after="0" w:line="240" w:lineRule="auto"/>
        <w:ind w:firstLine="709"/>
        <w:jc w:val="both"/>
        <w:rPr>
          <w:rFonts w:ascii="Times New Roman" w:hAnsi="Times New Roman" w:cs="Times New Roman"/>
          <w:sz w:val="28"/>
          <w:szCs w:val="28"/>
        </w:rPr>
      </w:pPr>
      <w:bookmarkStart w:id="9" w:name="P236"/>
      <w:bookmarkEnd w:id="9"/>
      <w:r>
        <w:rPr>
          <w:rFonts w:ascii="Times New Roman" w:hAnsi="Times New Roman" w:cs="Times New Roman"/>
          <w:sz w:val="28"/>
          <w:szCs w:val="28"/>
        </w:rPr>
        <w:lastRenderedPageBreak/>
        <w:t>2</w:t>
      </w:r>
      <w:r w:rsidR="005073D4" w:rsidRPr="00BF40C3">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5073D4" w:rsidRPr="00BF40C3">
        <w:rPr>
          <w:rFonts w:ascii="Times New Roman" w:hAnsi="Times New Roman" w:cs="Times New Roman"/>
          <w:sz w:val="28"/>
          <w:szCs w:val="28"/>
        </w:rPr>
        <w:t>перепланируемого</w:t>
      </w:r>
      <w:proofErr w:type="spellEnd"/>
      <w:r w:rsidR="005073D4" w:rsidRPr="00BF40C3">
        <w:rPr>
          <w:rFonts w:ascii="Times New Roman" w:hAnsi="Times New Roman" w:cs="Times New Roman"/>
          <w:sz w:val="28"/>
          <w:szCs w:val="28"/>
        </w:rPr>
        <w:t xml:space="preserve"> </w:t>
      </w:r>
      <w:r w:rsidR="006F4C33">
        <w:rPr>
          <w:rFonts w:ascii="Times New Roman" w:hAnsi="Times New Roman" w:cs="Times New Roman"/>
          <w:sz w:val="28"/>
          <w:szCs w:val="28"/>
        </w:rPr>
        <w:t>не</w:t>
      </w:r>
      <w:r w:rsidR="005073D4" w:rsidRPr="00BF40C3">
        <w:rPr>
          <w:rFonts w:ascii="Times New Roman" w:hAnsi="Times New Roman" w:cs="Times New Roman"/>
          <w:sz w:val="28"/>
          <w:szCs w:val="28"/>
        </w:rPr>
        <w:t>жилого</w:t>
      </w:r>
      <w:r w:rsidR="00031E7D">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5073D4" w:rsidRPr="00BF40C3" w:rsidRDefault="00465D23" w:rsidP="00741899">
      <w:pPr>
        <w:pStyle w:val="ConsPlusNormal"/>
        <w:ind w:firstLine="709"/>
        <w:jc w:val="both"/>
        <w:rPr>
          <w:rFonts w:ascii="Times New Roman" w:hAnsi="Times New Roman" w:cs="Times New Roman"/>
          <w:sz w:val="28"/>
          <w:szCs w:val="28"/>
        </w:rPr>
      </w:pPr>
      <w:bookmarkStart w:id="10" w:name="P237"/>
      <w:bookmarkEnd w:id="10"/>
      <w:r>
        <w:rPr>
          <w:rFonts w:ascii="Times New Roman" w:hAnsi="Times New Roman" w:cs="Times New Roman"/>
          <w:sz w:val="28"/>
          <w:szCs w:val="28"/>
        </w:rPr>
        <w:t>3</w:t>
      </w:r>
      <w:r w:rsidR="005073D4" w:rsidRPr="00BF40C3">
        <w:rPr>
          <w:rFonts w:ascii="Times New Roman" w:hAnsi="Times New Roman" w:cs="Times New Roman"/>
          <w:sz w:val="28"/>
          <w:szCs w:val="28"/>
        </w:rPr>
        <w:t xml:space="preserve">) технический паспорт переустраиваемого и (или) </w:t>
      </w:r>
      <w:proofErr w:type="spellStart"/>
      <w:r w:rsidR="005073D4" w:rsidRPr="00BF40C3">
        <w:rPr>
          <w:rFonts w:ascii="Times New Roman" w:hAnsi="Times New Roman" w:cs="Times New Roman"/>
          <w:sz w:val="28"/>
          <w:szCs w:val="28"/>
        </w:rPr>
        <w:t>перепланируемого</w:t>
      </w:r>
      <w:proofErr w:type="spellEnd"/>
      <w:r w:rsidR="005073D4" w:rsidRPr="00BF40C3">
        <w:rPr>
          <w:rFonts w:ascii="Times New Roman" w:hAnsi="Times New Roman" w:cs="Times New Roman"/>
          <w:sz w:val="28"/>
          <w:szCs w:val="28"/>
        </w:rPr>
        <w:t xml:space="preserve"> </w:t>
      </w:r>
      <w:r w:rsidR="006F4C33">
        <w:rPr>
          <w:rFonts w:ascii="Times New Roman" w:hAnsi="Times New Roman" w:cs="Times New Roman"/>
          <w:sz w:val="28"/>
          <w:szCs w:val="28"/>
        </w:rPr>
        <w:t>не</w:t>
      </w:r>
      <w:r w:rsidR="005073D4" w:rsidRPr="00BF40C3">
        <w:rPr>
          <w:rFonts w:ascii="Times New Roman" w:hAnsi="Times New Roman" w:cs="Times New Roman"/>
          <w:sz w:val="28"/>
          <w:szCs w:val="28"/>
        </w:rPr>
        <w:t>жилого помещения;</w:t>
      </w:r>
      <w:bookmarkStart w:id="11" w:name="P238"/>
      <w:bookmarkEnd w:id="11"/>
    </w:p>
    <w:p w:rsidR="005073D4" w:rsidRPr="00BF40C3" w:rsidRDefault="00465D23" w:rsidP="00741899">
      <w:pPr>
        <w:pStyle w:val="ConsPlusNormal"/>
        <w:ind w:firstLine="709"/>
        <w:jc w:val="both"/>
        <w:rPr>
          <w:rFonts w:ascii="Times New Roman" w:hAnsi="Times New Roman" w:cs="Times New Roman"/>
          <w:sz w:val="28"/>
          <w:szCs w:val="28"/>
        </w:rPr>
      </w:pPr>
      <w:bookmarkStart w:id="12" w:name="P239"/>
      <w:bookmarkEnd w:id="12"/>
      <w:r>
        <w:rPr>
          <w:rFonts w:ascii="Times New Roman" w:hAnsi="Times New Roman" w:cs="Times New Roman"/>
          <w:sz w:val="28"/>
          <w:szCs w:val="28"/>
        </w:rPr>
        <w:t>4</w:t>
      </w:r>
      <w:r w:rsidR="005073D4" w:rsidRPr="00BF40C3">
        <w:rPr>
          <w:rFonts w:ascii="Times New Roman" w:hAnsi="Times New Roman" w:cs="Times New Roman"/>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w:t>
      </w:r>
      <w:r w:rsidR="003F34BC">
        <w:rPr>
          <w:rFonts w:ascii="Times New Roman" w:hAnsi="Times New Roman" w:cs="Times New Roman"/>
          <w:sz w:val="28"/>
          <w:szCs w:val="28"/>
        </w:rPr>
        <w:t>не</w:t>
      </w:r>
      <w:r w:rsidR="005073D4" w:rsidRPr="00BF40C3">
        <w:rPr>
          <w:rFonts w:ascii="Times New Roman" w:hAnsi="Times New Roman" w:cs="Times New Roman"/>
          <w:sz w:val="28"/>
          <w:szCs w:val="28"/>
        </w:rPr>
        <w:t xml:space="preserve">жилого помещения, если такое </w:t>
      </w:r>
      <w:r w:rsidR="003F34BC">
        <w:rPr>
          <w:rFonts w:ascii="Times New Roman" w:hAnsi="Times New Roman" w:cs="Times New Roman"/>
          <w:sz w:val="28"/>
          <w:szCs w:val="28"/>
        </w:rPr>
        <w:t>не</w:t>
      </w:r>
      <w:r w:rsidR="005073D4" w:rsidRPr="00BF40C3">
        <w:rPr>
          <w:rFonts w:ascii="Times New Roman" w:hAnsi="Times New Roman" w:cs="Times New Roman"/>
          <w:sz w:val="28"/>
          <w:szCs w:val="28"/>
        </w:rPr>
        <w:t>жилое помещение или дом, в котором оно находится, является памятником архитектуры, истории или культуры.</w:t>
      </w:r>
    </w:p>
    <w:p w:rsidR="005073D4" w:rsidRPr="00BF40C3" w:rsidRDefault="005073D4" w:rsidP="00741899">
      <w:pPr>
        <w:pStyle w:val="ConsPlusNormal"/>
        <w:ind w:firstLine="709"/>
        <w:jc w:val="both"/>
        <w:rPr>
          <w:rFonts w:ascii="Times New Roman" w:hAnsi="Times New Roman" w:cs="Times New Roman"/>
          <w:sz w:val="28"/>
          <w:szCs w:val="28"/>
        </w:rPr>
      </w:pPr>
      <w:bookmarkStart w:id="13" w:name="P241"/>
      <w:bookmarkEnd w:id="13"/>
      <w:r w:rsidRPr="00BF40C3">
        <w:rPr>
          <w:rFonts w:ascii="Times New Roman" w:hAnsi="Times New Roman" w:cs="Times New Roman"/>
          <w:sz w:val="28"/>
          <w:szCs w:val="28"/>
        </w:rPr>
        <w:t>2.6.2. Для получения Акта необходимы следующие документы:</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1) </w:t>
      </w:r>
      <w:r w:rsidRPr="00052822">
        <w:rPr>
          <w:rFonts w:ascii="Times New Roman" w:hAnsi="Times New Roman" w:cs="Times New Roman"/>
          <w:sz w:val="28"/>
          <w:szCs w:val="28"/>
        </w:rPr>
        <w:t>Заявление</w:t>
      </w:r>
      <w:r w:rsidRPr="00BF40C3">
        <w:rPr>
          <w:rFonts w:ascii="Times New Roman" w:hAnsi="Times New Roman" w:cs="Times New Roman"/>
          <w:sz w:val="28"/>
          <w:szCs w:val="28"/>
        </w:rPr>
        <w:t xml:space="preserve"> о завершении в случае принятия </w:t>
      </w:r>
      <w:r w:rsidR="0049621C" w:rsidRPr="00BF40C3">
        <w:rPr>
          <w:rFonts w:ascii="Times New Roman" w:hAnsi="Times New Roman" w:cs="Times New Roman"/>
          <w:sz w:val="28"/>
          <w:szCs w:val="28"/>
        </w:rPr>
        <w:t xml:space="preserve">решения о согласовании переустройства и (или) перепланировки </w:t>
      </w:r>
      <w:r w:rsidR="0049621C">
        <w:rPr>
          <w:rFonts w:ascii="Times New Roman" w:hAnsi="Times New Roman" w:cs="Times New Roman"/>
          <w:sz w:val="28"/>
          <w:szCs w:val="28"/>
        </w:rPr>
        <w:t>не</w:t>
      </w:r>
      <w:r w:rsidR="0049621C" w:rsidRPr="00BF40C3">
        <w:rPr>
          <w:rFonts w:ascii="Times New Roman" w:hAnsi="Times New Roman" w:cs="Times New Roman"/>
          <w:sz w:val="28"/>
          <w:szCs w:val="28"/>
        </w:rPr>
        <w:t>жилого помещения</w:t>
      </w:r>
      <w:r w:rsidRPr="00BF40C3">
        <w:rPr>
          <w:rFonts w:ascii="Times New Roman" w:hAnsi="Times New Roman" w:cs="Times New Roman"/>
          <w:sz w:val="28"/>
          <w:szCs w:val="28"/>
        </w:rPr>
        <w:t xml:space="preserve"> (приложение </w:t>
      </w:r>
      <w:r w:rsidR="005D14DD">
        <w:rPr>
          <w:rFonts w:ascii="Times New Roman" w:hAnsi="Times New Roman" w:cs="Times New Roman"/>
          <w:sz w:val="28"/>
          <w:szCs w:val="28"/>
        </w:rPr>
        <w:t>№</w:t>
      </w:r>
      <w:r w:rsidRPr="00BF40C3">
        <w:rPr>
          <w:rFonts w:ascii="Times New Roman" w:hAnsi="Times New Roman" w:cs="Times New Roman"/>
          <w:sz w:val="28"/>
          <w:szCs w:val="28"/>
        </w:rPr>
        <w:t xml:space="preserve"> </w:t>
      </w:r>
      <w:r w:rsidR="00916228">
        <w:rPr>
          <w:rFonts w:ascii="Times New Roman" w:hAnsi="Times New Roman" w:cs="Times New Roman"/>
          <w:sz w:val="28"/>
          <w:szCs w:val="28"/>
        </w:rPr>
        <w:t>5</w:t>
      </w:r>
      <w:r w:rsidRPr="00BF40C3">
        <w:rPr>
          <w:rFonts w:ascii="Times New Roman" w:hAnsi="Times New Roman" w:cs="Times New Roman"/>
          <w:sz w:val="28"/>
          <w:szCs w:val="28"/>
        </w:rPr>
        <w:t xml:space="preserve"> к настоящему регламенту);</w:t>
      </w:r>
    </w:p>
    <w:p w:rsidR="005073D4" w:rsidRPr="00BF40C3" w:rsidRDefault="005073D4" w:rsidP="00741899">
      <w:pPr>
        <w:pStyle w:val="ConsPlusNormal"/>
        <w:ind w:firstLine="709"/>
        <w:jc w:val="both"/>
        <w:rPr>
          <w:rFonts w:ascii="Times New Roman" w:hAnsi="Times New Roman" w:cs="Times New Roman"/>
          <w:sz w:val="28"/>
          <w:szCs w:val="28"/>
        </w:rPr>
      </w:pPr>
      <w:bookmarkStart w:id="14" w:name="P244"/>
      <w:bookmarkEnd w:id="14"/>
      <w:r w:rsidRPr="00BF40C3">
        <w:rPr>
          <w:rFonts w:ascii="Times New Roman" w:hAnsi="Times New Roman" w:cs="Times New Roman"/>
          <w:sz w:val="28"/>
          <w:szCs w:val="28"/>
        </w:rPr>
        <w:t>2) акты на скрытые работы (</w:t>
      </w:r>
      <w:r w:rsidR="0012398D">
        <w:rPr>
          <w:rFonts w:ascii="Times New Roman" w:hAnsi="Times New Roman" w:cs="Times New Roman"/>
          <w:sz w:val="28"/>
          <w:szCs w:val="28"/>
        </w:rPr>
        <w:t>в случае наличия скрытых работ</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bookmarkStart w:id="15" w:name="P245"/>
      <w:bookmarkEnd w:id="15"/>
      <w:r w:rsidRPr="00BF40C3">
        <w:rPr>
          <w:rFonts w:ascii="Times New Roman" w:hAnsi="Times New Roman" w:cs="Times New Roman"/>
          <w:sz w:val="28"/>
          <w:szCs w:val="28"/>
        </w:rPr>
        <w:t>2.6.3. Обязанность по пред</w:t>
      </w:r>
      <w:r w:rsidR="00B03C87">
        <w:rPr>
          <w:rFonts w:ascii="Times New Roman" w:hAnsi="Times New Roman" w:cs="Times New Roman"/>
          <w:sz w:val="28"/>
          <w:szCs w:val="28"/>
        </w:rPr>
        <w:t>оставлению документов, указанных</w:t>
      </w:r>
      <w:r w:rsidRPr="00BF40C3">
        <w:rPr>
          <w:rFonts w:ascii="Times New Roman" w:hAnsi="Times New Roman" w:cs="Times New Roman"/>
          <w:sz w:val="28"/>
          <w:szCs w:val="28"/>
        </w:rPr>
        <w:t xml:space="preserve"> в </w:t>
      </w:r>
      <w:r w:rsidR="00B03C87">
        <w:rPr>
          <w:rFonts w:ascii="Times New Roman" w:hAnsi="Times New Roman" w:cs="Times New Roman"/>
          <w:sz w:val="28"/>
          <w:szCs w:val="28"/>
        </w:rPr>
        <w:t>подпункте</w:t>
      </w:r>
      <w:r w:rsidRPr="00052822">
        <w:rPr>
          <w:rFonts w:ascii="Times New Roman" w:hAnsi="Times New Roman" w:cs="Times New Roman"/>
          <w:sz w:val="28"/>
          <w:szCs w:val="28"/>
        </w:rPr>
        <w:t xml:space="preserve"> </w:t>
      </w:r>
      <w:r w:rsidR="0088039D">
        <w:rPr>
          <w:rFonts w:ascii="Times New Roman" w:hAnsi="Times New Roman" w:cs="Times New Roman"/>
          <w:sz w:val="28"/>
          <w:szCs w:val="28"/>
        </w:rPr>
        <w:t>2</w:t>
      </w:r>
      <w:r w:rsidRPr="00052822">
        <w:rPr>
          <w:rFonts w:ascii="Times New Roman" w:hAnsi="Times New Roman" w:cs="Times New Roman"/>
          <w:sz w:val="28"/>
          <w:szCs w:val="28"/>
        </w:rPr>
        <w:t>)</w:t>
      </w:r>
      <w:r w:rsidR="00C6676A">
        <w:rPr>
          <w:rFonts w:ascii="Times New Roman" w:hAnsi="Times New Roman" w:cs="Times New Roman"/>
          <w:sz w:val="28"/>
          <w:szCs w:val="28"/>
        </w:rPr>
        <w:t xml:space="preserve"> пункта 2.6.2</w:t>
      </w:r>
      <w:r w:rsidR="00B03C87">
        <w:rPr>
          <w:rFonts w:ascii="Times New Roman" w:hAnsi="Times New Roman" w:cs="Times New Roman"/>
          <w:sz w:val="28"/>
          <w:szCs w:val="28"/>
        </w:rPr>
        <w:t>,</w:t>
      </w:r>
      <w:r w:rsidR="00B03C87" w:rsidRPr="00B03C87">
        <w:rPr>
          <w:rFonts w:ascii="Times New Roman" w:hAnsi="Times New Roman" w:cs="Times New Roman"/>
          <w:sz w:val="28"/>
          <w:szCs w:val="28"/>
        </w:rPr>
        <w:t xml:space="preserve"> а также в случае, если право на переустраиваемое и (или) </w:t>
      </w:r>
      <w:proofErr w:type="spellStart"/>
      <w:r w:rsidR="00B03C87" w:rsidRPr="00B03C87">
        <w:rPr>
          <w:rFonts w:ascii="Times New Roman" w:hAnsi="Times New Roman" w:cs="Times New Roman"/>
          <w:sz w:val="28"/>
          <w:szCs w:val="28"/>
        </w:rPr>
        <w:t>перепланируемое</w:t>
      </w:r>
      <w:proofErr w:type="spellEnd"/>
      <w:r w:rsidR="00B03C87" w:rsidRPr="00B03C87">
        <w:rPr>
          <w:rFonts w:ascii="Times New Roman" w:hAnsi="Times New Roman" w:cs="Times New Roman"/>
          <w:sz w:val="28"/>
          <w:szCs w:val="28"/>
        </w:rPr>
        <w:t xml:space="preserve"> </w:t>
      </w:r>
      <w:r w:rsidR="00B03C87">
        <w:rPr>
          <w:rFonts w:ascii="Times New Roman" w:hAnsi="Times New Roman" w:cs="Times New Roman"/>
          <w:sz w:val="28"/>
          <w:szCs w:val="28"/>
        </w:rPr>
        <w:t xml:space="preserve">нежилое </w:t>
      </w:r>
      <w:r w:rsidR="00B03C87" w:rsidRPr="00B03C87">
        <w:rPr>
          <w:rFonts w:ascii="Times New Roman" w:hAnsi="Times New Roman" w:cs="Times New Roman"/>
          <w:sz w:val="28"/>
          <w:szCs w:val="28"/>
        </w:rPr>
        <w:t xml:space="preserve">помещение в многоквартирном доме </w:t>
      </w:r>
      <w:r w:rsidR="00236A4B">
        <w:rPr>
          <w:rFonts w:ascii="Times New Roman" w:hAnsi="Times New Roman" w:cs="Times New Roman"/>
          <w:sz w:val="28"/>
          <w:szCs w:val="28"/>
        </w:rPr>
        <w:t xml:space="preserve">не </w:t>
      </w:r>
      <w:r w:rsidR="00B03C87" w:rsidRPr="00B03C87">
        <w:rPr>
          <w:rFonts w:ascii="Times New Roman" w:hAnsi="Times New Roman" w:cs="Times New Roman"/>
          <w:sz w:val="28"/>
          <w:szCs w:val="28"/>
        </w:rPr>
        <w:t>зарегистрировано в Едином государственном</w:t>
      </w:r>
      <w:r w:rsidR="00B03C87">
        <w:rPr>
          <w:rFonts w:ascii="Times New Roman" w:hAnsi="Times New Roman" w:cs="Times New Roman"/>
          <w:sz w:val="28"/>
          <w:szCs w:val="28"/>
        </w:rPr>
        <w:t xml:space="preserve"> реестре недвижимости, документов</w:t>
      </w:r>
      <w:r w:rsidR="00B03C87" w:rsidRPr="00B03C87">
        <w:rPr>
          <w:rFonts w:ascii="Times New Roman" w:hAnsi="Times New Roman" w:cs="Times New Roman"/>
          <w:sz w:val="28"/>
          <w:szCs w:val="28"/>
        </w:rPr>
        <w:t>, предус</w:t>
      </w:r>
      <w:r w:rsidR="00B03C87">
        <w:rPr>
          <w:rFonts w:ascii="Times New Roman" w:hAnsi="Times New Roman" w:cs="Times New Roman"/>
          <w:sz w:val="28"/>
          <w:szCs w:val="28"/>
        </w:rPr>
        <w:t>мотренных под</w:t>
      </w:r>
      <w:r w:rsidR="00B03C87" w:rsidRPr="00B03C87">
        <w:rPr>
          <w:rFonts w:ascii="Times New Roman" w:hAnsi="Times New Roman" w:cs="Times New Roman"/>
          <w:sz w:val="28"/>
          <w:szCs w:val="28"/>
        </w:rPr>
        <w:t xml:space="preserve">пунктом </w:t>
      </w:r>
      <w:r w:rsidR="00B03C87">
        <w:rPr>
          <w:rFonts w:ascii="Times New Roman" w:hAnsi="Times New Roman" w:cs="Times New Roman"/>
          <w:sz w:val="28"/>
          <w:szCs w:val="28"/>
        </w:rPr>
        <w:t>1)</w:t>
      </w:r>
      <w:r w:rsidR="00B03C87" w:rsidRPr="00B03C87">
        <w:rPr>
          <w:rFonts w:ascii="Times New Roman" w:hAnsi="Times New Roman" w:cs="Times New Roman"/>
          <w:sz w:val="28"/>
          <w:szCs w:val="28"/>
        </w:rPr>
        <w:t xml:space="preserve"> пункта 2.6.1</w:t>
      </w:r>
      <w:r w:rsidRPr="00BF40C3">
        <w:rPr>
          <w:rFonts w:ascii="Times New Roman" w:hAnsi="Times New Roman" w:cs="Times New Roman"/>
          <w:sz w:val="28"/>
          <w:szCs w:val="28"/>
        </w:rPr>
        <w:t xml:space="preserve"> и </w:t>
      </w:r>
      <w:r w:rsidR="00C6676A">
        <w:rPr>
          <w:rFonts w:ascii="Times New Roman" w:hAnsi="Times New Roman" w:cs="Times New Roman"/>
          <w:sz w:val="28"/>
          <w:szCs w:val="28"/>
        </w:rPr>
        <w:t>пунктом</w:t>
      </w:r>
      <w:r w:rsidRPr="00052822">
        <w:rPr>
          <w:rFonts w:ascii="Times New Roman" w:hAnsi="Times New Roman" w:cs="Times New Roman"/>
          <w:sz w:val="28"/>
          <w:szCs w:val="28"/>
        </w:rPr>
        <w:t xml:space="preserve"> 2.6.2</w:t>
      </w:r>
      <w:r w:rsidRPr="00BF40C3">
        <w:rPr>
          <w:rFonts w:ascii="Times New Roman" w:hAnsi="Times New Roman" w:cs="Times New Roman"/>
          <w:sz w:val="28"/>
          <w:szCs w:val="28"/>
        </w:rPr>
        <w:t xml:space="preserve"> настоящего регламента, возложена на Заявителя или его представителя.</w:t>
      </w:r>
    </w:p>
    <w:p w:rsidR="005073D4" w:rsidRPr="00BF40C3" w:rsidRDefault="006019B0"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005073D4" w:rsidRPr="00BF40C3">
        <w:rPr>
          <w:rFonts w:ascii="Times New Roman" w:hAnsi="Times New Roman" w:cs="Times New Roman"/>
          <w:sz w:val="28"/>
          <w:szCs w:val="28"/>
        </w:rPr>
        <w:t xml:space="preserve">Документы (сведения, содержащиеся в них), указанные в </w:t>
      </w:r>
      <w:r w:rsidR="005073D4" w:rsidRPr="00052822">
        <w:rPr>
          <w:rFonts w:ascii="Times New Roman" w:hAnsi="Times New Roman" w:cs="Times New Roman"/>
          <w:sz w:val="28"/>
          <w:szCs w:val="28"/>
        </w:rPr>
        <w:t xml:space="preserve">подпунктах </w:t>
      </w:r>
      <w:r w:rsidR="00236A4B">
        <w:rPr>
          <w:rFonts w:ascii="Times New Roman" w:hAnsi="Times New Roman" w:cs="Times New Roman"/>
          <w:sz w:val="28"/>
          <w:szCs w:val="28"/>
        </w:rPr>
        <w:t xml:space="preserve">1), </w:t>
      </w:r>
      <w:r w:rsidR="0088039D">
        <w:rPr>
          <w:rFonts w:ascii="Times New Roman" w:hAnsi="Times New Roman" w:cs="Times New Roman"/>
          <w:sz w:val="28"/>
          <w:szCs w:val="28"/>
        </w:rPr>
        <w:t>3</w:t>
      </w:r>
      <w:r w:rsidR="005073D4" w:rsidRPr="00052822">
        <w:rPr>
          <w:rFonts w:ascii="Times New Roman" w:hAnsi="Times New Roman" w:cs="Times New Roman"/>
          <w:sz w:val="28"/>
          <w:szCs w:val="28"/>
        </w:rPr>
        <w:t>)</w:t>
      </w:r>
      <w:r w:rsidR="005073D4" w:rsidRPr="00BF40C3">
        <w:rPr>
          <w:rFonts w:ascii="Times New Roman" w:hAnsi="Times New Roman" w:cs="Times New Roman"/>
          <w:sz w:val="28"/>
          <w:szCs w:val="28"/>
        </w:rPr>
        <w:t xml:space="preserve">, </w:t>
      </w:r>
      <w:r w:rsidR="005073D4" w:rsidRPr="00052822">
        <w:rPr>
          <w:rFonts w:ascii="Times New Roman" w:hAnsi="Times New Roman" w:cs="Times New Roman"/>
          <w:sz w:val="28"/>
          <w:szCs w:val="28"/>
        </w:rPr>
        <w:t>4)</w:t>
      </w:r>
      <w:r w:rsidR="005073D4" w:rsidRPr="00BF40C3">
        <w:rPr>
          <w:rFonts w:ascii="Times New Roman" w:hAnsi="Times New Roman" w:cs="Times New Roman"/>
          <w:sz w:val="28"/>
          <w:szCs w:val="28"/>
        </w:rPr>
        <w:t xml:space="preserve"> </w:t>
      </w:r>
      <w:r w:rsidR="005073D4" w:rsidRPr="00052822">
        <w:rPr>
          <w:rFonts w:ascii="Times New Roman" w:hAnsi="Times New Roman" w:cs="Times New Roman"/>
          <w:sz w:val="28"/>
          <w:szCs w:val="28"/>
        </w:rPr>
        <w:t>пункта 2.6.1</w:t>
      </w:r>
      <w:r w:rsidR="005073D4" w:rsidRPr="00BF40C3">
        <w:rPr>
          <w:rFonts w:ascii="Times New Roman" w:hAnsi="Times New Roman" w:cs="Times New Roman"/>
          <w:sz w:val="28"/>
          <w:szCs w:val="28"/>
        </w:rPr>
        <w:t xml:space="preserve"> настоящего регламента, Комитет запрашивает самостоятельно в рамках межведомственного информационного взаимодействия в</w:t>
      </w:r>
      <w:r w:rsidR="00236A4B">
        <w:rPr>
          <w:rFonts w:ascii="Times New Roman" w:hAnsi="Times New Roman" w:cs="Times New Roman"/>
          <w:sz w:val="28"/>
          <w:szCs w:val="28"/>
        </w:rPr>
        <w:t xml:space="preserve"> </w:t>
      </w:r>
      <w:r w:rsidR="005073D4" w:rsidRPr="00BF40C3">
        <w:rPr>
          <w:rFonts w:ascii="Times New Roman" w:hAnsi="Times New Roman" w:cs="Times New Roman"/>
          <w:sz w:val="28"/>
          <w:szCs w:val="28"/>
        </w:rPr>
        <w:t xml:space="preserve">ГОБУ </w:t>
      </w:r>
      <w:r w:rsidR="005D14DD">
        <w:rPr>
          <w:rFonts w:ascii="Times New Roman" w:hAnsi="Times New Roman" w:cs="Times New Roman"/>
          <w:sz w:val="28"/>
          <w:szCs w:val="28"/>
        </w:rPr>
        <w:t>«ЦТИ и ПД»</w:t>
      </w:r>
      <w:r w:rsidR="005073D4" w:rsidRPr="00BF40C3">
        <w:rPr>
          <w:rFonts w:ascii="Times New Roman" w:hAnsi="Times New Roman" w:cs="Times New Roman"/>
          <w:sz w:val="28"/>
          <w:szCs w:val="28"/>
        </w:rPr>
        <w:t xml:space="preserve">, </w:t>
      </w:r>
      <w:r w:rsidR="00C6676A">
        <w:rPr>
          <w:rFonts w:ascii="Times New Roman" w:hAnsi="Times New Roman" w:cs="Times New Roman"/>
          <w:sz w:val="28"/>
          <w:szCs w:val="28"/>
        </w:rPr>
        <w:t>Управлении</w:t>
      </w:r>
      <w:r w:rsidR="00C6676A" w:rsidRPr="00C6676A">
        <w:rPr>
          <w:rFonts w:ascii="Times New Roman" w:hAnsi="Times New Roman" w:cs="Times New Roman"/>
          <w:sz w:val="28"/>
          <w:szCs w:val="28"/>
        </w:rPr>
        <w:t xml:space="preserve"> Федеральной службы государственной регистрации, кадастра и картографии по Мурманской области</w:t>
      </w:r>
      <w:r w:rsidR="00887ECB">
        <w:rPr>
          <w:rFonts w:ascii="Times New Roman" w:hAnsi="Times New Roman" w:cs="Times New Roman"/>
          <w:sz w:val="28"/>
          <w:szCs w:val="28"/>
        </w:rPr>
        <w:t xml:space="preserve"> и </w:t>
      </w:r>
      <w:r w:rsidR="00C6676A">
        <w:rPr>
          <w:rFonts w:ascii="Times New Roman" w:hAnsi="Times New Roman" w:cs="Times New Roman"/>
          <w:sz w:val="28"/>
          <w:szCs w:val="28"/>
        </w:rPr>
        <w:t>Министерстве</w:t>
      </w:r>
      <w:r w:rsidR="00C6676A" w:rsidRPr="00C6676A">
        <w:rPr>
          <w:rFonts w:ascii="Times New Roman" w:hAnsi="Times New Roman" w:cs="Times New Roman"/>
          <w:sz w:val="28"/>
          <w:szCs w:val="28"/>
        </w:rPr>
        <w:t xml:space="preserve"> культуры Мурманской области</w:t>
      </w:r>
      <w:r w:rsidR="0049621C">
        <w:rPr>
          <w:rFonts w:ascii="Times New Roman" w:hAnsi="Times New Roman" w:cs="Times New Roman"/>
          <w:sz w:val="28"/>
          <w:szCs w:val="28"/>
        </w:rPr>
        <w:t>,</w:t>
      </w:r>
      <w:r w:rsidR="005073D4" w:rsidRPr="00BF40C3">
        <w:rPr>
          <w:rFonts w:ascii="Times New Roman" w:hAnsi="Times New Roman" w:cs="Times New Roman"/>
          <w:sz w:val="28"/>
          <w:szCs w:val="28"/>
        </w:rPr>
        <w:t xml:space="preserve">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w:t>
      </w:r>
      <w:r w:rsidR="00C6676A">
        <w:rPr>
          <w:rFonts w:ascii="Times New Roman" w:hAnsi="Times New Roman" w:cs="Times New Roman"/>
          <w:sz w:val="28"/>
          <w:szCs w:val="28"/>
        </w:rPr>
        <w:t>о</w:t>
      </w:r>
      <w:r w:rsidR="005073D4" w:rsidRPr="00BF40C3">
        <w:rPr>
          <w:rFonts w:ascii="Times New Roman" w:hAnsi="Times New Roman" w:cs="Times New Roman"/>
          <w:sz w:val="28"/>
          <w:szCs w:val="28"/>
        </w:rPr>
        <w:t>ставил их по собственной инициативе.</w:t>
      </w:r>
    </w:p>
    <w:p w:rsidR="005073D4" w:rsidRPr="00BF40C3" w:rsidRDefault="006019B0"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w:t>
      </w:r>
      <w:r w:rsidR="005073D4" w:rsidRPr="00BF40C3">
        <w:rPr>
          <w:rFonts w:ascii="Times New Roman" w:hAnsi="Times New Roman" w:cs="Times New Roman"/>
          <w:sz w:val="28"/>
          <w:szCs w:val="28"/>
        </w:rPr>
        <w:t xml:space="preserve">. Заявитель вправе по собственной инициативе направить через МФЦ либо непосредственно в Комитет документы, указанные в </w:t>
      </w:r>
      <w:r w:rsidR="005073D4" w:rsidRPr="00065A69">
        <w:rPr>
          <w:rFonts w:ascii="Times New Roman" w:hAnsi="Times New Roman" w:cs="Times New Roman"/>
          <w:sz w:val="28"/>
          <w:szCs w:val="28"/>
        </w:rPr>
        <w:t xml:space="preserve">подпунктах </w:t>
      </w:r>
      <w:r w:rsidR="00236A4B">
        <w:rPr>
          <w:rFonts w:ascii="Times New Roman" w:hAnsi="Times New Roman" w:cs="Times New Roman"/>
          <w:sz w:val="28"/>
          <w:szCs w:val="28"/>
        </w:rPr>
        <w:t>1</w:t>
      </w:r>
      <w:r w:rsidR="005073D4" w:rsidRPr="00065A69">
        <w:rPr>
          <w:rFonts w:ascii="Times New Roman" w:hAnsi="Times New Roman" w:cs="Times New Roman"/>
          <w:sz w:val="28"/>
          <w:szCs w:val="28"/>
        </w:rPr>
        <w:t>)</w:t>
      </w:r>
      <w:r w:rsidR="005073D4" w:rsidRPr="00BF40C3">
        <w:rPr>
          <w:rFonts w:ascii="Times New Roman" w:hAnsi="Times New Roman" w:cs="Times New Roman"/>
          <w:sz w:val="28"/>
          <w:szCs w:val="28"/>
        </w:rPr>
        <w:t xml:space="preserve">, </w:t>
      </w:r>
      <w:r w:rsidR="00236A4B">
        <w:rPr>
          <w:rFonts w:ascii="Times New Roman" w:hAnsi="Times New Roman" w:cs="Times New Roman"/>
          <w:sz w:val="28"/>
          <w:szCs w:val="28"/>
        </w:rPr>
        <w:t>3</w:t>
      </w:r>
      <w:r w:rsidR="005073D4" w:rsidRPr="00065A69">
        <w:rPr>
          <w:rFonts w:ascii="Times New Roman" w:hAnsi="Times New Roman" w:cs="Times New Roman"/>
          <w:sz w:val="28"/>
          <w:szCs w:val="28"/>
        </w:rPr>
        <w:t>)</w:t>
      </w:r>
      <w:r w:rsidR="005073D4" w:rsidRPr="00BF40C3">
        <w:rPr>
          <w:rFonts w:ascii="Times New Roman" w:hAnsi="Times New Roman" w:cs="Times New Roman"/>
          <w:sz w:val="28"/>
          <w:szCs w:val="28"/>
        </w:rPr>
        <w:t xml:space="preserve"> и </w:t>
      </w:r>
      <w:r w:rsidR="00236A4B">
        <w:rPr>
          <w:rFonts w:ascii="Times New Roman" w:hAnsi="Times New Roman" w:cs="Times New Roman"/>
          <w:sz w:val="28"/>
          <w:szCs w:val="28"/>
        </w:rPr>
        <w:t>4</w:t>
      </w:r>
      <w:r w:rsidR="005073D4" w:rsidRPr="00065A69">
        <w:rPr>
          <w:rFonts w:ascii="Times New Roman" w:hAnsi="Times New Roman" w:cs="Times New Roman"/>
          <w:sz w:val="28"/>
          <w:szCs w:val="28"/>
        </w:rPr>
        <w:t>) пункта 2.6.1</w:t>
      </w:r>
      <w:r w:rsidR="005073D4" w:rsidRPr="00BF40C3">
        <w:rPr>
          <w:rFonts w:ascii="Times New Roman" w:hAnsi="Times New Roman" w:cs="Times New Roman"/>
          <w:sz w:val="28"/>
          <w:szCs w:val="28"/>
        </w:rPr>
        <w:t xml:space="preserve"> настоящего регламента.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2.6.</w:t>
      </w:r>
      <w:r w:rsidR="006019B0">
        <w:rPr>
          <w:rFonts w:ascii="Times New Roman" w:hAnsi="Times New Roman" w:cs="Times New Roman"/>
          <w:sz w:val="28"/>
          <w:szCs w:val="28"/>
        </w:rPr>
        <w:t>6</w:t>
      </w:r>
      <w:r w:rsidRPr="00BF40C3">
        <w:rPr>
          <w:rFonts w:ascii="Times New Roman" w:hAnsi="Times New Roman" w:cs="Times New Roman"/>
          <w:sz w:val="28"/>
          <w:szCs w:val="28"/>
        </w:rPr>
        <w:t>. Заявления и документы</w:t>
      </w:r>
      <w:r w:rsidR="00417503">
        <w:rPr>
          <w:rFonts w:ascii="Times New Roman" w:hAnsi="Times New Roman" w:cs="Times New Roman"/>
          <w:sz w:val="28"/>
          <w:szCs w:val="28"/>
        </w:rPr>
        <w:t xml:space="preserve">, предоставление которых предусмотрено настоящим </w:t>
      </w:r>
      <w:r w:rsidR="00A3286F">
        <w:rPr>
          <w:rFonts w:ascii="Times New Roman" w:hAnsi="Times New Roman" w:cs="Times New Roman"/>
          <w:sz w:val="28"/>
          <w:szCs w:val="28"/>
        </w:rPr>
        <w:t>регламентом</w:t>
      </w:r>
      <w:r w:rsidR="00417503">
        <w:rPr>
          <w:rFonts w:ascii="Times New Roman" w:hAnsi="Times New Roman" w:cs="Times New Roman"/>
          <w:sz w:val="28"/>
          <w:szCs w:val="28"/>
        </w:rPr>
        <w:t>,</w:t>
      </w:r>
      <w:r w:rsidRPr="00BF40C3">
        <w:rPr>
          <w:rFonts w:ascii="Times New Roman" w:hAnsi="Times New Roman" w:cs="Times New Roman"/>
          <w:sz w:val="28"/>
          <w:szCs w:val="28"/>
        </w:rPr>
        <w:t xml:space="preserve">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C6676A">
        <w:rPr>
          <w:rFonts w:ascii="Times New Roman" w:hAnsi="Times New Roman" w:cs="Times New Roman"/>
          <w:sz w:val="28"/>
          <w:szCs w:val="28"/>
        </w:rPr>
        <w:t>,</w:t>
      </w:r>
      <w:r w:rsidRPr="00BF40C3">
        <w:rPr>
          <w:rFonts w:ascii="Times New Roman" w:hAnsi="Times New Roman" w:cs="Times New Roman"/>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 включая </w:t>
      </w:r>
      <w:r w:rsidR="008C12CB">
        <w:rPr>
          <w:rFonts w:ascii="Times New Roman" w:hAnsi="Times New Roman" w:cs="Times New Roman"/>
          <w:sz w:val="28"/>
          <w:szCs w:val="28"/>
        </w:rPr>
        <w:t>Единый портал</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lastRenderedPageBreak/>
        <w:t>2.6.</w:t>
      </w:r>
      <w:r w:rsidR="006019B0">
        <w:rPr>
          <w:rFonts w:ascii="Times New Roman" w:hAnsi="Times New Roman" w:cs="Times New Roman"/>
          <w:sz w:val="28"/>
          <w:szCs w:val="28"/>
        </w:rPr>
        <w:t>7</w:t>
      </w:r>
      <w:r w:rsidRPr="00BF40C3">
        <w:rPr>
          <w:rFonts w:ascii="Times New Roman" w:hAnsi="Times New Roman" w:cs="Times New Roman"/>
          <w:sz w:val="28"/>
          <w:szCs w:val="28"/>
        </w:rPr>
        <w:t>. Комитет не вправе требовать от Заявителя: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1) пред</w:t>
      </w:r>
      <w:r w:rsidR="00C6676A">
        <w:rPr>
          <w:rFonts w:ascii="Times New Roman" w:hAnsi="Times New Roman" w:cs="Times New Roman"/>
          <w:sz w:val="28"/>
          <w:szCs w:val="28"/>
        </w:rPr>
        <w:t>о</w:t>
      </w:r>
      <w:r w:rsidRPr="00BF40C3">
        <w:rPr>
          <w:rFonts w:ascii="Times New Roman" w:hAnsi="Times New Roman" w:cs="Times New Roman"/>
          <w:sz w:val="28"/>
          <w:szCs w:val="28"/>
        </w:rPr>
        <w:t>ставления документов и информации или осуществления действий, пред</w:t>
      </w:r>
      <w:r w:rsidR="00C6676A">
        <w:rPr>
          <w:rFonts w:ascii="Times New Roman" w:hAnsi="Times New Roman" w:cs="Times New Roman"/>
          <w:sz w:val="28"/>
          <w:szCs w:val="28"/>
        </w:rPr>
        <w:t>о</w:t>
      </w:r>
      <w:r w:rsidRPr="00BF40C3">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w:t>
      </w:r>
      <w:r w:rsidR="00497E22">
        <w:rPr>
          <w:rFonts w:ascii="Times New Roman" w:hAnsi="Times New Roman" w:cs="Times New Roman"/>
          <w:sz w:val="28"/>
          <w:szCs w:val="28"/>
        </w:rPr>
        <w:t>ающ</w:t>
      </w:r>
      <w:r w:rsidRPr="00BF40C3">
        <w:rPr>
          <w:rFonts w:ascii="Times New Roman" w:hAnsi="Times New Roman" w:cs="Times New Roman"/>
          <w:sz w:val="28"/>
          <w:szCs w:val="28"/>
        </w:rPr>
        <w:t xml:space="preserve">ие в связи с предоставлением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 пред</w:t>
      </w:r>
      <w:r w:rsidR="00C6676A">
        <w:rPr>
          <w:rFonts w:ascii="Times New Roman" w:hAnsi="Times New Roman" w:cs="Times New Roman"/>
          <w:sz w:val="28"/>
          <w:szCs w:val="28"/>
        </w:rPr>
        <w:t>о</w:t>
      </w:r>
      <w:r w:rsidRPr="00BF40C3">
        <w:rPr>
          <w:rFonts w:ascii="Times New Roman" w:hAnsi="Times New Roman" w:cs="Times New Roman"/>
          <w:sz w:val="28"/>
          <w:szCs w:val="28"/>
        </w:rPr>
        <w:t xml:space="preserve">ставления документов и информации, которые </w:t>
      </w:r>
      <w:r w:rsidR="00497E22" w:rsidRPr="00BF40C3">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w:t>
      </w:r>
      <w:r w:rsidR="00497E22">
        <w:rPr>
          <w:rFonts w:ascii="Times New Roman" w:hAnsi="Times New Roman" w:cs="Times New Roman"/>
          <w:sz w:val="28"/>
          <w:szCs w:val="28"/>
        </w:rPr>
        <w:t xml:space="preserve"> Мурманской области</w:t>
      </w:r>
      <w:r w:rsidR="00497E22" w:rsidRPr="00BF40C3">
        <w:rPr>
          <w:rFonts w:ascii="Times New Roman" w:hAnsi="Times New Roman" w:cs="Times New Roman"/>
          <w:sz w:val="28"/>
          <w:szCs w:val="28"/>
        </w:rPr>
        <w:t xml:space="preserve">, </w:t>
      </w:r>
      <w:r w:rsidR="00CF6F96">
        <w:rPr>
          <w:rFonts w:ascii="Times New Roman" w:hAnsi="Times New Roman" w:cs="Times New Roman"/>
          <w:sz w:val="28"/>
          <w:szCs w:val="28"/>
        </w:rPr>
        <w:t>муниципальными правовыми актами</w:t>
      </w:r>
      <w:r w:rsidR="00497E22" w:rsidRPr="00BF40C3">
        <w:rPr>
          <w:rFonts w:ascii="Times New Roman" w:hAnsi="Times New Roman" w:cs="Times New Roman"/>
          <w:sz w:val="28"/>
          <w:szCs w:val="28"/>
        </w:rPr>
        <w:t xml:space="preserve"> находятся в распоряжении </w:t>
      </w:r>
      <w:r w:rsidR="00497E22">
        <w:rPr>
          <w:rFonts w:ascii="Times New Roman" w:hAnsi="Times New Roman" w:cs="Times New Roman"/>
          <w:sz w:val="28"/>
          <w:szCs w:val="28"/>
        </w:rPr>
        <w:t>структурного подразделения администрации</w:t>
      </w:r>
      <w:r w:rsidR="00426D69">
        <w:rPr>
          <w:rFonts w:ascii="Times New Roman" w:hAnsi="Times New Roman" w:cs="Times New Roman"/>
          <w:sz w:val="28"/>
          <w:szCs w:val="28"/>
        </w:rPr>
        <w:t xml:space="preserve"> города Мурманска</w:t>
      </w:r>
      <w:r w:rsidR="00497E22">
        <w:rPr>
          <w:rFonts w:ascii="Times New Roman" w:hAnsi="Times New Roman" w:cs="Times New Roman"/>
          <w:sz w:val="28"/>
          <w:szCs w:val="28"/>
        </w:rPr>
        <w:t>, предоставляющего муниципальную</w:t>
      </w:r>
      <w:r w:rsidR="00497E22" w:rsidRPr="00BF40C3">
        <w:rPr>
          <w:rFonts w:ascii="Times New Roman" w:hAnsi="Times New Roman" w:cs="Times New Roman"/>
          <w:sz w:val="28"/>
          <w:szCs w:val="28"/>
        </w:rPr>
        <w:t xml:space="preserve"> услуг</w:t>
      </w:r>
      <w:r w:rsidR="00497E22">
        <w:rPr>
          <w:rFonts w:ascii="Times New Roman" w:hAnsi="Times New Roman" w:cs="Times New Roman"/>
          <w:sz w:val="28"/>
          <w:szCs w:val="28"/>
        </w:rPr>
        <w:t>у</w:t>
      </w:r>
      <w:r w:rsidR="00497E22" w:rsidRPr="00BF40C3">
        <w:rPr>
          <w:rFonts w:ascii="Times New Roman" w:hAnsi="Times New Roman" w:cs="Times New Roman"/>
          <w:sz w:val="28"/>
          <w:szCs w:val="28"/>
        </w:rPr>
        <w:t xml:space="preserve">, </w:t>
      </w:r>
      <w:r w:rsidR="00497E22">
        <w:rPr>
          <w:rFonts w:ascii="Times New Roman" w:hAnsi="Times New Roman" w:cs="Times New Roman"/>
          <w:sz w:val="28"/>
          <w:szCs w:val="28"/>
        </w:rPr>
        <w:t xml:space="preserve">государственных </w:t>
      </w:r>
      <w:r w:rsidR="00497E22" w:rsidRPr="00BF40C3">
        <w:rPr>
          <w:rFonts w:ascii="Times New Roman" w:hAnsi="Times New Roman" w:cs="Times New Roman"/>
          <w:sz w:val="28"/>
          <w:szCs w:val="28"/>
        </w:rPr>
        <w:t xml:space="preserve">органов, иных органов местного самоуправления </w:t>
      </w:r>
      <w:r w:rsidR="00497E22">
        <w:rPr>
          <w:rFonts w:ascii="Times New Roman" w:hAnsi="Times New Roman" w:cs="Times New Roman"/>
          <w:sz w:val="28"/>
          <w:szCs w:val="28"/>
        </w:rPr>
        <w:t>и (или)</w:t>
      </w:r>
      <w:r w:rsidR="00497E22" w:rsidRPr="00BF40C3">
        <w:rPr>
          <w:rFonts w:ascii="Times New Roman" w:hAnsi="Times New Roman" w:cs="Times New Roman"/>
          <w:sz w:val="28"/>
          <w:szCs w:val="28"/>
        </w:rPr>
        <w:t xml:space="preserve"> подведомственных государственным органам или органам местного самоуправления организаций, </w:t>
      </w:r>
      <w:r w:rsidR="00497E22">
        <w:rPr>
          <w:rFonts w:ascii="Times New Roman" w:hAnsi="Times New Roman" w:cs="Times New Roman"/>
          <w:sz w:val="28"/>
          <w:szCs w:val="28"/>
        </w:rPr>
        <w:t xml:space="preserve">участвующих в предоставлении государственных и муниципальных услуг, </w:t>
      </w:r>
      <w:r w:rsidR="00497E22" w:rsidRPr="00BF40C3">
        <w:rPr>
          <w:rFonts w:ascii="Times New Roman" w:hAnsi="Times New Roman" w:cs="Times New Roman"/>
          <w:sz w:val="28"/>
          <w:szCs w:val="28"/>
        </w:rPr>
        <w:t>за исключением документов,</w:t>
      </w:r>
      <w:r w:rsidR="00497E22">
        <w:rPr>
          <w:rFonts w:ascii="Times New Roman" w:hAnsi="Times New Roman" w:cs="Times New Roman"/>
          <w:sz w:val="28"/>
          <w:szCs w:val="28"/>
        </w:rPr>
        <w:t xml:space="preserve"> указанных</w:t>
      </w:r>
      <w:r w:rsidR="00497E22" w:rsidRPr="00BF40C3">
        <w:rPr>
          <w:rFonts w:ascii="Times New Roman" w:hAnsi="Times New Roman" w:cs="Times New Roman"/>
          <w:sz w:val="28"/>
          <w:szCs w:val="28"/>
        </w:rPr>
        <w:t xml:space="preserve"> в </w:t>
      </w:r>
      <w:r w:rsidR="00497E22">
        <w:rPr>
          <w:rFonts w:ascii="Times New Roman" w:hAnsi="Times New Roman" w:cs="Times New Roman"/>
          <w:sz w:val="28"/>
          <w:szCs w:val="28"/>
        </w:rPr>
        <w:t>части</w:t>
      </w:r>
      <w:r w:rsidR="00497E22" w:rsidRPr="00B91E57">
        <w:rPr>
          <w:rFonts w:ascii="Times New Roman" w:hAnsi="Times New Roman" w:cs="Times New Roman"/>
          <w:sz w:val="28"/>
          <w:szCs w:val="28"/>
        </w:rPr>
        <w:t xml:space="preserve"> 6 статьи 7 </w:t>
      </w:r>
      <w:r w:rsidR="00497E22" w:rsidRPr="00BF40C3">
        <w:rPr>
          <w:rFonts w:ascii="Times New Roman" w:hAnsi="Times New Roman" w:cs="Times New Roman"/>
          <w:sz w:val="28"/>
          <w:szCs w:val="28"/>
        </w:rPr>
        <w:t>Федера</w:t>
      </w:r>
      <w:r w:rsidR="002D1A46">
        <w:rPr>
          <w:rFonts w:ascii="Times New Roman" w:hAnsi="Times New Roman" w:cs="Times New Roman"/>
          <w:sz w:val="28"/>
          <w:szCs w:val="28"/>
        </w:rPr>
        <w:t>льного закона от </w:t>
      </w:r>
      <w:r w:rsidR="00497E22">
        <w:rPr>
          <w:rFonts w:ascii="Times New Roman" w:hAnsi="Times New Roman" w:cs="Times New Roman"/>
          <w:sz w:val="28"/>
          <w:szCs w:val="28"/>
        </w:rPr>
        <w:t>27.07.2010 № 210-ФЗ «</w:t>
      </w:r>
      <w:r w:rsidR="00497E22" w:rsidRPr="00BF40C3">
        <w:rPr>
          <w:rFonts w:ascii="Times New Roman" w:hAnsi="Times New Roman" w:cs="Times New Roman"/>
          <w:sz w:val="28"/>
          <w:szCs w:val="28"/>
        </w:rPr>
        <w:t>Об организации предоставления государственных и муниципальных услуг</w:t>
      </w:r>
      <w:r w:rsidR="00497E22">
        <w:rPr>
          <w:rFonts w:ascii="Times New Roman" w:hAnsi="Times New Roman" w:cs="Times New Roman"/>
          <w:sz w:val="28"/>
          <w:szCs w:val="28"/>
        </w:rPr>
        <w:t>»</w:t>
      </w:r>
      <w:r w:rsidR="00497E22" w:rsidRPr="00BF40C3">
        <w:rPr>
          <w:rFonts w:ascii="Times New Roman" w:hAnsi="Times New Roman" w:cs="Times New Roman"/>
          <w:sz w:val="28"/>
          <w:szCs w:val="28"/>
        </w:rPr>
        <w:t>.</w:t>
      </w:r>
      <w:r w:rsidR="00497E22">
        <w:rPr>
          <w:rFonts w:ascii="Times New Roman" w:hAnsi="Times New Roman" w:cs="Times New Roman"/>
          <w:sz w:val="28"/>
          <w:szCs w:val="28"/>
        </w:rPr>
        <w:t xml:space="preserve"> </w:t>
      </w:r>
      <w:r w:rsidRPr="00BF40C3">
        <w:rPr>
          <w:rFonts w:ascii="Times New Roman" w:hAnsi="Times New Roman" w:cs="Times New Roman"/>
          <w:sz w:val="28"/>
          <w:szCs w:val="28"/>
        </w:rPr>
        <w:t>Заявитель вправе пред</w:t>
      </w:r>
      <w:r w:rsidR="00C6676A">
        <w:rPr>
          <w:rFonts w:ascii="Times New Roman" w:hAnsi="Times New Roman" w:cs="Times New Roman"/>
          <w:sz w:val="28"/>
          <w:szCs w:val="28"/>
        </w:rPr>
        <w:t>о</w:t>
      </w:r>
      <w:r w:rsidRPr="00BF40C3">
        <w:rPr>
          <w:rFonts w:ascii="Times New Roman" w:hAnsi="Times New Roman" w:cs="Times New Roman"/>
          <w:sz w:val="28"/>
          <w:szCs w:val="28"/>
        </w:rPr>
        <w:t>ставить указанные документы и информацию по собственной инициативе;</w:t>
      </w:r>
    </w:p>
    <w:p w:rsidR="005073D4" w:rsidRPr="008305E6"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 осуществления действий, в том числе согласова</w:t>
      </w:r>
      <w:r w:rsidR="00CC6A5C">
        <w:rPr>
          <w:rFonts w:ascii="Times New Roman" w:hAnsi="Times New Roman" w:cs="Times New Roman"/>
          <w:sz w:val="28"/>
          <w:szCs w:val="28"/>
        </w:rPr>
        <w:t>ний, необходимых для получения м</w:t>
      </w:r>
      <w:r w:rsidRPr="00BF40C3">
        <w:rPr>
          <w:rFonts w:ascii="Times New Roman" w:hAnsi="Times New Roman" w:cs="Times New Roman"/>
          <w:sz w:val="28"/>
          <w:szCs w:val="28"/>
        </w:rPr>
        <w:t xml:space="preserve">униципальной услуги и связанных с обращением в государственные органы, </w:t>
      </w:r>
      <w:r w:rsidR="00FF7202">
        <w:rPr>
          <w:rFonts w:ascii="Times New Roman" w:hAnsi="Times New Roman" w:cs="Times New Roman"/>
          <w:sz w:val="28"/>
          <w:szCs w:val="28"/>
        </w:rPr>
        <w:t xml:space="preserve">иные </w:t>
      </w:r>
      <w:r w:rsidRPr="00BF40C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00FF7202">
        <w:rPr>
          <w:rFonts w:ascii="Times New Roman" w:hAnsi="Times New Roman" w:cs="Times New Roman"/>
          <w:sz w:val="28"/>
          <w:szCs w:val="28"/>
        </w:rPr>
        <w:t xml:space="preserve">таких </w:t>
      </w:r>
      <w:r w:rsidRPr="00BF40C3">
        <w:rPr>
          <w:rFonts w:ascii="Times New Roman" w:hAnsi="Times New Roman" w:cs="Times New Roman"/>
          <w:sz w:val="28"/>
          <w:szCs w:val="28"/>
        </w:rPr>
        <w:t>услуг,</w:t>
      </w:r>
      <w:r w:rsidR="00FF7202">
        <w:rPr>
          <w:rFonts w:ascii="Times New Roman" w:hAnsi="Times New Roman" w:cs="Times New Roman"/>
          <w:sz w:val="28"/>
          <w:szCs w:val="28"/>
        </w:rPr>
        <w:t xml:space="preserve"> в</w:t>
      </w:r>
      <w:r w:rsidR="00AD7210">
        <w:rPr>
          <w:rFonts w:ascii="Times New Roman" w:hAnsi="Times New Roman" w:cs="Times New Roman"/>
          <w:sz w:val="28"/>
          <w:szCs w:val="28"/>
        </w:rPr>
        <w:t xml:space="preserve">ключенных в перечни, указанные в части 1 статьи 9 </w:t>
      </w:r>
      <w:r w:rsidR="00AD7210" w:rsidRPr="008305E6">
        <w:rPr>
          <w:rFonts w:ascii="Times New Roman" w:hAnsi="Times New Roman" w:cs="Times New Roman"/>
          <w:sz w:val="28"/>
          <w:szCs w:val="28"/>
        </w:rPr>
        <w:t>Федерального закона от 27.07.2010 № 210-ФЗ «Об организации предоставления государственных и муници</w:t>
      </w:r>
      <w:r w:rsidR="00AD7210">
        <w:rPr>
          <w:rFonts w:ascii="Times New Roman" w:hAnsi="Times New Roman" w:cs="Times New Roman"/>
          <w:sz w:val="28"/>
          <w:szCs w:val="28"/>
        </w:rPr>
        <w:t>пальных услуг»</w:t>
      </w:r>
      <w:r w:rsidRPr="008305E6">
        <w:rPr>
          <w:rFonts w:ascii="Times New Roman" w:hAnsi="Times New Roman" w:cs="Times New Roman"/>
          <w:sz w:val="28"/>
          <w:szCs w:val="28"/>
        </w:rPr>
        <w:t>;</w:t>
      </w:r>
    </w:p>
    <w:p w:rsidR="005073D4" w:rsidRDefault="005073D4" w:rsidP="00741899">
      <w:pPr>
        <w:pStyle w:val="ConsPlusNormal"/>
        <w:ind w:firstLine="709"/>
        <w:jc w:val="both"/>
        <w:rPr>
          <w:rFonts w:ascii="Times New Roman" w:hAnsi="Times New Roman" w:cs="Times New Roman"/>
          <w:sz w:val="28"/>
          <w:szCs w:val="28"/>
        </w:rPr>
      </w:pPr>
      <w:r w:rsidRPr="008305E6">
        <w:rPr>
          <w:rFonts w:ascii="Times New Roman" w:hAnsi="Times New Roman" w:cs="Times New Roman"/>
          <w:sz w:val="28"/>
          <w:szCs w:val="28"/>
        </w:rPr>
        <w:t>4) пред</w:t>
      </w:r>
      <w:r w:rsidR="00C6676A">
        <w:rPr>
          <w:rFonts w:ascii="Times New Roman" w:hAnsi="Times New Roman" w:cs="Times New Roman"/>
          <w:sz w:val="28"/>
          <w:szCs w:val="28"/>
        </w:rPr>
        <w:t>о</w:t>
      </w:r>
      <w:r w:rsidRPr="008305E6">
        <w:rPr>
          <w:rFonts w:ascii="Times New Roman" w:hAnsi="Times New Roman" w:cs="Times New Roman"/>
          <w:sz w:val="28"/>
          <w:szCs w:val="28"/>
        </w:rPr>
        <w:t xml:space="preserve">ставления документов и информации, отсутствие и (или) недостоверность которых не указывались при первоначальном отказе в приеме документов, </w:t>
      </w:r>
      <w:r w:rsidR="00CC6A5C" w:rsidRPr="008305E6">
        <w:rPr>
          <w:rFonts w:ascii="Times New Roman" w:hAnsi="Times New Roman" w:cs="Times New Roman"/>
          <w:sz w:val="28"/>
          <w:szCs w:val="28"/>
        </w:rPr>
        <w:t>необходимых для предоставления м</w:t>
      </w:r>
      <w:r w:rsidRPr="008305E6">
        <w:rPr>
          <w:rFonts w:ascii="Times New Roman" w:hAnsi="Times New Roman" w:cs="Times New Roman"/>
          <w:sz w:val="28"/>
          <w:szCs w:val="28"/>
        </w:rPr>
        <w:t>униципальной услуги, либо в предоставл</w:t>
      </w:r>
      <w:r w:rsidR="00CC6A5C" w:rsidRPr="008305E6">
        <w:rPr>
          <w:rFonts w:ascii="Times New Roman" w:hAnsi="Times New Roman" w:cs="Times New Roman"/>
          <w:sz w:val="28"/>
          <w:szCs w:val="28"/>
        </w:rPr>
        <w:t>ении м</w:t>
      </w:r>
      <w:r w:rsidRPr="008305E6">
        <w:rPr>
          <w:rFonts w:ascii="Times New Roman" w:hAnsi="Times New Roman" w:cs="Times New Roman"/>
          <w:sz w:val="28"/>
          <w:szCs w:val="28"/>
        </w:rPr>
        <w:t>униципальной услуги, за исключением</w:t>
      </w:r>
      <w:r w:rsidR="00294FCD" w:rsidRPr="008305E6">
        <w:rPr>
          <w:rFonts w:ascii="Times New Roman" w:hAnsi="Times New Roman" w:cs="Times New Roman"/>
          <w:sz w:val="28"/>
          <w:szCs w:val="28"/>
        </w:rPr>
        <w:t xml:space="preserve">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14A1E" w:rsidRPr="00414A1E" w:rsidRDefault="007D669F" w:rsidP="0074189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2.6.8.</w:t>
      </w:r>
      <w:r w:rsidR="00465D23">
        <w:rPr>
          <w:rFonts w:ascii="Times New Roman" w:hAnsi="Times New Roman" w:cs="Times New Roman"/>
          <w:sz w:val="28"/>
          <w:szCs w:val="28"/>
        </w:rPr>
        <w:t xml:space="preserve"> </w:t>
      </w:r>
      <w:r w:rsidR="00414A1E">
        <w:rPr>
          <w:rFonts w:ascii="Times New Roman" w:hAnsi="Times New Roman" w:cs="Times New Roman"/>
          <w:sz w:val="28"/>
          <w:szCs w:val="28"/>
        </w:rPr>
        <w:t xml:space="preserve">Заявитель </w:t>
      </w:r>
      <w:r w:rsidR="00414A1E" w:rsidRPr="00414A1E">
        <w:rPr>
          <w:rFonts w:ascii="Times New Roman" w:hAnsi="Times New Roman" w:cs="Times New Roman"/>
          <w:sz w:val="28"/>
          <w:szCs w:val="28"/>
        </w:rPr>
        <w:t xml:space="preserve">предоставляет </w:t>
      </w:r>
      <w:r w:rsidR="00465D23" w:rsidRPr="00414A1E">
        <w:rPr>
          <w:rFonts w:ascii="Times New Roman" w:hAnsi="Times New Roman" w:cs="Times New Roman"/>
          <w:sz w:val="28"/>
          <w:szCs w:val="28"/>
        </w:rPr>
        <w:t>документ, удостоверяющий личность</w:t>
      </w:r>
      <w:r w:rsidR="00414A1E">
        <w:rPr>
          <w:rFonts w:ascii="Times New Roman" w:hAnsi="Times New Roman" w:cs="Times New Roman"/>
          <w:sz w:val="28"/>
          <w:szCs w:val="28"/>
        </w:rPr>
        <w:t>.</w:t>
      </w:r>
      <w:r w:rsidR="00465D23" w:rsidRPr="00414A1E">
        <w:rPr>
          <w:rFonts w:ascii="Times New Roman" w:hAnsi="Times New Roman" w:cs="Times New Roman"/>
          <w:sz w:val="28"/>
          <w:szCs w:val="28"/>
        </w:rPr>
        <w:t xml:space="preserve"> </w:t>
      </w:r>
      <w:r w:rsidR="00414A1E">
        <w:rPr>
          <w:rFonts w:ascii="Times New Roman" w:hAnsi="Times New Roman" w:cs="Times New Roman"/>
          <w:sz w:val="28"/>
          <w:szCs w:val="28"/>
        </w:rPr>
        <w:t>В</w:t>
      </w:r>
      <w:r w:rsidR="00414A1E" w:rsidRPr="00414A1E">
        <w:rPr>
          <w:rFonts w:ascii="Times New Roman" w:hAnsi="Times New Roman" w:cs="Times New Roman"/>
          <w:sz w:val="28"/>
          <w:szCs w:val="28"/>
        </w:rPr>
        <w:t xml:space="preserve"> случае обращения представителя Заявителя</w:t>
      </w:r>
      <w:r w:rsidR="00414A1E">
        <w:rPr>
          <w:rFonts w:ascii="Times New Roman" w:hAnsi="Times New Roman" w:cs="Times New Roman"/>
          <w:sz w:val="28"/>
          <w:szCs w:val="28"/>
        </w:rPr>
        <w:t xml:space="preserve"> лицо</w:t>
      </w:r>
      <w:r w:rsidR="00221B49">
        <w:rPr>
          <w:rFonts w:ascii="Times New Roman" w:hAnsi="Times New Roman" w:cs="Times New Roman"/>
          <w:sz w:val="28"/>
          <w:szCs w:val="28"/>
        </w:rPr>
        <w:t>,</w:t>
      </w:r>
      <w:r w:rsidR="00414A1E">
        <w:rPr>
          <w:rFonts w:ascii="Times New Roman" w:hAnsi="Times New Roman" w:cs="Times New Roman"/>
          <w:sz w:val="28"/>
          <w:szCs w:val="28"/>
        </w:rPr>
        <w:t xml:space="preserve"> имеющее право действовать от лица Заявителя</w:t>
      </w:r>
      <w:r w:rsidR="00221B49">
        <w:rPr>
          <w:rFonts w:ascii="Times New Roman" w:hAnsi="Times New Roman" w:cs="Times New Roman"/>
          <w:sz w:val="28"/>
          <w:szCs w:val="28"/>
        </w:rPr>
        <w:t>,</w:t>
      </w:r>
      <w:r w:rsidR="00414A1E">
        <w:rPr>
          <w:rFonts w:ascii="Times New Roman" w:hAnsi="Times New Roman" w:cs="Times New Roman"/>
          <w:sz w:val="28"/>
          <w:szCs w:val="28"/>
        </w:rPr>
        <w:t xml:space="preserve"> предоставляет документ, </w:t>
      </w:r>
      <w:r w:rsidR="00FA1715">
        <w:rPr>
          <w:rFonts w:ascii="Times New Roman" w:hAnsi="Times New Roman" w:cs="Times New Roman"/>
          <w:sz w:val="28"/>
          <w:szCs w:val="28"/>
        </w:rPr>
        <w:t>удостоверяющий личность, а также</w:t>
      </w:r>
      <w:r w:rsidR="00414A1E" w:rsidRPr="00414A1E">
        <w:rPr>
          <w:rFonts w:ascii="Times New Roman" w:hAnsi="Times New Roman" w:cs="Times New Roman"/>
          <w:sz w:val="28"/>
          <w:szCs w:val="28"/>
        </w:rPr>
        <w:t xml:space="preserve"> </w:t>
      </w:r>
      <w:r w:rsidR="00465D23" w:rsidRPr="00414A1E">
        <w:rPr>
          <w:rFonts w:ascii="Times New Roman" w:hAnsi="Times New Roman" w:cs="Times New Roman"/>
          <w:sz w:val="28"/>
          <w:szCs w:val="28"/>
        </w:rPr>
        <w:t>документ, подтверждающий полномочия лица на осуществле</w:t>
      </w:r>
      <w:r w:rsidR="00FA1715">
        <w:rPr>
          <w:rFonts w:ascii="Times New Roman" w:hAnsi="Times New Roman" w:cs="Times New Roman"/>
          <w:sz w:val="28"/>
          <w:szCs w:val="28"/>
        </w:rPr>
        <w:t>ние действий от имени Заявителя</w:t>
      </w:r>
      <w:r w:rsidR="00414A1E" w:rsidRPr="00414A1E">
        <w:rPr>
          <w:rFonts w:ascii="Times New Roman" w:hAnsi="Times New Roman" w:cs="Times New Roman"/>
          <w:sz w:val="28"/>
          <w:szCs w:val="28"/>
        </w:rPr>
        <w:t xml:space="preserve">. </w:t>
      </w:r>
      <w:r w:rsidR="00FA1715">
        <w:rPr>
          <w:rFonts w:ascii="Times New Roman" w:hAnsi="Times New Roman" w:cs="Times New Roman"/>
          <w:sz w:val="28"/>
          <w:szCs w:val="28"/>
        </w:rPr>
        <w:t>Лицо, имеющее</w:t>
      </w:r>
      <w:r w:rsidR="00414A1E" w:rsidRPr="00414A1E">
        <w:rPr>
          <w:rFonts w:ascii="Times New Roman" w:hAnsi="Times New Roman" w:cs="Times New Roman"/>
          <w:sz w:val="28"/>
          <w:szCs w:val="28"/>
        </w:rPr>
        <w:t xml:space="preserve"> право действовать без доверенности от имени юридического лица, предъявл</w:t>
      </w:r>
      <w:r w:rsidR="00414A1E">
        <w:rPr>
          <w:rFonts w:ascii="Times New Roman" w:hAnsi="Times New Roman" w:cs="Times New Roman"/>
          <w:sz w:val="28"/>
          <w:szCs w:val="28"/>
        </w:rPr>
        <w:t>яет документ, удостоверяющий</w:t>
      </w:r>
      <w:r w:rsidR="00414A1E" w:rsidRPr="00414A1E">
        <w:rPr>
          <w:rFonts w:ascii="Times New Roman" w:hAnsi="Times New Roman" w:cs="Times New Roman"/>
          <w:sz w:val="28"/>
          <w:szCs w:val="28"/>
        </w:rPr>
        <w:t xml:space="preserve"> личность, и документы, подтверждающие его право действовать от имени юридического лица без доверенности.</w:t>
      </w:r>
    </w:p>
    <w:p w:rsidR="009B0B00" w:rsidRDefault="009B0B00" w:rsidP="00741899">
      <w:pPr>
        <w:pStyle w:val="ConsPlusTitle"/>
        <w:ind w:firstLine="709"/>
        <w:jc w:val="center"/>
        <w:outlineLvl w:val="2"/>
        <w:rPr>
          <w:rFonts w:ascii="Times New Roman" w:hAnsi="Times New Roman" w:cs="Times New Roman"/>
          <w:sz w:val="28"/>
          <w:szCs w:val="28"/>
        </w:rPr>
      </w:pPr>
    </w:p>
    <w:p w:rsidR="005073D4" w:rsidRPr="00CC6A5C" w:rsidRDefault="005073D4" w:rsidP="000A09BF">
      <w:pPr>
        <w:pStyle w:val="ConsPlusTitle"/>
        <w:jc w:val="center"/>
        <w:outlineLvl w:val="2"/>
        <w:rPr>
          <w:rFonts w:ascii="Times New Roman" w:hAnsi="Times New Roman" w:cs="Times New Roman"/>
          <w:b w:val="0"/>
          <w:sz w:val="28"/>
          <w:szCs w:val="28"/>
        </w:rPr>
      </w:pPr>
      <w:r w:rsidRPr="00CC6A5C">
        <w:rPr>
          <w:rFonts w:ascii="Times New Roman" w:hAnsi="Times New Roman" w:cs="Times New Roman"/>
          <w:b w:val="0"/>
          <w:sz w:val="28"/>
          <w:szCs w:val="28"/>
        </w:rPr>
        <w:t>2.7. Перечень оснований для отказа в приеме документов</w:t>
      </w:r>
      <w:r w:rsidR="00505423">
        <w:rPr>
          <w:rFonts w:ascii="Times New Roman" w:hAnsi="Times New Roman" w:cs="Times New Roman"/>
          <w:b w:val="0"/>
          <w:sz w:val="28"/>
          <w:szCs w:val="28"/>
        </w:rPr>
        <w:t>,</w:t>
      </w:r>
    </w:p>
    <w:p w:rsidR="005073D4" w:rsidRPr="00CC6A5C" w:rsidRDefault="00505423" w:rsidP="000A09B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для приостановления </w:t>
      </w:r>
      <w:r w:rsidR="006019B0">
        <w:rPr>
          <w:rFonts w:ascii="Times New Roman" w:hAnsi="Times New Roman" w:cs="Times New Roman"/>
          <w:b w:val="0"/>
          <w:sz w:val="28"/>
          <w:szCs w:val="28"/>
        </w:rPr>
        <w:t>и (или)</w:t>
      </w:r>
      <w:r w:rsidR="006019B0" w:rsidRPr="00CC6A5C">
        <w:rPr>
          <w:rFonts w:ascii="Times New Roman" w:hAnsi="Times New Roman" w:cs="Times New Roman"/>
          <w:b w:val="0"/>
          <w:sz w:val="28"/>
          <w:szCs w:val="28"/>
        </w:rPr>
        <w:t xml:space="preserve"> отказа в предоставлении</w:t>
      </w:r>
      <w:r w:rsidR="00C64E94">
        <w:rPr>
          <w:rFonts w:ascii="Times New Roman" w:hAnsi="Times New Roman" w:cs="Times New Roman"/>
          <w:b w:val="0"/>
          <w:sz w:val="28"/>
          <w:szCs w:val="28"/>
        </w:rPr>
        <w:br/>
      </w:r>
      <w:r w:rsidR="006019B0">
        <w:rPr>
          <w:rFonts w:ascii="Times New Roman" w:hAnsi="Times New Roman" w:cs="Times New Roman"/>
          <w:b w:val="0"/>
          <w:sz w:val="28"/>
          <w:szCs w:val="28"/>
        </w:rPr>
        <w:t xml:space="preserve"> </w:t>
      </w:r>
      <w:r w:rsidR="006019B0" w:rsidRPr="00CC6A5C">
        <w:rPr>
          <w:rFonts w:ascii="Times New Roman" w:hAnsi="Times New Roman" w:cs="Times New Roman"/>
          <w:b w:val="0"/>
          <w:sz w:val="28"/>
          <w:szCs w:val="28"/>
        </w:rPr>
        <w:t>муниципальной услуги</w:t>
      </w:r>
    </w:p>
    <w:p w:rsidR="005073D4" w:rsidRPr="00CC6A5C" w:rsidRDefault="005073D4" w:rsidP="000A09BF">
      <w:pPr>
        <w:pStyle w:val="ConsPlusNormal"/>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2.7.1. Основанием для отказа в приеме документов на бумажном носителе </w:t>
      </w:r>
      <w:r w:rsidRPr="00BF40C3">
        <w:rPr>
          <w:rFonts w:ascii="Times New Roman" w:hAnsi="Times New Roman" w:cs="Times New Roman"/>
          <w:sz w:val="28"/>
          <w:szCs w:val="28"/>
        </w:rPr>
        <w:lastRenderedPageBreak/>
        <w:t xml:space="preserve">является отсутствие документа, подтверждающего полномочия физического или юридического лица действовать от имени и в интересах собственника переустраиваемого и (или) </w:t>
      </w:r>
      <w:proofErr w:type="spellStart"/>
      <w:r w:rsidRPr="00BF40C3">
        <w:rPr>
          <w:rFonts w:ascii="Times New Roman" w:hAnsi="Times New Roman" w:cs="Times New Roman"/>
          <w:sz w:val="28"/>
          <w:szCs w:val="28"/>
        </w:rPr>
        <w:t>перепланируемого</w:t>
      </w:r>
      <w:proofErr w:type="spellEnd"/>
      <w:r w:rsidRPr="00BF40C3">
        <w:rPr>
          <w:rFonts w:ascii="Times New Roman" w:hAnsi="Times New Roman" w:cs="Times New Roman"/>
          <w:sz w:val="28"/>
          <w:szCs w:val="28"/>
        </w:rPr>
        <w:t xml:space="preserve"> </w:t>
      </w:r>
      <w:r w:rsidR="00C80F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bookmarkStart w:id="16" w:name="P271"/>
      <w:bookmarkEnd w:id="16"/>
      <w:r w:rsidRPr="00BF40C3">
        <w:rPr>
          <w:rFonts w:ascii="Times New Roman" w:hAnsi="Times New Roman" w:cs="Times New Roman"/>
          <w:sz w:val="28"/>
          <w:szCs w:val="28"/>
        </w:rPr>
        <w:t>2.7.2. Основанием для отказа в приеме документов в электронном виде является: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отсутствие электронной подписи;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выявление несоответствия простой или усиленной квалифицированной электронной подписи условиям признания ее действительной, установленным </w:t>
      </w:r>
      <w:r w:rsidRPr="007E61E8">
        <w:rPr>
          <w:rFonts w:ascii="Times New Roman" w:hAnsi="Times New Roman" w:cs="Times New Roman"/>
          <w:sz w:val="28"/>
          <w:szCs w:val="28"/>
        </w:rPr>
        <w:t>статьей 11</w:t>
      </w:r>
      <w:r w:rsidRPr="00BF40C3">
        <w:rPr>
          <w:rFonts w:ascii="Times New Roman" w:hAnsi="Times New Roman" w:cs="Times New Roman"/>
          <w:sz w:val="28"/>
          <w:szCs w:val="28"/>
        </w:rPr>
        <w:t xml:space="preserve"> Федерального закона от 06.04.2011 </w:t>
      </w:r>
      <w:r w:rsidR="001D21F6">
        <w:rPr>
          <w:rFonts w:ascii="Times New Roman" w:hAnsi="Times New Roman" w:cs="Times New Roman"/>
          <w:sz w:val="28"/>
          <w:szCs w:val="28"/>
        </w:rPr>
        <w:t>№</w:t>
      </w:r>
      <w:r w:rsidRPr="00BF40C3">
        <w:rPr>
          <w:rFonts w:ascii="Times New Roman" w:hAnsi="Times New Roman" w:cs="Times New Roman"/>
          <w:sz w:val="28"/>
          <w:szCs w:val="28"/>
        </w:rPr>
        <w:t xml:space="preserve"> 63-ФЗ </w:t>
      </w:r>
      <w:r w:rsidR="001D21F6">
        <w:rPr>
          <w:rFonts w:ascii="Times New Roman" w:hAnsi="Times New Roman" w:cs="Times New Roman"/>
          <w:sz w:val="28"/>
          <w:szCs w:val="28"/>
        </w:rPr>
        <w:t>«</w:t>
      </w:r>
      <w:r w:rsidRPr="00BF40C3">
        <w:rPr>
          <w:rFonts w:ascii="Times New Roman" w:hAnsi="Times New Roman" w:cs="Times New Roman"/>
          <w:sz w:val="28"/>
          <w:szCs w:val="28"/>
        </w:rPr>
        <w:t>Об электронной подписи</w:t>
      </w:r>
      <w:r w:rsidR="001D21F6">
        <w:rPr>
          <w:rFonts w:ascii="Times New Roman" w:hAnsi="Times New Roman" w:cs="Times New Roman"/>
          <w:sz w:val="28"/>
          <w:szCs w:val="28"/>
        </w:rPr>
        <w:t>»</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073D4" w:rsidRPr="00BF40C3" w:rsidRDefault="006019B0" w:rsidP="00741899">
      <w:pPr>
        <w:pStyle w:val="ConsPlusNormal"/>
        <w:ind w:firstLine="709"/>
        <w:jc w:val="both"/>
        <w:rPr>
          <w:rFonts w:ascii="Times New Roman" w:hAnsi="Times New Roman" w:cs="Times New Roman"/>
          <w:sz w:val="28"/>
          <w:szCs w:val="28"/>
        </w:rPr>
      </w:pPr>
      <w:bookmarkStart w:id="17" w:name="P276"/>
      <w:bookmarkEnd w:id="17"/>
      <w:r>
        <w:rPr>
          <w:rFonts w:ascii="Times New Roman" w:hAnsi="Times New Roman" w:cs="Times New Roman"/>
          <w:sz w:val="28"/>
          <w:szCs w:val="28"/>
        </w:rPr>
        <w:t>2.7</w:t>
      </w:r>
      <w:r w:rsidR="008B55AD">
        <w:rPr>
          <w:rFonts w:ascii="Times New Roman" w:hAnsi="Times New Roman" w:cs="Times New Roman"/>
          <w:sz w:val="28"/>
          <w:szCs w:val="28"/>
        </w:rPr>
        <w:t>.</w:t>
      </w:r>
      <w:r>
        <w:rPr>
          <w:rFonts w:ascii="Times New Roman" w:hAnsi="Times New Roman" w:cs="Times New Roman"/>
          <w:sz w:val="28"/>
          <w:szCs w:val="28"/>
        </w:rPr>
        <w:t>3.</w:t>
      </w:r>
      <w:r w:rsidR="008B55AD">
        <w:rPr>
          <w:rFonts w:ascii="Times New Roman" w:hAnsi="Times New Roman" w:cs="Times New Roman"/>
          <w:sz w:val="28"/>
          <w:szCs w:val="28"/>
        </w:rPr>
        <w:t xml:space="preserve"> Основания</w:t>
      </w:r>
      <w:r w:rsidR="005073D4" w:rsidRPr="00BF40C3">
        <w:rPr>
          <w:rFonts w:ascii="Times New Roman" w:hAnsi="Times New Roman" w:cs="Times New Roman"/>
          <w:sz w:val="28"/>
          <w:szCs w:val="28"/>
        </w:rPr>
        <w:t xml:space="preserve"> для отказа в предоставлении </w:t>
      </w:r>
      <w:r w:rsidR="00CC6A5C">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w:t>
      </w:r>
      <w:r w:rsidR="008B55AD">
        <w:rPr>
          <w:rFonts w:ascii="Times New Roman" w:hAnsi="Times New Roman" w:cs="Times New Roman"/>
          <w:sz w:val="28"/>
          <w:szCs w:val="28"/>
        </w:rPr>
        <w:t>й услуги:</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073D4" w:rsidRPr="00BF40C3">
        <w:rPr>
          <w:rFonts w:ascii="Times New Roman" w:hAnsi="Times New Roman" w:cs="Times New Roman"/>
          <w:sz w:val="28"/>
          <w:szCs w:val="28"/>
        </w:rPr>
        <w:t xml:space="preserve"> </w:t>
      </w:r>
      <w:proofErr w:type="spellStart"/>
      <w:r w:rsidR="005073D4" w:rsidRPr="00BF40C3">
        <w:rPr>
          <w:rFonts w:ascii="Times New Roman" w:hAnsi="Times New Roman" w:cs="Times New Roman"/>
          <w:sz w:val="28"/>
          <w:szCs w:val="28"/>
        </w:rPr>
        <w:t>непред</w:t>
      </w:r>
      <w:r w:rsidR="00C6676A">
        <w:rPr>
          <w:rFonts w:ascii="Times New Roman" w:hAnsi="Times New Roman" w:cs="Times New Roman"/>
          <w:sz w:val="28"/>
          <w:szCs w:val="28"/>
        </w:rPr>
        <w:t>о</w:t>
      </w:r>
      <w:r w:rsidR="005073D4" w:rsidRPr="00BF40C3">
        <w:rPr>
          <w:rFonts w:ascii="Times New Roman" w:hAnsi="Times New Roman" w:cs="Times New Roman"/>
          <w:sz w:val="28"/>
          <w:szCs w:val="28"/>
        </w:rPr>
        <w:t>ставление</w:t>
      </w:r>
      <w:proofErr w:type="spellEnd"/>
      <w:r w:rsidR="005073D4" w:rsidRPr="00BF40C3">
        <w:rPr>
          <w:rFonts w:ascii="Times New Roman" w:hAnsi="Times New Roman" w:cs="Times New Roman"/>
          <w:sz w:val="28"/>
          <w:szCs w:val="28"/>
        </w:rPr>
        <w:t xml:space="preserve"> документов, обязанность по предоставлению которых возложена на Заявителя в соответствии с </w:t>
      </w:r>
      <w:r w:rsidR="005073D4" w:rsidRPr="007E61E8">
        <w:rPr>
          <w:rFonts w:ascii="Times New Roman" w:hAnsi="Times New Roman" w:cs="Times New Roman"/>
          <w:sz w:val="28"/>
          <w:szCs w:val="28"/>
        </w:rPr>
        <w:t>пунктом 2.6.3</w:t>
      </w:r>
      <w:r w:rsidR="005073D4" w:rsidRPr="00BF40C3">
        <w:rPr>
          <w:rFonts w:ascii="Times New Roman" w:hAnsi="Times New Roman" w:cs="Times New Roman"/>
          <w:sz w:val="28"/>
          <w:szCs w:val="28"/>
        </w:rPr>
        <w:t xml:space="preserve"> настоящего регламента;</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073D4" w:rsidRPr="00BF40C3">
        <w:rPr>
          <w:rFonts w:ascii="Times New Roman" w:hAnsi="Times New Roman" w:cs="Times New Roman"/>
          <w:sz w:val="28"/>
          <w:szCs w:val="28"/>
        </w:rPr>
        <w:t xml:space="preserve"> пред</w:t>
      </w:r>
      <w:r w:rsidR="00C6676A">
        <w:rPr>
          <w:rFonts w:ascii="Times New Roman" w:hAnsi="Times New Roman" w:cs="Times New Roman"/>
          <w:sz w:val="28"/>
          <w:szCs w:val="28"/>
        </w:rPr>
        <w:t>о</w:t>
      </w:r>
      <w:r w:rsidR="005073D4" w:rsidRPr="00BF40C3">
        <w:rPr>
          <w:rFonts w:ascii="Times New Roman" w:hAnsi="Times New Roman" w:cs="Times New Roman"/>
          <w:sz w:val="28"/>
          <w:szCs w:val="28"/>
        </w:rPr>
        <w:t>ставление документов в ненадлежащий орган;</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073D4" w:rsidRPr="00BF40C3">
        <w:rPr>
          <w:rFonts w:ascii="Times New Roman" w:hAnsi="Times New Roman" w:cs="Times New Roman"/>
          <w:sz w:val="28"/>
          <w:szCs w:val="28"/>
        </w:rPr>
        <w:t xml:space="preserve"> несоответствие проекта переустройства и (или) перепланировки помещения требованиям законодательства;</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073D4" w:rsidRPr="00BF40C3">
        <w:rPr>
          <w:rFonts w:ascii="Times New Roman" w:hAnsi="Times New Roman" w:cs="Times New Roman"/>
          <w:sz w:val="28"/>
          <w:szCs w:val="28"/>
        </w:rPr>
        <w:t xml:space="preserve"> поступление в Комитет ответа на межведомственный запрос, свидетельствующий об отсутствии документа и (или) информации, указанной в </w:t>
      </w:r>
      <w:r w:rsidR="00CF7CB1" w:rsidRPr="00CF7CB1">
        <w:rPr>
          <w:rFonts w:ascii="Times New Roman" w:hAnsi="Times New Roman" w:cs="Times New Roman"/>
          <w:sz w:val="28"/>
          <w:szCs w:val="28"/>
        </w:rPr>
        <w:t>подпунктах 1), 3), 4)</w:t>
      </w:r>
      <w:r w:rsidR="00CF7CB1">
        <w:rPr>
          <w:rFonts w:ascii="Times New Roman" w:hAnsi="Times New Roman" w:cs="Times New Roman"/>
          <w:sz w:val="28"/>
          <w:szCs w:val="28"/>
        </w:rPr>
        <w:t xml:space="preserve"> </w:t>
      </w:r>
      <w:r w:rsidR="005073D4" w:rsidRPr="007E61E8">
        <w:rPr>
          <w:rFonts w:ascii="Times New Roman" w:hAnsi="Times New Roman" w:cs="Times New Roman"/>
          <w:sz w:val="28"/>
          <w:szCs w:val="28"/>
        </w:rPr>
        <w:t>пункта 2.6.1</w:t>
      </w:r>
      <w:r w:rsidR="005073D4" w:rsidRPr="00BF40C3">
        <w:rPr>
          <w:rFonts w:ascii="Times New Roman" w:hAnsi="Times New Roman" w:cs="Times New Roman"/>
          <w:sz w:val="28"/>
          <w:szCs w:val="28"/>
        </w:rPr>
        <w:t xml:space="preserve"> настоящего регламента, если соответствующие документы не были представлены Заявителем по собственной инициативе.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Отказ в согласовании переустройства и (или) перепланировки </w:t>
      </w:r>
      <w:r w:rsidR="00C80FBC">
        <w:rPr>
          <w:rFonts w:ascii="Times New Roman" w:hAnsi="Times New Roman" w:cs="Times New Roman"/>
          <w:sz w:val="28"/>
          <w:szCs w:val="28"/>
        </w:rPr>
        <w:t>не</w:t>
      </w:r>
      <w:r w:rsidRPr="00BF40C3">
        <w:rPr>
          <w:rFonts w:ascii="Times New Roman" w:hAnsi="Times New Roman" w:cs="Times New Roman"/>
          <w:sz w:val="28"/>
          <w:szCs w:val="28"/>
        </w:rPr>
        <w:t xml:space="preserve">жилого помещения по указанному основанию допускается </w:t>
      </w:r>
      <w:r w:rsidR="002B119F">
        <w:rPr>
          <w:rFonts w:ascii="Times New Roman" w:hAnsi="Times New Roman" w:cs="Times New Roman"/>
          <w:sz w:val="28"/>
          <w:szCs w:val="28"/>
        </w:rPr>
        <w:t>в случае, если Комитет уведомил</w:t>
      </w:r>
      <w:r w:rsidR="002F418B">
        <w:rPr>
          <w:rFonts w:ascii="Times New Roman" w:hAnsi="Times New Roman" w:cs="Times New Roman"/>
          <w:sz w:val="28"/>
          <w:szCs w:val="28"/>
        </w:rPr>
        <w:t xml:space="preserve"> </w:t>
      </w:r>
      <w:r w:rsidRPr="00BF40C3">
        <w:rPr>
          <w:rFonts w:ascii="Times New Roman" w:hAnsi="Times New Roman" w:cs="Times New Roman"/>
          <w:sz w:val="28"/>
          <w:szCs w:val="28"/>
        </w:rPr>
        <w:t>Заявителя о получении такого ответа, предложил Заявителю пред</w:t>
      </w:r>
      <w:r w:rsidR="00C6676A">
        <w:rPr>
          <w:rFonts w:ascii="Times New Roman" w:hAnsi="Times New Roman" w:cs="Times New Roman"/>
          <w:sz w:val="28"/>
          <w:szCs w:val="28"/>
        </w:rPr>
        <w:t>о</w:t>
      </w:r>
      <w:r w:rsidRPr="00BF40C3">
        <w:rPr>
          <w:rFonts w:ascii="Times New Roman" w:hAnsi="Times New Roman" w:cs="Times New Roman"/>
          <w:sz w:val="28"/>
          <w:szCs w:val="28"/>
        </w:rPr>
        <w:t xml:space="preserve">ставить документы и (или) информацию, указанные в </w:t>
      </w:r>
      <w:r w:rsidRPr="00F47736">
        <w:rPr>
          <w:rFonts w:ascii="Times New Roman" w:hAnsi="Times New Roman" w:cs="Times New Roman"/>
          <w:sz w:val="28"/>
          <w:szCs w:val="28"/>
        </w:rPr>
        <w:t>пункте 2.6.1</w:t>
      </w:r>
      <w:r w:rsidRPr="00BF40C3">
        <w:rPr>
          <w:rFonts w:ascii="Times New Roman" w:hAnsi="Times New Roman" w:cs="Times New Roman"/>
          <w:sz w:val="28"/>
          <w:szCs w:val="28"/>
        </w:rPr>
        <w:t xml:space="preserve"> настоящего регламента, </w:t>
      </w:r>
      <w:r w:rsidR="00C64E94">
        <w:rPr>
          <w:rFonts w:ascii="Times New Roman" w:hAnsi="Times New Roman" w:cs="Times New Roman"/>
          <w:sz w:val="28"/>
          <w:szCs w:val="28"/>
        </w:rPr>
        <w:t>самостоятельно</w:t>
      </w:r>
      <w:r w:rsidRPr="00BF40C3">
        <w:rPr>
          <w:rFonts w:ascii="Times New Roman" w:hAnsi="Times New Roman" w:cs="Times New Roman"/>
          <w:sz w:val="28"/>
          <w:szCs w:val="28"/>
        </w:rPr>
        <w:t xml:space="preserve"> и не получил от Заявителя такие документы</w:t>
      </w:r>
      <w:r w:rsidR="006E230E">
        <w:rPr>
          <w:rFonts w:ascii="Times New Roman" w:hAnsi="Times New Roman" w:cs="Times New Roman"/>
          <w:sz w:val="28"/>
          <w:szCs w:val="28"/>
        </w:rPr>
        <w:t xml:space="preserve"> и (или) информацию в течение</w:t>
      </w:r>
      <w:r w:rsidR="00221B49">
        <w:rPr>
          <w:rFonts w:ascii="Times New Roman" w:hAnsi="Times New Roman" w:cs="Times New Roman"/>
          <w:sz w:val="28"/>
          <w:szCs w:val="28"/>
        </w:rPr>
        <w:t xml:space="preserve"> 15</w:t>
      </w:r>
      <w:r w:rsidRPr="00BF40C3">
        <w:rPr>
          <w:rFonts w:ascii="Times New Roman" w:hAnsi="Times New Roman" w:cs="Times New Roman"/>
          <w:sz w:val="28"/>
          <w:szCs w:val="28"/>
        </w:rPr>
        <w:t xml:space="preserve"> рабочих дней со дня направления уведомления по форме согласно </w:t>
      </w:r>
      <w:r w:rsidRPr="00F47736">
        <w:rPr>
          <w:rFonts w:ascii="Times New Roman" w:hAnsi="Times New Roman" w:cs="Times New Roman"/>
          <w:sz w:val="28"/>
          <w:szCs w:val="28"/>
        </w:rPr>
        <w:t xml:space="preserve">приложению </w:t>
      </w:r>
      <w:r w:rsidR="005D14DD" w:rsidRPr="00F47736">
        <w:rPr>
          <w:rFonts w:ascii="Times New Roman" w:hAnsi="Times New Roman" w:cs="Times New Roman"/>
          <w:sz w:val="28"/>
          <w:szCs w:val="28"/>
        </w:rPr>
        <w:t>№</w:t>
      </w:r>
      <w:r w:rsidRPr="00F47736">
        <w:rPr>
          <w:rFonts w:ascii="Times New Roman" w:hAnsi="Times New Roman" w:cs="Times New Roman"/>
          <w:sz w:val="28"/>
          <w:szCs w:val="28"/>
        </w:rPr>
        <w:t xml:space="preserve"> </w:t>
      </w:r>
      <w:r w:rsidR="002668A5" w:rsidRPr="00F47736">
        <w:rPr>
          <w:rFonts w:ascii="Times New Roman" w:hAnsi="Times New Roman" w:cs="Times New Roman"/>
          <w:sz w:val="28"/>
          <w:szCs w:val="28"/>
        </w:rPr>
        <w:t>1</w:t>
      </w:r>
      <w:r w:rsidRPr="00BF40C3">
        <w:rPr>
          <w:rFonts w:ascii="Times New Roman" w:hAnsi="Times New Roman" w:cs="Times New Roman"/>
          <w:sz w:val="28"/>
          <w:szCs w:val="28"/>
        </w:rPr>
        <w:t xml:space="preserve"> к настоящему регламенту.</w:t>
      </w:r>
    </w:p>
    <w:p w:rsidR="005073D4" w:rsidRPr="00BF40C3" w:rsidRDefault="005073D4" w:rsidP="00741899">
      <w:pPr>
        <w:pStyle w:val="ConsPlusNormal"/>
        <w:ind w:firstLine="709"/>
        <w:jc w:val="both"/>
        <w:rPr>
          <w:rFonts w:ascii="Times New Roman" w:hAnsi="Times New Roman" w:cs="Times New Roman"/>
          <w:sz w:val="28"/>
          <w:szCs w:val="28"/>
        </w:rPr>
      </w:pPr>
      <w:proofErr w:type="spellStart"/>
      <w:r w:rsidRPr="00BF40C3">
        <w:rPr>
          <w:rFonts w:ascii="Times New Roman" w:hAnsi="Times New Roman" w:cs="Times New Roman"/>
          <w:sz w:val="28"/>
          <w:szCs w:val="28"/>
        </w:rPr>
        <w:t>Непред</w:t>
      </w:r>
      <w:r w:rsidR="00C6676A">
        <w:rPr>
          <w:rFonts w:ascii="Times New Roman" w:hAnsi="Times New Roman" w:cs="Times New Roman"/>
          <w:sz w:val="28"/>
          <w:szCs w:val="28"/>
        </w:rPr>
        <w:t>о</w:t>
      </w:r>
      <w:r w:rsidRPr="00BF40C3">
        <w:rPr>
          <w:rFonts w:ascii="Times New Roman" w:hAnsi="Times New Roman" w:cs="Times New Roman"/>
          <w:sz w:val="28"/>
          <w:szCs w:val="28"/>
        </w:rPr>
        <w:t>ставление</w:t>
      </w:r>
      <w:proofErr w:type="spellEnd"/>
      <w:r w:rsidRPr="00BF40C3">
        <w:rPr>
          <w:rFonts w:ascii="Times New Roman" w:hAnsi="Times New Roman" w:cs="Times New Roman"/>
          <w:sz w:val="28"/>
          <w:szCs w:val="28"/>
        </w:rPr>
        <w:t xml:space="preserve"> (несвоевременное пред</w:t>
      </w:r>
      <w:r w:rsidR="00C6676A">
        <w:rPr>
          <w:rFonts w:ascii="Times New Roman" w:hAnsi="Times New Roman" w:cs="Times New Roman"/>
          <w:sz w:val="28"/>
          <w:szCs w:val="28"/>
        </w:rPr>
        <w:t>о</w:t>
      </w:r>
      <w:r w:rsidRPr="00BF40C3">
        <w:rPr>
          <w:rFonts w:ascii="Times New Roman" w:hAnsi="Times New Roman" w:cs="Times New Roman"/>
          <w:sz w:val="28"/>
          <w:szCs w:val="28"/>
        </w:rPr>
        <w:t xml:space="preserve">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073D4" w:rsidRPr="00BF40C3">
        <w:rPr>
          <w:rFonts w:ascii="Times New Roman" w:hAnsi="Times New Roman" w:cs="Times New Roman"/>
          <w:sz w:val="28"/>
          <w:szCs w:val="28"/>
        </w:rPr>
        <w:t xml:space="preserve"> </w:t>
      </w:r>
      <w:proofErr w:type="spellStart"/>
      <w:r w:rsidR="005073D4" w:rsidRPr="00BF40C3">
        <w:rPr>
          <w:rFonts w:ascii="Times New Roman" w:hAnsi="Times New Roman" w:cs="Times New Roman"/>
          <w:sz w:val="28"/>
          <w:szCs w:val="28"/>
        </w:rPr>
        <w:t>непредоставление</w:t>
      </w:r>
      <w:proofErr w:type="spellEnd"/>
      <w:r w:rsidR="005073D4" w:rsidRPr="00BF40C3">
        <w:rPr>
          <w:rFonts w:ascii="Times New Roman" w:hAnsi="Times New Roman" w:cs="Times New Roman"/>
          <w:sz w:val="28"/>
          <w:szCs w:val="28"/>
        </w:rPr>
        <w:t xml:space="preserve"> Заявителем доступа приемочной комиссии в перепланированное и (или) переустроенное </w:t>
      </w:r>
      <w:r w:rsidR="003F34BC">
        <w:rPr>
          <w:rFonts w:ascii="Times New Roman" w:hAnsi="Times New Roman" w:cs="Times New Roman"/>
          <w:sz w:val="28"/>
          <w:szCs w:val="28"/>
        </w:rPr>
        <w:t>не</w:t>
      </w:r>
      <w:r w:rsidR="005073D4" w:rsidRPr="00BF40C3">
        <w:rPr>
          <w:rFonts w:ascii="Times New Roman" w:hAnsi="Times New Roman" w:cs="Times New Roman"/>
          <w:sz w:val="28"/>
          <w:szCs w:val="28"/>
        </w:rPr>
        <w:t>жилое помещение.</w:t>
      </w:r>
    </w:p>
    <w:p w:rsidR="005073D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w:t>
      </w:r>
      <w:r w:rsidR="006019B0">
        <w:rPr>
          <w:rFonts w:ascii="Times New Roman" w:hAnsi="Times New Roman" w:cs="Times New Roman"/>
          <w:sz w:val="28"/>
          <w:szCs w:val="28"/>
        </w:rPr>
        <w:t>7</w:t>
      </w:r>
      <w:r w:rsidRPr="00BF40C3">
        <w:rPr>
          <w:rFonts w:ascii="Times New Roman" w:hAnsi="Times New Roman" w:cs="Times New Roman"/>
          <w:sz w:val="28"/>
          <w:szCs w:val="28"/>
        </w:rPr>
        <w:t>.</w:t>
      </w:r>
      <w:r w:rsidR="006019B0">
        <w:rPr>
          <w:rFonts w:ascii="Times New Roman" w:hAnsi="Times New Roman" w:cs="Times New Roman"/>
          <w:sz w:val="28"/>
          <w:szCs w:val="28"/>
        </w:rPr>
        <w:t>4</w:t>
      </w:r>
      <w:r w:rsidRPr="00BF40C3">
        <w:rPr>
          <w:rFonts w:ascii="Times New Roman" w:hAnsi="Times New Roman" w:cs="Times New Roman"/>
          <w:sz w:val="28"/>
          <w:szCs w:val="28"/>
        </w:rPr>
        <w:t>. Основанием для о</w:t>
      </w:r>
      <w:r w:rsidR="00C64E94">
        <w:rPr>
          <w:rFonts w:ascii="Times New Roman" w:hAnsi="Times New Roman" w:cs="Times New Roman"/>
          <w:sz w:val="28"/>
          <w:szCs w:val="28"/>
        </w:rPr>
        <w:t>тказа в выдаче Акта приемочной к</w:t>
      </w:r>
      <w:r w:rsidRPr="00BF40C3">
        <w:rPr>
          <w:rFonts w:ascii="Times New Roman" w:hAnsi="Times New Roman" w:cs="Times New Roman"/>
          <w:sz w:val="28"/>
          <w:szCs w:val="28"/>
        </w:rPr>
        <w:t xml:space="preserve">омиссии является несоответствие переустроенного и (или) перепланированного </w:t>
      </w:r>
      <w:r w:rsidR="003F34BC">
        <w:rPr>
          <w:rFonts w:ascii="Times New Roman" w:hAnsi="Times New Roman" w:cs="Times New Roman"/>
          <w:sz w:val="28"/>
          <w:szCs w:val="28"/>
        </w:rPr>
        <w:t>не</w:t>
      </w:r>
      <w:r w:rsidRPr="00BF40C3">
        <w:rPr>
          <w:rFonts w:ascii="Times New Roman" w:hAnsi="Times New Roman" w:cs="Times New Roman"/>
          <w:sz w:val="28"/>
          <w:szCs w:val="28"/>
        </w:rPr>
        <w:t xml:space="preserve">жилого помещения проекту переустройства и (или) перепланировки этого </w:t>
      </w:r>
      <w:r w:rsidR="003F34BC">
        <w:rPr>
          <w:rFonts w:ascii="Times New Roman" w:hAnsi="Times New Roman" w:cs="Times New Roman"/>
          <w:sz w:val="28"/>
          <w:szCs w:val="28"/>
        </w:rPr>
        <w:t>не</w:t>
      </w:r>
      <w:r w:rsidRPr="00BF40C3">
        <w:rPr>
          <w:rFonts w:ascii="Times New Roman" w:hAnsi="Times New Roman" w:cs="Times New Roman"/>
          <w:sz w:val="28"/>
          <w:szCs w:val="28"/>
        </w:rPr>
        <w:t>жил</w:t>
      </w:r>
      <w:r w:rsidR="00801F41">
        <w:rPr>
          <w:rFonts w:ascii="Times New Roman" w:hAnsi="Times New Roman" w:cs="Times New Roman"/>
          <w:sz w:val="28"/>
          <w:szCs w:val="28"/>
        </w:rPr>
        <w:t>ого помещения, пред</w:t>
      </w:r>
      <w:r w:rsidR="00C6676A">
        <w:rPr>
          <w:rFonts w:ascii="Times New Roman" w:hAnsi="Times New Roman" w:cs="Times New Roman"/>
          <w:sz w:val="28"/>
          <w:szCs w:val="28"/>
        </w:rPr>
        <w:t>о</w:t>
      </w:r>
      <w:r w:rsidR="00801F41">
        <w:rPr>
          <w:rFonts w:ascii="Times New Roman" w:hAnsi="Times New Roman" w:cs="Times New Roman"/>
          <w:sz w:val="28"/>
          <w:szCs w:val="28"/>
        </w:rPr>
        <w:t>ставленного</w:t>
      </w:r>
      <w:r w:rsidRPr="00BF40C3">
        <w:rPr>
          <w:rFonts w:ascii="Times New Roman" w:hAnsi="Times New Roman" w:cs="Times New Roman"/>
          <w:sz w:val="28"/>
          <w:szCs w:val="28"/>
        </w:rPr>
        <w:t xml:space="preserve"> в соответствии с </w:t>
      </w:r>
      <w:r w:rsidRPr="00F47736">
        <w:rPr>
          <w:rFonts w:ascii="Times New Roman" w:hAnsi="Times New Roman" w:cs="Times New Roman"/>
          <w:sz w:val="28"/>
          <w:szCs w:val="28"/>
        </w:rPr>
        <w:t xml:space="preserve">подпунктом </w:t>
      </w:r>
      <w:r w:rsidR="00CF7CB1">
        <w:rPr>
          <w:rFonts w:ascii="Times New Roman" w:hAnsi="Times New Roman" w:cs="Times New Roman"/>
          <w:sz w:val="28"/>
          <w:szCs w:val="28"/>
        </w:rPr>
        <w:t>2</w:t>
      </w:r>
      <w:r w:rsidRPr="00F47736">
        <w:rPr>
          <w:rFonts w:ascii="Times New Roman" w:hAnsi="Times New Roman" w:cs="Times New Roman"/>
          <w:sz w:val="28"/>
          <w:szCs w:val="28"/>
        </w:rPr>
        <w:t>) пункта 2.6.1</w:t>
      </w:r>
      <w:r w:rsidRPr="00BF40C3">
        <w:rPr>
          <w:rFonts w:ascii="Times New Roman" w:hAnsi="Times New Roman" w:cs="Times New Roman"/>
          <w:sz w:val="28"/>
          <w:szCs w:val="28"/>
        </w:rPr>
        <w:t xml:space="preserve"> настоящего регламента.</w:t>
      </w:r>
    </w:p>
    <w:p w:rsidR="008B55AD" w:rsidRPr="008B55AD" w:rsidRDefault="008B55AD" w:rsidP="0074189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B55AD">
        <w:rPr>
          <w:rFonts w:ascii="Times New Roman" w:eastAsia="Times New Roman" w:hAnsi="Times New Roman" w:cs="Times New Roman"/>
          <w:sz w:val="28"/>
          <w:szCs w:val="28"/>
          <w:lang w:eastAsia="ru-RU"/>
        </w:rPr>
        <w:t>2.</w:t>
      </w:r>
      <w:r w:rsidR="006019B0">
        <w:rPr>
          <w:rFonts w:ascii="Times New Roman" w:eastAsia="Times New Roman" w:hAnsi="Times New Roman" w:cs="Times New Roman"/>
          <w:sz w:val="28"/>
          <w:szCs w:val="28"/>
          <w:lang w:eastAsia="ru-RU"/>
        </w:rPr>
        <w:t>7</w:t>
      </w:r>
      <w:r w:rsidRPr="008B55AD">
        <w:rPr>
          <w:rFonts w:ascii="Times New Roman" w:eastAsia="Times New Roman" w:hAnsi="Times New Roman" w:cs="Times New Roman"/>
          <w:sz w:val="28"/>
          <w:szCs w:val="28"/>
          <w:lang w:eastAsia="ru-RU"/>
        </w:rPr>
        <w:t>.</w:t>
      </w:r>
      <w:r w:rsidR="006019B0">
        <w:rPr>
          <w:rFonts w:ascii="Times New Roman" w:eastAsia="Times New Roman" w:hAnsi="Times New Roman" w:cs="Times New Roman"/>
          <w:sz w:val="28"/>
          <w:szCs w:val="28"/>
          <w:lang w:eastAsia="ru-RU"/>
        </w:rPr>
        <w:t>5</w:t>
      </w:r>
      <w:r w:rsidRPr="008B55AD">
        <w:rPr>
          <w:rFonts w:ascii="Times New Roman" w:eastAsia="Times New Roman" w:hAnsi="Times New Roman" w:cs="Times New Roman"/>
          <w:sz w:val="28"/>
          <w:szCs w:val="28"/>
          <w:lang w:eastAsia="ru-RU"/>
        </w:rPr>
        <w:t xml:space="preserve">. </w:t>
      </w:r>
      <w:r w:rsidR="00AD7210">
        <w:rPr>
          <w:rFonts w:ascii="Times New Roman" w:eastAsia="Times New Roman" w:hAnsi="Times New Roman" w:cs="Times New Roman"/>
          <w:sz w:val="28"/>
          <w:szCs w:val="28"/>
          <w:lang w:eastAsia="ru-RU"/>
        </w:rPr>
        <w:t>Основания для п</w:t>
      </w:r>
      <w:r w:rsidRPr="008B55AD">
        <w:rPr>
          <w:rFonts w:ascii="Times New Roman" w:eastAsia="Times New Roman" w:hAnsi="Times New Roman" w:cs="Times New Roman"/>
          <w:sz w:val="28"/>
          <w:szCs w:val="28"/>
          <w:lang w:eastAsia="ru-RU"/>
        </w:rPr>
        <w:t>риостановлени</w:t>
      </w:r>
      <w:r w:rsidR="00AD7210">
        <w:rPr>
          <w:rFonts w:ascii="Times New Roman" w:eastAsia="Times New Roman" w:hAnsi="Times New Roman" w:cs="Times New Roman"/>
          <w:sz w:val="28"/>
          <w:szCs w:val="28"/>
          <w:lang w:eastAsia="ru-RU"/>
        </w:rPr>
        <w:t>я</w:t>
      </w:r>
      <w:r w:rsidRPr="008B55AD">
        <w:rPr>
          <w:rFonts w:ascii="Times New Roman" w:eastAsia="Times New Roman" w:hAnsi="Times New Roman" w:cs="Times New Roman"/>
          <w:sz w:val="28"/>
          <w:szCs w:val="28"/>
          <w:lang w:eastAsia="ru-RU"/>
        </w:rPr>
        <w:t xml:space="preserve"> предоставления муниципальной услуги не предусмотрен</w:t>
      </w:r>
      <w:r w:rsidR="00AD7210">
        <w:rPr>
          <w:rFonts w:ascii="Times New Roman" w:eastAsia="Times New Roman" w:hAnsi="Times New Roman" w:cs="Times New Roman"/>
          <w:sz w:val="28"/>
          <w:szCs w:val="28"/>
          <w:lang w:eastAsia="ru-RU"/>
        </w:rPr>
        <w:t>ы</w:t>
      </w:r>
      <w:r w:rsidRPr="008B55AD">
        <w:rPr>
          <w:rFonts w:ascii="Times New Roman" w:eastAsia="Times New Roman" w:hAnsi="Times New Roman" w:cs="Times New Roman"/>
          <w:sz w:val="28"/>
          <w:szCs w:val="28"/>
          <w:lang w:eastAsia="ru-RU"/>
        </w:rPr>
        <w:t>.</w:t>
      </w:r>
    </w:p>
    <w:p w:rsidR="008B55AD" w:rsidRDefault="008B55AD" w:rsidP="00741899">
      <w:pPr>
        <w:pStyle w:val="ConsPlusNormal"/>
        <w:ind w:firstLine="709"/>
        <w:jc w:val="both"/>
        <w:rPr>
          <w:rFonts w:ascii="Times New Roman" w:hAnsi="Times New Roman" w:cs="Times New Roman"/>
          <w:sz w:val="28"/>
          <w:szCs w:val="28"/>
        </w:rPr>
      </w:pPr>
    </w:p>
    <w:p w:rsidR="00C6676A" w:rsidRDefault="00C6676A" w:rsidP="00741899">
      <w:pPr>
        <w:pStyle w:val="ConsPlusNormal"/>
        <w:ind w:firstLine="709"/>
        <w:jc w:val="both"/>
        <w:rPr>
          <w:rFonts w:ascii="Times New Roman" w:hAnsi="Times New Roman" w:cs="Times New Roman"/>
          <w:sz w:val="28"/>
          <w:szCs w:val="28"/>
        </w:rPr>
      </w:pPr>
    </w:p>
    <w:p w:rsidR="00C6676A" w:rsidRDefault="00C6676A" w:rsidP="00741899">
      <w:pPr>
        <w:pStyle w:val="ConsPlusNormal"/>
        <w:ind w:firstLine="709"/>
        <w:jc w:val="both"/>
        <w:rPr>
          <w:rFonts w:ascii="Times New Roman" w:hAnsi="Times New Roman" w:cs="Times New Roman"/>
          <w:sz w:val="28"/>
          <w:szCs w:val="28"/>
        </w:rPr>
      </w:pPr>
    </w:p>
    <w:p w:rsidR="005073D4" w:rsidRPr="008B55AD" w:rsidRDefault="005073D4" w:rsidP="000A09BF">
      <w:pPr>
        <w:pStyle w:val="ConsPlusTitle"/>
        <w:jc w:val="center"/>
        <w:outlineLvl w:val="2"/>
        <w:rPr>
          <w:rFonts w:ascii="Times New Roman" w:hAnsi="Times New Roman" w:cs="Times New Roman"/>
          <w:b w:val="0"/>
          <w:sz w:val="28"/>
          <w:szCs w:val="28"/>
        </w:rPr>
      </w:pPr>
      <w:r w:rsidRPr="008B55AD">
        <w:rPr>
          <w:rFonts w:ascii="Times New Roman" w:hAnsi="Times New Roman" w:cs="Times New Roman"/>
          <w:b w:val="0"/>
          <w:sz w:val="28"/>
          <w:szCs w:val="28"/>
        </w:rPr>
        <w:lastRenderedPageBreak/>
        <w:t>2.</w:t>
      </w:r>
      <w:r w:rsidR="006019B0">
        <w:rPr>
          <w:rFonts w:ascii="Times New Roman" w:hAnsi="Times New Roman" w:cs="Times New Roman"/>
          <w:b w:val="0"/>
          <w:sz w:val="28"/>
          <w:szCs w:val="28"/>
        </w:rPr>
        <w:t>8</w:t>
      </w:r>
      <w:r w:rsidRPr="008B55AD">
        <w:rPr>
          <w:rFonts w:ascii="Times New Roman" w:hAnsi="Times New Roman" w:cs="Times New Roman"/>
          <w:b w:val="0"/>
          <w:sz w:val="28"/>
          <w:szCs w:val="28"/>
        </w:rPr>
        <w:t>. Размер платы, взимаемой с Заявителя при предоставлении</w:t>
      </w:r>
    </w:p>
    <w:p w:rsidR="005073D4" w:rsidRPr="008B55AD" w:rsidRDefault="008B55AD" w:rsidP="000A09BF">
      <w:pPr>
        <w:pStyle w:val="ConsPlusTitle"/>
        <w:jc w:val="center"/>
        <w:rPr>
          <w:rFonts w:ascii="Times New Roman" w:hAnsi="Times New Roman" w:cs="Times New Roman"/>
          <w:b w:val="0"/>
          <w:sz w:val="28"/>
          <w:szCs w:val="28"/>
        </w:rPr>
      </w:pPr>
      <w:r w:rsidRPr="008B55AD">
        <w:rPr>
          <w:rFonts w:ascii="Times New Roman" w:hAnsi="Times New Roman" w:cs="Times New Roman"/>
          <w:b w:val="0"/>
          <w:sz w:val="28"/>
          <w:szCs w:val="28"/>
        </w:rPr>
        <w:t>муниципальной услуги</w:t>
      </w:r>
      <w:r w:rsidR="00AD7210">
        <w:rPr>
          <w:rFonts w:ascii="Times New Roman" w:hAnsi="Times New Roman" w:cs="Times New Roman"/>
          <w:b w:val="0"/>
          <w:sz w:val="28"/>
          <w:szCs w:val="28"/>
        </w:rPr>
        <w:t>,</w:t>
      </w:r>
      <w:r w:rsidR="006019B0">
        <w:rPr>
          <w:rFonts w:ascii="Times New Roman" w:hAnsi="Times New Roman" w:cs="Times New Roman"/>
          <w:b w:val="0"/>
          <w:sz w:val="28"/>
          <w:szCs w:val="28"/>
        </w:rPr>
        <w:t xml:space="preserve"> способ</w:t>
      </w:r>
      <w:r w:rsidR="00AD7210">
        <w:rPr>
          <w:rFonts w:ascii="Times New Roman" w:hAnsi="Times New Roman" w:cs="Times New Roman"/>
          <w:b w:val="0"/>
          <w:sz w:val="28"/>
          <w:szCs w:val="28"/>
        </w:rPr>
        <w:t>ы</w:t>
      </w:r>
      <w:r w:rsidR="006019B0">
        <w:rPr>
          <w:rFonts w:ascii="Times New Roman" w:hAnsi="Times New Roman" w:cs="Times New Roman"/>
          <w:b w:val="0"/>
          <w:sz w:val="28"/>
          <w:szCs w:val="28"/>
        </w:rPr>
        <w:t xml:space="preserve"> ее взимания</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Предоставление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 xml:space="preserve">услуги осуществляется </w:t>
      </w:r>
      <w:r w:rsidR="008B55AD">
        <w:rPr>
          <w:rFonts w:ascii="Times New Roman" w:hAnsi="Times New Roman" w:cs="Times New Roman"/>
          <w:sz w:val="28"/>
          <w:szCs w:val="28"/>
        </w:rPr>
        <w:t xml:space="preserve">на </w:t>
      </w:r>
      <w:r w:rsidRPr="00BF40C3">
        <w:rPr>
          <w:rFonts w:ascii="Times New Roman" w:hAnsi="Times New Roman" w:cs="Times New Roman"/>
          <w:sz w:val="28"/>
          <w:szCs w:val="28"/>
        </w:rPr>
        <w:t>бесплатно</w:t>
      </w:r>
      <w:r w:rsidR="008B55AD">
        <w:rPr>
          <w:rFonts w:ascii="Times New Roman" w:hAnsi="Times New Roman" w:cs="Times New Roman"/>
          <w:sz w:val="28"/>
          <w:szCs w:val="28"/>
        </w:rPr>
        <w:t>й основе</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8B55AD" w:rsidRDefault="005073D4" w:rsidP="000A09BF">
      <w:pPr>
        <w:pStyle w:val="ConsPlusTitle"/>
        <w:jc w:val="center"/>
        <w:outlineLvl w:val="2"/>
        <w:rPr>
          <w:rFonts w:ascii="Times New Roman" w:hAnsi="Times New Roman" w:cs="Times New Roman"/>
          <w:b w:val="0"/>
          <w:sz w:val="28"/>
          <w:szCs w:val="28"/>
        </w:rPr>
      </w:pPr>
      <w:r w:rsidRPr="008B55AD">
        <w:rPr>
          <w:rFonts w:ascii="Times New Roman" w:hAnsi="Times New Roman" w:cs="Times New Roman"/>
          <w:b w:val="0"/>
          <w:sz w:val="28"/>
          <w:szCs w:val="28"/>
        </w:rPr>
        <w:t>2.</w:t>
      </w:r>
      <w:r w:rsidR="006019B0">
        <w:rPr>
          <w:rFonts w:ascii="Times New Roman" w:hAnsi="Times New Roman" w:cs="Times New Roman"/>
          <w:b w:val="0"/>
          <w:sz w:val="28"/>
          <w:szCs w:val="28"/>
        </w:rPr>
        <w:t>9</w:t>
      </w:r>
      <w:r w:rsidRPr="008B55AD">
        <w:rPr>
          <w:rFonts w:ascii="Times New Roman" w:hAnsi="Times New Roman" w:cs="Times New Roman"/>
          <w:b w:val="0"/>
          <w:sz w:val="28"/>
          <w:szCs w:val="28"/>
        </w:rPr>
        <w:t>. Требования к местам предоставления</w:t>
      </w:r>
      <w:r w:rsidR="008B55AD" w:rsidRPr="008B55AD">
        <w:rPr>
          <w:rFonts w:ascii="Times New Roman" w:hAnsi="Times New Roman" w:cs="Times New Roman"/>
          <w:b w:val="0"/>
          <w:sz w:val="28"/>
          <w:szCs w:val="28"/>
        </w:rPr>
        <w:t xml:space="preserve"> м</w:t>
      </w:r>
      <w:r w:rsidRPr="008B55AD">
        <w:rPr>
          <w:rFonts w:ascii="Times New Roman" w:hAnsi="Times New Roman" w:cs="Times New Roman"/>
          <w:b w:val="0"/>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p>
    <w:p w:rsidR="008B55AD" w:rsidRPr="008B55AD" w:rsidRDefault="008B55AD"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8B55AD">
        <w:rPr>
          <w:rFonts w:ascii="Times New Roman" w:eastAsia="Times New Roman" w:hAnsi="Times New Roman" w:cs="Times New Roman"/>
          <w:sz w:val="28"/>
          <w:szCs w:val="28"/>
          <w:lang w:eastAsia="ru-RU"/>
        </w:rPr>
        <w:t>2.</w:t>
      </w:r>
      <w:r w:rsidR="006019B0">
        <w:rPr>
          <w:rFonts w:ascii="Times New Roman" w:eastAsia="Times New Roman" w:hAnsi="Times New Roman" w:cs="Times New Roman"/>
          <w:sz w:val="28"/>
          <w:szCs w:val="28"/>
          <w:lang w:eastAsia="ru-RU"/>
        </w:rPr>
        <w:t>9</w:t>
      </w:r>
      <w:r w:rsidRPr="008B55AD">
        <w:rPr>
          <w:rFonts w:ascii="Times New Roman" w:eastAsia="Times New Roman" w:hAnsi="Times New Roman" w:cs="Times New Roman"/>
          <w:sz w:val="28"/>
          <w:szCs w:val="28"/>
          <w:lang w:eastAsia="ru-RU"/>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8B55AD" w:rsidRPr="008B55AD" w:rsidRDefault="008B55AD"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8B55AD">
        <w:rPr>
          <w:rFonts w:ascii="Times New Roman" w:eastAsia="Times New Roman" w:hAnsi="Times New Roman" w:cs="Times New Roman"/>
          <w:sz w:val="28"/>
          <w:szCs w:val="28"/>
          <w:lang w:eastAsia="ru-RU"/>
        </w:rPr>
        <w:t>2.</w:t>
      </w:r>
      <w:r w:rsidR="006019B0">
        <w:rPr>
          <w:rFonts w:ascii="Times New Roman" w:eastAsia="Times New Roman" w:hAnsi="Times New Roman" w:cs="Times New Roman"/>
          <w:sz w:val="28"/>
          <w:szCs w:val="28"/>
          <w:lang w:eastAsia="ru-RU"/>
        </w:rPr>
        <w:t>9</w:t>
      </w:r>
      <w:r w:rsidRPr="008B55AD">
        <w:rPr>
          <w:rFonts w:ascii="Times New Roman" w:eastAsia="Times New Roman" w:hAnsi="Times New Roman" w:cs="Times New Roman"/>
          <w:sz w:val="28"/>
          <w:szCs w:val="28"/>
          <w:lang w:eastAsia="ru-RU"/>
        </w:rPr>
        <w:t>.2. Места для ожидания и заполнения заявлени</w:t>
      </w:r>
      <w:r w:rsidR="00186CBB">
        <w:rPr>
          <w:rFonts w:ascii="Times New Roman" w:eastAsia="Times New Roman" w:hAnsi="Times New Roman" w:cs="Times New Roman"/>
          <w:sz w:val="28"/>
          <w:szCs w:val="28"/>
          <w:lang w:eastAsia="ru-RU"/>
        </w:rPr>
        <w:t>й, предусмотренных настоящим регламентом,</w:t>
      </w:r>
      <w:r w:rsidRPr="008B55AD">
        <w:rPr>
          <w:rFonts w:ascii="Times New Roman" w:eastAsia="Times New Roman" w:hAnsi="Times New Roman" w:cs="Times New Roman"/>
          <w:sz w:val="28"/>
          <w:szCs w:val="28"/>
          <w:lang w:eastAsia="ru-RU"/>
        </w:rPr>
        <w:t xml:space="preserve">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8B55AD" w:rsidRPr="008B55AD" w:rsidRDefault="008B55AD"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8B55AD">
        <w:rPr>
          <w:rFonts w:ascii="Times New Roman" w:eastAsia="Times New Roman" w:hAnsi="Times New Roman" w:cs="Times New Roman"/>
          <w:sz w:val="28"/>
          <w:szCs w:val="28"/>
          <w:lang w:eastAsia="ru-RU"/>
        </w:rPr>
        <w:t>2.</w:t>
      </w:r>
      <w:r w:rsidR="006019B0">
        <w:rPr>
          <w:rFonts w:ascii="Times New Roman" w:eastAsia="Times New Roman" w:hAnsi="Times New Roman" w:cs="Times New Roman"/>
          <w:sz w:val="28"/>
          <w:szCs w:val="28"/>
          <w:lang w:eastAsia="ru-RU"/>
        </w:rPr>
        <w:t>9</w:t>
      </w:r>
      <w:r w:rsidRPr="008B55AD">
        <w:rPr>
          <w:rFonts w:ascii="Times New Roman" w:eastAsia="Times New Roman" w:hAnsi="Times New Roman" w:cs="Times New Roman"/>
          <w:sz w:val="28"/>
          <w:szCs w:val="28"/>
          <w:lang w:eastAsia="ru-RU"/>
        </w:rPr>
        <w:t>.3. Доступность помещений, в которых предоставляется муниципальная услуга, включающих места для ожидания, для заполнения заявлений</w:t>
      </w:r>
      <w:r w:rsidR="00186CBB">
        <w:rPr>
          <w:rFonts w:ascii="Times New Roman" w:eastAsia="Times New Roman" w:hAnsi="Times New Roman" w:cs="Times New Roman"/>
          <w:sz w:val="28"/>
          <w:szCs w:val="28"/>
          <w:lang w:eastAsia="ru-RU"/>
        </w:rPr>
        <w:t>, предусмотренных настоящим регламентом,</w:t>
      </w:r>
      <w:r w:rsidRPr="008B55AD">
        <w:rPr>
          <w:rFonts w:ascii="Times New Roman" w:eastAsia="Times New Roman" w:hAnsi="Times New Roman" w:cs="Times New Roman"/>
          <w:sz w:val="28"/>
          <w:szCs w:val="28"/>
          <w:lang w:eastAsia="ru-RU"/>
        </w:rPr>
        <w:t xml:space="preserve">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8B55AD" w:rsidRPr="008B55AD" w:rsidRDefault="008B55AD"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8B55AD">
        <w:rPr>
          <w:rFonts w:ascii="Times New Roman" w:eastAsia="Times New Roman" w:hAnsi="Times New Roman" w:cs="Times New Roman"/>
          <w:sz w:val="28"/>
          <w:szCs w:val="28"/>
          <w:lang w:eastAsia="ru-RU"/>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8B55AD" w:rsidRPr="008B55AD" w:rsidRDefault="008B55AD"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8B55AD">
        <w:rPr>
          <w:rFonts w:ascii="Times New Roman" w:eastAsia="Times New Roman" w:hAnsi="Times New Roman" w:cs="Times New Roman"/>
          <w:sz w:val="28"/>
          <w:szCs w:val="28"/>
          <w:lang w:eastAsia="ru-RU"/>
        </w:rPr>
        <w:t>2.</w:t>
      </w:r>
      <w:r w:rsidR="006019B0">
        <w:rPr>
          <w:rFonts w:ascii="Times New Roman" w:eastAsia="Times New Roman" w:hAnsi="Times New Roman" w:cs="Times New Roman"/>
          <w:sz w:val="28"/>
          <w:szCs w:val="28"/>
          <w:lang w:eastAsia="ru-RU"/>
        </w:rPr>
        <w:t>9</w:t>
      </w:r>
      <w:r w:rsidRPr="008B55AD">
        <w:rPr>
          <w:rFonts w:ascii="Times New Roman" w:eastAsia="Times New Roman" w:hAnsi="Times New Roman" w:cs="Times New Roman"/>
          <w:sz w:val="28"/>
          <w:szCs w:val="28"/>
          <w:lang w:eastAsia="ru-RU"/>
        </w:rPr>
        <w:t>.4. Рабочие места муниципальных служащих</w:t>
      </w:r>
      <w:r w:rsidR="007717FE">
        <w:rPr>
          <w:rFonts w:ascii="Times New Roman" w:eastAsia="Times New Roman" w:hAnsi="Times New Roman" w:cs="Times New Roman"/>
          <w:sz w:val="28"/>
          <w:szCs w:val="28"/>
          <w:lang w:eastAsia="ru-RU"/>
        </w:rPr>
        <w:t xml:space="preserve"> Комитета</w:t>
      </w:r>
      <w:r w:rsidRPr="008B55AD">
        <w:rPr>
          <w:rFonts w:ascii="Times New Roman" w:eastAsia="Times New Roman" w:hAnsi="Times New Roman" w:cs="Times New Roman"/>
          <w:sz w:val="28"/>
          <w:szCs w:val="28"/>
          <w:lang w:eastAsia="ru-RU"/>
        </w:rPr>
        <w:t>,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125EE7" w:rsidRDefault="00125EE7" w:rsidP="00741899">
      <w:pPr>
        <w:widowControl w:val="0"/>
        <w:shd w:val="clear" w:color="auto" w:fill="FFFFFF"/>
        <w:tabs>
          <w:tab w:val="left" w:pos="0"/>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10CC9" w:rsidRDefault="008B55AD" w:rsidP="000A09BF">
      <w:pPr>
        <w:widowControl w:val="0"/>
        <w:shd w:val="clear" w:color="auto" w:fill="FFFFFF"/>
        <w:tabs>
          <w:tab w:val="left" w:pos="0"/>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5AD">
        <w:rPr>
          <w:rFonts w:ascii="Times New Roman" w:eastAsia="Times New Roman" w:hAnsi="Times New Roman" w:cs="Times New Roman"/>
          <w:sz w:val="28"/>
          <w:szCs w:val="28"/>
          <w:lang w:eastAsia="ru-RU"/>
        </w:rPr>
        <w:t>2.1</w:t>
      </w:r>
      <w:r w:rsidR="006019B0">
        <w:rPr>
          <w:rFonts w:ascii="Times New Roman" w:eastAsia="Times New Roman" w:hAnsi="Times New Roman" w:cs="Times New Roman"/>
          <w:sz w:val="28"/>
          <w:szCs w:val="28"/>
          <w:lang w:eastAsia="ru-RU"/>
        </w:rPr>
        <w:t>0</w:t>
      </w:r>
      <w:r w:rsidRPr="008B55AD">
        <w:rPr>
          <w:rFonts w:ascii="Times New Roman" w:eastAsia="Times New Roman" w:hAnsi="Times New Roman" w:cs="Times New Roman"/>
          <w:sz w:val="28"/>
          <w:szCs w:val="28"/>
          <w:lang w:eastAsia="ru-RU"/>
        </w:rPr>
        <w:t>. Показатели доступности и качества предоставления</w:t>
      </w:r>
    </w:p>
    <w:p w:rsidR="008B55AD" w:rsidRDefault="008B55AD" w:rsidP="00741899">
      <w:pPr>
        <w:widowControl w:val="0"/>
        <w:shd w:val="clear" w:color="auto" w:fill="FFFFFF"/>
        <w:tabs>
          <w:tab w:val="left" w:pos="0"/>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B55AD">
        <w:rPr>
          <w:rFonts w:ascii="Times New Roman" w:eastAsia="Times New Roman" w:hAnsi="Times New Roman" w:cs="Times New Roman"/>
          <w:sz w:val="28"/>
          <w:szCs w:val="28"/>
          <w:lang w:eastAsia="ru-RU"/>
        </w:rPr>
        <w:t>муниципальной услуги</w:t>
      </w:r>
    </w:p>
    <w:p w:rsidR="00221B49" w:rsidRPr="008B55AD" w:rsidRDefault="00221B49" w:rsidP="00741899">
      <w:pPr>
        <w:widowControl w:val="0"/>
        <w:shd w:val="clear" w:color="auto" w:fill="FFFFFF"/>
        <w:tabs>
          <w:tab w:val="left" w:pos="0"/>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073D4" w:rsidRPr="00BF40C3" w:rsidRDefault="005073D4" w:rsidP="00741899">
      <w:pPr>
        <w:pStyle w:val="ConsPlusNormal"/>
        <w:ind w:firstLine="709"/>
        <w:jc w:val="both"/>
        <w:rPr>
          <w:rFonts w:ascii="Times New Roman" w:hAnsi="Times New Roman" w:cs="Times New Roman"/>
          <w:sz w:val="28"/>
          <w:szCs w:val="28"/>
        </w:rPr>
      </w:pPr>
      <w:r w:rsidRPr="00D21525">
        <w:rPr>
          <w:rFonts w:ascii="Times New Roman" w:hAnsi="Times New Roman" w:cs="Times New Roman"/>
          <w:sz w:val="28"/>
          <w:szCs w:val="28"/>
        </w:rPr>
        <w:t>Показатели</w:t>
      </w:r>
      <w:r w:rsidRPr="00BF40C3">
        <w:rPr>
          <w:rFonts w:ascii="Times New Roman" w:hAnsi="Times New Roman" w:cs="Times New Roman"/>
          <w:sz w:val="28"/>
          <w:szCs w:val="28"/>
        </w:rPr>
        <w:t xml:space="preserve"> доступности и качества предоставления </w:t>
      </w:r>
      <w:r w:rsidR="008B55AD">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а также их значения приведены в приложении </w:t>
      </w:r>
      <w:r w:rsidR="002668A5">
        <w:rPr>
          <w:rFonts w:ascii="Times New Roman" w:hAnsi="Times New Roman" w:cs="Times New Roman"/>
          <w:sz w:val="28"/>
          <w:szCs w:val="28"/>
        </w:rPr>
        <w:t>№</w:t>
      </w:r>
      <w:r w:rsidRPr="00BF40C3">
        <w:rPr>
          <w:rFonts w:ascii="Times New Roman" w:hAnsi="Times New Roman" w:cs="Times New Roman"/>
          <w:sz w:val="28"/>
          <w:szCs w:val="28"/>
        </w:rPr>
        <w:t xml:space="preserve"> </w:t>
      </w:r>
      <w:r w:rsidR="002668A5">
        <w:rPr>
          <w:rFonts w:ascii="Times New Roman" w:hAnsi="Times New Roman" w:cs="Times New Roman"/>
          <w:sz w:val="28"/>
          <w:szCs w:val="28"/>
        </w:rPr>
        <w:t>4</w:t>
      </w:r>
      <w:r w:rsidRPr="00BF40C3">
        <w:rPr>
          <w:rFonts w:ascii="Times New Roman" w:hAnsi="Times New Roman" w:cs="Times New Roman"/>
          <w:sz w:val="28"/>
          <w:szCs w:val="28"/>
        </w:rPr>
        <w:t xml:space="preserve"> к настоящему регламенту.</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8B55AD" w:rsidRDefault="005073D4" w:rsidP="00741899">
      <w:pPr>
        <w:pStyle w:val="ConsPlusTitle"/>
        <w:ind w:firstLine="709"/>
        <w:jc w:val="center"/>
        <w:outlineLvl w:val="2"/>
        <w:rPr>
          <w:rFonts w:ascii="Times New Roman" w:hAnsi="Times New Roman" w:cs="Times New Roman"/>
          <w:b w:val="0"/>
          <w:sz w:val="28"/>
          <w:szCs w:val="28"/>
        </w:rPr>
      </w:pPr>
      <w:r w:rsidRPr="008B55AD">
        <w:rPr>
          <w:rFonts w:ascii="Times New Roman" w:hAnsi="Times New Roman" w:cs="Times New Roman"/>
          <w:b w:val="0"/>
          <w:sz w:val="28"/>
          <w:szCs w:val="28"/>
        </w:rPr>
        <w:t>2.1</w:t>
      </w:r>
      <w:r w:rsidR="000D682B">
        <w:rPr>
          <w:rFonts w:ascii="Times New Roman" w:hAnsi="Times New Roman" w:cs="Times New Roman"/>
          <w:b w:val="0"/>
          <w:sz w:val="28"/>
          <w:szCs w:val="28"/>
        </w:rPr>
        <w:t>1</w:t>
      </w:r>
      <w:r w:rsidRPr="008B55AD">
        <w:rPr>
          <w:rFonts w:ascii="Times New Roman" w:hAnsi="Times New Roman" w:cs="Times New Roman"/>
          <w:b w:val="0"/>
          <w:sz w:val="28"/>
          <w:szCs w:val="28"/>
        </w:rPr>
        <w:t>. Прочие требования к предоставлению</w:t>
      </w:r>
      <w:r w:rsidR="008B55AD">
        <w:rPr>
          <w:rFonts w:ascii="Times New Roman" w:hAnsi="Times New Roman" w:cs="Times New Roman"/>
          <w:b w:val="0"/>
          <w:sz w:val="28"/>
          <w:szCs w:val="28"/>
        </w:rPr>
        <w:t xml:space="preserve"> м</w:t>
      </w:r>
      <w:r w:rsidRPr="008B55AD">
        <w:rPr>
          <w:rFonts w:ascii="Times New Roman" w:hAnsi="Times New Roman" w:cs="Times New Roman"/>
          <w:b w:val="0"/>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2.1</w:t>
      </w:r>
      <w:r w:rsidR="000D682B">
        <w:rPr>
          <w:rFonts w:ascii="Times New Roman" w:hAnsi="Times New Roman" w:cs="Times New Roman"/>
          <w:sz w:val="28"/>
          <w:szCs w:val="28"/>
        </w:rPr>
        <w:t>1</w:t>
      </w:r>
      <w:r w:rsidRPr="00BF40C3">
        <w:rPr>
          <w:rFonts w:ascii="Times New Roman" w:hAnsi="Times New Roman" w:cs="Times New Roman"/>
          <w:sz w:val="28"/>
          <w:szCs w:val="28"/>
        </w:rPr>
        <w:t>.1. Бланки заявлений</w:t>
      </w:r>
      <w:r w:rsidR="0036072B">
        <w:rPr>
          <w:rFonts w:ascii="Times New Roman" w:hAnsi="Times New Roman" w:cs="Times New Roman"/>
          <w:sz w:val="28"/>
          <w:szCs w:val="28"/>
        </w:rPr>
        <w:t xml:space="preserve">, </w:t>
      </w:r>
      <w:r w:rsidR="00C6676A">
        <w:rPr>
          <w:rFonts w:ascii="Times New Roman" w:hAnsi="Times New Roman" w:cs="Times New Roman"/>
          <w:sz w:val="28"/>
          <w:szCs w:val="28"/>
        </w:rPr>
        <w:t>необходимых для предоставления муниципальной услуги</w:t>
      </w:r>
      <w:r w:rsidR="0036072B">
        <w:rPr>
          <w:rFonts w:ascii="Times New Roman" w:hAnsi="Times New Roman" w:cs="Times New Roman"/>
          <w:sz w:val="28"/>
          <w:szCs w:val="28"/>
        </w:rPr>
        <w:t>,</w:t>
      </w:r>
      <w:r w:rsidRPr="00BF40C3">
        <w:rPr>
          <w:rFonts w:ascii="Times New Roman" w:hAnsi="Times New Roman" w:cs="Times New Roman"/>
          <w:sz w:val="28"/>
          <w:szCs w:val="28"/>
        </w:rPr>
        <w:t xml:space="preserve"> Заявитель может получить в эле</w:t>
      </w:r>
      <w:r w:rsidR="008B55AD">
        <w:rPr>
          <w:rFonts w:ascii="Times New Roman" w:hAnsi="Times New Roman" w:cs="Times New Roman"/>
          <w:sz w:val="28"/>
          <w:szCs w:val="28"/>
        </w:rPr>
        <w:t xml:space="preserve">ктронном виде на Едином портале и </w:t>
      </w:r>
      <w:r w:rsidR="008B55AD" w:rsidRPr="008B55AD">
        <w:rPr>
          <w:rFonts w:ascii="Times New Roman" w:eastAsia="Calibri" w:hAnsi="Times New Roman" w:cs="Times New Roman"/>
          <w:sz w:val="28"/>
          <w:szCs w:val="28"/>
          <w:lang w:eastAsia="en-US"/>
        </w:rPr>
        <w:t>на странице Комитета на официальном сайте администрации города Мурманска в сети Интернет</w:t>
      </w:r>
      <w:r w:rsidR="008B55AD" w:rsidRPr="008B55AD">
        <w:rPr>
          <w:rFonts w:ascii="Times New Roman" w:eastAsia="Calibri" w:hAnsi="Times New Roman" w:cs="Times New Roman"/>
          <w:spacing w:val="-1"/>
          <w:sz w:val="28"/>
          <w:szCs w:val="28"/>
          <w:lang w:eastAsia="en-US"/>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2.1</w:t>
      </w:r>
      <w:r w:rsidR="000D682B">
        <w:rPr>
          <w:rFonts w:ascii="Times New Roman" w:hAnsi="Times New Roman" w:cs="Times New Roman"/>
          <w:sz w:val="28"/>
          <w:szCs w:val="28"/>
        </w:rPr>
        <w:t>1</w:t>
      </w:r>
      <w:r w:rsidRPr="00BF40C3">
        <w:rPr>
          <w:rFonts w:ascii="Times New Roman" w:hAnsi="Times New Roman" w:cs="Times New Roman"/>
          <w:sz w:val="28"/>
          <w:szCs w:val="28"/>
        </w:rPr>
        <w:t xml:space="preserve">.2. Перечень видов электронной подписи, которые допускаются к использованию при обращении за получением </w:t>
      </w:r>
      <w:r w:rsidR="008B55AD">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оказываемой с применением усиленной квалифицированной электронной </w:t>
      </w:r>
      <w:r w:rsidRPr="00BF40C3">
        <w:rPr>
          <w:rFonts w:ascii="Times New Roman" w:hAnsi="Times New Roman" w:cs="Times New Roman"/>
          <w:sz w:val="28"/>
          <w:szCs w:val="28"/>
        </w:rPr>
        <w:lastRenderedPageBreak/>
        <w:t xml:space="preserve">подписи, используемой в целях приема обращения за получением </w:t>
      </w:r>
      <w:r w:rsidR="008B55AD">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оказываемой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w:t>
      </w:r>
      <w:r w:rsidR="008B55AD">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и (или) предоставлении </w:t>
      </w:r>
      <w:r w:rsidR="008B55AD">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2.1</w:t>
      </w:r>
      <w:r w:rsidR="000D682B">
        <w:rPr>
          <w:rFonts w:ascii="Times New Roman" w:hAnsi="Times New Roman" w:cs="Times New Roman"/>
          <w:sz w:val="28"/>
          <w:szCs w:val="28"/>
        </w:rPr>
        <w:t>1</w:t>
      </w:r>
      <w:r w:rsidRPr="00BF40C3">
        <w:rPr>
          <w:rFonts w:ascii="Times New Roman" w:hAnsi="Times New Roman" w:cs="Times New Roman"/>
          <w:sz w:val="28"/>
          <w:szCs w:val="28"/>
        </w:rPr>
        <w:t xml:space="preserve">.3. Заявитель - физическое лицо имеет право использовать простую электронную подпись в случае, предусмотренном </w:t>
      </w:r>
      <w:r w:rsidRPr="000B0CCE">
        <w:rPr>
          <w:rFonts w:ascii="Times New Roman" w:hAnsi="Times New Roman" w:cs="Times New Roman"/>
          <w:sz w:val="28"/>
          <w:szCs w:val="28"/>
        </w:rPr>
        <w:t>пунктом 2 (1)</w:t>
      </w:r>
      <w:r w:rsidRPr="00BF40C3">
        <w:rPr>
          <w:rFonts w:ascii="Times New Roman" w:hAnsi="Times New Roman" w:cs="Times New Roman"/>
          <w:sz w:val="28"/>
          <w:szCs w:val="28"/>
        </w:rPr>
        <w:t xml:space="preserve"> правил определения видов электронно</w:t>
      </w:r>
      <w:r w:rsidR="00643907">
        <w:rPr>
          <w:rFonts w:ascii="Times New Roman" w:hAnsi="Times New Roman" w:cs="Times New Roman"/>
          <w:sz w:val="28"/>
          <w:szCs w:val="28"/>
        </w:rPr>
        <w:t>й подписи, использование которой</w:t>
      </w:r>
      <w:r w:rsidR="00BF2E47">
        <w:rPr>
          <w:rFonts w:ascii="Times New Roman" w:hAnsi="Times New Roman" w:cs="Times New Roman"/>
          <w:sz w:val="28"/>
          <w:szCs w:val="28"/>
        </w:rPr>
        <w:t xml:space="preserve"> </w:t>
      </w:r>
      <w:r w:rsidRPr="00BF40C3">
        <w:rPr>
          <w:rFonts w:ascii="Times New Roman" w:hAnsi="Times New Roman" w:cs="Times New Roman"/>
          <w:sz w:val="28"/>
          <w:szCs w:val="28"/>
        </w:rPr>
        <w:t xml:space="preserve">допускается при обращении за получением </w:t>
      </w:r>
      <w:r w:rsidR="008B55AD">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утвержденных постановлением Правительства Российской Федерации от 25.06.2012 </w:t>
      </w:r>
      <w:r w:rsidR="00F222BD">
        <w:rPr>
          <w:rFonts w:ascii="Times New Roman" w:hAnsi="Times New Roman" w:cs="Times New Roman"/>
          <w:sz w:val="28"/>
          <w:szCs w:val="28"/>
        </w:rPr>
        <w:t>№</w:t>
      </w:r>
      <w:r w:rsidRPr="00BF40C3">
        <w:rPr>
          <w:rFonts w:ascii="Times New Roman" w:hAnsi="Times New Roman" w:cs="Times New Roman"/>
          <w:sz w:val="28"/>
          <w:szCs w:val="28"/>
        </w:rPr>
        <w:t xml:space="preserve"> 634 </w:t>
      </w:r>
      <w:r w:rsidR="00F222BD">
        <w:rPr>
          <w:rFonts w:ascii="Times New Roman" w:hAnsi="Times New Roman" w:cs="Times New Roman"/>
          <w:sz w:val="28"/>
          <w:szCs w:val="28"/>
        </w:rPr>
        <w:t>«</w:t>
      </w:r>
      <w:r w:rsidRPr="00BF40C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F222BD">
        <w:rPr>
          <w:rFonts w:ascii="Times New Roman" w:hAnsi="Times New Roman" w:cs="Times New Roman"/>
          <w:sz w:val="28"/>
          <w:szCs w:val="28"/>
        </w:rPr>
        <w:t>рственных и муниципальных услуг»</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2.1</w:t>
      </w:r>
      <w:r w:rsidR="00853901">
        <w:rPr>
          <w:rFonts w:ascii="Times New Roman" w:hAnsi="Times New Roman" w:cs="Times New Roman"/>
          <w:sz w:val="28"/>
          <w:szCs w:val="28"/>
        </w:rPr>
        <w:t>1</w:t>
      </w:r>
      <w:r w:rsidRPr="00BF40C3">
        <w:rPr>
          <w:rFonts w:ascii="Times New Roman" w:hAnsi="Times New Roman" w:cs="Times New Roman"/>
          <w:sz w:val="28"/>
          <w:szCs w:val="28"/>
        </w:rPr>
        <w:t xml:space="preserve">.4. Состав действий, которые Заявитель вправе совершить в электронной форме при получении </w:t>
      </w:r>
      <w:r w:rsidR="008B55AD">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с использованием </w:t>
      </w:r>
      <w:r w:rsidR="008C12CB">
        <w:rPr>
          <w:rFonts w:ascii="Times New Roman" w:hAnsi="Times New Roman" w:cs="Times New Roman"/>
          <w:sz w:val="28"/>
          <w:szCs w:val="28"/>
        </w:rPr>
        <w:t>Единого портала</w:t>
      </w:r>
      <w:r w:rsidRPr="00BF40C3">
        <w:rPr>
          <w:rFonts w:ascii="Times New Roman" w:hAnsi="Times New Roman" w:cs="Times New Roman"/>
          <w:sz w:val="28"/>
          <w:szCs w:val="28"/>
        </w:rPr>
        <w:t>:</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073D4" w:rsidRPr="00BF40C3">
        <w:rPr>
          <w:rFonts w:ascii="Times New Roman" w:hAnsi="Times New Roman" w:cs="Times New Roman"/>
          <w:sz w:val="28"/>
          <w:szCs w:val="28"/>
        </w:rPr>
        <w:t xml:space="preserve"> получение информации о порядке и сроках предоставления </w:t>
      </w:r>
      <w:r w:rsidR="001810DE" w:rsidRPr="00BF40C3">
        <w:rPr>
          <w:rFonts w:ascii="Times New Roman" w:hAnsi="Times New Roman" w:cs="Times New Roman"/>
          <w:sz w:val="28"/>
          <w:szCs w:val="28"/>
        </w:rPr>
        <w:t xml:space="preserve">муниципальной </w:t>
      </w:r>
      <w:r w:rsidR="005073D4" w:rsidRPr="00BF40C3">
        <w:rPr>
          <w:rFonts w:ascii="Times New Roman" w:hAnsi="Times New Roman" w:cs="Times New Roman"/>
          <w:sz w:val="28"/>
          <w:szCs w:val="28"/>
        </w:rPr>
        <w:t>услуги;</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073D4" w:rsidRPr="00BF40C3">
        <w:rPr>
          <w:rFonts w:ascii="Times New Roman" w:hAnsi="Times New Roman" w:cs="Times New Roman"/>
          <w:sz w:val="28"/>
          <w:szCs w:val="28"/>
        </w:rPr>
        <w:t xml:space="preserve"> запись на прием в МФЦ, если </w:t>
      </w:r>
      <w:r>
        <w:rPr>
          <w:rFonts w:ascii="Times New Roman" w:hAnsi="Times New Roman" w:cs="Times New Roman"/>
          <w:sz w:val="28"/>
          <w:szCs w:val="28"/>
        </w:rPr>
        <w:t>м</w:t>
      </w:r>
      <w:r w:rsidR="005073D4" w:rsidRPr="00BF40C3">
        <w:rPr>
          <w:rFonts w:ascii="Times New Roman" w:hAnsi="Times New Roman" w:cs="Times New Roman"/>
          <w:sz w:val="28"/>
          <w:szCs w:val="28"/>
        </w:rPr>
        <w:t>униципальная услуга оказывается через МФЦ;</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073D4" w:rsidRPr="00BF40C3">
        <w:rPr>
          <w:rFonts w:ascii="Times New Roman" w:hAnsi="Times New Roman" w:cs="Times New Roman"/>
          <w:sz w:val="28"/>
          <w:szCs w:val="28"/>
        </w:rPr>
        <w:t xml:space="preserve"> формирование запроса;</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073D4" w:rsidRPr="00BF40C3">
        <w:rPr>
          <w:rFonts w:ascii="Times New Roman" w:hAnsi="Times New Roman" w:cs="Times New Roman"/>
          <w:sz w:val="28"/>
          <w:szCs w:val="28"/>
        </w:rPr>
        <w:t xml:space="preserve"> прием и регистрация запроса и иных документов, необходимых для предоставления </w:t>
      </w:r>
      <w:r>
        <w:rPr>
          <w:rFonts w:ascii="Times New Roman" w:hAnsi="Times New Roman" w:cs="Times New Roman"/>
          <w:sz w:val="28"/>
          <w:szCs w:val="28"/>
        </w:rPr>
        <w:t>м</w:t>
      </w:r>
      <w:r w:rsidR="005073D4" w:rsidRPr="00BF40C3">
        <w:rPr>
          <w:rFonts w:ascii="Times New Roman" w:hAnsi="Times New Roman" w:cs="Times New Roman"/>
          <w:sz w:val="28"/>
          <w:szCs w:val="28"/>
        </w:rPr>
        <w:t>униципальной услуги;</w:t>
      </w:r>
    </w:p>
    <w:p w:rsidR="005073D4" w:rsidRPr="00BF40C3"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073D4" w:rsidRPr="00BF40C3">
        <w:rPr>
          <w:rFonts w:ascii="Times New Roman" w:hAnsi="Times New Roman" w:cs="Times New Roman"/>
          <w:sz w:val="28"/>
          <w:szCs w:val="28"/>
        </w:rPr>
        <w:t xml:space="preserve"> получение сведений о ходе выполнения запроса;</w:t>
      </w:r>
    </w:p>
    <w:p w:rsidR="005073D4" w:rsidRDefault="008B55A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073D4" w:rsidRPr="00BF40C3">
        <w:rPr>
          <w:rFonts w:ascii="Times New Roman" w:hAnsi="Times New Roman" w:cs="Times New Roman"/>
          <w:sz w:val="28"/>
          <w:szCs w:val="28"/>
        </w:rPr>
        <w:t xml:space="preserve"> получение результата предоставления </w:t>
      </w:r>
      <w:r>
        <w:rPr>
          <w:rFonts w:ascii="Times New Roman" w:hAnsi="Times New Roman" w:cs="Times New Roman"/>
          <w:sz w:val="28"/>
          <w:szCs w:val="28"/>
        </w:rPr>
        <w:t>м</w:t>
      </w:r>
      <w:r w:rsidR="00EA0E04">
        <w:rPr>
          <w:rFonts w:ascii="Times New Roman" w:hAnsi="Times New Roman" w:cs="Times New Roman"/>
          <w:sz w:val="28"/>
          <w:szCs w:val="28"/>
        </w:rPr>
        <w:t>униципальной услуги;</w:t>
      </w:r>
    </w:p>
    <w:p w:rsidR="000D682B" w:rsidRPr="00BF40C3" w:rsidRDefault="000D682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досудебное обжалование результата</w:t>
      </w:r>
      <w:r w:rsidR="000977AF">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муниципальной услуги</w:t>
      </w:r>
      <w:r w:rsidR="00EA0E04">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p>
    <w:p w:rsidR="00BF2E47" w:rsidRPr="00BF2E47" w:rsidRDefault="008B55AD" w:rsidP="00BF2E47">
      <w:pPr>
        <w:pStyle w:val="af4"/>
        <w:numPr>
          <w:ilvl w:val="0"/>
          <w:numId w:val="2"/>
        </w:numPr>
        <w:tabs>
          <w:tab w:val="left" w:pos="709"/>
        </w:tabs>
        <w:spacing w:after="0" w:line="240" w:lineRule="auto"/>
        <w:jc w:val="center"/>
        <w:rPr>
          <w:rFonts w:ascii="Times New Roman" w:eastAsia="Times New Roman" w:hAnsi="Times New Roman" w:cs="Times New Roman"/>
          <w:sz w:val="28"/>
          <w:szCs w:val="28"/>
          <w:lang w:eastAsia="ru-RU"/>
        </w:rPr>
      </w:pPr>
      <w:r w:rsidRPr="00BF2E47">
        <w:rPr>
          <w:rFonts w:ascii="Times New Roman" w:eastAsia="Times New Roman" w:hAnsi="Times New Roman" w:cs="Times New Roman"/>
          <w:sz w:val="28"/>
          <w:szCs w:val="28"/>
          <w:lang w:eastAsia="ru-RU"/>
        </w:rPr>
        <w:t>Состав, последовательность и сроки выполнения</w:t>
      </w:r>
    </w:p>
    <w:p w:rsidR="008B55AD" w:rsidRPr="00BF2E47" w:rsidRDefault="008B55AD" w:rsidP="00BF2E47">
      <w:pPr>
        <w:pStyle w:val="af4"/>
        <w:tabs>
          <w:tab w:val="left" w:pos="709"/>
        </w:tabs>
        <w:spacing w:after="0" w:line="240" w:lineRule="auto"/>
        <w:ind w:left="675"/>
        <w:jc w:val="center"/>
        <w:rPr>
          <w:rFonts w:ascii="Times New Roman" w:eastAsia="Times New Roman" w:hAnsi="Times New Roman" w:cs="Times New Roman"/>
          <w:sz w:val="28"/>
          <w:szCs w:val="28"/>
          <w:lang w:eastAsia="ru-RU"/>
        </w:rPr>
      </w:pPr>
      <w:r w:rsidRPr="00BF2E47">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8B55AD" w:rsidRPr="008B55AD" w:rsidRDefault="008B55AD" w:rsidP="000A09BF">
      <w:pPr>
        <w:tabs>
          <w:tab w:val="left" w:pos="709"/>
        </w:tabs>
        <w:spacing w:after="0" w:line="240" w:lineRule="auto"/>
        <w:jc w:val="center"/>
        <w:rPr>
          <w:rFonts w:ascii="Times New Roman" w:eastAsia="Times New Roman" w:hAnsi="Times New Roman" w:cs="Times New Roman"/>
          <w:sz w:val="28"/>
          <w:szCs w:val="28"/>
          <w:lang w:eastAsia="ru-RU"/>
        </w:rPr>
      </w:pPr>
    </w:p>
    <w:p w:rsidR="008B55AD" w:rsidRPr="008B55AD" w:rsidRDefault="005B48D3" w:rsidP="000A09BF">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Общие положения</w:t>
      </w:r>
    </w:p>
    <w:p w:rsidR="005073D4" w:rsidRPr="00BF40C3" w:rsidRDefault="005073D4" w:rsidP="000A09BF">
      <w:pPr>
        <w:pStyle w:val="ConsPlusNormal"/>
        <w:jc w:val="both"/>
        <w:rPr>
          <w:rFonts w:ascii="Times New Roman" w:hAnsi="Times New Roman" w:cs="Times New Roman"/>
          <w:sz w:val="28"/>
          <w:szCs w:val="28"/>
        </w:rPr>
      </w:pPr>
    </w:p>
    <w:p w:rsidR="005073D4" w:rsidRPr="00BF40C3" w:rsidRDefault="008B55AD" w:rsidP="00741899">
      <w:pPr>
        <w:pStyle w:val="ConsPlusNormal"/>
        <w:ind w:firstLine="709"/>
        <w:jc w:val="both"/>
        <w:rPr>
          <w:rFonts w:ascii="Times New Roman" w:hAnsi="Times New Roman" w:cs="Times New Roman"/>
          <w:sz w:val="28"/>
          <w:szCs w:val="28"/>
        </w:rPr>
      </w:pPr>
      <w:bookmarkStart w:id="18" w:name="P375"/>
      <w:bookmarkEnd w:id="18"/>
      <w:r>
        <w:rPr>
          <w:rFonts w:ascii="Times New Roman" w:hAnsi="Times New Roman" w:cs="Times New Roman"/>
          <w:sz w:val="28"/>
          <w:szCs w:val="28"/>
        </w:rPr>
        <w:t>3.1.1. Предоставление м</w:t>
      </w:r>
      <w:r w:rsidR="005073D4" w:rsidRPr="00BF40C3">
        <w:rPr>
          <w:rFonts w:ascii="Times New Roman" w:hAnsi="Times New Roman" w:cs="Times New Roman"/>
          <w:sz w:val="28"/>
          <w:szCs w:val="28"/>
        </w:rPr>
        <w:t xml:space="preserve">униципальной услуги в части принятия решения о согласовании переустройства и (или) перепланировки </w:t>
      </w:r>
      <w:r w:rsidR="00C80FBC">
        <w:rPr>
          <w:rFonts w:ascii="Times New Roman" w:hAnsi="Times New Roman" w:cs="Times New Roman"/>
          <w:sz w:val="28"/>
          <w:szCs w:val="28"/>
        </w:rPr>
        <w:t>не</w:t>
      </w:r>
      <w:r w:rsidR="005073D4" w:rsidRPr="00BF40C3">
        <w:rPr>
          <w:rFonts w:ascii="Times New Roman" w:hAnsi="Times New Roman" w:cs="Times New Roman"/>
          <w:sz w:val="28"/>
          <w:szCs w:val="28"/>
        </w:rPr>
        <w:t>жилого помещения включает в себя следующие административные процедуры:</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прием и регист</w:t>
      </w:r>
      <w:r w:rsidR="000D682B">
        <w:rPr>
          <w:rFonts w:ascii="Times New Roman" w:hAnsi="Times New Roman" w:cs="Times New Roman"/>
          <w:sz w:val="28"/>
          <w:szCs w:val="28"/>
        </w:rPr>
        <w:t xml:space="preserve">рация </w:t>
      </w:r>
      <w:r w:rsidR="00D10CC9">
        <w:rPr>
          <w:rFonts w:ascii="Times New Roman" w:hAnsi="Times New Roman" w:cs="Times New Roman"/>
          <w:sz w:val="28"/>
          <w:szCs w:val="28"/>
        </w:rPr>
        <w:t xml:space="preserve">заявления </w:t>
      </w:r>
      <w:r w:rsidR="00D10CC9" w:rsidRPr="00BF40C3">
        <w:rPr>
          <w:rFonts w:ascii="Times New Roman" w:hAnsi="Times New Roman" w:cs="Times New Roman"/>
          <w:sz w:val="28"/>
          <w:szCs w:val="28"/>
        </w:rPr>
        <w:t xml:space="preserve">о </w:t>
      </w:r>
      <w:r w:rsidR="00D10CC9">
        <w:rPr>
          <w:rFonts w:ascii="Times New Roman" w:hAnsi="Times New Roman" w:cs="Times New Roman"/>
          <w:sz w:val="28"/>
          <w:szCs w:val="28"/>
        </w:rPr>
        <w:t xml:space="preserve">переустройстве и (или) перепланировке нежилого помещения </w:t>
      </w:r>
      <w:r w:rsidR="000D682B">
        <w:rPr>
          <w:rFonts w:ascii="Times New Roman" w:hAnsi="Times New Roman" w:cs="Times New Roman"/>
          <w:sz w:val="28"/>
          <w:szCs w:val="28"/>
        </w:rPr>
        <w:t>и</w:t>
      </w:r>
      <w:r w:rsidRPr="00BF40C3">
        <w:rPr>
          <w:rFonts w:ascii="Times New Roman" w:hAnsi="Times New Roman" w:cs="Times New Roman"/>
          <w:sz w:val="28"/>
          <w:szCs w:val="28"/>
        </w:rPr>
        <w:t xml:space="preserve"> документ</w:t>
      </w:r>
      <w:r w:rsidR="000D682B">
        <w:rPr>
          <w:rFonts w:ascii="Times New Roman" w:hAnsi="Times New Roman" w:cs="Times New Roman"/>
          <w:sz w:val="28"/>
          <w:szCs w:val="28"/>
        </w:rPr>
        <w:t>ов</w:t>
      </w:r>
      <w:r w:rsidRPr="00BF40C3">
        <w:rPr>
          <w:rFonts w:ascii="Times New Roman" w:hAnsi="Times New Roman" w:cs="Times New Roman"/>
          <w:sz w:val="28"/>
          <w:szCs w:val="28"/>
        </w:rPr>
        <w:t>;</w:t>
      </w:r>
    </w:p>
    <w:p w:rsidR="005073D4" w:rsidRPr="00BF40C3" w:rsidRDefault="00D10CC9"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з</w:t>
      </w:r>
      <w:r w:rsidR="005073D4" w:rsidRPr="00BF40C3">
        <w:rPr>
          <w:rFonts w:ascii="Times New Roman" w:hAnsi="Times New Roman" w:cs="Times New Roman"/>
          <w:sz w:val="28"/>
          <w:szCs w:val="28"/>
        </w:rPr>
        <w:t xml:space="preserve">аявления о </w:t>
      </w:r>
      <w:r>
        <w:rPr>
          <w:rFonts w:ascii="Times New Roman" w:hAnsi="Times New Roman" w:cs="Times New Roman"/>
          <w:sz w:val="28"/>
          <w:szCs w:val="28"/>
        </w:rPr>
        <w:t>переустройстве и (или) перепланировке нежилого помещения</w:t>
      </w:r>
      <w:r w:rsidR="005073D4" w:rsidRPr="00BF40C3">
        <w:rPr>
          <w:rFonts w:ascii="Times New Roman" w:hAnsi="Times New Roman" w:cs="Times New Roman"/>
          <w:sz w:val="28"/>
          <w:szCs w:val="28"/>
        </w:rPr>
        <w:t xml:space="preserve"> </w:t>
      </w:r>
      <w:r w:rsidR="000D682B">
        <w:rPr>
          <w:rFonts w:ascii="Times New Roman" w:hAnsi="Times New Roman" w:cs="Times New Roman"/>
          <w:sz w:val="28"/>
          <w:szCs w:val="28"/>
        </w:rPr>
        <w:t>и</w:t>
      </w:r>
      <w:r w:rsidR="005073D4" w:rsidRPr="00BF40C3">
        <w:rPr>
          <w:rFonts w:ascii="Times New Roman" w:hAnsi="Times New Roman" w:cs="Times New Roman"/>
          <w:sz w:val="28"/>
          <w:szCs w:val="28"/>
        </w:rPr>
        <w:t xml:space="preserve"> документ</w:t>
      </w:r>
      <w:r w:rsidR="000D682B">
        <w:rPr>
          <w:rFonts w:ascii="Times New Roman" w:hAnsi="Times New Roman" w:cs="Times New Roman"/>
          <w:sz w:val="28"/>
          <w:szCs w:val="28"/>
        </w:rPr>
        <w:t>ов</w:t>
      </w:r>
      <w:r w:rsidR="005073D4"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формирование и направление межведомственных запросов;</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принятие решения о согласовании переустройства и (или) перепланировки </w:t>
      </w:r>
      <w:r w:rsidR="003F34BC">
        <w:rPr>
          <w:rFonts w:ascii="Times New Roman" w:hAnsi="Times New Roman" w:cs="Times New Roman"/>
          <w:sz w:val="28"/>
          <w:szCs w:val="28"/>
        </w:rPr>
        <w:t>не</w:t>
      </w:r>
      <w:r w:rsidRPr="00BF40C3">
        <w:rPr>
          <w:rFonts w:ascii="Times New Roman" w:hAnsi="Times New Roman" w:cs="Times New Roman"/>
          <w:sz w:val="28"/>
          <w:szCs w:val="28"/>
        </w:rPr>
        <w:t xml:space="preserve">жилого помещения или об отказе в согласовании переустройства и (или) перепланировки </w:t>
      </w:r>
      <w:r w:rsidR="003F34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направление Заявителю результата предоставления </w:t>
      </w:r>
      <w:r w:rsidR="008B55AD">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w:t>
      </w:r>
      <w:r w:rsidRPr="00BF40C3">
        <w:rPr>
          <w:rFonts w:ascii="Times New Roman" w:hAnsi="Times New Roman" w:cs="Times New Roman"/>
          <w:sz w:val="28"/>
          <w:szCs w:val="28"/>
        </w:rPr>
        <w:lastRenderedPageBreak/>
        <w:t>услуги непосредственно Комитетом либо через МФЦ.</w:t>
      </w:r>
    </w:p>
    <w:p w:rsidR="005073D4" w:rsidRPr="00BF40C3" w:rsidRDefault="005073D4" w:rsidP="00741899">
      <w:pPr>
        <w:pStyle w:val="ConsPlusNormal"/>
        <w:ind w:firstLine="709"/>
        <w:jc w:val="both"/>
        <w:rPr>
          <w:rFonts w:ascii="Times New Roman" w:hAnsi="Times New Roman" w:cs="Times New Roman"/>
          <w:sz w:val="28"/>
          <w:szCs w:val="28"/>
        </w:rPr>
      </w:pPr>
      <w:bookmarkStart w:id="19" w:name="P381"/>
      <w:bookmarkEnd w:id="19"/>
      <w:r w:rsidRPr="00BF40C3">
        <w:rPr>
          <w:rFonts w:ascii="Times New Roman" w:hAnsi="Times New Roman" w:cs="Times New Roman"/>
          <w:sz w:val="28"/>
          <w:szCs w:val="28"/>
        </w:rPr>
        <w:t xml:space="preserve">3.1.2. Предоставление </w:t>
      </w:r>
      <w:r w:rsidR="008B55AD">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в части подтверждения завершения переустройства и (или) перепланировки </w:t>
      </w:r>
      <w:r w:rsidR="003F34BC">
        <w:rPr>
          <w:rFonts w:ascii="Times New Roman" w:hAnsi="Times New Roman" w:cs="Times New Roman"/>
          <w:sz w:val="28"/>
          <w:szCs w:val="28"/>
        </w:rPr>
        <w:t>не</w:t>
      </w:r>
      <w:r w:rsidRPr="00BF40C3">
        <w:rPr>
          <w:rFonts w:ascii="Times New Roman" w:hAnsi="Times New Roman" w:cs="Times New Roman"/>
          <w:sz w:val="28"/>
          <w:szCs w:val="28"/>
        </w:rPr>
        <w:t>жилого помещения включает в себя следующие административные процедуры:</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прием и регистрация</w:t>
      </w:r>
      <w:r w:rsidR="00D10CC9">
        <w:rPr>
          <w:rFonts w:ascii="Times New Roman" w:hAnsi="Times New Roman" w:cs="Times New Roman"/>
          <w:sz w:val="28"/>
          <w:szCs w:val="28"/>
        </w:rPr>
        <w:t xml:space="preserve"> </w:t>
      </w:r>
      <w:r w:rsidR="009A17B5">
        <w:rPr>
          <w:rFonts w:ascii="Times New Roman" w:hAnsi="Times New Roman" w:cs="Times New Roman"/>
          <w:sz w:val="28"/>
          <w:szCs w:val="28"/>
        </w:rPr>
        <w:t>Заявления</w:t>
      </w:r>
      <w:r w:rsidR="009A17B5" w:rsidRPr="00BF40C3">
        <w:rPr>
          <w:rFonts w:ascii="Times New Roman" w:hAnsi="Times New Roman" w:cs="Times New Roman"/>
          <w:sz w:val="28"/>
          <w:szCs w:val="28"/>
        </w:rPr>
        <w:t xml:space="preserve"> </w:t>
      </w:r>
      <w:r w:rsidR="00D10CC9" w:rsidRPr="00BF40C3">
        <w:rPr>
          <w:rFonts w:ascii="Times New Roman" w:hAnsi="Times New Roman" w:cs="Times New Roman"/>
          <w:sz w:val="28"/>
          <w:szCs w:val="28"/>
        </w:rPr>
        <w:t>о завершении</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рассмотрение </w:t>
      </w:r>
      <w:r w:rsidR="009A17B5" w:rsidRPr="00BF40C3">
        <w:rPr>
          <w:rFonts w:ascii="Times New Roman" w:hAnsi="Times New Roman" w:cs="Times New Roman"/>
          <w:sz w:val="28"/>
          <w:szCs w:val="28"/>
        </w:rPr>
        <w:t xml:space="preserve">Заявления </w:t>
      </w:r>
      <w:r w:rsidR="00D10CC9" w:rsidRPr="00BF40C3">
        <w:rPr>
          <w:rFonts w:ascii="Times New Roman" w:hAnsi="Times New Roman" w:cs="Times New Roman"/>
          <w:sz w:val="28"/>
          <w:szCs w:val="28"/>
        </w:rPr>
        <w:t>о завершении</w:t>
      </w:r>
      <w:r w:rsidRPr="00BF40C3">
        <w:rPr>
          <w:rFonts w:ascii="Times New Roman" w:hAnsi="Times New Roman" w:cs="Times New Roman"/>
          <w:sz w:val="28"/>
          <w:szCs w:val="28"/>
        </w:rPr>
        <w:t xml:space="preserve">, назначение срока осмотра приемочной комиссией (далее - Комиссия) переустроенного и (или) перепланированного </w:t>
      </w:r>
      <w:r w:rsidR="003F34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оформление и направление Акта.</w:t>
      </w:r>
    </w:p>
    <w:p w:rsidR="00EF70B7" w:rsidRPr="00EF70B7"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3.1.</w:t>
      </w:r>
      <w:r w:rsidR="00D21525">
        <w:rPr>
          <w:rFonts w:ascii="Times New Roman" w:hAnsi="Times New Roman" w:cs="Times New Roman"/>
          <w:sz w:val="28"/>
          <w:szCs w:val="28"/>
        </w:rPr>
        <w:t>3</w:t>
      </w:r>
      <w:r w:rsidRPr="00BF40C3">
        <w:rPr>
          <w:rFonts w:ascii="Times New Roman" w:hAnsi="Times New Roman" w:cs="Times New Roman"/>
          <w:sz w:val="28"/>
          <w:szCs w:val="28"/>
        </w:rPr>
        <w:t>. Перечень административных</w:t>
      </w:r>
      <w:r w:rsidR="00EF70B7">
        <w:rPr>
          <w:rFonts w:ascii="Times New Roman" w:hAnsi="Times New Roman" w:cs="Times New Roman"/>
          <w:sz w:val="28"/>
          <w:szCs w:val="28"/>
        </w:rPr>
        <w:t xml:space="preserve"> процедур, выполняемых МФЦ при п</w:t>
      </w:r>
      <w:r w:rsidR="00EF70B7" w:rsidRPr="00EF70B7">
        <w:rPr>
          <w:rFonts w:ascii="Times New Roman" w:hAnsi="Times New Roman" w:cs="Times New Roman"/>
          <w:sz w:val="28"/>
          <w:szCs w:val="28"/>
        </w:rPr>
        <w:t xml:space="preserve">риеме </w:t>
      </w:r>
      <w:r w:rsidR="004775AC">
        <w:rPr>
          <w:rFonts w:ascii="Times New Roman" w:hAnsi="Times New Roman" w:cs="Times New Roman"/>
          <w:sz w:val="28"/>
          <w:szCs w:val="28"/>
        </w:rPr>
        <w:t xml:space="preserve">заявления </w:t>
      </w:r>
      <w:r w:rsidR="004775AC" w:rsidRPr="00BF40C3">
        <w:rPr>
          <w:rFonts w:ascii="Times New Roman" w:hAnsi="Times New Roman" w:cs="Times New Roman"/>
          <w:sz w:val="28"/>
          <w:szCs w:val="28"/>
        </w:rPr>
        <w:t xml:space="preserve">о </w:t>
      </w:r>
      <w:r w:rsidR="004775AC">
        <w:rPr>
          <w:rFonts w:ascii="Times New Roman" w:hAnsi="Times New Roman" w:cs="Times New Roman"/>
          <w:sz w:val="28"/>
          <w:szCs w:val="28"/>
        </w:rPr>
        <w:t>переустройстве и (или) перепланировке нежилого помещения</w:t>
      </w:r>
      <w:r w:rsidR="004775AC" w:rsidRPr="00BF40C3">
        <w:rPr>
          <w:rFonts w:ascii="Times New Roman" w:hAnsi="Times New Roman" w:cs="Times New Roman"/>
          <w:sz w:val="28"/>
          <w:szCs w:val="28"/>
        </w:rPr>
        <w:t xml:space="preserve"> либо Заявления о завершении </w:t>
      </w:r>
      <w:r w:rsidR="004775AC">
        <w:rPr>
          <w:rFonts w:ascii="Times New Roman" w:hAnsi="Times New Roman" w:cs="Times New Roman"/>
          <w:sz w:val="28"/>
          <w:szCs w:val="28"/>
        </w:rPr>
        <w:t xml:space="preserve">и </w:t>
      </w:r>
      <w:r w:rsidR="004775AC" w:rsidRPr="00BF40C3">
        <w:rPr>
          <w:rFonts w:ascii="Times New Roman" w:hAnsi="Times New Roman" w:cs="Times New Roman"/>
          <w:sz w:val="28"/>
          <w:szCs w:val="28"/>
        </w:rPr>
        <w:t>документ</w:t>
      </w:r>
      <w:r w:rsidR="004775AC">
        <w:rPr>
          <w:rFonts w:ascii="Times New Roman" w:hAnsi="Times New Roman" w:cs="Times New Roman"/>
          <w:sz w:val="28"/>
          <w:szCs w:val="28"/>
        </w:rPr>
        <w:t>ов</w:t>
      </w:r>
      <w:r w:rsidR="004F648F">
        <w:rPr>
          <w:rFonts w:ascii="Times New Roman" w:hAnsi="Times New Roman" w:cs="Times New Roman"/>
          <w:sz w:val="28"/>
          <w:szCs w:val="28"/>
        </w:rPr>
        <w:t>,</w:t>
      </w:r>
      <w:r w:rsidR="00EF70B7" w:rsidRPr="00EF70B7">
        <w:rPr>
          <w:rFonts w:ascii="Times New Roman" w:hAnsi="Times New Roman" w:cs="Times New Roman"/>
          <w:sz w:val="28"/>
          <w:szCs w:val="28"/>
        </w:rPr>
        <w:t xml:space="preserve"> выдаче результата предоставления</w:t>
      </w:r>
      <w:r w:rsidR="00EF70B7">
        <w:rPr>
          <w:rFonts w:ascii="Times New Roman" w:hAnsi="Times New Roman" w:cs="Times New Roman"/>
          <w:sz w:val="28"/>
          <w:szCs w:val="28"/>
        </w:rPr>
        <w:t xml:space="preserve"> </w:t>
      </w:r>
      <w:r w:rsidR="00EF70B7" w:rsidRPr="00EF70B7">
        <w:rPr>
          <w:rFonts w:ascii="Times New Roman" w:hAnsi="Times New Roman" w:cs="Times New Roman"/>
          <w:sz w:val="28"/>
          <w:szCs w:val="28"/>
        </w:rPr>
        <w:t>муниципальной услуги при личном приеме в МФЦ</w:t>
      </w:r>
      <w:r w:rsidR="00EA0E04">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запись Заявителя на прием в МФЦ;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прием и регистрация </w:t>
      </w:r>
      <w:r w:rsidR="004775AC">
        <w:rPr>
          <w:rFonts w:ascii="Times New Roman" w:hAnsi="Times New Roman" w:cs="Times New Roman"/>
          <w:sz w:val="28"/>
          <w:szCs w:val="28"/>
        </w:rPr>
        <w:t xml:space="preserve">заявления </w:t>
      </w:r>
      <w:r w:rsidR="004775AC" w:rsidRPr="00BF40C3">
        <w:rPr>
          <w:rFonts w:ascii="Times New Roman" w:hAnsi="Times New Roman" w:cs="Times New Roman"/>
          <w:sz w:val="28"/>
          <w:szCs w:val="28"/>
        </w:rPr>
        <w:t xml:space="preserve">о </w:t>
      </w:r>
      <w:r w:rsidR="004775AC">
        <w:rPr>
          <w:rFonts w:ascii="Times New Roman" w:hAnsi="Times New Roman" w:cs="Times New Roman"/>
          <w:sz w:val="28"/>
          <w:szCs w:val="28"/>
        </w:rPr>
        <w:t>переустройстве и (или) перепланировке нежилого помещения</w:t>
      </w:r>
      <w:r w:rsidR="004775AC" w:rsidRPr="00BF40C3">
        <w:rPr>
          <w:rFonts w:ascii="Times New Roman" w:hAnsi="Times New Roman" w:cs="Times New Roman"/>
          <w:sz w:val="28"/>
          <w:szCs w:val="28"/>
        </w:rPr>
        <w:t xml:space="preserve"> либо Заявления о завершении </w:t>
      </w:r>
      <w:r w:rsidR="004775AC">
        <w:rPr>
          <w:rFonts w:ascii="Times New Roman" w:hAnsi="Times New Roman" w:cs="Times New Roman"/>
          <w:sz w:val="28"/>
          <w:szCs w:val="28"/>
        </w:rPr>
        <w:t xml:space="preserve">и </w:t>
      </w:r>
      <w:r w:rsidRPr="00BF40C3">
        <w:rPr>
          <w:rFonts w:ascii="Times New Roman" w:hAnsi="Times New Roman" w:cs="Times New Roman"/>
          <w:sz w:val="28"/>
          <w:szCs w:val="28"/>
        </w:rPr>
        <w:t>документ</w:t>
      </w:r>
      <w:r w:rsidR="004775AC">
        <w:rPr>
          <w:rFonts w:ascii="Times New Roman" w:hAnsi="Times New Roman" w:cs="Times New Roman"/>
          <w:sz w:val="28"/>
          <w:szCs w:val="28"/>
        </w:rPr>
        <w:t>ов</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выдача Заявителю расписки в </w:t>
      </w:r>
      <w:r w:rsidR="002551C5" w:rsidRPr="00BF40C3">
        <w:rPr>
          <w:rFonts w:ascii="Times New Roman" w:hAnsi="Times New Roman" w:cs="Times New Roman"/>
          <w:sz w:val="28"/>
          <w:szCs w:val="28"/>
        </w:rPr>
        <w:t>прием</w:t>
      </w:r>
      <w:r w:rsidR="002551C5">
        <w:rPr>
          <w:rFonts w:ascii="Times New Roman" w:hAnsi="Times New Roman" w:cs="Times New Roman"/>
          <w:sz w:val="28"/>
          <w:szCs w:val="28"/>
        </w:rPr>
        <w:t>е</w:t>
      </w:r>
      <w:r w:rsidR="002551C5" w:rsidRPr="00BF40C3">
        <w:rPr>
          <w:rFonts w:ascii="Times New Roman" w:hAnsi="Times New Roman" w:cs="Times New Roman"/>
          <w:sz w:val="28"/>
          <w:szCs w:val="28"/>
        </w:rPr>
        <w:t xml:space="preserve"> документ</w:t>
      </w:r>
      <w:r w:rsidR="002551C5">
        <w:rPr>
          <w:rFonts w:ascii="Times New Roman" w:hAnsi="Times New Roman" w:cs="Times New Roman"/>
          <w:sz w:val="28"/>
          <w:szCs w:val="28"/>
        </w:rPr>
        <w:t>ов</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передача </w:t>
      </w:r>
      <w:r w:rsidR="004775AC">
        <w:rPr>
          <w:rFonts w:ascii="Times New Roman" w:hAnsi="Times New Roman" w:cs="Times New Roman"/>
          <w:sz w:val="28"/>
          <w:szCs w:val="28"/>
        </w:rPr>
        <w:t xml:space="preserve">заявления </w:t>
      </w:r>
      <w:r w:rsidR="004775AC" w:rsidRPr="00BF40C3">
        <w:rPr>
          <w:rFonts w:ascii="Times New Roman" w:hAnsi="Times New Roman" w:cs="Times New Roman"/>
          <w:sz w:val="28"/>
          <w:szCs w:val="28"/>
        </w:rPr>
        <w:t xml:space="preserve">о </w:t>
      </w:r>
      <w:r w:rsidR="004775AC">
        <w:rPr>
          <w:rFonts w:ascii="Times New Roman" w:hAnsi="Times New Roman" w:cs="Times New Roman"/>
          <w:sz w:val="28"/>
          <w:szCs w:val="28"/>
        </w:rPr>
        <w:t>переустройстве и (или) перепланировке нежилого помещения</w:t>
      </w:r>
      <w:r w:rsidR="004775AC" w:rsidRPr="00BF40C3">
        <w:rPr>
          <w:rFonts w:ascii="Times New Roman" w:hAnsi="Times New Roman" w:cs="Times New Roman"/>
          <w:sz w:val="28"/>
          <w:szCs w:val="28"/>
        </w:rPr>
        <w:t xml:space="preserve"> либо Заявления о завершении </w:t>
      </w:r>
      <w:r w:rsidR="004775AC">
        <w:rPr>
          <w:rFonts w:ascii="Times New Roman" w:hAnsi="Times New Roman" w:cs="Times New Roman"/>
          <w:sz w:val="28"/>
          <w:szCs w:val="28"/>
        </w:rPr>
        <w:t xml:space="preserve">и </w:t>
      </w:r>
      <w:r w:rsidR="004775AC" w:rsidRPr="00BF40C3">
        <w:rPr>
          <w:rFonts w:ascii="Times New Roman" w:hAnsi="Times New Roman" w:cs="Times New Roman"/>
          <w:sz w:val="28"/>
          <w:szCs w:val="28"/>
        </w:rPr>
        <w:t>документ</w:t>
      </w:r>
      <w:r w:rsidR="004775AC">
        <w:rPr>
          <w:rFonts w:ascii="Times New Roman" w:hAnsi="Times New Roman" w:cs="Times New Roman"/>
          <w:sz w:val="28"/>
          <w:szCs w:val="28"/>
        </w:rPr>
        <w:t>ов</w:t>
      </w:r>
      <w:r w:rsidRPr="00BF40C3">
        <w:rPr>
          <w:rFonts w:ascii="Times New Roman" w:hAnsi="Times New Roman" w:cs="Times New Roman"/>
          <w:sz w:val="28"/>
          <w:szCs w:val="28"/>
        </w:rPr>
        <w:t xml:space="preserve"> в </w:t>
      </w:r>
      <w:r w:rsidR="00E20B98">
        <w:rPr>
          <w:rFonts w:ascii="Times New Roman" w:hAnsi="Times New Roman" w:cs="Times New Roman"/>
          <w:sz w:val="28"/>
          <w:szCs w:val="28"/>
        </w:rPr>
        <w:t>Комитет</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выдача Заявителю результата предоставления </w:t>
      </w:r>
      <w:r w:rsidR="00E564DB">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3.1.</w:t>
      </w:r>
      <w:r w:rsidR="00D21525">
        <w:rPr>
          <w:rFonts w:ascii="Times New Roman" w:hAnsi="Times New Roman" w:cs="Times New Roman"/>
          <w:sz w:val="28"/>
          <w:szCs w:val="28"/>
        </w:rPr>
        <w:t>4</w:t>
      </w:r>
      <w:r w:rsidRPr="00BF40C3">
        <w:rPr>
          <w:rFonts w:ascii="Times New Roman" w:hAnsi="Times New Roman" w:cs="Times New Roman"/>
          <w:sz w:val="28"/>
          <w:szCs w:val="28"/>
        </w:rPr>
        <w:t xml:space="preserve">. Порядок осуществления административных процедур (действий) </w:t>
      </w:r>
      <w:r w:rsidR="00D42D65">
        <w:rPr>
          <w:rFonts w:ascii="Times New Roman" w:hAnsi="Times New Roman" w:cs="Times New Roman"/>
          <w:sz w:val="28"/>
          <w:szCs w:val="28"/>
        </w:rPr>
        <w:t>при предоставлении муниципальной услуги в электронной форме</w:t>
      </w:r>
      <w:r w:rsidRPr="00BF40C3">
        <w:rPr>
          <w:rFonts w:ascii="Times New Roman" w:hAnsi="Times New Roman" w:cs="Times New Roman"/>
          <w:sz w:val="28"/>
          <w:szCs w:val="28"/>
        </w:rPr>
        <w:t xml:space="preserve"> с использованием</w:t>
      </w:r>
      <w:r w:rsidR="00EF70B7">
        <w:rPr>
          <w:rFonts w:ascii="Times New Roman" w:hAnsi="Times New Roman" w:cs="Times New Roman"/>
          <w:sz w:val="28"/>
          <w:szCs w:val="28"/>
        </w:rPr>
        <w:t xml:space="preserve"> Единого портала</w:t>
      </w:r>
      <w:r w:rsidR="00D42D65">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прием электронной формы </w:t>
      </w:r>
      <w:r w:rsidR="00D10CC9">
        <w:rPr>
          <w:rFonts w:ascii="Times New Roman" w:hAnsi="Times New Roman" w:cs="Times New Roman"/>
          <w:sz w:val="28"/>
          <w:szCs w:val="28"/>
        </w:rPr>
        <w:t xml:space="preserve">заявления </w:t>
      </w:r>
      <w:r w:rsidR="00D10CC9" w:rsidRPr="00BF40C3">
        <w:rPr>
          <w:rFonts w:ascii="Times New Roman" w:hAnsi="Times New Roman" w:cs="Times New Roman"/>
          <w:sz w:val="28"/>
          <w:szCs w:val="28"/>
        </w:rPr>
        <w:t xml:space="preserve">о </w:t>
      </w:r>
      <w:r w:rsidR="00D10CC9">
        <w:rPr>
          <w:rFonts w:ascii="Times New Roman" w:hAnsi="Times New Roman" w:cs="Times New Roman"/>
          <w:sz w:val="28"/>
          <w:szCs w:val="28"/>
        </w:rPr>
        <w:t>переустройстве и (или) перепланировке нежилого помещения</w:t>
      </w:r>
      <w:r w:rsidR="00D10CC9" w:rsidRPr="00BF40C3">
        <w:rPr>
          <w:rFonts w:ascii="Times New Roman" w:hAnsi="Times New Roman" w:cs="Times New Roman"/>
          <w:sz w:val="28"/>
          <w:szCs w:val="28"/>
        </w:rPr>
        <w:t xml:space="preserve"> </w:t>
      </w:r>
      <w:r w:rsidRPr="00BF40C3">
        <w:rPr>
          <w:rFonts w:ascii="Times New Roman" w:hAnsi="Times New Roman" w:cs="Times New Roman"/>
          <w:sz w:val="28"/>
          <w:szCs w:val="28"/>
        </w:rPr>
        <w:t xml:space="preserve">либо </w:t>
      </w:r>
      <w:r w:rsidR="00D22C4C" w:rsidRPr="00BF40C3">
        <w:rPr>
          <w:rFonts w:ascii="Times New Roman" w:hAnsi="Times New Roman" w:cs="Times New Roman"/>
          <w:sz w:val="28"/>
          <w:szCs w:val="28"/>
        </w:rPr>
        <w:t xml:space="preserve">Заявления </w:t>
      </w:r>
      <w:r w:rsidRPr="00BF40C3">
        <w:rPr>
          <w:rFonts w:ascii="Times New Roman" w:hAnsi="Times New Roman" w:cs="Times New Roman"/>
          <w:sz w:val="28"/>
          <w:szCs w:val="28"/>
        </w:rPr>
        <w:t>о завершении и отсканированных документов;</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направление на электронный адрес Заявителя уведомления о приеме документов;</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рассмотрение </w:t>
      </w:r>
      <w:r w:rsidR="007C0163" w:rsidRPr="00BF40C3">
        <w:rPr>
          <w:rFonts w:ascii="Times New Roman" w:hAnsi="Times New Roman" w:cs="Times New Roman"/>
          <w:sz w:val="28"/>
          <w:szCs w:val="28"/>
        </w:rPr>
        <w:t xml:space="preserve">заявления о </w:t>
      </w:r>
      <w:r w:rsidR="007C0163">
        <w:rPr>
          <w:rFonts w:ascii="Times New Roman" w:hAnsi="Times New Roman" w:cs="Times New Roman"/>
          <w:sz w:val="28"/>
          <w:szCs w:val="28"/>
        </w:rPr>
        <w:t>переустройстве и (или) перепланировке нежилого помещения</w:t>
      </w:r>
      <w:r w:rsidR="007C0163" w:rsidRPr="00BF40C3">
        <w:rPr>
          <w:rFonts w:ascii="Times New Roman" w:hAnsi="Times New Roman" w:cs="Times New Roman"/>
          <w:sz w:val="28"/>
          <w:szCs w:val="28"/>
        </w:rPr>
        <w:t xml:space="preserve"> </w:t>
      </w:r>
      <w:r w:rsidRPr="00BF40C3">
        <w:rPr>
          <w:rFonts w:ascii="Times New Roman" w:hAnsi="Times New Roman" w:cs="Times New Roman"/>
          <w:sz w:val="28"/>
          <w:szCs w:val="28"/>
        </w:rPr>
        <w:t xml:space="preserve">либо </w:t>
      </w:r>
      <w:r w:rsidR="00D22C4C" w:rsidRPr="00BF40C3">
        <w:rPr>
          <w:rFonts w:ascii="Times New Roman" w:hAnsi="Times New Roman" w:cs="Times New Roman"/>
          <w:sz w:val="28"/>
          <w:szCs w:val="28"/>
        </w:rPr>
        <w:t xml:space="preserve">Заявления </w:t>
      </w:r>
      <w:r w:rsidR="00D10CC9" w:rsidRPr="00BF40C3">
        <w:rPr>
          <w:rFonts w:ascii="Times New Roman" w:hAnsi="Times New Roman" w:cs="Times New Roman"/>
          <w:sz w:val="28"/>
          <w:szCs w:val="28"/>
        </w:rPr>
        <w:t xml:space="preserve">о завершении </w:t>
      </w:r>
      <w:r w:rsidRPr="00BF40C3">
        <w:rPr>
          <w:rFonts w:ascii="Times New Roman" w:hAnsi="Times New Roman" w:cs="Times New Roman"/>
          <w:sz w:val="28"/>
          <w:szCs w:val="28"/>
        </w:rPr>
        <w:t>с документами;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принятие решения о согласовании переустройства и (или) перепланировки </w:t>
      </w:r>
      <w:r w:rsidR="003F34BC">
        <w:rPr>
          <w:rFonts w:ascii="Times New Roman" w:hAnsi="Times New Roman" w:cs="Times New Roman"/>
          <w:sz w:val="28"/>
          <w:szCs w:val="28"/>
        </w:rPr>
        <w:t>не</w:t>
      </w:r>
      <w:r w:rsidRPr="00BF40C3">
        <w:rPr>
          <w:rFonts w:ascii="Times New Roman" w:hAnsi="Times New Roman" w:cs="Times New Roman"/>
          <w:sz w:val="28"/>
          <w:szCs w:val="28"/>
        </w:rPr>
        <w:t xml:space="preserve">жилого помещения или об отказе в согласовании переустройства и (или) перепланировки </w:t>
      </w:r>
      <w:r w:rsidR="003F34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направление на электронный адрес Заявителя, а также по желанию Заявителя в иной форме, предусмотренной настоящим регламен</w:t>
      </w:r>
      <w:r w:rsidR="00E564DB">
        <w:rPr>
          <w:rFonts w:ascii="Times New Roman" w:hAnsi="Times New Roman" w:cs="Times New Roman"/>
          <w:sz w:val="28"/>
          <w:szCs w:val="28"/>
        </w:rPr>
        <w:t>том, результата предоставления 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3.1.</w:t>
      </w:r>
      <w:r w:rsidR="00D21525">
        <w:rPr>
          <w:rFonts w:ascii="Times New Roman" w:hAnsi="Times New Roman" w:cs="Times New Roman"/>
          <w:sz w:val="28"/>
          <w:szCs w:val="28"/>
        </w:rPr>
        <w:t>5</w:t>
      </w:r>
      <w:r w:rsidRPr="00BF40C3">
        <w:rPr>
          <w:rFonts w:ascii="Times New Roman" w:hAnsi="Times New Roman" w:cs="Times New Roman"/>
          <w:sz w:val="28"/>
          <w:szCs w:val="28"/>
        </w:rPr>
        <w:t>. Перечень административных процедур, выполняемых при исправлении допущенных опечаток и</w:t>
      </w:r>
      <w:r w:rsidR="00BE4747">
        <w:rPr>
          <w:rFonts w:ascii="Times New Roman" w:hAnsi="Times New Roman" w:cs="Times New Roman"/>
          <w:sz w:val="28"/>
          <w:szCs w:val="28"/>
        </w:rPr>
        <w:t xml:space="preserve"> (или)</w:t>
      </w:r>
      <w:r w:rsidRPr="00BF40C3">
        <w:rPr>
          <w:rFonts w:ascii="Times New Roman" w:hAnsi="Times New Roman" w:cs="Times New Roman"/>
          <w:sz w:val="28"/>
          <w:szCs w:val="28"/>
        </w:rPr>
        <w:t xml:space="preserve"> ошибок в выданных в результате предоставления </w:t>
      </w:r>
      <w:r w:rsidR="00E564DB">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 документах:</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прием и регистрация заявления об исправлении допущенных опечаток и </w:t>
      </w:r>
      <w:r w:rsidR="00BE4747">
        <w:rPr>
          <w:rFonts w:ascii="Times New Roman" w:hAnsi="Times New Roman" w:cs="Times New Roman"/>
          <w:sz w:val="28"/>
          <w:szCs w:val="28"/>
        </w:rPr>
        <w:t xml:space="preserve">(или) </w:t>
      </w:r>
      <w:r w:rsidRPr="00BF40C3">
        <w:rPr>
          <w:rFonts w:ascii="Times New Roman" w:hAnsi="Times New Roman" w:cs="Times New Roman"/>
          <w:sz w:val="28"/>
          <w:szCs w:val="28"/>
        </w:rPr>
        <w:t xml:space="preserve">ошибок в выданных в результате предоставления </w:t>
      </w:r>
      <w:r w:rsidR="00E564DB">
        <w:rPr>
          <w:rFonts w:ascii="Times New Roman" w:hAnsi="Times New Roman" w:cs="Times New Roman"/>
          <w:sz w:val="28"/>
          <w:szCs w:val="28"/>
        </w:rPr>
        <w:t>м</w:t>
      </w:r>
      <w:r w:rsidR="00D277E2">
        <w:rPr>
          <w:rFonts w:ascii="Times New Roman" w:hAnsi="Times New Roman" w:cs="Times New Roman"/>
          <w:sz w:val="28"/>
          <w:szCs w:val="28"/>
        </w:rPr>
        <w:t>униципальной услуги документах</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рассмотрение </w:t>
      </w:r>
      <w:r w:rsidR="00D277E2" w:rsidRPr="00BF40C3">
        <w:rPr>
          <w:rFonts w:ascii="Times New Roman" w:hAnsi="Times New Roman" w:cs="Times New Roman"/>
          <w:sz w:val="28"/>
          <w:szCs w:val="28"/>
        </w:rPr>
        <w:t>заявления</w:t>
      </w:r>
      <w:r w:rsidR="00D277E2" w:rsidRPr="00D277E2">
        <w:rPr>
          <w:rFonts w:ascii="Times New Roman" w:hAnsi="Times New Roman" w:cs="Times New Roman"/>
          <w:sz w:val="28"/>
          <w:szCs w:val="28"/>
        </w:rPr>
        <w:t xml:space="preserve"> </w:t>
      </w:r>
      <w:r w:rsidR="00D277E2" w:rsidRPr="00BF40C3">
        <w:rPr>
          <w:rFonts w:ascii="Times New Roman" w:hAnsi="Times New Roman" w:cs="Times New Roman"/>
          <w:sz w:val="28"/>
          <w:szCs w:val="28"/>
        </w:rPr>
        <w:t xml:space="preserve">об исправлении допущенных опечаток и </w:t>
      </w:r>
      <w:r w:rsidR="00BE4747">
        <w:rPr>
          <w:rFonts w:ascii="Times New Roman" w:hAnsi="Times New Roman" w:cs="Times New Roman"/>
          <w:sz w:val="28"/>
          <w:szCs w:val="28"/>
        </w:rPr>
        <w:t xml:space="preserve">(или) </w:t>
      </w:r>
      <w:r w:rsidR="00D277E2" w:rsidRPr="00BF40C3">
        <w:rPr>
          <w:rFonts w:ascii="Times New Roman" w:hAnsi="Times New Roman" w:cs="Times New Roman"/>
          <w:sz w:val="28"/>
          <w:szCs w:val="28"/>
        </w:rPr>
        <w:t xml:space="preserve">ошибок в выданных в результате предоставления </w:t>
      </w:r>
      <w:r w:rsidR="00D277E2">
        <w:rPr>
          <w:rFonts w:ascii="Times New Roman" w:hAnsi="Times New Roman" w:cs="Times New Roman"/>
          <w:sz w:val="28"/>
          <w:szCs w:val="28"/>
        </w:rPr>
        <w:t>муниципальной услуги документах</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lastRenderedPageBreak/>
        <w:t xml:space="preserve">- направление Заявителю исправленных документов с сопроводительным письмом либо уведомления об отказе в исправлении опечаток и </w:t>
      </w:r>
      <w:r w:rsidR="00BE4747">
        <w:rPr>
          <w:rFonts w:ascii="Times New Roman" w:hAnsi="Times New Roman" w:cs="Times New Roman"/>
          <w:sz w:val="28"/>
          <w:szCs w:val="28"/>
        </w:rPr>
        <w:t xml:space="preserve">(или) </w:t>
      </w:r>
      <w:r w:rsidRPr="00BF40C3">
        <w:rPr>
          <w:rFonts w:ascii="Times New Roman" w:hAnsi="Times New Roman" w:cs="Times New Roman"/>
          <w:sz w:val="28"/>
          <w:szCs w:val="28"/>
        </w:rPr>
        <w:t>ошибок</w:t>
      </w:r>
      <w:r w:rsidR="000A50AE">
        <w:rPr>
          <w:rFonts w:ascii="Times New Roman" w:hAnsi="Times New Roman" w:cs="Times New Roman"/>
          <w:sz w:val="28"/>
          <w:szCs w:val="28"/>
        </w:rPr>
        <w:t xml:space="preserve"> с указанием причин отказа</w:t>
      </w:r>
      <w:r w:rsidRPr="00BF40C3">
        <w:rPr>
          <w:rFonts w:ascii="Times New Roman" w:hAnsi="Times New Roman" w:cs="Times New Roman"/>
          <w:sz w:val="28"/>
          <w:szCs w:val="28"/>
        </w:rPr>
        <w:t>.</w:t>
      </w:r>
    </w:p>
    <w:p w:rsidR="005073D4" w:rsidRDefault="005073D4" w:rsidP="00741899">
      <w:pPr>
        <w:pStyle w:val="ConsPlusNormal"/>
        <w:ind w:firstLine="709"/>
        <w:jc w:val="both"/>
        <w:rPr>
          <w:rFonts w:ascii="Times New Roman" w:hAnsi="Times New Roman" w:cs="Times New Roman"/>
          <w:sz w:val="28"/>
          <w:szCs w:val="28"/>
        </w:rPr>
      </w:pPr>
    </w:p>
    <w:p w:rsidR="00E564DB" w:rsidRPr="00E564DB" w:rsidRDefault="00E564DB" w:rsidP="000A09BF">
      <w:pPr>
        <w:tabs>
          <w:tab w:val="left" w:pos="0"/>
        </w:tabs>
        <w:spacing w:after="0" w:line="240" w:lineRule="auto"/>
        <w:jc w:val="center"/>
        <w:rPr>
          <w:rFonts w:ascii="Times New Roman" w:eastAsia="Times New Roman" w:hAnsi="Times New Roman" w:cs="Times New Roman"/>
          <w:sz w:val="28"/>
          <w:szCs w:val="28"/>
          <w:lang w:eastAsia="ru-RU"/>
        </w:rPr>
      </w:pPr>
      <w:r w:rsidRPr="00E564DB">
        <w:rPr>
          <w:rFonts w:ascii="Times New Roman" w:eastAsia="Times New Roman" w:hAnsi="Times New Roman" w:cs="Times New Roman"/>
          <w:sz w:val="28"/>
          <w:szCs w:val="28"/>
          <w:lang w:eastAsia="ru-RU"/>
        </w:rPr>
        <w:t xml:space="preserve">3.2. Прием заявления </w:t>
      </w:r>
      <w:r w:rsidR="002F418B">
        <w:rPr>
          <w:rFonts w:ascii="Times New Roman" w:eastAsia="Times New Roman" w:hAnsi="Times New Roman" w:cs="Times New Roman"/>
          <w:sz w:val="28"/>
          <w:szCs w:val="28"/>
          <w:lang w:eastAsia="ru-RU"/>
        </w:rPr>
        <w:t>и документов для предоставления</w:t>
      </w:r>
    </w:p>
    <w:p w:rsidR="00CF6F96" w:rsidRDefault="00E564DB" w:rsidP="000A50AE">
      <w:pPr>
        <w:tabs>
          <w:tab w:val="left" w:pos="0"/>
        </w:tabs>
        <w:spacing w:after="0" w:line="240" w:lineRule="auto"/>
        <w:jc w:val="center"/>
        <w:rPr>
          <w:rFonts w:ascii="Times New Roman" w:eastAsia="Times New Roman" w:hAnsi="Times New Roman" w:cs="Times New Roman"/>
          <w:sz w:val="28"/>
          <w:szCs w:val="28"/>
          <w:lang w:eastAsia="ru-RU"/>
        </w:rPr>
      </w:pPr>
      <w:r w:rsidRPr="00E564DB">
        <w:rPr>
          <w:rFonts w:ascii="Times New Roman" w:eastAsia="Times New Roman" w:hAnsi="Times New Roman" w:cs="Times New Roman"/>
          <w:sz w:val="28"/>
          <w:szCs w:val="28"/>
          <w:lang w:eastAsia="ru-RU"/>
        </w:rPr>
        <w:t>муниципальной услуги</w:t>
      </w:r>
      <w:r w:rsidR="002F418B">
        <w:rPr>
          <w:rFonts w:ascii="Times New Roman" w:eastAsia="Times New Roman" w:hAnsi="Times New Roman" w:cs="Times New Roman"/>
          <w:sz w:val="28"/>
          <w:szCs w:val="28"/>
          <w:lang w:eastAsia="ru-RU"/>
        </w:rPr>
        <w:t xml:space="preserve"> в Комитете, выдача результата</w:t>
      </w:r>
      <w:r w:rsidR="000A50AE">
        <w:rPr>
          <w:rFonts w:ascii="Times New Roman" w:eastAsia="Times New Roman" w:hAnsi="Times New Roman" w:cs="Times New Roman"/>
          <w:sz w:val="28"/>
          <w:szCs w:val="28"/>
          <w:lang w:eastAsia="ru-RU"/>
        </w:rPr>
        <w:t xml:space="preserve"> </w:t>
      </w:r>
    </w:p>
    <w:p w:rsidR="00E564DB" w:rsidRPr="00E564DB" w:rsidRDefault="000A50AE" w:rsidP="000A50AE">
      <w:pPr>
        <w:tabs>
          <w:tab w:val="left" w:pos="0"/>
        </w:tabs>
        <w:spacing w:after="0" w:line="240" w:lineRule="auto"/>
        <w:jc w:val="center"/>
        <w:rPr>
          <w:rFonts w:ascii="Times New Roman" w:eastAsia="Times New Roman" w:hAnsi="Times New Roman" w:cs="Times New Roman"/>
          <w:sz w:val="28"/>
          <w:szCs w:val="28"/>
          <w:lang w:eastAsia="ru-RU"/>
        </w:rPr>
      </w:pPr>
      <w:r w:rsidRPr="000A50AE">
        <w:rPr>
          <w:rFonts w:ascii="Times New Roman" w:eastAsia="Times New Roman" w:hAnsi="Times New Roman" w:cs="Times New Roman"/>
          <w:sz w:val="28"/>
          <w:szCs w:val="28"/>
          <w:lang w:eastAsia="ru-RU"/>
        </w:rPr>
        <w:t>предоставления</w:t>
      </w:r>
      <w:r w:rsidR="00CF6F96">
        <w:rPr>
          <w:rFonts w:ascii="Times New Roman" w:eastAsia="Times New Roman" w:hAnsi="Times New Roman" w:cs="Times New Roman"/>
          <w:sz w:val="28"/>
          <w:szCs w:val="28"/>
          <w:lang w:eastAsia="ru-RU"/>
        </w:rPr>
        <w:t xml:space="preserve"> </w:t>
      </w:r>
      <w:r w:rsidRPr="000A50AE">
        <w:rPr>
          <w:rFonts w:ascii="Times New Roman" w:eastAsia="Times New Roman" w:hAnsi="Times New Roman" w:cs="Times New Roman"/>
          <w:sz w:val="28"/>
          <w:szCs w:val="28"/>
          <w:lang w:eastAsia="ru-RU"/>
        </w:rPr>
        <w:t>муниципальной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3.2.1. Предоставление </w:t>
      </w:r>
      <w:r w:rsidR="00E564DB">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в части принятия решения о согласовании переустройства и (или) перепланировки </w:t>
      </w:r>
      <w:r w:rsidR="00C80F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bookmarkStart w:id="20" w:name="P408"/>
      <w:bookmarkEnd w:id="20"/>
      <w:r w:rsidRPr="00BF40C3">
        <w:rPr>
          <w:rFonts w:ascii="Times New Roman" w:hAnsi="Times New Roman" w:cs="Times New Roman"/>
          <w:sz w:val="28"/>
          <w:szCs w:val="28"/>
        </w:rPr>
        <w:t xml:space="preserve">3.2.1.1. Прием и регистрация </w:t>
      </w:r>
      <w:r w:rsidR="005318FC" w:rsidRPr="00BF40C3">
        <w:rPr>
          <w:rFonts w:ascii="Times New Roman" w:hAnsi="Times New Roman" w:cs="Times New Roman"/>
          <w:sz w:val="28"/>
          <w:szCs w:val="28"/>
        </w:rPr>
        <w:t xml:space="preserve">заявления о </w:t>
      </w:r>
      <w:r w:rsidR="005318FC">
        <w:rPr>
          <w:rFonts w:ascii="Times New Roman" w:hAnsi="Times New Roman" w:cs="Times New Roman"/>
          <w:sz w:val="28"/>
          <w:szCs w:val="28"/>
        </w:rPr>
        <w:t xml:space="preserve">переустройстве и (или) перепланировке нежилого помещения </w:t>
      </w:r>
      <w:r w:rsidR="000D682B">
        <w:rPr>
          <w:rFonts w:ascii="Times New Roman" w:hAnsi="Times New Roman" w:cs="Times New Roman"/>
          <w:sz w:val="28"/>
          <w:szCs w:val="28"/>
        </w:rPr>
        <w:t>и документов</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административной процедуры является направление Заявителем лично или заказным почтовым отправлением непосредственно в Комитет, в электронном виде либо через МФЦ </w:t>
      </w:r>
      <w:r w:rsidR="005318FC" w:rsidRPr="00BF40C3">
        <w:rPr>
          <w:rFonts w:ascii="Times New Roman" w:hAnsi="Times New Roman" w:cs="Times New Roman"/>
          <w:sz w:val="28"/>
          <w:szCs w:val="28"/>
        </w:rPr>
        <w:t xml:space="preserve">заявления о </w:t>
      </w:r>
      <w:r w:rsidR="005318FC">
        <w:rPr>
          <w:rFonts w:ascii="Times New Roman" w:hAnsi="Times New Roman" w:cs="Times New Roman"/>
          <w:sz w:val="28"/>
          <w:szCs w:val="28"/>
        </w:rPr>
        <w:t>переустройстве и (или) перепланировке нежилого помещения</w:t>
      </w:r>
      <w:r w:rsidRPr="00BF40C3">
        <w:rPr>
          <w:rFonts w:ascii="Times New Roman" w:hAnsi="Times New Roman" w:cs="Times New Roman"/>
          <w:sz w:val="28"/>
          <w:szCs w:val="28"/>
        </w:rPr>
        <w:t xml:space="preserve"> с документами.</w:t>
      </w:r>
    </w:p>
    <w:p w:rsidR="005073D4" w:rsidRPr="00BF40C3" w:rsidRDefault="00EA0E04"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5073D4" w:rsidRPr="00BF40C3">
        <w:rPr>
          <w:rFonts w:ascii="Times New Roman" w:hAnsi="Times New Roman" w:cs="Times New Roman"/>
          <w:sz w:val="28"/>
          <w:szCs w:val="28"/>
        </w:rPr>
        <w:t xml:space="preserve"> в день получения </w:t>
      </w:r>
      <w:r w:rsidR="00A3286F" w:rsidRPr="00BF40C3">
        <w:rPr>
          <w:rFonts w:ascii="Times New Roman" w:hAnsi="Times New Roman" w:cs="Times New Roman"/>
          <w:sz w:val="28"/>
          <w:szCs w:val="28"/>
        </w:rPr>
        <w:t xml:space="preserve">заявления </w:t>
      </w:r>
      <w:r w:rsidR="005073D4" w:rsidRPr="00BF40C3">
        <w:rPr>
          <w:rFonts w:ascii="Times New Roman" w:hAnsi="Times New Roman" w:cs="Times New Roman"/>
          <w:sz w:val="28"/>
          <w:szCs w:val="28"/>
        </w:rPr>
        <w:t xml:space="preserve">о </w:t>
      </w:r>
      <w:r w:rsidR="00A3286F">
        <w:rPr>
          <w:rFonts w:ascii="Times New Roman" w:hAnsi="Times New Roman" w:cs="Times New Roman"/>
          <w:sz w:val="28"/>
          <w:szCs w:val="28"/>
        </w:rPr>
        <w:t>переустройстве и (или) перепланировке нежилого помещения</w:t>
      </w:r>
      <w:r w:rsidR="00A3286F" w:rsidRPr="00BF40C3">
        <w:rPr>
          <w:rFonts w:ascii="Times New Roman" w:hAnsi="Times New Roman" w:cs="Times New Roman"/>
          <w:sz w:val="28"/>
          <w:szCs w:val="28"/>
        </w:rPr>
        <w:t xml:space="preserve"> </w:t>
      </w:r>
      <w:r w:rsidR="005073D4" w:rsidRPr="00BF40C3">
        <w:rPr>
          <w:rFonts w:ascii="Times New Roman" w:hAnsi="Times New Roman" w:cs="Times New Roman"/>
          <w:sz w:val="28"/>
          <w:szCs w:val="28"/>
        </w:rPr>
        <w:t>и документов:</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проверяет полномочия Заявителя, содержание комплекта пред</w:t>
      </w:r>
      <w:r w:rsidR="000A50AE">
        <w:rPr>
          <w:rFonts w:ascii="Times New Roman" w:hAnsi="Times New Roman" w:cs="Times New Roman"/>
          <w:sz w:val="28"/>
          <w:szCs w:val="28"/>
        </w:rPr>
        <w:t>о</w:t>
      </w:r>
      <w:r w:rsidRPr="00BF40C3">
        <w:rPr>
          <w:rFonts w:ascii="Times New Roman" w:hAnsi="Times New Roman" w:cs="Times New Roman"/>
          <w:sz w:val="28"/>
          <w:szCs w:val="28"/>
        </w:rPr>
        <w:t xml:space="preserve">ставленных документов, правильность заполнения </w:t>
      </w:r>
      <w:r w:rsidR="00A3286F" w:rsidRPr="00BF40C3">
        <w:rPr>
          <w:rFonts w:ascii="Times New Roman" w:hAnsi="Times New Roman" w:cs="Times New Roman"/>
          <w:sz w:val="28"/>
          <w:szCs w:val="28"/>
        </w:rPr>
        <w:t xml:space="preserve">заявления о </w:t>
      </w:r>
      <w:r w:rsidR="00A3286F">
        <w:rPr>
          <w:rFonts w:ascii="Times New Roman" w:hAnsi="Times New Roman" w:cs="Times New Roman"/>
          <w:sz w:val="28"/>
          <w:szCs w:val="28"/>
        </w:rPr>
        <w:t>переустройстве и (или) перепланировке нежилого помещения</w:t>
      </w:r>
      <w:r w:rsidRPr="00BF40C3">
        <w:rPr>
          <w:rFonts w:ascii="Times New Roman" w:hAnsi="Times New Roman" w:cs="Times New Roman"/>
          <w:sz w:val="28"/>
          <w:szCs w:val="28"/>
        </w:rPr>
        <w:t xml:space="preserve">, выдает или направляет по электронной почте Заявителю </w:t>
      </w:r>
      <w:r w:rsidRPr="00D21525">
        <w:rPr>
          <w:rFonts w:ascii="Times New Roman" w:hAnsi="Times New Roman" w:cs="Times New Roman"/>
          <w:sz w:val="28"/>
          <w:szCs w:val="28"/>
        </w:rPr>
        <w:t>расписку</w:t>
      </w:r>
      <w:r w:rsidRPr="00BF40C3">
        <w:rPr>
          <w:rFonts w:ascii="Times New Roman" w:hAnsi="Times New Roman" w:cs="Times New Roman"/>
          <w:sz w:val="28"/>
          <w:szCs w:val="28"/>
        </w:rPr>
        <w:t xml:space="preserve"> </w:t>
      </w:r>
      <w:r w:rsidR="000D73C3">
        <w:rPr>
          <w:rFonts w:ascii="Times New Roman" w:hAnsi="Times New Roman" w:cs="Times New Roman"/>
          <w:sz w:val="28"/>
          <w:szCs w:val="28"/>
        </w:rPr>
        <w:t>в</w:t>
      </w:r>
      <w:r w:rsidRPr="00BF40C3">
        <w:rPr>
          <w:rFonts w:ascii="Times New Roman" w:hAnsi="Times New Roman" w:cs="Times New Roman"/>
          <w:sz w:val="28"/>
          <w:szCs w:val="28"/>
        </w:rPr>
        <w:t xml:space="preserve"> приеме документов с указанием даты выдачи результата предоставления </w:t>
      </w:r>
      <w:r w:rsidR="00E564DB">
        <w:rPr>
          <w:rFonts w:ascii="Times New Roman" w:hAnsi="Times New Roman" w:cs="Times New Roman"/>
          <w:sz w:val="28"/>
          <w:szCs w:val="28"/>
        </w:rPr>
        <w:t>м</w:t>
      </w:r>
      <w:r w:rsidRPr="00BF40C3">
        <w:rPr>
          <w:rFonts w:ascii="Times New Roman" w:hAnsi="Times New Roman" w:cs="Times New Roman"/>
          <w:sz w:val="28"/>
          <w:szCs w:val="28"/>
        </w:rPr>
        <w:t>униципаль</w:t>
      </w:r>
      <w:r w:rsidR="00D21525">
        <w:rPr>
          <w:rFonts w:ascii="Times New Roman" w:hAnsi="Times New Roman" w:cs="Times New Roman"/>
          <w:sz w:val="28"/>
          <w:szCs w:val="28"/>
        </w:rPr>
        <w:t>ной услуги согласно приложению № 2</w:t>
      </w:r>
      <w:r w:rsidRPr="00BF40C3">
        <w:rPr>
          <w:rFonts w:ascii="Times New Roman" w:hAnsi="Times New Roman" w:cs="Times New Roman"/>
          <w:sz w:val="28"/>
          <w:szCs w:val="28"/>
        </w:rPr>
        <w:t xml:space="preserve"> к настоящему регламенту.</w:t>
      </w:r>
      <w:r w:rsidR="00EA0E04">
        <w:rPr>
          <w:rFonts w:ascii="Times New Roman" w:hAnsi="Times New Roman" w:cs="Times New Roman"/>
          <w:sz w:val="28"/>
          <w:szCs w:val="28"/>
        </w:rPr>
        <w:t xml:space="preserve"> </w:t>
      </w:r>
      <w:r w:rsidRPr="00BF40C3">
        <w:rPr>
          <w:rFonts w:ascii="Times New Roman" w:hAnsi="Times New Roman" w:cs="Times New Roman"/>
          <w:sz w:val="28"/>
          <w:szCs w:val="28"/>
        </w:rPr>
        <w:t xml:space="preserve">В случае предоставления </w:t>
      </w:r>
      <w:r w:rsidR="00D22C4C" w:rsidRPr="00BF40C3">
        <w:rPr>
          <w:rFonts w:ascii="Times New Roman" w:hAnsi="Times New Roman" w:cs="Times New Roman"/>
          <w:sz w:val="28"/>
          <w:szCs w:val="28"/>
        </w:rPr>
        <w:t xml:space="preserve">заявления </w:t>
      </w:r>
      <w:r w:rsidR="00A3286F" w:rsidRPr="00BF40C3">
        <w:rPr>
          <w:rFonts w:ascii="Times New Roman" w:hAnsi="Times New Roman" w:cs="Times New Roman"/>
          <w:sz w:val="28"/>
          <w:szCs w:val="28"/>
        </w:rPr>
        <w:t xml:space="preserve">о </w:t>
      </w:r>
      <w:r w:rsidR="00A3286F">
        <w:rPr>
          <w:rFonts w:ascii="Times New Roman" w:hAnsi="Times New Roman" w:cs="Times New Roman"/>
          <w:sz w:val="28"/>
          <w:szCs w:val="28"/>
        </w:rPr>
        <w:t>переустройстве и (или) перепланировке нежилого помещения</w:t>
      </w:r>
      <w:r w:rsidR="00A3286F" w:rsidRPr="00BF40C3">
        <w:rPr>
          <w:rFonts w:ascii="Times New Roman" w:hAnsi="Times New Roman" w:cs="Times New Roman"/>
          <w:sz w:val="28"/>
          <w:szCs w:val="28"/>
        </w:rPr>
        <w:t xml:space="preserve"> </w:t>
      </w:r>
      <w:r w:rsidRPr="00BF40C3">
        <w:rPr>
          <w:rFonts w:ascii="Times New Roman" w:hAnsi="Times New Roman" w:cs="Times New Roman"/>
          <w:sz w:val="28"/>
          <w:szCs w:val="28"/>
        </w:rPr>
        <w:t xml:space="preserve">и документов через МФЦ расписка выдается </w:t>
      </w:r>
      <w:r w:rsidR="00643AE2">
        <w:rPr>
          <w:rFonts w:ascii="Times New Roman" w:hAnsi="Times New Roman" w:cs="Times New Roman"/>
          <w:sz w:val="28"/>
          <w:szCs w:val="28"/>
        </w:rPr>
        <w:t xml:space="preserve">работником </w:t>
      </w:r>
      <w:r w:rsidRPr="00BF40C3">
        <w:rPr>
          <w:rFonts w:ascii="Times New Roman" w:hAnsi="Times New Roman" w:cs="Times New Roman"/>
          <w:sz w:val="28"/>
          <w:szCs w:val="28"/>
        </w:rPr>
        <w:t>МФЦ, ответственным за прием документов;</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направляет </w:t>
      </w:r>
      <w:r w:rsidR="00A3286F" w:rsidRPr="00BF40C3">
        <w:rPr>
          <w:rFonts w:ascii="Times New Roman" w:hAnsi="Times New Roman" w:cs="Times New Roman"/>
          <w:sz w:val="28"/>
          <w:szCs w:val="28"/>
        </w:rPr>
        <w:t xml:space="preserve">заявление о </w:t>
      </w:r>
      <w:r w:rsidR="00A3286F">
        <w:rPr>
          <w:rFonts w:ascii="Times New Roman" w:hAnsi="Times New Roman" w:cs="Times New Roman"/>
          <w:sz w:val="28"/>
          <w:szCs w:val="28"/>
        </w:rPr>
        <w:t>переустройстве и (или) перепланировке нежилого помещения</w:t>
      </w:r>
      <w:r w:rsidR="00A3286F" w:rsidRPr="00BF40C3">
        <w:rPr>
          <w:rFonts w:ascii="Times New Roman" w:hAnsi="Times New Roman" w:cs="Times New Roman"/>
          <w:sz w:val="28"/>
          <w:szCs w:val="28"/>
        </w:rPr>
        <w:t xml:space="preserve"> </w:t>
      </w:r>
      <w:r w:rsidRPr="00BF40C3">
        <w:rPr>
          <w:rFonts w:ascii="Times New Roman" w:hAnsi="Times New Roman" w:cs="Times New Roman"/>
          <w:sz w:val="28"/>
          <w:szCs w:val="28"/>
        </w:rPr>
        <w:t>с документами на регистрацию муниципальному служащему</w:t>
      </w:r>
      <w:r w:rsidR="00EA0E04">
        <w:rPr>
          <w:rFonts w:ascii="Times New Roman" w:hAnsi="Times New Roman" w:cs="Times New Roman"/>
          <w:sz w:val="28"/>
          <w:szCs w:val="28"/>
        </w:rPr>
        <w:t xml:space="preserve"> Комитета</w:t>
      </w:r>
      <w:r w:rsidRPr="00BF40C3">
        <w:rPr>
          <w:rFonts w:ascii="Times New Roman" w:hAnsi="Times New Roman" w:cs="Times New Roman"/>
          <w:sz w:val="28"/>
          <w:szCs w:val="28"/>
        </w:rPr>
        <w:t>, ответственному за делопроизводство.</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Муниципальный служащий</w:t>
      </w:r>
      <w:r w:rsidR="00EA0E04">
        <w:rPr>
          <w:rFonts w:ascii="Times New Roman" w:hAnsi="Times New Roman" w:cs="Times New Roman"/>
          <w:sz w:val="28"/>
          <w:szCs w:val="28"/>
        </w:rPr>
        <w:t xml:space="preserve"> Комитета</w:t>
      </w:r>
      <w:r w:rsidRPr="00BF40C3">
        <w:rPr>
          <w:rFonts w:ascii="Times New Roman" w:hAnsi="Times New Roman" w:cs="Times New Roman"/>
          <w:sz w:val="28"/>
          <w:szCs w:val="28"/>
        </w:rPr>
        <w:t xml:space="preserve">, ответственный за делопроизводство, в день поступления к нему </w:t>
      </w:r>
      <w:r w:rsidR="00A3286F" w:rsidRPr="00BF40C3">
        <w:rPr>
          <w:rFonts w:ascii="Times New Roman" w:hAnsi="Times New Roman" w:cs="Times New Roman"/>
          <w:sz w:val="28"/>
          <w:szCs w:val="28"/>
        </w:rPr>
        <w:t xml:space="preserve">заявления о </w:t>
      </w:r>
      <w:r w:rsidR="00A3286F">
        <w:rPr>
          <w:rFonts w:ascii="Times New Roman" w:hAnsi="Times New Roman" w:cs="Times New Roman"/>
          <w:sz w:val="28"/>
          <w:szCs w:val="28"/>
        </w:rPr>
        <w:t>переустройстве и (или) перепланировке нежилого помещения</w:t>
      </w:r>
      <w:r w:rsidR="00A3286F" w:rsidRPr="00BF40C3">
        <w:rPr>
          <w:rFonts w:ascii="Times New Roman" w:hAnsi="Times New Roman" w:cs="Times New Roman"/>
          <w:sz w:val="28"/>
          <w:szCs w:val="28"/>
        </w:rPr>
        <w:t xml:space="preserve"> </w:t>
      </w:r>
      <w:r w:rsidRPr="00BF40C3">
        <w:rPr>
          <w:rFonts w:ascii="Times New Roman" w:hAnsi="Times New Roman" w:cs="Times New Roman"/>
          <w:sz w:val="28"/>
          <w:szCs w:val="28"/>
        </w:rPr>
        <w:t>и документов регистрирует их в системе электронного документооборота Комитета и передает председателю Комитета (лицу, исполняющему его обязанности) для вынесения резолюции.</w:t>
      </w:r>
    </w:p>
    <w:p w:rsidR="005073D4" w:rsidRPr="00BF40C3" w:rsidRDefault="000D682B"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176E3">
        <w:rPr>
          <w:rFonts w:ascii="Times New Roman" w:hAnsi="Times New Roman" w:cs="Times New Roman"/>
          <w:sz w:val="28"/>
          <w:szCs w:val="28"/>
        </w:rPr>
        <w:t>1.</w:t>
      </w:r>
      <w:r w:rsidR="005073D4" w:rsidRPr="00BF40C3">
        <w:rPr>
          <w:rFonts w:ascii="Times New Roman" w:hAnsi="Times New Roman" w:cs="Times New Roman"/>
          <w:sz w:val="28"/>
          <w:szCs w:val="28"/>
        </w:rPr>
        <w:t>2. Рассмот</w:t>
      </w:r>
      <w:r w:rsidR="00FB1E12">
        <w:rPr>
          <w:rFonts w:ascii="Times New Roman" w:hAnsi="Times New Roman" w:cs="Times New Roman"/>
          <w:sz w:val="28"/>
          <w:szCs w:val="28"/>
        </w:rPr>
        <w:t xml:space="preserve">рение </w:t>
      </w:r>
      <w:r w:rsidR="00A3286F">
        <w:rPr>
          <w:rFonts w:ascii="Times New Roman" w:hAnsi="Times New Roman" w:cs="Times New Roman"/>
          <w:sz w:val="28"/>
          <w:szCs w:val="28"/>
        </w:rPr>
        <w:t xml:space="preserve">заявления </w:t>
      </w:r>
      <w:r w:rsidR="00A3286F" w:rsidRPr="00BF40C3">
        <w:rPr>
          <w:rFonts w:ascii="Times New Roman" w:hAnsi="Times New Roman" w:cs="Times New Roman"/>
          <w:sz w:val="28"/>
          <w:szCs w:val="28"/>
        </w:rPr>
        <w:t xml:space="preserve">о </w:t>
      </w:r>
      <w:r w:rsidR="00A3286F">
        <w:rPr>
          <w:rFonts w:ascii="Times New Roman" w:hAnsi="Times New Roman" w:cs="Times New Roman"/>
          <w:sz w:val="28"/>
          <w:szCs w:val="28"/>
        </w:rPr>
        <w:t xml:space="preserve">переустройстве и (или) перепланировке нежилого помещения </w:t>
      </w:r>
      <w:r w:rsidR="00FB1E12">
        <w:rPr>
          <w:rFonts w:ascii="Times New Roman" w:hAnsi="Times New Roman" w:cs="Times New Roman"/>
          <w:sz w:val="28"/>
          <w:szCs w:val="28"/>
        </w:rPr>
        <w:t>и документов</w:t>
      </w:r>
      <w:r w:rsidR="005073D4"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зарегистрированного </w:t>
      </w:r>
      <w:r w:rsidR="005318FC" w:rsidRPr="00BF40C3">
        <w:rPr>
          <w:rFonts w:ascii="Times New Roman" w:hAnsi="Times New Roman" w:cs="Times New Roman"/>
          <w:sz w:val="28"/>
          <w:szCs w:val="28"/>
        </w:rPr>
        <w:t xml:space="preserve">заявления </w:t>
      </w:r>
      <w:r w:rsidRPr="00BF40C3">
        <w:rPr>
          <w:rFonts w:ascii="Times New Roman" w:hAnsi="Times New Roman" w:cs="Times New Roman"/>
          <w:sz w:val="28"/>
          <w:szCs w:val="28"/>
        </w:rPr>
        <w:t xml:space="preserve">о </w:t>
      </w:r>
      <w:r w:rsidR="005318FC">
        <w:rPr>
          <w:rFonts w:ascii="Times New Roman" w:hAnsi="Times New Roman" w:cs="Times New Roman"/>
          <w:sz w:val="28"/>
          <w:szCs w:val="28"/>
        </w:rPr>
        <w:t>переустройстве и (или) перепланировке нежилого помещения</w:t>
      </w:r>
      <w:r w:rsidRPr="00BF40C3">
        <w:rPr>
          <w:rFonts w:ascii="Times New Roman" w:hAnsi="Times New Roman" w:cs="Times New Roman"/>
          <w:sz w:val="28"/>
          <w:szCs w:val="28"/>
        </w:rPr>
        <w:t xml:space="preserve"> и приложенных к нему документов председателем Комитета (лицом, исполняющим его обязанности).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Председатель Комитета (лицо, исполняющее его обязанности) в течение трех рабочих дней со дня регистрации </w:t>
      </w:r>
      <w:r w:rsidR="005318FC" w:rsidRPr="00BF40C3">
        <w:rPr>
          <w:rFonts w:ascii="Times New Roman" w:hAnsi="Times New Roman" w:cs="Times New Roman"/>
          <w:sz w:val="28"/>
          <w:szCs w:val="28"/>
        </w:rPr>
        <w:t xml:space="preserve">заявления о </w:t>
      </w:r>
      <w:r w:rsidR="005318FC">
        <w:rPr>
          <w:rFonts w:ascii="Times New Roman" w:hAnsi="Times New Roman" w:cs="Times New Roman"/>
          <w:sz w:val="28"/>
          <w:szCs w:val="28"/>
        </w:rPr>
        <w:t>переустройстве и (или) перепланировке нежилого помещения</w:t>
      </w:r>
      <w:r w:rsidR="005318FC" w:rsidRPr="00BF40C3">
        <w:rPr>
          <w:rFonts w:ascii="Times New Roman" w:hAnsi="Times New Roman" w:cs="Times New Roman"/>
          <w:sz w:val="28"/>
          <w:szCs w:val="28"/>
        </w:rPr>
        <w:t xml:space="preserve"> </w:t>
      </w:r>
      <w:r w:rsidRPr="00BF40C3">
        <w:rPr>
          <w:rFonts w:ascii="Times New Roman" w:hAnsi="Times New Roman" w:cs="Times New Roman"/>
          <w:sz w:val="28"/>
          <w:szCs w:val="28"/>
        </w:rPr>
        <w:t>рассматривает его и выносит резолюцию о рассмотрении с указанием ф</w:t>
      </w:r>
      <w:r w:rsidR="006176E3">
        <w:rPr>
          <w:rFonts w:ascii="Times New Roman" w:hAnsi="Times New Roman" w:cs="Times New Roman"/>
          <w:sz w:val="28"/>
          <w:szCs w:val="28"/>
        </w:rPr>
        <w:t>амилии муниципального служащего</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lastRenderedPageBreak/>
        <w:t xml:space="preserve">Муниципальный служащий, получив </w:t>
      </w:r>
      <w:r w:rsidR="005318FC" w:rsidRPr="00BF40C3">
        <w:rPr>
          <w:rFonts w:ascii="Times New Roman" w:hAnsi="Times New Roman" w:cs="Times New Roman"/>
          <w:sz w:val="28"/>
          <w:szCs w:val="28"/>
        </w:rPr>
        <w:t xml:space="preserve">заявление о </w:t>
      </w:r>
      <w:r w:rsidR="005318FC">
        <w:rPr>
          <w:rFonts w:ascii="Times New Roman" w:hAnsi="Times New Roman" w:cs="Times New Roman"/>
          <w:sz w:val="28"/>
          <w:szCs w:val="28"/>
        </w:rPr>
        <w:t>переустройстве и (или) перепланировке нежилого помещения</w:t>
      </w:r>
      <w:r w:rsidR="005318FC" w:rsidRPr="00BF40C3">
        <w:rPr>
          <w:rFonts w:ascii="Times New Roman" w:hAnsi="Times New Roman" w:cs="Times New Roman"/>
          <w:sz w:val="28"/>
          <w:szCs w:val="28"/>
        </w:rPr>
        <w:t xml:space="preserve"> </w:t>
      </w:r>
      <w:r w:rsidRPr="00BF40C3">
        <w:rPr>
          <w:rFonts w:ascii="Times New Roman" w:hAnsi="Times New Roman" w:cs="Times New Roman"/>
          <w:sz w:val="28"/>
          <w:szCs w:val="28"/>
        </w:rPr>
        <w:t xml:space="preserve">от председателя Комитета (лица, исполняющего его обязанности) в срок, не превышающий пяти рабочих дней со дня передачи ему </w:t>
      </w:r>
      <w:r w:rsidR="00A3286F" w:rsidRPr="00BF40C3">
        <w:rPr>
          <w:rFonts w:ascii="Times New Roman" w:hAnsi="Times New Roman" w:cs="Times New Roman"/>
          <w:sz w:val="28"/>
          <w:szCs w:val="28"/>
        </w:rPr>
        <w:t xml:space="preserve">заявления о </w:t>
      </w:r>
      <w:r w:rsidR="00A3286F">
        <w:rPr>
          <w:rFonts w:ascii="Times New Roman" w:hAnsi="Times New Roman" w:cs="Times New Roman"/>
          <w:sz w:val="28"/>
          <w:szCs w:val="28"/>
        </w:rPr>
        <w:t>переустройстве и (или) перепланировке нежилого помещения</w:t>
      </w:r>
      <w:r w:rsidR="00A3286F" w:rsidRPr="00BF40C3">
        <w:rPr>
          <w:rFonts w:ascii="Times New Roman" w:hAnsi="Times New Roman" w:cs="Times New Roman"/>
          <w:sz w:val="28"/>
          <w:szCs w:val="28"/>
        </w:rPr>
        <w:t xml:space="preserve"> </w:t>
      </w:r>
      <w:r w:rsidRPr="00BF40C3">
        <w:rPr>
          <w:rFonts w:ascii="Times New Roman" w:hAnsi="Times New Roman" w:cs="Times New Roman"/>
          <w:sz w:val="28"/>
          <w:szCs w:val="28"/>
        </w:rPr>
        <w:t>с документами: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рассматривает </w:t>
      </w:r>
      <w:r w:rsidR="005318FC" w:rsidRPr="00BF40C3">
        <w:rPr>
          <w:rFonts w:ascii="Times New Roman" w:hAnsi="Times New Roman" w:cs="Times New Roman"/>
          <w:sz w:val="28"/>
          <w:szCs w:val="28"/>
        </w:rPr>
        <w:t xml:space="preserve">заявление о </w:t>
      </w:r>
      <w:r w:rsidR="005318FC">
        <w:rPr>
          <w:rFonts w:ascii="Times New Roman" w:hAnsi="Times New Roman" w:cs="Times New Roman"/>
          <w:sz w:val="28"/>
          <w:szCs w:val="28"/>
        </w:rPr>
        <w:t>переустройстве и (или) перепланировке нежилого помещения</w:t>
      </w:r>
      <w:r w:rsidR="005318FC" w:rsidRPr="00BF40C3">
        <w:rPr>
          <w:rFonts w:ascii="Times New Roman" w:hAnsi="Times New Roman" w:cs="Times New Roman"/>
          <w:sz w:val="28"/>
          <w:szCs w:val="28"/>
        </w:rPr>
        <w:t xml:space="preserve"> </w:t>
      </w:r>
      <w:r w:rsidR="00BE4747">
        <w:rPr>
          <w:rFonts w:ascii="Times New Roman" w:hAnsi="Times New Roman" w:cs="Times New Roman"/>
          <w:sz w:val="28"/>
          <w:szCs w:val="28"/>
        </w:rPr>
        <w:t>и</w:t>
      </w:r>
      <w:r w:rsidRPr="00BF40C3">
        <w:rPr>
          <w:rFonts w:ascii="Times New Roman" w:hAnsi="Times New Roman" w:cs="Times New Roman"/>
          <w:sz w:val="28"/>
          <w:szCs w:val="28"/>
        </w:rPr>
        <w:t xml:space="preserve"> документ</w:t>
      </w:r>
      <w:r w:rsidR="00447BE5">
        <w:rPr>
          <w:rFonts w:ascii="Times New Roman" w:hAnsi="Times New Roman" w:cs="Times New Roman"/>
          <w:sz w:val="28"/>
          <w:szCs w:val="28"/>
        </w:rPr>
        <w:t>ы</w:t>
      </w:r>
      <w:r w:rsidRPr="00BF40C3">
        <w:rPr>
          <w:rFonts w:ascii="Times New Roman" w:hAnsi="Times New Roman" w:cs="Times New Roman"/>
          <w:sz w:val="28"/>
          <w:szCs w:val="28"/>
        </w:rPr>
        <w:t>, предоставленны</w:t>
      </w:r>
      <w:r w:rsidR="00BE4747">
        <w:rPr>
          <w:rFonts w:ascii="Times New Roman" w:hAnsi="Times New Roman" w:cs="Times New Roman"/>
          <w:sz w:val="28"/>
          <w:szCs w:val="28"/>
        </w:rPr>
        <w:t>е</w:t>
      </w:r>
      <w:r w:rsidRPr="00BF40C3">
        <w:rPr>
          <w:rFonts w:ascii="Times New Roman" w:hAnsi="Times New Roman" w:cs="Times New Roman"/>
          <w:sz w:val="28"/>
          <w:szCs w:val="28"/>
        </w:rPr>
        <w:t xml:space="preserve"> Заявителем;</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устанавливает необходимость получения документов, указанных в </w:t>
      </w:r>
      <w:r w:rsidR="00F51FFF" w:rsidRPr="00052822">
        <w:rPr>
          <w:rFonts w:ascii="Times New Roman" w:hAnsi="Times New Roman" w:cs="Times New Roman"/>
          <w:sz w:val="28"/>
          <w:szCs w:val="28"/>
        </w:rPr>
        <w:t xml:space="preserve">подпунктах </w:t>
      </w:r>
      <w:r w:rsidR="00F51FFF">
        <w:rPr>
          <w:rFonts w:ascii="Times New Roman" w:hAnsi="Times New Roman" w:cs="Times New Roman"/>
          <w:sz w:val="28"/>
          <w:szCs w:val="28"/>
        </w:rPr>
        <w:t>1), 3</w:t>
      </w:r>
      <w:r w:rsidR="00F51FFF" w:rsidRPr="00052822">
        <w:rPr>
          <w:rFonts w:ascii="Times New Roman" w:hAnsi="Times New Roman" w:cs="Times New Roman"/>
          <w:sz w:val="28"/>
          <w:szCs w:val="28"/>
        </w:rPr>
        <w:t>)</w:t>
      </w:r>
      <w:r w:rsidR="00F51FFF" w:rsidRPr="00BF40C3">
        <w:rPr>
          <w:rFonts w:ascii="Times New Roman" w:hAnsi="Times New Roman" w:cs="Times New Roman"/>
          <w:sz w:val="28"/>
          <w:szCs w:val="28"/>
        </w:rPr>
        <w:t xml:space="preserve">, </w:t>
      </w:r>
      <w:r w:rsidR="00F51FFF" w:rsidRPr="00052822">
        <w:rPr>
          <w:rFonts w:ascii="Times New Roman" w:hAnsi="Times New Roman" w:cs="Times New Roman"/>
          <w:sz w:val="28"/>
          <w:szCs w:val="28"/>
        </w:rPr>
        <w:t>4)</w:t>
      </w:r>
      <w:r w:rsidR="00F51FFF" w:rsidRPr="00BF40C3">
        <w:rPr>
          <w:rFonts w:ascii="Times New Roman" w:hAnsi="Times New Roman" w:cs="Times New Roman"/>
          <w:sz w:val="28"/>
          <w:szCs w:val="28"/>
        </w:rPr>
        <w:t xml:space="preserve"> </w:t>
      </w:r>
      <w:r w:rsidR="00F51FFF" w:rsidRPr="00052822">
        <w:rPr>
          <w:rFonts w:ascii="Times New Roman" w:hAnsi="Times New Roman" w:cs="Times New Roman"/>
          <w:sz w:val="28"/>
          <w:szCs w:val="28"/>
        </w:rPr>
        <w:t>пункта 2.6.1</w:t>
      </w:r>
      <w:r w:rsidRPr="00BF40C3">
        <w:rPr>
          <w:rFonts w:ascii="Times New Roman" w:hAnsi="Times New Roman" w:cs="Times New Roman"/>
          <w:sz w:val="28"/>
          <w:szCs w:val="28"/>
        </w:rPr>
        <w:t xml:space="preserve"> настоящего регламента, в органах, указанных </w:t>
      </w:r>
      <w:r w:rsidRPr="00F51FFF">
        <w:rPr>
          <w:rFonts w:ascii="Times New Roman" w:hAnsi="Times New Roman" w:cs="Times New Roman"/>
          <w:sz w:val="28"/>
          <w:szCs w:val="28"/>
        </w:rPr>
        <w:t>в пункте 2.2.3</w:t>
      </w:r>
      <w:r w:rsidRPr="00BF40C3">
        <w:rPr>
          <w:rFonts w:ascii="Times New Roman" w:hAnsi="Times New Roman" w:cs="Times New Roman"/>
          <w:sz w:val="28"/>
          <w:szCs w:val="28"/>
        </w:rPr>
        <w:t xml:space="preserve"> настоящего регламента;</w:t>
      </w:r>
    </w:p>
    <w:p w:rsidR="005073D4" w:rsidRPr="001E32D8" w:rsidRDefault="005073D4" w:rsidP="00741899">
      <w:pPr>
        <w:pStyle w:val="ConsPlusNormal"/>
        <w:ind w:firstLine="709"/>
        <w:jc w:val="both"/>
        <w:rPr>
          <w:rFonts w:ascii="Times New Roman" w:hAnsi="Times New Roman" w:cs="Times New Roman"/>
          <w:sz w:val="28"/>
          <w:szCs w:val="28"/>
        </w:rPr>
      </w:pPr>
      <w:r w:rsidRPr="001D1B9D">
        <w:rPr>
          <w:rFonts w:ascii="Times New Roman" w:hAnsi="Times New Roman" w:cs="Times New Roman"/>
          <w:sz w:val="28"/>
          <w:szCs w:val="28"/>
        </w:rPr>
        <w:t xml:space="preserve">- проверяет соответствие проекта переустройства и (или) перепланировки </w:t>
      </w:r>
      <w:r w:rsidR="00CA4AD0" w:rsidRPr="001D1B9D">
        <w:rPr>
          <w:rFonts w:ascii="Times New Roman" w:hAnsi="Times New Roman" w:cs="Times New Roman"/>
          <w:sz w:val="28"/>
          <w:szCs w:val="28"/>
        </w:rPr>
        <w:t>не</w:t>
      </w:r>
      <w:r w:rsidRPr="001D1B9D">
        <w:rPr>
          <w:rFonts w:ascii="Times New Roman" w:hAnsi="Times New Roman" w:cs="Times New Roman"/>
          <w:sz w:val="28"/>
          <w:szCs w:val="28"/>
        </w:rPr>
        <w:t>жилого помещения действующим нормативным документам.</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3.2.</w:t>
      </w:r>
      <w:r w:rsidR="006176E3">
        <w:rPr>
          <w:rFonts w:ascii="Times New Roman" w:hAnsi="Times New Roman" w:cs="Times New Roman"/>
          <w:sz w:val="28"/>
          <w:szCs w:val="28"/>
        </w:rPr>
        <w:t>1.</w:t>
      </w:r>
      <w:r w:rsidRPr="00BF40C3">
        <w:rPr>
          <w:rFonts w:ascii="Times New Roman" w:hAnsi="Times New Roman" w:cs="Times New Roman"/>
          <w:sz w:val="28"/>
          <w:szCs w:val="28"/>
        </w:rPr>
        <w:t>3. Формирование и направление межведомственных запросов.</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административной процедуры является необходимость получения документов, указанных в </w:t>
      </w:r>
      <w:r w:rsidR="00F51FFF" w:rsidRPr="00052822">
        <w:rPr>
          <w:rFonts w:ascii="Times New Roman" w:hAnsi="Times New Roman" w:cs="Times New Roman"/>
          <w:sz w:val="28"/>
          <w:szCs w:val="28"/>
        </w:rPr>
        <w:t xml:space="preserve">подпунктах </w:t>
      </w:r>
      <w:r w:rsidR="00F51FFF">
        <w:rPr>
          <w:rFonts w:ascii="Times New Roman" w:hAnsi="Times New Roman" w:cs="Times New Roman"/>
          <w:sz w:val="28"/>
          <w:szCs w:val="28"/>
        </w:rPr>
        <w:t>1), 3</w:t>
      </w:r>
      <w:r w:rsidR="00F51FFF" w:rsidRPr="00052822">
        <w:rPr>
          <w:rFonts w:ascii="Times New Roman" w:hAnsi="Times New Roman" w:cs="Times New Roman"/>
          <w:sz w:val="28"/>
          <w:szCs w:val="28"/>
        </w:rPr>
        <w:t>)</w:t>
      </w:r>
      <w:r w:rsidR="00F51FFF" w:rsidRPr="00BF40C3">
        <w:rPr>
          <w:rFonts w:ascii="Times New Roman" w:hAnsi="Times New Roman" w:cs="Times New Roman"/>
          <w:sz w:val="28"/>
          <w:szCs w:val="28"/>
        </w:rPr>
        <w:t xml:space="preserve">, </w:t>
      </w:r>
      <w:r w:rsidR="00F51FFF" w:rsidRPr="00052822">
        <w:rPr>
          <w:rFonts w:ascii="Times New Roman" w:hAnsi="Times New Roman" w:cs="Times New Roman"/>
          <w:sz w:val="28"/>
          <w:szCs w:val="28"/>
        </w:rPr>
        <w:t>4)</w:t>
      </w:r>
      <w:r w:rsidR="00F51FFF" w:rsidRPr="00BF40C3">
        <w:rPr>
          <w:rFonts w:ascii="Times New Roman" w:hAnsi="Times New Roman" w:cs="Times New Roman"/>
          <w:sz w:val="28"/>
          <w:szCs w:val="28"/>
        </w:rPr>
        <w:t xml:space="preserve"> </w:t>
      </w:r>
      <w:r w:rsidR="00F51FFF" w:rsidRPr="00052822">
        <w:rPr>
          <w:rFonts w:ascii="Times New Roman" w:hAnsi="Times New Roman" w:cs="Times New Roman"/>
          <w:sz w:val="28"/>
          <w:szCs w:val="28"/>
        </w:rPr>
        <w:t>пункта 2.6.1</w:t>
      </w:r>
      <w:r w:rsidRPr="00BF40C3">
        <w:rPr>
          <w:rFonts w:ascii="Times New Roman" w:hAnsi="Times New Roman" w:cs="Times New Roman"/>
          <w:sz w:val="28"/>
          <w:szCs w:val="28"/>
        </w:rPr>
        <w:t xml:space="preserve"> настоящего регламента.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Межведомственное информационное взаимодействие осуществляется в соответствии с требованиями, установленными </w:t>
      </w:r>
      <w:r w:rsidRPr="001D1B9D">
        <w:rPr>
          <w:rFonts w:ascii="Times New Roman" w:hAnsi="Times New Roman" w:cs="Times New Roman"/>
          <w:sz w:val="28"/>
          <w:szCs w:val="28"/>
        </w:rPr>
        <w:t>статьями 7.1</w:t>
      </w:r>
      <w:r w:rsidRPr="00BF40C3">
        <w:rPr>
          <w:rFonts w:ascii="Times New Roman" w:hAnsi="Times New Roman" w:cs="Times New Roman"/>
          <w:sz w:val="28"/>
          <w:szCs w:val="28"/>
        </w:rPr>
        <w:t xml:space="preserve">, </w:t>
      </w:r>
      <w:r w:rsidRPr="001D1B9D">
        <w:rPr>
          <w:rFonts w:ascii="Times New Roman" w:hAnsi="Times New Roman" w:cs="Times New Roman"/>
          <w:sz w:val="28"/>
          <w:szCs w:val="28"/>
        </w:rPr>
        <w:t>7.2</w:t>
      </w:r>
      <w:r w:rsidRPr="00BF40C3">
        <w:rPr>
          <w:rFonts w:ascii="Times New Roman" w:hAnsi="Times New Roman" w:cs="Times New Roman"/>
          <w:sz w:val="28"/>
          <w:szCs w:val="28"/>
        </w:rPr>
        <w:t xml:space="preserve"> Федерального закона от 27.07.2010 </w:t>
      </w:r>
      <w:r w:rsidR="001D1B9D">
        <w:rPr>
          <w:rFonts w:ascii="Times New Roman" w:hAnsi="Times New Roman" w:cs="Times New Roman"/>
          <w:sz w:val="28"/>
          <w:szCs w:val="28"/>
        </w:rPr>
        <w:t>№</w:t>
      </w:r>
      <w:r w:rsidRPr="00BF40C3">
        <w:rPr>
          <w:rFonts w:ascii="Times New Roman" w:hAnsi="Times New Roman" w:cs="Times New Roman"/>
          <w:sz w:val="28"/>
          <w:szCs w:val="28"/>
        </w:rPr>
        <w:t xml:space="preserve"> 210-ФЗ </w:t>
      </w:r>
      <w:r w:rsidR="001D1B9D">
        <w:rPr>
          <w:rFonts w:ascii="Times New Roman" w:hAnsi="Times New Roman" w:cs="Times New Roman"/>
          <w:sz w:val="28"/>
          <w:szCs w:val="28"/>
        </w:rPr>
        <w:t>«</w:t>
      </w:r>
      <w:r w:rsidRPr="00BF40C3">
        <w:rPr>
          <w:rFonts w:ascii="Times New Roman" w:hAnsi="Times New Roman" w:cs="Times New Roman"/>
          <w:sz w:val="28"/>
          <w:szCs w:val="28"/>
        </w:rPr>
        <w:t>Об организации предоставления госуда</w:t>
      </w:r>
      <w:r w:rsidR="001D1B9D">
        <w:rPr>
          <w:rFonts w:ascii="Times New Roman" w:hAnsi="Times New Roman" w:cs="Times New Roman"/>
          <w:sz w:val="28"/>
          <w:szCs w:val="28"/>
        </w:rPr>
        <w:t>рственных и муниципальных услуг»</w:t>
      </w:r>
      <w:r w:rsidRPr="00BF40C3">
        <w:rPr>
          <w:rFonts w:ascii="Times New Roman" w:hAnsi="Times New Roman" w:cs="Times New Roman"/>
          <w:sz w:val="28"/>
          <w:szCs w:val="28"/>
        </w:rPr>
        <w:t>.</w:t>
      </w:r>
    </w:p>
    <w:p w:rsidR="005073D4" w:rsidRPr="007E61E8"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В случае</w:t>
      </w:r>
      <w:r w:rsidR="006176E3">
        <w:rPr>
          <w:rFonts w:ascii="Times New Roman" w:hAnsi="Times New Roman" w:cs="Times New Roman"/>
          <w:sz w:val="28"/>
          <w:szCs w:val="28"/>
        </w:rPr>
        <w:t>,</w:t>
      </w:r>
      <w:r w:rsidRPr="00BF40C3">
        <w:rPr>
          <w:rFonts w:ascii="Times New Roman" w:hAnsi="Times New Roman" w:cs="Times New Roman"/>
          <w:sz w:val="28"/>
          <w:szCs w:val="28"/>
        </w:rPr>
        <w:t xml:space="preserve"> если Заявитель не пред</w:t>
      </w:r>
      <w:r w:rsidR="000A50AE">
        <w:rPr>
          <w:rFonts w:ascii="Times New Roman" w:hAnsi="Times New Roman" w:cs="Times New Roman"/>
          <w:sz w:val="28"/>
          <w:szCs w:val="28"/>
        </w:rPr>
        <w:t>о</w:t>
      </w:r>
      <w:r w:rsidRPr="00BF40C3">
        <w:rPr>
          <w:rFonts w:ascii="Times New Roman" w:hAnsi="Times New Roman" w:cs="Times New Roman"/>
          <w:sz w:val="28"/>
          <w:szCs w:val="28"/>
        </w:rPr>
        <w:t xml:space="preserve">ставил документы, указанные в </w:t>
      </w:r>
      <w:r w:rsidR="00F51FFF" w:rsidRPr="00052822">
        <w:rPr>
          <w:rFonts w:ascii="Times New Roman" w:hAnsi="Times New Roman" w:cs="Times New Roman"/>
          <w:sz w:val="28"/>
          <w:szCs w:val="28"/>
        </w:rPr>
        <w:t xml:space="preserve">подпунктах </w:t>
      </w:r>
      <w:r w:rsidR="00F51FFF">
        <w:rPr>
          <w:rFonts w:ascii="Times New Roman" w:hAnsi="Times New Roman" w:cs="Times New Roman"/>
          <w:sz w:val="28"/>
          <w:szCs w:val="28"/>
        </w:rPr>
        <w:t>1), 3</w:t>
      </w:r>
      <w:r w:rsidR="00F51FFF" w:rsidRPr="00052822">
        <w:rPr>
          <w:rFonts w:ascii="Times New Roman" w:hAnsi="Times New Roman" w:cs="Times New Roman"/>
          <w:sz w:val="28"/>
          <w:szCs w:val="28"/>
        </w:rPr>
        <w:t>)</w:t>
      </w:r>
      <w:r w:rsidR="00F51FFF" w:rsidRPr="00BF40C3">
        <w:rPr>
          <w:rFonts w:ascii="Times New Roman" w:hAnsi="Times New Roman" w:cs="Times New Roman"/>
          <w:sz w:val="28"/>
          <w:szCs w:val="28"/>
        </w:rPr>
        <w:t xml:space="preserve">, </w:t>
      </w:r>
      <w:r w:rsidR="00F51FFF" w:rsidRPr="00052822">
        <w:rPr>
          <w:rFonts w:ascii="Times New Roman" w:hAnsi="Times New Roman" w:cs="Times New Roman"/>
          <w:sz w:val="28"/>
          <w:szCs w:val="28"/>
        </w:rPr>
        <w:t>4)</w:t>
      </w:r>
      <w:r w:rsidR="00F51FFF" w:rsidRPr="00BF40C3">
        <w:rPr>
          <w:rFonts w:ascii="Times New Roman" w:hAnsi="Times New Roman" w:cs="Times New Roman"/>
          <w:sz w:val="28"/>
          <w:szCs w:val="28"/>
        </w:rPr>
        <w:t xml:space="preserve"> </w:t>
      </w:r>
      <w:r w:rsidR="00F51FFF" w:rsidRPr="00052822">
        <w:rPr>
          <w:rFonts w:ascii="Times New Roman" w:hAnsi="Times New Roman" w:cs="Times New Roman"/>
          <w:sz w:val="28"/>
          <w:szCs w:val="28"/>
        </w:rPr>
        <w:t>пункта 2.6.1</w:t>
      </w:r>
      <w:r w:rsidRPr="00BF40C3">
        <w:rPr>
          <w:rFonts w:ascii="Times New Roman" w:hAnsi="Times New Roman" w:cs="Times New Roman"/>
          <w:sz w:val="28"/>
          <w:szCs w:val="28"/>
        </w:rPr>
        <w:t xml:space="preserve"> настоящего рег</w:t>
      </w:r>
      <w:r w:rsidR="00461124">
        <w:rPr>
          <w:rFonts w:ascii="Times New Roman" w:hAnsi="Times New Roman" w:cs="Times New Roman"/>
          <w:sz w:val="28"/>
          <w:szCs w:val="28"/>
        </w:rPr>
        <w:t>ламента, муниципальный служащий</w:t>
      </w:r>
      <w:r w:rsidRPr="00BF40C3">
        <w:rPr>
          <w:rFonts w:ascii="Times New Roman" w:hAnsi="Times New Roman" w:cs="Times New Roman"/>
          <w:sz w:val="28"/>
          <w:szCs w:val="28"/>
        </w:rPr>
        <w:t xml:space="preserve"> в течение одного рабочего дня формирует межведомственные запросы, в том числе</w:t>
      </w:r>
      <w:r w:rsidR="00461124">
        <w:rPr>
          <w:rFonts w:ascii="Times New Roman" w:hAnsi="Times New Roman" w:cs="Times New Roman"/>
          <w:sz w:val="28"/>
          <w:szCs w:val="28"/>
        </w:rPr>
        <w:t>,</w:t>
      </w:r>
      <w:r w:rsidRPr="00BF40C3">
        <w:rPr>
          <w:rFonts w:ascii="Times New Roman" w:hAnsi="Times New Roman" w:cs="Times New Roman"/>
          <w:sz w:val="28"/>
          <w:szCs w:val="28"/>
        </w:rPr>
        <w:t xml:space="preserve"> при наличии технической возможности, в электронном виде, подписывает электронной подписью и направляет их через систему межведомственного информационного взаимодействия в организации, указанные в </w:t>
      </w:r>
      <w:r w:rsidRPr="007E61E8">
        <w:rPr>
          <w:rFonts w:ascii="Times New Roman" w:hAnsi="Times New Roman" w:cs="Times New Roman"/>
          <w:sz w:val="28"/>
          <w:szCs w:val="28"/>
        </w:rPr>
        <w:t>пункте 2.2.3 настоящего регламента.</w:t>
      </w:r>
    </w:p>
    <w:p w:rsidR="005073D4" w:rsidRPr="00BF40C3" w:rsidRDefault="005073D4" w:rsidP="00741899">
      <w:pPr>
        <w:pStyle w:val="ConsPlusNormal"/>
        <w:ind w:firstLine="709"/>
        <w:jc w:val="both"/>
        <w:rPr>
          <w:rFonts w:ascii="Times New Roman" w:hAnsi="Times New Roman" w:cs="Times New Roman"/>
          <w:sz w:val="28"/>
          <w:szCs w:val="28"/>
        </w:rPr>
      </w:pPr>
      <w:r w:rsidRPr="007E61E8">
        <w:rPr>
          <w:rFonts w:ascii="Times New Roman" w:hAnsi="Times New Roman" w:cs="Times New Roman"/>
          <w:sz w:val="28"/>
          <w:szCs w:val="28"/>
        </w:rPr>
        <w:t xml:space="preserve">Срок подготовки и направления ответов </w:t>
      </w:r>
      <w:proofErr w:type="gramStart"/>
      <w:r w:rsidRPr="007E61E8">
        <w:rPr>
          <w:rFonts w:ascii="Times New Roman" w:hAnsi="Times New Roman" w:cs="Times New Roman"/>
          <w:sz w:val="28"/>
          <w:szCs w:val="28"/>
        </w:rPr>
        <w:t>на межведомственный запросы</w:t>
      </w:r>
      <w:proofErr w:type="gramEnd"/>
      <w:r w:rsidRPr="007E61E8">
        <w:rPr>
          <w:rFonts w:ascii="Times New Roman" w:hAnsi="Times New Roman" w:cs="Times New Roman"/>
          <w:sz w:val="28"/>
          <w:szCs w:val="28"/>
        </w:rPr>
        <w:t xml:space="preserve"> не может превышать пяти рабочих дней со дня поступления межведомственных запросов в организации, указанные в пункте 2.2.3 </w:t>
      </w:r>
      <w:r w:rsidRPr="00BF40C3">
        <w:rPr>
          <w:rFonts w:ascii="Times New Roman" w:hAnsi="Times New Roman" w:cs="Times New Roman"/>
          <w:sz w:val="28"/>
          <w:szCs w:val="28"/>
        </w:rPr>
        <w:t>настоящего регламента.</w:t>
      </w:r>
    </w:p>
    <w:p w:rsidR="005073D4" w:rsidRPr="00BF40C3" w:rsidRDefault="000A50AE"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ответа</w:t>
      </w:r>
      <w:r w:rsidR="00CF6F96">
        <w:rPr>
          <w:rFonts w:ascii="Times New Roman" w:hAnsi="Times New Roman" w:cs="Times New Roman"/>
          <w:sz w:val="28"/>
          <w:szCs w:val="28"/>
        </w:rPr>
        <w:t xml:space="preserve"> на межведомственный запрос</w:t>
      </w:r>
      <w:r w:rsidR="005073D4" w:rsidRPr="00BF40C3">
        <w:rPr>
          <w:rFonts w:ascii="Times New Roman" w:hAnsi="Times New Roman" w:cs="Times New Roman"/>
          <w:sz w:val="28"/>
          <w:szCs w:val="28"/>
        </w:rPr>
        <w:t xml:space="preserve"> через систему межведомственного информационного взаимо</w:t>
      </w:r>
      <w:r w:rsidR="00461124">
        <w:rPr>
          <w:rFonts w:ascii="Times New Roman" w:hAnsi="Times New Roman" w:cs="Times New Roman"/>
          <w:sz w:val="28"/>
          <w:szCs w:val="28"/>
        </w:rPr>
        <w:t>действия муниципальный служащий</w:t>
      </w:r>
      <w:r w:rsidR="005073D4" w:rsidRPr="00BF40C3">
        <w:rPr>
          <w:rFonts w:ascii="Times New Roman" w:hAnsi="Times New Roman" w:cs="Times New Roman"/>
          <w:sz w:val="28"/>
          <w:szCs w:val="28"/>
        </w:rPr>
        <w:t xml:space="preserve"> в течение одного рабочего дня открывает электронный документ, распечатывает и приобщает к документам, пред</w:t>
      </w:r>
      <w:r>
        <w:rPr>
          <w:rFonts w:ascii="Times New Roman" w:hAnsi="Times New Roman" w:cs="Times New Roman"/>
          <w:sz w:val="28"/>
          <w:szCs w:val="28"/>
        </w:rPr>
        <w:t>о</w:t>
      </w:r>
      <w:r w:rsidR="005073D4" w:rsidRPr="00BF40C3">
        <w:rPr>
          <w:rFonts w:ascii="Times New Roman" w:hAnsi="Times New Roman" w:cs="Times New Roman"/>
          <w:sz w:val="28"/>
          <w:szCs w:val="28"/>
        </w:rPr>
        <w:t>ставленным Заявителем.</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При поступлении ответа на межведомственный запрос почтовым отправлением муниципальный служащий</w:t>
      </w:r>
      <w:r w:rsidR="00412B1C">
        <w:rPr>
          <w:rFonts w:ascii="Times New Roman" w:hAnsi="Times New Roman" w:cs="Times New Roman"/>
          <w:sz w:val="28"/>
          <w:szCs w:val="28"/>
        </w:rPr>
        <w:t xml:space="preserve"> Комитета</w:t>
      </w:r>
      <w:r w:rsidRPr="00BF40C3">
        <w:rPr>
          <w:rFonts w:ascii="Times New Roman" w:hAnsi="Times New Roman" w:cs="Times New Roman"/>
          <w:sz w:val="28"/>
          <w:szCs w:val="28"/>
        </w:rPr>
        <w:t xml:space="preserve">, </w:t>
      </w:r>
      <w:r w:rsidR="00B20B16">
        <w:rPr>
          <w:rFonts w:ascii="Times New Roman" w:hAnsi="Times New Roman" w:cs="Times New Roman"/>
          <w:sz w:val="28"/>
          <w:szCs w:val="28"/>
        </w:rPr>
        <w:t>о</w:t>
      </w:r>
      <w:r w:rsidR="00412B1C">
        <w:rPr>
          <w:rFonts w:ascii="Times New Roman" w:hAnsi="Times New Roman" w:cs="Times New Roman"/>
          <w:sz w:val="28"/>
          <w:szCs w:val="28"/>
        </w:rPr>
        <w:t>тветственный за делопроизводство</w:t>
      </w:r>
      <w:r w:rsidRPr="00BF40C3">
        <w:rPr>
          <w:rFonts w:ascii="Times New Roman" w:hAnsi="Times New Roman" w:cs="Times New Roman"/>
          <w:sz w:val="28"/>
          <w:szCs w:val="28"/>
        </w:rPr>
        <w:t>, в срок не более одног</w:t>
      </w:r>
      <w:r w:rsidR="000A50AE">
        <w:rPr>
          <w:rFonts w:ascii="Times New Roman" w:hAnsi="Times New Roman" w:cs="Times New Roman"/>
          <w:sz w:val="28"/>
          <w:szCs w:val="28"/>
        </w:rPr>
        <w:t>о рабочего дня регистрирует его</w:t>
      </w:r>
      <w:r w:rsidRPr="00BF40C3">
        <w:rPr>
          <w:rFonts w:ascii="Times New Roman" w:hAnsi="Times New Roman" w:cs="Times New Roman"/>
          <w:sz w:val="28"/>
          <w:szCs w:val="28"/>
        </w:rPr>
        <w:t xml:space="preserve"> в системе электронного документооборота и передает председателю Комитета (лицу, исполняющему его обязанности) для вынесения резолюции.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Председатель Комитета (лицо, исполняющее его обязанности) в течение одного рабочего дня со дня передачи рассматривает ответ на межведомственный запрос и выносит резолюцию о рассмотрении с указанием ф</w:t>
      </w:r>
      <w:r w:rsidR="00461124">
        <w:rPr>
          <w:rFonts w:ascii="Times New Roman" w:hAnsi="Times New Roman" w:cs="Times New Roman"/>
          <w:sz w:val="28"/>
          <w:szCs w:val="28"/>
        </w:rPr>
        <w:t>амилии муниципального служащего</w:t>
      </w:r>
      <w:r w:rsidRPr="00BF40C3">
        <w:rPr>
          <w:rFonts w:ascii="Times New Roman" w:hAnsi="Times New Roman" w:cs="Times New Roman"/>
          <w:sz w:val="28"/>
          <w:szCs w:val="28"/>
        </w:rPr>
        <w:t>.</w:t>
      </w:r>
    </w:p>
    <w:p w:rsidR="005073D4" w:rsidRPr="00BF40C3" w:rsidRDefault="00461124"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5073D4" w:rsidRPr="00BF40C3">
        <w:rPr>
          <w:rFonts w:ascii="Times New Roman" w:hAnsi="Times New Roman" w:cs="Times New Roman"/>
          <w:sz w:val="28"/>
          <w:szCs w:val="28"/>
        </w:rPr>
        <w:t xml:space="preserve"> в день получения от председателя Комитета (лица, исполняющего его обязанности) ответа на межведомственный запрос </w:t>
      </w:r>
      <w:r w:rsidR="005073D4" w:rsidRPr="00BF40C3">
        <w:rPr>
          <w:rFonts w:ascii="Times New Roman" w:hAnsi="Times New Roman" w:cs="Times New Roman"/>
          <w:sz w:val="28"/>
          <w:szCs w:val="28"/>
        </w:rPr>
        <w:lastRenderedPageBreak/>
        <w:t xml:space="preserve">приобщает его к документам, представленным Заявителем, и выполняет дальнейшие действия в соответствии с административными процедурами, указанными в </w:t>
      </w:r>
      <w:r w:rsidR="005073D4" w:rsidRPr="007500D5">
        <w:rPr>
          <w:rFonts w:ascii="Times New Roman" w:hAnsi="Times New Roman" w:cs="Times New Roman"/>
          <w:sz w:val="28"/>
          <w:szCs w:val="28"/>
        </w:rPr>
        <w:t>подпункте 3.2.</w:t>
      </w:r>
      <w:r>
        <w:rPr>
          <w:rFonts w:ascii="Times New Roman" w:hAnsi="Times New Roman" w:cs="Times New Roman"/>
          <w:sz w:val="28"/>
          <w:szCs w:val="28"/>
        </w:rPr>
        <w:t>1.</w:t>
      </w:r>
      <w:r w:rsidR="005073D4" w:rsidRPr="007500D5">
        <w:rPr>
          <w:rFonts w:ascii="Times New Roman" w:hAnsi="Times New Roman" w:cs="Times New Roman"/>
          <w:sz w:val="28"/>
          <w:szCs w:val="28"/>
        </w:rPr>
        <w:t xml:space="preserve">4 настоящего </w:t>
      </w:r>
      <w:r w:rsidR="005073D4" w:rsidRPr="00BF40C3">
        <w:rPr>
          <w:rFonts w:ascii="Times New Roman" w:hAnsi="Times New Roman" w:cs="Times New Roman"/>
          <w:sz w:val="28"/>
          <w:szCs w:val="28"/>
        </w:rPr>
        <w:t>регламента.</w:t>
      </w:r>
    </w:p>
    <w:p w:rsidR="005073D4" w:rsidRPr="00E265A3" w:rsidRDefault="005073D4" w:rsidP="00741899">
      <w:pPr>
        <w:pStyle w:val="ConsPlusNormal"/>
        <w:ind w:firstLine="709"/>
        <w:jc w:val="both"/>
        <w:rPr>
          <w:rFonts w:ascii="Times New Roman" w:hAnsi="Times New Roman" w:cs="Times New Roman"/>
          <w:b/>
          <w:sz w:val="28"/>
          <w:szCs w:val="28"/>
        </w:rPr>
      </w:pPr>
      <w:bookmarkStart w:id="21" w:name="P431"/>
      <w:bookmarkEnd w:id="21"/>
      <w:r w:rsidRPr="00BF40C3">
        <w:rPr>
          <w:rFonts w:ascii="Times New Roman" w:hAnsi="Times New Roman" w:cs="Times New Roman"/>
          <w:sz w:val="28"/>
          <w:szCs w:val="28"/>
        </w:rPr>
        <w:t>3.2.</w:t>
      </w:r>
      <w:r w:rsidR="00461124">
        <w:rPr>
          <w:rFonts w:ascii="Times New Roman" w:hAnsi="Times New Roman" w:cs="Times New Roman"/>
          <w:sz w:val="28"/>
          <w:szCs w:val="28"/>
        </w:rPr>
        <w:t>1.</w:t>
      </w:r>
      <w:r w:rsidRPr="00BF40C3">
        <w:rPr>
          <w:rFonts w:ascii="Times New Roman" w:hAnsi="Times New Roman" w:cs="Times New Roman"/>
          <w:sz w:val="28"/>
          <w:szCs w:val="28"/>
        </w:rPr>
        <w:t xml:space="preserve">4. Принятие решения о согласовании переустройства и (или) перепланировки </w:t>
      </w:r>
      <w:r w:rsidR="001E32D8">
        <w:rPr>
          <w:rFonts w:ascii="Times New Roman" w:hAnsi="Times New Roman" w:cs="Times New Roman"/>
          <w:sz w:val="28"/>
          <w:szCs w:val="28"/>
        </w:rPr>
        <w:t>не</w:t>
      </w:r>
      <w:r w:rsidRPr="00BF40C3">
        <w:rPr>
          <w:rFonts w:ascii="Times New Roman" w:hAnsi="Times New Roman" w:cs="Times New Roman"/>
          <w:sz w:val="28"/>
          <w:szCs w:val="28"/>
        </w:rPr>
        <w:t xml:space="preserve">жилого помещения или об отказе в согласовании переустройства и (или) перепланировки </w:t>
      </w:r>
      <w:r w:rsidR="001E32D8">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административной процедуры является окончание рассмотрения </w:t>
      </w:r>
      <w:r w:rsidR="00E265A3" w:rsidRPr="00BF40C3">
        <w:rPr>
          <w:rFonts w:ascii="Times New Roman" w:hAnsi="Times New Roman" w:cs="Times New Roman"/>
          <w:sz w:val="28"/>
          <w:szCs w:val="28"/>
        </w:rPr>
        <w:t xml:space="preserve">заявления о </w:t>
      </w:r>
      <w:r w:rsidR="00E265A3">
        <w:rPr>
          <w:rFonts w:ascii="Times New Roman" w:hAnsi="Times New Roman" w:cs="Times New Roman"/>
          <w:sz w:val="28"/>
          <w:szCs w:val="28"/>
        </w:rPr>
        <w:t>переустройстве и (или) перепланировке нежилого помещения</w:t>
      </w:r>
      <w:r w:rsidR="00E265A3" w:rsidRPr="00BF40C3">
        <w:rPr>
          <w:rFonts w:ascii="Times New Roman" w:hAnsi="Times New Roman" w:cs="Times New Roman"/>
          <w:sz w:val="28"/>
          <w:szCs w:val="28"/>
        </w:rPr>
        <w:t xml:space="preserve"> </w:t>
      </w:r>
      <w:r w:rsidRPr="00BF40C3">
        <w:rPr>
          <w:rFonts w:ascii="Times New Roman" w:hAnsi="Times New Roman" w:cs="Times New Roman"/>
          <w:sz w:val="28"/>
          <w:szCs w:val="28"/>
        </w:rPr>
        <w:t>и документов, пред</w:t>
      </w:r>
      <w:r w:rsidR="006E77C2">
        <w:rPr>
          <w:rFonts w:ascii="Times New Roman" w:hAnsi="Times New Roman" w:cs="Times New Roman"/>
          <w:sz w:val="28"/>
          <w:szCs w:val="28"/>
        </w:rPr>
        <w:t>о</w:t>
      </w:r>
      <w:r w:rsidRPr="00BF40C3">
        <w:rPr>
          <w:rFonts w:ascii="Times New Roman" w:hAnsi="Times New Roman" w:cs="Times New Roman"/>
          <w:sz w:val="28"/>
          <w:szCs w:val="28"/>
        </w:rPr>
        <w:t>ставленных Заявителем и полученных в рамках межведомственного информационного взаимодействия.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По результатам рассмотрения документов, пред</w:t>
      </w:r>
      <w:r w:rsidR="006E77C2">
        <w:rPr>
          <w:rFonts w:ascii="Times New Roman" w:hAnsi="Times New Roman" w:cs="Times New Roman"/>
          <w:sz w:val="28"/>
          <w:szCs w:val="28"/>
        </w:rPr>
        <w:t>о</w:t>
      </w:r>
      <w:r w:rsidRPr="00BF40C3">
        <w:rPr>
          <w:rFonts w:ascii="Times New Roman" w:hAnsi="Times New Roman" w:cs="Times New Roman"/>
          <w:sz w:val="28"/>
          <w:szCs w:val="28"/>
        </w:rPr>
        <w:t>ставленных Заявителем и полученных в рамках межведомственного информационного взаимод</w:t>
      </w:r>
      <w:r w:rsidR="00461124">
        <w:rPr>
          <w:rFonts w:ascii="Times New Roman" w:hAnsi="Times New Roman" w:cs="Times New Roman"/>
          <w:sz w:val="28"/>
          <w:szCs w:val="28"/>
        </w:rPr>
        <w:t>ействия, муниципальный служащий</w:t>
      </w:r>
      <w:r w:rsidRPr="00BF40C3">
        <w:rPr>
          <w:rFonts w:ascii="Times New Roman" w:hAnsi="Times New Roman" w:cs="Times New Roman"/>
          <w:sz w:val="28"/>
          <w:szCs w:val="28"/>
        </w:rPr>
        <w:t xml:space="preserve"> </w:t>
      </w:r>
      <w:r w:rsidRPr="00F27D9C">
        <w:rPr>
          <w:rFonts w:ascii="Times New Roman" w:hAnsi="Times New Roman" w:cs="Times New Roman"/>
          <w:sz w:val="28"/>
          <w:szCs w:val="28"/>
        </w:rPr>
        <w:t xml:space="preserve">в течение трех рабочих дней </w:t>
      </w:r>
      <w:r w:rsidRPr="00BF40C3">
        <w:rPr>
          <w:rFonts w:ascii="Times New Roman" w:hAnsi="Times New Roman" w:cs="Times New Roman"/>
          <w:sz w:val="28"/>
          <w:szCs w:val="28"/>
        </w:rPr>
        <w:t>со дня получения ответа на межведомственный запрос производит необходимые действия по подготовке проекта Постановления о согласовании или проекта Постановления об отказе в согласовании.</w:t>
      </w:r>
    </w:p>
    <w:p w:rsidR="005073D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Проект Постановления о согласовании или проект Постановления об отказе в согласовании согласовывается в администрации города Мурманска в соответствии с Регламентом работы администрации</w:t>
      </w:r>
      <w:r w:rsidR="00461124">
        <w:rPr>
          <w:rFonts w:ascii="Times New Roman" w:hAnsi="Times New Roman" w:cs="Times New Roman"/>
          <w:sz w:val="28"/>
          <w:szCs w:val="28"/>
        </w:rPr>
        <w:t xml:space="preserve"> города Мурманска</w:t>
      </w:r>
      <w:r w:rsidRPr="00BF40C3">
        <w:rPr>
          <w:rFonts w:ascii="Times New Roman" w:hAnsi="Times New Roman" w:cs="Times New Roman"/>
          <w:sz w:val="28"/>
          <w:szCs w:val="28"/>
        </w:rPr>
        <w:t xml:space="preserve"> и подписывается главой администрации </w:t>
      </w:r>
      <w:r w:rsidR="001939F1">
        <w:rPr>
          <w:rFonts w:ascii="Times New Roman" w:hAnsi="Times New Roman" w:cs="Times New Roman"/>
          <w:sz w:val="28"/>
          <w:szCs w:val="28"/>
        </w:rPr>
        <w:t xml:space="preserve">города Мурманска </w:t>
      </w:r>
      <w:r w:rsidRPr="00BF40C3">
        <w:rPr>
          <w:rFonts w:ascii="Times New Roman" w:hAnsi="Times New Roman" w:cs="Times New Roman"/>
          <w:sz w:val="28"/>
          <w:szCs w:val="28"/>
        </w:rPr>
        <w:t>(лицом, временно исполняющим его полно</w:t>
      </w:r>
      <w:r w:rsidR="002D3BAB">
        <w:rPr>
          <w:rFonts w:ascii="Times New Roman" w:hAnsi="Times New Roman" w:cs="Times New Roman"/>
          <w:sz w:val="28"/>
          <w:szCs w:val="28"/>
        </w:rPr>
        <w:t>мочия) в срок, не превышающий</w:t>
      </w:r>
      <w:r w:rsidR="00221B49">
        <w:rPr>
          <w:rFonts w:ascii="Times New Roman" w:hAnsi="Times New Roman" w:cs="Times New Roman"/>
          <w:sz w:val="28"/>
          <w:szCs w:val="28"/>
        </w:rPr>
        <w:t xml:space="preserve"> 15</w:t>
      </w:r>
      <w:r w:rsidRPr="00BF40C3">
        <w:rPr>
          <w:rFonts w:ascii="Times New Roman" w:hAnsi="Times New Roman" w:cs="Times New Roman"/>
          <w:sz w:val="28"/>
          <w:szCs w:val="28"/>
        </w:rPr>
        <w:t xml:space="preserve"> рабочих дней со дня поступления из Комитета.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3.2.</w:t>
      </w:r>
      <w:r w:rsidR="001939F1">
        <w:rPr>
          <w:rFonts w:ascii="Times New Roman" w:hAnsi="Times New Roman" w:cs="Times New Roman"/>
          <w:sz w:val="28"/>
          <w:szCs w:val="28"/>
        </w:rPr>
        <w:t>1.</w:t>
      </w:r>
      <w:r w:rsidR="00E71974">
        <w:rPr>
          <w:rFonts w:ascii="Times New Roman" w:hAnsi="Times New Roman" w:cs="Times New Roman"/>
          <w:sz w:val="28"/>
          <w:szCs w:val="28"/>
        </w:rPr>
        <w:t>5. </w:t>
      </w:r>
      <w:r w:rsidRPr="00BF40C3">
        <w:rPr>
          <w:rFonts w:ascii="Times New Roman" w:hAnsi="Times New Roman" w:cs="Times New Roman"/>
          <w:sz w:val="28"/>
          <w:szCs w:val="28"/>
        </w:rPr>
        <w:t xml:space="preserve">Направление Заявителю результата предоставления </w:t>
      </w:r>
      <w:r w:rsidR="00E564DB">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 непосредственно Комитетом либо через МФЦ.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Основанием для начала административной процедуры является поступление в Комитет Постановления о согласовании или Постановления об отказе в согласовании.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Не позднее чем через три рабочих дня со дня подписания Постановления о согласовании или Постановления об отказе в согл</w:t>
      </w:r>
      <w:r w:rsidR="001939F1">
        <w:rPr>
          <w:rFonts w:ascii="Times New Roman" w:hAnsi="Times New Roman" w:cs="Times New Roman"/>
          <w:sz w:val="28"/>
          <w:szCs w:val="28"/>
        </w:rPr>
        <w:t>асовании муниципальный служащий</w:t>
      </w:r>
      <w:r w:rsidRPr="00BF40C3">
        <w:rPr>
          <w:rFonts w:ascii="Times New Roman" w:hAnsi="Times New Roman" w:cs="Times New Roman"/>
          <w:sz w:val="28"/>
          <w:szCs w:val="28"/>
        </w:rPr>
        <w:t xml:space="preserve"> выдает Заявителю на личном приеме или направляет почтовым отправлением или электронной почтой в адрес Заявителя копию Постановления о согласовании или копию Постановления об отказе в согласовании.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Если результат предоставления </w:t>
      </w:r>
      <w:r w:rsidR="00E564DB">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 направляется посредством почтово</w:t>
      </w:r>
      <w:r w:rsidR="001939F1">
        <w:rPr>
          <w:rFonts w:ascii="Times New Roman" w:hAnsi="Times New Roman" w:cs="Times New Roman"/>
          <w:sz w:val="28"/>
          <w:szCs w:val="28"/>
        </w:rPr>
        <w:t>й связи, муниципальный служащий</w:t>
      </w:r>
      <w:r w:rsidRPr="00BF40C3">
        <w:rPr>
          <w:rFonts w:ascii="Times New Roman" w:hAnsi="Times New Roman" w:cs="Times New Roman"/>
          <w:sz w:val="28"/>
          <w:szCs w:val="28"/>
        </w:rPr>
        <w:t xml:space="preserve"> передает муниципальному служащему</w:t>
      </w:r>
      <w:r w:rsidR="000074F0">
        <w:rPr>
          <w:rFonts w:ascii="Times New Roman" w:hAnsi="Times New Roman" w:cs="Times New Roman"/>
          <w:sz w:val="28"/>
          <w:szCs w:val="28"/>
        </w:rPr>
        <w:t xml:space="preserve"> Комитета</w:t>
      </w:r>
      <w:r w:rsidRPr="00BF40C3">
        <w:rPr>
          <w:rFonts w:ascii="Times New Roman" w:hAnsi="Times New Roman" w:cs="Times New Roman"/>
          <w:sz w:val="28"/>
          <w:szCs w:val="28"/>
        </w:rPr>
        <w:t>, ответственному за делопроизводство, копию Постановления о согласовании или копию Постановления об отказе в согласовании для направления в адрес Заявителя заказным письмом с уведомлением о вручении.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В случае предоставления Заявителем </w:t>
      </w:r>
      <w:r w:rsidR="00A3286F" w:rsidRPr="00BF40C3">
        <w:rPr>
          <w:rFonts w:ascii="Times New Roman" w:hAnsi="Times New Roman" w:cs="Times New Roman"/>
          <w:sz w:val="28"/>
          <w:szCs w:val="28"/>
        </w:rPr>
        <w:t xml:space="preserve">заявления о </w:t>
      </w:r>
      <w:r w:rsidR="00A3286F">
        <w:rPr>
          <w:rFonts w:ascii="Times New Roman" w:hAnsi="Times New Roman" w:cs="Times New Roman"/>
          <w:sz w:val="28"/>
          <w:szCs w:val="28"/>
        </w:rPr>
        <w:t>переустройстве и (или) перепланировке нежилого помещения</w:t>
      </w:r>
      <w:r w:rsidR="00A3286F" w:rsidRPr="00BF40C3">
        <w:rPr>
          <w:rFonts w:ascii="Times New Roman" w:hAnsi="Times New Roman" w:cs="Times New Roman"/>
          <w:sz w:val="28"/>
          <w:szCs w:val="28"/>
        </w:rPr>
        <w:t xml:space="preserve"> </w:t>
      </w:r>
      <w:r w:rsidRPr="00BF40C3">
        <w:rPr>
          <w:rFonts w:ascii="Times New Roman" w:hAnsi="Times New Roman" w:cs="Times New Roman"/>
          <w:sz w:val="28"/>
          <w:szCs w:val="28"/>
        </w:rPr>
        <w:t>через МФЦ копия Постановления о согласовании или Постановления об отказе в согласовании напр</w:t>
      </w:r>
      <w:r w:rsidR="001939F1">
        <w:rPr>
          <w:rFonts w:ascii="Times New Roman" w:hAnsi="Times New Roman" w:cs="Times New Roman"/>
          <w:sz w:val="28"/>
          <w:szCs w:val="28"/>
        </w:rPr>
        <w:t>авляется муниципальным служащим</w:t>
      </w:r>
      <w:r w:rsidRPr="00BF40C3">
        <w:rPr>
          <w:rFonts w:ascii="Times New Roman" w:hAnsi="Times New Roman" w:cs="Times New Roman"/>
          <w:sz w:val="28"/>
          <w:szCs w:val="28"/>
        </w:rPr>
        <w:t xml:space="preserve"> в МФЦ в срок, не превышающий трех рабочих дней со дня подписания Постановления о согласовании или Постановления об отказе в согласовании, если иной способ его получения не указан Заявителем.</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3.2.</w:t>
      </w:r>
      <w:r w:rsidR="001939F1">
        <w:rPr>
          <w:rFonts w:ascii="Times New Roman" w:hAnsi="Times New Roman" w:cs="Times New Roman"/>
          <w:sz w:val="28"/>
          <w:szCs w:val="28"/>
        </w:rPr>
        <w:t>2</w:t>
      </w:r>
      <w:r w:rsidRPr="00BF40C3">
        <w:rPr>
          <w:rFonts w:ascii="Times New Roman" w:hAnsi="Times New Roman" w:cs="Times New Roman"/>
          <w:sz w:val="28"/>
          <w:szCs w:val="28"/>
        </w:rPr>
        <w:t xml:space="preserve">. Предоставление </w:t>
      </w:r>
      <w:r w:rsidR="00E564DB">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 в час</w:t>
      </w:r>
      <w:r w:rsidR="001F598B">
        <w:rPr>
          <w:rFonts w:ascii="Times New Roman" w:hAnsi="Times New Roman" w:cs="Times New Roman"/>
          <w:sz w:val="28"/>
          <w:szCs w:val="28"/>
        </w:rPr>
        <w:t xml:space="preserve">ти </w:t>
      </w:r>
      <w:r w:rsidR="003A1A60">
        <w:rPr>
          <w:rFonts w:ascii="Times New Roman" w:hAnsi="Times New Roman" w:cs="Times New Roman"/>
          <w:sz w:val="28"/>
          <w:szCs w:val="28"/>
        </w:rPr>
        <w:t xml:space="preserve">подтверждения </w:t>
      </w:r>
      <w:r w:rsidR="001F598B">
        <w:rPr>
          <w:rFonts w:ascii="Times New Roman" w:hAnsi="Times New Roman" w:cs="Times New Roman"/>
          <w:sz w:val="28"/>
          <w:szCs w:val="28"/>
        </w:rPr>
        <w:lastRenderedPageBreak/>
        <w:t>завершения</w:t>
      </w:r>
      <w:r w:rsidRPr="00BF40C3">
        <w:rPr>
          <w:rFonts w:ascii="Times New Roman" w:hAnsi="Times New Roman" w:cs="Times New Roman"/>
          <w:sz w:val="28"/>
          <w:szCs w:val="28"/>
        </w:rPr>
        <w:t xml:space="preserve"> переустройства и (или) перепланировки </w:t>
      </w:r>
      <w:r w:rsidR="001E32D8">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bookmarkStart w:id="22" w:name="P441"/>
      <w:bookmarkEnd w:id="22"/>
      <w:r w:rsidRPr="00BF40C3">
        <w:rPr>
          <w:rFonts w:ascii="Times New Roman" w:hAnsi="Times New Roman" w:cs="Times New Roman"/>
          <w:sz w:val="28"/>
          <w:szCs w:val="28"/>
        </w:rPr>
        <w:t>3.2.</w:t>
      </w:r>
      <w:r w:rsidR="001939F1">
        <w:rPr>
          <w:rFonts w:ascii="Times New Roman" w:hAnsi="Times New Roman" w:cs="Times New Roman"/>
          <w:sz w:val="28"/>
          <w:szCs w:val="28"/>
        </w:rPr>
        <w:t>2</w:t>
      </w:r>
      <w:r w:rsidRPr="00BF40C3">
        <w:rPr>
          <w:rFonts w:ascii="Times New Roman" w:hAnsi="Times New Roman" w:cs="Times New Roman"/>
          <w:sz w:val="28"/>
          <w:szCs w:val="28"/>
        </w:rPr>
        <w:t>.1. Прием и регистрация Заявления о завершении.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w:t>
      </w:r>
      <w:r w:rsidR="000074F0">
        <w:rPr>
          <w:rFonts w:ascii="Times New Roman" w:hAnsi="Times New Roman" w:cs="Times New Roman"/>
          <w:sz w:val="28"/>
          <w:szCs w:val="28"/>
        </w:rPr>
        <w:t xml:space="preserve">выполнения </w:t>
      </w:r>
      <w:r w:rsidRPr="00BF40C3">
        <w:rPr>
          <w:rFonts w:ascii="Times New Roman" w:hAnsi="Times New Roman" w:cs="Times New Roman"/>
          <w:sz w:val="28"/>
          <w:szCs w:val="28"/>
        </w:rPr>
        <w:t>административной процедуры является направление Заявителем в Комитет Заявления о завершении лично, почтовым отправлением, в электронном виде либо через МФЦ.</w:t>
      </w:r>
    </w:p>
    <w:p w:rsidR="005073D4" w:rsidRPr="00BF40C3" w:rsidRDefault="001939F1"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5073D4" w:rsidRPr="00BF40C3">
        <w:rPr>
          <w:rFonts w:ascii="Times New Roman" w:hAnsi="Times New Roman" w:cs="Times New Roman"/>
          <w:sz w:val="28"/>
          <w:szCs w:val="28"/>
        </w:rPr>
        <w:t xml:space="preserve"> в день получения Заявления о завершении: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проверяет полномочия Заявителя, правильность заполнения Заявления о завершении;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направляет Заявление о завершении на регис</w:t>
      </w:r>
      <w:r w:rsidR="001939F1">
        <w:rPr>
          <w:rFonts w:ascii="Times New Roman" w:hAnsi="Times New Roman" w:cs="Times New Roman"/>
          <w:sz w:val="28"/>
          <w:szCs w:val="28"/>
        </w:rPr>
        <w:t>трацию муниципальному служащему</w:t>
      </w:r>
      <w:r w:rsidR="00C91685" w:rsidRPr="00C91685">
        <w:rPr>
          <w:rFonts w:ascii="Times New Roman" w:hAnsi="Times New Roman" w:cs="Times New Roman"/>
          <w:sz w:val="28"/>
          <w:szCs w:val="28"/>
        </w:rPr>
        <w:t xml:space="preserve"> </w:t>
      </w:r>
      <w:r w:rsidR="00C91685">
        <w:rPr>
          <w:rFonts w:ascii="Times New Roman" w:hAnsi="Times New Roman" w:cs="Times New Roman"/>
          <w:sz w:val="28"/>
          <w:szCs w:val="28"/>
        </w:rPr>
        <w:t>Комитета</w:t>
      </w:r>
      <w:r w:rsidR="00C91685" w:rsidRPr="00BF40C3">
        <w:rPr>
          <w:rFonts w:ascii="Times New Roman" w:hAnsi="Times New Roman" w:cs="Times New Roman"/>
          <w:sz w:val="28"/>
          <w:szCs w:val="28"/>
        </w:rPr>
        <w:t>, ответственн</w:t>
      </w:r>
      <w:r w:rsidR="00C91685">
        <w:rPr>
          <w:rFonts w:ascii="Times New Roman" w:hAnsi="Times New Roman" w:cs="Times New Roman"/>
          <w:sz w:val="28"/>
          <w:szCs w:val="28"/>
        </w:rPr>
        <w:t>ому</w:t>
      </w:r>
      <w:r w:rsidR="00C91685" w:rsidRPr="00BF40C3">
        <w:rPr>
          <w:rFonts w:ascii="Times New Roman" w:hAnsi="Times New Roman" w:cs="Times New Roman"/>
          <w:sz w:val="28"/>
          <w:szCs w:val="28"/>
        </w:rPr>
        <w:t xml:space="preserve"> за делопроизводство</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Муниципальный служащий</w:t>
      </w:r>
      <w:r w:rsidR="00B20B16">
        <w:rPr>
          <w:rFonts w:ascii="Times New Roman" w:hAnsi="Times New Roman" w:cs="Times New Roman"/>
          <w:sz w:val="28"/>
          <w:szCs w:val="28"/>
        </w:rPr>
        <w:t xml:space="preserve"> Комитета</w:t>
      </w:r>
      <w:r w:rsidRPr="00BF40C3">
        <w:rPr>
          <w:rFonts w:ascii="Times New Roman" w:hAnsi="Times New Roman" w:cs="Times New Roman"/>
          <w:sz w:val="28"/>
          <w:szCs w:val="28"/>
        </w:rPr>
        <w:t>, ответственный за делопроизводство, регистрирует в системе электронного документооборота Заявление о завершении и передает его председателю Комитета (лицу, исполняющему его обязанности) для вынесения резолюции в день поступления Заявления о завершении.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3.2.</w:t>
      </w:r>
      <w:r w:rsidR="001939F1">
        <w:rPr>
          <w:rFonts w:ascii="Times New Roman" w:hAnsi="Times New Roman" w:cs="Times New Roman"/>
          <w:sz w:val="28"/>
          <w:szCs w:val="28"/>
        </w:rPr>
        <w:t>2</w:t>
      </w:r>
      <w:r w:rsidRPr="00BF40C3">
        <w:rPr>
          <w:rFonts w:ascii="Times New Roman" w:hAnsi="Times New Roman" w:cs="Times New Roman"/>
          <w:sz w:val="28"/>
          <w:szCs w:val="28"/>
        </w:rPr>
        <w:t xml:space="preserve">.2. Рассмотрение Заявления о завершении, назначение срока осмотра </w:t>
      </w:r>
      <w:r w:rsidR="001939F1">
        <w:rPr>
          <w:rFonts w:ascii="Times New Roman" w:hAnsi="Times New Roman" w:cs="Times New Roman"/>
          <w:sz w:val="28"/>
          <w:szCs w:val="28"/>
        </w:rPr>
        <w:t>Комиссией</w:t>
      </w:r>
      <w:r w:rsidRPr="00BF40C3">
        <w:rPr>
          <w:rFonts w:ascii="Times New Roman" w:hAnsi="Times New Roman" w:cs="Times New Roman"/>
          <w:sz w:val="28"/>
          <w:szCs w:val="28"/>
        </w:rPr>
        <w:t xml:space="preserve"> переустроенного и (или) перепланированного </w:t>
      </w:r>
      <w:r w:rsidR="003F34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Основанием для начала административной процедуры является поступление Заявления о завершении на рассмотрение председателю Комитета (лицу, исполняющему его обязанности) от муниципального служащего</w:t>
      </w:r>
      <w:r w:rsidR="002830CD">
        <w:rPr>
          <w:rFonts w:ascii="Times New Roman" w:hAnsi="Times New Roman" w:cs="Times New Roman"/>
          <w:sz w:val="28"/>
          <w:szCs w:val="28"/>
        </w:rPr>
        <w:t xml:space="preserve"> Комитета</w:t>
      </w:r>
      <w:r w:rsidRPr="00BF40C3">
        <w:rPr>
          <w:rFonts w:ascii="Times New Roman" w:hAnsi="Times New Roman" w:cs="Times New Roman"/>
          <w:sz w:val="28"/>
          <w:szCs w:val="28"/>
        </w:rPr>
        <w:t>, ответственного за делопроизводство.</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Председатель Комитета (лицо, исполняющее его обязанности) в течение трех дней с даты регистрации </w:t>
      </w:r>
      <w:r w:rsidR="000074F0" w:rsidRPr="000074F0">
        <w:rPr>
          <w:rFonts w:ascii="Times New Roman" w:hAnsi="Times New Roman" w:cs="Times New Roman"/>
          <w:sz w:val="28"/>
          <w:szCs w:val="28"/>
        </w:rPr>
        <w:t xml:space="preserve">Заявления о завершении </w:t>
      </w:r>
      <w:r w:rsidRPr="00BF40C3">
        <w:rPr>
          <w:rFonts w:ascii="Times New Roman" w:hAnsi="Times New Roman" w:cs="Times New Roman"/>
          <w:sz w:val="28"/>
          <w:szCs w:val="28"/>
        </w:rPr>
        <w:t>передает Заявление о завершении с резолюцией о рассмотрении с указанием фа</w:t>
      </w:r>
      <w:r w:rsidR="001939F1">
        <w:rPr>
          <w:rFonts w:ascii="Times New Roman" w:hAnsi="Times New Roman" w:cs="Times New Roman"/>
          <w:sz w:val="28"/>
          <w:szCs w:val="28"/>
        </w:rPr>
        <w:t>милии муниципального служащего</w:t>
      </w:r>
      <w:r w:rsidRPr="00BF40C3">
        <w:rPr>
          <w:rFonts w:ascii="Times New Roman" w:hAnsi="Times New Roman" w:cs="Times New Roman"/>
          <w:sz w:val="28"/>
          <w:szCs w:val="28"/>
        </w:rPr>
        <w:t xml:space="preserve"> муниципальному служащему</w:t>
      </w:r>
      <w:r w:rsidR="000074F0">
        <w:rPr>
          <w:rFonts w:ascii="Times New Roman" w:hAnsi="Times New Roman" w:cs="Times New Roman"/>
          <w:sz w:val="28"/>
          <w:szCs w:val="28"/>
        </w:rPr>
        <w:t xml:space="preserve"> Комитета</w:t>
      </w:r>
      <w:r w:rsidRPr="00BF40C3">
        <w:rPr>
          <w:rFonts w:ascii="Times New Roman" w:hAnsi="Times New Roman" w:cs="Times New Roman"/>
          <w:sz w:val="28"/>
          <w:szCs w:val="28"/>
        </w:rPr>
        <w:t>.</w:t>
      </w:r>
    </w:p>
    <w:p w:rsidR="005073D4" w:rsidRPr="00BF40C3" w:rsidRDefault="001939F1"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5073D4" w:rsidRPr="00BF40C3">
        <w:rPr>
          <w:rFonts w:ascii="Times New Roman" w:hAnsi="Times New Roman" w:cs="Times New Roman"/>
          <w:sz w:val="28"/>
          <w:szCs w:val="28"/>
        </w:rPr>
        <w:t>, рассмотрев по резолюции председателя Комитета (лица, исполняющего его обязанности) Заявление о завершении: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согласовывает с Заявителем по телефону время и дату </w:t>
      </w:r>
      <w:proofErr w:type="gramStart"/>
      <w:r w:rsidRPr="00BF40C3">
        <w:rPr>
          <w:rFonts w:ascii="Times New Roman" w:hAnsi="Times New Roman" w:cs="Times New Roman"/>
          <w:sz w:val="28"/>
          <w:szCs w:val="28"/>
        </w:rPr>
        <w:t>осмотра</w:t>
      </w:r>
      <w:proofErr w:type="gramEnd"/>
      <w:r w:rsidRPr="00BF40C3">
        <w:rPr>
          <w:rFonts w:ascii="Times New Roman" w:hAnsi="Times New Roman" w:cs="Times New Roman"/>
          <w:sz w:val="28"/>
          <w:szCs w:val="28"/>
        </w:rPr>
        <w:t xml:space="preserve"> переустроенного и (или) перепланированного </w:t>
      </w:r>
      <w:r w:rsidR="003F34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информирует представителей Комиссии, которая назначена </w:t>
      </w:r>
      <w:r w:rsidRPr="00764F2E">
        <w:rPr>
          <w:rFonts w:ascii="Times New Roman" w:hAnsi="Times New Roman" w:cs="Times New Roman"/>
          <w:sz w:val="28"/>
          <w:szCs w:val="28"/>
        </w:rPr>
        <w:t>приказом</w:t>
      </w:r>
      <w:r w:rsidRPr="00BF40C3">
        <w:rPr>
          <w:rFonts w:ascii="Times New Roman" w:hAnsi="Times New Roman" w:cs="Times New Roman"/>
          <w:sz w:val="28"/>
          <w:szCs w:val="28"/>
        </w:rPr>
        <w:t xml:space="preserve"> председателя Комитета (лицом, исполняющим его обязанности), о времени и дате </w:t>
      </w:r>
      <w:proofErr w:type="gramStart"/>
      <w:r w:rsidRPr="00BF40C3">
        <w:rPr>
          <w:rFonts w:ascii="Times New Roman" w:hAnsi="Times New Roman" w:cs="Times New Roman"/>
          <w:sz w:val="28"/>
          <w:szCs w:val="28"/>
        </w:rPr>
        <w:t>осмотра</w:t>
      </w:r>
      <w:proofErr w:type="gramEnd"/>
      <w:r w:rsidRPr="00BF40C3">
        <w:rPr>
          <w:rFonts w:ascii="Times New Roman" w:hAnsi="Times New Roman" w:cs="Times New Roman"/>
          <w:sz w:val="28"/>
          <w:szCs w:val="28"/>
        </w:rPr>
        <w:t xml:space="preserve"> переустроенного и (или) перепланированного </w:t>
      </w:r>
      <w:r w:rsidR="001E32D8">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В ходе осмотра, проводимого в согласованное с Заявителем время, Комиссия дает оценку </w:t>
      </w:r>
      <w:proofErr w:type="gramStart"/>
      <w:r w:rsidRPr="00BF40C3">
        <w:rPr>
          <w:rFonts w:ascii="Times New Roman" w:hAnsi="Times New Roman" w:cs="Times New Roman"/>
          <w:sz w:val="28"/>
          <w:szCs w:val="28"/>
        </w:rPr>
        <w:t>соответствия</w:t>
      </w:r>
      <w:proofErr w:type="gramEnd"/>
      <w:r w:rsidRPr="00BF40C3">
        <w:rPr>
          <w:rFonts w:ascii="Times New Roman" w:hAnsi="Times New Roman" w:cs="Times New Roman"/>
          <w:sz w:val="28"/>
          <w:szCs w:val="28"/>
        </w:rPr>
        <w:t xml:space="preserve"> переустроенного и (или) перепланированного </w:t>
      </w:r>
      <w:r w:rsidR="003F34BC">
        <w:rPr>
          <w:rFonts w:ascii="Times New Roman" w:hAnsi="Times New Roman" w:cs="Times New Roman"/>
          <w:sz w:val="28"/>
          <w:szCs w:val="28"/>
        </w:rPr>
        <w:t>не</w:t>
      </w:r>
      <w:r w:rsidRPr="00BF40C3">
        <w:rPr>
          <w:rFonts w:ascii="Times New Roman" w:hAnsi="Times New Roman" w:cs="Times New Roman"/>
          <w:sz w:val="28"/>
          <w:szCs w:val="28"/>
        </w:rPr>
        <w:t xml:space="preserve">жилого помещения </w:t>
      </w:r>
      <w:r w:rsidR="00801F41">
        <w:rPr>
          <w:rFonts w:ascii="Times New Roman" w:hAnsi="Times New Roman" w:cs="Times New Roman"/>
          <w:sz w:val="28"/>
          <w:szCs w:val="28"/>
        </w:rPr>
        <w:t>пред</w:t>
      </w:r>
      <w:r w:rsidR="000074F0">
        <w:rPr>
          <w:rFonts w:ascii="Times New Roman" w:hAnsi="Times New Roman" w:cs="Times New Roman"/>
          <w:sz w:val="28"/>
          <w:szCs w:val="28"/>
        </w:rPr>
        <w:t>о</w:t>
      </w:r>
      <w:r w:rsidR="00801F41">
        <w:rPr>
          <w:rFonts w:ascii="Times New Roman" w:hAnsi="Times New Roman" w:cs="Times New Roman"/>
          <w:sz w:val="28"/>
          <w:szCs w:val="28"/>
        </w:rPr>
        <w:t xml:space="preserve">ставленной </w:t>
      </w:r>
      <w:r w:rsidRPr="00BF40C3">
        <w:rPr>
          <w:rFonts w:ascii="Times New Roman" w:hAnsi="Times New Roman" w:cs="Times New Roman"/>
          <w:sz w:val="28"/>
          <w:szCs w:val="28"/>
        </w:rPr>
        <w:t>проектной документации и выносит решение: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о приемке выполненных работ по переустройству и (или) перепланировке </w:t>
      </w:r>
      <w:r w:rsidR="003F34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об отказе в приемке выполненных работ по переустройству и (или) перепланировке </w:t>
      </w:r>
      <w:r w:rsidR="003F34BC">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5073D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w:t>
      </w:r>
      <w:r w:rsidR="009C6B7C">
        <w:rPr>
          <w:rFonts w:ascii="Times New Roman" w:hAnsi="Times New Roman" w:cs="Times New Roman"/>
          <w:sz w:val="28"/>
          <w:szCs w:val="28"/>
        </w:rPr>
        <w:t xml:space="preserve">для </w:t>
      </w:r>
      <w:r w:rsidRPr="00BF40C3">
        <w:rPr>
          <w:rFonts w:ascii="Times New Roman" w:hAnsi="Times New Roman" w:cs="Times New Roman"/>
          <w:sz w:val="28"/>
          <w:szCs w:val="28"/>
        </w:rPr>
        <w:t xml:space="preserve">принятия решения об отказе в приемке выполненных работ является несоответствие переустраиваемого помещения проекту переустройства и (или) перепланировки этого </w:t>
      </w:r>
      <w:r w:rsidR="001E32D8">
        <w:rPr>
          <w:rFonts w:ascii="Times New Roman" w:hAnsi="Times New Roman" w:cs="Times New Roman"/>
          <w:sz w:val="28"/>
          <w:szCs w:val="28"/>
        </w:rPr>
        <w:t>не</w:t>
      </w:r>
      <w:r w:rsidRPr="00BF40C3">
        <w:rPr>
          <w:rFonts w:ascii="Times New Roman" w:hAnsi="Times New Roman" w:cs="Times New Roman"/>
          <w:sz w:val="28"/>
          <w:szCs w:val="28"/>
        </w:rPr>
        <w:t>жилого помещения.</w:t>
      </w:r>
    </w:p>
    <w:p w:rsidR="003A1A60" w:rsidRPr="00BF40C3" w:rsidRDefault="009C6B7C"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003A1A60">
        <w:rPr>
          <w:rFonts w:ascii="Times New Roman" w:hAnsi="Times New Roman" w:cs="Times New Roman"/>
          <w:sz w:val="28"/>
          <w:szCs w:val="28"/>
        </w:rPr>
        <w:t>.3</w:t>
      </w:r>
      <w:r w:rsidR="00CF0195">
        <w:rPr>
          <w:rFonts w:ascii="Times New Roman" w:hAnsi="Times New Roman" w:cs="Times New Roman"/>
          <w:sz w:val="28"/>
          <w:szCs w:val="28"/>
        </w:rPr>
        <w:t>.</w:t>
      </w:r>
      <w:r w:rsidR="003A1A60">
        <w:rPr>
          <w:rFonts w:ascii="Times New Roman" w:hAnsi="Times New Roman" w:cs="Times New Roman"/>
          <w:sz w:val="28"/>
          <w:szCs w:val="28"/>
        </w:rPr>
        <w:t xml:space="preserve"> Оформление и направление Акта.</w:t>
      </w:r>
    </w:p>
    <w:p w:rsidR="007A40E0"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lastRenderedPageBreak/>
        <w:t>Выводы Комиссии фиксируются в Акте.</w:t>
      </w:r>
      <w:r w:rsidR="007A40E0" w:rsidRPr="007A40E0">
        <w:t xml:space="preserve"> </w:t>
      </w:r>
      <w:r w:rsidR="007A40E0" w:rsidRPr="00174484">
        <w:rPr>
          <w:rFonts w:ascii="Times New Roman" w:hAnsi="Times New Roman" w:cs="Times New Roman"/>
          <w:sz w:val="28"/>
          <w:szCs w:val="28"/>
        </w:rPr>
        <w:t>Акт</w:t>
      </w:r>
      <w:r w:rsidR="007A40E0" w:rsidRPr="00BF40C3">
        <w:rPr>
          <w:rFonts w:ascii="Times New Roman" w:hAnsi="Times New Roman" w:cs="Times New Roman"/>
          <w:sz w:val="28"/>
          <w:szCs w:val="28"/>
        </w:rPr>
        <w:t xml:space="preserve"> составляется по форме в соответствии с приложением </w:t>
      </w:r>
      <w:r w:rsidR="007A40E0">
        <w:rPr>
          <w:rFonts w:ascii="Times New Roman" w:hAnsi="Times New Roman" w:cs="Times New Roman"/>
          <w:sz w:val="28"/>
          <w:szCs w:val="28"/>
        </w:rPr>
        <w:t>№</w:t>
      </w:r>
      <w:r w:rsidR="007A40E0" w:rsidRPr="00BF40C3">
        <w:rPr>
          <w:rFonts w:ascii="Times New Roman" w:hAnsi="Times New Roman" w:cs="Times New Roman"/>
          <w:sz w:val="28"/>
          <w:szCs w:val="28"/>
        </w:rPr>
        <w:t xml:space="preserve"> </w:t>
      </w:r>
      <w:r w:rsidR="007A40E0">
        <w:rPr>
          <w:rFonts w:ascii="Times New Roman" w:hAnsi="Times New Roman" w:cs="Times New Roman"/>
          <w:sz w:val="28"/>
          <w:szCs w:val="28"/>
        </w:rPr>
        <w:t>6</w:t>
      </w:r>
      <w:r w:rsidR="009C6B7C">
        <w:rPr>
          <w:rFonts w:ascii="Times New Roman" w:hAnsi="Times New Roman" w:cs="Times New Roman"/>
          <w:sz w:val="28"/>
          <w:szCs w:val="28"/>
        </w:rPr>
        <w:t xml:space="preserve"> к настоящему</w:t>
      </w:r>
      <w:r w:rsidR="007A40E0" w:rsidRPr="00BF40C3">
        <w:rPr>
          <w:rFonts w:ascii="Times New Roman" w:hAnsi="Times New Roman" w:cs="Times New Roman"/>
          <w:sz w:val="28"/>
          <w:szCs w:val="28"/>
        </w:rPr>
        <w:t xml:space="preserve"> регламенту.</w:t>
      </w:r>
    </w:p>
    <w:p w:rsidR="005073D4" w:rsidRPr="00BF40C3" w:rsidRDefault="005073D4" w:rsidP="00741899">
      <w:pPr>
        <w:pStyle w:val="ConsPlusNormal"/>
        <w:ind w:firstLine="709"/>
        <w:jc w:val="both"/>
        <w:rPr>
          <w:rFonts w:ascii="Times New Roman" w:hAnsi="Times New Roman" w:cs="Times New Roman"/>
          <w:sz w:val="28"/>
          <w:szCs w:val="28"/>
        </w:rPr>
      </w:pPr>
      <w:bookmarkStart w:id="23" w:name="P459"/>
      <w:bookmarkEnd w:id="23"/>
      <w:r w:rsidRPr="00BF40C3">
        <w:rPr>
          <w:rFonts w:ascii="Times New Roman" w:hAnsi="Times New Roman" w:cs="Times New Roman"/>
          <w:sz w:val="28"/>
          <w:szCs w:val="28"/>
        </w:rPr>
        <w:t>Акт с выводами Комиссии, принятыми большинством голосов, подписывается членами Комиссии и утверждается председателем Комиссии (</w:t>
      </w:r>
      <w:r w:rsidR="000074F0">
        <w:rPr>
          <w:rFonts w:ascii="Times New Roman" w:hAnsi="Times New Roman" w:cs="Times New Roman"/>
          <w:sz w:val="28"/>
          <w:szCs w:val="28"/>
        </w:rPr>
        <w:t>заместителем председателя Комиссии</w:t>
      </w:r>
      <w:r w:rsidRPr="00BF40C3">
        <w:rPr>
          <w:rFonts w:ascii="Times New Roman" w:hAnsi="Times New Roman" w:cs="Times New Roman"/>
          <w:sz w:val="28"/>
          <w:szCs w:val="28"/>
        </w:rPr>
        <w:t>) в трех экземплярах.</w:t>
      </w:r>
    </w:p>
    <w:p w:rsidR="005073D4" w:rsidRPr="00BF40C3" w:rsidRDefault="009C6B7C"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w:t>
      </w:r>
      <w:r w:rsidR="005073D4" w:rsidRPr="00BF40C3">
        <w:rPr>
          <w:rFonts w:ascii="Times New Roman" w:hAnsi="Times New Roman" w:cs="Times New Roman"/>
          <w:sz w:val="28"/>
          <w:szCs w:val="28"/>
        </w:rPr>
        <w:t>в установленном порядке в срок, не превышающий трех рабочих дней со дня подписания Акта с выводами Комиссии о приемке выполненных работ, направляет первый экземпляр Акта в орган регистрации прав, второй экземпляр выдает лично Заявителю или по согласованию с Заявителем направляет почтовым отправлением по адресу, указанному в Заявлении о завершении. В случае представления Заявления о завершении через МФЦ экземпляр Акта направляется муниципальным служащим</w:t>
      </w:r>
      <w:r w:rsidR="002830CD">
        <w:rPr>
          <w:rFonts w:ascii="Times New Roman" w:hAnsi="Times New Roman" w:cs="Times New Roman"/>
          <w:sz w:val="28"/>
          <w:szCs w:val="28"/>
        </w:rPr>
        <w:t xml:space="preserve"> Комитета</w:t>
      </w:r>
      <w:r>
        <w:rPr>
          <w:rFonts w:ascii="Times New Roman" w:hAnsi="Times New Roman" w:cs="Times New Roman"/>
          <w:sz w:val="28"/>
          <w:szCs w:val="28"/>
        </w:rPr>
        <w:t>, ответственным за делопроизводство</w:t>
      </w:r>
      <w:r w:rsidR="00B75C5E">
        <w:rPr>
          <w:rFonts w:ascii="Times New Roman" w:hAnsi="Times New Roman" w:cs="Times New Roman"/>
          <w:sz w:val="28"/>
          <w:szCs w:val="28"/>
        </w:rPr>
        <w:t>,</w:t>
      </w:r>
      <w:r w:rsidR="005073D4" w:rsidRPr="00BF40C3">
        <w:rPr>
          <w:rFonts w:ascii="Times New Roman" w:hAnsi="Times New Roman" w:cs="Times New Roman"/>
          <w:sz w:val="28"/>
          <w:szCs w:val="28"/>
        </w:rPr>
        <w:t xml:space="preserve"> в МФЦ, если иной способ его получения не указан Заявителем.</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Третий экземпляр хранится постоянно в Комитете с занесением записи в регистрационный журнал.</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E564DB" w:rsidRDefault="005073D4" w:rsidP="000A09BF">
      <w:pPr>
        <w:pStyle w:val="ConsPlusTitle"/>
        <w:jc w:val="center"/>
        <w:outlineLvl w:val="2"/>
        <w:rPr>
          <w:rFonts w:ascii="Times New Roman" w:hAnsi="Times New Roman" w:cs="Times New Roman"/>
          <w:b w:val="0"/>
          <w:sz w:val="28"/>
          <w:szCs w:val="28"/>
        </w:rPr>
      </w:pPr>
      <w:r w:rsidRPr="00E564DB">
        <w:rPr>
          <w:rFonts w:ascii="Times New Roman" w:hAnsi="Times New Roman" w:cs="Times New Roman"/>
          <w:b w:val="0"/>
          <w:sz w:val="28"/>
          <w:szCs w:val="28"/>
        </w:rPr>
        <w:t>3.3. Прием заявления и документов для предоставления</w:t>
      </w:r>
    </w:p>
    <w:p w:rsidR="005073D4" w:rsidRPr="00E564DB" w:rsidRDefault="001810DE" w:rsidP="000A09BF">
      <w:pPr>
        <w:pStyle w:val="ConsPlusTitle"/>
        <w:jc w:val="center"/>
        <w:rPr>
          <w:rFonts w:ascii="Times New Roman" w:hAnsi="Times New Roman" w:cs="Times New Roman"/>
          <w:b w:val="0"/>
          <w:sz w:val="28"/>
          <w:szCs w:val="28"/>
        </w:rPr>
      </w:pPr>
      <w:r w:rsidRPr="00E564DB">
        <w:rPr>
          <w:rFonts w:ascii="Times New Roman" w:hAnsi="Times New Roman" w:cs="Times New Roman"/>
          <w:b w:val="0"/>
          <w:sz w:val="28"/>
          <w:szCs w:val="28"/>
        </w:rPr>
        <w:t xml:space="preserve">муниципальной </w:t>
      </w:r>
      <w:r w:rsidR="005073D4" w:rsidRPr="00E564DB">
        <w:rPr>
          <w:rFonts w:ascii="Times New Roman" w:hAnsi="Times New Roman" w:cs="Times New Roman"/>
          <w:b w:val="0"/>
          <w:sz w:val="28"/>
          <w:szCs w:val="28"/>
        </w:rPr>
        <w:t>услуги и выдача результата предоставления</w:t>
      </w:r>
    </w:p>
    <w:p w:rsidR="005073D4" w:rsidRPr="00E564DB" w:rsidRDefault="001810DE" w:rsidP="000A09BF">
      <w:pPr>
        <w:pStyle w:val="ConsPlusTitle"/>
        <w:jc w:val="center"/>
        <w:rPr>
          <w:rFonts w:ascii="Times New Roman" w:hAnsi="Times New Roman" w:cs="Times New Roman"/>
          <w:b w:val="0"/>
          <w:sz w:val="28"/>
          <w:szCs w:val="28"/>
        </w:rPr>
      </w:pPr>
      <w:r w:rsidRPr="00E564DB">
        <w:rPr>
          <w:rFonts w:ascii="Times New Roman" w:hAnsi="Times New Roman" w:cs="Times New Roman"/>
          <w:b w:val="0"/>
          <w:sz w:val="28"/>
          <w:szCs w:val="28"/>
        </w:rPr>
        <w:t xml:space="preserve">муниципальной </w:t>
      </w:r>
      <w:r w:rsidR="005073D4" w:rsidRPr="00E564DB">
        <w:rPr>
          <w:rFonts w:ascii="Times New Roman" w:hAnsi="Times New Roman" w:cs="Times New Roman"/>
          <w:b w:val="0"/>
          <w:sz w:val="28"/>
          <w:szCs w:val="28"/>
        </w:rPr>
        <w:t>услуги при личном приеме в МФЦ</w:t>
      </w:r>
    </w:p>
    <w:p w:rsidR="005073D4" w:rsidRPr="00BF40C3" w:rsidRDefault="005073D4" w:rsidP="00741899">
      <w:pPr>
        <w:pStyle w:val="ConsPlusNormal"/>
        <w:ind w:firstLine="709"/>
        <w:jc w:val="both"/>
        <w:rPr>
          <w:rFonts w:ascii="Times New Roman" w:hAnsi="Times New Roman" w:cs="Times New Roman"/>
          <w:sz w:val="28"/>
          <w:szCs w:val="28"/>
        </w:rPr>
      </w:pPr>
    </w:p>
    <w:p w:rsidR="003A1A60"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3.3.1. </w:t>
      </w:r>
      <w:r w:rsidR="009C6B7C">
        <w:rPr>
          <w:rFonts w:ascii="Times New Roman" w:hAnsi="Times New Roman" w:cs="Times New Roman"/>
          <w:sz w:val="28"/>
          <w:szCs w:val="28"/>
        </w:rPr>
        <w:t>Запись З</w:t>
      </w:r>
      <w:r w:rsidR="003A1A60">
        <w:rPr>
          <w:rFonts w:ascii="Times New Roman" w:hAnsi="Times New Roman" w:cs="Times New Roman"/>
          <w:sz w:val="28"/>
          <w:szCs w:val="28"/>
        </w:rPr>
        <w:t>аявителя на прием в МФЦ.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В целях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 осуществляется прием Заявителя по предварительной записи.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Запись на прием в МФЦ проводится посредством </w:t>
      </w:r>
      <w:r w:rsidR="007A40E0">
        <w:rPr>
          <w:rFonts w:ascii="Times New Roman" w:hAnsi="Times New Roman" w:cs="Times New Roman"/>
          <w:sz w:val="28"/>
          <w:szCs w:val="28"/>
        </w:rPr>
        <w:t>Единого</w:t>
      </w:r>
      <w:r w:rsidRPr="00BF40C3">
        <w:rPr>
          <w:rFonts w:ascii="Times New Roman" w:hAnsi="Times New Roman" w:cs="Times New Roman"/>
          <w:sz w:val="28"/>
          <w:szCs w:val="28"/>
        </w:rPr>
        <w:t xml:space="preserve">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3.3.</w:t>
      </w:r>
      <w:r w:rsidR="00AC43AD">
        <w:rPr>
          <w:rFonts w:ascii="Times New Roman" w:hAnsi="Times New Roman" w:cs="Times New Roman"/>
          <w:sz w:val="28"/>
          <w:szCs w:val="28"/>
        </w:rPr>
        <w:t>2</w:t>
      </w:r>
      <w:r w:rsidRPr="00BF40C3">
        <w:rPr>
          <w:rFonts w:ascii="Times New Roman" w:hAnsi="Times New Roman" w:cs="Times New Roman"/>
          <w:sz w:val="28"/>
          <w:szCs w:val="28"/>
        </w:rPr>
        <w:t xml:space="preserve">. Прием и регистрация </w:t>
      </w:r>
      <w:r w:rsidR="00C91685">
        <w:rPr>
          <w:rFonts w:ascii="Times New Roman" w:hAnsi="Times New Roman" w:cs="Times New Roman"/>
          <w:sz w:val="28"/>
          <w:szCs w:val="28"/>
        </w:rPr>
        <w:t xml:space="preserve">заявления </w:t>
      </w:r>
      <w:r w:rsidR="00C91685" w:rsidRPr="00BF40C3">
        <w:rPr>
          <w:rFonts w:ascii="Times New Roman" w:hAnsi="Times New Roman" w:cs="Times New Roman"/>
          <w:sz w:val="28"/>
          <w:szCs w:val="28"/>
        </w:rPr>
        <w:t xml:space="preserve">о </w:t>
      </w:r>
      <w:r w:rsidR="00C91685">
        <w:rPr>
          <w:rFonts w:ascii="Times New Roman" w:hAnsi="Times New Roman" w:cs="Times New Roman"/>
          <w:sz w:val="28"/>
          <w:szCs w:val="28"/>
        </w:rPr>
        <w:t>переустройстве и (или) перепланировке нежилого помещения</w:t>
      </w:r>
      <w:r w:rsidR="00C91685" w:rsidRPr="00BF40C3">
        <w:rPr>
          <w:rFonts w:ascii="Times New Roman" w:hAnsi="Times New Roman" w:cs="Times New Roman"/>
          <w:sz w:val="28"/>
          <w:szCs w:val="28"/>
        </w:rPr>
        <w:t xml:space="preserve"> либо Заявления о завершении </w:t>
      </w:r>
      <w:r w:rsidR="00C91685">
        <w:rPr>
          <w:rFonts w:ascii="Times New Roman" w:hAnsi="Times New Roman" w:cs="Times New Roman"/>
          <w:sz w:val="28"/>
          <w:szCs w:val="28"/>
        </w:rPr>
        <w:t xml:space="preserve">и </w:t>
      </w:r>
      <w:r w:rsidR="00C91685" w:rsidRPr="00BF40C3">
        <w:rPr>
          <w:rFonts w:ascii="Times New Roman" w:hAnsi="Times New Roman" w:cs="Times New Roman"/>
          <w:sz w:val="28"/>
          <w:szCs w:val="28"/>
        </w:rPr>
        <w:t>документ</w:t>
      </w:r>
      <w:r w:rsidR="00C91685">
        <w:rPr>
          <w:rFonts w:ascii="Times New Roman" w:hAnsi="Times New Roman" w:cs="Times New Roman"/>
          <w:sz w:val="28"/>
          <w:szCs w:val="28"/>
        </w:rPr>
        <w:t>ов</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с </w:t>
      </w:r>
      <w:r w:rsidR="00C91685">
        <w:rPr>
          <w:rFonts w:ascii="Times New Roman" w:hAnsi="Times New Roman" w:cs="Times New Roman"/>
          <w:sz w:val="28"/>
          <w:szCs w:val="28"/>
        </w:rPr>
        <w:t xml:space="preserve">заявлением </w:t>
      </w:r>
      <w:r w:rsidR="00C91685" w:rsidRPr="00BF40C3">
        <w:rPr>
          <w:rFonts w:ascii="Times New Roman" w:hAnsi="Times New Roman" w:cs="Times New Roman"/>
          <w:sz w:val="28"/>
          <w:szCs w:val="28"/>
        </w:rPr>
        <w:t xml:space="preserve">о </w:t>
      </w:r>
      <w:r w:rsidR="00C91685">
        <w:rPr>
          <w:rFonts w:ascii="Times New Roman" w:hAnsi="Times New Roman" w:cs="Times New Roman"/>
          <w:sz w:val="28"/>
          <w:szCs w:val="28"/>
        </w:rPr>
        <w:t>переустройстве и (или) перепланировке нежилого помещения</w:t>
      </w:r>
      <w:r w:rsidR="00C91685" w:rsidRPr="00BF40C3">
        <w:rPr>
          <w:rFonts w:ascii="Times New Roman" w:hAnsi="Times New Roman" w:cs="Times New Roman"/>
          <w:sz w:val="28"/>
          <w:szCs w:val="28"/>
        </w:rPr>
        <w:t xml:space="preserve"> либо </w:t>
      </w:r>
      <w:r w:rsidR="00C91685">
        <w:rPr>
          <w:rFonts w:ascii="Times New Roman" w:hAnsi="Times New Roman" w:cs="Times New Roman"/>
          <w:sz w:val="28"/>
          <w:szCs w:val="28"/>
        </w:rPr>
        <w:t xml:space="preserve">с </w:t>
      </w:r>
      <w:r w:rsidR="00C91685" w:rsidRPr="00BF40C3">
        <w:rPr>
          <w:rFonts w:ascii="Times New Roman" w:hAnsi="Times New Roman" w:cs="Times New Roman"/>
          <w:sz w:val="28"/>
          <w:szCs w:val="28"/>
        </w:rPr>
        <w:t>Заявлени</w:t>
      </w:r>
      <w:r w:rsidR="00C91685">
        <w:rPr>
          <w:rFonts w:ascii="Times New Roman" w:hAnsi="Times New Roman" w:cs="Times New Roman"/>
          <w:sz w:val="28"/>
          <w:szCs w:val="28"/>
        </w:rPr>
        <w:t>ем</w:t>
      </w:r>
      <w:r w:rsidR="00C91685" w:rsidRPr="00BF40C3">
        <w:rPr>
          <w:rFonts w:ascii="Times New Roman" w:hAnsi="Times New Roman" w:cs="Times New Roman"/>
          <w:sz w:val="28"/>
          <w:szCs w:val="28"/>
        </w:rPr>
        <w:t xml:space="preserve"> о завершении </w:t>
      </w:r>
      <w:r w:rsidR="00C91685">
        <w:rPr>
          <w:rFonts w:ascii="Times New Roman" w:hAnsi="Times New Roman" w:cs="Times New Roman"/>
          <w:sz w:val="28"/>
          <w:szCs w:val="28"/>
        </w:rPr>
        <w:t xml:space="preserve">и </w:t>
      </w:r>
      <w:r w:rsidR="00C91685" w:rsidRPr="00BF40C3">
        <w:rPr>
          <w:rFonts w:ascii="Times New Roman" w:hAnsi="Times New Roman" w:cs="Times New Roman"/>
          <w:sz w:val="28"/>
          <w:szCs w:val="28"/>
        </w:rPr>
        <w:t>документ</w:t>
      </w:r>
      <w:r w:rsidR="00C91685">
        <w:rPr>
          <w:rFonts w:ascii="Times New Roman" w:hAnsi="Times New Roman" w:cs="Times New Roman"/>
          <w:sz w:val="28"/>
          <w:szCs w:val="28"/>
        </w:rPr>
        <w:t>ами</w:t>
      </w:r>
      <w:r w:rsidRPr="00BF40C3">
        <w:rPr>
          <w:rFonts w:ascii="Times New Roman" w:hAnsi="Times New Roman" w:cs="Times New Roman"/>
          <w:sz w:val="28"/>
          <w:szCs w:val="28"/>
        </w:rPr>
        <w:t xml:space="preserve"> в отделение МФЦ для получения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При личном обращении Заявителя </w:t>
      </w:r>
      <w:r w:rsidR="000074F0">
        <w:rPr>
          <w:rFonts w:ascii="Times New Roman" w:hAnsi="Times New Roman" w:cs="Times New Roman"/>
          <w:sz w:val="28"/>
          <w:szCs w:val="28"/>
        </w:rPr>
        <w:t>работник отделения МФЦ, ответственный</w:t>
      </w:r>
      <w:r w:rsidRPr="00BF40C3">
        <w:rPr>
          <w:rFonts w:ascii="Times New Roman" w:hAnsi="Times New Roman" w:cs="Times New Roman"/>
          <w:sz w:val="28"/>
          <w:szCs w:val="28"/>
        </w:rPr>
        <w:t xml:space="preserve"> за прием документов, выполняет следующие действия: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устанавливает личность Заявителя путем проверки документа, удостоверяющего личность (документа, подтверждающего полномочия Заявителя);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проверяет у Заявителя </w:t>
      </w:r>
      <w:r w:rsidR="007A40E0" w:rsidRPr="00BF40C3">
        <w:rPr>
          <w:rFonts w:ascii="Times New Roman" w:hAnsi="Times New Roman" w:cs="Times New Roman"/>
          <w:sz w:val="28"/>
          <w:szCs w:val="28"/>
        </w:rPr>
        <w:t xml:space="preserve">наличие </w:t>
      </w:r>
      <w:r w:rsidRPr="00BF40C3">
        <w:rPr>
          <w:rFonts w:ascii="Times New Roman" w:hAnsi="Times New Roman" w:cs="Times New Roman"/>
          <w:sz w:val="28"/>
          <w:szCs w:val="28"/>
        </w:rPr>
        <w:t>комплекта требуемых документов;</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lastRenderedPageBreak/>
        <w:t xml:space="preserve">- при установлении в ходе приема факта отсутствия документов, необходимых для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 или несоответствия пред</w:t>
      </w:r>
      <w:r w:rsidR="000074F0">
        <w:rPr>
          <w:rFonts w:ascii="Times New Roman" w:hAnsi="Times New Roman" w:cs="Times New Roman"/>
          <w:sz w:val="28"/>
          <w:szCs w:val="28"/>
        </w:rPr>
        <w:t>о</w:t>
      </w:r>
      <w:r w:rsidRPr="00BF40C3">
        <w:rPr>
          <w:rFonts w:ascii="Times New Roman" w:hAnsi="Times New Roman" w:cs="Times New Roman"/>
          <w:sz w:val="28"/>
          <w:szCs w:val="28"/>
        </w:rPr>
        <w:t>ст</w:t>
      </w:r>
      <w:r w:rsidR="00221B49">
        <w:rPr>
          <w:rFonts w:ascii="Times New Roman" w:hAnsi="Times New Roman" w:cs="Times New Roman"/>
          <w:sz w:val="28"/>
          <w:szCs w:val="28"/>
        </w:rPr>
        <w:t>авленных документов требованиям</w:t>
      </w:r>
      <w:r w:rsidRPr="00BF40C3">
        <w:rPr>
          <w:rFonts w:ascii="Times New Roman" w:hAnsi="Times New Roman" w:cs="Times New Roman"/>
          <w:sz w:val="28"/>
          <w:szCs w:val="28"/>
        </w:rPr>
        <w:t xml:space="preserve"> уведомляет Заявителя (представителя Заявителя) о возможном отказе в предоставлении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 xml:space="preserve">услуги, сообщает о выявленных недостатках, предлагает принять меры по их устранению и возвращает Заявителю </w:t>
      </w:r>
      <w:r w:rsidR="00BC0B83">
        <w:rPr>
          <w:rFonts w:ascii="Times New Roman" w:hAnsi="Times New Roman" w:cs="Times New Roman"/>
          <w:sz w:val="28"/>
          <w:szCs w:val="28"/>
        </w:rPr>
        <w:t xml:space="preserve">предоставленные им </w:t>
      </w:r>
      <w:r w:rsidRPr="00BF40C3">
        <w:rPr>
          <w:rFonts w:ascii="Times New Roman" w:hAnsi="Times New Roman" w:cs="Times New Roman"/>
          <w:sz w:val="28"/>
          <w:szCs w:val="28"/>
        </w:rPr>
        <w:t>заявление и документы;</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проверяет п</w:t>
      </w:r>
      <w:r w:rsidR="00BC0B83">
        <w:rPr>
          <w:rFonts w:ascii="Times New Roman" w:hAnsi="Times New Roman" w:cs="Times New Roman"/>
          <w:sz w:val="28"/>
          <w:szCs w:val="28"/>
        </w:rPr>
        <w:t xml:space="preserve">равильность заполнения </w:t>
      </w:r>
      <w:r w:rsidR="00C91685">
        <w:rPr>
          <w:rFonts w:ascii="Times New Roman" w:hAnsi="Times New Roman" w:cs="Times New Roman"/>
          <w:sz w:val="28"/>
          <w:szCs w:val="28"/>
        </w:rPr>
        <w:t xml:space="preserve">заявления </w:t>
      </w:r>
      <w:r w:rsidR="00C91685" w:rsidRPr="00BF40C3">
        <w:rPr>
          <w:rFonts w:ascii="Times New Roman" w:hAnsi="Times New Roman" w:cs="Times New Roman"/>
          <w:sz w:val="28"/>
          <w:szCs w:val="28"/>
        </w:rPr>
        <w:t xml:space="preserve">о </w:t>
      </w:r>
      <w:r w:rsidR="00C91685">
        <w:rPr>
          <w:rFonts w:ascii="Times New Roman" w:hAnsi="Times New Roman" w:cs="Times New Roman"/>
          <w:sz w:val="28"/>
          <w:szCs w:val="28"/>
        </w:rPr>
        <w:t>переустройстве и (или) перепланировке нежилого помещения</w:t>
      </w:r>
      <w:r w:rsidR="00C91685" w:rsidRPr="00BF40C3">
        <w:rPr>
          <w:rFonts w:ascii="Times New Roman" w:hAnsi="Times New Roman" w:cs="Times New Roman"/>
          <w:sz w:val="28"/>
          <w:szCs w:val="28"/>
        </w:rPr>
        <w:t xml:space="preserve"> либо Заявления о завершении</w:t>
      </w:r>
      <w:r w:rsidRPr="00BF40C3">
        <w:rPr>
          <w:rFonts w:ascii="Times New Roman" w:hAnsi="Times New Roman" w:cs="Times New Roman"/>
          <w:sz w:val="28"/>
          <w:szCs w:val="28"/>
        </w:rPr>
        <w:t>. В случае отсутствия заполненн</w:t>
      </w:r>
      <w:r w:rsidR="00BC0B83">
        <w:rPr>
          <w:rFonts w:ascii="Times New Roman" w:hAnsi="Times New Roman" w:cs="Times New Roman"/>
          <w:sz w:val="28"/>
          <w:szCs w:val="28"/>
        </w:rPr>
        <w:t>ых</w:t>
      </w:r>
      <w:r w:rsidRPr="00BF40C3">
        <w:rPr>
          <w:rFonts w:ascii="Times New Roman" w:hAnsi="Times New Roman" w:cs="Times New Roman"/>
          <w:sz w:val="28"/>
          <w:szCs w:val="28"/>
        </w:rPr>
        <w:t xml:space="preserve"> заявлени</w:t>
      </w:r>
      <w:r w:rsidR="00BC0B83">
        <w:rPr>
          <w:rFonts w:ascii="Times New Roman" w:hAnsi="Times New Roman" w:cs="Times New Roman"/>
          <w:sz w:val="28"/>
          <w:szCs w:val="28"/>
        </w:rPr>
        <w:t>й</w:t>
      </w:r>
      <w:r w:rsidR="00412B1C">
        <w:rPr>
          <w:rFonts w:ascii="Times New Roman" w:hAnsi="Times New Roman" w:cs="Times New Roman"/>
          <w:sz w:val="28"/>
          <w:szCs w:val="28"/>
        </w:rPr>
        <w:t xml:space="preserve"> </w:t>
      </w:r>
      <w:r w:rsidRPr="00BF40C3">
        <w:rPr>
          <w:rFonts w:ascii="Times New Roman" w:hAnsi="Times New Roman" w:cs="Times New Roman"/>
          <w:sz w:val="28"/>
          <w:szCs w:val="28"/>
        </w:rPr>
        <w:t xml:space="preserve">оформляет </w:t>
      </w:r>
      <w:r w:rsidR="00BC0B83">
        <w:rPr>
          <w:rFonts w:ascii="Times New Roman" w:hAnsi="Times New Roman" w:cs="Times New Roman"/>
          <w:sz w:val="28"/>
          <w:szCs w:val="28"/>
        </w:rPr>
        <w:t>их</w:t>
      </w:r>
      <w:r w:rsidRPr="00BF40C3">
        <w:rPr>
          <w:rFonts w:ascii="Times New Roman" w:hAnsi="Times New Roman" w:cs="Times New Roman"/>
          <w:sz w:val="28"/>
          <w:szCs w:val="28"/>
        </w:rPr>
        <w:t xml:space="preserve"> в автоматизированной информационной системе МФЦ (далее - АИС МФЦ) и пред</w:t>
      </w:r>
      <w:r w:rsidR="009C6B7C">
        <w:rPr>
          <w:rFonts w:ascii="Times New Roman" w:hAnsi="Times New Roman" w:cs="Times New Roman"/>
          <w:sz w:val="28"/>
          <w:szCs w:val="28"/>
        </w:rPr>
        <w:t>о</w:t>
      </w:r>
      <w:r w:rsidRPr="00BF40C3">
        <w:rPr>
          <w:rFonts w:ascii="Times New Roman" w:hAnsi="Times New Roman" w:cs="Times New Roman"/>
          <w:sz w:val="28"/>
          <w:szCs w:val="28"/>
        </w:rPr>
        <w:t>ставляет Заявителю для подписания. В случае отсутствия технической возможности заполнения заявлени</w:t>
      </w:r>
      <w:r w:rsidR="00BC0B83">
        <w:rPr>
          <w:rFonts w:ascii="Times New Roman" w:hAnsi="Times New Roman" w:cs="Times New Roman"/>
          <w:sz w:val="28"/>
          <w:szCs w:val="28"/>
        </w:rPr>
        <w:t>й</w:t>
      </w:r>
      <w:r w:rsidRPr="00BF40C3">
        <w:rPr>
          <w:rFonts w:ascii="Times New Roman" w:hAnsi="Times New Roman" w:cs="Times New Roman"/>
          <w:sz w:val="28"/>
          <w:szCs w:val="28"/>
        </w:rPr>
        <w:t xml:space="preserve"> в АИС МФЦ распечатывает заявлени</w:t>
      </w:r>
      <w:r w:rsidR="00BC0B83">
        <w:rPr>
          <w:rFonts w:ascii="Times New Roman" w:hAnsi="Times New Roman" w:cs="Times New Roman"/>
          <w:sz w:val="28"/>
          <w:szCs w:val="28"/>
        </w:rPr>
        <w:t>я</w:t>
      </w:r>
      <w:r w:rsidRPr="00BF40C3">
        <w:rPr>
          <w:rFonts w:ascii="Times New Roman" w:hAnsi="Times New Roman" w:cs="Times New Roman"/>
          <w:sz w:val="28"/>
          <w:szCs w:val="28"/>
        </w:rPr>
        <w:t xml:space="preserve"> и выдает Заявителю для заполнения и подписани</w:t>
      </w:r>
      <w:r w:rsidR="00221B49">
        <w:rPr>
          <w:rFonts w:ascii="Times New Roman" w:hAnsi="Times New Roman" w:cs="Times New Roman"/>
          <w:sz w:val="28"/>
          <w:szCs w:val="28"/>
        </w:rPr>
        <w:t>я. При необходимости</w:t>
      </w:r>
      <w:r w:rsidRPr="00BF40C3">
        <w:rPr>
          <w:rFonts w:ascii="Times New Roman" w:hAnsi="Times New Roman" w:cs="Times New Roman"/>
          <w:sz w:val="28"/>
          <w:szCs w:val="28"/>
        </w:rPr>
        <w:t xml:space="preserve"> оказывает помощь в заполнении заявлени</w:t>
      </w:r>
      <w:r w:rsidR="00BC0B83">
        <w:rPr>
          <w:rFonts w:ascii="Times New Roman" w:hAnsi="Times New Roman" w:cs="Times New Roman"/>
          <w:sz w:val="28"/>
          <w:szCs w:val="28"/>
        </w:rPr>
        <w:t>й</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заверяет копии пред</w:t>
      </w:r>
      <w:r w:rsidR="00194EA8">
        <w:rPr>
          <w:rFonts w:ascii="Times New Roman" w:hAnsi="Times New Roman" w:cs="Times New Roman"/>
          <w:sz w:val="28"/>
          <w:szCs w:val="28"/>
        </w:rPr>
        <w:t>о</w:t>
      </w:r>
      <w:r w:rsidRPr="00BF40C3">
        <w:rPr>
          <w:rFonts w:ascii="Times New Roman" w:hAnsi="Times New Roman" w:cs="Times New Roman"/>
          <w:sz w:val="28"/>
          <w:szCs w:val="28"/>
        </w:rPr>
        <w:t xml:space="preserve">ставленных документов после их сверки с соответствующими оригиналами (кроме заверенных в нотариальном порядке) штампом </w:t>
      </w:r>
      <w:r w:rsidR="00174484">
        <w:rPr>
          <w:rFonts w:ascii="Times New Roman" w:hAnsi="Times New Roman" w:cs="Times New Roman"/>
          <w:sz w:val="28"/>
          <w:szCs w:val="28"/>
        </w:rPr>
        <w:t>«</w:t>
      </w:r>
      <w:r w:rsidRPr="00BF40C3">
        <w:rPr>
          <w:rFonts w:ascii="Times New Roman" w:hAnsi="Times New Roman" w:cs="Times New Roman"/>
          <w:sz w:val="28"/>
          <w:szCs w:val="28"/>
        </w:rPr>
        <w:t>копия верна</w:t>
      </w:r>
      <w:r w:rsidR="00174484">
        <w:rPr>
          <w:rFonts w:ascii="Times New Roman" w:hAnsi="Times New Roman" w:cs="Times New Roman"/>
          <w:sz w:val="28"/>
          <w:szCs w:val="28"/>
        </w:rPr>
        <w:t>»</w:t>
      </w:r>
      <w:r w:rsidRPr="00BF40C3">
        <w:rPr>
          <w:rFonts w:ascii="Times New Roman" w:hAnsi="Times New Roman" w:cs="Times New Roman"/>
          <w:sz w:val="28"/>
          <w:szCs w:val="28"/>
        </w:rPr>
        <w:t>, наименованием должности лица, заверившего копию, личной подписью, ее расшифровкой и датой заверения и возвращает оригиналы документов Заявителю.</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3.3.</w:t>
      </w:r>
      <w:r w:rsidR="00AC43AD">
        <w:rPr>
          <w:rFonts w:ascii="Times New Roman" w:hAnsi="Times New Roman" w:cs="Times New Roman"/>
          <w:sz w:val="28"/>
          <w:szCs w:val="28"/>
        </w:rPr>
        <w:t>3</w:t>
      </w:r>
      <w:r w:rsidR="002551C5">
        <w:rPr>
          <w:rFonts w:ascii="Times New Roman" w:hAnsi="Times New Roman" w:cs="Times New Roman"/>
          <w:sz w:val="28"/>
          <w:szCs w:val="28"/>
        </w:rPr>
        <w:t xml:space="preserve">. Выдача Заявителю расписки </w:t>
      </w:r>
      <w:r w:rsidR="000D73C3">
        <w:rPr>
          <w:rFonts w:ascii="Times New Roman" w:hAnsi="Times New Roman" w:cs="Times New Roman"/>
          <w:sz w:val="28"/>
          <w:szCs w:val="28"/>
        </w:rPr>
        <w:t xml:space="preserve">в </w:t>
      </w:r>
      <w:r w:rsidRPr="00BF40C3">
        <w:rPr>
          <w:rFonts w:ascii="Times New Roman" w:hAnsi="Times New Roman" w:cs="Times New Roman"/>
          <w:sz w:val="28"/>
          <w:szCs w:val="28"/>
        </w:rPr>
        <w:t>приеме документов.</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административной процедуры является прием от Заявителя </w:t>
      </w:r>
      <w:r w:rsidR="00DD1848">
        <w:rPr>
          <w:rFonts w:ascii="Times New Roman" w:hAnsi="Times New Roman" w:cs="Times New Roman"/>
          <w:sz w:val="28"/>
          <w:szCs w:val="28"/>
        </w:rPr>
        <w:t xml:space="preserve">заявления </w:t>
      </w:r>
      <w:r w:rsidR="00DD1848" w:rsidRPr="00BF40C3">
        <w:rPr>
          <w:rFonts w:ascii="Times New Roman" w:hAnsi="Times New Roman" w:cs="Times New Roman"/>
          <w:sz w:val="28"/>
          <w:szCs w:val="28"/>
        </w:rPr>
        <w:t xml:space="preserve">о </w:t>
      </w:r>
      <w:r w:rsidR="00DD1848">
        <w:rPr>
          <w:rFonts w:ascii="Times New Roman" w:hAnsi="Times New Roman" w:cs="Times New Roman"/>
          <w:sz w:val="28"/>
          <w:szCs w:val="28"/>
        </w:rPr>
        <w:t>переустройстве и (или) перепланировке нежилого помещения</w:t>
      </w:r>
      <w:r w:rsidR="00DD1848" w:rsidRPr="00BF40C3">
        <w:rPr>
          <w:rFonts w:ascii="Times New Roman" w:hAnsi="Times New Roman" w:cs="Times New Roman"/>
          <w:sz w:val="28"/>
          <w:szCs w:val="28"/>
        </w:rPr>
        <w:t xml:space="preserve"> либо Заявления о завершении </w:t>
      </w:r>
      <w:r w:rsidR="00DD1848">
        <w:rPr>
          <w:rFonts w:ascii="Times New Roman" w:hAnsi="Times New Roman" w:cs="Times New Roman"/>
          <w:sz w:val="28"/>
          <w:szCs w:val="28"/>
        </w:rPr>
        <w:t xml:space="preserve">и </w:t>
      </w:r>
      <w:r w:rsidR="00DD1848" w:rsidRPr="00BF40C3">
        <w:rPr>
          <w:rFonts w:ascii="Times New Roman" w:hAnsi="Times New Roman" w:cs="Times New Roman"/>
          <w:sz w:val="28"/>
          <w:szCs w:val="28"/>
        </w:rPr>
        <w:t>документ</w:t>
      </w:r>
      <w:r w:rsidR="00DD1848">
        <w:rPr>
          <w:rFonts w:ascii="Times New Roman" w:hAnsi="Times New Roman" w:cs="Times New Roman"/>
          <w:sz w:val="28"/>
          <w:szCs w:val="28"/>
        </w:rPr>
        <w:t>ов</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При приеме документов у Заявителя должностное лицо отделения МФЦ, ответственное за прием документов, выполняет следующие действия: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заполняет в АИС МФЦ расписку </w:t>
      </w:r>
      <w:r w:rsidR="00BC0B83">
        <w:rPr>
          <w:rFonts w:ascii="Times New Roman" w:hAnsi="Times New Roman" w:cs="Times New Roman"/>
          <w:sz w:val="28"/>
          <w:szCs w:val="28"/>
        </w:rPr>
        <w:t xml:space="preserve">для Заявителя </w:t>
      </w:r>
      <w:r w:rsidR="00DD1848">
        <w:rPr>
          <w:rFonts w:ascii="Times New Roman" w:hAnsi="Times New Roman" w:cs="Times New Roman"/>
          <w:sz w:val="28"/>
          <w:szCs w:val="28"/>
        </w:rPr>
        <w:t>в</w:t>
      </w:r>
      <w:r w:rsidR="00BC0B83">
        <w:rPr>
          <w:rFonts w:ascii="Times New Roman" w:hAnsi="Times New Roman" w:cs="Times New Roman"/>
          <w:sz w:val="28"/>
          <w:szCs w:val="28"/>
        </w:rPr>
        <w:t xml:space="preserve"> приеме </w:t>
      </w:r>
      <w:r w:rsidR="00DD1848" w:rsidRPr="00BF40C3">
        <w:rPr>
          <w:rFonts w:ascii="Times New Roman" w:hAnsi="Times New Roman" w:cs="Times New Roman"/>
          <w:sz w:val="28"/>
          <w:szCs w:val="28"/>
        </w:rPr>
        <w:t>документ</w:t>
      </w:r>
      <w:r w:rsidR="00DD1848">
        <w:rPr>
          <w:rFonts w:ascii="Times New Roman" w:hAnsi="Times New Roman" w:cs="Times New Roman"/>
          <w:sz w:val="28"/>
          <w:szCs w:val="28"/>
        </w:rPr>
        <w:t>ов</w:t>
      </w:r>
      <w:r w:rsidRPr="00BF40C3">
        <w:rPr>
          <w:rFonts w:ascii="Times New Roman" w:hAnsi="Times New Roman" w:cs="Times New Roman"/>
          <w:sz w:val="28"/>
          <w:szCs w:val="28"/>
        </w:rPr>
        <w:t>;</w:t>
      </w:r>
    </w:p>
    <w:p w:rsidR="005073D4" w:rsidRPr="00BF40C3" w:rsidRDefault="00221B49"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распечатывает </w:t>
      </w:r>
      <w:r w:rsidR="005073D4" w:rsidRPr="00BF40C3">
        <w:rPr>
          <w:rFonts w:ascii="Times New Roman" w:hAnsi="Times New Roman" w:cs="Times New Roman"/>
          <w:sz w:val="28"/>
          <w:szCs w:val="28"/>
        </w:rPr>
        <w:t>два экземпляра расписки и предоставляет Заявителю на подпись;</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контролирует проставление подписи Заявителя об уведомлении его о возможном отказе в предоставлении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 (в случае наличия оснований);</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контролирует проставление подписи Заявителя о получении расписки </w:t>
      </w:r>
      <w:r w:rsidR="00DD1848">
        <w:rPr>
          <w:rFonts w:ascii="Times New Roman" w:hAnsi="Times New Roman" w:cs="Times New Roman"/>
          <w:sz w:val="28"/>
          <w:szCs w:val="28"/>
        </w:rPr>
        <w:t>в</w:t>
      </w:r>
      <w:r w:rsidRPr="00BF40C3">
        <w:rPr>
          <w:rFonts w:ascii="Times New Roman" w:hAnsi="Times New Roman" w:cs="Times New Roman"/>
          <w:sz w:val="28"/>
          <w:szCs w:val="28"/>
        </w:rPr>
        <w:t xml:space="preserve"> приеме </w:t>
      </w:r>
      <w:r w:rsidR="00E45169">
        <w:rPr>
          <w:rFonts w:ascii="Times New Roman" w:hAnsi="Times New Roman" w:cs="Times New Roman"/>
          <w:sz w:val="28"/>
          <w:szCs w:val="28"/>
        </w:rPr>
        <w:t>документов</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выдает Заявителю первый экземпляр расписки </w:t>
      </w:r>
      <w:r w:rsidR="00E45169">
        <w:rPr>
          <w:rFonts w:ascii="Times New Roman" w:hAnsi="Times New Roman" w:cs="Times New Roman"/>
          <w:sz w:val="28"/>
          <w:szCs w:val="28"/>
        </w:rPr>
        <w:t>в приеме документов</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в течение рабочего дня передает документы, принятые от Заявителя для получения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 xml:space="preserve">услуги, в том числе второй экземпляр расписки </w:t>
      </w:r>
      <w:r w:rsidR="00E45169">
        <w:rPr>
          <w:rFonts w:ascii="Times New Roman" w:hAnsi="Times New Roman" w:cs="Times New Roman"/>
          <w:sz w:val="28"/>
          <w:szCs w:val="28"/>
        </w:rPr>
        <w:t>в</w:t>
      </w:r>
      <w:r w:rsidRPr="00BF40C3">
        <w:rPr>
          <w:rFonts w:ascii="Times New Roman" w:hAnsi="Times New Roman" w:cs="Times New Roman"/>
          <w:sz w:val="28"/>
          <w:szCs w:val="28"/>
        </w:rPr>
        <w:t xml:space="preserve"> приеме документов, должностному лицу в отделении МФЦ, ответственному за прием-передачу документов в</w:t>
      </w:r>
      <w:r w:rsidR="00AC43AD">
        <w:rPr>
          <w:rFonts w:ascii="Times New Roman" w:hAnsi="Times New Roman" w:cs="Times New Roman"/>
          <w:sz w:val="28"/>
          <w:szCs w:val="28"/>
        </w:rPr>
        <w:t xml:space="preserve"> Комитет</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Срок выполнения административных действий по приему документов - не более 15 минут.</w:t>
      </w:r>
    </w:p>
    <w:p w:rsidR="00EF70B7" w:rsidRDefault="00EF70B7"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00CF0195">
        <w:rPr>
          <w:rFonts w:ascii="Times New Roman" w:hAnsi="Times New Roman" w:cs="Times New Roman"/>
          <w:sz w:val="28"/>
          <w:szCs w:val="28"/>
        </w:rPr>
        <w:t>.</w:t>
      </w:r>
      <w:r>
        <w:rPr>
          <w:rFonts w:ascii="Times New Roman" w:hAnsi="Times New Roman" w:cs="Times New Roman"/>
          <w:sz w:val="28"/>
          <w:szCs w:val="28"/>
        </w:rPr>
        <w:t xml:space="preserve"> Передача </w:t>
      </w:r>
      <w:r w:rsidR="00D22C4C">
        <w:rPr>
          <w:rFonts w:ascii="Times New Roman" w:hAnsi="Times New Roman" w:cs="Times New Roman"/>
          <w:sz w:val="28"/>
          <w:szCs w:val="28"/>
        </w:rPr>
        <w:t xml:space="preserve">в Комитет </w:t>
      </w:r>
      <w:r w:rsidR="007A0AE7">
        <w:rPr>
          <w:rFonts w:ascii="Times New Roman" w:hAnsi="Times New Roman" w:cs="Times New Roman"/>
          <w:sz w:val="28"/>
          <w:szCs w:val="28"/>
        </w:rPr>
        <w:t xml:space="preserve">заявления </w:t>
      </w:r>
      <w:r w:rsidR="007A0AE7" w:rsidRPr="00BF40C3">
        <w:rPr>
          <w:rFonts w:ascii="Times New Roman" w:hAnsi="Times New Roman" w:cs="Times New Roman"/>
          <w:sz w:val="28"/>
          <w:szCs w:val="28"/>
        </w:rPr>
        <w:t xml:space="preserve">о </w:t>
      </w:r>
      <w:r w:rsidR="007A0AE7">
        <w:rPr>
          <w:rFonts w:ascii="Times New Roman" w:hAnsi="Times New Roman" w:cs="Times New Roman"/>
          <w:sz w:val="28"/>
          <w:szCs w:val="28"/>
        </w:rPr>
        <w:t>переустройстве и (или) перепланировке нежилого помещения</w:t>
      </w:r>
      <w:r w:rsidR="007A0AE7" w:rsidRPr="00BF40C3">
        <w:rPr>
          <w:rFonts w:ascii="Times New Roman" w:hAnsi="Times New Roman" w:cs="Times New Roman"/>
          <w:sz w:val="28"/>
          <w:szCs w:val="28"/>
        </w:rPr>
        <w:t xml:space="preserve"> либо Заявления о завершении </w:t>
      </w:r>
      <w:r w:rsidR="007A0AE7">
        <w:rPr>
          <w:rFonts w:ascii="Times New Roman" w:hAnsi="Times New Roman" w:cs="Times New Roman"/>
          <w:sz w:val="28"/>
          <w:szCs w:val="28"/>
        </w:rPr>
        <w:t xml:space="preserve">и </w:t>
      </w:r>
      <w:r w:rsidR="007A0AE7" w:rsidRPr="00BF40C3">
        <w:rPr>
          <w:rFonts w:ascii="Times New Roman" w:hAnsi="Times New Roman" w:cs="Times New Roman"/>
          <w:sz w:val="28"/>
          <w:szCs w:val="28"/>
        </w:rPr>
        <w:t>документ</w:t>
      </w:r>
      <w:r w:rsidR="007A0AE7">
        <w:rPr>
          <w:rFonts w:ascii="Times New Roman" w:hAnsi="Times New Roman" w:cs="Times New Roman"/>
          <w:sz w:val="28"/>
          <w:szCs w:val="28"/>
        </w:rPr>
        <w:t>ов</w:t>
      </w:r>
      <w:r>
        <w:rPr>
          <w:rFonts w:ascii="Times New Roman" w:hAnsi="Times New Roman" w:cs="Times New Roman"/>
          <w:sz w:val="28"/>
          <w:szCs w:val="28"/>
        </w:rPr>
        <w:t>.</w:t>
      </w:r>
    </w:p>
    <w:p w:rsidR="00EF70B7" w:rsidRDefault="00EF70B7"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в отделении МФЦ, ответственное за передачу </w:t>
      </w:r>
      <w:r>
        <w:rPr>
          <w:rFonts w:ascii="Times New Roman" w:hAnsi="Times New Roman" w:cs="Times New Roman"/>
          <w:sz w:val="28"/>
          <w:szCs w:val="28"/>
        </w:rPr>
        <w:lastRenderedPageBreak/>
        <w:t>документов в Комитет</w:t>
      </w:r>
      <w:r w:rsidR="009C6B7C">
        <w:rPr>
          <w:rFonts w:ascii="Times New Roman" w:hAnsi="Times New Roman" w:cs="Times New Roman"/>
          <w:sz w:val="28"/>
          <w:szCs w:val="28"/>
        </w:rPr>
        <w:t>,</w:t>
      </w:r>
      <w:r>
        <w:rPr>
          <w:rFonts w:ascii="Times New Roman" w:hAnsi="Times New Roman" w:cs="Times New Roman"/>
          <w:sz w:val="28"/>
          <w:szCs w:val="28"/>
        </w:rPr>
        <w:t xml:space="preserve"> осуществляет направление </w:t>
      </w:r>
      <w:r w:rsidR="007A0AE7">
        <w:rPr>
          <w:rFonts w:ascii="Times New Roman" w:hAnsi="Times New Roman" w:cs="Times New Roman"/>
          <w:sz w:val="28"/>
          <w:szCs w:val="28"/>
        </w:rPr>
        <w:t xml:space="preserve">заявления </w:t>
      </w:r>
      <w:r w:rsidR="007A0AE7" w:rsidRPr="00BF40C3">
        <w:rPr>
          <w:rFonts w:ascii="Times New Roman" w:hAnsi="Times New Roman" w:cs="Times New Roman"/>
          <w:sz w:val="28"/>
          <w:szCs w:val="28"/>
        </w:rPr>
        <w:t xml:space="preserve">о </w:t>
      </w:r>
      <w:r w:rsidR="007A0AE7">
        <w:rPr>
          <w:rFonts w:ascii="Times New Roman" w:hAnsi="Times New Roman" w:cs="Times New Roman"/>
          <w:sz w:val="28"/>
          <w:szCs w:val="28"/>
        </w:rPr>
        <w:t>переустройстве и (или) перепланировке нежилого помещения</w:t>
      </w:r>
      <w:r w:rsidR="007A0AE7" w:rsidRPr="00BF40C3">
        <w:rPr>
          <w:rFonts w:ascii="Times New Roman" w:hAnsi="Times New Roman" w:cs="Times New Roman"/>
          <w:sz w:val="28"/>
          <w:szCs w:val="28"/>
        </w:rPr>
        <w:t xml:space="preserve"> либо Заявления о завершении </w:t>
      </w:r>
      <w:r w:rsidR="007A0AE7">
        <w:rPr>
          <w:rFonts w:ascii="Times New Roman" w:hAnsi="Times New Roman" w:cs="Times New Roman"/>
          <w:sz w:val="28"/>
          <w:szCs w:val="28"/>
        </w:rPr>
        <w:t xml:space="preserve">и </w:t>
      </w:r>
      <w:r w:rsidR="007A0AE7" w:rsidRPr="00BF40C3">
        <w:rPr>
          <w:rFonts w:ascii="Times New Roman" w:hAnsi="Times New Roman" w:cs="Times New Roman"/>
          <w:sz w:val="28"/>
          <w:szCs w:val="28"/>
        </w:rPr>
        <w:t>документ</w:t>
      </w:r>
      <w:r w:rsidR="007A0AE7">
        <w:rPr>
          <w:rFonts w:ascii="Times New Roman" w:hAnsi="Times New Roman" w:cs="Times New Roman"/>
          <w:sz w:val="28"/>
          <w:szCs w:val="28"/>
        </w:rPr>
        <w:t xml:space="preserve">ов </w:t>
      </w:r>
      <w:r>
        <w:rPr>
          <w:rFonts w:ascii="Times New Roman" w:hAnsi="Times New Roman" w:cs="Times New Roman"/>
          <w:sz w:val="28"/>
          <w:szCs w:val="28"/>
        </w:rPr>
        <w:t>в срок, установленный инструкцией по делопроизводству МФЦ.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3.3.</w:t>
      </w:r>
      <w:r w:rsidR="00EF70B7">
        <w:rPr>
          <w:rFonts w:ascii="Times New Roman" w:hAnsi="Times New Roman" w:cs="Times New Roman"/>
          <w:sz w:val="28"/>
          <w:szCs w:val="28"/>
        </w:rPr>
        <w:t>5</w:t>
      </w:r>
      <w:r w:rsidRPr="00BF40C3">
        <w:rPr>
          <w:rFonts w:ascii="Times New Roman" w:hAnsi="Times New Roman" w:cs="Times New Roman"/>
          <w:sz w:val="28"/>
          <w:szCs w:val="28"/>
        </w:rPr>
        <w:t xml:space="preserve">. Выдача Заявителю результата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отделение МФЦ за результатом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При личном обращении Заявителя за результатом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 должностное лицо в отделении МФЦ, ответственное за выдачу документов, выполняет следующие действия: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устанавливает личность Заявителя путем проверки документа, удостоверяющего личность, и документов, подтверждающих полномочия Заявителя;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выдает Заявит</w:t>
      </w:r>
      <w:r w:rsidR="009C6B7C">
        <w:rPr>
          <w:rFonts w:ascii="Times New Roman" w:hAnsi="Times New Roman" w:cs="Times New Roman"/>
          <w:sz w:val="28"/>
          <w:szCs w:val="28"/>
        </w:rPr>
        <w:t>елю на бумажном носителе под под</w:t>
      </w:r>
      <w:r w:rsidRPr="00BF40C3">
        <w:rPr>
          <w:rFonts w:ascii="Times New Roman" w:hAnsi="Times New Roman" w:cs="Times New Roman"/>
          <w:sz w:val="28"/>
          <w:szCs w:val="28"/>
        </w:rPr>
        <w:t xml:space="preserve">пись результат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 xml:space="preserve">услуги, указанный в </w:t>
      </w:r>
      <w:r w:rsidRPr="00174484">
        <w:rPr>
          <w:rFonts w:ascii="Times New Roman" w:hAnsi="Times New Roman" w:cs="Times New Roman"/>
          <w:sz w:val="28"/>
          <w:szCs w:val="28"/>
        </w:rPr>
        <w:t xml:space="preserve">подразделе 2.3 </w:t>
      </w:r>
      <w:r w:rsidRPr="00BF40C3">
        <w:rPr>
          <w:rFonts w:ascii="Times New Roman" w:hAnsi="Times New Roman" w:cs="Times New Roman"/>
          <w:sz w:val="28"/>
          <w:szCs w:val="28"/>
        </w:rPr>
        <w:t>настоящего регламента.</w:t>
      </w:r>
    </w:p>
    <w:p w:rsidR="005073D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Срок выполнения административных действий по выдаче документов - не более 15 минут.</w:t>
      </w:r>
    </w:p>
    <w:p w:rsidR="005073D4" w:rsidRDefault="005073D4" w:rsidP="00741899">
      <w:pPr>
        <w:pStyle w:val="ConsPlusNormal"/>
        <w:ind w:firstLine="709"/>
        <w:jc w:val="both"/>
        <w:rPr>
          <w:rFonts w:ascii="Times New Roman" w:hAnsi="Times New Roman" w:cs="Times New Roman"/>
          <w:sz w:val="28"/>
          <w:szCs w:val="28"/>
        </w:rPr>
      </w:pPr>
    </w:p>
    <w:p w:rsidR="005073D4" w:rsidRPr="00E564DB" w:rsidRDefault="005073D4" w:rsidP="000A09BF">
      <w:pPr>
        <w:pStyle w:val="ConsPlusTitle"/>
        <w:jc w:val="center"/>
        <w:outlineLvl w:val="2"/>
        <w:rPr>
          <w:rFonts w:ascii="Times New Roman" w:hAnsi="Times New Roman" w:cs="Times New Roman"/>
          <w:b w:val="0"/>
          <w:sz w:val="28"/>
          <w:szCs w:val="28"/>
        </w:rPr>
      </w:pPr>
      <w:r w:rsidRPr="00E564DB">
        <w:rPr>
          <w:rFonts w:ascii="Times New Roman" w:hAnsi="Times New Roman" w:cs="Times New Roman"/>
          <w:b w:val="0"/>
          <w:sz w:val="28"/>
          <w:szCs w:val="28"/>
        </w:rPr>
        <w:t xml:space="preserve">3.4. Предоставление </w:t>
      </w:r>
      <w:r w:rsidR="001810DE" w:rsidRPr="00E564DB">
        <w:rPr>
          <w:rFonts w:ascii="Times New Roman" w:hAnsi="Times New Roman" w:cs="Times New Roman"/>
          <w:b w:val="0"/>
          <w:sz w:val="28"/>
          <w:szCs w:val="28"/>
        </w:rPr>
        <w:t xml:space="preserve">муниципальной </w:t>
      </w:r>
      <w:r w:rsidRPr="00E564DB">
        <w:rPr>
          <w:rFonts w:ascii="Times New Roman" w:hAnsi="Times New Roman" w:cs="Times New Roman"/>
          <w:b w:val="0"/>
          <w:sz w:val="28"/>
          <w:szCs w:val="28"/>
        </w:rPr>
        <w:t>услуги в электронной форме</w:t>
      </w:r>
    </w:p>
    <w:p w:rsidR="005073D4" w:rsidRPr="00E564DB" w:rsidRDefault="005073D4" w:rsidP="000A09BF">
      <w:pPr>
        <w:pStyle w:val="ConsPlusTitle"/>
        <w:jc w:val="center"/>
        <w:rPr>
          <w:rFonts w:ascii="Times New Roman" w:hAnsi="Times New Roman" w:cs="Times New Roman"/>
          <w:b w:val="0"/>
          <w:sz w:val="28"/>
          <w:szCs w:val="28"/>
        </w:rPr>
      </w:pPr>
      <w:r w:rsidRPr="00E564DB">
        <w:rPr>
          <w:rFonts w:ascii="Times New Roman" w:hAnsi="Times New Roman" w:cs="Times New Roman"/>
          <w:b w:val="0"/>
          <w:sz w:val="28"/>
          <w:szCs w:val="28"/>
        </w:rPr>
        <w:t>с использованием</w:t>
      </w:r>
      <w:r w:rsidR="00EF70B7">
        <w:rPr>
          <w:rFonts w:ascii="Times New Roman" w:hAnsi="Times New Roman" w:cs="Times New Roman"/>
          <w:b w:val="0"/>
          <w:sz w:val="28"/>
          <w:szCs w:val="28"/>
        </w:rPr>
        <w:t xml:space="preserve"> Единого портала</w:t>
      </w:r>
      <w:r w:rsidRPr="00E564DB">
        <w:rPr>
          <w:rFonts w:ascii="Times New Roman" w:hAnsi="Times New Roman" w:cs="Times New Roman"/>
          <w:b w:val="0"/>
          <w:sz w:val="28"/>
          <w:szCs w:val="28"/>
        </w:rPr>
        <w:t xml:space="preserve"> </w:t>
      </w:r>
    </w:p>
    <w:p w:rsidR="005073D4" w:rsidRPr="00BF40C3" w:rsidRDefault="005073D4" w:rsidP="00741899">
      <w:pPr>
        <w:pStyle w:val="ConsPlusNormal"/>
        <w:ind w:firstLine="709"/>
        <w:jc w:val="both"/>
        <w:rPr>
          <w:rFonts w:ascii="Times New Roman" w:hAnsi="Times New Roman" w:cs="Times New Roman"/>
          <w:sz w:val="28"/>
          <w:szCs w:val="28"/>
        </w:rPr>
      </w:pPr>
    </w:p>
    <w:p w:rsidR="00D42D65"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3.4.1. </w:t>
      </w:r>
      <w:r w:rsidR="00D42D65">
        <w:rPr>
          <w:rFonts w:ascii="Times New Roman" w:hAnsi="Times New Roman" w:cs="Times New Roman"/>
          <w:sz w:val="28"/>
          <w:szCs w:val="28"/>
        </w:rPr>
        <w:t xml:space="preserve">Прием электронной формы </w:t>
      </w:r>
      <w:r w:rsidR="00CA4E1A">
        <w:rPr>
          <w:rFonts w:ascii="Times New Roman" w:hAnsi="Times New Roman" w:cs="Times New Roman"/>
          <w:sz w:val="28"/>
          <w:szCs w:val="28"/>
        </w:rPr>
        <w:t xml:space="preserve">заявления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 xml:space="preserve">переустройстве и (или) перепланировке нежилого помещения </w:t>
      </w:r>
      <w:r w:rsidR="00D42D65">
        <w:rPr>
          <w:rFonts w:ascii="Times New Roman" w:hAnsi="Times New Roman" w:cs="Times New Roman"/>
          <w:sz w:val="28"/>
          <w:szCs w:val="28"/>
        </w:rPr>
        <w:t xml:space="preserve">либо Заявления о завершении и отсканированных документов. </w:t>
      </w:r>
    </w:p>
    <w:p w:rsidR="005073D4" w:rsidRPr="00BF40C3" w:rsidRDefault="00D42D65"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предоставления муниципальной услуги является направление Заявителем </w:t>
      </w:r>
      <w:r w:rsidR="00CA4E1A">
        <w:rPr>
          <w:rFonts w:ascii="Times New Roman" w:hAnsi="Times New Roman" w:cs="Times New Roman"/>
          <w:sz w:val="28"/>
          <w:szCs w:val="28"/>
        </w:rPr>
        <w:t xml:space="preserve">заявления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Заявления о завершении</w:t>
      </w:r>
      <w:r w:rsidRPr="00BF40C3">
        <w:rPr>
          <w:rFonts w:ascii="Times New Roman" w:hAnsi="Times New Roman" w:cs="Times New Roman"/>
          <w:sz w:val="28"/>
          <w:szCs w:val="28"/>
        </w:rPr>
        <w:t xml:space="preserve"> с документами в Комитет в электронном виде.</w:t>
      </w:r>
      <w:r w:rsidR="00AA0B6F">
        <w:rPr>
          <w:rFonts w:ascii="Times New Roman" w:hAnsi="Times New Roman" w:cs="Times New Roman"/>
          <w:sz w:val="28"/>
          <w:szCs w:val="28"/>
        </w:rPr>
        <w:t xml:space="preserve"> </w:t>
      </w:r>
      <w:r w:rsidR="005073D4" w:rsidRPr="00BF40C3">
        <w:rPr>
          <w:rFonts w:ascii="Times New Roman" w:hAnsi="Times New Roman" w:cs="Times New Roman"/>
          <w:sz w:val="28"/>
          <w:szCs w:val="28"/>
        </w:rPr>
        <w:t xml:space="preserve">Для получения </w:t>
      </w:r>
      <w:r w:rsidR="001810DE" w:rsidRPr="00BF40C3">
        <w:rPr>
          <w:rFonts w:ascii="Times New Roman" w:hAnsi="Times New Roman" w:cs="Times New Roman"/>
          <w:sz w:val="28"/>
          <w:szCs w:val="28"/>
        </w:rPr>
        <w:t xml:space="preserve">муниципальной </w:t>
      </w:r>
      <w:r w:rsidR="005073D4" w:rsidRPr="00BF40C3">
        <w:rPr>
          <w:rFonts w:ascii="Times New Roman" w:hAnsi="Times New Roman" w:cs="Times New Roman"/>
          <w:sz w:val="28"/>
          <w:szCs w:val="28"/>
        </w:rPr>
        <w:t>услуги через</w:t>
      </w:r>
      <w:r>
        <w:rPr>
          <w:rFonts w:ascii="Times New Roman" w:hAnsi="Times New Roman" w:cs="Times New Roman"/>
          <w:sz w:val="28"/>
          <w:szCs w:val="28"/>
        </w:rPr>
        <w:t xml:space="preserve"> Единый портал </w:t>
      </w:r>
      <w:r w:rsidR="005073D4" w:rsidRPr="00BF40C3">
        <w:rPr>
          <w:rFonts w:ascii="Times New Roman" w:hAnsi="Times New Roman" w:cs="Times New Roman"/>
          <w:sz w:val="28"/>
          <w:szCs w:val="28"/>
        </w:rPr>
        <w:t xml:space="preserve">Заявителю необходимо предварительно пройти процесс регистрации в Единой системе идентификации </w:t>
      </w:r>
      <w:r>
        <w:rPr>
          <w:rFonts w:ascii="Times New Roman" w:hAnsi="Times New Roman" w:cs="Times New Roman"/>
          <w:sz w:val="28"/>
          <w:szCs w:val="28"/>
        </w:rPr>
        <w:t>и аутентификации (далее - ЕСИА),</w:t>
      </w:r>
      <w:r w:rsidRPr="00D42D65">
        <w:rPr>
          <w:rFonts w:ascii="Times New Roman" w:hAnsi="Times New Roman" w:cs="Times New Roman"/>
          <w:sz w:val="28"/>
          <w:szCs w:val="28"/>
        </w:rPr>
        <w:t xml:space="preserve"> </w:t>
      </w:r>
      <w:r w:rsidRPr="00BF40C3">
        <w:rPr>
          <w:rFonts w:ascii="Times New Roman" w:hAnsi="Times New Roman" w:cs="Times New Roman"/>
          <w:sz w:val="28"/>
          <w:szCs w:val="28"/>
        </w:rPr>
        <w:t>оформить усиленную квалифицированную электронную подпись (далее - ЭП) для заверения заявления и документов, поданных в электронном виде.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Для подачи </w:t>
      </w:r>
      <w:r w:rsidR="00CA4E1A">
        <w:rPr>
          <w:rFonts w:ascii="Times New Roman" w:hAnsi="Times New Roman" w:cs="Times New Roman"/>
          <w:sz w:val="28"/>
          <w:szCs w:val="28"/>
        </w:rPr>
        <w:t xml:space="preserve">заявления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Заявления о завершении</w:t>
      </w:r>
      <w:r w:rsidRPr="00BF40C3">
        <w:rPr>
          <w:rFonts w:ascii="Times New Roman" w:hAnsi="Times New Roman" w:cs="Times New Roman"/>
          <w:sz w:val="28"/>
          <w:szCs w:val="28"/>
        </w:rPr>
        <w:t xml:space="preserve"> через</w:t>
      </w:r>
      <w:r w:rsidR="00D42D65">
        <w:rPr>
          <w:rFonts w:ascii="Times New Roman" w:hAnsi="Times New Roman" w:cs="Times New Roman"/>
          <w:sz w:val="28"/>
          <w:szCs w:val="28"/>
        </w:rPr>
        <w:t xml:space="preserve"> Единый портал</w:t>
      </w:r>
      <w:r w:rsidRPr="00BF40C3">
        <w:rPr>
          <w:rFonts w:ascii="Times New Roman" w:hAnsi="Times New Roman" w:cs="Times New Roman"/>
          <w:sz w:val="28"/>
          <w:szCs w:val="28"/>
        </w:rPr>
        <w:t xml:space="preserve"> Заявитель должен выполнить следующие действия: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а) пройти идентификацию и аутентификацию в ЕСИА;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б) заполнить портальную форму заявления на оказание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в) приложить к </w:t>
      </w:r>
      <w:r w:rsidR="00CA4E1A">
        <w:rPr>
          <w:rFonts w:ascii="Times New Roman" w:hAnsi="Times New Roman" w:cs="Times New Roman"/>
          <w:sz w:val="28"/>
          <w:szCs w:val="28"/>
        </w:rPr>
        <w:t xml:space="preserve">заявлению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к Заявлению о завершении</w:t>
      </w:r>
      <w:r w:rsidRPr="00BF40C3">
        <w:rPr>
          <w:rFonts w:ascii="Times New Roman" w:hAnsi="Times New Roman" w:cs="Times New Roman"/>
          <w:sz w:val="28"/>
          <w:szCs w:val="28"/>
        </w:rPr>
        <w:t xml:space="preserve"> электронные документы, необходимые для получения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г) заверить </w:t>
      </w:r>
      <w:r w:rsidR="00CA4E1A">
        <w:rPr>
          <w:rFonts w:ascii="Times New Roman" w:hAnsi="Times New Roman" w:cs="Times New Roman"/>
          <w:sz w:val="28"/>
          <w:szCs w:val="28"/>
        </w:rPr>
        <w:t xml:space="preserve">заявление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Заявление о завершении</w:t>
      </w:r>
      <w:r w:rsidRPr="00BF40C3">
        <w:rPr>
          <w:rFonts w:ascii="Times New Roman" w:hAnsi="Times New Roman" w:cs="Times New Roman"/>
          <w:sz w:val="28"/>
          <w:szCs w:val="28"/>
        </w:rPr>
        <w:t xml:space="preserve"> и электронные документы ЭП (в </w:t>
      </w:r>
      <w:r w:rsidRPr="00BF40C3">
        <w:rPr>
          <w:rFonts w:ascii="Times New Roman" w:hAnsi="Times New Roman" w:cs="Times New Roman"/>
          <w:sz w:val="28"/>
          <w:szCs w:val="28"/>
        </w:rPr>
        <w:lastRenderedPageBreak/>
        <w:t>случаях</w:t>
      </w:r>
      <w:r w:rsidR="00CF0195">
        <w:rPr>
          <w:rFonts w:ascii="Times New Roman" w:hAnsi="Times New Roman" w:cs="Times New Roman"/>
          <w:sz w:val="28"/>
          <w:szCs w:val="28"/>
        </w:rPr>
        <w:t>,</w:t>
      </w:r>
      <w:r w:rsidRPr="00BF40C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r w:rsidR="00CF0195">
        <w:rPr>
          <w:rFonts w:ascii="Times New Roman" w:hAnsi="Times New Roman" w:cs="Times New Roman"/>
          <w:sz w:val="28"/>
          <w:szCs w:val="28"/>
        </w:rPr>
        <w:t>,</w:t>
      </w:r>
      <w:r w:rsidRPr="00BF40C3">
        <w:rPr>
          <w:rFonts w:ascii="Times New Roman" w:hAnsi="Times New Roman" w:cs="Times New Roman"/>
          <w:sz w:val="28"/>
          <w:szCs w:val="28"/>
        </w:rPr>
        <w:t xml:space="preserve"> электронные документы должны быть заверены усиленной квалифицированной электронной подписью нотариуса);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д) направить пакет электронных документов в Комитет.</w:t>
      </w:r>
    </w:p>
    <w:p w:rsidR="00D42D65"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3.4.</w:t>
      </w:r>
      <w:r w:rsidR="00D42D65">
        <w:rPr>
          <w:rFonts w:ascii="Times New Roman" w:hAnsi="Times New Roman" w:cs="Times New Roman"/>
          <w:sz w:val="28"/>
          <w:szCs w:val="28"/>
        </w:rPr>
        <w:t>2</w:t>
      </w:r>
      <w:r w:rsidRPr="00BF40C3">
        <w:rPr>
          <w:rFonts w:ascii="Times New Roman" w:hAnsi="Times New Roman" w:cs="Times New Roman"/>
          <w:sz w:val="28"/>
          <w:szCs w:val="28"/>
        </w:rPr>
        <w:t xml:space="preserve">. </w:t>
      </w:r>
      <w:r w:rsidR="00D42D65">
        <w:rPr>
          <w:rFonts w:ascii="Times New Roman" w:hAnsi="Times New Roman" w:cs="Times New Roman"/>
          <w:sz w:val="28"/>
          <w:szCs w:val="28"/>
        </w:rPr>
        <w:t xml:space="preserve">Направление на электронный адрес Заявителя уведомления о приеме </w:t>
      </w:r>
      <w:r w:rsidR="00CA4E1A">
        <w:rPr>
          <w:rFonts w:ascii="Times New Roman" w:hAnsi="Times New Roman" w:cs="Times New Roman"/>
          <w:sz w:val="28"/>
          <w:szCs w:val="28"/>
        </w:rPr>
        <w:t xml:space="preserve">заявления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Заявления о завершении</w:t>
      </w:r>
      <w:r w:rsidR="00CA4E1A" w:rsidRPr="00BF40C3">
        <w:rPr>
          <w:rFonts w:ascii="Times New Roman" w:hAnsi="Times New Roman" w:cs="Times New Roman"/>
          <w:sz w:val="28"/>
          <w:szCs w:val="28"/>
        </w:rPr>
        <w:t xml:space="preserve"> </w:t>
      </w:r>
      <w:r w:rsidR="00CA4E1A">
        <w:rPr>
          <w:rFonts w:ascii="Times New Roman" w:hAnsi="Times New Roman" w:cs="Times New Roman"/>
          <w:sz w:val="28"/>
          <w:szCs w:val="28"/>
        </w:rPr>
        <w:t xml:space="preserve">и </w:t>
      </w:r>
      <w:r w:rsidR="00D42D65">
        <w:rPr>
          <w:rFonts w:ascii="Times New Roman" w:hAnsi="Times New Roman" w:cs="Times New Roman"/>
          <w:sz w:val="28"/>
          <w:szCs w:val="28"/>
        </w:rPr>
        <w:t xml:space="preserve">документов. </w:t>
      </w:r>
    </w:p>
    <w:p w:rsidR="005073D4" w:rsidRPr="00BF40C3" w:rsidRDefault="00C42B6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день поступления </w:t>
      </w:r>
      <w:r w:rsidR="00CA4E1A">
        <w:rPr>
          <w:rFonts w:ascii="Times New Roman" w:hAnsi="Times New Roman" w:cs="Times New Roman"/>
          <w:sz w:val="28"/>
          <w:szCs w:val="28"/>
        </w:rPr>
        <w:t xml:space="preserve">заявления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Заявления о завершении</w:t>
      </w:r>
      <w:r w:rsidR="005073D4" w:rsidRPr="00BF40C3">
        <w:rPr>
          <w:rFonts w:ascii="Times New Roman" w:hAnsi="Times New Roman" w:cs="Times New Roman"/>
          <w:sz w:val="28"/>
          <w:szCs w:val="28"/>
        </w:rPr>
        <w:t xml:space="preserve"> и докум</w:t>
      </w:r>
      <w:r w:rsidR="00027D51">
        <w:rPr>
          <w:rFonts w:ascii="Times New Roman" w:hAnsi="Times New Roman" w:cs="Times New Roman"/>
          <w:sz w:val="28"/>
          <w:szCs w:val="28"/>
        </w:rPr>
        <w:t xml:space="preserve">ентов через Единый портал </w:t>
      </w:r>
      <w:r w:rsidR="005073D4" w:rsidRPr="00BF40C3">
        <w:rPr>
          <w:rFonts w:ascii="Times New Roman" w:hAnsi="Times New Roman" w:cs="Times New Roman"/>
          <w:sz w:val="28"/>
          <w:szCs w:val="28"/>
        </w:rPr>
        <w:t>муниципальный служащий, ответственный за прием заявлений и документов в электронной форме, выполняет с использованием программного обеспечения Комитета следующие действия: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проверяет </w:t>
      </w:r>
      <w:r w:rsidR="00CA4E1A">
        <w:rPr>
          <w:rFonts w:ascii="Times New Roman" w:hAnsi="Times New Roman" w:cs="Times New Roman"/>
          <w:sz w:val="28"/>
          <w:szCs w:val="28"/>
        </w:rPr>
        <w:t xml:space="preserve">заявление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Заявление о завершении</w:t>
      </w:r>
      <w:r w:rsidR="00CA4E1A" w:rsidRPr="00BF40C3">
        <w:rPr>
          <w:rFonts w:ascii="Times New Roman" w:hAnsi="Times New Roman" w:cs="Times New Roman"/>
          <w:sz w:val="28"/>
          <w:szCs w:val="28"/>
        </w:rPr>
        <w:t xml:space="preserve"> </w:t>
      </w:r>
      <w:r w:rsidRPr="00BF40C3">
        <w:rPr>
          <w:rFonts w:ascii="Times New Roman" w:hAnsi="Times New Roman" w:cs="Times New Roman"/>
          <w:sz w:val="28"/>
          <w:szCs w:val="28"/>
        </w:rPr>
        <w:t>и полученные документы, полноту и правильность их заполнения, уведомление о получении заявления и документов в личном кабинете на</w:t>
      </w:r>
      <w:r w:rsidR="008C12CB">
        <w:rPr>
          <w:rFonts w:ascii="Times New Roman" w:hAnsi="Times New Roman" w:cs="Times New Roman"/>
          <w:sz w:val="28"/>
          <w:szCs w:val="28"/>
        </w:rPr>
        <w:t xml:space="preserve"> Едином</w:t>
      </w:r>
      <w:r w:rsidRPr="00BF40C3">
        <w:rPr>
          <w:rFonts w:ascii="Times New Roman" w:hAnsi="Times New Roman" w:cs="Times New Roman"/>
          <w:sz w:val="28"/>
          <w:szCs w:val="28"/>
        </w:rPr>
        <w:t xml:space="preserve"> портале;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регистрирует </w:t>
      </w:r>
      <w:r w:rsidR="00CA4E1A">
        <w:rPr>
          <w:rFonts w:ascii="Times New Roman" w:hAnsi="Times New Roman" w:cs="Times New Roman"/>
          <w:sz w:val="28"/>
          <w:szCs w:val="28"/>
        </w:rPr>
        <w:t xml:space="preserve">заявление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Заявление о завершении</w:t>
      </w:r>
      <w:r w:rsidRPr="00BF40C3">
        <w:rPr>
          <w:rFonts w:ascii="Times New Roman" w:hAnsi="Times New Roman" w:cs="Times New Roman"/>
          <w:sz w:val="28"/>
          <w:szCs w:val="28"/>
        </w:rPr>
        <w:t xml:space="preserve"> и документы;</w:t>
      </w:r>
    </w:p>
    <w:p w:rsidR="005073D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направляет информацию о регистрации </w:t>
      </w:r>
      <w:r w:rsidR="00CA4E1A">
        <w:rPr>
          <w:rFonts w:ascii="Times New Roman" w:hAnsi="Times New Roman" w:cs="Times New Roman"/>
          <w:sz w:val="28"/>
          <w:szCs w:val="28"/>
        </w:rPr>
        <w:t xml:space="preserve">заявления </w:t>
      </w:r>
      <w:r w:rsidR="00CA4E1A" w:rsidRPr="00BF40C3">
        <w:rPr>
          <w:rFonts w:ascii="Times New Roman" w:hAnsi="Times New Roman" w:cs="Times New Roman"/>
          <w:sz w:val="28"/>
          <w:szCs w:val="28"/>
        </w:rPr>
        <w:t xml:space="preserve">о </w:t>
      </w:r>
      <w:r w:rsidR="00CA4E1A">
        <w:rPr>
          <w:rFonts w:ascii="Times New Roman" w:hAnsi="Times New Roman" w:cs="Times New Roman"/>
          <w:sz w:val="28"/>
          <w:szCs w:val="28"/>
        </w:rPr>
        <w:t>переустройстве и (или) перепланировке нежилого помещения либо Заявления о завершении</w:t>
      </w:r>
      <w:r w:rsidRPr="00BF40C3">
        <w:rPr>
          <w:rFonts w:ascii="Times New Roman" w:hAnsi="Times New Roman" w:cs="Times New Roman"/>
          <w:sz w:val="28"/>
          <w:szCs w:val="28"/>
        </w:rPr>
        <w:t xml:space="preserve"> в форме электронного документа, подписанного </w:t>
      </w:r>
      <w:r w:rsidR="00535140">
        <w:rPr>
          <w:rFonts w:ascii="Times New Roman" w:hAnsi="Times New Roman" w:cs="Times New Roman"/>
          <w:sz w:val="28"/>
          <w:szCs w:val="28"/>
        </w:rPr>
        <w:t>ЭП</w:t>
      </w:r>
      <w:r w:rsidR="008C12CB">
        <w:rPr>
          <w:rFonts w:ascii="Times New Roman" w:hAnsi="Times New Roman" w:cs="Times New Roman"/>
          <w:sz w:val="28"/>
          <w:szCs w:val="28"/>
        </w:rPr>
        <w:t xml:space="preserve"> уполномоченного лица Комитета</w:t>
      </w:r>
      <w:r w:rsidR="009C6B7C">
        <w:rPr>
          <w:rFonts w:ascii="Times New Roman" w:hAnsi="Times New Roman" w:cs="Times New Roman"/>
          <w:sz w:val="28"/>
          <w:szCs w:val="28"/>
        </w:rPr>
        <w:t>,</w:t>
      </w:r>
      <w:r w:rsidRPr="00BF40C3">
        <w:rPr>
          <w:rFonts w:ascii="Times New Roman" w:hAnsi="Times New Roman" w:cs="Times New Roman"/>
          <w:sz w:val="28"/>
          <w:szCs w:val="28"/>
        </w:rPr>
        <w:t xml:space="preserve"> на</w:t>
      </w:r>
      <w:r w:rsidR="00027D51">
        <w:rPr>
          <w:rFonts w:ascii="Times New Roman" w:hAnsi="Times New Roman" w:cs="Times New Roman"/>
          <w:sz w:val="28"/>
          <w:szCs w:val="28"/>
        </w:rPr>
        <w:t xml:space="preserve"> Единый портал.</w:t>
      </w:r>
    </w:p>
    <w:p w:rsidR="00260ED7" w:rsidRPr="00BF40C3" w:rsidRDefault="00260ED7" w:rsidP="00741899">
      <w:pPr>
        <w:pStyle w:val="ConsPlusNormal"/>
        <w:ind w:firstLine="709"/>
        <w:jc w:val="both"/>
        <w:rPr>
          <w:rFonts w:ascii="Times New Roman" w:hAnsi="Times New Roman" w:cs="Times New Roman"/>
          <w:sz w:val="28"/>
          <w:szCs w:val="28"/>
        </w:rPr>
      </w:pPr>
      <w:r w:rsidRPr="00174484">
        <w:rPr>
          <w:rFonts w:ascii="Times New Roman" w:hAnsi="Times New Roman" w:cs="Times New Roman"/>
          <w:sz w:val="28"/>
          <w:szCs w:val="28"/>
        </w:rPr>
        <w:t>В случае наличия оснований для отказа в приеме документов, указанных в пункте 2.7.2</w:t>
      </w:r>
      <w:r w:rsidRPr="00BF40C3">
        <w:rPr>
          <w:rFonts w:ascii="Times New Roman" w:hAnsi="Times New Roman" w:cs="Times New Roman"/>
          <w:sz w:val="28"/>
          <w:szCs w:val="28"/>
        </w:rPr>
        <w:t xml:space="preserve"> настоящего регламента, муниципальный служащий</w:t>
      </w:r>
      <w:r w:rsidR="00194EA8">
        <w:rPr>
          <w:rFonts w:ascii="Times New Roman" w:hAnsi="Times New Roman" w:cs="Times New Roman"/>
          <w:sz w:val="28"/>
          <w:szCs w:val="28"/>
        </w:rPr>
        <w:t xml:space="preserve"> Комитета</w:t>
      </w:r>
      <w:r w:rsidRPr="00BF40C3">
        <w:rPr>
          <w:rFonts w:ascii="Times New Roman" w:hAnsi="Times New Roman" w:cs="Times New Roman"/>
          <w:sz w:val="28"/>
          <w:szCs w:val="28"/>
        </w:rPr>
        <w:t xml:space="preserve">, </w:t>
      </w:r>
      <w:r w:rsidR="00412B1C" w:rsidRPr="00BF40C3">
        <w:rPr>
          <w:rFonts w:ascii="Times New Roman" w:hAnsi="Times New Roman" w:cs="Times New Roman"/>
          <w:sz w:val="28"/>
          <w:szCs w:val="28"/>
        </w:rPr>
        <w:t>ответственный за прием заявлений и</w:t>
      </w:r>
      <w:r w:rsidR="00412B1C">
        <w:rPr>
          <w:rFonts w:ascii="Times New Roman" w:hAnsi="Times New Roman" w:cs="Times New Roman"/>
          <w:sz w:val="28"/>
          <w:szCs w:val="28"/>
        </w:rPr>
        <w:t xml:space="preserve"> документов в электронной форме,</w:t>
      </w:r>
      <w:r w:rsidRPr="00BF40C3">
        <w:rPr>
          <w:rFonts w:ascii="Times New Roman" w:hAnsi="Times New Roman" w:cs="Times New Roman"/>
          <w:sz w:val="28"/>
          <w:szCs w:val="28"/>
        </w:rPr>
        <w:t xml:space="preserve"> в течение одного</w:t>
      </w:r>
      <w:r w:rsidR="00194EA8">
        <w:rPr>
          <w:rFonts w:ascii="Times New Roman" w:hAnsi="Times New Roman" w:cs="Times New Roman"/>
          <w:sz w:val="28"/>
          <w:szCs w:val="28"/>
        </w:rPr>
        <w:t xml:space="preserve"> рабочего дня со для</w:t>
      </w:r>
      <w:r w:rsidRPr="00BF40C3">
        <w:rPr>
          <w:rFonts w:ascii="Times New Roman" w:hAnsi="Times New Roman" w:cs="Times New Roman"/>
          <w:sz w:val="28"/>
          <w:szCs w:val="28"/>
        </w:rPr>
        <w:t xml:space="preserve"> получения </w:t>
      </w:r>
      <w:r w:rsidR="00E07C92">
        <w:rPr>
          <w:rFonts w:ascii="Times New Roman" w:hAnsi="Times New Roman" w:cs="Times New Roman"/>
          <w:sz w:val="28"/>
          <w:szCs w:val="28"/>
        </w:rPr>
        <w:t xml:space="preserve">заявления </w:t>
      </w:r>
      <w:r w:rsidR="00E07C92" w:rsidRPr="00BF40C3">
        <w:rPr>
          <w:rFonts w:ascii="Times New Roman" w:hAnsi="Times New Roman" w:cs="Times New Roman"/>
          <w:sz w:val="28"/>
          <w:szCs w:val="28"/>
        </w:rPr>
        <w:t xml:space="preserve">о </w:t>
      </w:r>
      <w:r w:rsidR="00E07C92">
        <w:rPr>
          <w:rFonts w:ascii="Times New Roman" w:hAnsi="Times New Roman" w:cs="Times New Roman"/>
          <w:sz w:val="28"/>
          <w:szCs w:val="28"/>
        </w:rPr>
        <w:t>переустройстве и (или) перепланировке нежилого помещения либо Заявления о завершении</w:t>
      </w:r>
      <w:r w:rsidRPr="00BF40C3">
        <w:rPr>
          <w:rFonts w:ascii="Times New Roman" w:hAnsi="Times New Roman" w:cs="Times New Roman"/>
          <w:sz w:val="28"/>
          <w:szCs w:val="28"/>
        </w:rPr>
        <w:t xml:space="preserve"> и документов:</w:t>
      </w:r>
    </w:p>
    <w:p w:rsidR="00260ED7" w:rsidRPr="00BF40C3" w:rsidRDefault="00260ED7"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формирует уведомление об отказе в приеме </w:t>
      </w:r>
      <w:r w:rsidR="00E07C92">
        <w:rPr>
          <w:rFonts w:ascii="Times New Roman" w:hAnsi="Times New Roman" w:cs="Times New Roman"/>
          <w:sz w:val="28"/>
          <w:szCs w:val="28"/>
        </w:rPr>
        <w:t xml:space="preserve">заявления </w:t>
      </w:r>
      <w:r w:rsidR="00E07C92" w:rsidRPr="00BF40C3">
        <w:rPr>
          <w:rFonts w:ascii="Times New Roman" w:hAnsi="Times New Roman" w:cs="Times New Roman"/>
          <w:sz w:val="28"/>
          <w:szCs w:val="28"/>
        </w:rPr>
        <w:t xml:space="preserve">о </w:t>
      </w:r>
      <w:r w:rsidR="00E07C92">
        <w:rPr>
          <w:rFonts w:ascii="Times New Roman" w:hAnsi="Times New Roman" w:cs="Times New Roman"/>
          <w:sz w:val="28"/>
          <w:szCs w:val="28"/>
        </w:rPr>
        <w:t>переустройстве и (или) перепланировке нежилого помещения либо Заявления о завершении</w:t>
      </w:r>
      <w:r w:rsidR="00E07C92" w:rsidRPr="00BF40C3">
        <w:rPr>
          <w:rFonts w:ascii="Times New Roman" w:hAnsi="Times New Roman" w:cs="Times New Roman"/>
          <w:sz w:val="28"/>
          <w:szCs w:val="28"/>
        </w:rPr>
        <w:t xml:space="preserve"> </w:t>
      </w:r>
      <w:r w:rsidR="00E07C92">
        <w:rPr>
          <w:rFonts w:ascii="Times New Roman" w:hAnsi="Times New Roman" w:cs="Times New Roman"/>
          <w:sz w:val="28"/>
          <w:szCs w:val="28"/>
        </w:rPr>
        <w:t xml:space="preserve">и </w:t>
      </w:r>
      <w:r w:rsidRPr="00BF40C3">
        <w:rPr>
          <w:rFonts w:ascii="Times New Roman" w:hAnsi="Times New Roman" w:cs="Times New Roman"/>
          <w:sz w:val="28"/>
          <w:szCs w:val="28"/>
        </w:rPr>
        <w:t>документов с указанием причин отказа;</w:t>
      </w:r>
    </w:p>
    <w:p w:rsidR="00260ED7" w:rsidRDefault="00260ED7"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подписывает уведомление об отказе в приеме </w:t>
      </w:r>
      <w:r w:rsidR="00E07C92">
        <w:rPr>
          <w:rFonts w:ascii="Times New Roman" w:hAnsi="Times New Roman" w:cs="Times New Roman"/>
          <w:sz w:val="28"/>
          <w:szCs w:val="28"/>
        </w:rPr>
        <w:t xml:space="preserve">заявления </w:t>
      </w:r>
      <w:r w:rsidR="00E07C92" w:rsidRPr="00BF40C3">
        <w:rPr>
          <w:rFonts w:ascii="Times New Roman" w:hAnsi="Times New Roman" w:cs="Times New Roman"/>
          <w:sz w:val="28"/>
          <w:szCs w:val="28"/>
        </w:rPr>
        <w:t xml:space="preserve">о </w:t>
      </w:r>
      <w:r w:rsidR="00E07C92">
        <w:rPr>
          <w:rFonts w:ascii="Times New Roman" w:hAnsi="Times New Roman" w:cs="Times New Roman"/>
          <w:sz w:val="28"/>
          <w:szCs w:val="28"/>
        </w:rPr>
        <w:t>переустройстве и (или) перепланировке нежилого помещения либо Заявления о завершении и документов</w:t>
      </w:r>
      <w:r w:rsidRPr="00BF40C3">
        <w:rPr>
          <w:rFonts w:ascii="Times New Roman" w:hAnsi="Times New Roman" w:cs="Times New Roman"/>
          <w:sz w:val="28"/>
          <w:szCs w:val="28"/>
        </w:rPr>
        <w:t xml:space="preserve"> </w:t>
      </w:r>
      <w:r w:rsidR="00535140">
        <w:rPr>
          <w:rFonts w:ascii="Times New Roman" w:hAnsi="Times New Roman" w:cs="Times New Roman"/>
          <w:sz w:val="28"/>
          <w:szCs w:val="28"/>
        </w:rPr>
        <w:t>ЭП</w:t>
      </w:r>
      <w:r w:rsidRPr="00BF40C3">
        <w:rPr>
          <w:rFonts w:ascii="Times New Roman" w:hAnsi="Times New Roman" w:cs="Times New Roman"/>
          <w:sz w:val="28"/>
          <w:szCs w:val="28"/>
        </w:rPr>
        <w:t xml:space="preserve"> уполномоченного лица Комитета и отправляет его на</w:t>
      </w:r>
      <w:r>
        <w:rPr>
          <w:rFonts w:ascii="Times New Roman" w:hAnsi="Times New Roman" w:cs="Times New Roman"/>
          <w:sz w:val="28"/>
          <w:szCs w:val="28"/>
        </w:rPr>
        <w:t xml:space="preserve"> Единый портал</w:t>
      </w:r>
      <w:r w:rsidRPr="00BF40C3">
        <w:rPr>
          <w:rFonts w:ascii="Times New Roman" w:hAnsi="Times New Roman" w:cs="Times New Roman"/>
          <w:sz w:val="28"/>
          <w:szCs w:val="28"/>
        </w:rPr>
        <w:t>.</w:t>
      </w:r>
    </w:p>
    <w:p w:rsidR="00027D51" w:rsidRDefault="00027D51"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 Рассмотрение </w:t>
      </w:r>
      <w:r w:rsidR="00E07C92">
        <w:rPr>
          <w:rFonts w:ascii="Times New Roman" w:hAnsi="Times New Roman" w:cs="Times New Roman"/>
          <w:sz w:val="28"/>
          <w:szCs w:val="28"/>
        </w:rPr>
        <w:t xml:space="preserve">заявления </w:t>
      </w:r>
      <w:r w:rsidR="00E07C92" w:rsidRPr="00BF40C3">
        <w:rPr>
          <w:rFonts w:ascii="Times New Roman" w:hAnsi="Times New Roman" w:cs="Times New Roman"/>
          <w:sz w:val="28"/>
          <w:szCs w:val="28"/>
        </w:rPr>
        <w:t xml:space="preserve">о </w:t>
      </w:r>
      <w:r w:rsidR="00E07C92">
        <w:rPr>
          <w:rFonts w:ascii="Times New Roman" w:hAnsi="Times New Roman" w:cs="Times New Roman"/>
          <w:sz w:val="28"/>
          <w:szCs w:val="28"/>
        </w:rPr>
        <w:t xml:space="preserve">переустройстве и (или) перепланировке нежилого помещения либо </w:t>
      </w:r>
      <w:r>
        <w:rPr>
          <w:rFonts w:ascii="Times New Roman" w:hAnsi="Times New Roman" w:cs="Times New Roman"/>
          <w:sz w:val="28"/>
          <w:szCs w:val="28"/>
        </w:rPr>
        <w:t>Заявления о завершении с документами.</w:t>
      </w:r>
    </w:p>
    <w:p w:rsidR="005073D4" w:rsidRPr="00174484" w:rsidRDefault="00C42B6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день поступления </w:t>
      </w:r>
      <w:r w:rsidR="00E07C92">
        <w:rPr>
          <w:rFonts w:ascii="Times New Roman" w:hAnsi="Times New Roman" w:cs="Times New Roman"/>
          <w:sz w:val="28"/>
          <w:szCs w:val="28"/>
        </w:rPr>
        <w:t xml:space="preserve">заявления </w:t>
      </w:r>
      <w:r w:rsidR="00E07C92" w:rsidRPr="00BF40C3">
        <w:rPr>
          <w:rFonts w:ascii="Times New Roman" w:hAnsi="Times New Roman" w:cs="Times New Roman"/>
          <w:sz w:val="28"/>
          <w:szCs w:val="28"/>
        </w:rPr>
        <w:t xml:space="preserve">о </w:t>
      </w:r>
      <w:r w:rsidR="00E07C92">
        <w:rPr>
          <w:rFonts w:ascii="Times New Roman" w:hAnsi="Times New Roman" w:cs="Times New Roman"/>
          <w:sz w:val="28"/>
          <w:szCs w:val="28"/>
        </w:rPr>
        <w:t>переустройстве и (или) перепланировке нежилого помещения либо Заявления о завершении</w:t>
      </w:r>
      <w:r w:rsidR="00027D51" w:rsidRPr="00BF40C3">
        <w:rPr>
          <w:rFonts w:ascii="Times New Roman" w:hAnsi="Times New Roman" w:cs="Times New Roman"/>
          <w:sz w:val="28"/>
          <w:szCs w:val="28"/>
        </w:rPr>
        <w:t xml:space="preserve"> и докум</w:t>
      </w:r>
      <w:r w:rsidR="00027D51">
        <w:rPr>
          <w:rFonts w:ascii="Times New Roman" w:hAnsi="Times New Roman" w:cs="Times New Roman"/>
          <w:sz w:val="28"/>
          <w:szCs w:val="28"/>
        </w:rPr>
        <w:t xml:space="preserve">ентов через Единый портал </w:t>
      </w:r>
      <w:r w:rsidR="00027D51" w:rsidRPr="00BF40C3">
        <w:rPr>
          <w:rFonts w:ascii="Times New Roman" w:hAnsi="Times New Roman" w:cs="Times New Roman"/>
          <w:sz w:val="28"/>
          <w:szCs w:val="28"/>
        </w:rPr>
        <w:t>муниципальный служащий</w:t>
      </w:r>
      <w:r w:rsidR="00535140">
        <w:rPr>
          <w:rFonts w:ascii="Times New Roman" w:hAnsi="Times New Roman" w:cs="Times New Roman"/>
          <w:sz w:val="28"/>
          <w:szCs w:val="28"/>
        </w:rPr>
        <w:t xml:space="preserve"> Комитета</w:t>
      </w:r>
      <w:r w:rsidR="00027D51" w:rsidRPr="00BF40C3">
        <w:rPr>
          <w:rFonts w:ascii="Times New Roman" w:hAnsi="Times New Roman" w:cs="Times New Roman"/>
          <w:sz w:val="28"/>
          <w:szCs w:val="28"/>
        </w:rPr>
        <w:t>, ответственный за прием заявлений и</w:t>
      </w:r>
      <w:r w:rsidR="00027D51">
        <w:rPr>
          <w:rFonts w:ascii="Times New Roman" w:hAnsi="Times New Roman" w:cs="Times New Roman"/>
          <w:sz w:val="28"/>
          <w:szCs w:val="28"/>
        </w:rPr>
        <w:t xml:space="preserve"> документов в электронной форме</w:t>
      </w:r>
      <w:r w:rsidR="00CF0195">
        <w:rPr>
          <w:rFonts w:ascii="Times New Roman" w:hAnsi="Times New Roman" w:cs="Times New Roman"/>
          <w:sz w:val="28"/>
          <w:szCs w:val="28"/>
        </w:rPr>
        <w:t>,</w:t>
      </w:r>
      <w:r w:rsidR="005073D4" w:rsidRPr="00BF40C3">
        <w:rPr>
          <w:rFonts w:ascii="Times New Roman" w:hAnsi="Times New Roman" w:cs="Times New Roman"/>
          <w:sz w:val="28"/>
          <w:szCs w:val="28"/>
        </w:rPr>
        <w:t xml:space="preserve"> распечатывает </w:t>
      </w:r>
      <w:r w:rsidR="00E07C92">
        <w:rPr>
          <w:rFonts w:ascii="Times New Roman" w:hAnsi="Times New Roman" w:cs="Times New Roman"/>
          <w:sz w:val="28"/>
          <w:szCs w:val="28"/>
        </w:rPr>
        <w:t xml:space="preserve">заявление </w:t>
      </w:r>
      <w:r w:rsidR="00E07C92" w:rsidRPr="00BF40C3">
        <w:rPr>
          <w:rFonts w:ascii="Times New Roman" w:hAnsi="Times New Roman" w:cs="Times New Roman"/>
          <w:sz w:val="28"/>
          <w:szCs w:val="28"/>
        </w:rPr>
        <w:t xml:space="preserve">о </w:t>
      </w:r>
      <w:r w:rsidR="00E07C92">
        <w:rPr>
          <w:rFonts w:ascii="Times New Roman" w:hAnsi="Times New Roman" w:cs="Times New Roman"/>
          <w:sz w:val="28"/>
          <w:szCs w:val="28"/>
        </w:rPr>
        <w:t>переустройстве и (или) перепланировке нежилого помещения либо Заявление о завершении</w:t>
      </w:r>
      <w:r w:rsidR="005073D4" w:rsidRPr="00BF40C3">
        <w:rPr>
          <w:rFonts w:ascii="Times New Roman" w:hAnsi="Times New Roman" w:cs="Times New Roman"/>
          <w:sz w:val="28"/>
          <w:szCs w:val="28"/>
        </w:rPr>
        <w:t xml:space="preserve"> и документы и выполняет дальнейшие действия в соответствии с административными процедурами, </w:t>
      </w:r>
      <w:r w:rsidR="005073D4" w:rsidRPr="00FF3B2B">
        <w:rPr>
          <w:rFonts w:ascii="Times New Roman" w:hAnsi="Times New Roman" w:cs="Times New Roman"/>
          <w:sz w:val="28"/>
          <w:szCs w:val="28"/>
        </w:rPr>
        <w:t>указанными в подпунктах 3.2.</w:t>
      </w:r>
      <w:r>
        <w:rPr>
          <w:rFonts w:ascii="Times New Roman" w:hAnsi="Times New Roman" w:cs="Times New Roman"/>
          <w:sz w:val="28"/>
          <w:szCs w:val="28"/>
        </w:rPr>
        <w:t>1.</w:t>
      </w:r>
      <w:r w:rsidR="005073D4" w:rsidRPr="00FF3B2B">
        <w:rPr>
          <w:rFonts w:ascii="Times New Roman" w:hAnsi="Times New Roman" w:cs="Times New Roman"/>
          <w:sz w:val="28"/>
          <w:szCs w:val="28"/>
        </w:rPr>
        <w:t>1 - 3.2.</w:t>
      </w:r>
      <w:r>
        <w:rPr>
          <w:rFonts w:ascii="Times New Roman" w:hAnsi="Times New Roman" w:cs="Times New Roman"/>
          <w:sz w:val="28"/>
          <w:szCs w:val="28"/>
        </w:rPr>
        <w:t>1.</w:t>
      </w:r>
      <w:r w:rsidR="00FF3B2B" w:rsidRPr="00FF3B2B">
        <w:rPr>
          <w:rFonts w:ascii="Times New Roman" w:hAnsi="Times New Roman" w:cs="Times New Roman"/>
          <w:sz w:val="28"/>
          <w:szCs w:val="28"/>
        </w:rPr>
        <w:t>5</w:t>
      </w:r>
      <w:r w:rsidR="005073D4" w:rsidRPr="00FF3B2B">
        <w:rPr>
          <w:rFonts w:ascii="Times New Roman" w:hAnsi="Times New Roman" w:cs="Times New Roman"/>
          <w:sz w:val="28"/>
          <w:szCs w:val="28"/>
        </w:rPr>
        <w:t xml:space="preserve"> </w:t>
      </w:r>
      <w:r w:rsidR="005073D4" w:rsidRPr="00FF3B2B">
        <w:rPr>
          <w:rFonts w:ascii="Times New Roman" w:hAnsi="Times New Roman" w:cs="Times New Roman"/>
          <w:sz w:val="28"/>
          <w:szCs w:val="28"/>
        </w:rPr>
        <w:lastRenderedPageBreak/>
        <w:t xml:space="preserve">настоящего регламента, если это </w:t>
      </w:r>
      <w:r w:rsidR="00E07C92" w:rsidRPr="00FF3B2B">
        <w:rPr>
          <w:rFonts w:ascii="Times New Roman" w:hAnsi="Times New Roman" w:cs="Times New Roman"/>
          <w:sz w:val="28"/>
          <w:szCs w:val="28"/>
        </w:rPr>
        <w:t xml:space="preserve">заявление </w:t>
      </w:r>
      <w:r w:rsidR="00E07C92" w:rsidRPr="00BF40C3">
        <w:rPr>
          <w:rFonts w:ascii="Times New Roman" w:hAnsi="Times New Roman" w:cs="Times New Roman"/>
          <w:sz w:val="28"/>
          <w:szCs w:val="28"/>
        </w:rPr>
        <w:t xml:space="preserve">о </w:t>
      </w:r>
      <w:r w:rsidR="00E07C92">
        <w:rPr>
          <w:rFonts w:ascii="Times New Roman" w:hAnsi="Times New Roman" w:cs="Times New Roman"/>
          <w:sz w:val="28"/>
          <w:szCs w:val="28"/>
        </w:rPr>
        <w:t>переустройстве и (или) перепланировке нежилого помещения</w:t>
      </w:r>
      <w:r w:rsidR="005073D4" w:rsidRPr="00FF3B2B">
        <w:rPr>
          <w:rFonts w:ascii="Times New Roman" w:hAnsi="Times New Roman" w:cs="Times New Roman"/>
          <w:sz w:val="28"/>
          <w:szCs w:val="28"/>
        </w:rPr>
        <w:t>, либо в подпунктах 3.2.</w:t>
      </w:r>
      <w:r>
        <w:rPr>
          <w:rFonts w:ascii="Times New Roman" w:hAnsi="Times New Roman" w:cs="Times New Roman"/>
          <w:sz w:val="28"/>
          <w:szCs w:val="28"/>
        </w:rPr>
        <w:t>2</w:t>
      </w:r>
      <w:r w:rsidR="005073D4" w:rsidRPr="00FF3B2B">
        <w:rPr>
          <w:rFonts w:ascii="Times New Roman" w:hAnsi="Times New Roman" w:cs="Times New Roman"/>
          <w:sz w:val="28"/>
          <w:szCs w:val="28"/>
        </w:rPr>
        <w:t>.1 - 3.2.</w:t>
      </w:r>
      <w:r>
        <w:rPr>
          <w:rFonts w:ascii="Times New Roman" w:hAnsi="Times New Roman" w:cs="Times New Roman"/>
          <w:sz w:val="28"/>
          <w:szCs w:val="28"/>
        </w:rPr>
        <w:t>2</w:t>
      </w:r>
      <w:r w:rsidR="005073D4" w:rsidRPr="00FF3B2B">
        <w:rPr>
          <w:rFonts w:ascii="Times New Roman" w:hAnsi="Times New Roman" w:cs="Times New Roman"/>
          <w:sz w:val="28"/>
          <w:szCs w:val="28"/>
        </w:rPr>
        <w:t>.3 настоящего регламента, если это Заявление о завершении.</w:t>
      </w:r>
    </w:p>
    <w:p w:rsidR="005073D4" w:rsidRDefault="00C42B6D"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ходе рассмотрения </w:t>
      </w:r>
      <w:r w:rsidR="00D277E2">
        <w:rPr>
          <w:rFonts w:ascii="Times New Roman" w:hAnsi="Times New Roman" w:cs="Times New Roman"/>
          <w:sz w:val="28"/>
          <w:szCs w:val="28"/>
        </w:rPr>
        <w:t xml:space="preserve">заявления </w:t>
      </w:r>
      <w:r w:rsidR="00D277E2" w:rsidRPr="00BF40C3">
        <w:rPr>
          <w:rFonts w:ascii="Times New Roman" w:hAnsi="Times New Roman" w:cs="Times New Roman"/>
          <w:sz w:val="28"/>
          <w:szCs w:val="28"/>
        </w:rPr>
        <w:t xml:space="preserve">о </w:t>
      </w:r>
      <w:r w:rsidR="00D277E2">
        <w:rPr>
          <w:rFonts w:ascii="Times New Roman" w:hAnsi="Times New Roman" w:cs="Times New Roman"/>
          <w:sz w:val="28"/>
          <w:szCs w:val="28"/>
        </w:rPr>
        <w:t>переустройстве и (или) перепланировке нежилого помещения либо Заявления о завершении</w:t>
      </w:r>
      <w:r w:rsidR="005073D4" w:rsidRPr="00174484">
        <w:rPr>
          <w:rFonts w:ascii="Times New Roman" w:hAnsi="Times New Roman" w:cs="Times New Roman"/>
          <w:sz w:val="28"/>
          <w:szCs w:val="28"/>
        </w:rPr>
        <w:t>, полученного через</w:t>
      </w:r>
      <w:r w:rsidR="00027D51">
        <w:rPr>
          <w:rFonts w:ascii="Times New Roman" w:hAnsi="Times New Roman" w:cs="Times New Roman"/>
          <w:sz w:val="28"/>
          <w:szCs w:val="28"/>
        </w:rPr>
        <w:t xml:space="preserve"> Единый портал</w:t>
      </w:r>
      <w:r>
        <w:rPr>
          <w:rFonts w:ascii="Times New Roman" w:hAnsi="Times New Roman" w:cs="Times New Roman"/>
          <w:sz w:val="28"/>
          <w:szCs w:val="28"/>
        </w:rPr>
        <w:t>,</w:t>
      </w:r>
      <w:r w:rsidR="00D277E2">
        <w:rPr>
          <w:rFonts w:ascii="Times New Roman" w:hAnsi="Times New Roman" w:cs="Times New Roman"/>
          <w:sz w:val="28"/>
          <w:szCs w:val="28"/>
        </w:rPr>
        <w:t xml:space="preserve"> муниципальный служащий</w:t>
      </w:r>
      <w:r w:rsidR="005073D4" w:rsidRPr="00174484">
        <w:rPr>
          <w:rFonts w:ascii="Times New Roman" w:hAnsi="Times New Roman" w:cs="Times New Roman"/>
          <w:sz w:val="28"/>
          <w:szCs w:val="28"/>
        </w:rPr>
        <w:t xml:space="preserve"> обязан направлять информацию в форме электронного документа, подписанного </w:t>
      </w:r>
      <w:r w:rsidR="00535140">
        <w:rPr>
          <w:rFonts w:ascii="Times New Roman" w:hAnsi="Times New Roman" w:cs="Times New Roman"/>
          <w:sz w:val="28"/>
          <w:szCs w:val="28"/>
        </w:rPr>
        <w:t xml:space="preserve">ЭП </w:t>
      </w:r>
      <w:r w:rsidR="005073D4" w:rsidRPr="00174484">
        <w:rPr>
          <w:rFonts w:ascii="Times New Roman" w:hAnsi="Times New Roman" w:cs="Times New Roman"/>
          <w:sz w:val="28"/>
          <w:szCs w:val="28"/>
        </w:rPr>
        <w:t>уполномоченного лица Комитета</w:t>
      </w:r>
      <w:r w:rsidR="00CF0195">
        <w:rPr>
          <w:rFonts w:ascii="Times New Roman" w:hAnsi="Times New Roman" w:cs="Times New Roman"/>
          <w:sz w:val="28"/>
          <w:szCs w:val="28"/>
        </w:rPr>
        <w:t>,</w:t>
      </w:r>
      <w:r w:rsidR="005073D4" w:rsidRPr="00174484">
        <w:rPr>
          <w:rFonts w:ascii="Times New Roman" w:hAnsi="Times New Roman" w:cs="Times New Roman"/>
          <w:sz w:val="28"/>
          <w:szCs w:val="28"/>
        </w:rPr>
        <w:t xml:space="preserve"> на</w:t>
      </w:r>
      <w:r w:rsidR="00027D51">
        <w:rPr>
          <w:rFonts w:ascii="Times New Roman" w:hAnsi="Times New Roman" w:cs="Times New Roman"/>
          <w:sz w:val="28"/>
          <w:szCs w:val="28"/>
        </w:rPr>
        <w:t xml:space="preserve"> Единый портал</w:t>
      </w:r>
      <w:r w:rsidR="005073D4" w:rsidRPr="00174484">
        <w:rPr>
          <w:rFonts w:ascii="Times New Roman" w:hAnsi="Times New Roman" w:cs="Times New Roman"/>
          <w:sz w:val="28"/>
          <w:szCs w:val="28"/>
        </w:rPr>
        <w:t>.</w:t>
      </w:r>
    </w:p>
    <w:p w:rsidR="00027D51" w:rsidRDefault="00027D51"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3.4.4. Принятие решения о согласовании переустройства и (или) перепланировки нежилого помещения или об отказе в согласовании переустройства и (или) перепланировки нежилого помещения.</w:t>
      </w:r>
    </w:p>
    <w:p w:rsidR="002C7EE0" w:rsidRPr="00BF40C3" w:rsidRDefault="002C7EE0"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 xml:space="preserve">полученных </w:t>
      </w:r>
      <w:r w:rsidRPr="00BF40C3">
        <w:rPr>
          <w:rFonts w:ascii="Times New Roman" w:hAnsi="Times New Roman" w:cs="Times New Roman"/>
          <w:sz w:val="28"/>
          <w:szCs w:val="28"/>
        </w:rPr>
        <w:t>доку</w:t>
      </w:r>
      <w:r w:rsidR="00C42B6D">
        <w:rPr>
          <w:rFonts w:ascii="Times New Roman" w:hAnsi="Times New Roman" w:cs="Times New Roman"/>
          <w:sz w:val="28"/>
          <w:szCs w:val="28"/>
        </w:rPr>
        <w:t xml:space="preserve">ментов муниципальный служащий </w:t>
      </w:r>
      <w:r w:rsidRPr="00BF40C3">
        <w:rPr>
          <w:rFonts w:ascii="Times New Roman" w:hAnsi="Times New Roman" w:cs="Times New Roman"/>
          <w:sz w:val="28"/>
          <w:szCs w:val="28"/>
        </w:rPr>
        <w:t>производит необходимые действия по подготовке проекта Постановления о согласовании или проекта Постановления об отказе в согласовании.</w:t>
      </w:r>
    </w:p>
    <w:p w:rsidR="00453233" w:rsidRDefault="00453233"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3.4.5. Направление на электронный адрес Заявителя, а также по желанию Заявителя в иной форме, предусмотренной </w:t>
      </w:r>
      <w:r w:rsidR="00260ED7">
        <w:rPr>
          <w:rFonts w:ascii="Times New Roman" w:hAnsi="Times New Roman" w:cs="Times New Roman"/>
          <w:sz w:val="28"/>
          <w:szCs w:val="28"/>
        </w:rPr>
        <w:t>настоящим регламентом, результата предоставления муниципальной услуги.</w:t>
      </w:r>
    </w:p>
    <w:p w:rsidR="00260ED7" w:rsidRPr="00BF40C3" w:rsidRDefault="00260ED7"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6F3D1E">
        <w:rPr>
          <w:rFonts w:ascii="Times New Roman" w:hAnsi="Times New Roman" w:cs="Times New Roman"/>
          <w:sz w:val="28"/>
          <w:szCs w:val="28"/>
        </w:rPr>
        <w:t>униципальный служащий</w:t>
      </w:r>
      <w:r>
        <w:rPr>
          <w:rFonts w:ascii="Times New Roman" w:hAnsi="Times New Roman" w:cs="Times New Roman"/>
          <w:sz w:val="28"/>
          <w:szCs w:val="28"/>
        </w:rPr>
        <w:t xml:space="preserve"> направляет Заявителю результат предоставления муниципальной услуги</w:t>
      </w:r>
      <w:r w:rsidR="006F3D1E">
        <w:rPr>
          <w:rFonts w:ascii="Times New Roman" w:hAnsi="Times New Roman" w:cs="Times New Roman"/>
          <w:sz w:val="28"/>
          <w:szCs w:val="28"/>
        </w:rPr>
        <w:t>,</w:t>
      </w:r>
      <w:r>
        <w:rPr>
          <w:rFonts w:ascii="Times New Roman" w:hAnsi="Times New Roman" w:cs="Times New Roman"/>
          <w:sz w:val="28"/>
          <w:szCs w:val="28"/>
        </w:rPr>
        <w:t xml:space="preserve"> подписанный</w:t>
      </w:r>
      <w:r w:rsidRPr="00174484">
        <w:rPr>
          <w:rFonts w:ascii="Times New Roman" w:hAnsi="Times New Roman" w:cs="Times New Roman"/>
          <w:sz w:val="28"/>
          <w:szCs w:val="28"/>
        </w:rPr>
        <w:t xml:space="preserve"> </w:t>
      </w:r>
      <w:r w:rsidR="00535140">
        <w:rPr>
          <w:rFonts w:ascii="Times New Roman" w:hAnsi="Times New Roman" w:cs="Times New Roman"/>
          <w:sz w:val="28"/>
          <w:szCs w:val="28"/>
        </w:rPr>
        <w:t>ЭП</w:t>
      </w:r>
      <w:r w:rsidRPr="00174484">
        <w:rPr>
          <w:rFonts w:ascii="Times New Roman" w:hAnsi="Times New Roman" w:cs="Times New Roman"/>
          <w:sz w:val="28"/>
          <w:szCs w:val="28"/>
        </w:rPr>
        <w:t xml:space="preserve"> уполномоченного лица Комитета</w:t>
      </w:r>
      <w:r w:rsidR="006F3D1E">
        <w:rPr>
          <w:rFonts w:ascii="Times New Roman" w:hAnsi="Times New Roman" w:cs="Times New Roman"/>
          <w:sz w:val="28"/>
          <w:szCs w:val="28"/>
        </w:rPr>
        <w:t>,</w:t>
      </w:r>
      <w:r w:rsidRPr="00174484">
        <w:rPr>
          <w:rFonts w:ascii="Times New Roman" w:hAnsi="Times New Roman" w:cs="Times New Roman"/>
          <w:sz w:val="28"/>
          <w:szCs w:val="28"/>
        </w:rPr>
        <w:t xml:space="preserve"> </w:t>
      </w:r>
      <w:r>
        <w:rPr>
          <w:rFonts w:ascii="Times New Roman" w:hAnsi="Times New Roman" w:cs="Times New Roman"/>
          <w:sz w:val="28"/>
          <w:szCs w:val="28"/>
        </w:rPr>
        <w:t>на электронный ад</w:t>
      </w:r>
      <w:r w:rsidR="006F3D1E">
        <w:rPr>
          <w:rFonts w:ascii="Times New Roman" w:hAnsi="Times New Roman" w:cs="Times New Roman"/>
          <w:sz w:val="28"/>
          <w:szCs w:val="28"/>
        </w:rPr>
        <w:t>рес Заявителя</w:t>
      </w:r>
      <w:r>
        <w:rPr>
          <w:rFonts w:ascii="Times New Roman" w:hAnsi="Times New Roman" w:cs="Times New Roman"/>
          <w:sz w:val="28"/>
          <w:szCs w:val="28"/>
        </w:rPr>
        <w:t xml:space="preserve"> или по желанию Заявителя направляет результат предоставления муниципальной услуги в иной форме.</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E564DB" w:rsidRDefault="005073D4" w:rsidP="000A09BF">
      <w:pPr>
        <w:pStyle w:val="ConsPlusTitle"/>
        <w:jc w:val="center"/>
        <w:outlineLvl w:val="2"/>
        <w:rPr>
          <w:rFonts w:ascii="Times New Roman" w:hAnsi="Times New Roman" w:cs="Times New Roman"/>
          <w:b w:val="0"/>
          <w:sz w:val="28"/>
          <w:szCs w:val="28"/>
        </w:rPr>
      </w:pPr>
      <w:r w:rsidRPr="00E564DB">
        <w:rPr>
          <w:rFonts w:ascii="Times New Roman" w:hAnsi="Times New Roman" w:cs="Times New Roman"/>
          <w:b w:val="0"/>
          <w:sz w:val="28"/>
          <w:szCs w:val="28"/>
        </w:rPr>
        <w:t>3.5. Исправление допущенных опечаток и</w:t>
      </w:r>
      <w:r w:rsidR="001F53CC">
        <w:rPr>
          <w:rFonts w:ascii="Times New Roman" w:hAnsi="Times New Roman" w:cs="Times New Roman"/>
          <w:b w:val="0"/>
          <w:sz w:val="28"/>
          <w:szCs w:val="28"/>
        </w:rPr>
        <w:t xml:space="preserve"> (или)</w:t>
      </w:r>
      <w:r w:rsidRPr="00E564DB">
        <w:rPr>
          <w:rFonts w:ascii="Times New Roman" w:hAnsi="Times New Roman" w:cs="Times New Roman"/>
          <w:b w:val="0"/>
          <w:sz w:val="28"/>
          <w:szCs w:val="28"/>
        </w:rPr>
        <w:t xml:space="preserve"> ошибок в выданных</w:t>
      </w:r>
    </w:p>
    <w:p w:rsidR="005073D4" w:rsidRPr="00E564DB" w:rsidRDefault="00E564DB" w:rsidP="000A09BF">
      <w:pPr>
        <w:pStyle w:val="ConsPlusTitle"/>
        <w:jc w:val="center"/>
        <w:rPr>
          <w:rFonts w:ascii="Times New Roman" w:hAnsi="Times New Roman" w:cs="Times New Roman"/>
          <w:b w:val="0"/>
          <w:sz w:val="28"/>
          <w:szCs w:val="28"/>
        </w:rPr>
      </w:pPr>
      <w:r w:rsidRPr="00E564DB">
        <w:rPr>
          <w:rFonts w:ascii="Times New Roman" w:hAnsi="Times New Roman" w:cs="Times New Roman"/>
          <w:b w:val="0"/>
          <w:sz w:val="28"/>
          <w:szCs w:val="28"/>
        </w:rPr>
        <w:t>в результате предоставления м</w:t>
      </w:r>
      <w:r w:rsidR="005073D4" w:rsidRPr="00E564DB">
        <w:rPr>
          <w:rFonts w:ascii="Times New Roman" w:hAnsi="Times New Roman" w:cs="Times New Roman"/>
          <w:b w:val="0"/>
          <w:sz w:val="28"/>
          <w:szCs w:val="28"/>
        </w:rPr>
        <w:t>униципальной услуги документах</w:t>
      </w:r>
    </w:p>
    <w:p w:rsidR="005073D4" w:rsidRPr="00BF40C3" w:rsidRDefault="005073D4" w:rsidP="00741899">
      <w:pPr>
        <w:pStyle w:val="ConsPlusNormal"/>
        <w:ind w:firstLine="709"/>
        <w:jc w:val="both"/>
        <w:rPr>
          <w:rFonts w:ascii="Times New Roman" w:hAnsi="Times New Roman" w:cs="Times New Roman"/>
          <w:sz w:val="28"/>
          <w:szCs w:val="28"/>
        </w:rPr>
      </w:pPr>
    </w:p>
    <w:p w:rsidR="00260ED7"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3.5.1. </w:t>
      </w:r>
      <w:r w:rsidR="00260ED7">
        <w:rPr>
          <w:rFonts w:ascii="Times New Roman" w:hAnsi="Times New Roman" w:cs="Times New Roman"/>
          <w:sz w:val="28"/>
          <w:szCs w:val="28"/>
        </w:rPr>
        <w:t>Прием и регистрация заявления об исправлении допущенных опечаток и</w:t>
      </w:r>
      <w:r w:rsidR="001F53CC">
        <w:rPr>
          <w:rFonts w:ascii="Times New Roman" w:hAnsi="Times New Roman" w:cs="Times New Roman"/>
          <w:sz w:val="28"/>
          <w:szCs w:val="28"/>
        </w:rPr>
        <w:t xml:space="preserve"> (или)</w:t>
      </w:r>
      <w:r w:rsidR="00260ED7">
        <w:rPr>
          <w:rFonts w:ascii="Times New Roman" w:hAnsi="Times New Roman" w:cs="Times New Roman"/>
          <w:sz w:val="28"/>
          <w:szCs w:val="28"/>
        </w:rPr>
        <w:t xml:space="preserve"> ошибок в выданных в результате предоставления муниципальной услуги документах (</w:t>
      </w:r>
      <w:r w:rsidR="00F33829">
        <w:rPr>
          <w:rFonts w:ascii="Times New Roman" w:hAnsi="Times New Roman" w:cs="Times New Roman"/>
          <w:sz w:val="28"/>
          <w:szCs w:val="28"/>
        </w:rPr>
        <w:t>далее – Заявление</w:t>
      </w:r>
      <w:r w:rsidR="006F3D1E">
        <w:rPr>
          <w:rFonts w:ascii="Times New Roman" w:hAnsi="Times New Roman" w:cs="Times New Roman"/>
          <w:sz w:val="28"/>
          <w:szCs w:val="28"/>
        </w:rPr>
        <w:t xml:space="preserve"> об исправлении ошибок</w:t>
      </w:r>
      <w:r w:rsidR="00F33829">
        <w:rPr>
          <w:rFonts w:ascii="Times New Roman" w:hAnsi="Times New Roman" w:cs="Times New Roman"/>
          <w:sz w:val="28"/>
          <w:szCs w:val="28"/>
        </w:rPr>
        <w:t>)</w:t>
      </w:r>
      <w:r w:rsidR="006F3D1E">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0042006E" w:rsidRPr="0042006E">
        <w:rPr>
          <w:rFonts w:ascii="Times New Roman" w:eastAsia="Calibri" w:hAnsi="Times New Roman" w:cs="Times New Roman"/>
          <w:sz w:val="28"/>
          <w:szCs w:val="28"/>
          <w:lang w:eastAsia="en-US"/>
        </w:rPr>
        <w:t xml:space="preserve">(представителя Заявителя) в Комитет </w:t>
      </w:r>
      <w:r w:rsidR="00F33829">
        <w:rPr>
          <w:rFonts w:ascii="Times New Roman" w:hAnsi="Times New Roman" w:cs="Times New Roman"/>
          <w:sz w:val="28"/>
          <w:szCs w:val="28"/>
        </w:rPr>
        <w:t>с З</w:t>
      </w:r>
      <w:r w:rsidRPr="00BF40C3">
        <w:rPr>
          <w:rFonts w:ascii="Times New Roman" w:hAnsi="Times New Roman" w:cs="Times New Roman"/>
          <w:sz w:val="28"/>
          <w:szCs w:val="28"/>
        </w:rPr>
        <w:t>аявлением</w:t>
      </w:r>
      <w:r w:rsidR="006F3D1E">
        <w:rPr>
          <w:rFonts w:ascii="Times New Roman" w:hAnsi="Times New Roman" w:cs="Times New Roman"/>
          <w:sz w:val="28"/>
          <w:szCs w:val="28"/>
        </w:rPr>
        <w:t xml:space="preserve"> об исправлении ошибок</w:t>
      </w:r>
      <w:r w:rsidR="00F33829">
        <w:rPr>
          <w:rFonts w:ascii="Times New Roman" w:hAnsi="Times New Roman" w:cs="Times New Roman"/>
          <w:sz w:val="28"/>
          <w:szCs w:val="28"/>
        </w:rPr>
        <w:t>.</w:t>
      </w:r>
      <w:r w:rsidRPr="00BF40C3">
        <w:rPr>
          <w:rFonts w:ascii="Times New Roman" w:hAnsi="Times New Roman" w:cs="Times New Roman"/>
          <w:sz w:val="28"/>
          <w:szCs w:val="28"/>
        </w:rPr>
        <w:t xml:space="preserve"> </w:t>
      </w:r>
    </w:p>
    <w:p w:rsidR="005073D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w:t>
      </w:r>
      <w:r w:rsidR="00F33829">
        <w:rPr>
          <w:rFonts w:ascii="Times New Roman" w:hAnsi="Times New Roman" w:cs="Times New Roman"/>
          <w:sz w:val="28"/>
          <w:szCs w:val="28"/>
        </w:rPr>
        <w:t>З</w:t>
      </w:r>
      <w:r w:rsidRPr="00BF40C3">
        <w:rPr>
          <w:rFonts w:ascii="Times New Roman" w:hAnsi="Times New Roman" w:cs="Times New Roman"/>
          <w:sz w:val="28"/>
          <w:szCs w:val="28"/>
        </w:rPr>
        <w:t>аявления</w:t>
      </w:r>
      <w:r w:rsidR="006F3D1E">
        <w:rPr>
          <w:rFonts w:ascii="Times New Roman" w:hAnsi="Times New Roman" w:cs="Times New Roman"/>
          <w:sz w:val="28"/>
          <w:szCs w:val="28"/>
        </w:rPr>
        <w:t xml:space="preserve"> об исправлении ошибок</w:t>
      </w:r>
      <w:r w:rsidRPr="00BF40C3">
        <w:rPr>
          <w:rFonts w:ascii="Times New Roman" w:hAnsi="Times New Roman" w:cs="Times New Roman"/>
          <w:sz w:val="28"/>
          <w:szCs w:val="28"/>
        </w:rPr>
        <w:t xml:space="preserve"> рассматривает его и приложенные к нему документы и выносит резолюцию с указанием фамилии </w:t>
      </w:r>
      <w:r w:rsidR="006674A2" w:rsidRPr="00BF40C3">
        <w:rPr>
          <w:rFonts w:ascii="Times New Roman" w:hAnsi="Times New Roman" w:cs="Times New Roman"/>
          <w:sz w:val="28"/>
          <w:szCs w:val="28"/>
        </w:rPr>
        <w:t xml:space="preserve">муниципального </w:t>
      </w:r>
      <w:r w:rsidRPr="00BF40C3">
        <w:rPr>
          <w:rFonts w:ascii="Times New Roman" w:hAnsi="Times New Roman" w:cs="Times New Roman"/>
          <w:sz w:val="28"/>
          <w:szCs w:val="28"/>
        </w:rPr>
        <w:t>служ</w:t>
      </w:r>
      <w:r w:rsidR="002830CD">
        <w:rPr>
          <w:rFonts w:ascii="Times New Roman" w:hAnsi="Times New Roman" w:cs="Times New Roman"/>
          <w:sz w:val="28"/>
          <w:szCs w:val="28"/>
        </w:rPr>
        <w:t>ащего</w:t>
      </w:r>
      <w:r w:rsidRPr="00BF40C3">
        <w:rPr>
          <w:rFonts w:ascii="Times New Roman" w:hAnsi="Times New Roman" w:cs="Times New Roman"/>
          <w:sz w:val="28"/>
          <w:szCs w:val="28"/>
        </w:rPr>
        <w:t>.</w:t>
      </w:r>
    </w:p>
    <w:p w:rsidR="00F33829" w:rsidRPr="00BF40C3" w:rsidRDefault="00F33829"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 Рассмотрение Заявления </w:t>
      </w:r>
      <w:r w:rsidR="006F3D1E">
        <w:rPr>
          <w:rFonts w:ascii="Times New Roman" w:hAnsi="Times New Roman" w:cs="Times New Roman"/>
          <w:sz w:val="28"/>
          <w:szCs w:val="28"/>
        </w:rPr>
        <w:t>об исправлении ошибок</w:t>
      </w:r>
      <w:r>
        <w:rPr>
          <w:rFonts w:ascii="Times New Roman" w:hAnsi="Times New Roman" w:cs="Times New Roman"/>
          <w:sz w:val="28"/>
          <w:szCs w:val="28"/>
        </w:rPr>
        <w:t>.</w:t>
      </w:r>
    </w:p>
    <w:p w:rsidR="005073D4" w:rsidRPr="00BF40C3" w:rsidRDefault="006F3D1E"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5073D4" w:rsidRPr="00BF40C3">
        <w:rPr>
          <w:rFonts w:ascii="Times New Roman" w:hAnsi="Times New Roman" w:cs="Times New Roman"/>
          <w:sz w:val="28"/>
          <w:szCs w:val="28"/>
        </w:rPr>
        <w:t xml:space="preserve"> в срок, не превышающий трех рабочих дней с</w:t>
      </w:r>
      <w:r w:rsidR="00CF0195">
        <w:rPr>
          <w:rFonts w:ascii="Times New Roman" w:hAnsi="Times New Roman" w:cs="Times New Roman"/>
          <w:sz w:val="28"/>
          <w:szCs w:val="28"/>
        </w:rPr>
        <w:t>о дня</w:t>
      </w:r>
      <w:r w:rsidR="005073D4" w:rsidRPr="00BF40C3">
        <w:rPr>
          <w:rFonts w:ascii="Times New Roman" w:hAnsi="Times New Roman" w:cs="Times New Roman"/>
          <w:sz w:val="28"/>
          <w:szCs w:val="28"/>
        </w:rPr>
        <w:t xml:space="preserve"> поступления </w:t>
      </w:r>
      <w:r>
        <w:rPr>
          <w:rFonts w:ascii="Times New Roman" w:hAnsi="Times New Roman" w:cs="Times New Roman"/>
          <w:sz w:val="28"/>
          <w:szCs w:val="28"/>
        </w:rPr>
        <w:t>З</w:t>
      </w:r>
      <w:r w:rsidR="005073D4" w:rsidRPr="00BF40C3">
        <w:rPr>
          <w:rFonts w:ascii="Times New Roman" w:hAnsi="Times New Roman" w:cs="Times New Roman"/>
          <w:sz w:val="28"/>
          <w:szCs w:val="28"/>
        </w:rPr>
        <w:t>аявления</w:t>
      </w:r>
      <w:r>
        <w:rPr>
          <w:rFonts w:ascii="Times New Roman" w:hAnsi="Times New Roman" w:cs="Times New Roman"/>
          <w:sz w:val="28"/>
          <w:szCs w:val="28"/>
        </w:rPr>
        <w:t xml:space="preserve"> об исправлении ошибок</w:t>
      </w:r>
      <w:r w:rsidR="005073D4" w:rsidRPr="00BF40C3">
        <w:rPr>
          <w:rFonts w:ascii="Times New Roman" w:hAnsi="Times New Roman" w:cs="Times New Roman"/>
          <w:sz w:val="28"/>
          <w:szCs w:val="28"/>
        </w:rPr>
        <w:t>,</w:t>
      </w:r>
      <w:r>
        <w:rPr>
          <w:rFonts w:ascii="Times New Roman" w:hAnsi="Times New Roman" w:cs="Times New Roman"/>
          <w:sz w:val="28"/>
          <w:szCs w:val="28"/>
        </w:rPr>
        <w:t xml:space="preserve"> проводит проверку указанных в З</w:t>
      </w:r>
      <w:r w:rsidR="005073D4" w:rsidRPr="00BF40C3">
        <w:rPr>
          <w:rFonts w:ascii="Times New Roman" w:hAnsi="Times New Roman" w:cs="Times New Roman"/>
          <w:sz w:val="28"/>
          <w:szCs w:val="28"/>
        </w:rPr>
        <w:t xml:space="preserve">аявлении </w:t>
      </w:r>
      <w:r>
        <w:rPr>
          <w:rFonts w:ascii="Times New Roman" w:hAnsi="Times New Roman" w:cs="Times New Roman"/>
          <w:sz w:val="28"/>
          <w:szCs w:val="28"/>
        </w:rPr>
        <w:t>об исправлении ошибок</w:t>
      </w:r>
      <w:r w:rsidRPr="00BF40C3">
        <w:rPr>
          <w:rFonts w:ascii="Times New Roman" w:hAnsi="Times New Roman" w:cs="Times New Roman"/>
          <w:sz w:val="28"/>
          <w:szCs w:val="28"/>
        </w:rPr>
        <w:t xml:space="preserve"> </w:t>
      </w:r>
      <w:r w:rsidR="005073D4" w:rsidRPr="00BF40C3">
        <w:rPr>
          <w:rFonts w:ascii="Times New Roman" w:hAnsi="Times New Roman" w:cs="Times New Roman"/>
          <w:sz w:val="28"/>
          <w:szCs w:val="28"/>
        </w:rPr>
        <w:t>сведений.</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в документах опечаток и </w:t>
      </w:r>
      <w:r w:rsidR="001F53CC">
        <w:rPr>
          <w:rFonts w:ascii="Times New Roman" w:hAnsi="Times New Roman" w:cs="Times New Roman"/>
          <w:sz w:val="28"/>
          <w:szCs w:val="28"/>
        </w:rPr>
        <w:t xml:space="preserve">(или) </w:t>
      </w:r>
      <w:r w:rsidRPr="00BF40C3">
        <w:rPr>
          <w:rFonts w:ascii="Times New Roman" w:hAnsi="Times New Roman" w:cs="Times New Roman"/>
          <w:sz w:val="28"/>
          <w:szCs w:val="28"/>
        </w:rPr>
        <w:t>ошибок.</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В случае выявления допущенных опечаток и (или) ошибок в Постановлении о согласовани</w:t>
      </w:r>
      <w:r w:rsidR="00CF0195">
        <w:rPr>
          <w:rFonts w:ascii="Times New Roman" w:hAnsi="Times New Roman" w:cs="Times New Roman"/>
          <w:sz w:val="28"/>
          <w:szCs w:val="28"/>
        </w:rPr>
        <w:t>и или в Постановлении об отказе</w:t>
      </w:r>
      <w:r w:rsidR="006F3D1E">
        <w:rPr>
          <w:rFonts w:ascii="Times New Roman" w:hAnsi="Times New Roman" w:cs="Times New Roman"/>
          <w:sz w:val="28"/>
          <w:szCs w:val="28"/>
        </w:rPr>
        <w:t xml:space="preserve"> </w:t>
      </w:r>
      <w:r w:rsidR="00535140">
        <w:rPr>
          <w:rFonts w:ascii="Times New Roman" w:hAnsi="Times New Roman" w:cs="Times New Roman"/>
          <w:sz w:val="28"/>
          <w:szCs w:val="28"/>
        </w:rPr>
        <w:t xml:space="preserve">в согласовании </w:t>
      </w:r>
      <w:r w:rsidR="006F3D1E">
        <w:rPr>
          <w:rFonts w:ascii="Times New Roman" w:hAnsi="Times New Roman" w:cs="Times New Roman"/>
          <w:sz w:val="28"/>
          <w:szCs w:val="28"/>
        </w:rPr>
        <w:t>муниципальный служащий</w:t>
      </w:r>
      <w:r w:rsidRPr="00BF40C3">
        <w:rPr>
          <w:rFonts w:ascii="Times New Roman" w:hAnsi="Times New Roman" w:cs="Times New Roman"/>
          <w:sz w:val="28"/>
          <w:szCs w:val="28"/>
        </w:rPr>
        <w:t xml:space="preserve"> производит необходимые действия по подготовке </w:t>
      </w:r>
      <w:r w:rsidRPr="00BF40C3">
        <w:rPr>
          <w:rFonts w:ascii="Times New Roman" w:hAnsi="Times New Roman" w:cs="Times New Roman"/>
          <w:sz w:val="28"/>
          <w:szCs w:val="28"/>
        </w:rPr>
        <w:lastRenderedPageBreak/>
        <w:t xml:space="preserve">проекта постановления администрации </w:t>
      </w:r>
      <w:r w:rsidR="00426D69">
        <w:rPr>
          <w:rFonts w:ascii="Times New Roman" w:hAnsi="Times New Roman" w:cs="Times New Roman"/>
          <w:sz w:val="28"/>
          <w:szCs w:val="28"/>
        </w:rPr>
        <w:t xml:space="preserve">города Мурманска </w:t>
      </w:r>
      <w:r w:rsidRPr="00BF40C3">
        <w:rPr>
          <w:rFonts w:ascii="Times New Roman" w:hAnsi="Times New Roman" w:cs="Times New Roman"/>
          <w:sz w:val="28"/>
          <w:szCs w:val="28"/>
        </w:rPr>
        <w:t>о</w:t>
      </w:r>
      <w:r w:rsidR="00426D69">
        <w:rPr>
          <w:rFonts w:ascii="Times New Roman" w:hAnsi="Times New Roman" w:cs="Times New Roman"/>
          <w:sz w:val="28"/>
          <w:szCs w:val="28"/>
        </w:rPr>
        <w:t xml:space="preserve"> внесении соответствующих изменений в Постановление</w:t>
      </w:r>
      <w:r w:rsidR="00426D69" w:rsidRPr="00BF40C3">
        <w:rPr>
          <w:rFonts w:ascii="Times New Roman" w:hAnsi="Times New Roman" w:cs="Times New Roman"/>
          <w:sz w:val="28"/>
          <w:szCs w:val="28"/>
        </w:rPr>
        <w:t xml:space="preserve"> о согласовани</w:t>
      </w:r>
      <w:r w:rsidR="00426D69">
        <w:rPr>
          <w:rFonts w:ascii="Times New Roman" w:hAnsi="Times New Roman" w:cs="Times New Roman"/>
          <w:sz w:val="28"/>
          <w:szCs w:val="28"/>
        </w:rPr>
        <w:t>и или в Постановление об отказе</w:t>
      </w:r>
      <w:r w:rsidR="00535140" w:rsidRPr="00535140">
        <w:t xml:space="preserve"> </w:t>
      </w:r>
      <w:r w:rsidR="00535140" w:rsidRPr="00535140">
        <w:rPr>
          <w:rFonts w:ascii="Times New Roman" w:hAnsi="Times New Roman" w:cs="Times New Roman"/>
          <w:sz w:val="28"/>
          <w:szCs w:val="28"/>
        </w:rPr>
        <w:t>в согласовании</w:t>
      </w:r>
      <w:r w:rsidR="00426D69">
        <w:rPr>
          <w:rFonts w:ascii="Times New Roman" w:hAnsi="Times New Roman" w:cs="Times New Roman"/>
          <w:sz w:val="28"/>
          <w:szCs w:val="28"/>
        </w:rPr>
        <w:t xml:space="preserve">, в которых были допущены </w:t>
      </w:r>
      <w:r w:rsidRPr="00BF40C3">
        <w:rPr>
          <w:rFonts w:ascii="Times New Roman" w:hAnsi="Times New Roman" w:cs="Times New Roman"/>
          <w:sz w:val="28"/>
          <w:szCs w:val="28"/>
        </w:rPr>
        <w:t>опечат</w:t>
      </w:r>
      <w:r w:rsidR="00426D69">
        <w:rPr>
          <w:rFonts w:ascii="Times New Roman" w:hAnsi="Times New Roman" w:cs="Times New Roman"/>
          <w:sz w:val="28"/>
          <w:szCs w:val="28"/>
        </w:rPr>
        <w:t>ки</w:t>
      </w:r>
      <w:r w:rsidRPr="00BF40C3">
        <w:rPr>
          <w:rFonts w:ascii="Times New Roman" w:hAnsi="Times New Roman" w:cs="Times New Roman"/>
          <w:sz w:val="28"/>
          <w:szCs w:val="28"/>
        </w:rPr>
        <w:t xml:space="preserve"> и (или) ошибк</w:t>
      </w:r>
      <w:r w:rsidR="00426D69">
        <w:rPr>
          <w:rFonts w:ascii="Times New Roman" w:hAnsi="Times New Roman" w:cs="Times New Roman"/>
          <w:sz w:val="28"/>
          <w:szCs w:val="28"/>
        </w:rPr>
        <w:t>и (далее – проект постановления)</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Проект постановления в соответствии с Регламентом работы администрации</w:t>
      </w:r>
      <w:r w:rsidR="006F3D1E">
        <w:rPr>
          <w:rFonts w:ascii="Times New Roman" w:hAnsi="Times New Roman" w:cs="Times New Roman"/>
          <w:sz w:val="28"/>
          <w:szCs w:val="28"/>
        </w:rPr>
        <w:t xml:space="preserve"> города Мурманска</w:t>
      </w:r>
      <w:r w:rsidRPr="00BF40C3">
        <w:rPr>
          <w:rFonts w:ascii="Times New Roman" w:hAnsi="Times New Roman" w:cs="Times New Roman"/>
          <w:sz w:val="28"/>
          <w:szCs w:val="28"/>
        </w:rPr>
        <w:t xml:space="preserve"> подписывается главой администрации </w:t>
      </w:r>
      <w:r w:rsidR="006F3D1E">
        <w:rPr>
          <w:rFonts w:ascii="Times New Roman" w:hAnsi="Times New Roman" w:cs="Times New Roman"/>
          <w:sz w:val="28"/>
          <w:szCs w:val="28"/>
        </w:rPr>
        <w:t xml:space="preserve">города Мурманска </w:t>
      </w:r>
      <w:r w:rsidRPr="00BF40C3">
        <w:rPr>
          <w:rFonts w:ascii="Times New Roman" w:hAnsi="Times New Roman" w:cs="Times New Roman"/>
          <w:sz w:val="28"/>
          <w:szCs w:val="28"/>
        </w:rPr>
        <w:t>(лицом, временно исполняющим его полно</w:t>
      </w:r>
      <w:r w:rsidR="002D3BAB">
        <w:rPr>
          <w:rFonts w:ascii="Times New Roman" w:hAnsi="Times New Roman" w:cs="Times New Roman"/>
          <w:sz w:val="28"/>
          <w:szCs w:val="28"/>
        </w:rPr>
        <w:t>мочия) в</w:t>
      </w:r>
      <w:r w:rsidR="00CF0195">
        <w:rPr>
          <w:rFonts w:ascii="Times New Roman" w:hAnsi="Times New Roman" w:cs="Times New Roman"/>
          <w:sz w:val="28"/>
          <w:szCs w:val="28"/>
        </w:rPr>
        <w:t xml:space="preserve"> срок, не превышающий 15</w:t>
      </w:r>
      <w:r w:rsidRPr="00BF40C3">
        <w:rPr>
          <w:rFonts w:ascii="Times New Roman" w:hAnsi="Times New Roman" w:cs="Times New Roman"/>
          <w:sz w:val="28"/>
          <w:szCs w:val="28"/>
        </w:rPr>
        <w:t xml:space="preserve"> рабочих дней со дня поступления из Комитета.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В случае выявления допущенных опечаток и (или) ошибок в Акте </w:t>
      </w:r>
      <w:r w:rsidR="006674A2" w:rsidRPr="00BF40C3">
        <w:rPr>
          <w:rFonts w:ascii="Times New Roman" w:hAnsi="Times New Roman" w:cs="Times New Roman"/>
          <w:sz w:val="28"/>
          <w:szCs w:val="28"/>
        </w:rPr>
        <w:t xml:space="preserve">муниципальный </w:t>
      </w:r>
      <w:r w:rsidRPr="00BF40C3">
        <w:rPr>
          <w:rFonts w:ascii="Times New Roman" w:hAnsi="Times New Roman" w:cs="Times New Roman"/>
          <w:sz w:val="28"/>
          <w:szCs w:val="28"/>
        </w:rPr>
        <w:t xml:space="preserve">служащий </w:t>
      </w:r>
      <w:r w:rsidR="0042006E">
        <w:rPr>
          <w:rFonts w:ascii="Times New Roman" w:hAnsi="Times New Roman" w:cs="Times New Roman"/>
          <w:sz w:val="28"/>
          <w:szCs w:val="28"/>
        </w:rPr>
        <w:t>вносит исправления с пометкой «</w:t>
      </w:r>
      <w:r w:rsidRPr="00BF40C3">
        <w:rPr>
          <w:rFonts w:ascii="Times New Roman" w:hAnsi="Times New Roman" w:cs="Times New Roman"/>
          <w:sz w:val="28"/>
          <w:szCs w:val="28"/>
        </w:rPr>
        <w:t>Исправленному верить</w:t>
      </w:r>
      <w:r w:rsidR="0042006E">
        <w:rPr>
          <w:rFonts w:ascii="Times New Roman" w:hAnsi="Times New Roman" w:cs="Times New Roman"/>
          <w:sz w:val="28"/>
          <w:szCs w:val="28"/>
        </w:rPr>
        <w:t>»</w:t>
      </w:r>
      <w:r w:rsidRPr="00BF40C3">
        <w:rPr>
          <w:rFonts w:ascii="Times New Roman" w:hAnsi="Times New Roman" w:cs="Times New Roman"/>
          <w:sz w:val="28"/>
          <w:szCs w:val="28"/>
        </w:rPr>
        <w:t xml:space="preserve"> и заверяет печатью Комитета для документов в срок, не превышающий трех рабочих дней.</w:t>
      </w:r>
    </w:p>
    <w:p w:rsidR="005073D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В случае отсутствия оснований для исправления опечаток и (или) ошибок муниципальный служащий подготавливает уведомление об отказе в исправлении опечаток и (или) ошибок с указанием причин отказа.</w:t>
      </w:r>
    </w:p>
    <w:p w:rsidR="00F33829" w:rsidRPr="00BF40C3" w:rsidRDefault="00F33829"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 Направление Заявителю исправленных документов с сопроводительным письмом либо уведомления об отказе в исправлении опечаток и</w:t>
      </w:r>
      <w:r w:rsidR="001F53CC">
        <w:rPr>
          <w:rFonts w:ascii="Times New Roman" w:hAnsi="Times New Roman" w:cs="Times New Roman"/>
          <w:sz w:val="28"/>
          <w:szCs w:val="28"/>
        </w:rPr>
        <w:t xml:space="preserve"> (или)</w:t>
      </w:r>
      <w:r>
        <w:rPr>
          <w:rFonts w:ascii="Times New Roman" w:hAnsi="Times New Roman" w:cs="Times New Roman"/>
          <w:sz w:val="28"/>
          <w:szCs w:val="28"/>
        </w:rPr>
        <w:t xml:space="preserve"> ошибок.</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Муниципальный служащий</w:t>
      </w:r>
      <w:r w:rsidR="002830CD">
        <w:rPr>
          <w:rFonts w:ascii="Times New Roman" w:hAnsi="Times New Roman" w:cs="Times New Roman"/>
          <w:sz w:val="28"/>
          <w:szCs w:val="28"/>
        </w:rPr>
        <w:t xml:space="preserve"> Комитета</w:t>
      </w:r>
      <w:r w:rsidR="006F3D1E">
        <w:rPr>
          <w:rFonts w:ascii="Times New Roman" w:hAnsi="Times New Roman" w:cs="Times New Roman"/>
          <w:sz w:val="28"/>
          <w:szCs w:val="28"/>
        </w:rPr>
        <w:t>, ответственный за делопроизводство,</w:t>
      </w:r>
      <w:r w:rsidRPr="00BF40C3">
        <w:rPr>
          <w:rFonts w:ascii="Times New Roman" w:hAnsi="Times New Roman" w:cs="Times New Roman"/>
          <w:sz w:val="28"/>
          <w:szCs w:val="28"/>
        </w:rPr>
        <w:t xml:space="preserve"> обеспечивает направление Заявителю исправленных документов и сопроводительного письма с извинен</w:t>
      </w:r>
      <w:r w:rsidR="00CF0195">
        <w:rPr>
          <w:rFonts w:ascii="Times New Roman" w:hAnsi="Times New Roman" w:cs="Times New Roman"/>
          <w:sz w:val="28"/>
          <w:szCs w:val="28"/>
        </w:rPr>
        <w:t>иями за доставленные неудобства</w:t>
      </w:r>
      <w:r w:rsidRPr="00BF40C3">
        <w:rPr>
          <w:rFonts w:ascii="Times New Roman" w:hAnsi="Times New Roman" w:cs="Times New Roman"/>
          <w:sz w:val="28"/>
          <w:szCs w:val="28"/>
        </w:rPr>
        <w:t xml:space="preserve"> либо уведомления об отказе в исправлении опечаток и</w:t>
      </w:r>
      <w:r w:rsidR="001F53CC">
        <w:rPr>
          <w:rFonts w:ascii="Times New Roman" w:hAnsi="Times New Roman" w:cs="Times New Roman"/>
          <w:sz w:val="28"/>
          <w:szCs w:val="28"/>
        </w:rPr>
        <w:t xml:space="preserve"> (или)</w:t>
      </w:r>
      <w:r w:rsidRPr="00BF40C3">
        <w:rPr>
          <w:rFonts w:ascii="Times New Roman" w:hAnsi="Times New Roman" w:cs="Times New Roman"/>
          <w:sz w:val="28"/>
          <w:szCs w:val="28"/>
        </w:rPr>
        <w:t xml:space="preserve"> ошибок.</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42006E" w:rsidRDefault="005073D4" w:rsidP="000A09BF">
      <w:pPr>
        <w:pStyle w:val="ConsPlusTitle"/>
        <w:jc w:val="center"/>
        <w:outlineLvl w:val="1"/>
        <w:rPr>
          <w:rFonts w:ascii="Times New Roman" w:hAnsi="Times New Roman" w:cs="Times New Roman"/>
          <w:b w:val="0"/>
          <w:sz w:val="28"/>
          <w:szCs w:val="28"/>
        </w:rPr>
      </w:pPr>
      <w:r w:rsidRPr="0042006E">
        <w:rPr>
          <w:rFonts w:ascii="Times New Roman" w:hAnsi="Times New Roman" w:cs="Times New Roman"/>
          <w:b w:val="0"/>
          <w:sz w:val="28"/>
          <w:szCs w:val="28"/>
        </w:rPr>
        <w:t>4. Формы контроля за исполнением</w:t>
      </w:r>
      <w:r w:rsidR="0042006E" w:rsidRPr="0042006E">
        <w:rPr>
          <w:rFonts w:ascii="Times New Roman" w:hAnsi="Times New Roman" w:cs="Times New Roman"/>
          <w:b w:val="0"/>
          <w:sz w:val="28"/>
          <w:szCs w:val="28"/>
        </w:rPr>
        <w:t xml:space="preserve"> </w:t>
      </w:r>
      <w:r w:rsidRPr="0042006E">
        <w:rPr>
          <w:rFonts w:ascii="Times New Roman" w:hAnsi="Times New Roman" w:cs="Times New Roman"/>
          <w:b w:val="0"/>
          <w:sz w:val="28"/>
          <w:szCs w:val="28"/>
        </w:rPr>
        <w:t>регламента</w:t>
      </w:r>
    </w:p>
    <w:p w:rsidR="005073D4" w:rsidRPr="00BF40C3" w:rsidRDefault="005073D4" w:rsidP="00741899">
      <w:pPr>
        <w:pStyle w:val="ConsPlusNormal"/>
        <w:ind w:firstLine="709"/>
        <w:jc w:val="both"/>
        <w:rPr>
          <w:rFonts w:ascii="Times New Roman" w:hAnsi="Times New Roman" w:cs="Times New Roman"/>
          <w:sz w:val="28"/>
          <w:szCs w:val="28"/>
        </w:rPr>
      </w:pP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и муниципальными служащими</w:t>
      </w:r>
      <w:r w:rsidR="00927C28" w:rsidRPr="00927C28">
        <w:rPr>
          <w:rFonts w:ascii="Times New Roman" w:eastAsia="Times New Roman" w:hAnsi="Times New Roman" w:cs="Times New Roman"/>
          <w:sz w:val="28"/>
          <w:szCs w:val="28"/>
          <w:lang w:eastAsia="ru-RU"/>
        </w:rPr>
        <w:t xml:space="preserve"> </w:t>
      </w:r>
      <w:r w:rsidRPr="0042006E">
        <w:rPr>
          <w:rFonts w:ascii="Times New Roman" w:eastAsia="Times New Roman" w:hAnsi="Times New Roman" w:cs="Times New Roman"/>
          <w:sz w:val="28"/>
          <w:szCs w:val="28"/>
          <w:lang w:eastAsia="ru-RU"/>
        </w:rPr>
        <w:t xml:space="preserve">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w:t>
      </w:r>
      <w:r w:rsidR="00927C28">
        <w:rPr>
          <w:rFonts w:ascii="Times New Roman" w:eastAsia="Times New Roman" w:hAnsi="Times New Roman" w:cs="Times New Roman"/>
          <w:sz w:val="28"/>
          <w:szCs w:val="28"/>
          <w:lang w:eastAsia="ru-RU"/>
        </w:rPr>
        <w:t xml:space="preserve">должностными лицами и </w:t>
      </w:r>
      <w:r w:rsidRPr="0042006E">
        <w:rPr>
          <w:rFonts w:ascii="Times New Roman" w:eastAsia="Times New Roman" w:hAnsi="Times New Roman" w:cs="Times New Roman"/>
          <w:sz w:val="28"/>
          <w:szCs w:val="28"/>
          <w:lang w:eastAsia="ru-RU"/>
        </w:rPr>
        <w:t>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4.2. Перечень муниципальных служащих</w:t>
      </w:r>
      <w:r w:rsidR="00927C28">
        <w:rPr>
          <w:rFonts w:ascii="Times New Roman" w:eastAsia="Times New Roman" w:hAnsi="Times New Roman" w:cs="Times New Roman"/>
          <w:sz w:val="28"/>
          <w:szCs w:val="28"/>
          <w:lang w:eastAsia="ru-RU"/>
        </w:rPr>
        <w:t xml:space="preserve"> Комитета</w:t>
      </w:r>
      <w:r w:rsidRPr="0042006E">
        <w:rPr>
          <w:rFonts w:ascii="Times New Roman" w:eastAsia="Times New Roman" w:hAnsi="Times New Roman" w:cs="Times New Roman"/>
          <w:sz w:val="28"/>
          <w:szCs w:val="28"/>
          <w:lang w:eastAsia="ru-RU"/>
        </w:rPr>
        <w:t>, осуществляющих контроль за предоставлением муниципальной услуги, устанавливает председатель Комитета (лицо, исполняющее его обязанности).</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927C28"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 xml:space="preserve">4.5. Внеплановые проверки полноты и качества предоставления муниципальной услуги могут проводиться на основании поступивших </w:t>
      </w:r>
      <w:r w:rsidRPr="0042006E">
        <w:rPr>
          <w:rFonts w:ascii="Times New Roman" w:eastAsia="Times New Roman" w:hAnsi="Times New Roman" w:cs="Times New Roman"/>
          <w:sz w:val="28"/>
          <w:szCs w:val="28"/>
          <w:lang w:eastAsia="ru-RU"/>
        </w:rPr>
        <w:lastRenderedPageBreak/>
        <w:t>обращений (жалоб), содержащих сведения о неправомерных решениях, действиях (безд</w:t>
      </w:r>
      <w:r w:rsidR="00927C28">
        <w:rPr>
          <w:rFonts w:ascii="Times New Roman" w:eastAsia="Times New Roman" w:hAnsi="Times New Roman" w:cs="Times New Roman"/>
          <w:sz w:val="28"/>
          <w:szCs w:val="28"/>
          <w:lang w:eastAsia="ru-RU"/>
        </w:rPr>
        <w:t xml:space="preserve">ействии) </w:t>
      </w:r>
      <w:r w:rsidR="00927C28" w:rsidRPr="0042006E">
        <w:rPr>
          <w:rFonts w:ascii="Times New Roman" w:eastAsia="Times New Roman" w:hAnsi="Times New Roman" w:cs="Times New Roman"/>
          <w:sz w:val="28"/>
          <w:szCs w:val="28"/>
          <w:lang w:eastAsia="ru-RU"/>
        </w:rPr>
        <w:t>должностны</w:t>
      </w:r>
      <w:r w:rsidR="00927C28">
        <w:rPr>
          <w:rFonts w:ascii="Times New Roman" w:eastAsia="Times New Roman" w:hAnsi="Times New Roman" w:cs="Times New Roman"/>
          <w:sz w:val="28"/>
          <w:szCs w:val="28"/>
          <w:lang w:eastAsia="ru-RU"/>
        </w:rPr>
        <w:t xml:space="preserve">х </w:t>
      </w:r>
      <w:r w:rsidR="00927C28" w:rsidRPr="0042006E">
        <w:rPr>
          <w:rFonts w:ascii="Times New Roman" w:eastAsia="Times New Roman" w:hAnsi="Times New Roman" w:cs="Times New Roman"/>
          <w:sz w:val="28"/>
          <w:szCs w:val="28"/>
          <w:lang w:eastAsia="ru-RU"/>
        </w:rPr>
        <w:t>лиц и муниципальны</w:t>
      </w:r>
      <w:r w:rsidR="00927C28">
        <w:rPr>
          <w:rFonts w:ascii="Times New Roman" w:eastAsia="Times New Roman" w:hAnsi="Times New Roman" w:cs="Times New Roman"/>
          <w:sz w:val="28"/>
          <w:szCs w:val="28"/>
          <w:lang w:eastAsia="ru-RU"/>
        </w:rPr>
        <w:t>х</w:t>
      </w:r>
      <w:r w:rsidR="00927C28" w:rsidRPr="0042006E">
        <w:rPr>
          <w:rFonts w:ascii="Times New Roman" w:eastAsia="Times New Roman" w:hAnsi="Times New Roman" w:cs="Times New Roman"/>
          <w:sz w:val="28"/>
          <w:szCs w:val="28"/>
          <w:lang w:eastAsia="ru-RU"/>
        </w:rPr>
        <w:t xml:space="preserve"> служащи</w:t>
      </w:r>
      <w:r w:rsidR="00927C28">
        <w:rPr>
          <w:rFonts w:ascii="Times New Roman" w:eastAsia="Times New Roman" w:hAnsi="Times New Roman" w:cs="Times New Roman"/>
          <w:sz w:val="28"/>
          <w:szCs w:val="28"/>
          <w:lang w:eastAsia="ru-RU"/>
        </w:rPr>
        <w:t>х</w:t>
      </w:r>
      <w:r w:rsidR="00A65061">
        <w:rPr>
          <w:rFonts w:ascii="Times New Roman" w:eastAsia="Times New Roman" w:hAnsi="Times New Roman" w:cs="Times New Roman"/>
          <w:sz w:val="28"/>
          <w:szCs w:val="28"/>
          <w:lang w:eastAsia="ru-RU"/>
        </w:rPr>
        <w:t>.</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4.8. Муниципальные служащие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4.9. Персональная ответственность за соблюдение муниципальными служащими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пунктом </w:t>
      </w:r>
      <w:r w:rsidRPr="00125EE7">
        <w:rPr>
          <w:rFonts w:ascii="Times New Roman" w:eastAsia="Times New Roman" w:hAnsi="Times New Roman" w:cs="Times New Roman"/>
          <w:sz w:val="28"/>
          <w:szCs w:val="28"/>
          <w:lang w:eastAsia="ru-RU"/>
        </w:rPr>
        <w:t>5.1.</w:t>
      </w:r>
      <w:r w:rsidR="00125EE7" w:rsidRPr="00125EE7">
        <w:rPr>
          <w:rFonts w:ascii="Times New Roman" w:eastAsia="Times New Roman" w:hAnsi="Times New Roman" w:cs="Times New Roman"/>
          <w:sz w:val="28"/>
          <w:szCs w:val="28"/>
          <w:lang w:eastAsia="ru-RU"/>
        </w:rPr>
        <w:t>10</w:t>
      </w:r>
      <w:r w:rsidRPr="0042006E">
        <w:rPr>
          <w:rFonts w:ascii="Times New Roman" w:eastAsia="Times New Roman" w:hAnsi="Times New Roman" w:cs="Times New Roman"/>
          <w:sz w:val="28"/>
          <w:szCs w:val="28"/>
          <w:lang w:eastAsia="ru-RU"/>
        </w:rPr>
        <w:t xml:space="preserve"> настоящего регламента.</w:t>
      </w:r>
    </w:p>
    <w:p w:rsidR="00026817" w:rsidRPr="00BF40C3" w:rsidRDefault="00026817" w:rsidP="00741899">
      <w:pPr>
        <w:pStyle w:val="ConsPlusNormal"/>
        <w:ind w:firstLine="709"/>
        <w:jc w:val="both"/>
        <w:rPr>
          <w:rFonts w:ascii="Times New Roman" w:hAnsi="Times New Roman" w:cs="Times New Roman"/>
          <w:sz w:val="28"/>
          <w:szCs w:val="28"/>
        </w:rPr>
      </w:pPr>
    </w:p>
    <w:p w:rsidR="00A8378A" w:rsidRDefault="00A8378A" w:rsidP="006F3D1E">
      <w:pPr>
        <w:widowControl w:val="0"/>
        <w:spacing w:after="0" w:line="240" w:lineRule="auto"/>
        <w:jc w:val="center"/>
        <w:rPr>
          <w:rFonts w:ascii="Times New Roman" w:eastAsia="Times New Roman" w:hAnsi="Times New Roman" w:cs="Times New Roman"/>
          <w:sz w:val="28"/>
          <w:szCs w:val="28"/>
          <w:lang w:eastAsia="ru-RU"/>
        </w:rPr>
      </w:pPr>
    </w:p>
    <w:p w:rsidR="006F3D1E" w:rsidRDefault="0042006E" w:rsidP="006F3D1E">
      <w:pPr>
        <w:widowControl w:val="0"/>
        <w:spacing w:after="0" w:line="240" w:lineRule="auto"/>
        <w:jc w:val="center"/>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lastRenderedPageBreak/>
        <w:t xml:space="preserve">5. Досудебный (внесудебный) порядок обжалования </w:t>
      </w:r>
    </w:p>
    <w:p w:rsidR="0042006E" w:rsidRPr="0042006E" w:rsidRDefault="0042006E" w:rsidP="006F3D1E">
      <w:pPr>
        <w:widowControl w:val="0"/>
        <w:spacing w:after="0" w:line="240" w:lineRule="auto"/>
        <w:jc w:val="center"/>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решений</w:t>
      </w:r>
      <w:r w:rsidR="00CF0195">
        <w:rPr>
          <w:rFonts w:ascii="Times New Roman" w:eastAsia="Times New Roman" w:hAnsi="Times New Roman" w:cs="Times New Roman"/>
          <w:sz w:val="28"/>
          <w:szCs w:val="28"/>
          <w:lang w:eastAsia="ru-RU"/>
        </w:rPr>
        <w:t xml:space="preserve"> </w:t>
      </w:r>
      <w:r w:rsidR="00FF3B2B">
        <w:rPr>
          <w:rFonts w:ascii="Times New Roman" w:eastAsia="Times New Roman" w:hAnsi="Times New Roman" w:cs="Times New Roman"/>
          <w:sz w:val="28"/>
          <w:szCs w:val="28"/>
          <w:lang w:eastAsia="ru-RU"/>
        </w:rPr>
        <w:t>и действий (бездействия), принимаем</w:t>
      </w:r>
      <w:r w:rsidRPr="0042006E">
        <w:rPr>
          <w:rFonts w:ascii="Times New Roman" w:eastAsia="Times New Roman" w:hAnsi="Times New Roman" w:cs="Times New Roman"/>
          <w:sz w:val="28"/>
          <w:szCs w:val="28"/>
          <w:lang w:eastAsia="ru-RU"/>
        </w:rPr>
        <w:t xml:space="preserve">ых </w:t>
      </w:r>
      <w:r w:rsidR="006F3D1E">
        <w:rPr>
          <w:rFonts w:ascii="Times New Roman" w:eastAsia="Times New Roman" w:hAnsi="Times New Roman" w:cs="Times New Roman"/>
          <w:sz w:val="28"/>
          <w:szCs w:val="28"/>
          <w:lang w:eastAsia="ru-RU"/>
        </w:rPr>
        <w:t>и выполняемых</w:t>
      </w:r>
      <w:r w:rsidR="006F3D1E">
        <w:rPr>
          <w:rFonts w:ascii="Times New Roman" w:eastAsia="Times New Roman" w:hAnsi="Times New Roman" w:cs="Times New Roman"/>
          <w:sz w:val="28"/>
          <w:szCs w:val="28"/>
          <w:lang w:eastAsia="ru-RU"/>
        </w:rPr>
        <w:br/>
      </w:r>
      <w:r w:rsidR="00FF3B2B">
        <w:rPr>
          <w:rFonts w:ascii="Times New Roman" w:eastAsia="Times New Roman" w:hAnsi="Times New Roman" w:cs="Times New Roman"/>
          <w:sz w:val="28"/>
          <w:szCs w:val="28"/>
          <w:lang w:eastAsia="ru-RU"/>
        </w:rPr>
        <w:t xml:space="preserve">(не выполненных) при </w:t>
      </w:r>
      <w:r w:rsidRPr="0042006E">
        <w:rPr>
          <w:rFonts w:ascii="Times New Roman" w:eastAsia="Times New Roman" w:hAnsi="Times New Roman" w:cs="Times New Roman"/>
          <w:sz w:val="28"/>
          <w:szCs w:val="28"/>
          <w:lang w:eastAsia="ru-RU"/>
        </w:rPr>
        <w:t>предоставлени</w:t>
      </w:r>
      <w:r w:rsidR="00FF3B2B">
        <w:rPr>
          <w:rFonts w:ascii="Times New Roman" w:eastAsia="Times New Roman" w:hAnsi="Times New Roman" w:cs="Times New Roman"/>
          <w:sz w:val="28"/>
          <w:szCs w:val="28"/>
          <w:lang w:eastAsia="ru-RU"/>
        </w:rPr>
        <w:t>и муниципальной услуги</w:t>
      </w:r>
    </w:p>
    <w:p w:rsidR="0042006E" w:rsidRPr="0042006E" w:rsidRDefault="0042006E" w:rsidP="00741899">
      <w:pPr>
        <w:widowControl w:val="0"/>
        <w:spacing w:after="0" w:line="240" w:lineRule="auto"/>
        <w:ind w:firstLine="709"/>
        <w:jc w:val="center"/>
        <w:rPr>
          <w:rFonts w:ascii="Times New Roman" w:eastAsia="Times New Roman" w:hAnsi="Times New Roman" w:cs="Times New Roman"/>
          <w:sz w:val="28"/>
          <w:szCs w:val="28"/>
          <w:lang w:eastAsia="ru-RU"/>
        </w:rPr>
      </w:pPr>
    </w:p>
    <w:p w:rsidR="0042006E" w:rsidRPr="0042006E" w:rsidRDefault="0042006E" w:rsidP="00741899">
      <w:pPr>
        <w:widowControl w:val="0"/>
        <w:spacing w:after="0" w:line="240" w:lineRule="auto"/>
        <w:ind w:firstLine="709"/>
        <w:jc w:val="both"/>
        <w:rPr>
          <w:rFonts w:ascii="Times New Roman" w:eastAsia="Times New Roman" w:hAnsi="Times New Roman" w:cs="Times New Roman"/>
          <w:sz w:val="28"/>
          <w:szCs w:val="28"/>
          <w:lang w:eastAsia="ru-RU"/>
        </w:rPr>
      </w:pPr>
      <w:r w:rsidRPr="0042006E">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6F3D1E">
        <w:rPr>
          <w:rFonts w:ascii="Times New Roman" w:eastAsia="Times New Roman" w:hAnsi="Times New Roman" w:cs="Times New Roman"/>
          <w:sz w:val="28"/>
          <w:szCs w:val="28"/>
          <w:lang w:eastAsia="ru-RU"/>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5.1.1. </w:t>
      </w:r>
      <w:r w:rsidR="0042006E" w:rsidRPr="0042006E">
        <w:rPr>
          <w:rFonts w:ascii="Times New Roman" w:hAnsi="Times New Roman" w:cs="Times New Roman"/>
          <w:sz w:val="28"/>
          <w:szCs w:val="28"/>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w:t>
      </w:r>
      <w:r w:rsidRPr="00BF40C3">
        <w:rPr>
          <w:rFonts w:ascii="Times New Roman" w:hAnsi="Times New Roman" w:cs="Times New Roman"/>
          <w:sz w:val="28"/>
          <w:szCs w:val="28"/>
        </w:rPr>
        <w:t>, а также на решения и действия (бездействие) должностных лиц МФЦ, работников МФЦ</w:t>
      </w:r>
      <w:r w:rsidR="006F3D1E">
        <w:rPr>
          <w:rFonts w:ascii="Times New Roman" w:hAnsi="Times New Roman" w:cs="Times New Roman"/>
          <w:sz w:val="28"/>
          <w:szCs w:val="28"/>
        </w:rPr>
        <w:t xml:space="preserve"> (далее – жалоба)</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5.1.2. Заявитель может обратиться с жалобой, в том числе в следующих случаях:</w:t>
      </w:r>
    </w:p>
    <w:p w:rsidR="005073D4" w:rsidRPr="00BF40C3" w:rsidRDefault="005073D4" w:rsidP="00741899">
      <w:pPr>
        <w:pStyle w:val="ConsPlusNormal"/>
        <w:ind w:firstLine="709"/>
        <w:jc w:val="both"/>
        <w:rPr>
          <w:rFonts w:ascii="Times New Roman" w:hAnsi="Times New Roman" w:cs="Times New Roman"/>
          <w:sz w:val="28"/>
          <w:szCs w:val="28"/>
        </w:rPr>
      </w:pPr>
      <w:bookmarkStart w:id="24" w:name="P579"/>
      <w:bookmarkEnd w:id="24"/>
      <w:r w:rsidRPr="00BF40C3">
        <w:rPr>
          <w:rFonts w:ascii="Times New Roman" w:hAnsi="Times New Roman" w:cs="Times New Roman"/>
          <w:sz w:val="28"/>
          <w:szCs w:val="28"/>
        </w:rPr>
        <w:t>а) на</w:t>
      </w:r>
      <w:r w:rsidR="006F3D1E">
        <w:rPr>
          <w:rFonts w:ascii="Times New Roman" w:hAnsi="Times New Roman" w:cs="Times New Roman"/>
          <w:sz w:val="28"/>
          <w:szCs w:val="28"/>
        </w:rPr>
        <w:t>рушение срока регистрации з</w:t>
      </w:r>
      <w:r w:rsidRPr="00BF40C3">
        <w:rPr>
          <w:rFonts w:ascii="Times New Roman" w:hAnsi="Times New Roman" w:cs="Times New Roman"/>
          <w:sz w:val="28"/>
          <w:szCs w:val="28"/>
        </w:rPr>
        <w:t xml:space="preserve">аявления о предоставлении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 запроса;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б) нарушение срока предоставления </w:t>
      </w:r>
      <w:r w:rsidR="0042006E">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bookmarkStart w:id="25" w:name="P581"/>
      <w:bookmarkEnd w:id="25"/>
      <w:r w:rsidRPr="00BF40C3">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42006E">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bookmarkStart w:id="26" w:name="P582"/>
      <w:bookmarkEnd w:id="26"/>
      <w:r w:rsidRPr="00BF40C3">
        <w:rPr>
          <w:rFonts w:ascii="Times New Roman" w:hAnsi="Times New Roman" w:cs="Times New Roman"/>
          <w:sz w:val="28"/>
          <w:szCs w:val="28"/>
        </w:rPr>
        <w:t xml:space="preserve">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42006E">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д) отказ в предоставлении </w:t>
      </w:r>
      <w:r w:rsidR="0042006E">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если основания </w:t>
      </w:r>
      <w:r w:rsidR="006F3D1E">
        <w:rPr>
          <w:rFonts w:ascii="Times New Roman" w:hAnsi="Times New Roman" w:cs="Times New Roman"/>
          <w:sz w:val="28"/>
          <w:szCs w:val="28"/>
        </w:rPr>
        <w:t xml:space="preserve">для </w:t>
      </w:r>
      <w:r w:rsidRPr="00BF40C3">
        <w:rPr>
          <w:rFonts w:ascii="Times New Roman" w:hAnsi="Times New Roman" w:cs="Times New Roman"/>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073D4" w:rsidRPr="00BF40C3" w:rsidRDefault="005073D4" w:rsidP="00741899">
      <w:pPr>
        <w:pStyle w:val="ConsPlusNormal"/>
        <w:ind w:firstLine="709"/>
        <w:jc w:val="both"/>
        <w:rPr>
          <w:rFonts w:ascii="Times New Roman" w:hAnsi="Times New Roman" w:cs="Times New Roman"/>
          <w:sz w:val="28"/>
          <w:szCs w:val="28"/>
        </w:rPr>
      </w:pPr>
      <w:bookmarkStart w:id="27" w:name="P584"/>
      <w:bookmarkEnd w:id="27"/>
      <w:r w:rsidRPr="00BF40C3">
        <w:rPr>
          <w:rFonts w:ascii="Times New Roman" w:hAnsi="Times New Roman" w:cs="Times New Roman"/>
          <w:sz w:val="28"/>
          <w:szCs w:val="28"/>
        </w:rPr>
        <w:t xml:space="preserve">е) затребование с Заявителя при предоставлении </w:t>
      </w:r>
      <w:r w:rsidR="0042006E">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ж) отказ в исправлении допущенных опечаток и </w:t>
      </w:r>
      <w:r w:rsidR="00CD2B7E">
        <w:rPr>
          <w:rFonts w:ascii="Times New Roman" w:hAnsi="Times New Roman" w:cs="Times New Roman"/>
          <w:sz w:val="28"/>
          <w:szCs w:val="28"/>
        </w:rPr>
        <w:t xml:space="preserve">(или) </w:t>
      </w:r>
      <w:r w:rsidRPr="00BF40C3">
        <w:rPr>
          <w:rFonts w:ascii="Times New Roman" w:hAnsi="Times New Roman" w:cs="Times New Roman"/>
          <w:sz w:val="28"/>
          <w:szCs w:val="28"/>
        </w:rPr>
        <w:t>ошибок в выданн</w:t>
      </w:r>
      <w:r w:rsidR="0042006E">
        <w:rPr>
          <w:rFonts w:ascii="Times New Roman" w:hAnsi="Times New Roman" w:cs="Times New Roman"/>
          <w:sz w:val="28"/>
          <w:szCs w:val="28"/>
        </w:rPr>
        <w:t>ых в результате предоставления м</w:t>
      </w:r>
      <w:r w:rsidRPr="00BF40C3">
        <w:rPr>
          <w:rFonts w:ascii="Times New Roman" w:hAnsi="Times New Roman" w:cs="Times New Roman"/>
          <w:sz w:val="28"/>
          <w:szCs w:val="28"/>
        </w:rPr>
        <w:t>униципальной услуги документах либо нарушение установленного срока таких исправлений;</w:t>
      </w:r>
    </w:p>
    <w:p w:rsidR="005073D4" w:rsidRPr="00BF40C3" w:rsidRDefault="005073D4" w:rsidP="00741899">
      <w:pPr>
        <w:pStyle w:val="ConsPlusNormal"/>
        <w:ind w:firstLine="709"/>
        <w:jc w:val="both"/>
        <w:rPr>
          <w:rFonts w:ascii="Times New Roman" w:hAnsi="Times New Roman" w:cs="Times New Roman"/>
          <w:sz w:val="28"/>
          <w:szCs w:val="28"/>
        </w:rPr>
      </w:pPr>
      <w:bookmarkStart w:id="28" w:name="P586"/>
      <w:bookmarkEnd w:id="28"/>
      <w:r w:rsidRPr="00BF40C3">
        <w:rPr>
          <w:rFonts w:ascii="Times New Roman" w:hAnsi="Times New Roman" w:cs="Times New Roman"/>
          <w:sz w:val="28"/>
          <w:szCs w:val="28"/>
        </w:rPr>
        <w:t xml:space="preserve">з) нарушение срока или порядка выдачи документов по результатам предоставления </w:t>
      </w:r>
      <w:r w:rsidR="0042006E">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и) приостановление предоставления </w:t>
      </w:r>
      <w:r w:rsidR="0042006E">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если основания </w:t>
      </w:r>
      <w:r w:rsidR="001C0B5A">
        <w:rPr>
          <w:rFonts w:ascii="Times New Roman" w:hAnsi="Times New Roman" w:cs="Times New Roman"/>
          <w:sz w:val="28"/>
          <w:szCs w:val="28"/>
        </w:rPr>
        <w:t xml:space="preserve">для </w:t>
      </w:r>
      <w:r w:rsidRPr="00BF40C3">
        <w:rPr>
          <w:rFonts w:ascii="Times New Roman" w:hAnsi="Times New Roman" w:cs="Times New Roman"/>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rsidR="005073D4" w:rsidRPr="0017448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к) требование у Заявителя при предоставлении </w:t>
      </w:r>
      <w:r w:rsidR="0042006E">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w:t>
      </w:r>
      <w:r w:rsidRPr="00BF40C3">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w:t>
      </w:r>
      <w:r w:rsidR="0042006E">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либо в предоставлении </w:t>
      </w:r>
      <w:r w:rsidR="0042006E">
        <w:rPr>
          <w:rFonts w:ascii="Times New Roman" w:hAnsi="Times New Roman" w:cs="Times New Roman"/>
          <w:sz w:val="28"/>
          <w:szCs w:val="28"/>
        </w:rPr>
        <w:t>м</w:t>
      </w:r>
      <w:r w:rsidRPr="00BF40C3">
        <w:rPr>
          <w:rFonts w:ascii="Times New Roman" w:hAnsi="Times New Roman" w:cs="Times New Roman"/>
          <w:sz w:val="28"/>
          <w:szCs w:val="28"/>
        </w:rPr>
        <w:t xml:space="preserve">униципальной услуги, за исключением случаев, предусмотренных </w:t>
      </w:r>
      <w:r w:rsidRPr="00174484">
        <w:rPr>
          <w:rFonts w:ascii="Times New Roman" w:hAnsi="Times New Roman" w:cs="Times New Roman"/>
          <w:sz w:val="28"/>
          <w:szCs w:val="28"/>
        </w:rPr>
        <w:t>подразделом 2.8 настоящего регламента.</w:t>
      </w:r>
    </w:p>
    <w:p w:rsidR="005073D4" w:rsidRPr="00BF40C3" w:rsidRDefault="005073D4" w:rsidP="00741899">
      <w:pPr>
        <w:pStyle w:val="ConsPlusNormal"/>
        <w:ind w:firstLine="709"/>
        <w:jc w:val="both"/>
        <w:rPr>
          <w:rFonts w:ascii="Times New Roman" w:hAnsi="Times New Roman" w:cs="Times New Roman"/>
          <w:sz w:val="28"/>
          <w:szCs w:val="28"/>
        </w:rPr>
      </w:pPr>
      <w:r w:rsidRPr="00174484">
        <w:rPr>
          <w:rFonts w:ascii="Times New Roman" w:hAnsi="Times New Roman" w:cs="Times New Roman"/>
          <w:sz w:val="28"/>
          <w:szCs w:val="28"/>
        </w:rPr>
        <w:t>Досудебное (внесудебное) обжалование Заявителем решений, действий (бездействия) должностн</w:t>
      </w:r>
      <w:r w:rsidR="00643AE2">
        <w:rPr>
          <w:rFonts w:ascii="Times New Roman" w:hAnsi="Times New Roman" w:cs="Times New Roman"/>
          <w:sz w:val="28"/>
          <w:szCs w:val="28"/>
        </w:rPr>
        <w:t>ых лиц</w:t>
      </w:r>
      <w:r w:rsidRPr="00174484">
        <w:rPr>
          <w:rFonts w:ascii="Times New Roman" w:hAnsi="Times New Roman" w:cs="Times New Roman"/>
          <w:sz w:val="28"/>
          <w:szCs w:val="28"/>
        </w:rPr>
        <w:t xml:space="preserve"> МФЦ, работник</w:t>
      </w:r>
      <w:r w:rsidR="00643AE2">
        <w:rPr>
          <w:rFonts w:ascii="Times New Roman" w:hAnsi="Times New Roman" w:cs="Times New Roman"/>
          <w:sz w:val="28"/>
          <w:szCs w:val="28"/>
        </w:rPr>
        <w:t>ов</w:t>
      </w:r>
      <w:r w:rsidRPr="00174484">
        <w:rPr>
          <w:rFonts w:ascii="Times New Roman" w:hAnsi="Times New Roman" w:cs="Times New Roman"/>
          <w:sz w:val="28"/>
          <w:szCs w:val="28"/>
        </w:rPr>
        <w:t xml:space="preserve"> МФЦ возможно в случаях, предусмотренных </w:t>
      </w:r>
      <w:proofErr w:type="gramStart"/>
      <w:r w:rsidR="006F3D1E">
        <w:rPr>
          <w:rFonts w:ascii="Times New Roman" w:hAnsi="Times New Roman" w:cs="Times New Roman"/>
          <w:sz w:val="28"/>
          <w:szCs w:val="28"/>
        </w:rPr>
        <w:t>подпунктами</w:t>
      </w:r>
      <w:proofErr w:type="gramEnd"/>
      <w:r w:rsidR="006F3D1E">
        <w:rPr>
          <w:rFonts w:ascii="Times New Roman" w:hAnsi="Times New Roman" w:cs="Times New Roman"/>
          <w:sz w:val="28"/>
          <w:szCs w:val="28"/>
        </w:rPr>
        <w:t xml:space="preserve"> </w:t>
      </w:r>
      <w:r w:rsidRPr="00174484">
        <w:rPr>
          <w:rFonts w:ascii="Times New Roman" w:hAnsi="Times New Roman" w:cs="Times New Roman"/>
          <w:sz w:val="28"/>
          <w:szCs w:val="28"/>
        </w:rPr>
        <w:t>а</w:t>
      </w:r>
      <w:r w:rsidR="006F3D1E">
        <w:rPr>
          <w:rFonts w:ascii="Times New Roman" w:hAnsi="Times New Roman" w:cs="Times New Roman"/>
          <w:sz w:val="28"/>
          <w:szCs w:val="28"/>
        </w:rPr>
        <w:t>)</w:t>
      </w:r>
      <w:r w:rsidRPr="00174484">
        <w:rPr>
          <w:rFonts w:ascii="Times New Roman" w:hAnsi="Times New Roman" w:cs="Times New Roman"/>
          <w:sz w:val="28"/>
          <w:szCs w:val="28"/>
        </w:rPr>
        <w:t>, в</w:t>
      </w:r>
      <w:r w:rsidR="006F3D1E">
        <w:rPr>
          <w:rFonts w:ascii="Times New Roman" w:hAnsi="Times New Roman" w:cs="Times New Roman"/>
          <w:sz w:val="28"/>
          <w:szCs w:val="28"/>
        </w:rPr>
        <w:t>)</w:t>
      </w:r>
      <w:r w:rsidRPr="00174484">
        <w:rPr>
          <w:rFonts w:ascii="Times New Roman" w:hAnsi="Times New Roman" w:cs="Times New Roman"/>
          <w:sz w:val="28"/>
          <w:szCs w:val="28"/>
        </w:rPr>
        <w:t>, г</w:t>
      </w:r>
      <w:r w:rsidR="006F3D1E">
        <w:rPr>
          <w:rFonts w:ascii="Times New Roman" w:hAnsi="Times New Roman" w:cs="Times New Roman"/>
          <w:sz w:val="28"/>
          <w:szCs w:val="28"/>
        </w:rPr>
        <w:t>)</w:t>
      </w:r>
      <w:r w:rsidRPr="00174484">
        <w:rPr>
          <w:rFonts w:ascii="Times New Roman" w:hAnsi="Times New Roman" w:cs="Times New Roman"/>
          <w:sz w:val="28"/>
          <w:szCs w:val="28"/>
        </w:rPr>
        <w:t>, е</w:t>
      </w:r>
      <w:r w:rsidR="006F3D1E">
        <w:rPr>
          <w:rFonts w:ascii="Times New Roman" w:hAnsi="Times New Roman" w:cs="Times New Roman"/>
          <w:sz w:val="28"/>
          <w:szCs w:val="28"/>
        </w:rPr>
        <w:t>)</w:t>
      </w:r>
      <w:r w:rsidRPr="00174484">
        <w:rPr>
          <w:rFonts w:ascii="Times New Roman" w:hAnsi="Times New Roman" w:cs="Times New Roman"/>
          <w:sz w:val="28"/>
          <w:szCs w:val="28"/>
        </w:rPr>
        <w:t xml:space="preserve"> и з</w:t>
      </w:r>
      <w:r w:rsidR="006F3D1E">
        <w:rPr>
          <w:rFonts w:ascii="Times New Roman" w:hAnsi="Times New Roman" w:cs="Times New Roman"/>
          <w:sz w:val="28"/>
          <w:szCs w:val="28"/>
        </w:rPr>
        <w:t>)</w:t>
      </w:r>
      <w:r w:rsidRPr="00174484">
        <w:rPr>
          <w:rFonts w:ascii="Times New Roman" w:hAnsi="Times New Roman" w:cs="Times New Roman"/>
          <w:sz w:val="28"/>
          <w:szCs w:val="28"/>
        </w:rPr>
        <w:t xml:space="preserve"> </w:t>
      </w:r>
      <w:r w:rsidRPr="00BF40C3">
        <w:rPr>
          <w:rFonts w:ascii="Times New Roman" w:hAnsi="Times New Roman" w:cs="Times New Roman"/>
          <w:sz w:val="28"/>
          <w:szCs w:val="28"/>
        </w:rPr>
        <w:t>настоящего пункта, так ка</w:t>
      </w:r>
      <w:r w:rsidR="0042006E">
        <w:rPr>
          <w:rFonts w:ascii="Times New Roman" w:hAnsi="Times New Roman" w:cs="Times New Roman"/>
          <w:sz w:val="28"/>
          <w:szCs w:val="28"/>
        </w:rPr>
        <w:t>к участие МФЦ в предоставлении м</w:t>
      </w:r>
      <w:r w:rsidR="006F3D1E">
        <w:rPr>
          <w:rFonts w:ascii="Times New Roman" w:hAnsi="Times New Roman" w:cs="Times New Roman"/>
          <w:sz w:val="28"/>
          <w:szCs w:val="28"/>
        </w:rPr>
        <w:t>униципальной услуги</w:t>
      </w:r>
      <w:r w:rsidRPr="00BF40C3">
        <w:rPr>
          <w:rFonts w:ascii="Times New Roman" w:hAnsi="Times New Roman" w:cs="Times New Roman"/>
          <w:sz w:val="28"/>
          <w:szCs w:val="28"/>
        </w:rPr>
        <w:t xml:space="preserve"> заключается в приеме документов у Заявителя и выдач</w:t>
      </w:r>
      <w:r w:rsidR="006F3D1E">
        <w:rPr>
          <w:rFonts w:ascii="Times New Roman" w:hAnsi="Times New Roman" w:cs="Times New Roman"/>
          <w:sz w:val="28"/>
          <w:szCs w:val="28"/>
        </w:rPr>
        <w:t>е</w:t>
      </w:r>
      <w:r w:rsidRPr="00BF40C3">
        <w:rPr>
          <w:rFonts w:ascii="Times New Roman" w:hAnsi="Times New Roman" w:cs="Times New Roman"/>
          <w:sz w:val="28"/>
          <w:szCs w:val="28"/>
        </w:rPr>
        <w:t xml:space="preserve"> ему результата предоставления </w:t>
      </w:r>
      <w:r w:rsidR="0042006E">
        <w:rPr>
          <w:rFonts w:ascii="Times New Roman" w:hAnsi="Times New Roman" w:cs="Times New Roman"/>
          <w:sz w:val="28"/>
          <w:szCs w:val="28"/>
        </w:rPr>
        <w:t>м</w:t>
      </w:r>
      <w:r w:rsidR="006F3D1E">
        <w:rPr>
          <w:rFonts w:ascii="Times New Roman" w:hAnsi="Times New Roman" w:cs="Times New Roman"/>
          <w:sz w:val="28"/>
          <w:szCs w:val="28"/>
        </w:rPr>
        <w:t>униципальной услуги</w:t>
      </w:r>
      <w:r w:rsidRPr="00BF40C3">
        <w:rPr>
          <w:rFonts w:ascii="Times New Roman" w:hAnsi="Times New Roman" w:cs="Times New Roman"/>
          <w:sz w:val="28"/>
          <w:szCs w:val="28"/>
        </w:rPr>
        <w:t xml:space="preserve"> в соответствии с заключенным между МФЦ и Комитетом соглашением.</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5.1.3. Жалоба должна содержать:</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1) наименование Комитета,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5.1.4. В случае</w:t>
      </w:r>
      <w:r w:rsidR="009E1A5B">
        <w:rPr>
          <w:rFonts w:ascii="Times New Roman" w:hAnsi="Times New Roman" w:cs="Times New Roman"/>
          <w:sz w:val="28"/>
          <w:szCs w:val="28"/>
        </w:rPr>
        <w:t>,</w:t>
      </w:r>
      <w:r w:rsidRPr="00BF40C3">
        <w:rPr>
          <w:rFonts w:ascii="Times New Roman" w:hAnsi="Times New Roman" w:cs="Times New Roman"/>
          <w:sz w:val="28"/>
          <w:szCs w:val="28"/>
        </w:rPr>
        <w:t xml:space="preserve"> если жалоба подается через представителя Заявителя, пред</w:t>
      </w:r>
      <w:r w:rsidR="001C0B5A">
        <w:rPr>
          <w:rFonts w:ascii="Times New Roman" w:hAnsi="Times New Roman" w:cs="Times New Roman"/>
          <w:sz w:val="28"/>
          <w:szCs w:val="28"/>
        </w:rPr>
        <w:t>о</w:t>
      </w:r>
      <w:r w:rsidRPr="00BF40C3">
        <w:rPr>
          <w:rFonts w:ascii="Times New Roman" w:hAnsi="Times New Roman" w:cs="Times New Roman"/>
          <w:sz w:val="28"/>
          <w:szCs w:val="28"/>
        </w:rPr>
        <w:t>ставляется документ, подтверждающий полномочия представителя на осуществление действий от имени</w:t>
      </w:r>
      <w:r w:rsidR="001C0B5A">
        <w:rPr>
          <w:rFonts w:ascii="Times New Roman" w:hAnsi="Times New Roman" w:cs="Times New Roman"/>
          <w:sz w:val="28"/>
          <w:szCs w:val="28"/>
        </w:rPr>
        <w:t xml:space="preserve"> Заявителя. В качестве документов, подтверждающих</w:t>
      </w:r>
      <w:r w:rsidRPr="00BF40C3">
        <w:rPr>
          <w:rFonts w:ascii="Times New Roman" w:hAnsi="Times New Roman" w:cs="Times New Roman"/>
          <w:sz w:val="28"/>
          <w:szCs w:val="28"/>
        </w:rPr>
        <w:t xml:space="preserve"> полномочия на осуществление действий от имени Заявителя, представляются: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При подаче жалобы в электронной форме документы, указанные в настоящем пункте, могут быть представлены в форме электронных документов, </w:t>
      </w:r>
      <w:r w:rsidRPr="00BF40C3">
        <w:rPr>
          <w:rFonts w:ascii="Times New Roman" w:hAnsi="Times New Roman" w:cs="Times New Roman"/>
          <w:sz w:val="28"/>
          <w:szCs w:val="28"/>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5.1.5. Прием жалоб осуществляется Комитетом по адрес</w:t>
      </w:r>
      <w:r w:rsidR="004B7D5D">
        <w:rPr>
          <w:rFonts w:ascii="Times New Roman" w:hAnsi="Times New Roman" w:cs="Times New Roman"/>
          <w:sz w:val="28"/>
          <w:szCs w:val="28"/>
        </w:rPr>
        <w:t>у: г. Мурманск, Северный проезд</w:t>
      </w:r>
      <w:r w:rsidRPr="00BF40C3">
        <w:rPr>
          <w:rFonts w:ascii="Times New Roman" w:hAnsi="Times New Roman" w:cs="Times New Roman"/>
          <w:sz w:val="28"/>
          <w:szCs w:val="28"/>
        </w:rPr>
        <w:t xml:space="preserve">, д. </w:t>
      </w:r>
      <w:r w:rsidR="004B7D5D">
        <w:rPr>
          <w:rFonts w:ascii="Times New Roman" w:hAnsi="Times New Roman" w:cs="Times New Roman"/>
          <w:sz w:val="28"/>
          <w:szCs w:val="28"/>
        </w:rPr>
        <w:t>6</w:t>
      </w:r>
      <w:r w:rsidRPr="00BF40C3">
        <w:rPr>
          <w:rFonts w:ascii="Times New Roman" w:hAnsi="Times New Roman" w:cs="Times New Roman"/>
          <w:sz w:val="28"/>
          <w:szCs w:val="28"/>
        </w:rPr>
        <w:t xml:space="preserve">, в рабочие дни: понедельник, четверг с 14.00 до 17.00, </w:t>
      </w:r>
      <w:r w:rsidR="006F3D1E">
        <w:rPr>
          <w:rFonts w:ascii="Times New Roman" w:hAnsi="Times New Roman" w:cs="Times New Roman"/>
          <w:sz w:val="28"/>
          <w:szCs w:val="28"/>
        </w:rPr>
        <w:br/>
      </w:r>
      <w:r w:rsidRPr="00BF40C3">
        <w:rPr>
          <w:rFonts w:ascii="Times New Roman" w:hAnsi="Times New Roman" w:cs="Times New Roman"/>
          <w:sz w:val="28"/>
          <w:szCs w:val="28"/>
        </w:rPr>
        <w:t>e-</w:t>
      </w:r>
      <w:proofErr w:type="spellStart"/>
      <w:r w:rsidRPr="00BF40C3">
        <w:rPr>
          <w:rFonts w:ascii="Times New Roman" w:hAnsi="Times New Roman" w:cs="Times New Roman"/>
          <w:sz w:val="28"/>
          <w:szCs w:val="28"/>
        </w:rPr>
        <w:t>mail</w:t>
      </w:r>
      <w:proofErr w:type="spellEnd"/>
      <w:r w:rsidRPr="00BF40C3">
        <w:rPr>
          <w:rFonts w:ascii="Times New Roman" w:hAnsi="Times New Roman" w:cs="Times New Roman"/>
          <w:sz w:val="28"/>
          <w:szCs w:val="28"/>
        </w:rPr>
        <w:t xml:space="preserve">: </w:t>
      </w:r>
      <w:r w:rsidR="004B7D5D" w:rsidRPr="00BF40C3">
        <w:rPr>
          <w:rFonts w:ascii="Times New Roman" w:hAnsi="Times New Roman" w:cs="Times New Roman"/>
          <w:sz w:val="28"/>
          <w:szCs w:val="28"/>
        </w:rPr>
        <w:t>k</w:t>
      </w:r>
      <w:r w:rsidRPr="00BF40C3">
        <w:rPr>
          <w:rFonts w:ascii="Times New Roman" w:hAnsi="Times New Roman" w:cs="Times New Roman"/>
          <w:sz w:val="28"/>
          <w:szCs w:val="28"/>
        </w:rPr>
        <w:t xml:space="preserve">c@citymurmansk.ru; администрацией города Мурманска по адресу: </w:t>
      </w:r>
      <w:r w:rsidR="00C10AE8">
        <w:rPr>
          <w:rFonts w:ascii="Times New Roman" w:hAnsi="Times New Roman" w:cs="Times New Roman"/>
          <w:sz w:val="28"/>
          <w:szCs w:val="28"/>
        </w:rPr>
        <w:br/>
      </w:r>
      <w:r w:rsidRPr="00BF40C3">
        <w:rPr>
          <w:rFonts w:ascii="Times New Roman" w:hAnsi="Times New Roman" w:cs="Times New Roman"/>
          <w:sz w:val="28"/>
          <w:szCs w:val="28"/>
        </w:rPr>
        <w:t>г. Мурманск, проспект Ленина, д. 75, в рабочие дни: понедельник - четверг с 9.00 до 17.30, пятница с 9.00 до 16.00; перерыв с 13.00 до 14.00, e-</w:t>
      </w:r>
      <w:proofErr w:type="spellStart"/>
      <w:r w:rsidRPr="00BF40C3">
        <w:rPr>
          <w:rFonts w:ascii="Times New Roman" w:hAnsi="Times New Roman" w:cs="Times New Roman"/>
          <w:sz w:val="28"/>
          <w:szCs w:val="28"/>
        </w:rPr>
        <w:t>mail</w:t>
      </w:r>
      <w:proofErr w:type="spellEnd"/>
      <w:r w:rsidRPr="00BF40C3">
        <w:rPr>
          <w:rFonts w:ascii="Times New Roman" w:hAnsi="Times New Roman" w:cs="Times New Roman"/>
          <w:sz w:val="28"/>
          <w:szCs w:val="28"/>
        </w:rPr>
        <w:t>: citymurmansk@c</w:t>
      </w:r>
      <w:r w:rsidR="006F3D1E">
        <w:rPr>
          <w:rFonts w:ascii="Times New Roman" w:hAnsi="Times New Roman" w:cs="Times New Roman"/>
          <w:sz w:val="28"/>
          <w:szCs w:val="28"/>
        </w:rPr>
        <w:t>itymurmansk.ru, отделениями МФЦ</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5.1.6. Жалоба на решения и действия (бездействие) Комитета, его должностных лиц, муниципальных служащих, МФЦ, работников МФЦ может быть направлена: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по почте;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через отделения МФЦ;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 (далее - с использованием информационно-телекоммуникационной сети Интернет посредством портала);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с использованием официального сайта администрации города Мурманска www.citymurmansk.ru;</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с использованием федерального реестра;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с использованием</w:t>
      </w:r>
      <w:r w:rsidR="008C12CB">
        <w:rPr>
          <w:rFonts w:ascii="Times New Roman" w:hAnsi="Times New Roman" w:cs="Times New Roman"/>
          <w:sz w:val="28"/>
          <w:szCs w:val="28"/>
        </w:rPr>
        <w:t xml:space="preserve"> Единого</w:t>
      </w:r>
      <w:r w:rsidR="006836CC">
        <w:rPr>
          <w:rFonts w:ascii="Times New Roman" w:hAnsi="Times New Roman" w:cs="Times New Roman"/>
          <w:sz w:val="28"/>
          <w:szCs w:val="28"/>
        </w:rPr>
        <w:t xml:space="preserve"> портала</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МФЦ обеспечивает передачу жалобы, направленной через МФЦ, в уполномоченный на ее рассмотрение орган (учреждение) в порядке и сроки, которые установлены соглашением о взаимодействии между МФЦ и этим органом (учреждением), но не позднее следующего рабочего дня со дня поступления жалобы.</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Жалоба на решения и действия (бездействие) Комитета, его должностного лица либо муниципального служащего, МФЦ, его руководителя и (или) работника может быть направлена по почте, с использованием информационно-телекоммуникационной сети Интернет посредством портала, официальных сайтов этих организаций, Единого портала, а также может быть принята при личном приеме Заявителя.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5.1.7. Комитет, МФЦ обеспечивают:</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а) оснащение мест приема жалоб;</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б) информирование Заявителей о порядке обжалования решений и действий (бездействия) участников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 xml:space="preserve">услуги посредством размещения информации на стендах в местах предоставления </w:t>
      </w:r>
      <w:r w:rsidR="001810DE" w:rsidRPr="00BF40C3">
        <w:rPr>
          <w:rFonts w:ascii="Times New Roman" w:hAnsi="Times New Roman" w:cs="Times New Roman"/>
          <w:sz w:val="28"/>
          <w:szCs w:val="28"/>
        </w:rPr>
        <w:t xml:space="preserve">муниципальных </w:t>
      </w:r>
      <w:r w:rsidRPr="00BF40C3">
        <w:rPr>
          <w:rFonts w:ascii="Times New Roman" w:hAnsi="Times New Roman" w:cs="Times New Roman"/>
          <w:sz w:val="28"/>
          <w:szCs w:val="28"/>
        </w:rPr>
        <w:t xml:space="preserve">услуг, на их официальных сайтах, на официальном сайте </w:t>
      </w:r>
      <w:r w:rsidRPr="00BF40C3">
        <w:rPr>
          <w:rFonts w:ascii="Times New Roman" w:hAnsi="Times New Roman" w:cs="Times New Roman"/>
          <w:sz w:val="28"/>
          <w:szCs w:val="28"/>
        </w:rPr>
        <w:lastRenderedPageBreak/>
        <w:t>администрации</w:t>
      </w:r>
      <w:r w:rsidR="00C10AE8">
        <w:rPr>
          <w:rFonts w:ascii="Times New Roman" w:hAnsi="Times New Roman" w:cs="Times New Roman"/>
          <w:sz w:val="28"/>
          <w:szCs w:val="28"/>
        </w:rPr>
        <w:t xml:space="preserve"> города Мурманска</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участников предоставления </w:t>
      </w:r>
      <w:r w:rsidR="00C10AE8">
        <w:rPr>
          <w:rFonts w:ascii="Times New Roman" w:hAnsi="Times New Roman" w:cs="Times New Roman"/>
          <w:sz w:val="28"/>
          <w:szCs w:val="28"/>
        </w:rPr>
        <w:t>м</w:t>
      </w:r>
      <w:r w:rsidRPr="00BF40C3">
        <w:rPr>
          <w:rFonts w:ascii="Times New Roman" w:hAnsi="Times New Roman" w:cs="Times New Roman"/>
          <w:sz w:val="28"/>
          <w:szCs w:val="28"/>
        </w:rPr>
        <w:t>униципальной услуги, в том числе по телефону, электронной почте, при личном приеме.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5.1.8. Жалоба, поступившая в администрацию города Мурманска, Комитет, МФЦ, по</w:t>
      </w:r>
      <w:r w:rsidR="002D3BAB">
        <w:rPr>
          <w:rFonts w:ascii="Times New Roman" w:hAnsi="Times New Roman" w:cs="Times New Roman"/>
          <w:sz w:val="28"/>
          <w:szCs w:val="28"/>
        </w:rPr>
        <w:t>длежит рассмотрению в течение</w:t>
      </w:r>
      <w:r w:rsidR="00C10AE8">
        <w:rPr>
          <w:rFonts w:ascii="Times New Roman" w:hAnsi="Times New Roman" w:cs="Times New Roman"/>
          <w:sz w:val="28"/>
          <w:szCs w:val="28"/>
        </w:rPr>
        <w:t xml:space="preserve"> 15</w:t>
      </w:r>
      <w:r w:rsidRPr="00BF40C3">
        <w:rPr>
          <w:rFonts w:ascii="Times New Roman" w:hAnsi="Times New Roman" w:cs="Times New Roman"/>
          <w:sz w:val="28"/>
          <w:szCs w:val="28"/>
        </w:rPr>
        <w:t xml:space="preserve"> рабочих дней со дня ее регистрации.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В случае обжалования отказа органа, предоставляющего </w:t>
      </w:r>
      <w:r w:rsidR="001810DE" w:rsidRPr="00BF40C3">
        <w:rPr>
          <w:rFonts w:ascii="Times New Roman" w:hAnsi="Times New Roman" w:cs="Times New Roman"/>
          <w:sz w:val="28"/>
          <w:szCs w:val="28"/>
        </w:rPr>
        <w:t xml:space="preserve">муниципальную </w:t>
      </w:r>
      <w:r w:rsidRPr="00BF40C3">
        <w:rPr>
          <w:rFonts w:ascii="Times New Roman" w:hAnsi="Times New Roman" w:cs="Times New Roman"/>
          <w:sz w:val="28"/>
          <w:szCs w:val="28"/>
        </w:rPr>
        <w:t xml:space="preserve">услугу, МФЦ в приеме документов у Заявителя либо в исправлении допущенных опечаток и </w:t>
      </w:r>
      <w:r w:rsidR="00CD2B7E">
        <w:rPr>
          <w:rFonts w:ascii="Times New Roman" w:hAnsi="Times New Roman" w:cs="Times New Roman"/>
          <w:sz w:val="28"/>
          <w:szCs w:val="28"/>
        </w:rPr>
        <w:t xml:space="preserve">(или) </w:t>
      </w:r>
      <w:r w:rsidRPr="00BF40C3">
        <w:rPr>
          <w:rFonts w:ascii="Times New Roman" w:hAnsi="Times New Roman" w:cs="Times New Roman"/>
          <w:sz w:val="28"/>
          <w:szCs w:val="28"/>
        </w:rPr>
        <w:t>ошибок или в случае обжалования нарушения установл</w:t>
      </w:r>
      <w:r w:rsidR="00C10AE8">
        <w:rPr>
          <w:rFonts w:ascii="Times New Roman" w:hAnsi="Times New Roman" w:cs="Times New Roman"/>
          <w:sz w:val="28"/>
          <w:szCs w:val="28"/>
        </w:rPr>
        <w:t xml:space="preserve">енного срока таких исправлений </w:t>
      </w:r>
      <w:r w:rsidR="00026817">
        <w:rPr>
          <w:rFonts w:ascii="Times New Roman" w:hAnsi="Times New Roman" w:cs="Times New Roman"/>
          <w:sz w:val="28"/>
          <w:szCs w:val="28"/>
        </w:rPr>
        <w:t xml:space="preserve">жалоба </w:t>
      </w:r>
      <w:r w:rsidR="00C10AE8">
        <w:rPr>
          <w:rFonts w:ascii="Times New Roman" w:hAnsi="Times New Roman" w:cs="Times New Roman"/>
          <w:sz w:val="28"/>
          <w:szCs w:val="28"/>
        </w:rPr>
        <w:t>подлежит рассмотрению</w:t>
      </w:r>
      <w:r w:rsidRPr="00BF40C3">
        <w:rPr>
          <w:rFonts w:ascii="Times New Roman" w:hAnsi="Times New Roman" w:cs="Times New Roman"/>
          <w:sz w:val="28"/>
          <w:szCs w:val="28"/>
        </w:rPr>
        <w:t xml:space="preserve"> в течение пяти рабочих дней со дня ее регистрации.</w:t>
      </w:r>
    </w:p>
    <w:p w:rsidR="005073D4" w:rsidRPr="00BF40C3" w:rsidRDefault="005073D4" w:rsidP="00741899">
      <w:pPr>
        <w:pStyle w:val="ConsPlusNormal"/>
        <w:ind w:firstLine="709"/>
        <w:jc w:val="both"/>
        <w:rPr>
          <w:rFonts w:ascii="Times New Roman" w:hAnsi="Times New Roman" w:cs="Times New Roman"/>
          <w:sz w:val="28"/>
          <w:szCs w:val="28"/>
        </w:rPr>
      </w:pPr>
      <w:bookmarkStart w:id="29" w:name="P617"/>
      <w:bookmarkEnd w:id="29"/>
      <w:r w:rsidRPr="00BF40C3">
        <w:rPr>
          <w:rFonts w:ascii="Times New Roman" w:hAnsi="Times New Roman" w:cs="Times New Roman"/>
          <w:sz w:val="28"/>
          <w:szCs w:val="28"/>
        </w:rPr>
        <w:t>5.1.9. По</w:t>
      </w:r>
      <w:r w:rsidRPr="00174484">
        <w:rPr>
          <w:rFonts w:ascii="Times New Roman" w:hAnsi="Times New Roman" w:cs="Times New Roman"/>
          <w:sz w:val="28"/>
          <w:szCs w:val="28"/>
        </w:rPr>
        <w:t xml:space="preserve"> результатам рассмотрения жалобы в соответствии с частью 7 статьи 11.2 Федерального </w:t>
      </w:r>
      <w:r w:rsidRPr="00BF40C3">
        <w:rPr>
          <w:rFonts w:ascii="Times New Roman" w:hAnsi="Times New Roman" w:cs="Times New Roman"/>
          <w:sz w:val="28"/>
          <w:szCs w:val="28"/>
        </w:rPr>
        <w:t xml:space="preserve">закона от 27.07.2010 </w:t>
      </w:r>
      <w:r w:rsidR="00174484">
        <w:rPr>
          <w:rFonts w:ascii="Times New Roman" w:hAnsi="Times New Roman" w:cs="Times New Roman"/>
          <w:sz w:val="28"/>
          <w:szCs w:val="28"/>
        </w:rPr>
        <w:t>№</w:t>
      </w:r>
      <w:r w:rsidRPr="00BF40C3">
        <w:rPr>
          <w:rFonts w:ascii="Times New Roman" w:hAnsi="Times New Roman" w:cs="Times New Roman"/>
          <w:sz w:val="28"/>
          <w:szCs w:val="28"/>
        </w:rPr>
        <w:t xml:space="preserve"> 210-ФЗ </w:t>
      </w:r>
      <w:r w:rsidR="00174484">
        <w:rPr>
          <w:rFonts w:ascii="Times New Roman" w:hAnsi="Times New Roman" w:cs="Times New Roman"/>
          <w:sz w:val="28"/>
          <w:szCs w:val="28"/>
        </w:rPr>
        <w:t>«</w:t>
      </w:r>
      <w:r w:rsidRPr="00BF40C3">
        <w:rPr>
          <w:rFonts w:ascii="Times New Roman" w:hAnsi="Times New Roman" w:cs="Times New Roman"/>
          <w:sz w:val="28"/>
          <w:szCs w:val="28"/>
        </w:rPr>
        <w:t>Об организации предоставления государственных и муниципальных услуг</w:t>
      </w:r>
      <w:r w:rsidR="00174484">
        <w:rPr>
          <w:rFonts w:ascii="Times New Roman" w:hAnsi="Times New Roman" w:cs="Times New Roman"/>
          <w:sz w:val="28"/>
          <w:szCs w:val="28"/>
        </w:rPr>
        <w:t>»</w:t>
      </w:r>
      <w:r w:rsidRPr="00BF40C3">
        <w:rPr>
          <w:rFonts w:ascii="Times New Roman" w:hAnsi="Times New Roman" w:cs="Times New Roman"/>
          <w:sz w:val="28"/>
          <w:szCs w:val="28"/>
        </w:rPr>
        <w:t xml:space="preserve"> принимается одно из следующих решений:</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w:t>
      </w:r>
      <w:r w:rsidR="00CD2B7E">
        <w:rPr>
          <w:rFonts w:ascii="Times New Roman" w:hAnsi="Times New Roman" w:cs="Times New Roman"/>
          <w:sz w:val="28"/>
          <w:szCs w:val="28"/>
        </w:rPr>
        <w:t xml:space="preserve"> (или)</w:t>
      </w:r>
      <w:r w:rsidRPr="00BF40C3">
        <w:rPr>
          <w:rFonts w:ascii="Times New Roman" w:hAnsi="Times New Roman" w:cs="Times New Roman"/>
          <w:sz w:val="28"/>
          <w:szCs w:val="28"/>
        </w:rPr>
        <w:t xml:space="preserve"> ошибок в выданных в результате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 в удовлетворении жалобы отказывается.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При удовлетворении жалобы Комитет, МФЦ устраняют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муниципальными правовыми актами.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5.1.10. Не позднее дня, следующего за днем принятия решения, указанного в </w:t>
      </w:r>
      <w:r w:rsidRPr="00174484">
        <w:rPr>
          <w:rFonts w:ascii="Times New Roman" w:hAnsi="Times New Roman" w:cs="Times New Roman"/>
          <w:sz w:val="28"/>
          <w:szCs w:val="28"/>
        </w:rPr>
        <w:t>пункте 5.1.9</w:t>
      </w:r>
      <w:r w:rsidRPr="00BF40C3">
        <w:rPr>
          <w:rFonts w:ascii="Times New Roman" w:hAnsi="Times New Roman" w:cs="Times New Roman"/>
          <w:sz w:val="28"/>
          <w:szCs w:val="28"/>
        </w:rPr>
        <w:t xml:space="preserve"> </w:t>
      </w:r>
      <w:r w:rsidR="001C0B5A">
        <w:rPr>
          <w:rFonts w:ascii="Times New Roman" w:hAnsi="Times New Roman" w:cs="Times New Roman"/>
          <w:sz w:val="28"/>
          <w:szCs w:val="28"/>
        </w:rPr>
        <w:t xml:space="preserve">настоящего </w:t>
      </w:r>
      <w:r w:rsidRPr="00BF40C3">
        <w:rPr>
          <w:rFonts w:ascii="Times New Roman" w:hAnsi="Times New Roman" w:cs="Times New Roman"/>
          <w:sz w:val="28"/>
          <w:szCs w:val="28"/>
        </w:rPr>
        <w:t xml:space="preserve">регламента, Заявителю направляется мотивированный ответ о результатах рассмотрения жалобы, в котором дается информация о действиях, осуществляемых Комитетом в целях незамедлительного устранения выявленных нарушений при оказании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Ответ на жалобу, поступившую в Комитет, МФЦ в электронном виде, направляется в форме электронного документа по указанному в жалобе адресу электронной почты. Ответ на жалобу, поступившую в Комитет, МФЦ в письменной форме, направляется по указанному в жалобе почтовому адресу.</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5.1.11. В случае признания жалобы не подлежащей удовлетворению в ответе Заявителю дают аргументированные разъяснения о причинах принятого решения, а также информация о порядке обжалования принятого решения.</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5.1.12. Комитет либо МФЦ отказывают в удовлетворении жалобы в следующих случаях:</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б) подача жалобы лицом, полномочия которого не подтверждены в порядке, установленном законод</w:t>
      </w:r>
      <w:r w:rsidR="00C10AE8">
        <w:rPr>
          <w:rFonts w:ascii="Times New Roman" w:hAnsi="Times New Roman" w:cs="Times New Roman"/>
          <w:sz w:val="28"/>
          <w:szCs w:val="28"/>
        </w:rPr>
        <w:t>ательством Российской Федерации.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CE7811" w:rsidRDefault="005073D4" w:rsidP="00113CE4">
      <w:pPr>
        <w:pStyle w:val="ConsPlusTitle"/>
        <w:jc w:val="center"/>
        <w:outlineLvl w:val="2"/>
        <w:rPr>
          <w:rFonts w:ascii="Times New Roman" w:hAnsi="Times New Roman" w:cs="Times New Roman"/>
          <w:b w:val="0"/>
          <w:sz w:val="28"/>
          <w:szCs w:val="28"/>
        </w:rPr>
      </w:pPr>
      <w:r w:rsidRPr="00CE7811">
        <w:rPr>
          <w:rFonts w:ascii="Times New Roman" w:hAnsi="Times New Roman" w:cs="Times New Roman"/>
          <w:b w:val="0"/>
          <w:sz w:val="28"/>
          <w:szCs w:val="28"/>
        </w:rPr>
        <w:t>5.2. Органы, организации и уполномоченные на рассмотрение</w:t>
      </w:r>
    </w:p>
    <w:p w:rsidR="005073D4" w:rsidRPr="00CE7811" w:rsidRDefault="001C0B5A" w:rsidP="00113CE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w:t>
      </w:r>
      <w:r w:rsidR="005073D4" w:rsidRPr="00CE7811">
        <w:rPr>
          <w:rFonts w:ascii="Times New Roman" w:hAnsi="Times New Roman" w:cs="Times New Roman"/>
          <w:b w:val="0"/>
          <w:sz w:val="28"/>
          <w:szCs w:val="28"/>
        </w:rPr>
        <w:t>алобы</w:t>
      </w:r>
      <w:r>
        <w:rPr>
          <w:rFonts w:ascii="Times New Roman" w:hAnsi="Times New Roman" w:cs="Times New Roman"/>
          <w:b w:val="0"/>
          <w:sz w:val="28"/>
          <w:szCs w:val="28"/>
        </w:rPr>
        <w:t xml:space="preserve"> лица</w:t>
      </w:r>
      <w:r w:rsidR="005073D4" w:rsidRPr="00CE7811">
        <w:rPr>
          <w:rFonts w:ascii="Times New Roman" w:hAnsi="Times New Roman" w:cs="Times New Roman"/>
          <w:b w:val="0"/>
          <w:sz w:val="28"/>
          <w:szCs w:val="28"/>
        </w:rPr>
        <w:t>, которым может быть направлена жалоба Заявителя</w:t>
      </w:r>
    </w:p>
    <w:p w:rsidR="005073D4" w:rsidRPr="00CE7811" w:rsidRDefault="005073D4" w:rsidP="00113CE4">
      <w:pPr>
        <w:pStyle w:val="ConsPlusTitle"/>
        <w:jc w:val="center"/>
        <w:rPr>
          <w:rFonts w:ascii="Times New Roman" w:hAnsi="Times New Roman" w:cs="Times New Roman"/>
          <w:b w:val="0"/>
          <w:sz w:val="28"/>
          <w:szCs w:val="28"/>
        </w:rPr>
      </w:pPr>
      <w:r w:rsidRPr="00CE7811">
        <w:rPr>
          <w:rFonts w:ascii="Times New Roman" w:hAnsi="Times New Roman" w:cs="Times New Roman"/>
          <w:b w:val="0"/>
          <w:sz w:val="28"/>
          <w:szCs w:val="28"/>
        </w:rPr>
        <w:t>в досудебном (внесудебном) порядке</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Жалоба подается в администрацию города Мурманска, в Комитет, в МФЦ в письменной форме на бумажном носителе, в том числе при личном приеме Заявителя, в электронной форме.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Жалобы на решения и действия (бездействие) Комитета, его должностных лиц подаются главе администрации города Мурманска.</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Жалобы на решения и действия (бездействие) работника МФЦ подаются руководителю МФЦ.</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Жалобы на решения и действия (бездействие) МФЦ подаются в </w:t>
      </w:r>
      <w:r w:rsidR="001C0B5A">
        <w:rPr>
          <w:rFonts w:ascii="Times New Roman" w:hAnsi="Times New Roman" w:cs="Times New Roman"/>
          <w:sz w:val="28"/>
          <w:szCs w:val="28"/>
        </w:rPr>
        <w:t>Министерство</w:t>
      </w:r>
      <w:r w:rsidRPr="00BF40C3">
        <w:rPr>
          <w:rFonts w:ascii="Times New Roman" w:hAnsi="Times New Roman" w:cs="Times New Roman"/>
          <w:sz w:val="28"/>
          <w:szCs w:val="28"/>
        </w:rPr>
        <w:t xml:space="preserve"> </w:t>
      </w:r>
      <w:r w:rsidR="001C0B5A">
        <w:rPr>
          <w:rFonts w:ascii="Times New Roman" w:hAnsi="Times New Roman" w:cs="Times New Roman"/>
          <w:sz w:val="28"/>
          <w:szCs w:val="28"/>
        </w:rPr>
        <w:t>цифрового развития</w:t>
      </w:r>
      <w:r w:rsidRPr="00BF40C3">
        <w:rPr>
          <w:rFonts w:ascii="Times New Roman" w:hAnsi="Times New Roman" w:cs="Times New Roman"/>
          <w:sz w:val="28"/>
          <w:szCs w:val="28"/>
        </w:rPr>
        <w:t xml:space="preserve"> Мурманской области.</w:t>
      </w:r>
    </w:p>
    <w:p w:rsidR="005073D4" w:rsidRPr="00CE7811" w:rsidRDefault="005073D4" w:rsidP="00741899">
      <w:pPr>
        <w:pStyle w:val="ConsPlusNormal"/>
        <w:ind w:firstLine="709"/>
        <w:jc w:val="both"/>
        <w:rPr>
          <w:rFonts w:ascii="Times New Roman" w:hAnsi="Times New Roman" w:cs="Times New Roman"/>
          <w:sz w:val="28"/>
          <w:szCs w:val="28"/>
        </w:rPr>
      </w:pPr>
    </w:p>
    <w:p w:rsidR="00113CE4" w:rsidRDefault="005073D4" w:rsidP="00113CE4">
      <w:pPr>
        <w:pStyle w:val="ConsPlusTitle"/>
        <w:jc w:val="center"/>
        <w:outlineLvl w:val="2"/>
        <w:rPr>
          <w:rFonts w:ascii="Times New Roman" w:hAnsi="Times New Roman" w:cs="Times New Roman"/>
          <w:b w:val="0"/>
          <w:sz w:val="28"/>
          <w:szCs w:val="28"/>
        </w:rPr>
      </w:pPr>
      <w:r w:rsidRPr="00CE7811">
        <w:rPr>
          <w:rFonts w:ascii="Times New Roman" w:hAnsi="Times New Roman" w:cs="Times New Roman"/>
          <w:b w:val="0"/>
          <w:sz w:val="28"/>
          <w:szCs w:val="28"/>
        </w:rPr>
        <w:t>5.3. Способы информирования Заявителя о порядке подачи</w:t>
      </w:r>
    </w:p>
    <w:p w:rsidR="005073D4" w:rsidRPr="00CE7811" w:rsidRDefault="005073D4" w:rsidP="00113CE4">
      <w:pPr>
        <w:pStyle w:val="ConsPlusTitle"/>
        <w:jc w:val="center"/>
        <w:outlineLvl w:val="2"/>
        <w:rPr>
          <w:rFonts w:ascii="Times New Roman" w:hAnsi="Times New Roman" w:cs="Times New Roman"/>
          <w:b w:val="0"/>
          <w:sz w:val="28"/>
          <w:szCs w:val="28"/>
        </w:rPr>
      </w:pPr>
      <w:r w:rsidRPr="00CE7811">
        <w:rPr>
          <w:rFonts w:ascii="Times New Roman" w:hAnsi="Times New Roman" w:cs="Times New Roman"/>
          <w:b w:val="0"/>
          <w:sz w:val="28"/>
          <w:szCs w:val="28"/>
        </w:rPr>
        <w:t>и рассмотрения жалобы, в том числе с использованием Единого</w:t>
      </w:r>
      <w:r w:rsidR="009E1A5B">
        <w:rPr>
          <w:rFonts w:ascii="Times New Roman" w:hAnsi="Times New Roman" w:cs="Times New Roman"/>
          <w:b w:val="0"/>
          <w:sz w:val="28"/>
          <w:szCs w:val="28"/>
        </w:rPr>
        <w:t xml:space="preserve"> </w:t>
      </w:r>
      <w:r w:rsidRPr="00CE7811">
        <w:rPr>
          <w:rFonts w:ascii="Times New Roman" w:hAnsi="Times New Roman" w:cs="Times New Roman"/>
          <w:b w:val="0"/>
          <w:sz w:val="28"/>
          <w:szCs w:val="28"/>
        </w:rPr>
        <w:t xml:space="preserve">портала </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1) в информационно-телекоммуникационной сети Интернет на официальном сайте </w:t>
      </w:r>
      <w:r w:rsidR="009E1A5B">
        <w:rPr>
          <w:rFonts w:ascii="Times New Roman" w:hAnsi="Times New Roman" w:cs="Times New Roman"/>
          <w:sz w:val="28"/>
          <w:szCs w:val="28"/>
        </w:rPr>
        <w:t>а</w:t>
      </w:r>
      <w:r w:rsidRPr="00BF40C3">
        <w:rPr>
          <w:rFonts w:ascii="Times New Roman" w:hAnsi="Times New Roman" w:cs="Times New Roman"/>
          <w:sz w:val="28"/>
          <w:szCs w:val="28"/>
        </w:rPr>
        <w:t>дминистрации</w:t>
      </w:r>
      <w:r w:rsidR="00C10AE8">
        <w:rPr>
          <w:rFonts w:ascii="Times New Roman" w:hAnsi="Times New Roman" w:cs="Times New Roman"/>
          <w:sz w:val="28"/>
          <w:szCs w:val="28"/>
        </w:rPr>
        <w:t xml:space="preserve"> города Мурманска</w:t>
      </w:r>
      <w:r w:rsidRPr="00BF40C3">
        <w:rPr>
          <w:rFonts w:ascii="Times New Roman" w:hAnsi="Times New Roman" w:cs="Times New Roman"/>
          <w:sz w:val="28"/>
          <w:szCs w:val="28"/>
        </w:rPr>
        <w:t>;</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2) в федеральном реестре;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3) на Едином портале;</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4) на информационных стендах в местах предоставления </w:t>
      </w:r>
      <w:r w:rsidR="001810DE" w:rsidRPr="00BF40C3">
        <w:rPr>
          <w:rFonts w:ascii="Times New Roman" w:hAnsi="Times New Roman" w:cs="Times New Roman"/>
          <w:sz w:val="28"/>
          <w:szCs w:val="28"/>
        </w:rPr>
        <w:t xml:space="preserve">муниципальной </w:t>
      </w:r>
      <w:r w:rsidRPr="00BF40C3">
        <w:rPr>
          <w:rFonts w:ascii="Times New Roman" w:hAnsi="Times New Roman" w:cs="Times New Roman"/>
          <w:sz w:val="28"/>
          <w:szCs w:val="28"/>
        </w:rPr>
        <w:t>услуги;</w:t>
      </w:r>
    </w:p>
    <w:p w:rsidR="005073D4" w:rsidRPr="00BF40C3"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5) посредств</w:t>
      </w:r>
      <w:r w:rsidR="009E1A5B">
        <w:rPr>
          <w:rFonts w:ascii="Times New Roman" w:hAnsi="Times New Roman" w:cs="Times New Roman"/>
          <w:sz w:val="28"/>
          <w:szCs w:val="28"/>
        </w:rPr>
        <w:t>ом личного обращения (в том числе</w:t>
      </w:r>
      <w:r w:rsidRPr="00BF40C3">
        <w:rPr>
          <w:rFonts w:ascii="Times New Roman" w:hAnsi="Times New Roman" w:cs="Times New Roman"/>
          <w:sz w:val="28"/>
          <w:szCs w:val="28"/>
        </w:rPr>
        <w:t xml:space="preserve"> по телефону, по электронной почте, почтовой связью) в </w:t>
      </w:r>
      <w:r w:rsidR="009E1A5B">
        <w:rPr>
          <w:rFonts w:ascii="Times New Roman" w:hAnsi="Times New Roman" w:cs="Times New Roman"/>
          <w:sz w:val="28"/>
          <w:szCs w:val="28"/>
        </w:rPr>
        <w:t>а</w:t>
      </w:r>
      <w:r w:rsidRPr="00BF40C3">
        <w:rPr>
          <w:rFonts w:ascii="Times New Roman" w:hAnsi="Times New Roman" w:cs="Times New Roman"/>
          <w:sz w:val="28"/>
          <w:szCs w:val="28"/>
        </w:rPr>
        <w:t>дминистрацию</w:t>
      </w:r>
      <w:r w:rsidR="00C10AE8">
        <w:rPr>
          <w:rFonts w:ascii="Times New Roman" w:hAnsi="Times New Roman" w:cs="Times New Roman"/>
          <w:sz w:val="28"/>
          <w:szCs w:val="28"/>
        </w:rPr>
        <w:t xml:space="preserve"> города Мурманска</w:t>
      </w:r>
      <w:r w:rsidRPr="00BF40C3">
        <w:rPr>
          <w:rFonts w:ascii="Times New Roman" w:hAnsi="Times New Roman" w:cs="Times New Roman"/>
          <w:sz w:val="28"/>
          <w:szCs w:val="28"/>
        </w:rPr>
        <w:t>, Комитет, МФЦ.</w:t>
      </w:r>
    </w:p>
    <w:p w:rsidR="00A8378A" w:rsidRPr="00BF40C3" w:rsidRDefault="00A8378A" w:rsidP="00741899">
      <w:pPr>
        <w:pStyle w:val="ConsPlusNormal"/>
        <w:ind w:firstLine="709"/>
        <w:jc w:val="both"/>
        <w:rPr>
          <w:rFonts w:ascii="Times New Roman" w:hAnsi="Times New Roman" w:cs="Times New Roman"/>
          <w:sz w:val="28"/>
          <w:szCs w:val="28"/>
        </w:rPr>
      </w:pPr>
    </w:p>
    <w:p w:rsidR="005073D4" w:rsidRPr="00CE7811" w:rsidRDefault="005073D4" w:rsidP="000A09BF">
      <w:pPr>
        <w:pStyle w:val="ConsPlusTitle"/>
        <w:jc w:val="center"/>
        <w:outlineLvl w:val="2"/>
        <w:rPr>
          <w:rFonts w:ascii="Times New Roman" w:hAnsi="Times New Roman" w:cs="Times New Roman"/>
          <w:b w:val="0"/>
          <w:sz w:val="28"/>
          <w:szCs w:val="28"/>
        </w:rPr>
      </w:pPr>
      <w:r w:rsidRPr="00CE7811">
        <w:rPr>
          <w:rFonts w:ascii="Times New Roman" w:hAnsi="Times New Roman" w:cs="Times New Roman"/>
          <w:b w:val="0"/>
          <w:sz w:val="28"/>
          <w:szCs w:val="28"/>
        </w:rPr>
        <w:t>5.4. Перечень нормативных правовых актов, регулирующих</w:t>
      </w:r>
    </w:p>
    <w:p w:rsidR="005073D4" w:rsidRPr="00CE7811" w:rsidRDefault="005073D4" w:rsidP="000A09BF">
      <w:pPr>
        <w:pStyle w:val="ConsPlusTitle"/>
        <w:jc w:val="center"/>
        <w:rPr>
          <w:rFonts w:ascii="Times New Roman" w:hAnsi="Times New Roman" w:cs="Times New Roman"/>
          <w:b w:val="0"/>
          <w:sz w:val="28"/>
          <w:szCs w:val="28"/>
        </w:rPr>
      </w:pPr>
      <w:r w:rsidRPr="00CE7811">
        <w:rPr>
          <w:rFonts w:ascii="Times New Roman" w:hAnsi="Times New Roman" w:cs="Times New Roman"/>
          <w:b w:val="0"/>
          <w:sz w:val="28"/>
          <w:szCs w:val="28"/>
        </w:rPr>
        <w:t>порядок досудебного (внесудебного) обжалования решений</w:t>
      </w:r>
    </w:p>
    <w:p w:rsidR="005073D4" w:rsidRPr="00CE7811" w:rsidRDefault="005073D4" w:rsidP="000A09BF">
      <w:pPr>
        <w:pStyle w:val="ConsPlusTitle"/>
        <w:jc w:val="center"/>
        <w:rPr>
          <w:rFonts w:ascii="Times New Roman" w:hAnsi="Times New Roman" w:cs="Times New Roman"/>
          <w:b w:val="0"/>
          <w:sz w:val="28"/>
          <w:szCs w:val="28"/>
        </w:rPr>
      </w:pPr>
      <w:r w:rsidRPr="00CE7811">
        <w:rPr>
          <w:rFonts w:ascii="Times New Roman" w:hAnsi="Times New Roman" w:cs="Times New Roman"/>
          <w:b w:val="0"/>
          <w:sz w:val="28"/>
          <w:szCs w:val="28"/>
        </w:rPr>
        <w:t>и действий (бездействия) органа, предоставляющего</w:t>
      </w:r>
    </w:p>
    <w:p w:rsidR="005073D4" w:rsidRPr="00CE7811" w:rsidRDefault="00CE7811" w:rsidP="000A09B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005073D4" w:rsidRPr="00CE7811">
        <w:rPr>
          <w:rFonts w:ascii="Times New Roman" w:hAnsi="Times New Roman" w:cs="Times New Roman"/>
          <w:b w:val="0"/>
          <w:sz w:val="28"/>
          <w:szCs w:val="28"/>
        </w:rPr>
        <w:t>униципальную услугу, а также его должностных лиц</w:t>
      </w:r>
    </w:p>
    <w:p w:rsidR="005073D4" w:rsidRPr="00BF40C3" w:rsidRDefault="005073D4" w:rsidP="00741899">
      <w:pPr>
        <w:pStyle w:val="ConsPlusNormal"/>
        <w:ind w:firstLine="709"/>
        <w:jc w:val="both"/>
        <w:rPr>
          <w:rFonts w:ascii="Times New Roman" w:hAnsi="Times New Roman" w:cs="Times New Roman"/>
          <w:sz w:val="28"/>
          <w:szCs w:val="28"/>
        </w:rPr>
      </w:pPr>
    </w:p>
    <w:p w:rsidR="005073D4" w:rsidRPr="00BF40C3" w:rsidRDefault="008271D9" w:rsidP="007418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5073D4" w:rsidRPr="00BF40C3">
        <w:rPr>
          <w:rFonts w:ascii="Times New Roman" w:hAnsi="Times New Roman" w:cs="Times New Roman"/>
          <w:sz w:val="28"/>
          <w:szCs w:val="28"/>
        </w:rPr>
        <w:t xml:space="preserve">Правовое регулирование отношений, возникающих в связи с подачей </w:t>
      </w:r>
      <w:r w:rsidR="005073D4" w:rsidRPr="00BF40C3">
        <w:rPr>
          <w:rFonts w:ascii="Times New Roman" w:hAnsi="Times New Roman" w:cs="Times New Roman"/>
          <w:sz w:val="28"/>
          <w:szCs w:val="28"/>
        </w:rPr>
        <w:lastRenderedPageBreak/>
        <w:t>и рассмотрением жалобы, осуществляется в соответствии с:</w:t>
      </w:r>
    </w:p>
    <w:p w:rsidR="005073D4" w:rsidRPr="00174484" w:rsidRDefault="005073D4" w:rsidP="00741899">
      <w:pPr>
        <w:pStyle w:val="ConsPlusNormal"/>
        <w:ind w:firstLine="709"/>
        <w:jc w:val="both"/>
        <w:rPr>
          <w:rFonts w:ascii="Times New Roman" w:hAnsi="Times New Roman" w:cs="Times New Roman"/>
          <w:sz w:val="28"/>
          <w:szCs w:val="28"/>
        </w:rPr>
      </w:pPr>
      <w:r w:rsidRPr="00BF40C3">
        <w:rPr>
          <w:rFonts w:ascii="Times New Roman" w:hAnsi="Times New Roman" w:cs="Times New Roman"/>
          <w:sz w:val="28"/>
          <w:szCs w:val="28"/>
        </w:rPr>
        <w:t xml:space="preserve">- Федеральным </w:t>
      </w:r>
      <w:r w:rsidRPr="00174484">
        <w:rPr>
          <w:rFonts w:ascii="Times New Roman" w:hAnsi="Times New Roman" w:cs="Times New Roman"/>
          <w:sz w:val="28"/>
          <w:szCs w:val="28"/>
        </w:rPr>
        <w:t xml:space="preserve">законом от 27.07.2010 </w:t>
      </w:r>
      <w:r w:rsidR="00174484" w:rsidRPr="00174484">
        <w:rPr>
          <w:rFonts w:ascii="Times New Roman" w:hAnsi="Times New Roman" w:cs="Times New Roman"/>
          <w:sz w:val="28"/>
          <w:szCs w:val="28"/>
        </w:rPr>
        <w:t>№</w:t>
      </w:r>
      <w:r w:rsidRPr="00174484">
        <w:rPr>
          <w:rFonts w:ascii="Times New Roman" w:hAnsi="Times New Roman" w:cs="Times New Roman"/>
          <w:sz w:val="28"/>
          <w:szCs w:val="28"/>
        </w:rPr>
        <w:t xml:space="preserve"> 210-ФЗ </w:t>
      </w:r>
      <w:r w:rsidR="00174484" w:rsidRPr="00174484">
        <w:rPr>
          <w:rFonts w:ascii="Times New Roman" w:hAnsi="Times New Roman" w:cs="Times New Roman"/>
          <w:sz w:val="28"/>
          <w:szCs w:val="28"/>
        </w:rPr>
        <w:t>«</w:t>
      </w:r>
      <w:r w:rsidRPr="00174484">
        <w:rPr>
          <w:rFonts w:ascii="Times New Roman" w:hAnsi="Times New Roman" w:cs="Times New Roman"/>
          <w:sz w:val="28"/>
          <w:szCs w:val="28"/>
        </w:rPr>
        <w:t>Об организации предоставления государственных и муниципальных услуг</w:t>
      </w:r>
      <w:r w:rsidR="00174484" w:rsidRPr="00174484">
        <w:rPr>
          <w:rFonts w:ascii="Times New Roman" w:hAnsi="Times New Roman" w:cs="Times New Roman"/>
          <w:sz w:val="28"/>
          <w:szCs w:val="28"/>
        </w:rPr>
        <w:t>»</w:t>
      </w:r>
      <w:r w:rsidRPr="00174484">
        <w:rPr>
          <w:rFonts w:ascii="Times New Roman" w:hAnsi="Times New Roman" w:cs="Times New Roman"/>
          <w:sz w:val="28"/>
          <w:szCs w:val="28"/>
        </w:rPr>
        <w:t>;</w:t>
      </w:r>
    </w:p>
    <w:p w:rsidR="005073D4" w:rsidRDefault="005073D4" w:rsidP="00741899">
      <w:pPr>
        <w:pStyle w:val="ConsPlusNormal"/>
        <w:ind w:firstLine="709"/>
        <w:jc w:val="both"/>
        <w:rPr>
          <w:rFonts w:ascii="Times New Roman" w:hAnsi="Times New Roman" w:cs="Times New Roman"/>
          <w:sz w:val="28"/>
          <w:szCs w:val="28"/>
        </w:rPr>
      </w:pPr>
      <w:r w:rsidRPr="00174484">
        <w:rPr>
          <w:rFonts w:ascii="Times New Roman" w:hAnsi="Times New Roman" w:cs="Times New Roman"/>
          <w:sz w:val="28"/>
          <w:szCs w:val="28"/>
        </w:rPr>
        <w:t xml:space="preserve">- постановлением администрации </w:t>
      </w:r>
      <w:r w:rsidR="00174484">
        <w:rPr>
          <w:rFonts w:ascii="Times New Roman" w:hAnsi="Times New Roman" w:cs="Times New Roman"/>
          <w:sz w:val="28"/>
          <w:szCs w:val="28"/>
        </w:rPr>
        <w:t>города Мурманска от 11.01.2013 №</w:t>
      </w:r>
      <w:r w:rsidRPr="00BF40C3">
        <w:rPr>
          <w:rFonts w:ascii="Times New Roman" w:hAnsi="Times New Roman" w:cs="Times New Roman"/>
          <w:sz w:val="28"/>
          <w:szCs w:val="28"/>
        </w:rPr>
        <w:t xml:space="preserve"> </w:t>
      </w:r>
      <w:r w:rsidR="00A717DE">
        <w:rPr>
          <w:rFonts w:ascii="Times New Roman" w:hAnsi="Times New Roman" w:cs="Times New Roman"/>
          <w:sz w:val="28"/>
          <w:szCs w:val="28"/>
        </w:rPr>
        <w:t>0</w:t>
      </w:r>
      <w:r w:rsidRPr="00BF40C3">
        <w:rPr>
          <w:rFonts w:ascii="Times New Roman" w:hAnsi="Times New Roman" w:cs="Times New Roman"/>
          <w:sz w:val="28"/>
          <w:szCs w:val="28"/>
        </w:rPr>
        <w:t xml:space="preserve">1 </w:t>
      </w:r>
      <w:r w:rsidR="00174484">
        <w:rPr>
          <w:rFonts w:ascii="Times New Roman" w:hAnsi="Times New Roman" w:cs="Times New Roman"/>
          <w:sz w:val="28"/>
          <w:szCs w:val="28"/>
        </w:rPr>
        <w:t>«</w:t>
      </w:r>
      <w:r w:rsidRPr="00BF40C3">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174484">
        <w:rPr>
          <w:rFonts w:ascii="Times New Roman" w:hAnsi="Times New Roman" w:cs="Times New Roman"/>
          <w:sz w:val="28"/>
          <w:szCs w:val="28"/>
        </w:rPr>
        <w:t>»</w:t>
      </w:r>
      <w:r w:rsidR="00CE7811">
        <w:rPr>
          <w:rFonts w:ascii="Times New Roman" w:hAnsi="Times New Roman" w:cs="Times New Roman"/>
          <w:sz w:val="28"/>
          <w:szCs w:val="28"/>
        </w:rPr>
        <w:t>.</w:t>
      </w:r>
    </w:p>
    <w:p w:rsidR="00CE7811" w:rsidRDefault="008271D9" w:rsidP="00113CE4">
      <w:pPr>
        <w:pStyle w:val="ConsPlusNormal"/>
        <w:ind w:firstLine="709"/>
        <w:jc w:val="both"/>
      </w:pPr>
      <w:r>
        <w:rPr>
          <w:rFonts w:ascii="Times New Roman" w:hAnsi="Times New Roman" w:cs="Times New Roman"/>
          <w:sz w:val="28"/>
          <w:szCs w:val="28"/>
        </w:rPr>
        <w:t xml:space="preserve">5.4.2. Перечень нормативных правовых актов, </w:t>
      </w:r>
      <w:r w:rsidRPr="008271D9">
        <w:rPr>
          <w:rFonts w:ascii="Times New Roman" w:hAnsi="Times New Roman" w:cs="Times New Roman"/>
          <w:sz w:val="28"/>
          <w:szCs w:val="28"/>
        </w:rPr>
        <w:t>регулирующих</w:t>
      </w:r>
      <w:r>
        <w:rPr>
          <w:rFonts w:ascii="Times New Roman" w:hAnsi="Times New Roman" w:cs="Times New Roman"/>
          <w:sz w:val="28"/>
          <w:szCs w:val="28"/>
        </w:rPr>
        <w:t xml:space="preserve"> </w:t>
      </w:r>
      <w:r w:rsidRPr="008271D9">
        <w:rPr>
          <w:rFonts w:ascii="Times New Roman" w:hAnsi="Times New Roman" w:cs="Times New Roman"/>
          <w:sz w:val="28"/>
          <w:szCs w:val="28"/>
        </w:rPr>
        <w:t>порядок досудебного (внесудебного) обжалования решений</w:t>
      </w:r>
      <w:r>
        <w:rPr>
          <w:rFonts w:ascii="Times New Roman" w:hAnsi="Times New Roman" w:cs="Times New Roman"/>
          <w:sz w:val="28"/>
          <w:szCs w:val="28"/>
        </w:rPr>
        <w:t xml:space="preserve"> </w:t>
      </w:r>
      <w:r w:rsidRPr="008271D9">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8271D9">
        <w:rPr>
          <w:rFonts w:ascii="Times New Roman" w:hAnsi="Times New Roman" w:cs="Times New Roman"/>
          <w:sz w:val="28"/>
          <w:szCs w:val="28"/>
        </w:rPr>
        <w:t>муниципальную услугу, а также его должностных лиц</w:t>
      </w:r>
      <w:r w:rsidR="00C5503E">
        <w:rPr>
          <w:rFonts w:ascii="Times New Roman" w:hAnsi="Times New Roman" w:cs="Times New Roman"/>
          <w:sz w:val="28"/>
          <w:szCs w:val="28"/>
        </w:rPr>
        <w:t>,</w:t>
      </w:r>
      <w:r>
        <w:rPr>
          <w:rFonts w:ascii="Times New Roman" w:hAnsi="Times New Roman" w:cs="Times New Roman"/>
          <w:sz w:val="28"/>
          <w:szCs w:val="28"/>
        </w:rPr>
        <w:t xml:space="preserve"> подлежит обязательному размещению и актуализации на официальном сайте админис</w:t>
      </w:r>
      <w:r w:rsidR="002F7B29">
        <w:rPr>
          <w:rFonts w:ascii="Times New Roman" w:hAnsi="Times New Roman" w:cs="Times New Roman"/>
          <w:sz w:val="28"/>
          <w:szCs w:val="28"/>
        </w:rPr>
        <w:t>трации города Мурманска в сети И</w:t>
      </w:r>
      <w:r>
        <w:rPr>
          <w:rFonts w:ascii="Times New Roman" w:hAnsi="Times New Roman" w:cs="Times New Roman"/>
          <w:sz w:val="28"/>
          <w:szCs w:val="28"/>
        </w:rPr>
        <w:t>нтернет, в федераль</w:t>
      </w:r>
      <w:r w:rsidR="00113CE4">
        <w:rPr>
          <w:rFonts w:ascii="Times New Roman" w:hAnsi="Times New Roman" w:cs="Times New Roman"/>
          <w:sz w:val="28"/>
          <w:szCs w:val="28"/>
        </w:rPr>
        <w:t>ном реестре и на Едином портале.</w:t>
      </w:r>
      <w:r w:rsidR="00CE7811">
        <w:br w:type="page"/>
      </w:r>
    </w:p>
    <w:p w:rsidR="00CE7811" w:rsidRPr="00CE7811" w:rsidRDefault="00CE7811"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CE7811">
        <w:rPr>
          <w:rFonts w:ascii="Times New Roman" w:eastAsia="Times New Roman" w:hAnsi="Times New Roman" w:cs="Times New Roman"/>
          <w:sz w:val="28"/>
          <w:szCs w:val="28"/>
          <w:lang w:eastAsia="ru-RU"/>
        </w:rPr>
        <w:lastRenderedPageBreak/>
        <w:t>Приложение № 1</w:t>
      </w:r>
    </w:p>
    <w:p w:rsidR="00CE7811" w:rsidRPr="00CE7811" w:rsidRDefault="00CE7811"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bCs/>
          <w:sz w:val="28"/>
          <w:szCs w:val="28"/>
          <w:lang w:eastAsia="ru-RU"/>
        </w:rPr>
      </w:pPr>
      <w:r w:rsidRPr="00CE7811">
        <w:rPr>
          <w:rFonts w:ascii="Times New Roman" w:eastAsia="Times New Roman" w:hAnsi="Times New Roman" w:cs="Times New Roman"/>
          <w:bCs/>
          <w:sz w:val="28"/>
          <w:szCs w:val="28"/>
          <w:lang w:eastAsia="ru-RU"/>
        </w:rPr>
        <w:t>к регламенту</w:t>
      </w:r>
    </w:p>
    <w:p w:rsidR="00CE7811" w:rsidRDefault="00CE7811" w:rsidP="0030496F">
      <w:pPr>
        <w:widowControl w:val="0"/>
        <w:shd w:val="clear" w:color="auto" w:fill="FFFFFF"/>
        <w:tabs>
          <w:tab w:val="left" w:pos="374"/>
          <w:tab w:val="left" w:pos="709"/>
          <w:tab w:val="left" w:pos="1134"/>
        </w:tabs>
        <w:autoSpaceDE w:val="0"/>
        <w:autoSpaceDN w:val="0"/>
        <w:adjustRightInd w:val="0"/>
        <w:spacing w:after="0" w:line="240" w:lineRule="auto"/>
        <w:ind w:firstLine="4678"/>
        <w:jc w:val="right"/>
        <w:rPr>
          <w:rFonts w:ascii="Times New Roman" w:eastAsia="Times New Roman" w:hAnsi="Times New Roman" w:cs="Times New Roman"/>
          <w:sz w:val="28"/>
          <w:szCs w:val="28"/>
          <w:lang w:eastAsia="ru-RU"/>
        </w:rPr>
      </w:pPr>
    </w:p>
    <w:p w:rsidR="001C0B5A" w:rsidRPr="001C0B5A" w:rsidRDefault="001C0B5A" w:rsidP="001C0B5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C0B5A" w:rsidRPr="001C0B5A" w:rsidRDefault="001C0B5A" w:rsidP="001C0B5A">
      <w:pPr>
        <w:tabs>
          <w:tab w:val="left" w:pos="9356"/>
        </w:tabs>
        <w:spacing w:after="0" w:line="240" w:lineRule="auto"/>
        <w:jc w:val="center"/>
        <w:rPr>
          <w:rFonts w:ascii="Times New Roman" w:eastAsia="Times New Roman" w:hAnsi="Times New Roman" w:cs="Times New Roman"/>
          <w:sz w:val="28"/>
          <w:szCs w:val="28"/>
          <w:lang w:eastAsia="ru-RU"/>
        </w:rPr>
      </w:pPr>
      <w:r w:rsidRPr="001C0B5A">
        <w:rPr>
          <w:rFonts w:ascii="Times New Roman" w:eastAsia="Times New Roman" w:hAnsi="Times New Roman" w:cs="Times New Roman"/>
          <w:noProof/>
          <w:sz w:val="28"/>
          <w:szCs w:val="28"/>
          <w:lang w:eastAsia="ru-RU"/>
        </w:rPr>
        <w:drawing>
          <wp:inline distT="0" distB="0" distL="0" distR="0" wp14:anchorId="0560F9E7" wp14:editId="745FCCE9">
            <wp:extent cx="640080" cy="719455"/>
            <wp:effectExtent l="0" t="0" r="762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inline>
        </w:drawing>
      </w:r>
    </w:p>
    <w:tbl>
      <w:tblPr>
        <w:tblStyle w:val="af3"/>
        <w:tblW w:w="972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29"/>
      </w:tblGrid>
      <w:tr w:rsidR="009601B4" w:rsidRPr="00AA5411" w:rsidTr="009601B4">
        <w:trPr>
          <w:trHeight w:hRule="exact" w:val="1849"/>
        </w:trPr>
        <w:tc>
          <w:tcPr>
            <w:tcW w:w="9729" w:type="dxa"/>
          </w:tcPr>
          <w:p w:rsidR="009601B4" w:rsidRDefault="009601B4" w:rsidP="009601B4">
            <w:pPr>
              <w:pStyle w:val="1"/>
              <w:tabs>
                <w:tab w:val="clear" w:pos="0"/>
                <w:tab w:val="left" w:pos="20"/>
              </w:tabs>
              <w:spacing w:before="240"/>
              <w:ind w:left="-97"/>
              <w:jc w:val="center"/>
              <w:outlineLvl w:val="0"/>
              <w:rPr>
                <w:sz w:val="28"/>
                <w:szCs w:val="28"/>
              </w:rPr>
            </w:pPr>
            <w:r w:rsidRPr="00AD2502">
              <w:rPr>
                <w:sz w:val="28"/>
                <w:szCs w:val="28"/>
              </w:rPr>
              <w:t>Администрация города Мурманска</w:t>
            </w:r>
          </w:p>
          <w:p w:rsidR="009601B4" w:rsidRPr="00AD2502" w:rsidRDefault="009601B4" w:rsidP="009601B4">
            <w:pPr>
              <w:rPr>
                <w:lang w:eastAsia="ar-SA"/>
              </w:rPr>
            </w:pPr>
          </w:p>
          <w:p w:rsidR="009601B4" w:rsidRPr="00AD2502" w:rsidRDefault="009601B4" w:rsidP="009601B4">
            <w:pPr>
              <w:tabs>
                <w:tab w:val="left" w:pos="20"/>
              </w:tabs>
              <w:ind w:left="-97"/>
              <w:jc w:val="center"/>
              <w:rPr>
                <w:b/>
                <w:sz w:val="28"/>
                <w:szCs w:val="28"/>
              </w:rPr>
            </w:pPr>
            <w:r w:rsidRPr="00AD2502">
              <w:rPr>
                <w:b/>
                <w:sz w:val="28"/>
                <w:szCs w:val="28"/>
              </w:rPr>
              <w:t>Комитет по строительству</w:t>
            </w:r>
          </w:p>
          <w:p w:rsidR="009601B4" w:rsidRDefault="009601B4" w:rsidP="009601B4">
            <w:pPr>
              <w:tabs>
                <w:tab w:val="left" w:pos="20"/>
              </w:tabs>
              <w:ind w:left="-97"/>
              <w:jc w:val="center"/>
            </w:pPr>
          </w:p>
          <w:p w:rsidR="009601B4" w:rsidRPr="00B15417" w:rsidRDefault="009601B4" w:rsidP="009601B4">
            <w:pPr>
              <w:tabs>
                <w:tab w:val="left" w:pos="20"/>
              </w:tabs>
              <w:ind w:left="-97"/>
              <w:jc w:val="center"/>
            </w:pPr>
            <w:r w:rsidRPr="00B15417">
              <w:t xml:space="preserve">ул. Спортивная, д.14, г. Мурманск, 183010 </w:t>
            </w:r>
          </w:p>
          <w:p w:rsidR="009601B4" w:rsidRPr="00B15417" w:rsidRDefault="009601B4" w:rsidP="009601B4">
            <w:pPr>
              <w:tabs>
                <w:tab w:val="left" w:pos="20"/>
              </w:tabs>
              <w:ind w:left="-97" w:right="-108"/>
              <w:jc w:val="center"/>
            </w:pPr>
            <w:r w:rsidRPr="00B15417">
              <w:t>тел./факс 8(815-2) 26-40-04, е-</w:t>
            </w:r>
            <w:r w:rsidRPr="00B15417">
              <w:rPr>
                <w:lang w:val="en-US"/>
              </w:rPr>
              <w:t>mail</w:t>
            </w:r>
            <w:r w:rsidRPr="00B15417">
              <w:t xml:space="preserve">: </w:t>
            </w:r>
            <w:r w:rsidRPr="006953CB">
              <w:rPr>
                <w:lang w:val="en-US"/>
              </w:rPr>
              <w:t>kc</w:t>
            </w:r>
            <w:r w:rsidRPr="006953CB">
              <w:t>@</w:t>
            </w:r>
            <w:proofErr w:type="spellStart"/>
            <w:r w:rsidRPr="006953CB">
              <w:rPr>
                <w:lang w:val="en-US"/>
              </w:rPr>
              <w:t>citymurmansk</w:t>
            </w:r>
            <w:proofErr w:type="spellEnd"/>
            <w:r w:rsidRPr="006953CB">
              <w:t>.</w:t>
            </w:r>
            <w:proofErr w:type="spellStart"/>
            <w:r w:rsidRPr="006953CB">
              <w:rPr>
                <w:lang w:val="en-US"/>
              </w:rPr>
              <w:t>ru</w:t>
            </w:r>
            <w:proofErr w:type="spellEnd"/>
          </w:p>
          <w:p w:rsidR="009601B4" w:rsidRPr="00AA5411" w:rsidRDefault="009601B4" w:rsidP="009601B4">
            <w:pPr>
              <w:tabs>
                <w:tab w:val="left" w:pos="175"/>
              </w:tabs>
              <w:ind w:right="-108"/>
              <w:jc w:val="center"/>
              <w:rPr>
                <w:sz w:val="8"/>
                <w:szCs w:val="8"/>
              </w:rPr>
            </w:pPr>
            <w:r>
              <w:rPr>
                <w:noProof/>
              </w:rPr>
              <mc:AlternateContent>
                <mc:Choice Requires="wps">
                  <w:drawing>
                    <wp:anchor distT="0" distB="0" distL="114300" distR="114300" simplePos="0" relativeHeight="251667456" behindDoc="0" locked="0" layoutInCell="1" allowOverlap="1" wp14:anchorId="57ED715C" wp14:editId="4B22C82A">
                      <wp:simplePos x="0" y="0"/>
                      <wp:positionH relativeFrom="column">
                        <wp:posOffset>-51435</wp:posOffset>
                      </wp:positionH>
                      <wp:positionV relativeFrom="paragraph">
                        <wp:posOffset>42545</wp:posOffset>
                      </wp:positionV>
                      <wp:extent cx="5943600" cy="0"/>
                      <wp:effectExtent l="13335" t="6985" r="5715" b="1206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BB67F"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46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" strokeweight=".26mm">
                      <v:stroke joinstyle="miter"/>
                    </v:line>
                  </w:pict>
                </mc:Fallback>
              </mc:AlternateContent>
            </w:r>
          </w:p>
        </w:tc>
      </w:tr>
    </w:tbl>
    <w:p w:rsidR="009601B4" w:rsidRDefault="009601B4" w:rsidP="00741899">
      <w:pPr>
        <w:widowControl w:val="0"/>
        <w:autoSpaceDE w:val="0"/>
        <w:autoSpaceDN w:val="0"/>
        <w:spacing w:after="0" w:line="240" w:lineRule="auto"/>
        <w:rPr>
          <w:rFonts w:ascii="Times New Roman" w:eastAsia="Times New Roman" w:hAnsi="Times New Roman" w:cs="Times New Roman"/>
          <w:sz w:val="24"/>
          <w:szCs w:val="24"/>
          <w:lang w:eastAsia="ru-RU"/>
        </w:rPr>
      </w:pPr>
    </w:p>
    <w:p w:rsidR="0031005D" w:rsidRPr="0031005D" w:rsidRDefault="0031005D" w:rsidP="00741899">
      <w:pPr>
        <w:widowControl w:val="0"/>
        <w:autoSpaceDE w:val="0"/>
        <w:autoSpaceDN w:val="0"/>
        <w:spacing w:after="0" w:line="240" w:lineRule="auto"/>
        <w:rPr>
          <w:rFonts w:ascii="Times New Roman" w:eastAsia="Times New Roman" w:hAnsi="Times New Roman" w:cs="Times New Roman"/>
          <w:sz w:val="24"/>
          <w:szCs w:val="24"/>
          <w:lang w:eastAsia="ru-RU"/>
        </w:rPr>
      </w:pPr>
      <w:r w:rsidRPr="0031005D">
        <w:rPr>
          <w:rFonts w:ascii="Times New Roman" w:eastAsia="Times New Roman" w:hAnsi="Times New Roman" w:cs="Times New Roman"/>
          <w:sz w:val="24"/>
          <w:szCs w:val="24"/>
          <w:lang w:eastAsia="ru-RU"/>
        </w:rPr>
        <w:t xml:space="preserve">  ____________  №______________                          _____________________________________</w:t>
      </w:r>
    </w:p>
    <w:p w:rsidR="0031005D" w:rsidRPr="0031005D" w:rsidRDefault="0031005D" w:rsidP="007418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005D">
        <w:rPr>
          <w:rFonts w:ascii="Times New Roman" w:eastAsia="Times New Roman" w:hAnsi="Times New Roman" w:cs="Times New Roman"/>
          <w:sz w:val="20"/>
          <w:szCs w:val="20"/>
          <w:lang w:eastAsia="ru-RU"/>
        </w:rPr>
        <w:t xml:space="preserve">                                                                                                       (Ф.И.О. заявителя)</w:t>
      </w:r>
    </w:p>
    <w:p w:rsidR="0031005D" w:rsidRPr="0031005D" w:rsidRDefault="0031005D" w:rsidP="00741899">
      <w:pPr>
        <w:widowControl w:val="0"/>
        <w:autoSpaceDE w:val="0"/>
        <w:autoSpaceDN w:val="0"/>
        <w:spacing w:after="0" w:line="240" w:lineRule="auto"/>
        <w:rPr>
          <w:rFonts w:ascii="Times New Roman" w:eastAsia="Times New Roman" w:hAnsi="Times New Roman" w:cs="Times New Roman"/>
          <w:szCs w:val="24"/>
          <w:lang w:eastAsia="ru-RU"/>
        </w:rPr>
      </w:pPr>
    </w:p>
    <w:p w:rsidR="0031005D" w:rsidRPr="0031005D" w:rsidRDefault="0031005D" w:rsidP="00741899">
      <w:pPr>
        <w:widowControl w:val="0"/>
        <w:autoSpaceDE w:val="0"/>
        <w:autoSpaceDN w:val="0"/>
        <w:spacing w:after="0" w:line="240" w:lineRule="auto"/>
        <w:rPr>
          <w:rFonts w:ascii="Times New Roman" w:eastAsia="Times New Roman" w:hAnsi="Times New Roman" w:cs="Times New Roman"/>
          <w:sz w:val="24"/>
          <w:szCs w:val="24"/>
          <w:lang w:eastAsia="ru-RU"/>
        </w:rPr>
      </w:pPr>
      <w:r w:rsidRPr="0031005D">
        <w:rPr>
          <w:rFonts w:ascii="Times New Roman" w:eastAsia="Times New Roman" w:hAnsi="Times New Roman" w:cs="Times New Roman"/>
          <w:sz w:val="24"/>
          <w:szCs w:val="24"/>
          <w:lang w:eastAsia="ru-RU"/>
        </w:rPr>
        <w:t xml:space="preserve">  на №___________от____________                          ____________________________________</w:t>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r>
      <w:r w:rsidRPr="0031005D">
        <w:rPr>
          <w:rFonts w:ascii="Times New Roman" w:eastAsia="Times New Roman" w:hAnsi="Times New Roman" w:cs="Times New Roman"/>
          <w:sz w:val="24"/>
          <w:szCs w:val="24"/>
          <w:lang w:eastAsia="ru-RU"/>
        </w:rPr>
        <w:softHyphen/>
        <w:t>_</w:t>
      </w:r>
    </w:p>
    <w:p w:rsidR="0031005D" w:rsidRPr="0031005D" w:rsidRDefault="0031005D" w:rsidP="007418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r>
      <w:r w:rsidRPr="0031005D">
        <w:rPr>
          <w:rFonts w:ascii="Times New Roman" w:eastAsia="Times New Roman" w:hAnsi="Times New Roman" w:cs="Times New Roman"/>
          <w:sz w:val="20"/>
          <w:szCs w:val="20"/>
          <w:lang w:eastAsia="ru-RU"/>
        </w:rPr>
        <w:softHyphen/>
        <w:t xml:space="preserve">                                                                                                </w:t>
      </w:r>
      <w:proofErr w:type="gramStart"/>
      <w:r w:rsidRPr="0031005D">
        <w:rPr>
          <w:rFonts w:ascii="Times New Roman" w:eastAsia="Times New Roman" w:hAnsi="Times New Roman" w:cs="Times New Roman"/>
          <w:sz w:val="20"/>
          <w:szCs w:val="20"/>
          <w:lang w:eastAsia="ru-RU"/>
        </w:rPr>
        <w:t xml:space="preserve">   (</w:t>
      </w:r>
      <w:proofErr w:type="gramEnd"/>
      <w:r w:rsidRPr="0031005D">
        <w:rPr>
          <w:rFonts w:ascii="Times New Roman" w:eastAsia="Times New Roman" w:hAnsi="Times New Roman" w:cs="Times New Roman"/>
          <w:sz w:val="20"/>
          <w:szCs w:val="20"/>
          <w:lang w:eastAsia="ru-RU"/>
        </w:rPr>
        <w:t>адрес)</w:t>
      </w:r>
    </w:p>
    <w:p w:rsidR="005073D4" w:rsidRPr="00CE7811" w:rsidRDefault="005073D4" w:rsidP="00741899">
      <w:pPr>
        <w:pStyle w:val="ConsPlusNormal"/>
        <w:jc w:val="both"/>
        <w:rPr>
          <w:rFonts w:ascii="Times New Roman" w:hAnsi="Times New Roman" w:cs="Times New Roman"/>
          <w:sz w:val="28"/>
          <w:szCs w:val="28"/>
        </w:rPr>
      </w:pPr>
    </w:p>
    <w:p w:rsidR="005073D4" w:rsidRPr="009E1A5B" w:rsidRDefault="00CE7811" w:rsidP="00741899">
      <w:pPr>
        <w:spacing w:after="0" w:line="240" w:lineRule="auto"/>
        <w:jc w:val="center"/>
        <w:rPr>
          <w:rFonts w:ascii="Times New Roman" w:eastAsia="Times New Roman" w:hAnsi="Times New Roman" w:cs="Times New Roman"/>
          <w:sz w:val="26"/>
          <w:szCs w:val="26"/>
          <w:lang w:eastAsia="ru-RU"/>
        </w:rPr>
      </w:pPr>
      <w:bookmarkStart w:id="30" w:name="P763"/>
      <w:bookmarkEnd w:id="30"/>
      <w:r w:rsidRPr="009E1A5B">
        <w:rPr>
          <w:rFonts w:ascii="Times New Roman" w:eastAsia="Times New Roman" w:hAnsi="Times New Roman" w:cs="Times New Roman"/>
          <w:sz w:val="26"/>
          <w:szCs w:val="26"/>
          <w:lang w:eastAsia="ru-RU"/>
        </w:rPr>
        <w:t>Извещение об отсутствии в органах и (или) организациях документов</w:t>
      </w:r>
    </w:p>
    <w:p w:rsidR="005073D4" w:rsidRPr="009E1A5B" w:rsidRDefault="00CE7811" w:rsidP="00741899">
      <w:pPr>
        <w:spacing w:after="0" w:line="240" w:lineRule="auto"/>
        <w:jc w:val="center"/>
        <w:rPr>
          <w:rFonts w:ascii="Times New Roman" w:eastAsia="Times New Roman" w:hAnsi="Times New Roman" w:cs="Times New Roman"/>
          <w:sz w:val="26"/>
          <w:szCs w:val="26"/>
          <w:lang w:eastAsia="ru-RU"/>
        </w:rPr>
      </w:pPr>
      <w:r w:rsidRPr="009E1A5B">
        <w:rPr>
          <w:rFonts w:ascii="Times New Roman" w:eastAsia="Times New Roman" w:hAnsi="Times New Roman" w:cs="Times New Roman"/>
          <w:sz w:val="26"/>
          <w:szCs w:val="26"/>
          <w:lang w:eastAsia="ru-RU"/>
        </w:rPr>
        <w:t>и информации, запрашиваемых в рамках межведомственного</w:t>
      </w:r>
    </w:p>
    <w:p w:rsidR="005073D4" w:rsidRPr="009E1A5B" w:rsidRDefault="00CE7811" w:rsidP="00741899">
      <w:pPr>
        <w:spacing w:after="0" w:line="240" w:lineRule="auto"/>
        <w:jc w:val="center"/>
        <w:rPr>
          <w:rFonts w:ascii="Times New Roman" w:eastAsia="Times New Roman" w:hAnsi="Times New Roman" w:cs="Times New Roman"/>
          <w:sz w:val="26"/>
          <w:szCs w:val="26"/>
          <w:lang w:eastAsia="ru-RU"/>
        </w:rPr>
      </w:pPr>
      <w:r w:rsidRPr="009E1A5B">
        <w:rPr>
          <w:rFonts w:ascii="Times New Roman" w:eastAsia="Times New Roman" w:hAnsi="Times New Roman" w:cs="Times New Roman"/>
          <w:sz w:val="26"/>
          <w:szCs w:val="26"/>
          <w:lang w:eastAsia="ru-RU"/>
        </w:rPr>
        <w:t>информационного взаимодействия</w:t>
      </w:r>
    </w:p>
    <w:p w:rsidR="00CE7811" w:rsidRPr="009E1A5B" w:rsidRDefault="00CE7811" w:rsidP="00741899">
      <w:pPr>
        <w:spacing w:after="0" w:line="240" w:lineRule="auto"/>
        <w:jc w:val="right"/>
        <w:rPr>
          <w:rFonts w:ascii="Times New Roman" w:eastAsia="Times New Roman" w:hAnsi="Times New Roman" w:cs="Times New Roman"/>
          <w:sz w:val="26"/>
          <w:szCs w:val="26"/>
          <w:lang w:eastAsia="ru-RU"/>
        </w:rPr>
      </w:pPr>
    </w:p>
    <w:p w:rsidR="005073D4" w:rsidRPr="009E1A5B" w:rsidRDefault="005073D4" w:rsidP="00360F87">
      <w:pPr>
        <w:pStyle w:val="ConsPlusNonformat"/>
        <w:ind w:firstLine="708"/>
        <w:jc w:val="both"/>
        <w:rPr>
          <w:rFonts w:ascii="Times New Roman" w:hAnsi="Times New Roman" w:cs="Times New Roman"/>
          <w:sz w:val="26"/>
          <w:szCs w:val="26"/>
        </w:rPr>
      </w:pPr>
      <w:r w:rsidRPr="009E1A5B">
        <w:rPr>
          <w:rFonts w:ascii="Times New Roman" w:hAnsi="Times New Roman" w:cs="Times New Roman"/>
          <w:sz w:val="26"/>
          <w:szCs w:val="26"/>
        </w:rPr>
        <w:t>Комитет, рассмотрев Ваше заявление о переустройств</w:t>
      </w:r>
      <w:r w:rsidR="008A4F11">
        <w:rPr>
          <w:rFonts w:ascii="Times New Roman" w:hAnsi="Times New Roman" w:cs="Times New Roman"/>
          <w:sz w:val="26"/>
          <w:szCs w:val="26"/>
        </w:rPr>
        <w:t>е</w:t>
      </w:r>
      <w:r w:rsidRPr="009E1A5B">
        <w:rPr>
          <w:rFonts w:ascii="Times New Roman" w:hAnsi="Times New Roman" w:cs="Times New Roman"/>
          <w:sz w:val="26"/>
          <w:szCs w:val="26"/>
        </w:rPr>
        <w:t xml:space="preserve"> и</w:t>
      </w:r>
      <w:r w:rsidR="00CE7811" w:rsidRPr="009E1A5B">
        <w:rPr>
          <w:rFonts w:ascii="Times New Roman" w:hAnsi="Times New Roman" w:cs="Times New Roman"/>
          <w:sz w:val="26"/>
          <w:szCs w:val="26"/>
        </w:rPr>
        <w:t xml:space="preserve"> </w:t>
      </w:r>
      <w:r w:rsidR="008A4F11">
        <w:rPr>
          <w:rFonts w:ascii="Times New Roman" w:hAnsi="Times New Roman" w:cs="Times New Roman"/>
          <w:sz w:val="26"/>
          <w:szCs w:val="26"/>
        </w:rPr>
        <w:t>(или) перепланировке</w:t>
      </w:r>
      <w:r w:rsidRPr="009E1A5B">
        <w:rPr>
          <w:rFonts w:ascii="Times New Roman" w:hAnsi="Times New Roman" w:cs="Times New Roman"/>
          <w:sz w:val="26"/>
          <w:szCs w:val="26"/>
        </w:rPr>
        <w:t xml:space="preserve"> </w:t>
      </w:r>
      <w:r w:rsidR="008D0A3B" w:rsidRPr="009E1A5B">
        <w:rPr>
          <w:rFonts w:ascii="Times New Roman" w:hAnsi="Times New Roman" w:cs="Times New Roman"/>
          <w:sz w:val="26"/>
          <w:szCs w:val="26"/>
        </w:rPr>
        <w:t>не</w:t>
      </w:r>
      <w:r w:rsidRPr="009E1A5B">
        <w:rPr>
          <w:rFonts w:ascii="Times New Roman" w:hAnsi="Times New Roman" w:cs="Times New Roman"/>
          <w:sz w:val="26"/>
          <w:szCs w:val="26"/>
        </w:rPr>
        <w:t>жилого помещения, расположенного по адресу: ______</w:t>
      </w:r>
      <w:r w:rsidR="009E1A5B">
        <w:rPr>
          <w:rFonts w:ascii="Times New Roman" w:hAnsi="Times New Roman" w:cs="Times New Roman"/>
          <w:sz w:val="26"/>
          <w:szCs w:val="26"/>
        </w:rPr>
        <w:t>_______</w:t>
      </w:r>
      <w:r w:rsidRPr="009E1A5B">
        <w:rPr>
          <w:rFonts w:ascii="Times New Roman" w:hAnsi="Times New Roman" w:cs="Times New Roman"/>
          <w:sz w:val="26"/>
          <w:szCs w:val="26"/>
        </w:rPr>
        <w:t>____</w:t>
      </w:r>
      <w:r w:rsidR="0030496F">
        <w:rPr>
          <w:rFonts w:ascii="Times New Roman" w:hAnsi="Times New Roman" w:cs="Times New Roman"/>
          <w:sz w:val="26"/>
          <w:szCs w:val="26"/>
        </w:rPr>
        <w:t>____________</w:t>
      </w:r>
    </w:p>
    <w:p w:rsidR="005073D4" w:rsidRPr="009E1A5B" w:rsidRDefault="005073D4" w:rsidP="00741899">
      <w:pPr>
        <w:pStyle w:val="ConsPlusNonformat"/>
        <w:jc w:val="both"/>
        <w:rPr>
          <w:rFonts w:ascii="Times New Roman" w:hAnsi="Times New Roman" w:cs="Times New Roman"/>
          <w:sz w:val="26"/>
          <w:szCs w:val="26"/>
        </w:rPr>
      </w:pPr>
      <w:r w:rsidRPr="009E1A5B">
        <w:rPr>
          <w:rFonts w:ascii="Times New Roman" w:hAnsi="Times New Roman" w:cs="Times New Roman"/>
          <w:sz w:val="26"/>
          <w:szCs w:val="26"/>
        </w:rPr>
        <w:t>___________________________________________</w:t>
      </w:r>
      <w:r w:rsidR="00CE7811" w:rsidRPr="009E1A5B">
        <w:rPr>
          <w:rFonts w:ascii="Times New Roman" w:hAnsi="Times New Roman" w:cs="Times New Roman"/>
          <w:sz w:val="26"/>
          <w:szCs w:val="26"/>
        </w:rPr>
        <w:t>_________</w:t>
      </w:r>
      <w:r w:rsidR="009E1A5B">
        <w:rPr>
          <w:rFonts w:ascii="Times New Roman" w:hAnsi="Times New Roman" w:cs="Times New Roman"/>
          <w:sz w:val="26"/>
          <w:szCs w:val="26"/>
        </w:rPr>
        <w:t>_____</w:t>
      </w:r>
      <w:r w:rsidR="00CE7811" w:rsidRPr="009E1A5B">
        <w:rPr>
          <w:rFonts w:ascii="Times New Roman" w:hAnsi="Times New Roman" w:cs="Times New Roman"/>
          <w:sz w:val="26"/>
          <w:szCs w:val="26"/>
        </w:rPr>
        <w:t>_____</w:t>
      </w:r>
      <w:r w:rsidR="00A42007" w:rsidRPr="009E1A5B">
        <w:rPr>
          <w:rFonts w:ascii="Times New Roman" w:hAnsi="Times New Roman" w:cs="Times New Roman"/>
          <w:sz w:val="26"/>
          <w:szCs w:val="26"/>
        </w:rPr>
        <w:t>____</w:t>
      </w:r>
      <w:r w:rsidR="00CE7811" w:rsidRPr="009E1A5B">
        <w:rPr>
          <w:rFonts w:ascii="Times New Roman" w:hAnsi="Times New Roman" w:cs="Times New Roman"/>
          <w:sz w:val="26"/>
          <w:szCs w:val="26"/>
        </w:rPr>
        <w:t>_______</w:t>
      </w:r>
      <w:r w:rsidR="008A4F11">
        <w:rPr>
          <w:rFonts w:ascii="Times New Roman" w:hAnsi="Times New Roman" w:cs="Times New Roman"/>
          <w:sz w:val="26"/>
          <w:szCs w:val="26"/>
        </w:rPr>
        <w:t>,</w:t>
      </w:r>
    </w:p>
    <w:p w:rsidR="005073D4" w:rsidRPr="00B479EB" w:rsidRDefault="005073D4" w:rsidP="00741899">
      <w:pPr>
        <w:pStyle w:val="ConsPlusNonformat"/>
        <w:jc w:val="center"/>
        <w:rPr>
          <w:rFonts w:ascii="Times New Roman" w:hAnsi="Times New Roman" w:cs="Times New Roman"/>
          <w:sz w:val="18"/>
          <w:szCs w:val="18"/>
        </w:rPr>
      </w:pPr>
      <w:r w:rsidRPr="00B479EB">
        <w:rPr>
          <w:rFonts w:ascii="Times New Roman" w:hAnsi="Times New Roman" w:cs="Times New Roman"/>
          <w:sz w:val="18"/>
          <w:szCs w:val="18"/>
        </w:rPr>
        <w:t xml:space="preserve">(ул. (пр.) </w:t>
      </w:r>
      <w:r w:rsidR="00A42007" w:rsidRPr="00B479EB">
        <w:rPr>
          <w:rFonts w:ascii="Times New Roman" w:hAnsi="Times New Roman" w:cs="Times New Roman"/>
          <w:sz w:val="18"/>
          <w:szCs w:val="18"/>
        </w:rPr>
        <w:t>№</w:t>
      </w:r>
      <w:r w:rsidRPr="00B479EB">
        <w:rPr>
          <w:rFonts w:ascii="Times New Roman" w:hAnsi="Times New Roman" w:cs="Times New Roman"/>
          <w:sz w:val="18"/>
          <w:szCs w:val="18"/>
        </w:rPr>
        <w:t xml:space="preserve"> дома, </w:t>
      </w:r>
      <w:r w:rsidR="00A42007" w:rsidRPr="00B479EB">
        <w:rPr>
          <w:rFonts w:ascii="Times New Roman" w:hAnsi="Times New Roman" w:cs="Times New Roman"/>
          <w:sz w:val="18"/>
          <w:szCs w:val="18"/>
        </w:rPr>
        <w:t>№</w:t>
      </w:r>
      <w:r w:rsidRPr="00B479EB">
        <w:rPr>
          <w:rFonts w:ascii="Times New Roman" w:hAnsi="Times New Roman" w:cs="Times New Roman"/>
          <w:sz w:val="18"/>
          <w:szCs w:val="18"/>
        </w:rPr>
        <w:t xml:space="preserve"> корпуса, </w:t>
      </w:r>
      <w:r w:rsidR="00A42007" w:rsidRPr="00B479EB">
        <w:rPr>
          <w:rFonts w:ascii="Times New Roman" w:hAnsi="Times New Roman" w:cs="Times New Roman"/>
          <w:sz w:val="18"/>
          <w:szCs w:val="18"/>
        </w:rPr>
        <w:t>№</w:t>
      </w:r>
      <w:r w:rsidR="00C26876" w:rsidRPr="00B479EB">
        <w:rPr>
          <w:rFonts w:ascii="Times New Roman" w:hAnsi="Times New Roman" w:cs="Times New Roman"/>
          <w:sz w:val="18"/>
          <w:szCs w:val="18"/>
        </w:rPr>
        <w:t xml:space="preserve"> помещения</w:t>
      </w:r>
      <w:r w:rsidRPr="00B479EB">
        <w:rPr>
          <w:rFonts w:ascii="Times New Roman" w:hAnsi="Times New Roman" w:cs="Times New Roman"/>
          <w:sz w:val="18"/>
          <w:szCs w:val="18"/>
        </w:rPr>
        <w:t>)</w:t>
      </w:r>
    </w:p>
    <w:p w:rsidR="00A42007" w:rsidRPr="009E1A5B" w:rsidRDefault="005073D4" w:rsidP="00741899">
      <w:pPr>
        <w:pStyle w:val="ConsPlusNonformat"/>
        <w:jc w:val="both"/>
        <w:rPr>
          <w:rFonts w:ascii="Times New Roman" w:hAnsi="Times New Roman" w:cs="Times New Roman"/>
          <w:sz w:val="26"/>
          <w:szCs w:val="26"/>
        </w:rPr>
      </w:pPr>
      <w:r w:rsidRPr="009E1A5B">
        <w:rPr>
          <w:rFonts w:ascii="Times New Roman" w:hAnsi="Times New Roman" w:cs="Times New Roman"/>
          <w:sz w:val="26"/>
          <w:szCs w:val="26"/>
        </w:rPr>
        <w:t>сообщает,</w:t>
      </w:r>
      <w:r w:rsidR="00A42007" w:rsidRPr="009E1A5B">
        <w:rPr>
          <w:rFonts w:ascii="Times New Roman" w:hAnsi="Times New Roman" w:cs="Times New Roman"/>
          <w:sz w:val="26"/>
          <w:szCs w:val="26"/>
        </w:rPr>
        <w:t xml:space="preserve"> </w:t>
      </w:r>
      <w:r w:rsidRPr="009E1A5B">
        <w:rPr>
          <w:rFonts w:ascii="Times New Roman" w:hAnsi="Times New Roman" w:cs="Times New Roman"/>
          <w:sz w:val="26"/>
          <w:szCs w:val="26"/>
        </w:rPr>
        <w:t xml:space="preserve">что </w:t>
      </w:r>
    </w:p>
    <w:p w:rsidR="005073D4" w:rsidRPr="009E1A5B" w:rsidRDefault="005073D4" w:rsidP="00741899">
      <w:pPr>
        <w:pStyle w:val="ConsPlusNonformat"/>
        <w:jc w:val="both"/>
        <w:rPr>
          <w:rFonts w:ascii="Times New Roman" w:hAnsi="Times New Roman" w:cs="Times New Roman"/>
          <w:sz w:val="26"/>
          <w:szCs w:val="26"/>
        </w:rPr>
      </w:pPr>
      <w:r w:rsidRPr="009E1A5B">
        <w:rPr>
          <w:rFonts w:ascii="Times New Roman" w:hAnsi="Times New Roman" w:cs="Times New Roman"/>
          <w:sz w:val="26"/>
          <w:szCs w:val="26"/>
        </w:rPr>
        <w:t>____________________________________________________________</w:t>
      </w:r>
      <w:r w:rsidR="00A42007" w:rsidRPr="009E1A5B">
        <w:rPr>
          <w:rFonts w:ascii="Times New Roman" w:hAnsi="Times New Roman" w:cs="Times New Roman"/>
          <w:sz w:val="26"/>
          <w:szCs w:val="26"/>
        </w:rPr>
        <w:t>___</w:t>
      </w:r>
      <w:r w:rsidR="009E1A5B">
        <w:rPr>
          <w:rFonts w:ascii="Times New Roman" w:hAnsi="Times New Roman" w:cs="Times New Roman"/>
          <w:sz w:val="26"/>
          <w:szCs w:val="26"/>
        </w:rPr>
        <w:t>______</w:t>
      </w:r>
      <w:r w:rsidR="00A42007" w:rsidRPr="009E1A5B">
        <w:rPr>
          <w:rFonts w:ascii="Times New Roman" w:hAnsi="Times New Roman" w:cs="Times New Roman"/>
          <w:sz w:val="26"/>
          <w:szCs w:val="26"/>
        </w:rPr>
        <w:t>____</w:t>
      </w:r>
      <w:r w:rsidRPr="009E1A5B">
        <w:rPr>
          <w:rFonts w:ascii="Times New Roman" w:hAnsi="Times New Roman" w:cs="Times New Roman"/>
          <w:sz w:val="26"/>
          <w:szCs w:val="26"/>
        </w:rPr>
        <w:t>_</w:t>
      </w:r>
    </w:p>
    <w:p w:rsidR="005073D4" w:rsidRPr="00B479EB" w:rsidRDefault="005073D4" w:rsidP="00741899">
      <w:pPr>
        <w:pStyle w:val="ConsPlusNonformat"/>
        <w:jc w:val="center"/>
        <w:rPr>
          <w:rFonts w:ascii="Times New Roman" w:hAnsi="Times New Roman" w:cs="Times New Roman"/>
          <w:sz w:val="18"/>
          <w:szCs w:val="18"/>
        </w:rPr>
      </w:pPr>
      <w:r w:rsidRPr="00B479EB">
        <w:rPr>
          <w:rFonts w:ascii="Times New Roman" w:hAnsi="Times New Roman" w:cs="Times New Roman"/>
          <w:sz w:val="18"/>
          <w:szCs w:val="18"/>
        </w:rPr>
        <w:t>(наименование поставщика(</w:t>
      </w:r>
      <w:proofErr w:type="spellStart"/>
      <w:r w:rsidRPr="00B479EB">
        <w:rPr>
          <w:rFonts w:ascii="Times New Roman" w:hAnsi="Times New Roman" w:cs="Times New Roman"/>
          <w:sz w:val="18"/>
          <w:szCs w:val="18"/>
        </w:rPr>
        <w:t>ов</w:t>
      </w:r>
      <w:proofErr w:type="spellEnd"/>
      <w:r w:rsidRPr="00B479EB">
        <w:rPr>
          <w:rFonts w:ascii="Times New Roman" w:hAnsi="Times New Roman" w:cs="Times New Roman"/>
          <w:sz w:val="18"/>
          <w:szCs w:val="18"/>
        </w:rPr>
        <w:t>) документов и информации)</w:t>
      </w:r>
    </w:p>
    <w:p w:rsidR="00A42007" w:rsidRPr="009E1A5B" w:rsidRDefault="005073D4" w:rsidP="00741899">
      <w:pPr>
        <w:pStyle w:val="ConsPlusNonformat"/>
        <w:jc w:val="both"/>
        <w:rPr>
          <w:rFonts w:ascii="Times New Roman" w:hAnsi="Times New Roman" w:cs="Times New Roman"/>
          <w:sz w:val="26"/>
          <w:szCs w:val="26"/>
        </w:rPr>
      </w:pPr>
      <w:r w:rsidRPr="009E1A5B">
        <w:rPr>
          <w:rFonts w:ascii="Times New Roman" w:hAnsi="Times New Roman" w:cs="Times New Roman"/>
          <w:sz w:val="26"/>
          <w:szCs w:val="26"/>
        </w:rPr>
        <w:t xml:space="preserve">не подтверждено </w:t>
      </w:r>
    </w:p>
    <w:p w:rsidR="0030496F" w:rsidRPr="009E1A5B" w:rsidRDefault="0030496F" w:rsidP="0030496F">
      <w:pPr>
        <w:pStyle w:val="ConsPlusNonformat"/>
        <w:jc w:val="both"/>
        <w:rPr>
          <w:rFonts w:ascii="Times New Roman" w:hAnsi="Times New Roman" w:cs="Times New Roman"/>
          <w:sz w:val="26"/>
          <w:szCs w:val="26"/>
        </w:rPr>
      </w:pPr>
      <w:r w:rsidRPr="009E1A5B">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w:t>
      </w:r>
      <w:r w:rsidRPr="009E1A5B">
        <w:rPr>
          <w:rFonts w:ascii="Times New Roman" w:hAnsi="Times New Roman" w:cs="Times New Roman"/>
          <w:sz w:val="26"/>
          <w:szCs w:val="26"/>
        </w:rPr>
        <w:t>_____</w:t>
      </w:r>
    </w:p>
    <w:p w:rsidR="0030496F" w:rsidRDefault="0030496F" w:rsidP="00741899">
      <w:pPr>
        <w:pStyle w:val="ConsPlusNonformat"/>
        <w:jc w:val="center"/>
        <w:rPr>
          <w:rFonts w:ascii="Times New Roman" w:hAnsi="Times New Roman" w:cs="Times New Roman"/>
          <w:sz w:val="18"/>
          <w:szCs w:val="18"/>
        </w:rPr>
      </w:pPr>
    </w:p>
    <w:p w:rsidR="005073D4" w:rsidRDefault="0030496F" w:rsidP="00741899">
      <w:pPr>
        <w:pStyle w:val="ConsPlusNonformat"/>
        <w:jc w:val="center"/>
        <w:rPr>
          <w:rFonts w:ascii="Times New Roman" w:hAnsi="Times New Roman" w:cs="Times New Roman"/>
          <w:sz w:val="18"/>
          <w:szCs w:val="18"/>
        </w:rPr>
      </w:pPr>
      <w:r w:rsidRPr="00B479EB">
        <w:rPr>
          <w:rFonts w:ascii="Times New Roman" w:hAnsi="Times New Roman" w:cs="Times New Roman"/>
          <w:sz w:val="18"/>
          <w:szCs w:val="18"/>
        </w:rPr>
        <w:t xml:space="preserve"> </w:t>
      </w:r>
      <w:r w:rsidR="005073D4" w:rsidRPr="00B479EB">
        <w:rPr>
          <w:rFonts w:ascii="Times New Roman" w:hAnsi="Times New Roman" w:cs="Times New Roman"/>
          <w:sz w:val="18"/>
          <w:szCs w:val="18"/>
        </w:rPr>
        <w:t>(указывается отсутствующие информация и (или) документ)</w:t>
      </w:r>
    </w:p>
    <w:p w:rsidR="00741899" w:rsidRPr="00B479EB" w:rsidRDefault="00741899" w:rsidP="00741899">
      <w:pPr>
        <w:pStyle w:val="ConsPlusNonformat"/>
        <w:jc w:val="center"/>
        <w:rPr>
          <w:rFonts w:ascii="Times New Roman" w:hAnsi="Times New Roman" w:cs="Times New Roman"/>
          <w:sz w:val="18"/>
          <w:szCs w:val="18"/>
        </w:rPr>
      </w:pPr>
    </w:p>
    <w:p w:rsidR="005073D4" w:rsidRPr="0030496F" w:rsidRDefault="005073D4" w:rsidP="00741899">
      <w:pPr>
        <w:pStyle w:val="ConsPlusNonformat"/>
        <w:jc w:val="both"/>
        <w:rPr>
          <w:rFonts w:ascii="Times New Roman" w:hAnsi="Times New Roman" w:cs="Times New Roman"/>
          <w:sz w:val="26"/>
          <w:szCs w:val="26"/>
        </w:rPr>
      </w:pPr>
      <w:r w:rsidRPr="00B479EB">
        <w:rPr>
          <w:rFonts w:ascii="Times New Roman" w:hAnsi="Times New Roman" w:cs="Times New Roman"/>
          <w:sz w:val="26"/>
          <w:szCs w:val="26"/>
        </w:rPr>
        <w:t xml:space="preserve">Предлагаем Вам в срок </w:t>
      </w:r>
      <w:r w:rsidRPr="0030496F">
        <w:rPr>
          <w:rFonts w:ascii="Times New Roman" w:hAnsi="Times New Roman" w:cs="Times New Roman"/>
          <w:sz w:val="26"/>
          <w:szCs w:val="26"/>
        </w:rPr>
        <w:t>____</w:t>
      </w:r>
      <w:r w:rsidR="00A42007" w:rsidRPr="0030496F">
        <w:rPr>
          <w:rFonts w:ascii="Times New Roman" w:hAnsi="Times New Roman" w:cs="Times New Roman"/>
          <w:sz w:val="26"/>
          <w:szCs w:val="26"/>
        </w:rPr>
        <w:t>__</w:t>
      </w:r>
      <w:r w:rsidR="00741899" w:rsidRPr="0030496F">
        <w:rPr>
          <w:rFonts w:ascii="Times New Roman" w:hAnsi="Times New Roman" w:cs="Times New Roman"/>
          <w:sz w:val="26"/>
          <w:szCs w:val="26"/>
        </w:rPr>
        <w:t>__</w:t>
      </w:r>
      <w:r w:rsidRPr="0030496F">
        <w:rPr>
          <w:rFonts w:ascii="Times New Roman" w:hAnsi="Times New Roman" w:cs="Times New Roman"/>
          <w:sz w:val="26"/>
          <w:szCs w:val="26"/>
        </w:rPr>
        <w:t>__</w:t>
      </w:r>
      <w:r w:rsidRPr="00B479EB">
        <w:rPr>
          <w:rFonts w:ascii="Times New Roman" w:hAnsi="Times New Roman" w:cs="Times New Roman"/>
          <w:sz w:val="26"/>
          <w:szCs w:val="26"/>
        </w:rPr>
        <w:t xml:space="preserve"> направить в адрес </w:t>
      </w:r>
      <w:r w:rsidR="00C245CB" w:rsidRPr="00B479EB">
        <w:rPr>
          <w:rFonts w:ascii="Times New Roman" w:hAnsi="Times New Roman" w:cs="Times New Roman"/>
          <w:sz w:val="26"/>
          <w:szCs w:val="26"/>
        </w:rPr>
        <w:t xml:space="preserve">Комитета </w:t>
      </w:r>
      <w:r w:rsidRPr="0030496F">
        <w:rPr>
          <w:rFonts w:ascii="Times New Roman" w:hAnsi="Times New Roman" w:cs="Times New Roman"/>
          <w:sz w:val="26"/>
          <w:szCs w:val="26"/>
        </w:rPr>
        <w:t>______________</w:t>
      </w:r>
      <w:r w:rsidR="00A42007" w:rsidRPr="0030496F">
        <w:rPr>
          <w:rFonts w:ascii="Times New Roman" w:hAnsi="Times New Roman" w:cs="Times New Roman"/>
          <w:sz w:val="26"/>
          <w:szCs w:val="26"/>
        </w:rPr>
        <w:t>__</w:t>
      </w:r>
      <w:r w:rsidR="0030496F">
        <w:rPr>
          <w:rFonts w:ascii="Times New Roman" w:hAnsi="Times New Roman" w:cs="Times New Roman"/>
          <w:sz w:val="26"/>
          <w:szCs w:val="26"/>
        </w:rPr>
        <w:t>.</w:t>
      </w:r>
    </w:p>
    <w:p w:rsidR="005073D4" w:rsidRPr="00B479EB" w:rsidRDefault="005073D4" w:rsidP="00741899">
      <w:pPr>
        <w:pStyle w:val="ConsPlusNonformat"/>
        <w:jc w:val="both"/>
        <w:rPr>
          <w:rFonts w:ascii="Times New Roman" w:hAnsi="Times New Roman" w:cs="Times New Roman"/>
          <w:sz w:val="18"/>
          <w:szCs w:val="18"/>
        </w:rPr>
      </w:pPr>
      <w:r w:rsidRPr="00B479EB">
        <w:rPr>
          <w:rFonts w:ascii="Times New Roman" w:hAnsi="Times New Roman" w:cs="Times New Roman"/>
          <w:sz w:val="18"/>
          <w:szCs w:val="18"/>
        </w:rPr>
        <w:t xml:space="preserve">                         </w:t>
      </w:r>
      <w:r w:rsidR="00A42007" w:rsidRPr="00B479EB">
        <w:rPr>
          <w:rFonts w:ascii="Times New Roman" w:hAnsi="Times New Roman" w:cs="Times New Roman"/>
          <w:sz w:val="18"/>
          <w:szCs w:val="18"/>
        </w:rPr>
        <w:t xml:space="preserve">                                      </w:t>
      </w:r>
      <w:r w:rsidRPr="00B479EB">
        <w:rPr>
          <w:rFonts w:ascii="Times New Roman" w:hAnsi="Times New Roman" w:cs="Times New Roman"/>
          <w:sz w:val="18"/>
          <w:szCs w:val="18"/>
        </w:rPr>
        <w:t xml:space="preserve"> (</w:t>
      </w:r>
      <w:proofErr w:type="gramStart"/>
      <w:r w:rsidRPr="00B479EB">
        <w:rPr>
          <w:rFonts w:ascii="Times New Roman" w:hAnsi="Times New Roman" w:cs="Times New Roman"/>
          <w:sz w:val="18"/>
          <w:szCs w:val="18"/>
        </w:rPr>
        <w:t xml:space="preserve">дата)   </w:t>
      </w:r>
      <w:proofErr w:type="gramEnd"/>
      <w:r w:rsidRPr="00B479EB">
        <w:rPr>
          <w:rFonts w:ascii="Times New Roman" w:hAnsi="Times New Roman" w:cs="Times New Roman"/>
          <w:sz w:val="18"/>
          <w:szCs w:val="18"/>
        </w:rPr>
        <w:t xml:space="preserve">            </w:t>
      </w:r>
      <w:r w:rsidR="00A42007" w:rsidRPr="00B479EB">
        <w:rPr>
          <w:rFonts w:ascii="Times New Roman" w:hAnsi="Times New Roman" w:cs="Times New Roman"/>
          <w:sz w:val="18"/>
          <w:szCs w:val="18"/>
        </w:rPr>
        <w:t xml:space="preserve">                                     </w:t>
      </w:r>
      <w:r w:rsidR="00C32962" w:rsidRPr="00B479EB">
        <w:rPr>
          <w:rFonts w:ascii="Times New Roman" w:hAnsi="Times New Roman" w:cs="Times New Roman"/>
          <w:sz w:val="18"/>
          <w:szCs w:val="18"/>
        </w:rPr>
        <w:t xml:space="preserve">   </w:t>
      </w:r>
      <w:r w:rsidR="00A42007" w:rsidRPr="00B479EB">
        <w:rPr>
          <w:rFonts w:ascii="Times New Roman" w:hAnsi="Times New Roman" w:cs="Times New Roman"/>
          <w:sz w:val="18"/>
          <w:szCs w:val="18"/>
        </w:rPr>
        <w:t xml:space="preserve">                  </w:t>
      </w:r>
      <w:r w:rsidRPr="00B479EB">
        <w:rPr>
          <w:rFonts w:ascii="Times New Roman" w:hAnsi="Times New Roman" w:cs="Times New Roman"/>
          <w:sz w:val="18"/>
          <w:szCs w:val="18"/>
        </w:rPr>
        <w:t xml:space="preserve">  </w:t>
      </w:r>
      <w:r w:rsidR="00741899">
        <w:rPr>
          <w:rFonts w:ascii="Times New Roman" w:hAnsi="Times New Roman" w:cs="Times New Roman"/>
          <w:sz w:val="18"/>
          <w:szCs w:val="18"/>
        </w:rPr>
        <w:t xml:space="preserve">           </w:t>
      </w:r>
      <w:r w:rsidRPr="00B479EB">
        <w:rPr>
          <w:rFonts w:ascii="Times New Roman" w:hAnsi="Times New Roman" w:cs="Times New Roman"/>
          <w:sz w:val="18"/>
          <w:szCs w:val="18"/>
        </w:rPr>
        <w:t xml:space="preserve">  (наименование документа)</w:t>
      </w:r>
    </w:p>
    <w:p w:rsidR="00741899" w:rsidRDefault="00F02477" w:rsidP="00741899">
      <w:pPr>
        <w:pStyle w:val="ConsPlusNonformat"/>
        <w:jc w:val="both"/>
        <w:rPr>
          <w:rFonts w:ascii="Times New Roman" w:hAnsi="Times New Roman" w:cs="Times New Roman"/>
          <w:sz w:val="26"/>
          <w:szCs w:val="26"/>
        </w:rPr>
      </w:pPr>
      <w:r w:rsidRPr="00B479EB">
        <w:rPr>
          <w:rFonts w:ascii="Times New Roman" w:hAnsi="Times New Roman" w:cs="Times New Roman"/>
          <w:sz w:val="26"/>
          <w:szCs w:val="26"/>
        </w:rPr>
        <w:t xml:space="preserve">В </w:t>
      </w:r>
      <w:r w:rsidR="005073D4" w:rsidRPr="00B479EB">
        <w:rPr>
          <w:rFonts w:ascii="Times New Roman" w:hAnsi="Times New Roman" w:cs="Times New Roman"/>
          <w:sz w:val="26"/>
          <w:szCs w:val="26"/>
        </w:rPr>
        <w:t>случае непредставления Вами запрашиваемого(</w:t>
      </w:r>
      <w:proofErr w:type="spellStart"/>
      <w:r w:rsidR="005073D4" w:rsidRPr="00B479EB">
        <w:rPr>
          <w:rFonts w:ascii="Times New Roman" w:hAnsi="Times New Roman" w:cs="Times New Roman"/>
          <w:sz w:val="26"/>
          <w:szCs w:val="26"/>
        </w:rPr>
        <w:t>ых</w:t>
      </w:r>
      <w:proofErr w:type="spellEnd"/>
      <w:r w:rsidR="005073D4" w:rsidRPr="00B479EB">
        <w:rPr>
          <w:rFonts w:ascii="Times New Roman" w:hAnsi="Times New Roman" w:cs="Times New Roman"/>
          <w:sz w:val="26"/>
          <w:szCs w:val="26"/>
        </w:rPr>
        <w:t>) документа(</w:t>
      </w:r>
      <w:proofErr w:type="spellStart"/>
      <w:r w:rsidR="005073D4" w:rsidRPr="00B479EB">
        <w:rPr>
          <w:rFonts w:ascii="Times New Roman" w:hAnsi="Times New Roman" w:cs="Times New Roman"/>
          <w:sz w:val="26"/>
          <w:szCs w:val="26"/>
        </w:rPr>
        <w:t>ов</w:t>
      </w:r>
      <w:proofErr w:type="spellEnd"/>
      <w:r w:rsidR="005073D4" w:rsidRPr="00B479EB">
        <w:rPr>
          <w:rFonts w:ascii="Times New Roman" w:hAnsi="Times New Roman" w:cs="Times New Roman"/>
          <w:sz w:val="26"/>
          <w:szCs w:val="26"/>
        </w:rPr>
        <w:t>) в</w:t>
      </w:r>
      <w:r w:rsidR="00C32962" w:rsidRPr="00B479EB">
        <w:rPr>
          <w:rFonts w:ascii="Times New Roman" w:hAnsi="Times New Roman" w:cs="Times New Roman"/>
          <w:sz w:val="26"/>
          <w:szCs w:val="26"/>
        </w:rPr>
        <w:t xml:space="preserve"> </w:t>
      </w:r>
      <w:r w:rsidR="005073D4" w:rsidRPr="00B479EB">
        <w:rPr>
          <w:rFonts w:ascii="Times New Roman" w:hAnsi="Times New Roman" w:cs="Times New Roman"/>
          <w:sz w:val="26"/>
          <w:szCs w:val="26"/>
        </w:rPr>
        <w:t xml:space="preserve">Комитет на основании пункта </w:t>
      </w:r>
      <w:r w:rsidR="00C245CB" w:rsidRPr="00B479EB">
        <w:rPr>
          <w:rFonts w:ascii="Times New Roman" w:hAnsi="Times New Roman" w:cs="Times New Roman"/>
          <w:sz w:val="26"/>
          <w:szCs w:val="26"/>
        </w:rPr>
        <w:t>1.1 ч</w:t>
      </w:r>
      <w:r w:rsidR="005073D4" w:rsidRPr="00B479EB">
        <w:rPr>
          <w:rFonts w:ascii="Times New Roman" w:hAnsi="Times New Roman" w:cs="Times New Roman"/>
          <w:sz w:val="26"/>
          <w:szCs w:val="26"/>
        </w:rPr>
        <w:t>асти 1 статьи 27 Жилищного кодекса</w:t>
      </w:r>
      <w:r w:rsidR="00C32962" w:rsidRPr="00B479EB">
        <w:rPr>
          <w:rFonts w:ascii="Times New Roman" w:hAnsi="Times New Roman" w:cs="Times New Roman"/>
          <w:sz w:val="26"/>
          <w:szCs w:val="26"/>
        </w:rPr>
        <w:t xml:space="preserve"> </w:t>
      </w:r>
      <w:r w:rsidR="005073D4" w:rsidRPr="00B479EB">
        <w:rPr>
          <w:rFonts w:ascii="Times New Roman" w:hAnsi="Times New Roman" w:cs="Times New Roman"/>
          <w:sz w:val="26"/>
          <w:szCs w:val="26"/>
        </w:rPr>
        <w:t>Российской Федерации вправе отказать Вам в согласовании переустройства и</w:t>
      </w:r>
      <w:r w:rsidR="00C32962" w:rsidRPr="00B479EB">
        <w:rPr>
          <w:rFonts w:ascii="Times New Roman" w:hAnsi="Times New Roman" w:cs="Times New Roman"/>
          <w:sz w:val="26"/>
          <w:szCs w:val="26"/>
        </w:rPr>
        <w:t xml:space="preserve"> </w:t>
      </w:r>
      <w:r w:rsidR="005073D4" w:rsidRPr="00B479EB">
        <w:rPr>
          <w:rFonts w:ascii="Times New Roman" w:hAnsi="Times New Roman" w:cs="Times New Roman"/>
          <w:sz w:val="26"/>
          <w:szCs w:val="26"/>
        </w:rPr>
        <w:t xml:space="preserve">(или) перепланировки </w:t>
      </w:r>
      <w:r w:rsidR="00C26876" w:rsidRPr="00B479EB">
        <w:rPr>
          <w:rFonts w:ascii="Times New Roman" w:hAnsi="Times New Roman" w:cs="Times New Roman"/>
          <w:sz w:val="26"/>
          <w:szCs w:val="26"/>
        </w:rPr>
        <w:t>помещения</w:t>
      </w:r>
      <w:r w:rsidR="00360F87">
        <w:rPr>
          <w:rFonts w:ascii="Times New Roman" w:hAnsi="Times New Roman" w:cs="Times New Roman"/>
          <w:sz w:val="26"/>
          <w:szCs w:val="26"/>
        </w:rPr>
        <w:t>,</w:t>
      </w:r>
      <w:r w:rsidR="005073D4" w:rsidRPr="00B479EB">
        <w:rPr>
          <w:rFonts w:ascii="Times New Roman" w:hAnsi="Times New Roman" w:cs="Times New Roman"/>
          <w:sz w:val="26"/>
          <w:szCs w:val="26"/>
        </w:rPr>
        <w:t xml:space="preserve"> </w:t>
      </w:r>
      <w:r w:rsidR="00C26876" w:rsidRPr="00B479EB">
        <w:rPr>
          <w:rFonts w:ascii="Times New Roman" w:hAnsi="Times New Roman" w:cs="Times New Roman"/>
          <w:sz w:val="26"/>
          <w:szCs w:val="26"/>
        </w:rPr>
        <w:t xml:space="preserve">расположенного по </w:t>
      </w:r>
      <w:proofErr w:type="gramStart"/>
      <w:r w:rsidR="00C26876" w:rsidRPr="00B479EB">
        <w:rPr>
          <w:rFonts w:ascii="Times New Roman" w:hAnsi="Times New Roman" w:cs="Times New Roman"/>
          <w:sz w:val="26"/>
          <w:szCs w:val="26"/>
        </w:rPr>
        <w:t>адресу:</w:t>
      </w:r>
      <w:r w:rsidR="00A83B5B">
        <w:rPr>
          <w:rFonts w:ascii="Times New Roman" w:hAnsi="Times New Roman" w:cs="Times New Roman"/>
          <w:sz w:val="26"/>
          <w:szCs w:val="26"/>
        </w:rPr>
        <w:t xml:space="preserve">  </w:t>
      </w:r>
      <w:r w:rsidR="00B479EB" w:rsidRPr="009E1A5B">
        <w:rPr>
          <w:rFonts w:ascii="Times New Roman" w:hAnsi="Times New Roman" w:cs="Times New Roman"/>
          <w:sz w:val="26"/>
          <w:szCs w:val="26"/>
        </w:rPr>
        <w:t>_</w:t>
      </w:r>
      <w:proofErr w:type="gramEnd"/>
      <w:r w:rsidR="00B479EB" w:rsidRPr="009E1A5B">
        <w:rPr>
          <w:rFonts w:ascii="Times New Roman" w:hAnsi="Times New Roman" w:cs="Times New Roman"/>
          <w:sz w:val="26"/>
          <w:szCs w:val="26"/>
        </w:rPr>
        <w:t>___________________________________________________</w:t>
      </w:r>
      <w:r w:rsidR="00B479EB">
        <w:rPr>
          <w:rFonts w:ascii="Times New Roman" w:hAnsi="Times New Roman" w:cs="Times New Roman"/>
          <w:sz w:val="26"/>
          <w:szCs w:val="26"/>
        </w:rPr>
        <w:t>______</w:t>
      </w:r>
      <w:r w:rsidR="00B479EB" w:rsidRPr="009E1A5B">
        <w:rPr>
          <w:rFonts w:ascii="Times New Roman" w:hAnsi="Times New Roman" w:cs="Times New Roman"/>
          <w:sz w:val="26"/>
          <w:szCs w:val="26"/>
        </w:rPr>
        <w:t>________________</w:t>
      </w:r>
    </w:p>
    <w:p w:rsidR="00A83B5B" w:rsidRDefault="00741899" w:rsidP="00741899">
      <w:pPr>
        <w:pStyle w:val="ConsPlusNonformat"/>
        <w:jc w:val="both"/>
        <w:rPr>
          <w:rFonts w:ascii="Times New Roman" w:hAnsi="Times New Roman" w:cs="Times New Roman"/>
          <w:sz w:val="18"/>
          <w:szCs w:val="18"/>
        </w:rPr>
      </w:pPr>
      <w:r>
        <w:rPr>
          <w:rFonts w:ascii="Times New Roman" w:hAnsi="Times New Roman" w:cs="Times New Roman"/>
          <w:sz w:val="26"/>
          <w:szCs w:val="26"/>
        </w:rPr>
        <w:t xml:space="preserve">                                                </w:t>
      </w:r>
      <w:r w:rsidR="00B479EB" w:rsidRPr="00B479EB">
        <w:rPr>
          <w:rFonts w:ascii="Times New Roman" w:hAnsi="Times New Roman" w:cs="Times New Roman"/>
          <w:sz w:val="18"/>
          <w:szCs w:val="18"/>
        </w:rPr>
        <w:t>(ул. (пр.) № дома, № корпуса, № помещения)</w:t>
      </w:r>
    </w:p>
    <w:p w:rsidR="00741899" w:rsidRDefault="00741899" w:rsidP="00741899">
      <w:pPr>
        <w:pStyle w:val="ConsPlusNonformat"/>
        <w:jc w:val="both"/>
        <w:rPr>
          <w:rFonts w:ascii="Times New Roman" w:hAnsi="Times New Roman" w:cs="Times New Roman"/>
          <w:sz w:val="18"/>
          <w:szCs w:val="18"/>
        </w:rPr>
      </w:pPr>
    </w:p>
    <w:p w:rsidR="00741899" w:rsidRPr="00741899" w:rsidRDefault="00741899" w:rsidP="00741899">
      <w:pPr>
        <w:pStyle w:val="ConsPlusNonformat"/>
        <w:jc w:val="both"/>
        <w:rPr>
          <w:rFonts w:ascii="Times New Roman" w:hAnsi="Times New Roman" w:cs="Times New Roman"/>
          <w:sz w:val="24"/>
          <w:szCs w:val="24"/>
        </w:rPr>
      </w:pPr>
      <w:r w:rsidRPr="00741899">
        <w:rPr>
          <w:rFonts w:ascii="Times New Roman" w:hAnsi="Times New Roman" w:cs="Times New Roman"/>
          <w:sz w:val="24"/>
          <w:szCs w:val="24"/>
        </w:rPr>
        <w:t>Председатель Комитета</w:t>
      </w:r>
    </w:p>
    <w:p w:rsidR="00741899" w:rsidRPr="00741899" w:rsidRDefault="00741899" w:rsidP="00741899">
      <w:pPr>
        <w:pStyle w:val="ConsPlusNonformat"/>
        <w:jc w:val="both"/>
        <w:rPr>
          <w:rFonts w:ascii="Times New Roman" w:hAnsi="Times New Roman" w:cs="Times New Roman"/>
          <w:sz w:val="24"/>
          <w:szCs w:val="24"/>
        </w:rPr>
      </w:pPr>
      <w:r w:rsidRPr="00741899">
        <w:rPr>
          <w:rFonts w:ascii="Times New Roman" w:hAnsi="Times New Roman" w:cs="Times New Roman"/>
          <w:sz w:val="24"/>
          <w:szCs w:val="24"/>
        </w:rPr>
        <w:t>(лицо, исполняющее его обязанности) ______________________________</w:t>
      </w:r>
    </w:p>
    <w:p w:rsidR="00741899" w:rsidRPr="00741899" w:rsidRDefault="00741899" w:rsidP="00741899">
      <w:pPr>
        <w:pStyle w:val="ConsPlusNonformat"/>
        <w:jc w:val="both"/>
        <w:rPr>
          <w:rFonts w:ascii="Times New Roman" w:hAnsi="Times New Roman" w:cs="Times New Roman"/>
        </w:rPr>
      </w:pPr>
      <w:r w:rsidRPr="00741899">
        <w:rPr>
          <w:rFonts w:ascii="Times New Roman" w:hAnsi="Times New Roman" w:cs="Times New Roman"/>
        </w:rPr>
        <w:t xml:space="preserve">                                                                               (подпись, расшифровка подписи)</w:t>
      </w:r>
    </w:p>
    <w:p w:rsidR="00741899" w:rsidRPr="00741899" w:rsidRDefault="00741899" w:rsidP="00741899">
      <w:pPr>
        <w:pStyle w:val="ConsPlusNonformat"/>
        <w:jc w:val="both"/>
        <w:rPr>
          <w:rFonts w:ascii="Times New Roman" w:hAnsi="Times New Roman" w:cs="Times New Roman"/>
        </w:rPr>
      </w:pPr>
    </w:p>
    <w:p w:rsidR="00741899" w:rsidRDefault="00741899" w:rsidP="00741899">
      <w:pPr>
        <w:pStyle w:val="ConsPlusNonformat"/>
        <w:jc w:val="both"/>
        <w:rPr>
          <w:rFonts w:ascii="Times New Roman" w:hAnsi="Times New Roman" w:cs="Times New Roman"/>
          <w:sz w:val="24"/>
          <w:szCs w:val="24"/>
        </w:rPr>
      </w:pPr>
      <w:r w:rsidRPr="00741899">
        <w:rPr>
          <w:rFonts w:ascii="Times New Roman" w:hAnsi="Times New Roman" w:cs="Times New Roman"/>
          <w:sz w:val="24"/>
          <w:szCs w:val="24"/>
        </w:rPr>
        <w:t>Ф.И.О. исполнителя, номер телефона</w:t>
      </w:r>
    </w:p>
    <w:p w:rsidR="009601B4" w:rsidRDefault="009601B4" w:rsidP="00741899">
      <w:pPr>
        <w:pStyle w:val="ConsPlusNonformat"/>
        <w:jc w:val="both"/>
        <w:rPr>
          <w:rFonts w:ascii="Times New Roman" w:hAnsi="Times New Roman" w:cs="Times New Roman"/>
          <w:sz w:val="24"/>
          <w:szCs w:val="24"/>
        </w:rPr>
      </w:pPr>
    </w:p>
    <w:p w:rsidR="00741899" w:rsidRPr="00741899" w:rsidRDefault="00741899" w:rsidP="0074189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CE7811" w:rsidRPr="00CE7811" w:rsidRDefault="00CE7811"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CE7811">
        <w:rPr>
          <w:rFonts w:ascii="Times New Roman" w:eastAsia="Times New Roman" w:hAnsi="Times New Roman" w:cs="Times New Roman"/>
          <w:sz w:val="28"/>
          <w:szCs w:val="28"/>
          <w:lang w:eastAsia="ru-RU"/>
        </w:rPr>
        <w:lastRenderedPageBreak/>
        <w:t xml:space="preserve">Приложение № </w:t>
      </w:r>
      <w:r w:rsidR="00C26876">
        <w:rPr>
          <w:rFonts w:ascii="Times New Roman" w:eastAsia="Times New Roman" w:hAnsi="Times New Roman" w:cs="Times New Roman"/>
          <w:sz w:val="28"/>
          <w:szCs w:val="28"/>
          <w:lang w:eastAsia="ru-RU"/>
        </w:rPr>
        <w:t>2</w:t>
      </w:r>
    </w:p>
    <w:p w:rsidR="00CE7811" w:rsidRDefault="00CE7811"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r w:rsidRPr="00CE7811">
        <w:rPr>
          <w:rFonts w:ascii="Times New Roman" w:eastAsia="Times New Roman" w:hAnsi="Times New Roman" w:cs="Times New Roman"/>
          <w:bCs/>
          <w:sz w:val="28"/>
          <w:szCs w:val="28"/>
          <w:lang w:eastAsia="ru-RU"/>
        </w:rPr>
        <w:t>к регламенту</w:t>
      </w:r>
    </w:p>
    <w:p w:rsidR="0030496F" w:rsidRDefault="0030496F" w:rsidP="0030496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496F" w:rsidRPr="001C0B5A" w:rsidRDefault="0030496F" w:rsidP="0030496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496F" w:rsidRDefault="009601B4" w:rsidP="0030496F">
      <w:pPr>
        <w:tabs>
          <w:tab w:val="left" w:pos="9356"/>
        </w:tabs>
        <w:spacing w:after="0" w:line="240" w:lineRule="auto"/>
        <w:jc w:val="cente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3360" behindDoc="0" locked="0" layoutInCell="1" allowOverlap="1" wp14:anchorId="306F94B2" wp14:editId="43A83BF8">
            <wp:simplePos x="0" y="0"/>
            <wp:positionH relativeFrom="column">
              <wp:posOffset>2739390</wp:posOffset>
            </wp:positionH>
            <wp:positionV relativeFrom="paragraph">
              <wp:posOffset>-4445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96F" w:rsidRPr="001C0B5A">
        <w:rPr>
          <w:rFonts w:ascii="Times New Roman" w:eastAsia="Times New Roman" w:hAnsi="Times New Roman" w:cs="Times New Roman"/>
          <w:noProof/>
          <w:sz w:val="28"/>
          <w:szCs w:val="28"/>
          <w:lang w:eastAsia="ru-RU"/>
        </w:rPr>
        <w:drawing>
          <wp:inline distT="0" distB="0" distL="0" distR="0" wp14:anchorId="0F488C95" wp14:editId="6D45DCDC">
            <wp:extent cx="640080" cy="719455"/>
            <wp:effectExtent l="0" t="0" r="762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inline>
        </w:drawing>
      </w:r>
    </w:p>
    <w:tbl>
      <w:tblPr>
        <w:tblStyle w:val="af3"/>
        <w:tblW w:w="972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29"/>
      </w:tblGrid>
      <w:tr w:rsidR="009601B4" w:rsidRPr="00AA5411" w:rsidTr="009601B4">
        <w:trPr>
          <w:trHeight w:hRule="exact" w:val="1849"/>
        </w:trPr>
        <w:tc>
          <w:tcPr>
            <w:tcW w:w="9729" w:type="dxa"/>
          </w:tcPr>
          <w:p w:rsidR="009601B4" w:rsidRDefault="009601B4" w:rsidP="009601B4">
            <w:pPr>
              <w:pStyle w:val="1"/>
              <w:tabs>
                <w:tab w:val="clear" w:pos="0"/>
                <w:tab w:val="left" w:pos="20"/>
              </w:tabs>
              <w:spacing w:before="240"/>
              <w:ind w:left="-97"/>
              <w:jc w:val="center"/>
              <w:outlineLvl w:val="0"/>
              <w:rPr>
                <w:sz w:val="28"/>
                <w:szCs w:val="28"/>
              </w:rPr>
            </w:pPr>
            <w:r w:rsidRPr="00AD2502">
              <w:rPr>
                <w:sz w:val="28"/>
                <w:szCs w:val="28"/>
              </w:rPr>
              <w:t>Администрация города Мурманска</w:t>
            </w:r>
          </w:p>
          <w:p w:rsidR="009601B4" w:rsidRPr="00AD2502" w:rsidRDefault="009601B4" w:rsidP="009601B4">
            <w:pPr>
              <w:rPr>
                <w:lang w:eastAsia="ar-SA"/>
              </w:rPr>
            </w:pPr>
          </w:p>
          <w:p w:rsidR="009601B4" w:rsidRPr="00AD2502" w:rsidRDefault="009601B4" w:rsidP="009601B4">
            <w:pPr>
              <w:tabs>
                <w:tab w:val="left" w:pos="20"/>
              </w:tabs>
              <w:ind w:left="-97"/>
              <w:jc w:val="center"/>
              <w:rPr>
                <w:b/>
                <w:sz w:val="28"/>
                <w:szCs w:val="28"/>
              </w:rPr>
            </w:pPr>
            <w:r w:rsidRPr="00AD2502">
              <w:rPr>
                <w:b/>
                <w:sz w:val="28"/>
                <w:szCs w:val="28"/>
              </w:rPr>
              <w:t>Комитет по строительству</w:t>
            </w:r>
          </w:p>
          <w:p w:rsidR="009601B4" w:rsidRDefault="009601B4" w:rsidP="009601B4">
            <w:pPr>
              <w:tabs>
                <w:tab w:val="left" w:pos="20"/>
              </w:tabs>
              <w:ind w:left="-97"/>
              <w:jc w:val="center"/>
            </w:pPr>
          </w:p>
          <w:p w:rsidR="009601B4" w:rsidRPr="00B15417" w:rsidRDefault="009601B4" w:rsidP="009601B4">
            <w:pPr>
              <w:tabs>
                <w:tab w:val="left" w:pos="20"/>
              </w:tabs>
              <w:ind w:left="-97"/>
              <w:jc w:val="center"/>
            </w:pPr>
            <w:r w:rsidRPr="00B15417">
              <w:t xml:space="preserve">ул. Спортивная, д.14, г. Мурманск, 183010 </w:t>
            </w:r>
          </w:p>
          <w:p w:rsidR="009601B4" w:rsidRPr="00B15417" w:rsidRDefault="009601B4" w:rsidP="009601B4">
            <w:pPr>
              <w:tabs>
                <w:tab w:val="left" w:pos="20"/>
              </w:tabs>
              <w:ind w:left="-97" w:right="-108"/>
              <w:jc w:val="center"/>
            </w:pPr>
            <w:r w:rsidRPr="00B15417">
              <w:t>тел./факс 8(815-2) 26-40-04, е-</w:t>
            </w:r>
            <w:r w:rsidRPr="00B15417">
              <w:rPr>
                <w:lang w:val="en-US"/>
              </w:rPr>
              <w:t>mail</w:t>
            </w:r>
            <w:r w:rsidRPr="00B15417">
              <w:t xml:space="preserve">: </w:t>
            </w:r>
            <w:r w:rsidRPr="006953CB">
              <w:rPr>
                <w:lang w:val="en-US"/>
              </w:rPr>
              <w:t>kc</w:t>
            </w:r>
            <w:r w:rsidRPr="006953CB">
              <w:t>@</w:t>
            </w:r>
            <w:proofErr w:type="spellStart"/>
            <w:r w:rsidRPr="006953CB">
              <w:rPr>
                <w:lang w:val="en-US"/>
              </w:rPr>
              <w:t>citymurmansk</w:t>
            </w:r>
            <w:proofErr w:type="spellEnd"/>
            <w:r w:rsidRPr="006953CB">
              <w:t>.</w:t>
            </w:r>
            <w:proofErr w:type="spellStart"/>
            <w:r w:rsidRPr="006953CB">
              <w:rPr>
                <w:lang w:val="en-US"/>
              </w:rPr>
              <w:t>ru</w:t>
            </w:r>
            <w:proofErr w:type="spellEnd"/>
          </w:p>
          <w:p w:rsidR="009601B4" w:rsidRPr="00AA5411" w:rsidRDefault="009601B4" w:rsidP="009601B4">
            <w:pPr>
              <w:tabs>
                <w:tab w:val="left" w:pos="175"/>
              </w:tabs>
              <w:ind w:right="-108"/>
              <w:jc w:val="center"/>
              <w:rPr>
                <w:sz w:val="8"/>
                <w:szCs w:val="8"/>
              </w:rPr>
            </w:pPr>
            <w:r>
              <w:rPr>
                <w:noProof/>
              </w:rPr>
              <mc:AlternateContent>
                <mc:Choice Requires="wps">
                  <w:drawing>
                    <wp:anchor distT="0" distB="0" distL="114300" distR="114300" simplePos="0" relativeHeight="251665408" behindDoc="0" locked="0" layoutInCell="1" allowOverlap="1" wp14:anchorId="67D14CF8" wp14:editId="6382A746">
                      <wp:simplePos x="0" y="0"/>
                      <wp:positionH relativeFrom="column">
                        <wp:posOffset>-51435</wp:posOffset>
                      </wp:positionH>
                      <wp:positionV relativeFrom="paragraph">
                        <wp:posOffset>42545</wp:posOffset>
                      </wp:positionV>
                      <wp:extent cx="5943600" cy="0"/>
                      <wp:effectExtent l="13335" t="6985" r="571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E37E0"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46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" strokeweight=".26mm">
                      <v:stroke joinstyle="miter"/>
                    </v:line>
                  </w:pict>
                </mc:Fallback>
              </mc:AlternateContent>
            </w:r>
          </w:p>
        </w:tc>
      </w:tr>
    </w:tbl>
    <w:p w:rsidR="009601B4" w:rsidRDefault="009601B4" w:rsidP="00741899">
      <w:pPr>
        <w:pStyle w:val="ConsPlusNormal"/>
        <w:jc w:val="center"/>
        <w:rPr>
          <w:rFonts w:ascii="Times New Roman" w:hAnsi="Times New Roman" w:cs="Times New Roman"/>
          <w:sz w:val="28"/>
          <w:szCs w:val="28"/>
        </w:rPr>
      </w:pPr>
      <w:bookmarkStart w:id="31" w:name="P810"/>
      <w:bookmarkEnd w:id="31"/>
    </w:p>
    <w:p w:rsidR="009601B4" w:rsidRDefault="009601B4" w:rsidP="00741899">
      <w:pPr>
        <w:pStyle w:val="ConsPlusNormal"/>
        <w:jc w:val="center"/>
        <w:rPr>
          <w:rFonts w:ascii="Times New Roman" w:hAnsi="Times New Roman" w:cs="Times New Roman"/>
          <w:sz w:val="28"/>
          <w:szCs w:val="28"/>
        </w:rPr>
      </w:pPr>
    </w:p>
    <w:p w:rsidR="0031005D" w:rsidRPr="008062FF" w:rsidRDefault="00A83B5B" w:rsidP="00741899">
      <w:pPr>
        <w:pStyle w:val="ConsPlusNormal"/>
        <w:jc w:val="center"/>
        <w:rPr>
          <w:rFonts w:ascii="Times New Roman" w:hAnsi="Times New Roman" w:cs="Times New Roman"/>
          <w:sz w:val="28"/>
          <w:szCs w:val="28"/>
        </w:rPr>
      </w:pPr>
      <w:r w:rsidRPr="008062FF">
        <w:rPr>
          <w:rFonts w:ascii="Times New Roman" w:hAnsi="Times New Roman" w:cs="Times New Roman"/>
          <w:sz w:val="28"/>
          <w:szCs w:val="28"/>
        </w:rPr>
        <w:t>Расписка</w:t>
      </w:r>
      <w:r w:rsidR="0031005D">
        <w:rPr>
          <w:rFonts w:ascii="Times New Roman" w:hAnsi="Times New Roman" w:cs="Times New Roman"/>
          <w:sz w:val="28"/>
          <w:szCs w:val="28"/>
        </w:rPr>
        <w:t xml:space="preserve"> </w:t>
      </w:r>
      <w:r w:rsidRPr="008062FF">
        <w:rPr>
          <w:rFonts w:ascii="Times New Roman" w:hAnsi="Times New Roman" w:cs="Times New Roman"/>
          <w:sz w:val="28"/>
          <w:szCs w:val="28"/>
        </w:rPr>
        <w:t>в приеме документов для предоставления муниципальной услуги</w:t>
      </w:r>
    </w:p>
    <w:p w:rsidR="0031005D" w:rsidRPr="008062FF" w:rsidRDefault="00A83B5B" w:rsidP="00741899">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Pr="008062FF">
        <w:rPr>
          <w:rFonts w:ascii="Times New Roman" w:hAnsi="Times New Roman" w:cs="Times New Roman"/>
          <w:sz w:val="28"/>
          <w:szCs w:val="28"/>
        </w:rPr>
        <w:t>огласование переустройства и (или) перепланировки не</w:t>
      </w:r>
      <w:r>
        <w:rPr>
          <w:rFonts w:ascii="Times New Roman" w:hAnsi="Times New Roman" w:cs="Times New Roman"/>
          <w:sz w:val="28"/>
          <w:szCs w:val="28"/>
        </w:rPr>
        <w:t>ж</w:t>
      </w:r>
      <w:r w:rsidRPr="008062FF">
        <w:rPr>
          <w:rFonts w:ascii="Times New Roman" w:hAnsi="Times New Roman" w:cs="Times New Roman"/>
          <w:sz w:val="28"/>
          <w:szCs w:val="28"/>
        </w:rPr>
        <w:t>илых помещений</w:t>
      </w:r>
    </w:p>
    <w:p w:rsidR="0031005D" w:rsidRDefault="00A83B5B" w:rsidP="00741899">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8062FF">
        <w:rPr>
          <w:rFonts w:ascii="Times New Roman" w:hAnsi="Times New Roman" w:cs="Times New Roman"/>
          <w:sz w:val="28"/>
          <w:szCs w:val="28"/>
        </w:rPr>
        <w:t xml:space="preserve"> многоквартирном доме»</w:t>
      </w:r>
    </w:p>
    <w:p w:rsidR="0031005D" w:rsidRDefault="0031005D" w:rsidP="00741899">
      <w:pPr>
        <w:pStyle w:val="ConsPlusNormal"/>
        <w:jc w:val="center"/>
        <w:rPr>
          <w:rFonts w:ascii="Times New Roman" w:hAnsi="Times New Roman" w:cs="Times New Roman"/>
          <w:sz w:val="28"/>
          <w:szCs w:val="28"/>
        </w:rPr>
      </w:pPr>
    </w:p>
    <w:p w:rsidR="009601B4" w:rsidRPr="009601B4" w:rsidRDefault="009601B4" w:rsidP="009601B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Дана гр.</w:t>
      </w:r>
      <w:r w:rsidRPr="009601B4">
        <w:rPr>
          <w:rFonts w:ascii="Times New Roman" w:eastAsia="Times New Roman" w:hAnsi="Times New Roman" w:cs="Times New Roman"/>
          <w:sz w:val="26"/>
          <w:szCs w:val="26"/>
          <w:lang w:eastAsia="ru-RU"/>
        </w:rPr>
        <w:t>__________________________________________________________________</w:t>
      </w:r>
      <w:r w:rsidRPr="009601B4">
        <w:rPr>
          <w:rFonts w:ascii="Times New Roman" w:eastAsia="Times New Roman" w:hAnsi="Times New Roman" w:cs="Times New Roman"/>
          <w:sz w:val="26"/>
          <w:szCs w:val="26"/>
          <w:lang w:eastAsia="ru-RU"/>
        </w:rPr>
        <w:br/>
      </w:r>
      <w:r>
        <w:rPr>
          <w:rFonts w:ascii="Times New Roman" w:eastAsia="Times New Roman" w:hAnsi="Times New Roman" w:cs="Times New Roman"/>
          <w:sz w:val="20"/>
          <w:szCs w:val="20"/>
          <w:lang w:eastAsia="ru-RU"/>
        </w:rPr>
        <w:t xml:space="preserve">                                                                     </w:t>
      </w:r>
      <w:r w:rsidRPr="009601B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указывается Ф.И.О. заявителя</w:t>
      </w:r>
      <w:r w:rsidRPr="009601B4">
        <w:rPr>
          <w:rFonts w:ascii="Times New Roman" w:eastAsia="Times New Roman" w:hAnsi="Times New Roman" w:cs="Times New Roman"/>
          <w:sz w:val="20"/>
          <w:szCs w:val="20"/>
          <w:lang w:eastAsia="ru-RU"/>
        </w:rPr>
        <w:t>)</w:t>
      </w:r>
    </w:p>
    <w:p w:rsidR="0031005D" w:rsidRPr="00A83B5B" w:rsidRDefault="0031005D" w:rsidP="00741899">
      <w:pPr>
        <w:pStyle w:val="ConsPlusNonformat"/>
        <w:jc w:val="both"/>
        <w:rPr>
          <w:rFonts w:ascii="Times New Roman" w:hAnsi="Times New Roman" w:cs="Times New Roman"/>
          <w:sz w:val="26"/>
          <w:szCs w:val="26"/>
        </w:rPr>
      </w:pPr>
      <w:r w:rsidRPr="00A83B5B">
        <w:rPr>
          <w:rFonts w:ascii="Times New Roman" w:hAnsi="Times New Roman" w:cs="Times New Roman"/>
          <w:sz w:val="26"/>
          <w:szCs w:val="26"/>
        </w:rPr>
        <w:t>в том, что на приеме _____</w:t>
      </w:r>
      <w:r w:rsidR="00900EF6">
        <w:rPr>
          <w:rFonts w:ascii="Times New Roman" w:hAnsi="Times New Roman" w:cs="Times New Roman"/>
          <w:sz w:val="26"/>
          <w:szCs w:val="26"/>
        </w:rPr>
        <w:t>_______</w:t>
      </w:r>
      <w:r w:rsidRPr="00A83B5B">
        <w:rPr>
          <w:rFonts w:ascii="Times New Roman" w:hAnsi="Times New Roman" w:cs="Times New Roman"/>
          <w:sz w:val="26"/>
          <w:szCs w:val="26"/>
        </w:rPr>
        <w:t xml:space="preserve">____ от него (нее) получены следующие документы </w:t>
      </w:r>
    </w:p>
    <w:p w:rsidR="0031005D" w:rsidRPr="00A83B5B" w:rsidRDefault="0031005D" w:rsidP="00741899">
      <w:pPr>
        <w:pStyle w:val="ConsPlusNonformat"/>
        <w:jc w:val="both"/>
        <w:rPr>
          <w:rFonts w:ascii="Times New Roman" w:hAnsi="Times New Roman" w:cs="Times New Roman"/>
        </w:rPr>
      </w:pPr>
      <w:r w:rsidRPr="00A83B5B">
        <w:rPr>
          <w:rFonts w:ascii="Times New Roman" w:hAnsi="Times New Roman" w:cs="Times New Roman"/>
        </w:rPr>
        <w:t xml:space="preserve">    </w:t>
      </w:r>
      <w:r w:rsidR="00A83B5B">
        <w:rPr>
          <w:rFonts w:ascii="Times New Roman" w:hAnsi="Times New Roman" w:cs="Times New Roman"/>
        </w:rPr>
        <w:t xml:space="preserve">                              </w:t>
      </w:r>
      <w:r w:rsidRPr="00A83B5B">
        <w:rPr>
          <w:rFonts w:ascii="Times New Roman" w:hAnsi="Times New Roman" w:cs="Times New Roman"/>
        </w:rPr>
        <w:t xml:space="preserve">                      </w:t>
      </w:r>
      <w:r w:rsidR="00900EF6">
        <w:rPr>
          <w:rFonts w:ascii="Times New Roman" w:hAnsi="Times New Roman" w:cs="Times New Roman"/>
        </w:rPr>
        <w:t xml:space="preserve">       </w:t>
      </w:r>
      <w:r w:rsidRPr="00A83B5B">
        <w:rPr>
          <w:rFonts w:ascii="Times New Roman" w:hAnsi="Times New Roman" w:cs="Times New Roman"/>
        </w:rPr>
        <w:t>(дата)</w:t>
      </w:r>
    </w:p>
    <w:p w:rsidR="0031005D" w:rsidRPr="00A83B5B" w:rsidRDefault="0031005D" w:rsidP="00741899">
      <w:pPr>
        <w:pStyle w:val="ConsPlusNonformat"/>
        <w:jc w:val="both"/>
        <w:rPr>
          <w:rFonts w:ascii="Times New Roman" w:hAnsi="Times New Roman" w:cs="Times New Roman"/>
          <w:sz w:val="26"/>
          <w:szCs w:val="26"/>
        </w:rPr>
      </w:pPr>
      <w:r w:rsidRPr="00A83B5B">
        <w:rPr>
          <w:rFonts w:ascii="Times New Roman" w:hAnsi="Times New Roman" w:cs="Times New Roman"/>
          <w:sz w:val="26"/>
          <w:szCs w:val="26"/>
        </w:rPr>
        <w:t>о переустройстве и (или) перепланировке нежилого помещения, расположенного по адре</w:t>
      </w:r>
      <w:r w:rsidR="00A83B5B">
        <w:rPr>
          <w:rFonts w:ascii="Times New Roman" w:hAnsi="Times New Roman" w:cs="Times New Roman"/>
          <w:sz w:val="26"/>
          <w:szCs w:val="26"/>
        </w:rPr>
        <w:t>су: г. Мурманск, ул. (пр.) ____</w:t>
      </w:r>
      <w:r w:rsidRPr="00A83B5B">
        <w:rPr>
          <w:rFonts w:ascii="Times New Roman" w:hAnsi="Times New Roman" w:cs="Times New Roman"/>
          <w:sz w:val="26"/>
          <w:szCs w:val="26"/>
        </w:rPr>
        <w:t xml:space="preserve">_____________, </w:t>
      </w:r>
      <w:r w:rsidR="00A83B5B">
        <w:rPr>
          <w:rFonts w:ascii="Times New Roman" w:hAnsi="Times New Roman" w:cs="Times New Roman"/>
          <w:sz w:val="26"/>
          <w:szCs w:val="26"/>
        </w:rPr>
        <w:t>дом ____</w:t>
      </w:r>
      <w:r w:rsidR="00900EF6">
        <w:rPr>
          <w:rFonts w:ascii="Times New Roman" w:hAnsi="Times New Roman" w:cs="Times New Roman"/>
          <w:sz w:val="26"/>
          <w:szCs w:val="26"/>
        </w:rPr>
        <w:t>_</w:t>
      </w:r>
      <w:r w:rsidR="00A83B5B">
        <w:rPr>
          <w:rFonts w:ascii="Times New Roman" w:hAnsi="Times New Roman" w:cs="Times New Roman"/>
          <w:sz w:val="26"/>
          <w:szCs w:val="26"/>
        </w:rPr>
        <w:t xml:space="preserve"> корпус _</w:t>
      </w:r>
      <w:r w:rsidR="00900EF6">
        <w:rPr>
          <w:rFonts w:ascii="Times New Roman" w:hAnsi="Times New Roman" w:cs="Times New Roman"/>
          <w:sz w:val="26"/>
          <w:szCs w:val="26"/>
        </w:rPr>
        <w:t>_</w:t>
      </w:r>
      <w:r w:rsidR="00A83B5B">
        <w:rPr>
          <w:rFonts w:ascii="Times New Roman" w:hAnsi="Times New Roman" w:cs="Times New Roman"/>
          <w:sz w:val="26"/>
          <w:szCs w:val="26"/>
        </w:rPr>
        <w:t>_, квартира __</w:t>
      </w:r>
      <w:r w:rsidRPr="00A83B5B">
        <w:rPr>
          <w:rFonts w:ascii="Times New Roman" w:hAnsi="Times New Roman" w:cs="Times New Roman"/>
          <w:sz w:val="26"/>
          <w:szCs w:val="26"/>
        </w:rPr>
        <w:t>_.</w:t>
      </w:r>
    </w:p>
    <w:p w:rsidR="0031005D" w:rsidRPr="008062FF" w:rsidRDefault="0031005D" w:rsidP="00741899">
      <w:pPr>
        <w:pStyle w:val="ConsPlusNormal"/>
        <w:jc w:val="both"/>
        <w:rPr>
          <w:rFonts w:ascii="Times New Roman" w:hAnsi="Times New Roman" w:cs="Times New Roman"/>
          <w:sz w:val="28"/>
          <w:szCs w:val="28"/>
        </w:rPr>
      </w:pPr>
    </w:p>
    <w:p w:rsidR="0031005D" w:rsidRPr="008062FF" w:rsidRDefault="0031005D" w:rsidP="00741899">
      <w:pPr>
        <w:pStyle w:val="ConsPlusNormal"/>
        <w:jc w:val="center"/>
        <w:outlineLvl w:val="2"/>
        <w:rPr>
          <w:rFonts w:ascii="Times New Roman" w:hAnsi="Times New Roman" w:cs="Times New Roman"/>
          <w:sz w:val="28"/>
          <w:szCs w:val="28"/>
        </w:rPr>
      </w:pPr>
      <w:r w:rsidRPr="008062FF">
        <w:rPr>
          <w:rFonts w:ascii="Times New Roman" w:hAnsi="Times New Roman" w:cs="Times New Roman"/>
          <w:sz w:val="28"/>
          <w:szCs w:val="28"/>
        </w:rPr>
        <w:t>Перечень документов</w:t>
      </w:r>
    </w:p>
    <w:p w:rsidR="0031005D" w:rsidRPr="008062FF" w:rsidRDefault="0031005D" w:rsidP="00741899">
      <w:pPr>
        <w:pStyle w:val="ConsPlusNormal"/>
        <w:jc w:val="center"/>
        <w:outlineLvl w:val="2"/>
        <w:rPr>
          <w:rFonts w:ascii="Times New Roman" w:hAnsi="Times New Roman" w:cs="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4961"/>
        <w:gridCol w:w="1843"/>
        <w:gridCol w:w="2268"/>
      </w:tblGrid>
      <w:tr w:rsidR="0031005D" w:rsidRPr="008062FF" w:rsidTr="00CA4359">
        <w:tc>
          <w:tcPr>
            <w:tcW w:w="426" w:type="dxa"/>
          </w:tcPr>
          <w:p w:rsidR="0031005D" w:rsidRPr="00C776D8" w:rsidRDefault="00A83B5B" w:rsidP="0074189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31005D" w:rsidRPr="00C776D8">
              <w:rPr>
                <w:rFonts w:ascii="Times New Roman" w:hAnsi="Times New Roman" w:cs="Times New Roman"/>
                <w:sz w:val="24"/>
                <w:szCs w:val="24"/>
              </w:rPr>
              <w:t>п/п</w:t>
            </w:r>
          </w:p>
        </w:tc>
        <w:tc>
          <w:tcPr>
            <w:tcW w:w="4961" w:type="dxa"/>
          </w:tcPr>
          <w:p w:rsidR="0031005D" w:rsidRPr="00C776D8" w:rsidRDefault="0031005D" w:rsidP="00741899">
            <w:pPr>
              <w:pStyle w:val="ConsPlusNormal"/>
              <w:jc w:val="center"/>
              <w:rPr>
                <w:rFonts w:ascii="Times New Roman" w:hAnsi="Times New Roman" w:cs="Times New Roman"/>
                <w:sz w:val="24"/>
                <w:szCs w:val="24"/>
              </w:rPr>
            </w:pPr>
            <w:r w:rsidRPr="00C776D8">
              <w:rPr>
                <w:rFonts w:ascii="Times New Roman" w:hAnsi="Times New Roman" w:cs="Times New Roman"/>
                <w:sz w:val="24"/>
                <w:szCs w:val="24"/>
              </w:rPr>
              <w:t>Наименование документа</w:t>
            </w:r>
          </w:p>
        </w:tc>
        <w:tc>
          <w:tcPr>
            <w:tcW w:w="1843" w:type="dxa"/>
          </w:tcPr>
          <w:p w:rsidR="0031005D" w:rsidRPr="00C776D8" w:rsidRDefault="0031005D" w:rsidP="00741899">
            <w:pPr>
              <w:pStyle w:val="ConsPlusNormal"/>
              <w:jc w:val="center"/>
              <w:rPr>
                <w:rFonts w:ascii="Times New Roman" w:hAnsi="Times New Roman" w:cs="Times New Roman"/>
                <w:sz w:val="24"/>
                <w:szCs w:val="24"/>
              </w:rPr>
            </w:pPr>
            <w:r w:rsidRPr="00C776D8">
              <w:rPr>
                <w:rFonts w:ascii="Times New Roman" w:hAnsi="Times New Roman" w:cs="Times New Roman"/>
                <w:sz w:val="24"/>
                <w:szCs w:val="24"/>
              </w:rPr>
              <w:t xml:space="preserve">Документы, представленные заявителем </w:t>
            </w:r>
          </w:p>
          <w:p w:rsidR="0031005D" w:rsidRPr="00C776D8" w:rsidRDefault="0030496F" w:rsidP="00741899">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w:t>
            </w:r>
            <w:r w:rsidR="0031005D" w:rsidRPr="00C776D8">
              <w:rPr>
                <w:rFonts w:ascii="Times New Roman" w:hAnsi="Times New Roman" w:cs="Times New Roman"/>
                <w:sz w:val="24"/>
                <w:szCs w:val="24"/>
              </w:rPr>
              <w:t>во листов)</w:t>
            </w:r>
          </w:p>
        </w:tc>
        <w:tc>
          <w:tcPr>
            <w:tcW w:w="2268" w:type="dxa"/>
          </w:tcPr>
          <w:p w:rsidR="0031005D" w:rsidRPr="00C776D8" w:rsidRDefault="0031005D" w:rsidP="00741899">
            <w:pPr>
              <w:pStyle w:val="ConsPlusNormal"/>
              <w:jc w:val="center"/>
              <w:rPr>
                <w:rFonts w:ascii="Times New Roman" w:hAnsi="Times New Roman" w:cs="Times New Roman"/>
                <w:sz w:val="24"/>
                <w:szCs w:val="24"/>
              </w:rPr>
            </w:pPr>
            <w:r w:rsidRPr="00C776D8">
              <w:rPr>
                <w:rFonts w:ascii="Times New Roman" w:hAnsi="Times New Roman" w:cs="Times New Roman"/>
                <w:sz w:val="24"/>
                <w:szCs w:val="24"/>
              </w:rPr>
              <w:t>Документы, которые будут получены по межведомственным запросам</w:t>
            </w:r>
          </w:p>
        </w:tc>
      </w:tr>
      <w:tr w:rsidR="0031005D" w:rsidRPr="008062FF" w:rsidTr="00CA4359">
        <w:tc>
          <w:tcPr>
            <w:tcW w:w="426" w:type="dxa"/>
          </w:tcPr>
          <w:p w:rsidR="0031005D" w:rsidRPr="00C776D8" w:rsidRDefault="0031005D" w:rsidP="00741899">
            <w:pPr>
              <w:pStyle w:val="ConsPlusNormal"/>
              <w:jc w:val="center"/>
              <w:rPr>
                <w:rFonts w:ascii="Times New Roman" w:hAnsi="Times New Roman" w:cs="Times New Roman"/>
                <w:sz w:val="24"/>
                <w:szCs w:val="24"/>
              </w:rPr>
            </w:pPr>
            <w:r w:rsidRPr="00C776D8">
              <w:rPr>
                <w:rFonts w:ascii="Times New Roman" w:hAnsi="Times New Roman" w:cs="Times New Roman"/>
                <w:sz w:val="24"/>
                <w:szCs w:val="24"/>
              </w:rPr>
              <w:t>1</w:t>
            </w:r>
          </w:p>
        </w:tc>
        <w:tc>
          <w:tcPr>
            <w:tcW w:w="4961" w:type="dxa"/>
          </w:tcPr>
          <w:p w:rsidR="0031005D" w:rsidRPr="00C776D8" w:rsidRDefault="0031005D" w:rsidP="00741899">
            <w:pPr>
              <w:pStyle w:val="ConsPlusNormal"/>
              <w:rPr>
                <w:rFonts w:ascii="Times New Roman" w:hAnsi="Times New Roman" w:cs="Times New Roman"/>
                <w:sz w:val="24"/>
                <w:szCs w:val="24"/>
              </w:rPr>
            </w:pPr>
            <w:r w:rsidRPr="00C776D8">
              <w:rPr>
                <w:rFonts w:ascii="Times New Roman" w:hAnsi="Times New Roman" w:cs="Times New Roman"/>
                <w:sz w:val="24"/>
                <w:szCs w:val="24"/>
              </w:rPr>
              <w:t>Заявление о переустройстве и (или) перепланировке нежилого помещения</w:t>
            </w:r>
            <w:r>
              <w:rPr>
                <w:rFonts w:ascii="Times New Roman" w:hAnsi="Times New Roman" w:cs="Times New Roman"/>
                <w:sz w:val="24"/>
                <w:szCs w:val="24"/>
              </w:rPr>
              <w:t xml:space="preserve"> </w:t>
            </w:r>
          </w:p>
        </w:tc>
        <w:tc>
          <w:tcPr>
            <w:tcW w:w="1843" w:type="dxa"/>
            <w:vAlign w:val="center"/>
          </w:tcPr>
          <w:p w:rsidR="0031005D" w:rsidRPr="00C776D8" w:rsidRDefault="0031005D" w:rsidP="00741899">
            <w:pPr>
              <w:pStyle w:val="ConsPlusNormal"/>
              <w:jc w:val="center"/>
              <w:rPr>
                <w:rFonts w:ascii="Times New Roman" w:hAnsi="Times New Roman" w:cs="Times New Roman"/>
                <w:sz w:val="24"/>
                <w:szCs w:val="24"/>
              </w:rPr>
            </w:pPr>
          </w:p>
        </w:tc>
        <w:tc>
          <w:tcPr>
            <w:tcW w:w="2268" w:type="dxa"/>
            <w:vAlign w:val="center"/>
          </w:tcPr>
          <w:p w:rsidR="0031005D" w:rsidRPr="00C776D8" w:rsidRDefault="0031005D" w:rsidP="00741899">
            <w:pPr>
              <w:pStyle w:val="ConsPlusNormal"/>
              <w:jc w:val="center"/>
              <w:rPr>
                <w:rFonts w:ascii="Times New Roman" w:hAnsi="Times New Roman" w:cs="Times New Roman"/>
                <w:sz w:val="24"/>
                <w:szCs w:val="24"/>
              </w:rPr>
            </w:pPr>
          </w:p>
        </w:tc>
      </w:tr>
      <w:tr w:rsidR="0031005D" w:rsidRPr="008062FF" w:rsidTr="00CA4359">
        <w:tc>
          <w:tcPr>
            <w:tcW w:w="426" w:type="dxa"/>
          </w:tcPr>
          <w:p w:rsidR="0031005D" w:rsidRPr="00C776D8" w:rsidRDefault="0031005D" w:rsidP="00741899">
            <w:pPr>
              <w:pStyle w:val="ConsPlusNormal"/>
              <w:jc w:val="center"/>
              <w:rPr>
                <w:rFonts w:ascii="Times New Roman" w:hAnsi="Times New Roman" w:cs="Times New Roman"/>
                <w:sz w:val="24"/>
                <w:szCs w:val="24"/>
              </w:rPr>
            </w:pPr>
            <w:r w:rsidRPr="00C776D8">
              <w:rPr>
                <w:rFonts w:ascii="Times New Roman" w:hAnsi="Times New Roman" w:cs="Times New Roman"/>
                <w:sz w:val="24"/>
                <w:szCs w:val="24"/>
              </w:rPr>
              <w:t>2</w:t>
            </w:r>
          </w:p>
        </w:tc>
        <w:tc>
          <w:tcPr>
            <w:tcW w:w="4961" w:type="dxa"/>
          </w:tcPr>
          <w:p w:rsidR="0031005D" w:rsidRPr="00C776D8" w:rsidRDefault="0031005D" w:rsidP="00741899">
            <w:pPr>
              <w:pStyle w:val="ConsPlusNormal"/>
              <w:rPr>
                <w:rFonts w:ascii="Times New Roman" w:hAnsi="Times New Roman" w:cs="Times New Roman"/>
                <w:sz w:val="24"/>
                <w:szCs w:val="24"/>
              </w:rPr>
            </w:pPr>
            <w:r w:rsidRPr="00C776D8">
              <w:rPr>
                <w:rFonts w:ascii="Times New Roman" w:hAnsi="Times New Roman" w:cs="Times New Roman"/>
                <w:sz w:val="24"/>
                <w:szCs w:val="24"/>
              </w:rPr>
              <w:t>Правоустанавливающие документы на переустраиваемое нежилое помещение</w:t>
            </w:r>
          </w:p>
        </w:tc>
        <w:tc>
          <w:tcPr>
            <w:tcW w:w="1843" w:type="dxa"/>
            <w:vAlign w:val="center"/>
          </w:tcPr>
          <w:p w:rsidR="0031005D" w:rsidRPr="00C776D8" w:rsidRDefault="0031005D" w:rsidP="00741899">
            <w:pPr>
              <w:pStyle w:val="ConsPlusNormal"/>
              <w:jc w:val="center"/>
              <w:rPr>
                <w:rFonts w:ascii="Times New Roman" w:hAnsi="Times New Roman" w:cs="Times New Roman"/>
                <w:sz w:val="24"/>
                <w:szCs w:val="24"/>
              </w:rPr>
            </w:pPr>
          </w:p>
        </w:tc>
        <w:tc>
          <w:tcPr>
            <w:tcW w:w="2268" w:type="dxa"/>
            <w:vAlign w:val="center"/>
          </w:tcPr>
          <w:p w:rsidR="0031005D" w:rsidRPr="00C776D8" w:rsidRDefault="0031005D" w:rsidP="00741899">
            <w:pPr>
              <w:pStyle w:val="ConsPlusNormal"/>
              <w:jc w:val="center"/>
              <w:rPr>
                <w:rFonts w:ascii="Times New Roman" w:hAnsi="Times New Roman" w:cs="Times New Roman"/>
                <w:sz w:val="24"/>
                <w:szCs w:val="24"/>
              </w:rPr>
            </w:pPr>
          </w:p>
        </w:tc>
      </w:tr>
      <w:tr w:rsidR="0031005D" w:rsidRPr="008062FF" w:rsidTr="00CA4359">
        <w:tc>
          <w:tcPr>
            <w:tcW w:w="426" w:type="dxa"/>
          </w:tcPr>
          <w:p w:rsidR="0031005D" w:rsidRPr="00C776D8" w:rsidRDefault="0031005D" w:rsidP="00741899">
            <w:pPr>
              <w:pStyle w:val="ConsPlusNormal"/>
              <w:jc w:val="center"/>
              <w:rPr>
                <w:rFonts w:ascii="Times New Roman" w:hAnsi="Times New Roman" w:cs="Times New Roman"/>
                <w:sz w:val="24"/>
                <w:szCs w:val="24"/>
              </w:rPr>
            </w:pPr>
            <w:r w:rsidRPr="00C776D8">
              <w:rPr>
                <w:rFonts w:ascii="Times New Roman" w:hAnsi="Times New Roman" w:cs="Times New Roman"/>
                <w:sz w:val="24"/>
                <w:szCs w:val="24"/>
              </w:rPr>
              <w:t>3</w:t>
            </w:r>
          </w:p>
        </w:tc>
        <w:tc>
          <w:tcPr>
            <w:tcW w:w="4961" w:type="dxa"/>
          </w:tcPr>
          <w:p w:rsidR="000A68C0" w:rsidRDefault="0031005D" w:rsidP="00741899">
            <w:pPr>
              <w:autoSpaceDE w:val="0"/>
              <w:autoSpaceDN w:val="0"/>
              <w:adjustRightInd w:val="0"/>
              <w:spacing w:after="0" w:line="240" w:lineRule="auto"/>
              <w:jc w:val="both"/>
              <w:rPr>
                <w:rFonts w:ascii="Times New Roman" w:hAnsi="Times New Roman" w:cs="Times New Roman"/>
                <w:sz w:val="24"/>
                <w:szCs w:val="24"/>
              </w:rPr>
            </w:pPr>
            <w:r w:rsidRPr="00C776D8">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нежилого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w:t>
            </w:r>
            <w:r>
              <w:rPr>
                <w:rFonts w:ascii="Times New Roman" w:hAnsi="Times New Roman" w:cs="Times New Roman"/>
                <w:sz w:val="24"/>
                <w:szCs w:val="24"/>
              </w:rPr>
              <w:t xml:space="preserve">ва в многоквартирном доме, </w:t>
            </w:r>
            <w:r w:rsidRPr="00C776D8">
              <w:rPr>
                <w:rFonts w:ascii="Times New Roman" w:hAnsi="Times New Roman" w:cs="Times New Roman"/>
                <w:sz w:val="24"/>
                <w:szCs w:val="24"/>
              </w:rPr>
              <w:t xml:space="preserve"> </w:t>
            </w:r>
          </w:p>
          <w:p w:rsidR="0031005D" w:rsidRPr="00C776D8" w:rsidRDefault="0031005D" w:rsidP="00741899">
            <w:pPr>
              <w:autoSpaceDE w:val="0"/>
              <w:autoSpaceDN w:val="0"/>
              <w:adjustRightInd w:val="0"/>
              <w:spacing w:after="0" w:line="240" w:lineRule="auto"/>
              <w:jc w:val="both"/>
              <w:rPr>
                <w:rFonts w:ascii="Times New Roman" w:hAnsi="Times New Roman" w:cs="Times New Roman"/>
                <w:sz w:val="24"/>
                <w:szCs w:val="24"/>
              </w:rPr>
            </w:pPr>
            <w:r w:rsidRPr="00C776D8">
              <w:rPr>
                <w:rFonts w:ascii="Times New Roman" w:hAnsi="Times New Roman" w:cs="Times New Roman"/>
                <w:sz w:val="24"/>
                <w:szCs w:val="24"/>
              </w:rPr>
              <w:lastRenderedPageBreak/>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tc>
        <w:tc>
          <w:tcPr>
            <w:tcW w:w="1843" w:type="dxa"/>
            <w:vAlign w:val="center"/>
          </w:tcPr>
          <w:p w:rsidR="0031005D" w:rsidRPr="00C776D8" w:rsidRDefault="0031005D" w:rsidP="00741899">
            <w:pPr>
              <w:pStyle w:val="ConsPlusNormal"/>
              <w:jc w:val="center"/>
              <w:rPr>
                <w:rFonts w:ascii="Times New Roman" w:hAnsi="Times New Roman" w:cs="Times New Roman"/>
                <w:sz w:val="24"/>
                <w:szCs w:val="24"/>
              </w:rPr>
            </w:pPr>
          </w:p>
        </w:tc>
        <w:tc>
          <w:tcPr>
            <w:tcW w:w="2268" w:type="dxa"/>
            <w:vAlign w:val="center"/>
          </w:tcPr>
          <w:p w:rsidR="0031005D" w:rsidRPr="00C776D8" w:rsidRDefault="0031005D" w:rsidP="00741899">
            <w:pPr>
              <w:pStyle w:val="ConsPlusNormal"/>
              <w:jc w:val="center"/>
              <w:rPr>
                <w:rFonts w:ascii="Times New Roman" w:hAnsi="Times New Roman" w:cs="Times New Roman"/>
                <w:sz w:val="24"/>
                <w:szCs w:val="24"/>
              </w:rPr>
            </w:pPr>
          </w:p>
        </w:tc>
      </w:tr>
      <w:tr w:rsidR="0031005D" w:rsidRPr="008062FF" w:rsidTr="00CA4359">
        <w:tc>
          <w:tcPr>
            <w:tcW w:w="426" w:type="dxa"/>
          </w:tcPr>
          <w:p w:rsidR="0031005D" w:rsidRPr="00C776D8" w:rsidRDefault="0031005D" w:rsidP="00741899">
            <w:pPr>
              <w:pStyle w:val="ConsPlusNormal"/>
              <w:jc w:val="center"/>
              <w:rPr>
                <w:rFonts w:ascii="Times New Roman" w:hAnsi="Times New Roman" w:cs="Times New Roman"/>
                <w:sz w:val="24"/>
                <w:szCs w:val="24"/>
              </w:rPr>
            </w:pPr>
            <w:r w:rsidRPr="00C776D8">
              <w:rPr>
                <w:rFonts w:ascii="Times New Roman" w:hAnsi="Times New Roman" w:cs="Times New Roman"/>
                <w:sz w:val="24"/>
                <w:szCs w:val="24"/>
              </w:rPr>
              <w:t>4</w:t>
            </w:r>
          </w:p>
        </w:tc>
        <w:tc>
          <w:tcPr>
            <w:tcW w:w="4961" w:type="dxa"/>
          </w:tcPr>
          <w:p w:rsidR="0031005D" w:rsidRPr="00C776D8" w:rsidRDefault="0031005D" w:rsidP="00741899">
            <w:pPr>
              <w:pStyle w:val="ConsPlusNormal"/>
              <w:rPr>
                <w:rFonts w:ascii="Times New Roman" w:hAnsi="Times New Roman" w:cs="Times New Roman"/>
                <w:sz w:val="24"/>
                <w:szCs w:val="24"/>
              </w:rPr>
            </w:pPr>
            <w:r w:rsidRPr="00C776D8">
              <w:rPr>
                <w:rFonts w:ascii="Times New Roman" w:hAnsi="Times New Roman" w:cs="Times New Roman"/>
                <w:sz w:val="24"/>
                <w:szCs w:val="24"/>
              </w:rPr>
              <w:t xml:space="preserve">Технический паспорт переустраиваемого и (или) </w:t>
            </w:r>
            <w:proofErr w:type="spellStart"/>
            <w:r w:rsidRPr="00C776D8">
              <w:rPr>
                <w:rFonts w:ascii="Times New Roman" w:hAnsi="Times New Roman" w:cs="Times New Roman"/>
                <w:sz w:val="24"/>
                <w:szCs w:val="24"/>
              </w:rPr>
              <w:t>перепланируемого</w:t>
            </w:r>
            <w:proofErr w:type="spellEnd"/>
            <w:r w:rsidRPr="00C776D8">
              <w:rPr>
                <w:rFonts w:ascii="Times New Roman" w:hAnsi="Times New Roman" w:cs="Times New Roman"/>
                <w:sz w:val="24"/>
                <w:szCs w:val="24"/>
              </w:rPr>
              <w:t xml:space="preserve"> нежилого помещения</w:t>
            </w:r>
          </w:p>
        </w:tc>
        <w:tc>
          <w:tcPr>
            <w:tcW w:w="1843" w:type="dxa"/>
            <w:vAlign w:val="center"/>
          </w:tcPr>
          <w:p w:rsidR="0031005D" w:rsidRPr="00C776D8" w:rsidRDefault="0031005D" w:rsidP="00741899">
            <w:pPr>
              <w:pStyle w:val="ConsPlusNormal"/>
              <w:jc w:val="center"/>
              <w:rPr>
                <w:rFonts w:ascii="Times New Roman" w:hAnsi="Times New Roman" w:cs="Times New Roman"/>
                <w:sz w:val="24"/>
                <w:szCs w:val="24"/>
              </w:rPr>
            </w:pPr>
          </w:p>
        </w:tc>
        <w:tc>
          <w:tcPr>
            <w:tcW w:w="2268" w:type="dxa"/>
            <w:vAlign w:val="center"/>
          </w:tcPr>
          <w:p w:rsidR="0031005D" w:rsidRPr="00C776D8" w:rsidRDefault="0031005D" w:rsidP="00741899">
            <w:pPr>
              <w:pStyle w:val="ConsPlusNormal"/>
              <w:jc w:val="center"/>
              <w:rPr>
                <w:rFonts w:ascii="Times New Roman" w:hAnsi="Times New Roman" w:cs="Times New Roman"/>
                <w:sz w:val="24"/>
                <w:szCs w:val="24"/>
              </w:rPr>
            </w:pPr>
          </w:p>
        </w:tc>
      </w:tr>
      <w:tr w:rsidR="0031005D" w:rsidRPr="008062FF" w:rsidTr="00CA4359">
        <w:trPr>
          <w:trHeight w:val="1243"/>
        </w:trPr>
        <w:tc>
          <w:tcPr>
            <w:tcW w:w="426" w:type="dxa"/>
          </w:tcPr>
          <w:p w:rsidR="0031005D" w:rsidRPr="00C776D8" w:rsidRDefault="0031005D" w:rsidP="00741899">
            <w:pPr>
              <w:pStyle w:val="ConsPlusNormal"/>
              <w:jc w:val="center"/>
              <w:rPr>
                <w:rFonts w:ascii="Times New Roman" w:hAnsi="Times New Roman" w:cs="Times New Roman"/>
                <w:sz w:val="24"/>
                <w:szCs w:val="24"/>
              </w:rPr>
            </w:pPr>
            <w:r w:rsidRPr="00C776D8">
              <w:rPr>
                <w:rFonts w:ascii="Times New Roman" w:hAnsi="Times New Roman" w:cs="Times New Roman"/>
                <w:sz w:val="24"/>
                <w:szCs w:val="24"/>
              </w:rPr>
              <w:t>5</w:t>
            </w:r>
          </w:p>
        </w:tc>
        <w:tc>
          <w:tcPr>
            <w:tcW w:w="4961" w:type="dxa"/>
          </w:tcPr>
          <w:p w:rsidR="0031005D" w:rsidRPr="00C776D8" w:rsidRDefault="0031005D" w:rsidP="00741899">
            <w:pPr>
              <w:pStyle w:val="ConsPlusNormal"/>
              <w:rPr>
                <w:rFonts w:ascii="Times New Roman" w:hAnsi="Times New Roman" w:cs="Times New Roman"/>
                <w:sz w:val="24"/>
                <w:szCs w:val="24"/>
              </w:rPr>
            </w:pPr>
            <w:r w:rsidRPr="00C776D8">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w:t>
            </w:r>
          </w:p>
        </w:tc>
        <w:tc>
          <w:tcPr>
            <w:tcW w:w="1843" w:type="dxa"/>
            <w:vAlign w:val="center"/>
          </w:tcPr>
          <w:p w:rsidR="0031005D" w:rsidRPr="00C776D8" w:rsidRDefault="0031005D" w:rsidP="00741899">
            <w:pPr>
              <w:pStyle w:val="ConsPlusNormal"/>
              <w:jc w:val="center"/>
              <w:rPr>
                <w:rFonts w:ascii="Times New Roman" w:hAnsi="Times New Roman" w:cs="Times New Roman"/>
                <w:sz w:val="24"/>
                <w:szCs w:val="24"/>
              </w:rPr>
            </w:pPr>
          </w:p>
        </w:tc>
        <w:tc>
          <w:tcPr>
            <w:tcW w:w="2268" w:type="dxa"/>
            <w:vAlign w:val="center"/>
          </w:tcPr>
          <w:p w:rsidR="0031005D" w:rsidRPr="00C776D8" w:rsidRDefault="0031005D" w:rsidP="00741899">
            <w:pPr>
              <w:pStyle w:val="ConsPlusNormal"/>
              <w:jc w:val="center"/>
              <w:rPr>
                <w:rFonts w:ascii="Times New Roman" w:hAnsi="Times New Roman" w:cs="Times New Roman"/>
                <w:sz w:val="24"/>
                <w:szCs w:val="24"/>
              </w:rPr>
            </w:pPr>
          </w:p>
        </w:tc>
      </w:tr>
      <w:tr w:rsidR="0031005D" w:rsidRPr="008062FF" w:rsidTr="00CA4359">
        <w:tc>
          <w:tcPr>
            <w:tcW w:w="426" w:type="dxa"/>
          </w:tcPr>
          <w:p w:rsidR="0031005D" w:rsidRPr="00C776D8" w:rsidRDefault="0031005D" w:rsidP="0074189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31005D" w:rsidRPr="00C776D8" w:rsidRDefault="0031005D" w:rsidP="00741899">
            <w:pPr>
              <w:pStyle w:val="ConsPlusNormal"/>
              <w:rPr>
                <w:rFonts w:ascii="Times New Roman" w:hAnsi="Times New Roman" w:cs="Times New Roman"/>
                <w:sz w:val="24"/>
                <w:szCs w:val="24"/>
              </w:rPr>
            </w:pPr>
            <w:r>
              <w:rPr>
                <w:rFonts w:ascii="Times New Roman" w:hAnsi="Times New Roman" w:cs="Times New Roman"/>
                <w:sz w:val="24"/>
                <w:szCs w:val="24"/>
              </w:rPr>
              <w:t>Прочие документы</w:t>
            </w:r>
          </w:p>
        </w:tc>
        <w:tc>
          <w:tcPr>
            <w:tcW w:w="1843" w:type="dxa"/>
            <w:vAlign w:val="center"/>
          </w:tcPr>
          <w:p w:rsidR="0031005D" w:rsidRPr="00C776D8" w:rsidRDefault="0031005D" w:rsidP="00741899">
            <w:pPr>
              <w:pStyle w:val="ConsPlusNormal"/>
              <w:jc w:val="center"/>
              <w:rPr>
                <w:rFonts w:ascii="Times New Roman" w:hAnsi="Times New Roman" w:cs="Times New Roman"/>
                <w:sz w:val="24"/>
                <w:szCs w:val="24"/>
              </w:rPr>
            </w:pPr>
          </w:p>
        </w:tc>
        <w:tc>
          <w:tcPr>
            <w:tcW w:w="2268" w:type="dxa"/>
            <w:vAlign w:val="center"/>
          </w:tcPr>
          <w:p w:rsidR="0031005D" w:rsidRPr="00C776D8" w:rsidRDefault="0031005D" w:rsidP="00741899">
            <w:pPr>
              <w:pStyle w:val="ConsPlusNormal"/>
              <w:jc w:val="center"/>
              <w:rPr>
                <w:rFonts w:ascii="Times New Roman" w:hAnsi="Times New Roman" w:cs="Times New Roman"/>
                <w:sz w:val="24"/>
                <w:szCs w:val="24"/>
              </w:rPr>
            </w:pPr>
          </w:p>
        </w:tc>
      </w:tr>
    </w:tbl>
    <w:p w:rsidR="0031005D" w:rsidRDefault="0031005D" w:rsidP="00741899">
      <w:pPr>
        <w:pStyle w:val="ConsPlusNormal"/>
        <w:ind w:firstLine="540"/>
        <w:rPr>
          <w:rFonts w:ascii="Times New Roman" w:hAnsi="Times New Roman" w:cs="Times New Roman"/>
          <w:sz w:val="28"/>
          <w:szCs w:val="28"/>
        </w:rPr>
      </w:pPr>
    </w:p>
    <w:p w:rsidR="0031005D" w:rsidRDefault="0031005D" w:rsidP="00741899">
      <w:pPr>
        <w:pStyle w:val="ConsPlusNormal"/>
        <w:ind w:firstLine="540"/>
        <w:rPr>
          <w:rFonts w:ascii="Times New Roman" w:hAnsi="Times New Roman" w:cs="Times New Roman"/>
          <w:sz w:val="28"/>
          <w:szCs w:val="28"/>
        </w:rPr>
      </w:pPr>
    </w:p>
    <w:p w:rsidR="0031005D" w:rsidRPr="008062FF" w:rsidRDefault="0031005D" w:rsidP="00741899">
      <w:pPr>
        <w:pStyle w:val="ConsPlusNormal"/>
        <w:ind w:firstLine="540"/>
        <w:rPr>
          <w:rFonts w:ascii="Times New Roman" w:hAnsi="Times New Roman" w:cs="Times New Roman"/>
          <w:sz w:val="28"/>
          <w:szCs w:val="28"/>
        </w:rPr>
      </w:pPr>
      <w:r w:rsidRPr="008062FF">
        <w:rPr>
          <w:rFonts w:ascii="Times New Roman" w:hAnsi="Times New Roman" w:cs="Times New Roman"/>
          <w:sz w:val="28"/>
          <w:szCs w:val="28"/>
        </w:rPr>
        <w:t>Дата выдачи результата предоставления указанной муниципальной услуги ______________.</w:t>
      </w:r>
    </w:p>
    <w:p w:rsidR="00D57F15" w:rsidRDefault="00D57F15" w:rsidP="00741899">
      <w:pPr>
        <w:pStyle w:val="ConsPlusNormal"/>
        <w:jc w:val="both"/>
      </w:pPr>
    </w:p>
    <w:p w:rsidR="00C26876" w:rsidRDefault="000D2572" w:rsidP="00741899">
      <w:pPr>
        <w:pStyle w:val="ConsPlusNormal"/>
        <w:jc w:val="both"/>
      </w:pPr>
      <w:r>
        <w:t xml:space="preserve">                                _______________________________________________                                                 </w:t>
      </w:r>
    </w:p>
    <w:p w:rsidR="00C26876" w:rsidRDefault="00C26876" w:rsidP="00741899">
      <w:pPr>
        <w:pStyle w:val="ConsPlusNormal"/>
        <w:jc w:val="both"/>
      </w:pPr>
    </w:p>
    <w:p w:rsidR="00C26876" w:rsidRDefault="00C26876" w:rsidP="00741899">
      <w:pPr>
        <w:pStyle w:val="ConsPlusNormal"/>
        <w:jc w:val="both"/>
      </w:pPr>
    </w:p>
    <w:p w:rsidR="00C26876" w:rsidRDefault="00C26876" w:rsidP="00741899">
      <w:pPr>
        <w:pStyle w:val="ConsPlusNormal"/>
        <w:jc w:val="both"/>
      </w:pPr>
    </w:p>
    <w:p w:rsidR="00C26876" w:rsidRDefault="00C26876" w:rsidP="00741899">
      <w:pPr>
        <w:pStyle w:val="ConsPlusNormal"/>
        <w:jc w:val="both"/>
      </w:pPr>
    </w:p>
    <w:p w:rsidR="00C26876" w:rsidRDefault="00C26876" w:rsidP="00741899">
      <w:pPr>
        <w:pStyle w:val="ConsPlusNormal"/>
        <w:jc w:val="both"/>
      </w:pPr>
    </w:p>
    <w:p w:rsidR="00C26876" w:rsidRDefault="00C26876" w:rsidP="00741899">
      <w:pPr>
        <w:pStyle w:val="ConsPlusNormal"/>
        <w:jc w:val="both"/>
      </w:pPr>
    </w:p>
    <w:p w:rsidR="00A83B5B" w:rsidRDefault="00A83B5B" w:rsidP="00741899">
      <w:pPr>
        <w:rPr>
          <w:rFonts w:ascii="Calibri" w:eastAsia="Times New Roman" w:hAnsi="Calibri" w:cs="Calibri"/>
          <w:szCs w:val="20"/>
          <w:lang w:eastAsia="ru-RU"/>
        </w:rPr>
      </w:pPr>
      <w:r>
        <w:br w:type="page"/>
      </w:r>
    </w:p>
    <w:p w:rsidR="00C26876" w:rsidRPr="00CE7811" w:rsidRDefault="00C26876"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CE781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C26876" w:rsidRPr="00CE7811" w:rsidRDefault="00C26876"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bCs/>
          <w:sz w:val="28"/>
          <w:szCs w:val="28"/>
          <w:lang w:eastAsia="ru-RU"/>
        </w:rPr>
      </w:pPr>
      <w:r w:rsidRPr="00CE7811">
        <w:rPr>
          <w:rFonts w:ascii="Times New Roman" w:eastAsia="Times New Roman" w:hAnsi="Times New Roman" w:cs="Times New Roman"/>
          <w:bCs/>
          <w:sz w:val="28"/>
          <w:szCs w:val="28"/>
          <w:lang w:eastAsia="ru-RU"/>
        </w:rPr>
        <w:t>к регламенту</w:t>
      </w:r>
    </w:p>
    <w:p w:rsidR="0031005D" w:rsidRDefault="0031005D" w:rsidP="00741899">
      <w:pPr>
        <w:widowControl w:val="0"/>
        <w:shd w:val="clear" w:color="auto" w:fill="FFFFFF"/>
        <w:tabs>
          <w:tab w:val="left" w:pos="374"/>
          <w:tab w:val="left" w:pos="709"/>
          <w:tab w:val="left" w:pos="1134"/>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5073D4" w:rsidRPr="00CA4359" w:rsidRDefault="005073D4" w:rsidP="00B5523B">
      <w:pPr>
        <w:pStyle w:val="ConsPlusNormal"/>
        <w:jc w:val="right"/>
        <w:rPr>
          <w:rFonts w:ascii="Times New Roman" w:hAnsi="Times New Roman" w:cs="Times New Roman"/>
          <w:sz w:val="28"/>
          <w:szCs w:val="28"/>
        </w:rPr>
      </w:pPr>
      <w:bookmarkStart w:id="32" w:name="P867"/>
      <w:bookmarkEnd w:id="32"/>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25"/>
        <w:gridCol w:w="709"/>
        <w:gridCol w:w="284"/>
        <w:gridCol w:w="3402"/>
      </w:tblGrid>
      <w:tr w:rsidR="00125EE7" w:rsidRPr="00EE5947" w:rsidTr="00A46D7A">
        <w:trPr>
          <w:jc w:val="right"/>
        </w:trPr>
        <w:tc>
          <w:tcPr>
            <w:tcW w:w="5529" w:type="dxa"/>
            <w:gridSpan w:val="5"/>
          </w:tcPr>
          <w:p w:rsidR="00125EE7" w:rsidRDefault="00125EE7" w:rsidP="00A46D7A">
            <w:pPr>
              <w:jc w:val="both"/>
              <w:rPr>
                <w:bCs/>
                <w:sz w:val="28"/>
                <w:szCs w:val="28"/>
              </w:rPr>
            </w:pPr>
            <w:r w:rsidRPr="00EE5947">
              <w:rPr>
                <w:bCs/>
                <w:sz w:val="28"/>
                <w:szCs w:val="28"/>
              </w:rPr>
              <w:t xml:space="preserve">Председателю комитета по </w:t>
            </w:r>
            <w:r>
              <w:rPr>
                <w:bCs/>
                <w:sz w:val="28"/>
                <w:szCs w:val="28"/>
              </w:rPr>
              <w:t>строительству</w:t>
            </w:r>
            <w:r w:rsidRPr="00EE5947">
              <w:rPr>
                <w:bCs/>
                <w:sz w:val="28"/>
                <w:szCs w:val="28"/>
              </w:rPr>
              <w:t xml:space="preserve"> администрации города Мурманска</w:t>
            </w:r>
          </w:p>
          <w:tbl>
            <w:tblPr>
              <w:tblStyle w:val="af3"/>
              <w:tblW w:w="5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998"/>
            </w:tblGrid>
            <w:tr w:rsidR="00125EE7" w:rsidTr="00A46D7A">
              <w:tc>
                <w:tcPr>
                  <w:tcW w:w="426" w:type="dxa"/>
                </w:tcPr>
                <w:p w:rsidR="00125EE7" w:rsidRDefault="00125EE7" w:rsidP="00A46D7A">
                  <w:pPr>
                    <w:ind w:left="-247" w:firstLine="142"/>
                    <w:jc w:val="both"/>
                    <w:rPr>
                      <w:bCs/>
                      <w:sz w:val="28"/>
                      <w:szCs w:val="28"/>
                    </w:rPr>
                  </w:pPr>
                  <w:r>
                    <w:rPr>
                      <w:bCs/>
                      <w:sz w:val="28"/>
                      <w:szCs w:val="28"/>
                    </w:rPr>
                    <w:t>от</w:t>
                  </w:r>
                </w:p>
              </w:tc>
              <w:tc>
                <w:tcPr>
                  <w:tcW w:w="4998" w:type="dxa"/>
                  <w:tcBorders>
                    <w:bottom w:val="single" w:sz="4" w:space="0" w:color="auto"/>
                  </w:tcBorders>
                </w:tcPr>
                <w:p w:rsidR="00125EE7" w:rsidRDefault="00125EE7" w:rsidP="00A46D7A">
                  <w:pPr>
                    <w:jc w:val="both"/>
                    <w:rPr>
                      <w:bCs/>
                      <w:sz w:val="28"/>
                      <w:szCs w:val="28"/>
                    </w:rPr>
                  </w:pPr>
                </w:p>
              </w:tc>
            </w:tr>
          </w:tbl>
          <w:p w:rsidR="00125EE7" w:rsidRDefault="00125EE7" w:rsidP="00A46D7A">
            <w:pPr>
              <w:jc w:val="both"/>
              <w:rPr>
                <w:bCs/>
                <w:sz w:val="28"/>
                <w:szCs w:val="28"/>
              </w:rPr>
            </w:pPr>
            <w:r>
              <w:rPr>
                <w:bCs/>
                <w:sz w:val="16"/>
                <w:szCs w:val="16"/>
              </w:rPr>
              <w:t xml:space="preserve">                     </w:t>
            </w:r>
            <w:r w:rsidRPr="00EE5947">
              <w:rPr>
                <w:bCs/>
                <w:sz w:val="16"/>
                <w:szCs w:val="16"/>
              </w:rPr>
              <w:t xml:space="preserve">(фамилия, имя, отчество </w:t>
            </w:r>
            <w:r>
              <w:rPr>
                <w:bCs/>
                <w:sz w:val="16"/>
                <w:szCs w:val="16"/>
              </w:rPr>
              <w:t>(для физического лица, в том числе</w:t>
            </w:r>
          </w:p>
          <w:p w:rsidR="00125EE7" w:rsidRPr="00EE5947" w:rsidRDefault="00125EE7" w:rsidP="00A46D7A">
            <w:pPr>
              <w:jc w:val="both"/>
              <w:rPr>
                <w:bCs/>
                <w:sz w:val="28"/>
                <w:szCs w:val="28"/>
              </w:rPr>
            </w:pPr>
          </w:p>
        </w:tc>
      </w:tr>
      <w:tr w:rsidR="00125EE7" w:rsidRPr="00CA4359" w:rsidTr="00A46D7A">
        <w:trPr>
          <w:trHeight w:val="445"/>
          <w:jc w:val="right"/>
        </w:trPr>
        <w:tc>
          <w:tcPr>
            <w:tcW w:w="5529" w:type="dxa"/>
            <w:gridSpan w:val="5"/>
            <w:tcBorders>
              <w:top w:val="single" w:sz="4" w:space="0" w:color="auto"/>
              <w:bottom w:val="single" w:sz="4" w:space="0" w:color="auto"/>
            </w:tcBorders>
          </w:tcPr>
          <w:p w:rsidR="00125EE7" w:rsidRPr="008A51DC" w:rsidRDefault="00125EE7" w:rsidP="00A46D7A">
            <w:pPr>
              <w:jc w:val="center"/>
              <w:rPr>
                <w:bCs/>
                <w:sz w:val="16"/>
                <w:szCs w:val="16"/>
              </w:rPr>
            </w:pPr>
            <w:r w:rsidRPr="008A51DC">
              <w:rPr>
                <w:bCs/>
                <w:sz w:val="16"/>
                <w:szCs w:val="16"/>
              </w:rPr>
              <w:t>физического лица, зарегистрированного в качестве индивидуального</w:t>
            </w:r>
          </w:p>
        </w:tc>
      </w:tr>
      <w:tr w:rsidR="00125EE7" w:rsidRPr="00EE5947" w:rsidTr="00A46D7A">
        <w:trPr>
          <w:trHeight w:val="425"/>
          <w:jc w:val="right"/>
        </w:trPr>
        <w:tc>
          <w:tcPr>
            <w:tcW w:w="5529" w:type="dxa"/>
            <w:gridSpan w:val="5"/>
          </w:tcPr>
          <w:p w:rsidR="00125EE7" w:rsidRPr="008A51DC" w:rsidRDefault="00125EE7" w:rsidP="00A46D7A">
            <w:pPr>
              <w:jc w:val="center"/>
              <w:rPr>
                <w:bCs/>
                <w:sz w:val="16"/>
                <w:szCs w:val="16"/>
              </w:rPr>
            </w:pPr>
            <w:r w:rsidRPr="008A51DC">
              <w:rPr>
                <w:bCs/>
                <w:sz w:val="16"/>
                <w:szCs w:val="16"/>
              </w:rPr>
              <w:t xml:space="preserve">предпринимателя), организационно-правовая форма и полное наименование </w:t>
            </w:r>
          </w:p>
        </w:tc>
      </w:tr>
      <w:tr w:rsidR="00125EE7" w:rsidRPr="00EE5947" w:rsidTr="00A46D7A">
        <w:trPr>
          <w:jc w:val="right"/>
        </w:trPr>
        <w:tc>
          <w:tcPr>
            <w:tcW w:w="5529" w:type="dxa"/>
            <w:gridSpan w:val="5"/>
            <w:tcBorders>
              <w:top w:val="single" w:sz="4" w:space="0" w:color="auto"/>
            </w:tcBorders>
          </w:tcPr>
          <w:p w:rsidR="00125EE7" w:rsidRPr="008A51DC" w:rsidRDefault="00125EE7" w:rsidP="00A46D7A">
            <w:pPr>
              <w:jc w:val="center"/>
              <w:rPr>
                <w:bCs/>
                <w:sz w:val="16"/>
                <w:szCs w:val="16"/>
              </w:rPr>
            </w:pPr>
            <w:r w:rsidRPr="008A51DC">
              <w:rPr>
                <w:bCs/>
                <w:sz w:val="16"/>
                <w:szCs w:val="16"/>
              </w:rPr>
              <w:t xml:space="preserve">организации, Ф.И.О. руководителя или иного уполномоченного лица </w:t>
            </w:r>
          </w:p>
        </w:tc>
      </w:tr>
      <w:tr w:rsidR="00125EE7" w:rsidRPr="00EE5947" w:rsidTr="00A46D7A">
        <w:trPr>
          <w:jc w:val="right"/>
        </w:trPr>
        <w:tc>
          <w:tcPr>
            <w:tcW w:w="5529" w:type="dxa"/>
            <w:gridSpan w:val="5"/>
            <w:tcBorders>
              <w:bottom w:val="single" w:sz="4" w:space="0" w:color="auto"/>
            </w:tcBorders>
          </w:tcPr>
          <w:p w:rsidR="00125EE7" w:rsidRPr="008A51DC" w:rsidRDefault="00125EE7" w:rsidP="00A46D7A">
            <w:pPr>
              <w:jc w:val="both"/>
              <w:rPr>
                <w:bCs/>
                <w:sz w:val="28"/>
                <w:szCs w:val="28"/>
              </w:rPr>
            </w:pPr>
          </w:p>
        </w:tc>
      </w:tr>
      <w:tr w:rsidR="00125EE7" w:rsidRPr="00EE5947" w:rsidTr="00A46D7A">
        <w:trPr>
          <w:trHeight w:val="324"/>
          <w:jc w:val="right"/>
        </w:trPr>
        <w:tc>
          <w:tcPr>
            <w:tcW w:w="5529" w:type="dxa"/>
            <w:gridSpan w:val="5"/>
            <w:tcBorders>
              <w:top w:val="single" w:sz="4" w:space="0" w:color="auto"/>
            </w:tcBorders>
          </w:tcPr>
          <w:p w:rsidR="00125EE7" w:rsidRPr="008A51DC" w:rsidRDefault="00125EE7" w:rsidP="00A46D7A">
            <w:pPr>
              <w:jc w:val="center"/>
              <w:rPr>
                <w:bCs/>
                <w:sz w:val="28"/>
                <w:szCs w:val="28"/>
              </w:rPr>
            </w:pPr>
            <w:r w:rsidRPr="008A51DC">
              <w:rPr>
                <w:bCs/>
                <w:sz w:val="16"/>
                <w:szCs w:val="16"/>
              </w:rPr>
              <w:t>(для юридического лица)</w:t>
            </w:r>
          </w:p>
        </w:tc>
      </w:tr>
      <w:tr w:rsidR="00125EE7" w:rsidRPr="00EE5947" w:rsidTr="00A46D7A">
        <w:trPr>
          <w:jc w:val="right"/>
        </w:trPr>
        <w:tc>
          <w:tcPr>
            <w:tcW w:w="5529" w:type="dxa"/>
            <w:gridSpan w:val="5"/>
            <w:tcBorders>
              <w:bottom w:val="single" w:sz="4" w:space="0" w:color="auto"/>
            </w:tcBorders>
          </w:tcPr>
          <w:p w:rsidR="00125EE7" w:rsidRPr="008A51DC" w:rsidRDefault="00125EE7" w:rsidP="00A46D7A">
            <w:pPr>
              <w:pStyle w:val="ConsPlusNonformat"/>
              <w:jc w:val="both"/>
              <w:rPr>
                <w:rFonts w:ascii="Times New Roman" w:hAnsi="Times New Roman" w:cs="Times New Roman"/>
                <w:bCs/>
                <w:sz w:val="28"/>
                <w:szCs w:val="28"/>
              </w:rPr>
            </w:pPr>
            <w:r w:rsidRPr="008A51DC">
              <w:rPr>
                <w:rFonts w:ascii="Times New Roman" w:hAnsi="Times New Roman" w:cs="Times New Roman"/>
                <w:bCs/>
                <w:sz w:val="28"/>
                <w:szCs w:val="28"/>
              </w:rPr>
              <w:t>Адрес: _______________________________</w:t>
            </w:r>
          </w:p>
          <w:p w:rsidR="00125EE7" w:rsidRPr="008A51DC" w:rsidRDefault="00125EE7" w:rsidP="00A46D7A">
            <w:pPr>
              <w:pStyle w:val="ConsPlusNonformat"/>
              <w:jc w:val="both"/>
              <w:rPr>
                <w:rFonts w:ascii="Times New Roman" w:hAnsi="Times New Roman" w:cs="Times New Roman"/>
                <w:bCs/>
                <w:sz w:val="28"/>
                <w:szCs w:val="28"/>
              </w:rPr>
            </w:pPr>
            <w:r w:rsidRPr="008A51DC">
              <w:rPr>
                <w:rFonts w:ascii="Times New Roman" w:hAnsi="Times New Roman" w:cs="Times New Roman"/>
                <w:bCs/>
                <w:sz w:val="28"/>
                <w:szCs w:val="28"/>
              </w:rPr>
              <w:t>Документ, удостоверяющий личность:</w:t>
            </w:r>
          </w:p>
          <w:p w:rsidR="00125EE7" w:rsidRPr="008A51DC" w:rsidRDefault="00125EE7" w:rsidP="00A46D7A">
            <w:pPr>
              <w:jc w:val="both"/>
              <w:rPr>
                <w:bCs/>
                <w:sz w:val="28"/>
                <w:szCs w:val="28"/>
              </w:rPr>
            </w:pPr>
          </w:p>
        </w:tc>
      </w:tr>
      <w:tr w:rsidR="00125EE7" w:rsidRPr="00EE5947" w:rsidTr="00A46D7A">
        <w:trPr>
          <w:trHeight w:val="70"/>
          <w:jc w:val="right"/>
        </w:trPr>
        <w:tc>
          <w:tcPr>
            <w:tcW w:w="5529" w:type="dxa"/>
            <w:gridSpan w:val="5"/>
            <w:tcBorders>
              <w:top w:val="single" w:sz="4" w:space="0" w:color="auto"/>
            </w:tcBorders>
          </w:tcPr>
          <w:p w:rsidR="00125EE7" w:rsidRPr="008A51DC" w:rsidRDefault="00125EE7" w:rsidP="00A46D7A">
            <w:pPr>
              <w:pStyle w:val="ConsPlusNonformat"/>
              <w:jc w:val="center"/>
              <w:rPr>
                <w:rFonts w:ascii="Times New Roman" w:hAnsi="Times New Roman" w:cs="Times New Roman"/>
                <w:bCs/>
                <w:sz w:val="16"/>
                <w:szCs w:val="16"/>
              </w:rPr>
            </w:pPr>
            <w:r w:rsidRPr="008A51DC">
              <w:rPr>
                <w:rFonts w:ascii="Times New Roman" w:hAnsi="Times New Roman" w:cs="Times New Roman"/>
                <w:bCs/>
                <w:sz w:val="16"/>
                <w:szCs w:val="16"/>
              </w:rPr>
              <w:t>(вид документа, серия, номер, кем и когда выдан)</w:t>
            </w:r>
          </w:p>
        </w:tc>
      </w:tr>
      <w:tr w:rsidR="00125EE7" w:rsidRPr="00EE5947" w:rsidTr="0030496F">
        <w:trPr>
          <w:trHeight w:val="1000"/>
          <w:jc w:val="right"/>
        </w:trPr>
        <w:tc>
          <w:tcPr>
            <w:tcW w:w="5529" w:type="dxa"/>
            <w:gridSpan w:val="5"/>
          </w:tcPr>
          <w:p w:rsidR="00125EE7" w:rsidRPr="002469CF" w:rsidRDefault="00125EE7" w:rsidP="00A46D7A">
            <w:pPr>
              <w:pStyle w:val="ConsPlusNonformat"/>
              <w:jc w:val="both"/>
              <w:rPr>
                <w:rFonts w:ascii="Times New Roman" w:hAnsi="Times New Roman" w:cs="Times New Roman"/>
                <w:bCs/>
                <w:sz w:val="28"/>
                <w:szCs w:val="28"/>
              </w:rPr>
            </w:pPr>
            <w:r w:rsidRPr="002469CF">
              <w:rPr>
                <w:rFonts w:ascii="Times New Roman" w:hAnsi="Times New Roman" w:cs="Times New Roman"/>
                <w:bCs/>
                <w:sz w:val="28"/>
                <w:szCs w:val="28"/>
              </w:rPr>
              <w:t>Сведения о государственной</w:t>
            </w:r>
          </w:p>
          <w:p w:rsidR="00125EE7" w:rsidRPr="002469CF" w:rsidRDefault="00125EE7" w:rsidP="00A46D7A">
            <w:pPr>
              <w:pStyle w:val="ConsPlusNonformat"/>
              <w:jc w:val="both"/>
              <w:rPr>
                <w:rFonts w:ascii="Times New Roman" w:hAnsi="Times New Roman" w:cs="Times New Roman"/>
                <w:bCs/>
                <w:sz w:val="28"/>
                <w:szCs w:val="28"/>
              </w:rPr>
            </w:pPr>
            <w:r w:rsidRPr="002469CF">
              <w:rPr>
                <w:rFonts w:ascii="Times New Roman" w:hAnsi="Times New Roman" w:cs="Times New Roman"/>
                <w:bCs/>
                <w:sz w:val="28"/>
                <w:szCs w:val="28"/>
              </w:rPr>
              <w:t>регистрации юридического лица</w:t>
            </w:r>
          </w:p>
          <w:p w:rsidR="00125EE7" w:rsidRPr="00EE5947" w:rsidRDefault="00125EE7" w:rsidP="00A46D7A">
            <w:pPr>
              <w:pStyle w:val="ConsPlusNonformat"/>
              <w:jc w:val="both"/>
              <w:rPr>
                <w:bCs/>
                <w:sz w:val="28"/>
                <w:szCs w:val="28"/>
              </w:rPr>
            </w:pPr>
            <w:r w:rsidRPr="002469CF">
              <w:rPr>
                <w:rFonts w:ascii="Times New Roman" w:hAnsi="Times New Roman" w:cs="Times New Roman"/>
                <w:bCs/>
                <w:sz w:val="28"/>
                <w:szCs w:val="28"/>
              </w:rPr>
              <w:t>(индивидуального предпринимателя):</w:t>
            </w:r>
          </w:p>
        </w:tc>
      </w:tr>
      <w:tr w:rsidR="00B5523B" w:rsidRPr="00D73999" w:rsidTr="009601B4">
        <w:trPr>
          <w:jc w:val="right"/>
        </w:trPr>
        <w:tc>
          <w:tcPr>
            <w:tcW w:w="2127" w:type="dxa"/>
            <w:gridSpan w:val="4"/>
          </w:tcPr>
          <w:p w:rsidR="00B5523B" w:rsidRPr="00D73999" w:rsidRDefault="00B5523B" w:rsidP="009601B4">
            <w:pPr>
              <w:jc w:val="both"/>
              <w:rPr>
                <w:bCs/>
                <w:sz w:val="26"/>
                <w:szCs w:val="26"/>
              </w:rPr>
            </w:pPr>
            <w:r w:rsidRPr="00D73999">
              <w:rPr>
                <w:bCs/>
                <w:sz w:val="26"/>
                <w:szCs w:val="26"/>
              </w:rPr>
              <w:t>ОГРН (</w:t>
            </w:r>
            <w:r w:rsidRPr="00373531">
              <w:rPr>
                <w:bCs/>
                <w:sz w:val="26"/>
                <w:szCs w:val="26"/>
              </w:rPr>
              <w:t>ОГРНИП</w:t>
            </w:r>
            <w:r w:rsidRPr="00D73999">
              <w:rPr>
                <w:bCs/>
                <w:sz w:val="26"/>
                <w:szCs w:val="26"/>
              </w:rPr>
              <w:t>)</w:t>
            </w:r>
            <w:r>
              <w:rPr>
                <w:bCs/>
                <w:sz w:val="26"/>
                <w:szCs w:val="26"/>
              </w:rPr>
              <w:t>:</w:t>
            </w:r>
          </w:p>
        </w:tc>
        <w:tc>
          <w:tcPr>
            <w:tcW w:w="3402" w:type="dxa"/>
            <w:tcBorders>
              <w:bottom w:val="single" w:sz="4" w:space="0" w:color="auto"/>
            </w:tcBorders>
          </w:tcPr>
          <w:p w:rsidR="00B5523B" w:rsidRPr="00D73999" w:rsidRDefault="00B5523B" w:rsidP="009601B4">
            <w:pPr>
              <w:jc w:val="both"/>
              <w:rPr>
                <w:bCs/>
                <w:sz w:val="26"/>
                <w:szCs w:val="26"/>
              </w:rPr>
            </w:pPr>
            <w:r>
              <w:rPr>
                <w:bCs/>
                <w:sz w:val="26"/>
                <w:szCs w:val="26"/>
              </w:rPr>
              <w:t xml:space="preserve"> </w:t>
            </w:r>
          </w:p>
        </w:tc>
      </w:tr>
      <w:tr w:rsidR="00B5523B" w:rsidTr="009601B4">
        <w:trPr>
          <w:jc w:val="right"/>
        </w:trPr>
        <w:tc>
          <w:tcPr>
            <w:tcW w:w="709" w:type="dxa"/>
          </w:tcPr>
          <w:p w:rsidR="00B5523B" w:rsidRPr="00D73999" w:rsidRDefault="00B5523B" w:rsidP="009601B4">
            <w:pPr>
              <w:jc w:val="both"/>
              <w:rPr>
                <w:bCs/>
                <w:sz w:val="26"/>
                <w:szCs w:val="26"/>
              </w:rPr>
            </w:pPr>
            <w:r>
              <w:rPr>
                <w:bCs/>
                <w:sz w:val="26"/>
                <w:szCs w:val="26"/>
              </w:rPr>
              <w:t>ИНН:</w:t>
            </w:r>
          </w:p>
        </w:tc>
        <w:tc>
          <w:tcPr>
            <w:tcW w:w="1418" w:type="dxa"/>
            <w:gridSpan w:val="3"/>
            <w:tcBorders>
              <w:bottom w:val="single" w:sz="4" w:space="0" w:color="auto"/>
            </w:tcBorders>
          </w:tcPr>
          <w:p w:rsidR="00B5523B" w:rsidRPr="00D73999" w:rsidRDefault="00B5523B" w:rsidP="009601B4">
            <w:pPr>
              <w:jc w:val="both"/>
              <w:rPr>
                <w:bCs/>
                <w:sz w:val="26"/>
                <w:szCs w:val="26"/>
              </w:rPr>
            </w:pPr>
          </w:p>
        </w:tc>
        <w:tc>
          <w:tcPr>
            <w:tcW w:w="3402" w:type="dxa"/>
            <w:tcBorders>
              <w:bottom w:val="single" w:sz="4" w:space="0" w:color="auto"/>
            </w:tcBorders>
          </w:tcPr>
          <w:p w:rsidR="00B5523B" w:rsidRDefault="00B5523B" w:rsidP="009601B4">
            <w:pPr>
              <w:jc w:val="both"/>
              <w:rPr>
                <w:bCs/>
                <w:sz w:val="26"/>
                <w:szCs w:val="26"/>
              </w:rPr>
            </w:pPr>
          </w:p>
        </w:tc>
      </w:tr>
      <w:tr w:rsidR="00B5523B" w:rsidRPr="00D73999" w:rsidTr="009601B4">
        <w:trPr>
          <w:jc w:val="right"/>
        </w:trPr>
        <w:tc>
          <w:tcPr>
            <w:tcW w:w="1134" w:type="dxa"/>
            <w:gridSpan w:val="2"/>
          </w:tcPr>
          <w:p w:rsidR="00B5523B" w:rsidRPr="00D73999" w:rsidRDefault="00B5523B" w:rsidP="009601B4">
            <w:pPr>
              <w:jc w:val="both"/>
              <w:rPr>
                <w:bCs/>
                <w:sz w:val="26"/>
                <w:szCs w:val="26"/>
              </w:rPr>
            </w:pPr>
            <w:r w:rsidRPr="00D73999">
              <w:rPr>
                <w:bCs/>
                <w:sz w:val="26"/>
                <w:szCs w:val="26"/>
              </w:rPr>
              <w:t>Телефон:</w:t>
            </w:r>
          </w:p>
        </w:tc>
        <w:tc>
          <w:tcPr>
            <w:tcW w:w="4395" w:type="dxa"/>
            <w:gridSpan w:val="3"/>
            <w:tcBorders>
              <w:bottom w:val="single" w:sz="4" w:space="0" w:color="auto"/>
            </w:tcBorders>
          </w:tcPr>
          <w:p w:rsidR="00B5523B" w:rsidRPr="00D73999" w:rsidRDefault="00B5523B" w:rsidP="009601B4">
            <w:pPr>
              <w:jc w:val="both"/>
              <w:rPr>
                <w:bCs/>
                <w:sz w:val="26"/>
                <w:szCs w:val="26"/>
              </w:rPr>
            </w:pPr>
          </w:p>
        </w:tc>
      </w:tr>
      <w:tr w:rsidR="00B5523B" w:rsidRPr="00D73999" w:rsidTr="009601B4">
        <w:trPr>
          <w:jc w:val="right"/>
        </w:trPr>
        <w:tc>
          <w:tcPr>
            <w:tcW w:w="1843" w:type="dxa"/>
            <w:gridSpan w:val="3"/>
          </w:tcPr>
          <w:p w:rsidR="00B5523B" w:rsidRPr="00D73999" w:rsidRDefault="00B5523B" w:rsidP="009601B4">
            <w:pPr>
              <w:jc w:val="both"/>
              <w:rPr>
                <w:bCs/>
                <w:sz w:val="26"/>
                <w:szCs w:val="26"/>
              </w:rPr>
            </w:pPr>
            <w:r w:rsidRPr="00D73999">
              <w:rPr>
                <w:bCs/>
                <w:sz w:val="26"/>
                <w:szCs w:val="26"/>
              </w:rPr>
              <w:t xml:space="preserve">Адрес </w:t>
            </w:r>
            <w:proofErr w:type="spellStart"/>
            <w:r w:rsidRPr="00D73999">
              <w:rPr>
                <w:bCs/>
                <w:sz w:val="26"/>
                <w:szCs w:val="26"/>
              </w:rPr>
              <w:t>эл.почты</w:t>
            </w:r>
            <w:proofErr w:type="spellEnd"/>
            <w:r w:rsidRPr="00D73999">
              <w:rPr>
                <w:bCs/>
                <w:sz w:val="26"/>
                <w:szCs w:val="26"/>
              </w:rPr>
              <w:t>:</w:t>
            </w:r>
          </w:p>
        </w:tc>
        <w:tc>
          <w:tcPr>
            <w:tcW w:w="3686" w:type="dxa"/>
            <w:gridSpan w:val="2"/>
            <w:tcBorders>
              <w:top w:val="single" w:sz="4" w:space="0" w:color="auto"/>
              <w:bottom w:val="single" w:sz="4" w:space="0" w:color="auto"/>
            </w:tcBorders>
          </w:tcPr>
          <w:p w:rsidR="00B5523B" w:rsidRPr="00D73999" w:rsidRDefault="00B5523B" w:rsidP="009601B4">
            <w:pPr>
              <w:jc w:val="both"/>
              <w:rPr>
                <w:bCs/>
                <w:sz w:val="26"/>
                <w:szCs w:val="26"/>
              </w:rPr>
            </w:pPr>
          </w:p>
        </w:tc>
      </w:tr>
    </w:tbl>
    <w:p w:rsidR="00CA4359" w:rsidRDefault="00CA4359" w:rsidP="00741899">
      <w:pPr>
        <w:pStyle w:val="ConsPlusNonformat"/>
        <w:jc w:val="center"/>
        <w:rPr>
          <w:rFonts w:ascii="Times New Roman" w:hAnsi="Times New Roman" w:cs="Times New Roman"/>
          <w:sz w:val="28"/>
          <w:szCs w:val="28"/>
        </w:rPr>
      </w:pPr>
    </w:p>
    <w:p w:rsidR="00B5523B" w:rsidRDefault="00B5523B" w:rsidP="00741899">
      <w:pPr>
        <w:pStyle w:val="ConsPlusNonformat"/>
        <w:jc w:val="center"/>
        <w:rPr>
          <w:rFonts w:ascii="Times New Roman" w:hAnsi="Times New Roman" w:cs="Times New Roman"/>
          <w:sz w:val="28"/>
          <w:szCs w:val="28"/>
        </w:rPr>
      </w:pPr>
    </w:p>
    <w:p w:rsidR="005073D4" w:rsidRPr="00CA4359" w:rsidRDefault="00B5523B" w:rsidP="00741899">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000D2572" w:rsidRPr="00CA4359">
        <w:rPr>
          <w:rFonts w:ascii="Times New Roman" w:hAnsi="Times New Roman" w:cs="Times New Roman"/>
          <w:sz w:val="28"/>
          <w:szCs w:val="28"/>
        </w:rPr>
        <w:t>аявление</w:t>
      </w:r>
    </w:p>
    <w:p w:rsidR="005073D4" w:rsidRPr="00CA4359" w:rsidRDefault="005073D4" w:rsidP="00741899">
      <w:pPr>
        <w:pStyle w:val="ConsPlusNonformat"/>
        <w:jc w:val="center"/>
        <w:rPr>
          <w:rFonts w:ascii="Times New Roman" w:hAnsi="Times New Roman" w:cs="Times New Roman"/>
          <w:sz w:val="28"/>
          <w:szCs w:val="28"/>
        </w:rPr>
      </w:pPr>
      <w:r w:rsidRPr="00CA4359">
        <w:rPr>
          <w:rFonts w:ascii="Times New Roman" w:hAnsi="Times New Roman" w:cs="Times New Roman"/>
          <w:sz w:val="28"/>
          <w:szCs w:val="28"/>
        </w:rPr>
        <w:t xml:space="preserve">о переустройстве и (или) перепланировке </w:t>
      </w:r>
      <w:r w:rsidR="001B3364" w:rsidRPr="00CA4359">
        <w:rPr>
          <w:rFonts w:ascii="Times New Roman" w:hAnsi="Times New Roman" w:cs="Times New Roman"/>
          <w:sz w:val="28"/>
          <w:szCs w:val="28"/>
        </w:rPr>
        <w:t>не</w:t>
      </w:r>
      <w:r w:rsidRPr="00CA4359">
        <w:rPr>
          <w:rFonts w:ascii="Times New Roman" w:hAnsi="Times New Roman" w:cs="Times New Roman"/>
          <w:sz w:val="28"/>
          <w:szCs w:val="28"/>
        </w:rPr>
        <w:t>жилого помещения</w:t>
      </w:r>
    </w:p>
    <w:p w:rsidR="00826B67" w:rsidRDefault="00826B67" w:rsidP="000566ED">
      <w:pPr>
        <w:pStyle w:val="ConsPlusNonformat"/>
        <w:ind w:firstLine="708"/>
        <w:jc w:val="both"/>
        <w:rPr>
          <w:rFonts w:ascii="Times New Roman" w:hAnsi="Times New Roman" w:cs="Times New Roman"/>
          <w:sz w:val="28"/>
          <w:szCs w:val="28"/>
        </w:rPr>
      </w:pPr>
    </w:p>
    <w:p w:rsidR="00D24DE8" w:rsidRPr="0064748B" w:rsidRDefault="00D24DE8" w:rsidP="000566ED">
      <w:pPr>
        <w:pStyle w:val="ConsPlusNonformat"/>
        <w:ind w:firstLine="708"/>
        <w:jc w:val="both"/>
        <w:rPr>
          <w:rFonts w:ascii="Times New Roman" w:hAnsi="Times New Roman" w:cs="Times New Roman"/>
          <w:sz w:val="28"/>
          <w:szCs w:val="28"/>
        </w:rPr>
      </w:pPr>
      <w:r w:rsidRPr="0064748B">
        <w:rPr>
          <w:rFonts w:ascii="Times New Roman" w:hAnsi="Times New Roman" w:cs="Times New Roman"/>
          <w:sz w:val="28"/>
          <w:szCs w:val="28"/>
        </w:rPr>
        <w:t>Прошу разрешить _____________</w:t>
      </w:r>
      <w:r>
        <w:rPr>
          <w:rFonts w:ascii="Times New Roman" w:hAnsi="Times New Roman" w:cs="Times New Roman"/>
          <w:sz w:val="28"/>
          <w:szCs w:val="28"/>
        </w:rPr>
        <w:t>____________________________</w:t>
      </w:r>
      <w:r w:rsidR="000566ED">
        <w:rPr>
          <w:rFonts w:ascii="Times New Roman" w:hAnsi="Times New Roman" w:cs="Times New Roman"/>
          <w:sz w:val="28"/>
          <w:szCs w:val="28"/>
        </w:rPr>
        <w:t>_</w:t>
      </w:r>
      <w:r>
        <w:rPr>
          <w:rFonts w:ascii="Times New Roman" w:hAnsi="Times New Roman" w:cs="Times New Roman"/>
          <w:sz w:val="28"/>
          <w:szCs w:val="28"/>
        </w:rPr>
        <w:t>__</w:t>
      </w:r>
      <w:r w:rsidRPr="0064748B">
        <w:rPr>
          <w:rFonts w:ascii="Times New Roman" w:hAnsi="Times New Roman" w:cs="Times New Roman"/>
          <w:sz w:val="28"/>
          <w:szCs w:val="28"/>
        </w:rPr>
        <w:t>___</w:t>
      </w:r>
    </w:p>
    <w:p w:rsidR="00D24DE8" w:rsidRPr="0064748B" w:rsidRDefault="00D24DE8" w:rsidP="00741899">
      <w:pPr>
        <w:pStyle w:val="ConsPlusNonformat"/>
        <w:jc w:val="both"/>
        <w:rPr>
          <w:rFonts w:ascii="Times New Roman" w:hAnsi="Times New Roman" w:cs="Times New Roman"/>
        </w:rPr>
      </w:pPr>
      <w:r w:rsidRPr="0064748B">
        <w:rPr>
          <w:rFonts w:ascii="Times New Roman" w:hAnsi="Times New Roman" w:cs="Times New Roman"/>
        </w:rPr>
        <w:t xml:space="preserve">                   </w:t>
      </w:r>
      <w:r>
        <w:rPr>
          <w:rFonts w:ascii="Times New Roman" w:hAnsi="Times New Roman" w:cs="Times New Roman"/>
        </w:rPr>
        <w:t xml:space="preserve">                                  </w:t>
      </w:r>
      <w:r w:rsidRPr="0064748B">
        <w:rPr>
          <w:rFonts w:ascii="Times New Roman" w:hAnsi="Times New Roman" w:cs="Times New Roman"/>
        </w:rPr>
        <w:t xml:space="preserve">     (переустройство и (или) перепланировку</w:t>
      </w:r>
      <w:r>
        <w:rPr>
          <w:rFonts w:ascii="Times New Roman" w:hAnsi="Times New Roman" w:cs="Times New Roman"/>
        </w:rPr>
        <w:t xml:space="preserve"> нежилого</w:t>
      </w:r>
      <w:r w:rsidRPr="0064748B">
        <w:rPr>
          <w:rFonts w:ascii="Times New Roman" w:hAnsi="Times New Roman" w:cs="Times New Roman"/>
        </w:rPr>
        <w:t xml:space="preserve"> помещени</w:t>
      </w:r>
      <w:r>
        <w:rPr>
          <w:rFonts w:ascii="Times New Roman" w:hAnsi="Times New Roman" w:cs="Times New Roman"/>
        </w:rPr>
        <w:t>я</w:t>
      </w:r>
      <w:r w:rsidR="00B5523B">
        <w:rPr>
          <w:rFonts w:ascii="Times New Roman" w:hAnsi="Times New Roman" w:cs="Times New Roman"/>
        </w:rPr>
        <w:t>)</w:t>
      </w:r>
    </w:p>
    <w:p w:rsidR="00D24DE8" w:rsidRPr="0064748B" w:rsidRDefault="00D24DE8" w:rsidP="00741899">
      <w:pPr>
        <w:pStyle w:val="ConsPlusNonformat"/>
        <w:jc w:val="both"/>
        <w:rPr>
          <w:rFonts w:ascii="Times New Roman" w:hAnsi="Times New Roman" w:cs="Times New Roman"/>
          <w:sz w:val="28"/>
          <w:szCs w:val="28"/>
        </w:rPr>
      </w:pPr>
      <w:r w:rsidRPr="0064748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24DE8" w:rsidRDefault="000566ED"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з</w:t>
      </w:r>
      <w:r w:rsidR="00D24DE8">
        <w:rPr>
          <w:rFonts w:ascii="Times New Roman" w:hAnsi="Times New Roman" w:cs="Times New Roman"/>
          <w:sz w:val="28"/>
          <w:szCs w:val="28"/>
        </w:rPr>
        <w:t>анимаемого на основании _____________________________________________</w:t>
      </w:r>
    </w:p>
    <w:p w:rsidR="00D24DE8" w:rsidRPr="0064748B" w:rsidRDefault="00D24DE8" w:rsidP="00741899">
      <w:pPr>
        <w:pStyle w:val="ConsPlusNonformat"/>
        <w:jc w:val="both"/>
        <w:rPr>
          <w:rFonts w:ascii="Times New Roman" w:hAnsi="Times New Roman" w:cs="Times New Roman"/>
        </w:rPr>
      </w:pPr>
      <w:r>
        <w:rPr>
          <w:rFonts w:ascii="Times New Roman" w:hAnsi="Times New Roman" w:cs="Times New Roman"/>
        </w:rPr>
        <w:t xml:space="preserve">                                                                                          (</w:t>
      </w:r>
      <w:r w:rsidRPr="0064748B">
        <w:rPr>
          <w:rFonts w:ascii="Times New Roman" w:hAnsi="Times New Roman" w:cs="Times New Roman"/>
        </w:rPr>
        <w:t>реквизиты правоустанавливающего документа</w:t>
      </w:r>
      <w:r>
        <w:rPr>
          <w:rFonts w:ascii="Times New Roman" w:hAnsi="Times New Roman" w:cs="Times New Roman"/>
        </w:rPr>
        <w:t>)</w:t>
      </w:r>
    </w:p>
    <w:p w:rsidR="00D24DE8" w:rsidRPr="0064748B" w:rsidRDefault="00D24DE8"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0566ED">
        <w:rPr>
          <w:rFonts w:ascii="Times New Roman" w:hAnsi="Times New Roman" w:cs="Times New Roman"/>
          <w:sz w:val="28"/>
          <w:szCs w:val="28"/>
        </w:rPr>
        <w:t>.</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 xml:space="preserve">Место нахождения нежилого помещения: </w:t>
      </w:r>
      <w:r>
        <w:rPr>
          <w:rFonts w:ascii="Times New Roman" w:hAnsi="Times New Roman" w:cs="Times New Roman"/>
          <w:sz w:val="28"/>
          <w:szCs w:val="28"/>
        </w:rPr>
        <w:t>_________________________</w:t>
      </w:r>
      <w:r w:rsidRPr="00CA4359">
        <w:rPr>
          <w:rFonts w:ascii="Times New Roman" w:hAnsi="Times New Roman" w:cs="Times New Roman"/>
          <w:sz w:val="28"/>
          <w:szCs w:val="28"/>
        </w:rPr>
        <w:t>________</w:t>
      </w:r>
    </w:p>
    <w:p w:rsidR="00D24DE8" w:rsidRPr="00CA4359" w:rsidRDefault="00D24DE8" w:rsidP="00741899">
      <w:pPr>
        <w:pStyle w:val="ConsPlusNonformat"/>
        <w:jc w:val="both"/>
        <w:rPr>
          <w:rFonts w:ascii="Times New Roman" w:hAnsi="Times New Roman" w:cs="Times New Roman"/>
          <w:sz w:val="28"/>
          <w:szCs w:val="28"/>
        </w:rPr>
      </w:pPr>
      <w:r w:rsidRPr="0064748B">
        <w:rPr>
          <w:rFonts w:ascii="Times New Roman" w:hAnsi="Times New Roman" w:cs="Times New Roman"/>
        </w:rPr>
        <w:t xml:space="preserve">                  </w:t>
      </w:r>
      <w:r>
        <w:rPr>
          <w:rFonts w:ascii="Times New Roman" w:hAnsi="Times New Roman" w:cs="Times New Roman"/>
        </w:rPr>
        <w:t xml:space="preserve">                                                                                  </w:t>
      </w:r>
      <w:r w:rsidRPr="0064748B">
        <w:rPr>
          <w:rFonts w:ascii="Times New Roman" w:hAnsi="Times New Roman" w:cs="Times New Roman"/>
        </w:rPr>
        <w:t xml:space="preserve"> (указывается полный адрес: субъект Российской </w:t>
      </w:r>
      <w:r w:rsidRPr="00CA435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24DE8" w:rsidRPr="0064748B" w:rsidRDefault="00D24DE8" w:rsidP="00741899">
      <w:pPr>
        <w:pStyle w:val="ConsPlusNonformat"/>
        <w:jc w:val="both"/>
        <w:rPr>
          <w:rFonts w:ascii="Times New Roman" w:hAnsi="Times New Roman" w:cs="Times New Roman"/>
        </w:rPr>
      </w:pPr>
      <w:r w:rsidRPr="0064748B">
        <w:rPr>
          <w:rFonts w:ascii="Times New Roman" w:hAnsi="Times New Roman" w:cs="Times New Roman"/>
        </w:rPr>
        <w:t>Федерации,</w:t>
      </w:r>
      <w:r>
        <w:rPr>
          <w:rFonts w:ascii="Times New Roman" w:hAnsi="Times New Roman" w:cs="Times New Roman"/>
        </w:rPr>
        <w:t xml:space="preserve"> </w:t>
      </w:r>
      <w:r w:rsidRPr="0064748B">
        <w:rPr>
          <w:rFonts w:ascii="Times New Roman" w:hAnsi="Times New Roman" w:cs="Times New Roman"/>
        </w:rPr>
        <w:t xml:space="preserve">муниципальное образование, поселение, улица, дом корпус, строение, </w:t>
      </w:r>
      <w:r>
        <w:rPr>
          <w:rFonts w:ascii="Times New Roman" w:hAnsi="Times New Roman" w:cs="Times New Roman"/>
        </w:rPr>
        <w:t>№ помещения</w:t>
      </w:r>
      <w:r w:rsidRPr="0064748B">
        <w:rPr>
          <w:rFonts w:ascii="Times New Roman" w:hAnsi="Times New Roman" w:cs="Times New Roman"/>
        </w:rPr>
        <w:t xml:space="preserve">, </w:t>
      </w:r>
    </w:p>
    <w:p w:rsidR="00D24DE8"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009601B4">
        <w:rPr>
          <w:rFonts w:ascii="Times New Roman" w:hAnsi="Times New Roman" w:cs="Times New Roman"/>
          <w:sz w:val="28"/>
          <w:szCs w:val="28"/>
        </w:rPr>
        <w:t>.</w:t>
      </w:r>
    </w:p>
    <w:p w:rsidR="00D24DE8" w:rsidRPr="0064748B" w:rsidRDefault="00D24DE8" w:rsidP="00741899">
      <w:pPr>
        <w:pStyle w:val="ConsPlusNonformat"/>
        <w:jc w:val="both"/>
        <w:rPr>
          <w:rFonts w:ascii="Times New Roman" w:hAnsi="Times New Roman" w:cs="Times New Roman"/>
        </w:rPr>
      </w:pPr>
      <w:r>
        <w:rPr>
          <w:rFonts w:ascii="Times New Roman" w:hAnsi="Times New Roman" w:cs="Times New Roman"/>
        </w:rPr>
        <w:t xml:space="preserve">                                                                                   </w:t>
      </w:r>
      <w:r w:rsidRPr="0064748B">
        <w:rPr>
          <w:rFonts w:ascii="Times New Roman" w:hAnsi="Times New Roman" w:cs="Times New Roman"/>
        </w:rPr>
        <w:t>подъезд, этаж)</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Собственник(и) нежилого помещения: __</w:t>
      </w:r>
      <w:r>
        <w:rPr>
          <w:rFonts w:ascii="Times New Roman" w:hAnsi="Times New Roman" w:cs="Times New Roman"/>
          <w:sz w:val="28"/>
          <w:szCs w:val="28"/>
        </w:rPr>
        <w:t>_________________________</w:t>
      </w:r>
      <w:r w:rsidRPr="00CA4359">
        <w:rPr>
          <w:rFonts w:ascii="Times New Roman" w:hAnsi="Times New Roman" w:cs="Times New Roman"/>
          <w:sz w:val="28"/>
          <w:szCs w:val="28"/>
        </w:rPr>
        <w:t>________</w:t>
      </w:r>
    </w:p>
    <w:p w:rsidR="00D24DE8"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r w:rsidR="009601B4">
        <w:rPr>
          <w:rFonts w:ascii="Times New Roman" w:hAnsi="Times New Roman" w:cs="Times New Roman"/>
          <w:sz w:val="28"/>
          <w:szCs w:val="28"/>
        </w:rPr>
        <w:t>.</w:t>
      </w:r>
    </w:p>
    <w:p w:rsidR="00D24DE8" w:rsidRPr="00CA4359" w:rsidRDefault="00D24DE8"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Лицо, представляющее интересы собственника(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помещения: ______________</w:t>
      </w:r>
    </w:p>
    <w:p w:rsidR="00D24DE8"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____________________________________________________________________</w:t>
      </w:r>
    </w:p>
    <w:p w:rsidR="00D24DE8" w:rsidRDefault="00D24DE8" w:rsidP="00741899">
      <w:pPr>
        <w:autoSpaceDE w:val="0"/>
        <w:autoSpaceDN w:val="0"/>
        <w:adjustRightInd w:val="0"/>
        <w:spacing w:line="240" w:lineRule="auto"/>
        <w:jc w:val="center"/>
        <w:rPr>
          <w:rFonts w:ascii="Times New Roman" w:hAnsi="Times New Roman" w:cs="Times New Roman"/>
          <w:sz w:val="20"/>
          <w:szCs w:val="20"/>
        </w:rPr>
      </w:pPr>
      <w:r w:rsidRPr="00B146F2">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представителя, </w:t>
      </w:r>
      <w:r w:rsidRPr="00B146F2">
        <w:rPr>
          <w:rFonts w:ascii="Times New Roman" w:hAnsi="Times New Roman" w:cs="Times New Roman"/>
          <w:sz w:val="20"/>
          <w:szCs w:val="20"/>
        </w:rPr>
        <w:t>реквизиты</w:t>
      </w:r>
      <w:r>
        <w:rPr>
          <w:rFonts w:ascii="Times New Roman" w:hAnsi="Times New Roman" w:cs="Times New Roman"/>
          <w:sz w:val="20"/>
          <w:szCs w:val="20"/>
        </w:rPr>
        <w:t xml:space="preserve"> </w:t>
      </w:r>
      <w:r w:rsidRPr="00B146F2">
        <w:rPr>
          <w:rFonts w:ascii="Times New Roman" w:hAnsi="Times New Roman" w:cs="Times New Roman"/>
          <w:sz w:val="20"/>
          <w:szCs w:val="20"/>
        </w:rPr>
        <w:t>доверенности, которая прилагается к заявлению</w:t>
      </w:r>
    </w:p>
    <w:p w:rsidR="00D24DE8" w:rsidRDefault="00D24DE8" w:rsidP="00741899">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_________________________________________________________________</w:t>
      </w:r>
      <w:r w:rsidR="00481A7A">
        <w:rPr>
          <w:rFonts w:ascii="Times New Roman" w:hAnsi="Times New Roman" w:cs="Times New Roman"/>
          <w:sz w:val="20"/>
          <w:szCs w:val="20"/>
        </w:rPr>
        <w:t>______________________________</w:t>
      </w:r>
      <w:proofErr w:type="gramStart"/>
      <w:r w:rsidR="00481A7A">
        <w:rPr>
          <w:rFonts w:ascii="Times New Roman" w:hAnsi="Times New Roman" w:cs="Times New Roman"/>
          <w:sz w:val="20"/>
          <w:szCs w:val="20"/>
        </w:rPr>
        <w:t>_(</w:t>
      </w:r>
      <w:proofErr w:type="gramEnd"/>
      <w:r>
        <w:rPr>
          <w:rFonts w:ascii="Times New Roman" w:hAnsi="Times New Roman" w:cs="Times New Roman"/>
          <w:sz w:val="20"/>
          <w:szCs w:val="20"/>
        </w:rPr>
        <w:t xml:space="preserve">для физического лица), </w:t>
      </w:r>
      <w:r w:rsidRPr="00B146F2">
        <w:rPr>
          <w:rFonts w:ascii="Times New Roman" w:hAnsi="Times New Roman" w:cs="Times New Roman"/>
          <w:sz w:val="20"/>
          <w:szCs w:val="20"/>
        </w:rPr>
        <w:t>адрес места нахождения, номер телефона, фамилия, имя, отчество лица,</w:t>
      </w:r>
    </w:p>
    <w:p w:rsidR="00D24DE8" w:rsidRDefault="00D24DE8" w:rsidP="00741899">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________________________________________________________________________________________________уполномоченного</w:t>
      </w:r>
      <w:r w:rsidRPr="00B146F2">
        <w:rPr>
          <w:rFonts w:ascii="Times New Roman" w:hAnsi="Times New Roman" w:cs="Times New Roman"/>
          <w:sz w:val="20"/>
          <w:szCs w:val="20"/>
        </w:rPr>
        <w:t xml:space="preserve"> представлять интересы, с указанием</w:t>
      </w:r>
      <w:r>
        <w:rPr>
          <w:rFonts w:ascii="Times New Roman" w:hAnsi="Times New Roman" w:cs="Times New Roman"/>
          <w:sz w:val="20"/>
          <w:szCs w:val="20"/>
        </w:rPr>
        <w:t xml:space="preserve"> </w:t>
      </w:r>
      <w:r w:rsidRPr="00B146F2">
        <w:rPr>
          <w:rFonts w:ascii="Times New Roman" w:hAnsi="Times New Roman" w:cs="Times New Roman"/>
          <w:sz w:val="20"/>
          <w:szCs w:val="20"/>
        </w:rPr>
        <w:t>реквизитов документа,</w:t>
      </w:r>
    </w:p>
    <w:p w:rsidR="00D24DE8" w:rsidRPr="00B146F2" w:rsidRDefault="00D24DE8" w:rsidP="00741899">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r w:rsidRPr="00B146F2">
        <w:rPr>
          <w:rFonts w:ascii="Times New Roman" w:hAnsi="Times New Roman" w:cs="Times New Roman"/>
          <w:sz w:val="20"/>
          <w:szCs w:val="20"/>
        </w:rPr>
        <w:t xml:space="preserve"> удостоверяющего эти </w:t>
      </w:r>
      <w:r>
        <w:rPr>
          <w:rFonts w:ascii="Times New Roman" w:hAnsi="Times New Roman" w:cs="Times New Roman"/>
          <w:sz w:val="20"/>
          <w:szCs w:val="20"/>
        </w:rPr>
        <w:t xml:space="preserve">правомочия </w:t>
      </w:r>
      <w:r w:rsidRPr="00B146F2">
        <w:rPr>
          <w:rFonts w:ascii="Times New Roman" w:hAnsi="Times New Roman" w:cs="Times New Roman"/>
          <w:sz w:val="20"/>
          <w:szCs w:val="20"/>
        </w:rPr>
        <w:t>и прилагаемого к</w:t>
      </w:r>
      <w:r>
        <w:rPr>
          <w:rFonts w:ascii="Times New Roman" w:hAnsi="Times New Roman" w:cs="Times New Roman"/>
          <w:sz w:val="20"/>
          <w:szCs w:val="20"/>
        </w:rPr>
        <w:t xml:space="preserve"> заявлению (для юридического лица)</w:t>
      </w:r>
    </w:p>
    <w:p w:rsidR="00D24DE8" w:rsidRPr="00CA4359" w:rsidRDefault="00D24DE8" w:rsidP="00741899">
      <w:pPr>
        <w:pStyle w:val="ConsPlusNonformat"/>
        <w:jc w:val="both"/>
        <w:rPr>
          <w:rFonts w:ascii="Times New Roman" w:hAnsi="Times New Roman" w:cs="Times New Roman"/>
          <w:sz w:val="28"/>
          <w:szCs w:val="28"/>
        </w:rPr>
      </w:pPr>
    </w:p>
    <w:p w:rsidR="00D24DE8" w:rsidRPr="00CA4359" w:rsidRDefault="00D24DE8" w:rsidP="000566ED">
      <w:pPr>
        <w:pStyle w:val="ConsPlusNonformat"/>
        <w:spacing w:line="216" w:lineRule="auto"/>
        <w:ind w:firstLine="708"/>
        <w:jc w:val="both"/>
        <w:rPr>
          <w:rFonts w:ascii="Times New Roman" w:hAnsi="Times New Roman" w:cs="Times New Roman"/>
          <w:sz w:val="28"/>
          <w:szCs w:val="28"/>
        </w:rPr>
      </w:pPr>
      <w:r w:rsidRPr="00CA4359">
        <w:rPr>
          <w:rFonts w:ascii="Times New Roman" w:hAnsi="Times New Roman" w:cs="Times New Roman"/>
          <w:sz w:val="28"/>
          <w:szCs w:val="28"/>
        </w:rPr>
        <w:t>Прошу разрешить ________________________________</w:t>
      </w:r>
      <w:r>
        <w:rPr>
          <w:rFonts w:ascii="Times New Roman" w:hAnsi="Times New Roman" w:cs="Times New Roman"/>
          <w:sz w:val="28"/>
          <w:szCs w:val="28"/>
        </w:rPr>
        <w:t>_</w:t>
      </w:r>
      <w:r w:rsidR="000566ED">
        <w:rPr>
          <w:rFonts w:ascii="Times New Roman" w:hAnsi="Times New Roman" w:cs="Times New Roman"/>
          <w:sz w:val="28"/>
          <w:szCs w:val="28"/>
        </w:rPr>
        <w:t>______________</w:t>
      </w:r>
    </w:p>
    <w:p w:rsidR="00D24DE8" w:rsidRPr="00FC55B5" w:rsidRDefault="00D24DE8" w:rsidP="00741899">
      <w:pPr>
        <w:pStyle w:val="ConsPlusNonformat"/>
        <w:spacing w:line="216" w:lineRule="auto"/>
        <w:jc w:val="both"/>
        <w:rPr>
          <w:rFonts w:ascii="Times New Roman" w:hAnsi="Times New Roman" w:cs="Times New Roman"/>
        </w:rPr>
      </w:pPr>
      <w:r w:rsidRPr="009601B4">
        <w:rPr>
          <w:rFonts w:ascii="Times New Roman" w:hAnsi="Times New Roman" w:cs="Times New Roman"/>
          <w:sz w:val="28"/>
          <w:szCs w:val="28"/>
        </w:rPr>
        <w:t xml:space="preserve">                               </w:t>
      </w:r>
      <w:r w:rsidRPr="009601B4">
        <w:rPr>
          <w:rFonts w:ascii="Times New Roman" w:hAnsi="Times New Roman" w:cs="Times New Roman"/>
        </w:rPr>
        <w:t>(пе</w:t>
      </w:r>
      <w:r w:rsidRPr="00FC55B5">
        <w:rPr>
          <w:rFonts w:ascii="Times New Roman" w:hAnsi="Times New Roman" w:cs="Times New Roman"/>
        </w:rPr>
        <w:t>реустройство, перепланировку, переустройство и перепланировку - нужное указать)</w:t>
      </w:r>
    </w:p>
    <w:p w:rsidR="00D24DE8" w:rsidRDefault="000566ED"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нежилого помещения</w:t>
      </w:r>
      <w:r w:rsidR="00D24DE8" w:rsidRPr="00CA4359">
        <w:rPr>
          <w:rFonts w:ascii="Times New Roman" w:hAnsi="Times New Roman" w:cs="Times New Roman"/>
          <w:sz w:val="28"/>
          <w:szCs w:val="28"/>
        </w:rPr>
        <w:t xml:space="preserve"> согласно прилагаемому проекту </w:t>
      </w:r>
      <w:r w:rsidR="00D24DE8">
        <w:rPr>
          <w:rFonts w:ascii="Times New Roman" w:hAnsi="Times New Roman" w:cs="Times New Roman"/>
          <w:sz w:val="28"/>
          <w:szCs w:val="28"/>
        </w:rPr>
        <w:t xml:space="preserve">(проектной </w:t>
      </w:r>
      <w:r w:rsidR="00D24DE8" w:rsidRPr="00CA4359">
        <w:rPr>
          <w:rFonts w:ascii="Times New Roman" w:hAnsi="Times New Roman" w:cs="Times New Roman"/>
          <w:sz w:val="28"/>
          <w:szCs w:val="28"/>
        </w:rPr>
        <w:t>документации) переустройства и</w:t>
      </w:r>
      <w:r>
        <w:rPr>
          <w:rFonts w:ascii="Times New Roman" w:hAnsi="Times New Roman" w:cs="Times New Roman"/>
          <w:sz w:val="28"/>
          <w:szCs w:val="28"/>
        </w:rPr>
        <w:t xml:space="preserve"> </w:t>
      </w:r>
      <w:r w:rsidR="00D24DE8" w:rsidRPr="00CA4359">
        <w:rPr>
          <w:rFonts w:ascii="Times New Roman" w:hAnsi="Times New Roman" w:cs="Times New Roman"/>
          <w:sz w:val="28"/>
          <w:szCs w:val="28"/>
        </w:rPr>
        <w:t>(или) перепланировки нежилого помещения.</w:t>
      </w:r>
    </w:p>
    <w:p w:rsidR="00D24DE8" w:rsidRPr="00CA4359" w:rsidRDefault="00D24DE8" w:rsidP="00741899">
      <w:pPr>
        <w:pStyle w:val="ConsPlusNonformat"/>
        <w:jc w:val="both"/>
        <w:rPr>
          <w:rFonts w:ascii="Times New Roman" w:hAnsi="Times New Roman" w:cs="Times New Roman"/>
          <w:sz w:val="28"/>
          <w:szCs w:val="28"/>
        </w:rPr>
      </w:pP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Срок производства ремонтно-ст</w:t>
      </w:r>
      <w:r>
        <w:rPr>
          <w:rFonts w:ascii="Times New Roman" w:hAnsi="Times New Roman" w:cs="Times New Roman"/>
          <w:sz w:val="28"/>
          <w:szCs w:val="28"/>
        </w:rPr>
        <w:t>роительных работ с _____ ______</w:t>
      </w:r>
      <w:r w:rsidRPr="00CA4359">
        <w:rPr>
          <w:rFonts w:ascii="Times New Roman" w:hAnsi="Times New Roman" w:cs="Times New Roman"/>
          <w:sz w:val="28"/>
          <w:szCs w:val="28"/>
        </w:rPr>
        <w:t>_____ 2</w:t>
      </w:r>
      <w:r>
        <w:rPr>
          <w:rFonts w:ascii="Times New Roman" w:hAnsi="Times New Roman" w:cs="Times New Roman"/>
          <w:sz w:val="28"/>
          <w:szCs w:val="28"/>
        </w:rPr>
        <w:t>0</w:t>
      </w:r>
      <w:r w:rsidRPr="00CA4359">
        <w:rPr>
          <w:rFonts w:ascii="Times New Roman" w:hAnsi="Times New Roman" w:cs="Times New Roman"/>
          <w:sz w:val="28"/>
          <w:szCs w:val="28"/>
        </w:rPr>
        <w:t>___ г.</w:t>
      </w:r>
      <w:r>
        <w:rPr>
          <w:rFonts w:ascii="Times New Roman" w:hAnsi="Times New Roman" w:cs="Times New Roman"/>
          <w:sz w:val="28"/>
          <w:szCs w:val="28"/>
        </w:rPr>
        <w:t xml:space="preserve"> </w:t>
      </w:r>
      <w:r w:rsidRPr="00CA4359">
        <w:rPr>
          <w:rFonts w:ascii="Times New Roman" w:hAnsi="Times New Roman" w:cs="Times New Roman"/>
          <w:sz w:val="28"/>
          <w:szCs w:val="28"/>
        </w:rPr>
        <w:t>по ____ _____________ 2</w:t>
      </w:r>
      <w:r>
        <w:rPr>
          <w:rFonts w:ascii="Times New Roman" w:hAnsi="Times New Roman" w:cs="Times New Roman"/>
          <w:sz w:val="28"/>
          <w:szCs w:val="28"/>
        </w:rPr>
        <w:t>0</w:t>
      </w:r>
      <w:r w:rsidRPr="00CA4359">
        <w:rPr>
          <w:rFonts w:ascii="Times New Roman" w:hAnsi="Times New Roman" w:cs="Times New Roman"/>
          <w:sz w:val="28"/>
          <w:szCs w:val="28"/>
        </w:rPr>
        <w:t>___ г.</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Режим производства ремонтно-строительных работ с __________ по ____________часов в _____________ дни.</w:t>
      </w:r>
    </w:p>
    <w:p w:rsidR="00D24DE8" w:rsidRPr="00CA4359" w:rsidRDefault="00D24DE8" w:rsidP="00115B36">
      <w:pPr>
        <w:pStyle w:val="ConsPlusNonformat"/>
        <w:ind w:firstLine="709"/>
        <w:jc w:val="both"/>
        <w:rPr>
          <w:rFonts w:ascii="Times New Roman" w:hAnsi="Times New Roman" w:cs="Times New Roman"/>
          <w:sz w:val="28"/>
          <w:szCs w:val="28"/>
        </w:rPr>
      </w:pPr>
      <w:r w:rsidRPr="00CA4359">
        <w:rPr>
          <w:rFonts w:ascii="Times New Roman" w:hAnsi="Times New Roman" w:cs="Times New Roman"/>
          <w:sz w:val="28"/>
          <w:szCs w:val="28"/>
        </w:rPr>
        <w:t>Обязуюсь:</w:t>
      </w:r>
    </w:p>
    <w:p w:rsidR="00D24DE8" w:rsidRPr="00CA4359" w:rsidRDefault="000566ED" w:rsidP="00115B3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4DE8" w:rsidRPr="00CA4359">
        <w:rPr>
          <w:rFonts w:ascii="Times New Roman" w:hAnsi="Times New Roman" w:cs="Times New Roman"/>
          <w:sz w:val="28"/>
          <w:szCs w:val="28"/>
        </w:rPr>
        <w:t>осуществить ремонтно-строительные работы в соответствии с проектом</w:t>
      </w:r>
      <w:r w:rsidR="00D24DE8">
        <w:rPr>
          <w:rFonts w:ascii="Times New Roman" w:hAnsi="Times New Roman" w:cs="Times New Roman"/>
          <w:sz w:val="28"/>
          <w:szCs w:val="28"/>
        </w:rPr>
        <w:t xml:space="preserve"> </w:t>
      </w:r>
      <w:r w:rsidR="00D24DE8" w:rsidRPr="00CA4359">
        <w:rPr>
          <w:rFonts w:ascii="Times New Roman" w:hAnsi="Times New Roman" w:cs="Times New Roman"/>
          <w:sz w:val="28"/>
          <w:szCs w:val="28"/>
        </w:rPr>
        <w:t>(проектной документацией);</w:t>
      </w:r>
    </w:p>
    <w:p w:rsidR="00D24DE8" w:rsidRPr="00CA4359" w:rsidRDefault="000566ED" w:rsidP="00115B3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4DE8" w:rsidRPr="00CA4359">
        <w:rPr>
          <w:rFonts w:ascii="Times New Roman" w:hAnsi="Times New Roman" w:cs="Times New Roman"/>
          <w:sz w:val="28"/>
          <w:szCs w:val="28"/>
        </w:rPr>
        <w:t>обеспечить свободный доступ к месту проведения ремонтно-строительных</w:t>
      </w:r>
      <w:r w:rsidR="00D24DE8">
        <w:rPr>
          <w:rFonts w:ascii="Times New Roman" w:hAnsi="Times New Roman" w:cs="Times New Roman"/>
          <w:sz w:val="28"/>
          <w:szCs w:val="28"/>
        </w:rPr>
        <w:t xml:space="preserve"> </w:t>
      </w:r>
      <w:r w:rsidR="00D24DE8" w:rsidRPr="00CA4359">
        <w:rPr>
          <w:rFonts w:ascii="Times New Roman" w:hAnsi="Times New Roman" w:cs="Times New Roman"/>
          <w:sz w:val="28"/>
          <w:szCs w:val="28"/>
        </w:rPr>
        <w:t>работ должностных лиц</w:t>
      </w:r>
      <w:r w:rsidR="00D24DE8">
        <w:rPr>
          <w:rFonts w:ascii="Times New Roman" w:hAnsi="Times New Roman" w:cs="Times New Roman"/>
          <w:sz w:val="28"/>
          <w:szCs w:val="28"/>
        </w:rPr>
        <w:t xml:space="preserve"> </w:t>
      </w:r>
      <w:r w:rsidR="00D24DE8" w:rsidRPr="00CA4359">
        <w:rPr>
          <w:rFonts w:ascii="Times New Roman" w:hAnsi="Times New Roman" w:cs="Times New Roman"/>
          <w:sz w:val="28"/>
          <w:szCs w:val="28"/>
        </w:rPr>
        <w:t>органа местного самоуправления муниципального</w:t>
      </w:r>
      <w:r w:rsidR="00D24DE8">
        <w:rPr>
          <w:rFonts w:ascii="Times New Roman" w:hAnsi="Times New Roman" w:cs="Times New Roman"/>
          <w:sz w:val="28"/>
          <w:szCs w:val="28"/>
        </w:rPr>
        <w:t xml:space="preserve"> </w:t>
      </w:r>
      <w:r w:rsidR="00D24DE8" w:rsidRPr="00CA4359">
        <w:rPr>
          <w:rFonts w:ascii="Times New Roman" w:hAnsi="Times New Roman" w:cs="Times New Roman"/>
          <w:sz w:val="28"/>
          <w:szCs w:val="28"/>
        </w:rPr>
        <w:t>образования либо уполномоченного им органа для проверки хода работ;</w:t>
      </w:r>
    </w:p>
    <w:p w:rsidR="00D24DE8" w:rsidRPr="00CA4359" w:rsidRDefault="000566ED" w:rsidP="00115B3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4DE8" w:rsidRPr="00CA4359">
        <w:rPr>
          <w:rFonts w:ascii="Times New Roman" w:hAnsi="Times New Roman" w:cs="Times New Roman"/>
          <w:sz w:val="28"/>
          <w:szCs w:val="28"/>
        </w:rPr>
        <w:t>осуществить работы в установленные сроки и с соблюдением согласованного</w:t>
      </w:r>
      <w:r w:rsidR="00D24DE8">
        <w:rPr>
          <w:rFonts w:ascii="Times New Roman" w:hAnsi="Times New Roman" w:cs="Times New Roman"/>
          <w:sz w:val="28"/>
          <w:szCs w:val="28"/>
        </w:rPr>
        <w:t xml:space="preserve"> </w:t>
      </w:r>
      <w:r w:rsidR="00D24DE8" w:rsidRPr="00CA4359">
        <w:rPr>
          <w:rFonts w:ascii="Times New Roman" w:hAnsi="Times New Roman" w:cs="Times New Roman"/>
          <w:sz w:val="28"/>
          <w:szCs w:val="28"/>
        </w:rPr>
        <w:t>режима проведения работ.</w:t>
      </w:r>
    </w:p>
    <w:p w:rsidR="00D24DE8" w:rsidRPr="00CA4359" w:rsidRDefault="00D24DE8" w:rsidP="00741899">
      <w:pPr>
        <w:pStyle w:val="ConsPlusNormal"/>
        <w:jc w:val="both"/>
        <w:rPr>
          <w:rFonts w:ascii="Times New Roman" w:hAnsi="Times New Roman" w:cs="Times New Roman"/>
          <w:sz w:val="28"/>
          <w:szCs w:val="28"/>
        </w:rPr>
      </w:pP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К заявлению прилагаются следующие документы:</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1) __________________________________________________________________;</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2) __________________________________________________________________;</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3) __________________________________________________________________;</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4) __________________________________________________________________;</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5) __________________________________________________________________;</w:t>
      </w:r>
    </w:p>
    <w:p w:rsidR="00D24DE8"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6) __________________________________________________________________.</w:t>
      </w:r>
    </w:p>
    <w:p w:rsidR="00D24DE8" w:rsidRDefault="00D24DE8" w:rsidP="00741899">
      <w:pPr>
        <w:pStyle w:val="ConsPlusNonformat"/>
        <w:jc w:val="both"/>
        <w:rPr>
          <w:rFonts w:ascii="Times New Roman" w:hAnsi="Times New Roman" w:cs="Times New Roman"/>
          <w:sz w:val="28"/>
          <w:szCs w:val="28"/>
        </w:rPr>
      </w:pP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Подписи лиц, подавших заявление:</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____ ___________ 2</w:t>
      </w:r>
      <w:r>
        <w:rPr>
          <w:rFonts w:ascii="Times New Roman" w:hAnsi="Times New Roman" w:cs="Times New Roman"/>
          <w:sz w:val="28"/>
          <w:szCs w:val="28"/>
        </w:rPr>
        <w:t>0</w:t>
      </w:r>
      <w:r w:rsidRPr="00CA4359">
        <w:rPr>
          <w:rFonts w:ascii="Times New Roman" w:hAnsi="Times New Roman" w:cs="Times New Roman"/>
          <w:sz w:val="28"/>
          <w:szCs w:val="28"/>
        </w:rPr>
        <w:t>__ г. _______________ _______________________________</w:t>
      </w:r>
    </w:p>
    <w:p w:rsidR="00D24DE8" w:rsidRPr="00AB2005" w:rsidRDefault="00D24DE8" w:rsidP="000566ED">
      <w:pPr>
        <w:pStyle w:val="ConsPlusNonformat"/>
        <w:jc w:val="center"/>
        <w:rPr>
          <w:rFonts w:ascii="Times New Roman" w:hAnsi="Times New Roman" w:cs="Times New Roman"/>
        </w:rPr>
      </w:pPr>
      <w:r w:rsidRPr="00AB2005">
        <w:rPr>
          <w:rFonts w:ascii="Times New Roman" w:hAnsi="Times New Roman" w:cs="Times New Roman"/>
        </w:rPr>
        <w:t>(</w:t>
      </w:r>
      <w:proofErr w:type="gramStart"/>
      <w:r w:rsidRPr="00AB2005">
        <w:rPr>
          <w:rFonts w:ascii="Times New Roman" w:hAnsi="Times New Roman" w:cs="Times New Roman"/>
        </w:rPr>
        <w:t xml:space="preserve">дата)   </w:t>
      </w:r>
      <w:proofErr w:type="gramEnd"/>
      <w:r w:rsidRPr="00AB2005">
        <w:rPr>
          <w:rFonts w:ascii="Times New Roman" w:hAnsi="Times New Roman" w:cs="Times New Roman"/>
        </w:rPr>
        <w:t xml:space="preserve">      </w:t>
      </w:r>
      <w:r>
        <w:rPr>
          <w:rFonts w:ascii="Times New Roman" w:hAnsi="Times New Roman" w:cs="Times New Roman"/>
        </w:rPr>
        <w:t xml:space="preserve">                                  </w:t>
      </w:r>
      <w:r w:rsidRPr="00AB2005">
        <w:rPr>
          <w:rFonts w:ascii="Times New Roman" w:hAnsi="Times New Roman" w:cs="Times New Roman"/>
        </w:rPr>
        <w:t xml:space="preserve"> (подпись заявителя)</w:t>
      </w:r>
      <w:r>
        <w:rPr>
          <w:rFonts w:ascii="Times New Roman" w:hAnsi="Times New Roman" w:cs="Times New Roman"/>
        </w:rPr>
        <w:t xml:space="preserve">                         </w:t>
      </w:r>
      <w:r w:rsidRPr="00AB2005">
        <w:rPr>
          <w:rFonts w:ascii="Times New Roman" w:hAnsi="Times New Roman" w:cs="Times New Roman"/>
        </w:rPr>
        <w:t xml:space="preserve"> (расшифровка подписи заявителя)</w:t>
      </w:r>
    </w:p>
    <w:p w:rsidR="00D24DE8" w:rsidRPr="006C1B98" w:rsidRDefault="00D24DE8" w:rsidP="000566ED">
      <w:pPr>
        <w:pStyle w:val="ConsPlusNonformat"/>
        <w:jc w:val="center"/>
        <w:rPr>
          <w:rFonts w:ascii="Times New Roman" w:hAnsi="Times New Roman" w:cs="Times New Roman"/>
        </w:rPr>
      </w:pPr>
      <w:r w:rsidRPr="00CA4359">
        <w:rPr>
          <w:rFonts w:ascii="Times New Roman" w:hAnsi="Times New Roman" w:cs="Times New Roman"/>
          <w:sz w:val="28"/>
          <w:szCs w:val="28"/>
        </w:rPr>
        <w:t>____ ___________ 2</w:t>
      </w:r>
      <w:r>
        <w:rPr>
          <w:rFonts w:ascii="Times New Roman" w:hAnsi="Times New Roman" w:cs="Times New Roman"/>
          <w:sz w:val="28"/>
          <w:szCs w:val="28"/>
        </w:rPr>
        <w:t>0</w:t>
      </w:r>
      <w:r w:rsidRPr="00CA4359">
        <w:rPr>
          <w:rFonts w:ascii="Times New Roman" w:hAnsi="Times New Roman" w:cs="Times New Roman"/>
          <w:sz w:val="28"/>
          <w:szCs w:val="28"/>
        </w:rPr>
        <w:t>__ г. _______________ _______________________________</w:t>
      </w:r>
      <w:r w:rsidRPr="006C1B98">
        <w:rPr>
          <w:rFonts w:ascii="Times New Roman" w:hAnsi="Times New Roman" w:cs="Times New Roman"/>
        </w:rPr>
        <w:t xml:space="preserve">       </w:t>
      </w:r>
      <w:r w:rsidR="000566ED">
        <w:rPr>
          <w:rFonts w:ascii="Times New Roman" w:hAnsi="Times New Roman" w:cs="Times New Roman"/>
        </w:rPr>
        <w:t xml:space="preserve">                  </w:t>
      </w:r>
      <w:r w:rsidRPr="006C1B98">
        <w:rPr>
          <w:rFonts w:ascii="Times New Roman" w:hAnsi="Times New Roman" w:cs="Times New Roman"/>
        </w:rPr>
        <w:t xml:space="preserve">  </w:t>
      </w:r>
      <w:proofErr w:type="gramStart"/>
      <w:r w:rsidRPr="006C1B98">
        <w:rPr>
          <w:rFonts w:ascii="Times New Roman" w:hAnsi="Times New Roman" w:cs="Times New Roman"/>
        </w:rPr>
        <w:t xml:space="preserve">  </w:t>
      </w:r>
      <w:r>
        <w:rPr>
          <w:rFonts w:ascii="Times New Roman" w:hAnsi="Times New Roman" w:cs="Times New Roman"/>
        </w:rPr>
        <w:t xml:space="preserve"> </w:t>
      </w:r>
      <w:r w:rsidR="000566ED" w:rsidRPr="006C1B98">
        <w:rPr>
          <w:rFonts w:ascii="Times New Roman" w:hAnsi="Times New Roman" w:cs="Times New Roman"/>
        </w:rPr>
        <w:t>(</w:t>
      </w:r>
      <w:proofErr w:type="gramEnd"/>
      <w:r w:rsidR="000566ED" w:rsidRPr="006C1B98">
        <w:rPr>
          <w:rFonts w:ascii="Times New Roman" w:hAnsi="Times New Roman" w:cs="Times New Roman"/>
        </w:rPr>
        <w:t>дата)</w:t>
      </w:r>
      <w:r w:rsidR="000566ED">
        <w:rPr>
          <w:rFonts w:ascii="Times New Roman" w:hAnsi="Times New Roman" w:cs="Times New Roman"/>
        </w:rPr>
        <w:t xml:space="preserve"> </w:t>
      </w:r>
      <w:r>
        <w:rPr>
          <w:rFonts w:ascii="Times New Roman" w:hAnsi="Times New Roman" w:cs="Times New Roman"/>
        </w:rPr>
        <w:t xml:space="preserve">             </w:t>
      </w:r>
      <w:r w:rsidR="000566ED">
        <w:rPr>
          <w:rFonts w:ascii="Times New Roman" w:hAnsi="Times New Roman" w:cs="Times New Roman"/>
        </w:rPr>
        <w:t xml:space="preserve">     </w:t>
      </w:r>
      <w:r>
        <w:rPr>
          <w:rFonts w:ascii="Times New Roman" w:hAnsi="Times New Roman" w:cs="Times New Roman"/>
        </w:rPr>
        <w:t xml:space="preserve">                   </w:t>
      </w:r>
      <w:r w:rsidRPr="006C1B98">
        <w:rPr>
          <w:rFonts w:ascii="Times New Roman" w:hAnsi="Times New Roman" w:cs="Times New Roman"/>
        </w:rPr>
        <w:t xml:space="preserve">       (подпись заявителя)</w:t>
      </w:r>
      <w:r>
        <w:rPr>
          <w:rFonts w:ascii="Times New Roman" w:hAnsi="Times New Roman" w:cs="Times New Roman"/>
        </w:rPr>
        <w:t xml:space="preserve">               </w:t>
      </w:r>
      <w:r w:rsidR="000566ED">
        <w:rPr>
          <w:rFonts w:ascii="Times New Roman" w:hAnsi="Times New Roman" w:cs="Times New Roman"/>
        </w:rPr>
        <w:t xml:space="preserve">   </w:t>
      </w:r>
      <w:r>
        <w:rPr>
          <w:rFonts w:ascii="Times New Roman" w:hAnsi="Times New Roman" w:cs="Times New Roman"/>
        </w:rPr>
        <w:t xml:space="preserve">        </w:t>
      </w:r>
      <w:r w:rsidRPr="006C1B98">
        <w:rPr>
          <w:rFonts w:ascii="Times New Roman" w:hAnsi="Times New Roman" w:cs="Times New Roman"/>
        </w:rPr>
        <w:t xml:space="preserve"> (расшифровка подписи заявителя)</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____ ___________ 2</w:t>
      </w:r>
      <w:r>
        <w:rPr>
          <w:rFonts w:ascii="Times New Roman" w:hAnsi="Times New Roman" w:cs="Times New Roman"/>
          <w:sz w:val="28"/>
          <w:szCs w:val="28"/>
        </w:rPr>
        <w:t>0</w:t>
      </w:r>
      <w:r w:rsidRPr="00CA4359">
        <w:rPr>
          <w:rFonts w:ascii="Times New Roman" w:hAnsi="Times New Roman" w:cs="Times New Roman"/>
          <w:sz w:val="28"/>
          <w:szCs w:val="28"/>
        </w:rPr>
        <w:t>__ г. ________________ ______________________________</w:t>
      </w:r>
    </w:p>
    <w:p w:rsidR="00D24DE8" w:rsidRPr="006C1B98" w:rsidRDefault="00D24DE8" w:rsidP="000566ED">
      <w:pPr>
        <w:pStyle w:val="ConsPlusNonformat"/>
        <w:jc w:val="center"/>
        <w:rPr>
          <w:rFonts w:ascii="Times New Roman" w:hAnsi="Times New Roman" w:cs="Times New Roman"/>
        </w:rPr>
      </w:pPr>
      <w:r w:rsidRPr="006C1B98">
        <w:rPr>
          <w:rFonts w:ascii="Times New Roman" w:hAnsi="Times New Roman" w:cs="Times New Roman"/>
        </w:rPr>
        <w:t>(</w:t>
      </w:r>
      <w:proofErr w:type="gramStart"/>
      <w:r w:rsidRPr="006C1B98">
        <w:rPr>
          <w:rFonts w:ascii="Times New Roman" w:hAnsi="Times New Roman" w:cs="Times New Roman"/>
        </w:rPr>
        <w:t xml:space="preserve">дата)   </w:t>
      </w:r>
      <w:proofErr w:type="gramEnd"/>
      <w:r w:rsidRPr="006C1B98">
        <w:rPr>
          <w:rFonts w:ascii="Times New Roman" w:hAnsi="Times New Roman" w:cs="Times New Roman"/>
        </w:rPr>
        <w:t xml:space="preserve"> </w:t>
      </w:r>
      <w:r>
        <w:rPr>
          <w:rFonts w:ascii="Times New Roman" w:hAnsi="Times New Roman" w:cs="Times New Roman"/>
        </w:rPr>
        <w:t xml:space="preserve">                                    </w:t>
      </w:r>
      <w:r w:rsidRPr="006C1B98">
        <w:rPr>
          <w:rFonts w:ascii="Times New Roman" w:hAnsi="Times New Roman" w:cs="Times New Roman"/>
        </w:rPr>
        <w:t xml:space="preserve">     (подпись заявителя) </w:t>
      </w:r>
      <w:r>
        <w:rPr>
          <w:rFonts w:ascii="Times New Roman" w:hAnsi="Times New Roman" w:cs="Times New Roman"/>
        </w:rPr>
        <w:t xml:space="preserve">           </w:t>
      </w:r>
      <w:r w:rsidR="000566ED">
        <w:rPr>
          <w:rFonts w:ascii="Times New Roman" w:hAnsi="Times New Roman" w:cs="Times New Roman"/>
        </w:rPr>
        <w:t xml:space="preserve">  </w:t>
      </w:r>
      <w:r>
        <w:rPr>
          <w:rFonts w:ascii="Times New Roman" w:hAnsi="Times New Roman" w:cs="Times New Roman"/>
        </w:rPr>
        <w:t xml:space="preserve">              </w:t>
      </w:r>
      <w:r w:rsidRPr="006C1B98">
        <w:rPr>
          <w:rFonts w:ascii="Times New Roman" w:hAnsi="Times New Roman" w:cs="Times New Roman"/>
        </w:rPr>
        <w:t>(расшифровка подписи заявителя)</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w:t>
      </w:r>
      <w:r>
        <w:rPr>
          <w:rFonts w:ascii="Times New Roman" w:hAnsi="Times New Roman" w:cs="Times New Roman"/>
          <w:sz w:val="28"/>
          <w:szCs w:val="28"/>
        </w:rPr>
        <w:t>---------------------------------------</w:t>
      </w:r>
      <w:r w:rsidRPr="00CA4359">
        <w:rPr>
          <w:rFonts w:ascii="Times New Roman" w:hAnsi="Times New Roman" w:cs="Times New Roman"/>
          <w:sz w:val="28"/>
          <w:szCs w:val="28"/>
        </w:rPr>
        <w:t>--------</w:t>
      </w:r>
    </w:p>
    <w:p w:rsidR="00D24DE8" w:rsidRPr="006C1B98" w:rsidRDefault="00D24DE8" w:rsidP="00741899">
      <w:pPr>
        <w:pStyle w:val="ConsPlusNonformat"/>
        <w:jc w:val="center"/>
        <w:rPr>
          <w:rFonts w:ascii="Times New Roman" w:hAnsi="Times New Roman" w:cs="Times New Roman"/>
        </w:rPr>
      </w:pPr>
      <w:r w:rsidRPr="006C1B98">
        <w:rPr>
          <w:rFonts w:ascii="Times New Roman" w:hAnsi="Times New Roman" w:cs="Times New Roman"/>
        </w:rPr>
        <w:t>(следующие позиции заполняются должностным лицом, принявшим заявление)</w:t>
      </w:r>
    </w:p>
    <w:p w:rsidR="00D24DE8" w:rsidRPr="00CA4359" w:rsidRDefault="00D24DE8" w:rsidP="00741899">
      <w:pPr>
        <w:pStyle w:val="ConsPlusNonformat"/>
        <w:jc w:val="both"/>
        <w:rPr>
          <w:rFonts w:ascii="Times New Roman" w:hAnsi="Times New Roman" w:cs="Times New Roman"/>
          <w:sz w:val="28"/>
          <w:szCs w:val="28"/>
        </w:rPr>
      </w:pP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 xml:space="preserve">Документы представлены на приеме </w:t>
      </w:r>
      <w:r>
        <w:rPr>
          <w:rFonts w:ascii="Times New Roman" w:hAnsi="Times New Roman" w:cs="Times New Roman"/>
          <w:sz w:val="28"/>
          <w:szCs w:val="28"/>
        </w:rPr>
        <w:t>«</w:t>
      </w:r>
      <w:r w:rsidRPr="00CA4359">
        <w:rPr>
          <w:rFonts w:ascii="Times New Roman" w:hAnsi="Times New Roman" w:cs="Times New Roman"/>
          <w:sz w:val="28"/>
          <w:szCs w:val="28"/>
        </w:rPr>
        <w:t>___</w:t>
      </w:r>
      <w:r>
        <w:rPr>
          <w:rFonts w:ascii="Times New Roman" w:hAnsi="Times New Roman" w:cs="Times New Roman"/>
          <w:sz w:val="28"/>
          <w:szCs w:val="28"/>
        </w:rPr>
        <w:t>»</w:t>
      </w:r>
      <w:r w:rsidRPr="00CA4359">
        <w:rPr>
          <w:rFonts w:ascii="Times New Roman" w:hAnsi="Times New Roman" w:cs="Times New Roman"/>
          <w:sz w:val="28"/>
          <w:szCs w:val="28"/>
        </w:rPr>
        <w:t xml:space="preserve"> _____________ 20____ г.</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 xml:space="preserve">Входящий номер регистрации заявления </w:t>
      </w:r>
      <w:r>
        <w:rPr>
          <w:rFonts w:ascii="Times New Roman" w:hAnsi="Times New Roman" w:cs="Times New Roman"/>
          <w:sz w:val="28"/>
          <w:szCs w:val="28"/>
        </w:rPr>
        <w:t>____________________________</w:t>
      </w:r>
      <w:r w:rsidRPr="00CA4359">
        <w:rPr>
          <w:rFonts w:ascii="Times New Roman" w:hAnsi="Times New Roman" w:cs="Times New Roman"/>
          <w:sz w:val="28"/>
          <w:szCs w:val="28"/>
        </w:rPr>
        <w:t>______</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Выдана р</w:t>
      </w:r>
      <w:r>
        <w:rPr>
          <w:rFonts w:ascii="Times New Roman" w:hAnsi="Times New Roman" w:cs="Times New Roman"/>
          <w:sz w:val="28"/>
          <w:szCs w:val="28"/>
        </w:rPr>
        <w:t>асписка в получении документов «</w:t>
      </w:r>
      <w:r w:rsidRPr="00CA4359">
        <w:rPr>
          <w:rFonts w:ascii="Times New Roman" w:hAnsi="Times New Roman" w:cs="Times New Roman"/>
          <w:sz w:val="28"/>
          <w:szCs w:val="28"/>
        </w:rPr>
        <w:t>___</w:t>
      </w:r>
      <w:r>
        <w:rPr>
          <w:rFonts w:ascii="Times New Roman" w:hAnsi="Times New Roman" w:cs="Times New Roman"/>
          <w:sz w:val="28"/>
          <w:szCs w:val="28"/>
        </w:rPr>
        <w:t>»</w:t>
      </w:r>
      <w:r w:rsidRPr="00CA4359">
        <w:rPr>
          <w:rFonts w:ascii="Times New Roman" w:hAnsi="Times New Roman" w:cs="Times New Roman"/>
          <w:sz w:val="28"/>
          <w:szCs w:val="28"/>
        </w:rPr>
        <w:t xml:space="preserve"> ___________ 20___ г. </w:t>
      </w:r>
      <w:r>
        <w:rPr>
          <w:rFonts w:ascii="Times New Roman" w:hAnsi="Times New Roman" w:cs="Times New Roman"/>
          <w:sz w:val="28"/>
          <w:szCs w:val="28"/>
        </w:rPr>
        <w:t>№</w:t>
      </w:r>
      <w:r w:rsidRPr="00CA4359">
        <w:rPr>
          <w:rFonts w:ascii="Times New Roman" w:hAnsi="Times New Roman" w:cs="Times New Roman"/>
          <w:sz w:val="28"/>
          <w:szCs w:val="28"/>
        </w:rPr>
        <w:t xml:space="preserve"> ______</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lastRenderedPageBreak/>
        <w:t xml:space="preserve">Расписку получил </w:t>
      </w:r>
      <w:r>
        <w:rPr>
          <w:rFonts w:ascii="Times New Roman" w:hAnsi="Times New Roman" w:cs="Times New Roman"/>
          <w:sz w:val="28"/>
          <w:szCs w:val="28"/>
        </w:rPr>
        <w:t>«____»</w:t>
      </w:r>
      <w:r w:rsidRPr="00CA4359">
        <w:rPr>
          <w:rFonts w:ascii="Times New Roman" w:hAnsi="Times New Roman" w:cs="Times New Roman"/>
          <w:sz w:val="28"/>
          <w:szCs w:val="28"/>
        </w:rPr>
        <w:t xml:space="preserve"> ______________ 20____ г.</w:t>
      </w: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____________________________________________________________________</w:t>
      </w:r>
    </w:p>
    <w:p w:rsidR="00D24DE8" w:rsidRPr="00747A0B" w:rsidRDefault="00D24DE8" w:rsidP="00741899">
      <w:pPr>
        <w:pStyle w:val="ConsPlusNonformat"/>
        <w:jc w:val="both"/>
        <w:rPr>
          <w:rFonts w:ascii="Times New Roman" w:hAnsi="Times New Roman" w:cs="Times New Roman"/>
        </w:rPr>
      </w:pPr>
      <w:r w:rsidRPr="00747A0B">
        <w:rPr>
          <w:rFonts w:ascii="Times New Roman" w:hAnsi="Times New Roman" w:cs="Times New Roman"/>
        </w:rPr>
        <w:t xml:space="preserve">                   </w:t>
      </w:r>
      <w:r>
        <w:rPr>
          <w:rFonts w:ascii="Times New Roman" w:hAnsi="Times New Roman" w:cs="Times New Roman"/>
        </w:rPr>
        <w:t xml:space="preserve">                                    </w:t>
      </w:r>
      <w:r w:rsidRPr="00747A0B">
        <w:rPr>
          <w:rFonts w:ascii="Times New Roman" w:hAnsi="Times New Roman" w:cs="Times New Roman"/>
        </w:rPr>
        <w:t xml:space="preserve">   (подпись, расшифровка подписи заявителя) </w:t>
      </w:r>
    </w:p>
    <w:p w:rsidR="00D24DE8" w:rsidRPr="00CA4359" w:rsidRDefault="00D24DE8" w:rsidP="00741899">
      <w:pPr>
        <w:pStyle w:val="ConsPlusNonformat"/>
        <w:jc w:val="both"/>
        <w:rPr>
          <w:rFonts w:ascii="Times New Roman" w:hAnsi="Times New Roman" w:cs="Times New Roman"/>
          <w:sz w:val="28"/>
          <w:szCs w:val="28"/>
        </w:rPr>
      </w:pPr>
    </w:p>
    <w:p w:rsidR="00D24DE8" w:rsidRPr="00CA4359" w:rsidRDefault="00D24DE8" w:rsidP="00741899">
      <w:pPr>
        <w:pStyle w:val="ConsPlusNonformat"/>
        <w:jc w:val="both"/>
        <w:rPr>
          <w:rFonts w:ascii="Times New Roman" w:hAnsi="Times New Roman" w:cs="Times New Roman"/>
          <w:sz w:val="28"/>
          <w:szCs w:val="28"/>
        </w:rPr>
      </w:pPr>
      <w:r w:rsidRPr="00CA4359">
        <w:rPr>
          <w:rFonts w:ascii="Times New Roman" w:hAnsi="Times New Roman" w:cs="Times New Roman"/>
          <w:sz w:val="28"/>
          <w:szCs w:val="28"/>
        </w:rPr>
        <w:t>_______________________________________________                ______</w:t>
      </w:r>
      <w:r>
        <w:rPr>
          <w:rFonts w:ascii="Times New Roman" w:hAnsi="Times New Roman" w:cs="Times New Roman"/>
          <w:sz w:val="28"/>
          <w:szCs w:val="28"/>
        </w:rPr>
        <w:t>___</w:t>
      </w:r>
      <w:r w:rsidRPr="00CA4359">
        <w:rPr>
          <w:rFonts w:ascii="Times New Roman" w:hAnsi="Times New Roman" w:cs="Times New Roman"/>
          <w:sz w:val="28"/>
          <w:szCs w:val="28"/>
        </w:rPr>
        <w:t>______</w:t>
      </w:r>
    </w:p>
    <w:p w:rsidR="00D24DE8" w:rsidRPr="00747A0B" w:rsidRDefault="00D24DE8" w:rsidP="00741899">
      <w:pPr>
        <w:pStyle w:val="ConsPlusNonformat"/>
        <w:jc w:val="both"/>
        <w:rPr>
          <w:rFonts w:ascii="Times New Roman" w:hAnsi="Times New Roman" w:cs="Times New Roman"/>
        </w:rPr>
      </w:pPr>
      <w:r w:rsidRPr="00747A0B">
        <w:rPr>
          <w:rFonts w:ascii="Times New Roman" w:hAnsi="Times New Roman" w:cs="Times New Roman"/>
        </w:rPr>
        <w:t>(должность,</w:t>
      </w:r>
      <w:r>
        <w:rPr>
          <w:rFonts w:ascii="Times New Roman" w:hAnsi="Times New Roman" w:cs="Times New Roman"/>
        </w:rPr>
        <w:t xml:space="preserve"> </w:t>
      </w:r>
      <w:r w:rsidRPr="00747A0B">
        <w:rPr>
          <w:rFonts w:ascii="Times New Roman" w:hAnsi="Times New Roman" w:cs="Times New Roman"/>
        </w:rPr>
        <w:t xml:space="preserve">Ф.И.О. должностного лица, принявшего </w:t>
      </w:r>
      <w:proofErr w:type="gramStart"/>
      <w:r w:rsidRPr="00747A0B">
        <w:rPr>
          <w:rFonts w:ascii="Times New Roman" w:hAnsi="Times New Roman" w:cs="Times New Roman"/>
        </w:rPr>
        <w:t xml:space="preserve">заявление)   </w:t>
      </w:r>
      <w:proofErr w:type="gramEnd"/>
      <w:r w:rsidRPr="00747A0B">
        <w:rPr>
          <w:rFonts w:ascii="Times New Roman" w:hAnsi="Times New Roman" w:cs="Times New Roman"/>
        </w:rPr>
        <w:t xml:space="preserve">      </w:t>
      </w:r>
      <w:r>
        <w:rPr>
          <w:rFonts w:ascii="Times New Roman" w:hAnsi="Times New Roman" w:cs="Times New Roman"/>
        </w:rPr>
        <w:t xml:space="preserve">                                        </w:t>
      </w:r>
      <w:r w:rsidRPr="00747A0B">
        <w:rPr>
          <w:rFonts w:ascii="Times New Roman" w:hAnsi="Times New Roman" w:cs="Times New Roman"/>
        </w:rPr>
        <w:t xml:space="preserve">        (подпись)</w:t>
      </w:r>
    </w:p>
    <w:p w:rsidR="00D24DE8" w:rsidRPr="00747A0B" w:rsidRDefault="00D24DE8" w:rsidP="00741899">
      <w:pPr>
        <w:pStyle w:val="ConsPlusNormal"/>
        <w:jc w:val="both"/>
        <w:rPr>
          <w:rFonts w:ascii="Times New Roman" w:hAnsi="Times New Roman" w:cs="Times New Roman"/>
          <w:sz w:val="20"/>
        </w:rPr>
      </w:pPr>
    </w:p>
    <w:p w:rsidR="00D24DE8" w:rsidRDefault="00D24DE8" w:rsidP="00741899">
      <w:pPr>
        <w:pStyle w:val="ConsPlusNormal"/>
        <w:jc w:val="both"/>
      </w:pPr>
    </w:p>
    <w:p w:rsidR="00D24DE8" w:rsidRDefault="000D2572" w:rsidP="00741899">
      <w:pPr>
        <w:pStyle w:val="ConsPlusNormal"/>
        <w:jc w:val="both"/>
      </w:pPr>
      <w:r>
        <w:t xml:space="preserve">                                          _________________________________________                                                         </w:t>
      </w:r>
    </w:p>
    <w:p w:rsidR="00D24DE8" w:rsidRDefault="00D24DE8" w:rsidP="00741899">
      <w:pPr>
        <w:pStyle w:val="ConsPlusNormal"/>
        <w:jc w:val="both"/>
      </w:pPr>
    </w:p>
    <w:p w:rsidR="005073D4" w:rsidRDefault="005073D4" w:rsidP="00741899">
      <w:pPr>
        <w:pStyle w:val="ConsPlusNormal"/>
        <w:jc w:val="both"/>
      </w:pPr>
    </w:p>
    <w:p w:rsidR="005073D4" w:rsidRDefault="005073D4" w:rsidP="00741899">
      <w:pPr>
        <w:pStyle w:val="ConsPlusNormal"/>
        <w:jc w:val="both"/>
      </w:pPr>
    </w:p>
    <w:p w:rsidR="005073D4" w:rsidRDefault="005073D4" w:rsidP="00741899">
      <w:pPr>
        <w:pStyle w:val="ConsPlusNormal"/>
        <w:jc w:val="both"/>
      </w:pPr>
    </w:p>
    <w:p w:rsidR="005073D4" w:rsidRDefault="005073D4"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3E3FEA" w:rsidRDefault="003E3FEA"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0566ED" w:rsidRDefault="000566ED" w:rsidP="00741899">
      <w:pPr>
        <w:pStyle w:val="ConsPlusNormal"/>
        <w:jc w:val="both"/>
      </w:pPr>
    </w:p>
    <w:p w:rsidR="000566ED" w:rsidRDefault="000566ED" w:rsidP="00741899">
      <w:pPr>
        <w:pStyle w:val="ConsPlusNormal"/>
        <w:jc w:val="both"/>
      </w:pPr>
    </w:p>
    <w:p w:rsidR="000566ED" w:rsidRDefault="000566ED" w:rsidP="00741899">
      <w:pPr>
        <w:pStyle w:val="ConsPlusNormal"/>
        <w:jc w:val="both"/>
      </w:pPr>
    </w:p>
    <w:p w:rsidR="000566ED" w:rsidRDefault="000566ED" w:rsidP="00741899">
      <w:pPr>
        <w:pStyle w:val="ConsPlusNormal"/>
        <w:jc w:val="both"/>
      </w:pPr>
    </w:p>
    <w:p w:rsidR="000566ED" w:rsidRDefault="000566ED"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E80AAC" w:rsidRDefault="00E80AAC" w:rsidP="00741899">
      <w:pPr>
        <w:pStyle w:val="ConsPlusNormal"/>
        <w:jc w:val="both"/>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bookmarkStart w:id="33" w:name="P1007"/>
      <w:bookmarkEnd w:id="33"/>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3E3FEA" w:rsidRPr="00CE7811" w:rsidRDefault="003E3FEA"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CE781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rsidR="003E3FEA" w:rsidRPr="00CE7811" w:rsidRDefault="003E3FEA"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r w:rsidRPr="00CE7811">
        <w:rPr>
          <w:rFonts w:ascii="Times New Roman" w:eastAsia="Times New Roman" w:hAnsi="Times New Roman" w:cs="Times New Roman"/>
          <w:bCs/>
          <w:sz w:val="28"/>
          <w:szCs w:val="28"/>
          <w:lang w:eastAsia="ru-RU"/>
        </w:rPr>
        <w:t>к регламенту</w:t>
      </w:r>
    </w:p>
    <w:p w:rsidR="003E3FEA" w:rsidRDefault="003E3FEA" w:rsidP="00741899">
      <w:pPr>
        <w:pStyle w:val="ConsPlusTitle"/>
        <w:jc w:val="center"/>
      </w:pPr>
    </w:p>
    <w:p w:rsidR="00B5523B" w:rsidRDefault="00B5523B" w:rsidP="00741899">
      <w:pPr>
        <w:pStyle w:val="ConsPlusTitle"/>
        <w:jc w:val="center"/>
      </w:pPr>
    </w:p>
    <w:p w:rsidR="003E3FEA" w:rsidRPr="000D2572" w:rsidRDefault="003E3FEA" w:rsidP="00741899">
      <w:pPr>
        <w:pStyle w:val="ConsPlusTitle"/>
        <w:spacing w:line="240" w:lineRule="atLeast"/>
        <w:jc w:val="center"/>
        <w:rPr>
          <w:rFonts w:ascii="Times New Roman" w:hAnsi="Times New Roman" w:cs="Times New Roman"/>
          <w:b w:val="0"/>
          <w:sz w:val="28"/>
          <w:szCs w:val="28"/>
        </w:rPr>
      </w:pPr>
      <w:r w:rsidRPr="000D2572">
        <w:rPr>
          <w:rFonts w:ascii="Times New Roman" w:hAnsi="Times New Roman" w:cs="Times New Roman"/>
          <w:b w:val="0"/>
          <w:sz w:val="28"/>
          <w:szCs w:val="28"/>
        </w:rPr>
        <w:t>Показатели</w:t>
      </w:r>
    </w:p>
    <w:p w:rsidR="003E3FEA" w:rsidRPr="000D2572" w:rsidRDefault="003E3FEA" w:rsidP="00741899">
      <w:pPr>
        <w:pStyle w:val="ConsPlusTitle"/>
        <w:spacing w:line="240" w:lineRule="atLeast"/>
        <w:jc w:val="center"/>
        <w:rPr>
          <w:rFonts w:ascii="Times New Roman" w:hAnsi="Times New Roman" w:cs="Times New Roman"/>
          <w:b w:val="0"/>
          <w:sz w:val="28"/>
          <w:szCs w:val="28"/>
        </w:rPr>
      </w:pPr>
      <w:r w:rsidRPr="000D2572">
        <w:rPr>
          <w:rFonts w:ascii="Times New Roman" w:hAnsi="Times New Roman" w:cs="Times New Roman"/>
          <w:b w:val="0"/>
          <w:sz w:val="28"/>
          <w:szCs w:val="28"/>
        </w:rPr>
        <w:t>доступности и качества предоставления</w:t>
      </w:r>
    </w:p>
    <w:p w:rsidR="003E3FEA" w:rsidRPr="000D2572" w:rsidRDefault="003E3FEA" w:rsidP="00741899">
      <w:pPr>
        <w:pStyle w:val="ConsPlusTitle"/>
        <w:spacing w:line="240" w:lineRule="atLeast"/>
        <w:jc w:val="center"/>
        <w:rPr>
          <w:rFonts w:ascii="Times New Roman" w:hAnsi="Times New Roman" w:cs="Times New Roman"/>
          <w:b w:val="0"/>
          <w:sz w:val="28"/>
          <w:szCs w:val="28"/>
        </w:rPr>
      </w:pPr>
      <w:r w:rsidRPr="000D2572">
        <w:rPr>
          <w:rFonts w:ascii="Times New Roman" w:hAnsi="Times New Roman" w:cs="Times New Roman"/>
          <w:b w:val="0"/>
          <w:sz w:val="28"/>
          <w:szCs w:val="28"/>
        </w:rPr>
        <w:t>муниципальной услуги</w:t>
      </w:r>
    </w:p>
    <w:p w:rsidR="005073D4" w:rsidRDefault="005073D4" w:rsidP="00741899">
      <w:pPr>
        <w:spacing w:after="1"/>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7344"/>
        <w:gridCol w:w="1843"/>
      </w:tblGrid>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 п/п</w:t>
            </w:r>
          </w:p>
        </w:tc>
        <w:tc>
          <w:tcPr>
            <w:tcW w:w="734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Показатели доступности и качества предоставления муниципальной услуги</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Нормативное значение показателя</w:t>
            </w:r>
          </w:p>
        </w:tc>
      </w:tr>
      <w:tr w:rsidR="003E3FEA" w:rsidRPr="00B94E14" w:rsidTr="0031525C">
        <w:tc>
          <w:tcPr>
            <w:tcW w:w="9781" w:type="dxa"/>
            <w:gridSpan w:val="3"/>
          </w:tcPr>
          <w:p w:rsidR="003E3FEA" w:rsidRPr="000D2572" w:rsidRDefault="003E3FEA" w:rsidP="00741899">
            <w:pPr>
              <w:pStyle w:val="ConsPlusNormal"/>
              <w:jc w:val="center"/>
              <w:outlineLvl w:val="2"/>
              <w:rPr>
                <w:rFonts w:ascii="Times New Roman" w:hAnsi="Times New Roman" w:cs="Times New Roman"/>
                <w:sz w:val="24"/>
                <w:szCs w:val="24"/>
              </w:rPr>
            </w:pPr>
            <w:r w:rsidRPr="000D2572">
              <w:rPr>
                <w:rFonts w:ascii="Times New Roman" w:hAnsi="Times New Roman" w:cs="Times New Roman"/>
                <w:sz w:val="24"/>
                <w:szCs w:val="24"/>
              </w:rPr>
              <w:t>Показатели доступности предоставления муниципальной услуги</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1</w:t>
            </w:r>
          </w:p>
        </w:tc>
        <w:tc>
          <w:tcPr>
            <w:tcW w:w="7344" w:type="dxa"/>
          </w:tcPr>
          <w:p w:rsidR="003E3FEA" w:rsidRPr="000D2572" w:rsidRDefault="003E3FEA" w:rsidP="00741899">
            <w:pPr>
              <w:pStyle w:val="ConsPlusNormal"/>
              <w:rPr>
                <w:rFonts w:ascii="Times New Roman" w:hAnsi="Times New Roman" w:cs="Times New Roman"/>
                <w:sz w:val="24"/>
                <w:szCs w:val="24"/>
              </w:rPr>
            </w:pPr>
            <w:r w:rsidRPr="000D2572">
              <w:rPr>
                <w:rFonts w:ascii="Times New Roman" w:hAnsi="Times New Roman" w:cs="Times New Roman"/>
                <w:sz w:val="24"/>
                <w:szCs w:val="24"/>
              </w:rPr>
              <w:t>% Заявителей, ожидавших в очереди при подаче документов не более 15 минут</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100 %</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2</w:t>
            </w:r>
          </w:p>
        </w:tc>
        <w:tc>
          <w:tcPr>
            <w:tcW w:w="7344" w:type="dxa"/>
          </w:tcPr>
          <w:p w:rsidR="003E3FEA" w:rsidRPr="000D2572" w:rsidRDefault="003E3FEA" w:rsidP="00741899">
            <w:pPr>
              <w:pStyle w:val="ConsPlusNormal"/>
              <w:rPr>
                <w:rFonts w:ascii="Times New Roman" w:hAnsi="Times New Roman" w:cs="Times New Roman"/>
                <w:sz w:val="24"/>
                <w:szCs w:val="24"/>
              </w:rPr>
            </w:pPr>
            <w:r w:rsidRPr="000D2572">
              <w:rPr>
                <w:rFonts w:ascii="Times New Roman" w:hAnsi="Times New Roman" w:cs="Times New Roman"/>
                <w:sz w:val="24"/>
                <w:szCs w:val="24"/>
              </w:rPr>
              <w:t>% Заявителей, удовлетворенных графиком работы Комитета</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100 %</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3</w:t>
            </w:r>
          </w:p>
        </w:tc>
        <w:tc>
          <w:tcPr>
            <w:tcW w:w="7344" w:type="dxa"/>
          </w:tcPr>
          <w:p w:rsidR="003E3FEA" w:rsidRPr="000D2572" w:rsidRDefault="003E3FEA" w:rsidP="00741899">
            <w:pPr>
              <w:pStyle w:val="ConsPlusNormal"/>
              <w:rPr>
                <w:rFonts w:ascii="Times New Roman" w:hAnsi="Times New Roman" w:cs="Times New Roman"/>
                <w:sz w:val="24"/>
                <w:szCs w:val="24"/>
              </w:rPr>
            </w:pPr>
            <w:r w:rsidRPr="000D2572">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100 %</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4</w:t>
            </w:r>
          </w:p>
        </w:tc>
        <w:tc>
          <w:tcPr>
            <w:tcW w:w="7344" w:type="dxa"/>
          </w:tcPr>
          <w:p w:rsidR="003E3FEA" w:rsidRPr="000D2572" w:rsidRDefault="003E3FEA" w:rsidP="00741899">
            <w:pPr>
              <w:pStyle w:val="ConsPlusNormal"/>
              <w:rPr>
                <w:rFonts w:ascii="Times New Roman" w:hAnsi="Times New Roman" w:cs="Times New Roman"/>
                <w:sz w:val="24"/>
                <w:szCs w:val="24"/>
              </w:rPr>
            </w:pPr>
            <w:r w:rsidRPr="000D2572">
              <w:rPr>
                <w:rFonts w:ascii="Times New Roman" w:hAnsi="Times New Roman" w:cs="Times New Roman"/>
                <w:sz w:val="24"/>
                <w:szCs w:val="24"/>
              </w:rP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843" w:type="dxa"/>
          </w:tcPr>
          <w:p w:rsidR="003E3FEA" w:rsidRPr="000D2572" w:rsidRDefault="00FF3B2B"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 xml:space="preserve">2 - </w:t>
            </w:r>
            <w:r w:rsidR="003E3FEA" w:rsidRPr="000D2572">
              <w:rPr>
                <w:rFonts w:ascii="Times New Roman" w:hAnsi="Times New Roman" w:cs="Times New Roman"/>
                <w:sz w:val="24"/>
                <w:szCs w:val="24"/>
              </w:rPr>
              <w:t>4</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5</w:t>
            </w:r>
          </w:p>
        </w:tc>
        <w:tc>
          <w:tcPr>
            <w:tcW w:w="7344" w:type="dxa"/>
          </w:tcPr>
          <w:p w:rsidR="003E3FEA" w:rsidRPr="000D2572" w:rsidRDefault="003E3FEA" w:rsidP="00741899">
            <w:pPr>
              <w:pStyle w:val="ConsPlusNormal"/>
              <w:rPr>
                <w:rFonts w:ascii="Times New Roman" w:hAnsi="Times New Roman" w:cs="Times New Roman"/>
                <w:sz w:val="24"/>
                <w:szCs w:val="24"/>
              </w:rPr>
            </w:pPr>
            <w:r w:rsidRPr="000D2572">
              <w:rPr>
                <w:rFonts w:ascii="Times New Roman" w:hAnsi="Times New Roman" w:cs="Times New Roman"/>
                <w:sz w:val="24"/>
                <w:szCs w:val="24"/>
              </w:rPr>
              <w:t>Возможность получения муниципальной услуги в электронной форме</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да</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6</w:t>
            </w:r>
          </w:p>
        </w:tc>
        <w:tc>
          <w:tcPr>
            <w:tcW w:w="7344" w:type="dxa"/>
          </w:tcPr>
          <w:p w:rsidR="003E3FEA" w:rsidRPr="000D2572" w:rsidRDefault="003E3FEA" w:rsidP="00115B36">
            <w:pPr>
              <w:pStyle w:val="ConsPlusNormal"/>
              <w:rPr>
                <w:rFonts w:ascii="Times New Roman" w:hAnsi="Times New Roman" w:cs="Times New Roman"/>
                <w:sz w:val="24"/>
                <w:szCs w:val="24"/>
              </w:rPr>
            </w:pPr>
            <w:r w:rsidRPr="000D2572">
              <w:rPr>
                <w:rFonts w:ascii="Times New Roman" w:hAnsi="Times New Roman" w:cs="Times New Roman"/>
                <w:sz w:val="24"/>
                <w:szCs w:val="24"/>
              </w:rPr>
              <w:t xml:space="preserve">Возможность получения информации о ходе предоставления муниципальной услуги </w:t>
            </w:r>
            <w:r w:rsidR="00505423" w:rsidRPr="000D2572">
              <w:rPr>
                <w:rFonts w:ascii="Times New Roman" w:hAnsi="Times New Roman" w:cs="Times New Roman"/>
                <w:sz w:val="24"/>
                <w:szCs w:val="24"/>
              </w:rPr>
              <w:t>(в том числе в электронной форме)</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да</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7</w:t>
            </w:r>
          </w:p>
        </w:tc>
        <w:tc>
          <w:tcPr>
            <w:tcW w:w="7344" w:type="dxa"/>
          </w:tcPr>
          <w:p w:rsidR="003E3FEA" w:rsidRPr="000D2572" w:rsidRDefault="00B5523B" w:rsidP="00741899">
            <w:pPr>
              <w:pStyle w:val="ConsPlusNormal"/>
              <w:rPr>
                <w:rFonts w:ascii="Times New Roman" w:hAnsi="Times New Roman" w:cs="Times New Roman"/>
                <w:sz w:val="24"/>
                <w:szCs w:val="24"/>
              </w:rPr>
            </w:pPr>
            <w:r>
              <w:rPr>
                <w:rFonts w:ascii="Times New Roman" w:hAnsi="Times New Roman" w:cs="Times New Roman"/>
                <w:sz w:val="24"/>
                <w:szCs w:val="24"/>
              </w:rPr>
              <w:t>Возможность получения</w:t>
            </w:r>
            <w:r w:rsidR="003E3FEA" w:rsidRPr="000D2572">
              <w:rPr>
                <w:rFonts w:ascii="Times New Roman" w:hAnsi="Times New Roman" w:cs="Times New Roman"/>
                <w:sz w:val="24"/>
                <w:szCs w:val="24"/>
              </w:rPr>
              <w:t xml:space="preserve"> услуги через МФЦ</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да</w:t>
            </w:r>
          </w:p>
        </w:tc>
      </w:tr>
      <w:tr w:rsidR="003E3FEA" w:rsidRPr="00B94E14" w:rsidTr="0031525C">
        <w:tc>
          <w:tcPr>
            <w:tcW w:w="9781" w:type="dxa"/>
            <w:gridSpan w:val="3"/>
          </w:tcPr>
          <w:p w:rsidR="003E3FEA" w:rsidRPr="000D2572" w:rsidRDefault="003E3FEA" w:rsidP="00741899">
            <w:pPr>
              <w:pStyle w:val="ConsPlusNormal"/>
              <w:jc w:val="center"/>
              <w:outlineLvl w:val="2"/>
              <w:rPr>
                <w:rFonts w:ascii="Times New Roman" w:hAnsi="Times New Roman" w:cs="Times New Roman"/>
                <w:sz w:val="24"/>
                <w:szCs w:val="24"/>
              </w:rPr>
            </w:pPr>
            <w:r w:rsidRPr="000D2572">
              <w:rPr>
                <w:rFonts w:ascii="Times New Roman" w:hAnsi="Times New Roman" w:cs="Times New Roman"/>
                <w:sz w:val="24"/>
                <w:szCs w:val="24"/>
              </w:rPr>
              <w:t>Показатели качества предоставления муниципальной услуги</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1</w:t>
            </w:r>
          </w:p>
        </w:tc>
        <w:tc>
          <w:tcPr>
            <w:tcW w:w="7344" w:type="dxa"/>
          </w:tcPr>
          <w:p w:rsidR="003E3FEA" w:rsidRPr="000D2572" w:rsidRDefault="003E3FEA" w:rsidP="00741899">
            <w:pPr>
              <w:pStyle w:val="ConsPlusNormal"/>
              <w:rPr>
                <w:rFonts w:ascii="Times New Roman" w:hAnsi="Times New Roman" w:cs="Times New Roman"/>
                <w:sz w:val="24"/>
                <w:szCs w:val="24"/>
              </w:rPr>
            </w:pPr>
            <w:r w:rsidRPr="000D2572">
              <w:rPr>
                <w:rFonts w:ascii="Times New Roman" w:hAnsi="Times New Roman" w:cs="Times New Roman"/>
                <w:sz w:val="24"/>
                <w:szCs w:val="24"/>
              </w:rPr>
              <w:t>Количество обоснованных жалоб</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0</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2</w:t>
            </w:r>
          </w:p>
        </w:tc>
        <w:tc>
          <w:tcPr>
            <w:tcW w:w="7344" w:type="dxa"/>
          </w:tcPr>
          <w:p w:rsidR="003E3FEA" w:rsidRPr="000D2572" w:rsidRDefault="003E3FEA" w:rsidP="00B5523B">
            <w:pPr>
              <w:pStyle w:val="ConsPlusNormal"/>
              <w:rPr>
                <w:rFonts w:ascii="Times New Roman" w:hAnsi="Times New Roman" w:cs="Times New Roman"/>
                <w:sz w:val="24"/>
                <w:szCs w:val="24"/>
              </w:rPr>
            </w:pPr>
            <w:r w:rsidRPr="000D2572">
              <w:rPr>
                <w:rFonts w:ascii="Times New Roman" w:hAnsi="Times New Roman" w:cs="Times New Roman"/>
                <w:sz w:val="24"/>
                <w:szCs w:val="24"/>
              </w:rPr>
              <w:t xml:space="preserve">Соблюдение сроков предоставления муниципальной услуги </w:t>
            </w:r>
            <w:r w:rsidR="000566ED">
              <w:rPr>
                <w:rFonts w:ascii="Times New Roman" w:hAnsi="Times New Roman" w:cs="Times New Roman"/>
                <w:sz w:val="24"/>
                <w:szCs w:val="24"/>
              </w:rPr>
              <w:br/>
            </w:r>
            <w:r w:rsidRPr="000D2572">
              <w:rPr>
                <w:rFonts w:ascii="Times New Roman" w:hAnsi="Times New Roman" w:cs="Times New Roman"/>
                <w:sz w:val="24"/>
                <w:szCs w:val="24"/>
              </w:rPr>
              <w:t>(% случаев предоставлени</w:t>
            </w:r>
            <w:r w:rsidR="00B5523B">
              <w:rPr>
                <w:rFonts w:ascii="Times New Roman" w:hAnsi="Times New Roman" w:cs="Times New Roman"/>
                <w:sz w:val="24"/>
                <w:szCs w:val="24"/>
              </w:rPr>
              <w:t xml:space="preserve">я услуги в установленный срок со дня </w:t>
            </w:r>
            <w:r w:rsidRPr="000D2572">
              <w:rPr>
                <w:rFonts w:ascii="Times New Roman" w:hAnsi="Times New Roman" w:cs="Times New Roman"/>
                <w:sz w:val="24"/>
                <w:szCs w:val="24"/>
              </w:rPr>
              <w:t>приема документов)</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100 %</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3</w:t>
            </w:r>
          </w:p>
        </w:tc>
        <w:tc>
          <w:tcPr>
            <w:tcW w:w="7344" w:type="dxa"/>
          </w:tcPr>
          <w:p w:rsidR="003E3FEA" w:rsidRPr="000D2572" w:rsidRDefault="003E3FEA" w:rsidP="00741899">
            <w:pPr>
              <w:pStyle w:val="ConsPlusNormal"/>
              <w:rPr>
                <w:rFonts w:ascii="Times New Roman" w:hAnsi="Times New Roman" w:cs="Times New Roman"/>
                <w:sz w:val="24"/>
                <w:szCs w:val="24"/>
              </w:rPr>
            </w:pPr>
            <w:r w:rsidRPr="000D2572">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100 %</w:t>
            </w:r>
          </w:p>
        </w:tc>
      </w:tr>
      <w:tr w:rsidR="003E3FEA" w:rsidRPr="00B94E14" w:rsidTr="000D2572">
        <w:tc>
          <w:tcPr>
            <w:tcW w:w="594"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4</w:t>
            </w:r>
          </w:p>
        </w:tc>
        <w:tc>
          <w:tcPr>
            <w:tcW w:w="7344" w:type="dxa"/>
          </w:tcPr>
          <w:p w:rsidR="003E3FEA" w:rsidRPr="000D2572" w:rsidRDefault="003E3FEA" w:rsidP="00741899">
            <w:pPr>
              <w:pStyle w:val="ConsPlusNormal"/>
              <w:rPr>
                <w:rFonts w:ascii="Times New Roman" w:hAnsi="Times New Roman" w:cs="Times New Roman"/>
                <w:sz w:val="24"/>
                <w:szCs w:val="24"/>
              </w:rPr>
            </w:pPr>
            <w:r w:rsidRPr="000D2572">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843" w:type="dxa"/>
          </w:tcPr>
          <w:p w:rsidR="003E3FEA" w:rsidRPr="000D2572" w:rsidRDefault="003E3FEA" w:rsidP="00741899">
            <w:pPr>
              <w:pStyle w:val="ConsPlusNormal"/>
              <w:jc w:val="center"/>
              <w:rPr>
                <w:rFonts w:ascii="Times New Roman" w:hAnsi="Times New Roman" w:cs="Times New Roman"/>
                <w:sz w:val="24"/>
                <w:szCs w:val="24"/>
              </w:rPr>
            </w:pPr>
            <w:r w:rsidRPr="000D2572">
              <w:rPr>
                <w:rFonts w:ascii="Times New Roman" w:hAnsi="Times New Roman" w:cs="Times New Roman"/>
                <w:sz w:val="24"/>
                <w:szCs w:val="24"/>
              </w:rPr>
              <w:t>100 %</w:t>
            </w:r>
          </w:p>
        </w:tc>
      </w:tr>
    </w:tbl>
    <w:p w:rsidR="000D2572" w:rsidRDefault="000D2572"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p>
    <w:p w:rsidR="000D2572" w:rsidRDefault="000D2572" w:rsidP="00741899">
      <w:pPr>
        <w:widowControl w:val="0"/>
        <w:shd w:val="clear" w:color="auto" w:fill="FFFFFF"/>
        <w:tabs>
          <w:tab w:val="left" w:pos="374"/>
          <w:tab w:val="left" w:pos="709"/>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w:t>
      </w: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p>
    <w:p w:rsidR="003E3FEA" w:rsidRPr="00CE7811" w:rsidRDefault="003E3FEA"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sidRPr="00CE781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5</w:t>
      </w:r>
    </w:p>
    <w:p w:rsidR="003E3FEA" w:rsidRPr="00CE7811" w:rsidRDefault="003E3FEA" w:rsidP="00741899">
      <w:pPr>
        <w:widowControl w:val="0"/>
        <w:shd w:val="clear" w:color="auto" w:fill="FFFFFF"/>
        <w:tabs>
          <w:tab w:val="left" w:pos="374"/>
          <w:tab w:val="left" w:pos="709"/>
          <w:tab w:val="left" w:pos="1134"/>
        </w:tabs>
        <w:autoSpaceDE w:val="0"/>
        <w:autoSpaceDN w:val="0"/>
        <w:adjustRightInd w:val="0"/>
        <w:spacing w:after="0" w:line="240" w:lineRule="auto"/>
        <w:ind w:firstLine="4678"/>
        <w:jc w:val="center"/>
        <w:rPr>
          <w:rFonts w:ascii="Times New Roman" w:eastAsia="Times New Roman" w:hAnsi="Times New Roman" w:cs="Times New Roman"/>
          <w:bCs/>
          <w:sz w:val="28"/>
          <w:szCs w:val="28"/>
          <w:lang w:eastAsia="ru-RU"/>
        </w:rPr>
      </w:pPr>
      <w:r w:rsidRPr="00CE7811">
        <w:rPr>
          <w:rFonts w:ascii="Times New Roman" w:eastAsia="Times New Roman" w:hAnsi="Times New Roman" w:cs="Times New Roman"/>
          <w:bCs/>
          <w:sz w:val="28"/>
          <w:szCs w:val="28"/>
          <w:lang w:eastAsia="ru-RU"/>
        </w:rPr>
        <w:t>к регламенту</w:t>
      </w:r>
    </w:p>
    <w:p w:rsidR="003E3FEA" w:rsidRDefault="003E3FEA" w:rsidP="00741899">
      <w:pPr>
        <w:pStyle w:val="ConsPlusNormal"/>
        <w:jc w:val="both"/>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25"/>
        <w:gridCol w:w="709"/>
        <w:gridCol w:w="284"/>
        <w:gridCol w:w="3402"/>
      </w:tblGrid>
      <w:tr w:rsidR="003E3FEA" w:rsidRPr="00EE5947" w:rsidTr="00115B36">
        <w:trPr>
          <w:jc w:val="right"/>
        </w:trPr>
        <w:tc>
          <w:tcPr>
            <w:tcW w:w="5529" w:type="dxa"/>
            <w:gridSpan w:val="5"/>
          </w:tcPr>
          <w:p w:rsidR="003E3FEA" w:rsidRPr="00022F05" w:rsidRDefault="003E3FEA" w:rsidP="00741899">
            <w:pPr>
              <w:jc w:val="both"/>
              <w:rPr>
                <w:bCs/>
                <w:sz w:val="26"/>
                <w:szCs w:val="26"/>
              </w:rPr>
            </w:pPr>
            <w:r w:rsidRPr="00022F05">
              <w:rPr>
                <w:bCs/>
                <w:sz w:val="26"/>
                <w:szCs w:val="26"/>
              </w:rPr>
              <w:t>Председателю комитета по строительству администрации города Мурманска</w:t>
            </w:r>
          </w:p>
          <w:tbl>
            <w:tblPr>
              <w:tblStyle w:val="af3"/>
              <w:tblW w:w="5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998"/>
            </w:tblGrid>
            <w:tr w:rsidR="003E3FEA" w:rsidRPr="00022F05" w:rsidTr="00115B36">
              <w:tc>
                <w:tcPr>
                  <w:tcW w:w="426" w:type="dxa"/>
                </w:tcPr>
                <w:p w:rsidR="003E3FEA" w:rsidRPr="00022F05" w:rsidRDefault="00833D23" w:rsidP="00115B36">
                  <w:pPr>
                    <w:ind w:left="-68"/>
                    <w:jc w:val="both"/>
                    <w:rPr>
                      <w:bCs/>
                      <w:sz w:val="26"/>
                      <w:szCs w:val="26"/>
                    </w:rPr>
                  </w:pPr>
                  <w:r>
                    <w:rPr>
                      <w:bCs/>
                      <w:sz w:val="26"/>
                      <w:szCs w:val="26"/>
                    </w:rPr>
                    <w:t>от</w:t>
                  </w:r>
                </w:p>
              </w:tc>
              <w:tc>
                <w:tcPr>
                  <w:tcW w:w="4998" w:type="dxa"/>
                  <w:tcBorders>
                    <w:bottom w:val="single" w:sz="4" w:space="0" w:color="auto"/>
                  </w:tcBorders>
                </w:tcPr>
                <w:p w:rsidR="003E3FEA" w:rsidRPr="00022F05" w:rsidRDefault="003E3FEA" w:rsidP="00741899">
                  <w:pPr>
                    <w:jc w:val="both"/>
                    <w:rPr>
                      <w:bCs/>
                      <w:sz w:val="26"/>
                      <w:szCs w:val="26"/>
                    </w:rPr>
                  </w:pPr>
                </w:p>
              </w:tc>
            </w:tr>
          </w:tbl>
          <w:p w:rsidR="003E3FEA" w:rsidRDefault="003E3FEA" w:rsidP="00741899">
            <w:pPr>
              <w:jc w:val="both"/>
              <w:rPr>
                <w:bCs/>
                <w:sz w:val="28"/>
                <w:szCs w:val="28"/>
              </w:rPr>
            </w:pPr>
            <w:r>
              <w:rPr>
                <w:bCs/>
                <w:sz w:val="16"/>
                <w:szCs w:val="16"/>
              </w:rPr>
              <w:t xml:space="preserve">                     </w:t>
            </w:r>
            <w:r w:rsidRPr="00EE5947">
              <w:rPr>
                <w:bCs/>
                <w:sz w:val="16"/>
                <w:szCs w:val="16"/>
              </w:rPr>
              <w:t xml:space="preserve">(фамилия, имя, отчество </w:t>
            </w:r>
            <w:r>
              <w:rPr>
                <w:bCs/>
                <w:sz w:val="16"/>
                <w:szCs w:val="16"/>
              </w:rPr>
              <w:t>(для физического лица, в том числе</w:t>
            </w:r>
          </w:p>
          <w:p w:rsidR="003E3FEA" w:rsidRPr="00EE5947" w:rsidRDefault="003E3FEA" w:rsidP="00741899">
            <w:pPr>
              <w:jc w:val="both"/>
              <w:rPr>
                <w:bCs/>
                <w:sz w:val="28"/>
                <w:szCs w:val="28"/>
              </w:rPr>
            </w:pPr>
          </w:p>
        </w:tc>
      </w:tr>
      <w:tr w:rsidR="003E3FEA" w:rsidRPr="00CA4359" w:rsidTr="00115B36">
        <w:trPr>
          <w:trHeight w:val="445"/>
          <w:jc w:val="right"/>
        </w:trPr>
        <w:tc>
          <w:tcPr>
            <w:tcW w:w="5529" w:type="dxa"/>
            <w:gridSpan w:val="5"/>
            <w:tcBorders>
              <w:top w:val="single" w:sz="4" w:space="0" w:color="auto"/>
              <w:bottom w:val="single" w:sz="4" w:space="0" w:color="auto"/>
            </w:tcBorders>
          </w:tcPr>
          <w:p w:rsidR="003E3FEA" w:rsidRPr="008A51DC" w:rsidRDefault="003E3FEA" w:rsidP="00741899">
            <w:pPr>
              <w:jc w:val="center"/>
              <w:rPr>
                <w:bCs/>
                <w:sz w:val="16"/>
                <w:szCs w:val="16"/>
              </w:rPr>
            </w:pPr>
            <w:r w:rsidRPr="008A51DC">
              <w:rPr>
                <w:bCs/>
                <w:sz w:val="16"/>
                <w:szCs w:val="16"/>
              </w:rPr>
              <w:t>физического лица, зарегистрированного в качестве индивидуального</w:t>
            </w:r>
          </w:p>
        </w:tc>
      </w:tr>
      <w:tr w:rsidR="003E3FEA" w:rsidRPr="00EE5947" w:rsidTr="00115B36">
        <w:trPr>
          <w:trHeight w:val="425"/>
          <w:jc w:val="right"/>
        </w:trPr>
        <w:tc>
          <w:tcPr>
            <w:tcW w:w="5529" w:type="dxa"/>
            <w:gridSpan w:val="5"/>
          </w:tcPr>
          <w:p w:rsidR="003E3FEA" w:rsidRPr="008A51DC" w:rsidRDefault="003E3FEA" w:rsidP="00741899">
            <w:pPr>
              <w:jc w:val="center"/>
              <w:rPr>
                <w:bCs/>
                <w:sz w:val="16"/>
                <w:szCs w:val="16"/>
              </w:rPr>
            </w:pPr>
            <w:r w:rsidRPr="008A51DC">
              <w:rPr>
                <w:bCs/>
                <w:sz w:val="16"/>
                <w:szCs w:val="16"/>
              </w:rPr>
              <w:t xml:space="preserve">предпринимателя), организационно-правовая форма и полное наименование </w:t>
            </w:r>
          </w:p>
        </w:tc>
      </w:tr>
      <w:tr w:rsidR="003E3FEA" w:rsidRPr="00EE5947" w:rsidTr="00115B36">
        <w:trPr>
          <w:jc w:val="right"/>
        </w:trPr>
        <w:tc>
          <w:tcPr>
            <w:tcW w:w="5529" w:type="dxa"/>
            <w:gridSpan w:val="5"/>
            <w:tcBorders>
              <w:top w:val="single" w:sz="4" w:space="0" w:color="auto"/>
            </w:tcBorders>
          </w:tcPr>
          <w:p w:rsidR="003E3FEA" w:rsidRPr="008A51DC" w:rsidRDefault="003E3FEA" w:rsidP="00741899">
            <w:pPr>
              <w:jc w:val="center"/>
              <w:rPr>
                <w:bCs/>
                <w:sz w:val="16"/>
                <w:szCs w:val="16"/>
              </w:rPr>
            </w:pPr>
            <w:r w:rsidRPr="008A51DC">
              <w:rPr>
                <w:bCs/>
                <w:sz w:val="16"/>
                <w:szCs w:val="16"/>
              </w:rPr>
              <w:t xml:space="preserve">организации, Ф.И.О. руководителя или иного уполномоченного лица </w:t>
            </w:r>
          </w:p>
        </w:tc>
      </w:tr>
      <w:tr w:rsidR="003E3FEA" w:rsidRPr="00EE5947" w:rsidTr="00115B36">
        <w:trPr>
          <w:trHeight w:val="281"/>
          <w:jc w:val="right"/>
        </w:trPr>
        <w:tc>
          <w:tcPr>
            <w:tcW w:w="5529" w:type="dxa"/>
            <w:gridSpan w:val="5"/>
            <w:tcBorders>
              <w:bottom w:val="single" w:sz="4" w:space="0" w:color="auto"/>
            </w:tcBorders>
          </w:tcPr>
          <w:p w:rsidR="003E3FEA" w:rsidRPr="008A51DC" w:rsidRDefault="003E3FEA" w:rsidP="00741899">
            <w:pPr>
              <w:jc w:val="both"/>
              <w:rPr>
                <w:bCs/>
                <w:sz w:val="28"/>
                <w:szCs w:val="28"/>
              </w:rPr>
            </w:pPr>
          </w:p>
        </w:tc>
      </w:tr>
      <w:tr w:rsidR="003E3FEA" w:rsidRPr="00EE5947" w:rsidTr="00115B36">
        <w:trPr>
          <w:trHeight w:val="92"/>
          <w:jc w:val="right"/>
        </w:trPr>
        <w:tc>
          <w:tcPr>
            <w:tcW w:w="5529" w:type="dxa"/>
            <w:gridSpan w:val="5"/>
            <w:tcBorders>
              <w:top w:val="single" w:sz="4" w:space="0" w:color="auto"/>
            </w:tcBorders>
          </w:tcPr>
          <w:p w:rsidR="003E3FEA" w:rsidRPr="008A51DC" w:rsidRDefault="003E3FEA" w:rsidP="00741899">
            <w:pPr>
              <w:jc w:val="center"/>
              <w:rPr>
                <w:bCs/>
                <w:sz w:val="28"/>
                <w:szCs w:val="28"/>
              </w:rPr>
            </w:pPr>
            <w:r w:rsidRPr="008A51DC">
              <w:rPr>
                <w:bCs/>
                <w:sz w:val="16"/>
                <w:szCs w:val="16"/>
              </w:rPr>
              <w:t>(для юридического лица)</w:t>
            </w:r>
          </w:p>
        </w:tc>
      </w:tr>
      <w:tr w:rsidR="003E3FEA" w:rsidRPr="00EE5947" w:rsidTr="00115B36">
        <w:trPr>
          <w:trHeight w:val="758"/>
          <w:jc w:val="right"/>
        </w:trPr>
        <w:tc>
          <w:tcPr>
            <w:tcW w:w="5529" w:type="dxa"/>
            <w:gridSpan w:val="5"/>
            <w:tcBorders>
              <w:bottom w:val="single" w:sz="4" w:space="0" w:color="auto"/>
            </w:tcBorders>
          </w:tcPr>
          <w:p w:rsidR="003E3FEA" w:rsidRPr="00022F05" w:rsidRDefault="003E3FEA" w:rsidP="00741899">
            <w:pPr>
              <w:pStyle w:val="ConsPlusNonformat"/>
              <w:jc w:val="both"/>
              <w:rPr>
                <w:rFonts w:ascii="Times New Roman" w:hAnsi="Times New Roman" w:cs="Times New Roman"/>
                <w:bCs/>
                <w:sz w:val="26"/>
                <w:szCs w:val="26"/>
              </w:rPr>
            </w:pPr>
            <w:r w:rsidRPr="00022F05">
              <w:rPr>
                <w:rFonts w:ascii="Times New Roman" w:hAnsi="Times New Roman" w:cs="Times New Roman"/>
                <w:bCs/>
                <w:sz w:val="26"/>
                <w:szCs w:val="26"/>
              </w:rPr>
              <w:t>Адрес: ______________________________</w:t>
            </w:r>
            <w:r w:rsidR="00022F05">
              <w:rPr>
                <w:rFonts w:ascii="Times New Roman" w:hAnsi="Times New Roman" w:cs="Times New Roman"/>
                <w:bCs/>
                <w:sz w:val="26"/>
                <w:szCs w:val="26"/>
              </w:rPr>
              <w:t>___</w:t>
            </w:r>
            <w:r w:rsidRPr="00022F05">
              <w:rPr>
                <w:rFonts w:ascii="Times New Roman" w:hAnsi="Times New Roman" w:cs="Times New Roman"/>
                <w:bCs/>
                <w:sz w:val="26"/>
                <w:szCs w:val="26"/>
              </w:rPr>
              <w:t>_</w:t>
            </w:r>
          </w:p>
          <w:p w:rsidR="003E3FEA" w:rsidRPr="00022F05" w:rsidRDefault="003E3FEA" w:rsidP="00741899">
            <w:pPr>
              <w:pStyle w:val="ConsPlusNonformat"/>
              <w:jc w:val="both"/>
              <w:rPr>
                <w:rFonts w:ascii="Times New Roman" w:hAnsi="Times New Roman" w:cs="Times New Roman"/>
                <w:bCs/>
                <w:sz w:val="26"/>
                <w:szCs w:val="26"/>
              </w:rPr>
            </w:pPr>
            <w:r w:rsidRPr="00022F05">
              <w:rPr>
                <w:rFonts w:ascii="Times New Roman" w:hAnsi="Times New Roman" w:cs="Times New Roman"/>
                <w:bCs/>
                <w:sz w:val="26"/>
                <w:szCs w:val="26"/>
              </w:rPr>
              <w:t>Документ, удостоверяющий личность:</w:t>
            </w:r>
          </w:p>
          <w:p w:rsidR="003E3FEA" w:rsidRPr="008A51DC" w:rsidRDefault="003E3FEA" w:rsidP="00741899">
            <w:pPr>
              <w:jc w:val="both"/>
              <w:rPr>
                <w:bCs/>
                <w:sz w:val="28"/>
                <w:szCs w:val="28"/>
              </w:rPr>
            </w:pPr>
          </w:p>
        </w:tc>
      </w:tr>
      <w:tr w:rsidR="003E3FEA" w:rsidRPr="00EE5947" w:rsidTr="00115B36">
        <w:trPr>
          <w:trHeight w:val="70"/>
          <w:jc w:val="right"/>
        </w:trPr>
        <w:tc>
          <w:tcPr>
            <w:tcW w:w="5529" w:type="dxa"/>
            <w:gridSpan w:val="5"/>
            <w:tcBorders>
              <w:top w:val="single" w:sz="4" w:space="0" w:color="auto"/>
            </w:tcBorders>
          </w:tcPr>
          <w:p w:rsidR="003E3FEA" w:rsidRPr="008A51DC" w:rsidRDefault="003E3FEA" w:rsidP="00741899">
            <w:pPr>
              <w:pStyle w:val="ConsPlusNonformat"/>
              <w:jc w:val="center"/>
              <w:rPr>
                <w:rFonts w:ascii="Times New Roman" w:hAnsi="Times New Roman" w:cs="Times New Roman"/>
                <w:bCs/>
                <w:sz w:val="16"/>
                <w:szCs w:val="16"/>
              </w:rPr>
            </w:pPr>
            <w:r w:rsidRPr="008A51DC">
              <w:rPr>
                <w:rFonts w:ascii="Times New Roman" w:hAnsi="Times New Roman" w:cs="Times New Roman"/>
                <w:bCs/>
                <w:sz w:val="16"/>
                <w:szCs w:val="16"/>
              </w:rPr>
              <w:t>(вид документа, серия, номер, кем и когда выдан)</w:t>
            </w:r>
          </w:p>
        </w:tc>
      </w:tr>
      <w:tr w:rsidR="003E3FEA" w:rsidRPr="00EE5947" w:rsidTr="00115B36">
        <w:trPr>
          <w:trHeight w:val="916"/>
          <w:jc w:val="right"/>
        </w:trPr>
        <w:tc>
          <w:tcPr>
            <w:tcW w:w="5529" w:type="dxa"/>
            <w:gridSpan w:val="5"/>
          </w:tcPr>
          <w:p w:rsidR="003E3FEA" w:rsidRPr="00022F05" w:rsidRDefault="003E3FEA" w:rsidP="00741899">
            <w:pPr>
              <w:pStyle w:val="ConsPlusNonformat"/>
              <w:jc w:val="both"/>
              <w:rPr>
                <w:rFonts w:ascii="Times New Roman" w:hAnsi="Times New Roman" w:cs="Times New Roman"/>
                <w:bCs/>
                <w:sz w:val="26"/>
                <w:szCs w:val="26"/>
              </w:rPr>
            </w:pPr>
            <w:r w:rsidRPr="00022F05">
              <w:rPr>
                <w:rFonts w:ascii="Times New Roman" w:hAnsi="Times New Roman" w:cs="Times New Roman"/>
                <w:bCs/>
                <w:sz w:val="26"/>
                <w:szCs w:val="26"/>
              </w:rPr>
              <w:t>Сведения о государственной</w:t>
            </w:r>
          </w:p>
          <w:p w:rsidR="003E3FEA" w:rsidRPr="00022F05" w:rsidRDefault="003E3FEA" w:rsidP="00741899">
            <w:pPr>
              <w:pStyle w:val="ConsPlusNonformat"/>
              <w:jc w:val="both"/>
              <w:rPr>
                <w:rFonts w:ascii="Times New Roman" w:hAnsi="Times New Roman" w:cs="Times New Roman"/>
                <w:bCs/>
                <w:sz w:val="26"/>
                <w:szCs w:val="26"/>
              </w:rPr>
            </w:pPr>
            <w:r w:rsidRPr="00022F05">
              <w:rPr>
                <w:rFonts w:ascii="Times New Roman" w:hAnsi="Times New Roman" w:cs="Times New Roman"/>
                <w:bCs/>
                <w:sz w:val="26"/>
                <w:szCs w:val="26"/>
              </w:rPr>
              <w:t>регистрации юридического лица</w:t>
            </w:r>
          </w:p>
          <w:p w:rsidR="003E3FEA" w:rsidRPr="00EE5947" w:rsidRDefault="003E3FEA" w:rsidP="00741899">
            <w:pPr>
              <w:pStyle w:val="ConsPlusNonformat"/>
              <w:jc w:val="both"/>
              <w:rPr>
                <w:bCs/>
                <w:sz w:val="28"/>
                <w:szCs w:val="28"/>
              </w:rPr>
            </w:pPr>
            <w:r w:rsidRPr="00022F05">
              <w:rPr>
                <w:rFonts w:ascii="Times New Roman" w:hAnsi="Times New Roman" w:cs="Times New Roman"/>
                <w:bCs/>
                <w:sz w:val="26"/>
                <w:szCs w:val="26"/>
              </w:rPr>
              <w:t>(индивидуального предпринимателя):</w:t>
            </w:r>
          </w:p>
        </w:tc>
      </w:tr>
      <w:tr w:rsidR="00B5523B" w:rsidRPr="00D73999" w:rsidTr="009601B4">
        <w:trPr>
          <w:jc w:val="right"/>
        </w:trPr>
        <w:tc>
          <w:tcPr>
            <w:tcW w:w="2127" w:type="dxa"/>
            <w:gridSpan w:val="4"/>
          </w:tcPr>
          <w:p w:rsidR="00B5523B" w:rsidRPr="00D73999" w:rsidRDefault="00B5523B" w:rsidP="009601B4">
            <w:pPr>
              <w:jc w:val="both"/>
              <w:rPr>
                <w:bCs/>
                <w:sz w:val="26"/>
                <w:szCs w:val="26"/>
              </w:rPr>
            </w:pPr>
            <w:r w:rsidRPr="00D73999">
              <w:rPr>
                <w:bCs/>
                <w:sz w:val="26"/>
                <w:szCs w:val="26"/>
              </w:rPr>
              <w:t>ОГРН (</w:t>
            </w:r>
            <w:r w:rsidRPr="00373531">
              <w:rPr>
                <w:bCs/>
                <w:sz w:val="26"/>
                <w:szCs w:val="26"/>
              </w:rPr>
              <w:t>ОГРНИП</w:t>
            </w:r>
            <w:r w:rsidRPr="00D73999">
              <w:rPr>
                <w:bCs/>
                <w:sz w:val="26"/>
                <w:szCs w:val="26"/>
              </w:rPr>
              <w:t>)</w:t>
            </w:r>
            <w:r>
              <w:rPr>
                <w:bCs/>
                <w:sz w:val="26"/>
                <w:szCs w:val="26"/>
              </w:rPr>
              <w:t>:</w:t>
            </w:r>
          </w:p>
        </w:tc>
        <w:tc>
          <w:tcPr>
            <w:tcW w:w="3402" w:type="dxa"/>
            <w:tcBorders>
              <w:bottom w:val="single" w:sz="4" w:space="0" w:color="auto"/>
            </w:tcBorders>
          </w:tcPr>
          <w:p w:rsidR="00B5523B" w:rsidRPr="00D73999" w:rsidRDefault="00B5523B" w:rsidP="009601B4">
            <w:pPr>
              <w:jc w:val="both"/>
              <w:rPr>
                <w:bCs/>
                <w:sz w:val="26"/>
                <w:szCs w:val="26"/>
              </w:rPr>
            </w:pPr>
            <w:r>
              <w:rPr>
                <w:bCs/>
                <w:sz w:val="26"/>
                <w:szCs w:val="26"/>
              </w:rPr>
              <w:t xml:space="preserve"> </w:t>
            </w:r>
          </w:p>
        </w:tc>
      </w:tr>
      <w:tr w:rsidR="00B5523B" w:rsidTr="009601B4">
        <w:trPr>
          <w:jc w:val="right"/>
        </w:trPr>
        <w:tc>
          <w:tcPr>
            <w:tcW w:w="709" w:type="dxa"/>
          </w:tcPr>
          <w:p w:rsidR="00B5523B" w:rsidRPr="00D73999" w:rsidRDefault="00B5523B" w:rsidP="009601B4">
            <w:pPr>
              <w:jc w:val="both"/>
              <w:rPr>
                <w:bCs/>
                <w:sz w:val="26"/>
                <w:szCs w:val="26"/>
              </w:rPr>
            </w:pPr>
            <w:r>
              <w:rPr>
                <w:bCs/>
                <w:sz w:val="26"/>
                <w:szCs w:val="26"/>
              </w:rPr>
              <w:t>ИНН:</w:t>
            </w:r>
          </w:p>
        </w:tc>
        <w:tc>
          <w:tcPr>
            <w:tcW w:w="1418" w:type="dxa"/>
            <w:gridSpan w:val="3"/>
            <w:tcBorders>
              <w:bottom w:val="single" w:sz="4" w:space="0" w:color="auto"/>
            </w:tcBorders>
          </w:tcPr>
          <w:p w:rsidR="00B5523B" w:rsidRPr="00D73999" w:rsidRDefault="00B5523B" w:rsidP="009601B4">
            <w:pPr>
              <w:jc w:val="both"/>
              <w:rPr>
                <w:bCs/>
                <w:sz w:val="26"/>
                <w:szCs w:val="26"/>
              </w:rPr>
            </w:pPr>
          </w:p>
        </w:tc>
        <w:tc>
          <w:tcPr>
            <w:tcW w:w="3402" w:type="dxa"/>
            <w:tcBorders>
              <w:bottom w:val="single" w:sz="4" w:space="0" w:color="auto"/>
            </w:tcBorders>
          </w:tcPr>
          <w:p w:rsidR="00B5523B" w:rsidRDefault="00B5523B" w:rsidP="009601B4">
            <w:pPr>
              <w:jc w:val="both"/>
              <w:rPr>
                <w:bCs/>
                <w:sz w:val="26"/>
                <w:szCs w:val="26"/>
              </w:rPr>
            </w:pPr>
          </w:p>
        </w:tc>
      </w:tr>
      <w:tr w:rsidR="00B5523B" w:rsidRPr="00D73999" w:rsidTr="009601B4">
        <w:trPr>
          <w:jc w:val="right"/>
        </w:trPr>
        <w:tc>
          <w:tcPr>
            <w:tcW w:w="1134" w:type="dxa"/>
            <w:gridSpan w:val="2"/>
          </w:tcPr>
          <w:p w:rsidR="00B5523B" w:rsidRPr="00D73999" w:rsidRDefault="00B5523B" w:rsidP="009601B4">
            <w:pPr>
              <w:jc w:val="both"/>
              <w:rPr>
                <w:bCs/>
                <w:sz w:val="26"/>
                <w:szCs w:val="26"/>
              </w:rPr>
            </w:pPr>
            <w:r w:rsidRPr="00D73999">
              <w:rPr>
                <w:bCs/>
                <w:sz w:val="26"/>
                <w:szCs w:val="26"/>
              </w:rPr>
              <w:t>Телефон:</w:t>
            </w:r>
          </w:p>
        </w:tc>
        <w:tc>
          <w:tcPr>
            <w:tcW w:w="4395" w:type="dxa"/>
            <w:gridSpan w:val="3"/>
            <w:tcBorders>
              <w:bottom w:val="single" w:sz="4" w:space="0" w:color="auto"/>
            </w:tcBorders>
          </w:tcPr>
          <w:p w:rsidR="00B5523B" w:rsidRPr="00D73999" w:rsidRDefault="00B5523B" w:rsidP="009601B4">
            <w:pPr>
              <w:jc w:val="both"/>
              <w:rPr>
                <w:bCs/>
                <w:sz w:val="26"/>
                <w:szCs w:val="26"/>
              </w:rPr>
            </w:pPr>
          </w:p>
        </w:tc>
      </w:tr>
      <w:tr w:rsidR="00B5523B" w:rsidRPr="00D73999" w:rsidTr="009601B4">
        <w:trPr>
          <w:jc w:val="right"/>
        </w:trPr>
        <w:tc>
          <w:tcPr>
            <w:tcW w:w="1843" w:type="dxa"/>
            <w:gridSpan w:val="3"/>
          </w:tcPr>
          <w:p w:rsidR="00B5523B" w:rsidRPr="00D73999" w:rsidRDefault="00B5523B" w:rsidP="009601B4">
            <w:pPr>
              <w:jc w:val="both"/>
              <w:rPr>
                <w:bCs/>
                <w:sz w:val="26"/>
                <w:szCs w:val="26"/>
              </w:rPr>
            </w:pPr>
            <w:r w:rsidRPr="00D73999">
              <w:rPr>
                <w:bCs/>
                <w:sz w:val="26"/>
                <w:szCs w:val="26"/>
              </w:rPr>
              <w:t xml:space="preserve">Адрес </w:t>
            </w:r>
            <w:proofErr w:type="spellStart"/>
            <w:r w:rsidRPr="00D73999">
              <w:rPr>
                <w:bCs/>
                <w:sz w:val="26"/>
                <w:szCs w:val="26"/>
              </w:rPr>
              <w:t>эл.почты</w:t>
            </w:r>
            <w:proofErr w:type="spellEnd"/>
            <w:r w:rsidRPr="00D73999">
              <w:rPr>
                <w:bCs/>
                <w:sz w:val="26"/>
                <w:szCs w:val="26"/>
              </w:rPr>
              <w:t>:</w:t>
            </w:r>
          </w:p>
        </w:tc>
        <w:tc>
          <w:tcPr>
            <w:tcW w:w="3686" w:type="dxa"/>
            <w:gridSpan w:val="2"/>
            <w:tcBorders>
              <w:top w:val="single" w:sz="4" w:space="0" w:color="auto"/>
              <w:bottom w:val="single" w:sz="4" w:space="0" w:color="auto"/>
            </w:tcBorders>
          </w:tcPr>
          <w:p w:rsidR="00B5523B" w:rsidRPr="00D73999" w:rsidRDefault="00B5523B" w:rsidP="009601B4">
            <w:pPr>
              <w:jc w:val="both"/>
              <w:rPr>
                <w:bCs/>
                <w:sz w:val="26"/>
                <w:szCs w:val="26"/>
              </w:rPr>
            </w:pPr>
          </w:p>
        </w:tc>
      </w:tr>
    </w:tbl>
    <w:p w:rsidR="00B5523B" w:rsidRDefault="00B5523B" w:rsidP="00741899">
      <w:pPr>
        <w:pStyle w:val="ConsPlusNonformat"/>
        <w:jc w:val="center"/>
        <w:rPr>
          <w:rFonts w:ascii="Times New Roman" w:hAnsi="Times New Roman" w:cs="Times New Roman"/>
          <w:sz w:val="28"/>
          <w:szCs w:val="28"/>
        </w:rPr>
      </w:pPr>
    </w:p>
    <w:p w:rsidR="00B5523B" w:rsidRDefault="00B5523B" w:rsidP="00741899">
      <w:pPr>
        <w:pStyle w:val="ConsPlusNonformat"/>
        <w:jc w:val="center"/>
        <w:rPr>
          <w:rFonts w:ascii="Times New Roman" w:hAnsi="Times New Roman" w:cs="Times New Roman"/>
          <w:sz w:val="28"/>
          <w:szCs w:val="28"/>
        </w:rPr>
      </w:pPr>
    </w:p>
    <w:p w:rsidR="003E3FEA" w:rsidRPr="00CA4359" w:rsidRDefault="00B5523B" w:rsidP="00741899">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000D2572">
        <w:rPr>
          <w:rFonts w:ascii="Times New Roman" w:hAnsi="Times New Roman" w:cs="Times New Roman"/>
          <w:sz w:val="28"/>
          <w:szCs w:val="28"/>
        </w:rPr>
        <w:t>аявление</w:t>
      </w:r>
    </w:p>
    <w:p w:rsidR="003E3FEA" w:rsidRPr="00CA4359" w:rsidRDefault="003E3FEA" w:rsidP="00741899">
      <w:pPr>
        <w:pStyle w:val="ConsPlusNonformat"/>
        <w:jc w:val="center"/>
        <w:rPr>
          <w:rFonts w:ascii="Times New Roman" w:hAnsi="Times New Roman" w:cs="Times New Roman"/>
          <w:sz w:val="28"/>
          <w:szCs w:val="28"/>
        </w:rPr>
      </w:pPr>
      <w:r w:rsidRPr="00CA4359">
        <w:rPr>
          <w:rFonts w:ascii="Times New Roman" w:hAnsi="Times New Roman" w:cs="Times New Roman"/>
          <w:sz w:val="28"/>
          <w:szCs w:val="28"/>
        </w:rPr>
        <w:t xml:space="preserve">о </w:t>
      </w:r>
      <w:r>
        <w:rPr>
          <w:rFonts w:ascii="Times New Roman" w:hAnsi="Times New Roman" w:cs="Times New Roman"/>
          <w:sz w:val="28"/>
          <w:szCs w:val="28"/>
        </w:rPr>
        <w:t xml:space="preserve">завершении </w:t>
      </w:r>
      <w:r w:rsidRPr="00CA4359">
        <w:rPr>
          <w:rFonts w:ascii="Times New Roman" w:hAnsi="Times New Roman" w:cs="Times New Roman"/>
          <w:sz w:val="28"/>
          <w:szCs w:val="28"/>
        </w:rPr>
        <w:t>переустройств</w:t>
      </w:r>
      <w:r>
        <w:rPr>
          <w:rFonts w:ascii="Times New Roman" w:hAnsi="Times New Roman" w:cs="Times New Roman"/>
          <w:sz w:val="28"/>
          <w:szCs w:val="28"/>
        </w:rPr>
        <w:t>а</w:t>
      </w:r>
      <w:r w:rsidRPr="00CA4359">
        <w:rPr>
          <w:rFonts w:ascii="Times New Roman" w:hAnsi="Times New Roman" w:cs="Times New Roman"/>
          <w:sz w:val="28"/>
          <w:szCs w:val="28"/>
        </w:rPr>
        <w:t xml:space="preserve"> и (или) перепланировк</w:t>
      </w:r>
      <w:r>
        <w:rPr>
          <w:rFonts w:ascii="Times New Roman" w:hAnsi="Times New Roman" w:cs="Times New Roman"/>
          <w:sz w:val="28"/>
          <w:szCs w:val="28"/>
        </w:rPr>
        <w:t>и</w:t>
      </w:r>
      <w:r w:rsidRPr="00CA4359">
        <w:rPr>
          <w:rFonts w:ascii="Times New Roman" w:hAnsi="Times New Roman" w:cs="Times New Roman"/>
          <w:sz w:val="28"/>
          <w:szCs w:val="28"/>
        </w:rPr>
        <w:t xml:space="preserve"> нежилого помещения</w:t>
      </w:r>
    </w:p>
    <w:p w:rsidR="003E3FEA" w:rsidRPr="003E3FEA" w:rsidRDefault="003E3FEA" w:rsidP="00741899">
      <w:pPr>
        <w:pStyle w:val="ConsPlusNormal"/>
        <w:jc w:val="both"/>
        <w:rPr>
          <w:rFonts w:ascii="Times New Roman" w:hAnsi="Times New Roman" w:cs="Times New Roman"/>
          <w:sz w:val="28"/>
          <w:szCs w:val="28"/>
        </w:rPr>
      </w:pPr>
    </w:p>
    <w:p w:rsidR="005073D4" w:rsidRPr="00022F05" w:rsidRDefault="005073D4" w:rsidP="00741899">
      <w:pPr>
        <w:pStyle w:val="ConsPlusNonformat"/>
        <w:ind w:firstLine="708"/>
        <w:jc w:val="both"/>
        <w:rPr>
          <w:rFonts w:ascii="Times New Roman" w:hAnsi="Times New Roman" w:cs="Times New Roman"/>
          <w:sz w:val="26"/>
          <w:szCs w:val="26"/>
        </w:rPr>
      </w:pPr>
      <w:r w:rsidRPr="00022F05">
        <w:rPr>
          <w:rFonts w:ascii="Times New Roman" w:hAnsi="Times New Roman" w:cs="Times New Roman"/>
          <w:sz w:val="26"/>
          <w:szCs w:val="26"/>
        </w:rPr>
        <w:t xml:space="preserve">Прошу провести осмотр переустроенного и (или) перепланированного </w:t>
      </w:r>
      <w:r w:rsidR="005C704C" w:rsidRPr="00022F05">
        <w:rPr>
          <w:rFonts w:ascii="Times New Roman" w:hAnsi="Times New Roman" w:cs="Times New Roman"/>
          <w:sz w:val="26"/>
          <w:szCs w:val="26"/>
        </w:rPr>
        <w:t>не</w:t>
      </w:r>
      <w:r w:rsidRPr="00022F05">
        <w:rPr>
          <w:rFonts w:ascii="Times New Roman" w:hAnsi="Times New Roman" w:cs="Times New Roman"/>
          <w:sz w:val="26"/>
          <w:szCs w:val="26"/>
        </w:rPr>
        <w:t>жилого</w:t>
      </w:r>
      <w:r w:rsidR="003E3FEA" w:rsidRPr="00022F05">
        <w:rPr>
          <w:rFonts w:ascii="Times New Roman" w:hAnsi="Times New Roman" w:cs="Times New Roman"/>
          <w:sz w:val="26"/>
          <w:szCs w:val="26"/>
        </w:rPr>
        <w:t xml:space="preserve"> </w:t>
      </w:r>
      <w:r w:rsidRPr="00022F05">
        <w:rPr>
          <w:rFonts w:ascii="Times New Roman" w:hAnsi="Times New Roman" w:cs="Times New Roman"/>
          <w:sz w:val="26"/>
          <w:szCs w:val="26"/>
        </w:rPr>
        <w:t>помещения, расположенн</w:t>
      </w:r>
      <w:r w:rsidR="009F49B6" w:rsidRPr="00022F05">
        <w:rPr>
          <w:rFonts w:ascii="Times New Roman" w:hAnsi="Times New Roman" w:cs="Times New Roman"/>
          <w:sz w:val="26"/>
          <w:szCs w:val="26"/>
        </w:rPr>
        <w:t>ого по адресу: г. Мурманск, ул.</w:t>
      </w:r>
      <w:r w:rsidR="009F49B6" w:rsidRPr="00022F05">
        <w:rPr>
          <w:rFonts w:ascii="Times New Roman" w:hAnsi="Times New Roman" w:cs="Times New Roman"/>
          <w:sz w:val="26"/>
          <w:szCs w:val="26"/>
          <w:lang w:val="en-US"/>
        </w:rPr>
        <w:t> </w:t>
      </w:r>
      <w:r w:rsidRPr="00022F05">
        <w:rPr>
          <w:rFonts w:ascii="Times New Roman" w:hAnsi="Times New Roman" w:cs="Times New Roman"/>
          <w:sz w:val="26"/>
          <w:szCs w:val="26"/>
        </w:rPr>
        <w:t>(пр.)</w:t>
      </w:r>
      <w:r w:rsidR="009F49B6" w:rsidRPr="00022F05">
        <w:rPr>
          <w:rFonts w:ascii="Times New Roman" w:hAnsi="Times New Roman" w:cs="Times New Roman"/>
          <w:sz w:val="26"/>
          <w:szCs w:val="26"/>
        </w:rPr>
        <w:t> </w:t>
      </w:r>
      <w:r w:rsidRPr="00022F05">
        <w:rPr>
          <w:rFonts w:ascii="Times New Roman" w:hAnsi="Times New Roman" w:cs="Times New Roman"/>
          <w:sz w:val="26"/>
          <w:szCs w:val="26"/>
        </w:rPr>
        <w:t xml:space="preserve">__________, </w:t>
      </w:r>
      <w:r w:rsidR="00022F05">
        <w:rPr>
          <w:rFonts w:ascii="Times New Roman" w:hAnsi="Times New Roman" w:cs="Times New Roman"/>
          <w:sz w:val="26"/>
          <w:szCs w:val="26"/>
        </w:rPr>
        <w:br/>
      </w:r>
      <w:r w:rsidRPr="00022F05">
        <w:rPr>
          <w:rFonts w:ascii="Times New Roman" w:hAnsi="Times New Roman" w:cs="Times New Roman"/>
          <w:sz w:val="26"/>
          <w:szCs w:val="26"/>
        </w:rPr>
        <w:t>дом</w:t>
      </w:r>
      <w:r w:rsidR="00833D23">
        <w:rPr>
          <w:rFonts w:ascii="Times New Roman" w:hAnsi="Times New Roman" w:cs="Times New Roman"/>
          <w:sz w:val="26"/>
          <w:szCs w:val="26"/>
        </w:rPr>
        <w:t xml:space="preserve"> ____ </w:t>
      </w:r>
      <w:r w:rsidR="00022F05">
        <w:rPr>
          <w:rFonts w:ascii="Times New Roman" w:hAnsi="Times New Roman" w:cs="Times New Roman"/>
          <w:sz w:val="26"/>
          <w:szCs w:val="26"/>
        </w:rPr>
        <w:t>корпус</w:t>
      </w:r>
      <w:r w:rsidR="00833D23">
        <w:rPr>
          <w:rFonts w:ascii="Times New Roman" w:hAnsi="Times New Roman" w:cs="Times New Roman"/>
          <w:sz w:val="26"/>
          <w:szCs w:val="26"/>
        </w:rPr>
        <w:t>_____</w:t>
      </w:r>
      <w:r w:rsidR="009F49B6" w:rsidRPr="00022F05">
        <w:rPr>
          <w:rFonts w:ascii="Times New Roman" w:hAnsi="Times New Roman" w:cs="Times New Roman"/>
          <w:sz w:val="26"/>
          <w:szCs w:val="26"/>
        </w:rPr>
        <w:t xml:space="preserve"> помещение № </w:t>
      </w:r>
      <w:r w:rsidR="00833D23">
        <w:rPr>
          <w:rFonts w:ascii="Times New Roman" w:hAnsi="Times New Roman" w:cs="Times New Roman"/>
          <w:sz w:val="26"/>
          <w:szCs w:val="26"/>
        </w:rPr>
        <w:t>_______</w:t>
      </w:r>
      <w:r w:rsidRPr="00022F05">
        <w:rPr>
          <w:rFonts w:ascii="Times New Roman" w:hAnsi="Times New Roman" w:cs="Times New Roman"/>
          <w:sz w:val="26"/>
          <w:szCs w:val="26"/>
        </w:rPr>
        <w:t xml:space="preserve"> в соответствии с постановлением</w:t>
      </w:r>
      <w:r w:rsidR="009F49B6" w:rsidRPr="00022F05">
        <w:rPr>
          <w:rFonts w:ascii="Times New Roman" w:hAnsi="Times New Roman" w:cs="Times New Roman"/>
          <w:sz w:val="26"/>
          <w:szCs w:val="26"/>
        </w:rPr>
        <w:t xml:space="preserve"> </w:t>
      </w:r>
      <w:r w:rsidRPr="00022F05">
        <w:rPr>
          <w:rFonts w:ascii="Times New Roman" w:hAnsi="Times New Roman" w:cs="Times New Roman"/>
          <w:sz w:val="26"/>
          <w:szCs w:val="26"/>
        </w:rPr>
        <w:t>администрации города Мурманска</w:t>
      </w:r>
      <w:r w:rsidR="009F49B6" w:rsidRPr="00022F05">
        <w:rPr>
          <w:rFonts w:ascii="Times New Roman" w:hAnsi="Times New Roman" w:cs="Times New Roman"/>
          <w:sz w:val="26"/>
          <w:szCs w:val="26"/>
        </w:rPr>
        <w:t xml:space="preserve"> о </w:t>
      </w:r>
      <w:r w:rsidRPr="00022F05">
        <w:rPr>
          <w:rFonts w:ascii="Times New Roman" w:hAnsi="Times New Roman" w:cs="Times New Roman"/>
          <w:sz w:val="26"/>
          <w:szCs w:val="26"/>
        </w:rPr>
        <w:t>согласовании переустройства</w:t>
      </w:r>
      <w:r w:rsidR="009F49B6" w:rsidRPr="00022F05">
        <w:rPr>
          <w:rFonts w:ascii="Times New Roman" w:hAnsi="Times New Roman" w:cs="Times New Roman"/>
          <w:sz w:val="26"/>
          <w:szCs w:val="26"/>
        </w:rPr>
        <w:t xml:space="preserve"> и </w:t>
      </w:r>
      <w:r w:rsidRPr="00022F05">
        <w:rPr>
          <w:rFonts w:ascii="Times New Roman" w:hAnsi="Times New Roman" w:cs="Times New Roman"/>
          <w:sz w:val="26"/>
          <w:szCs w:val="26"/>
        </w:rPr>
        <w:t>(или)</w:t>
      </w:r>
      <w:r w:rsidR="009F49B6" w:rsidRPr="00022F05">
        <w:rPr>
          <w:rFonts w:ascii="Times New Roman" w:hAnsi="Times New Roman" w:cs="Times New Roman"/>
          <w:sz w:val="26"/>
          <w:szCs w:val="26"/>
        </w:rPr>
        <w:t xml:space="preserve"> </w:t>
      </w:r>
      <w:r w:rsidRPr="00022F05">
        <w:rPr>
          <w:rFonts w:ascii="Times New Roman" w:hAnsi="Times New Roman" w:cs="Times New Roman"/>
          <w:sz w:val="26"/>
          <w:szCs w:val="26"/>
        </w:rPr>
        <w:t xml:space="preserve">перепланировки указанного </w:t>
      </w:r>
      <w:r w:rsidR="003F34BC" w:rsidRPr="00022F05">
        <w:rPr>
          <w:rFonts w:ascii="Times New Roman" w:hAnsi="Times New Roman" w:cs="Times New Roman"/>
          <w:sz w:val="26"/>
          <w:szCs w:val="26"/>
        </w:rPr>
        <w:t>не</w:t>
      </w:r>
      <w:r w:rsidRPr="00022F05">
        <w:rPr>
          <w:rFonts w:ascii="Times New Roman" w:hAnsi="Times New Roman" w:cs="Times New Roman"/>
          <w:sz w:val="26"/>
          <w:szCs w:val="26"/>
        </w:rPr>
        <w:t>жилого помещения от___________</w:t>
      </w:r>
      <w:r w:rsidR="009C23A2" w:rsidRPr="00022F05">
        <w:rPr>
          <w:rFonts w:ascii="Times New Roman" w:hAnsi="Times New Roman" w:cs="Times New Roman"/>
          <w:sz w:val="26"/>
          <w:szCs w:val="26"/>
        </w:rPr>
        <w:t>№</w:t>
      </w:r>
      <w:r w:rsidRPr="00022F05">
        <w:rPr>
          <w:rFonts w:ascii="Times New Roman" w:hAnsi="Times New Roman" w:cs="Times New Roman"/>
          <w:sz w:val="26"/>
          <w:szCs w:val="26"/>
        </w:rPr>
        <w:t>____________.</w:t>
      </w:r>
    </w:p>
    <w:p w:rsidR="005073D4" w:rsidRPr="00022F05" w:rsidRDefault="005073D4" w:rsidP="00741899">
      <w:pPr>
        <w:pStyle w:val="ConsPlusNonformat"/>
        <w:jc w:val="both"/>
        <w:rPr>
          <w:rFonts w:ascii="Times New Roman" w:hAnsi="Times New Roman" w:cs="Times New Roman"/>
          <w:sz w:val="26"/>
          <w:szCs w:val="26"/>
        </w:rPr>
      </w:pPr>
      <w:r w:rsidRPr="00022F05">
        <w:rPr>
          <w:rFonts w:ascii="Times New Roman" w:hAnsi="Times New Roman" w:cs="Times New Roman"/>
          <w:sz w:val="26"/>
          <w:szCs w:val="26"/>
        </w:rPr>
        <w:t>Срок производства работ____________________________.</w:t>
      </w:r>
    </w:p>
    <w:p w:rsidR="005073D4" w:rsidRPr="00022F05" w:rsidRDefault="005073D4" w:rsidP="00741899">
      <w:pPr>
        <w:pStyle w:val="ConsPlusNonformat"/>
        <w:jc w:val="both"/>
        <w:rPr>
          <w:rFonts w:ascii="Times New Roman" w:hAnsi="Times New Roman" w:cs="Times New Roman"/>
          <w:sz w:val="26"/>
          <w:szCs w:val="26"/>
        </w:rPr>
      </w:pPr>
      <w:r w:rsidRPr="00022F05">
        <w:rPr>
          <w:rFonts w:ascii="Times New Roman" w:hAnsi="Times New Roman" w:cs="Times New Roman"/>
          <w:sz w:val="26"/>
          <w:szCs w:val="26"/>
        </w:rPr>
        <w:t>К заявлению прилагаю:</w:t>
      </w:r>
    </w:p>
    <w:p w:rsidR="005073D4" w:rsidRPr="00022F05" w:rsidRDefault="005073D4" w:rsidP="00741899">
      <w:pPr>
        <w:pStyle w:val="ConsPlusNonformat"/>
        <w:jc w:val="both"/>
        <w:rPr>
          <w:rFonts w:ascii="Times New Roman" w:hAnsi="Times New Roman" w:cs="Times New Roman"/>
          <w:sz w:val="26"/>
          <w:szCs w:val="26"/>
        </w:rPr>
      </w:pPr>
      <w:r w:rsidRPr="00022F05">
        <w:rPr>
          <w:rFonts w:ascii="Times New Roman" w:hAnsi="Times New Roman" w:cs="Times New Roman"/>
          <w:sz w:val="26"/>
          <w:szCs w:val="26"/>
        </w:rPr>
        <w:t>1. __________________________________________,</w:t>
      </w:r>
    </w:p>
    <w:p w:rsidR="005073D4" w:rsidRPr="00022F05" w:rsidRDefault="005073D4" w:rsidP="00741899">
      <w:pPr>
        <w:pStyle w:val="ConsPlusNonformat"/>
        <w:jc w:val="both"/>
        <w:rPr>
          <w:rFonts w:ascii="Times New Roman" w:hAnsi="Times New Roman" w:cs="Times New Roman"/>
          <w:sz w:val="26"/>
          <w:szCs w:val="26"/>
        </w:rPr>
      </w:pPr>
      <w:r w:rsidRPr="00022F05">
        <w:rPr>
          <w:rFonts w:ascii="Times New Roman" w:hAnsi="Times New Roman" w:cs="Times New Roman"/>
          <w:sz w:val="26"/>
          <w:szCs w:val="26"/>
        </w:rPr>
        <w:t>2. __________________________________________.</w:t>
      </w:r>
    </w:p>
    <w:p w:rsidR="005073D4" w:rsidRPr="009F49B6" w:rsidRDefault="005073D4" w:rsidP="00741899">
      <w:pPr>
        <w:pStyle w:val="ConsPlusNonformat"/>
        <w:jc w:val="both"/>
        <w:rPr>
          <w:rFonts w:ascii="Times New Roman" w:hAnsi="Times New Roman" w:cs="Times New Roman"/>
        </w:rPr>
      </w:pPr>
      <w:r w:rsidRPr="009F49B6">
        <w:rPr>
          <w:rFonts w:ascii="Times New Roman" w:hAnsi="Times New Roman" w:cs="Times New Roman"/>
        </w:rPr>
        <w:t xml:space="preserve">     </w:t>
      </w:r>
      <w:r w:rsidR="009F49B6">
        <w:rPr>
          <w:rFonts w:ascii="Times New Roman" w:hAnsi="Times New Roman" w:cs="Times New Roman"/>
        </w:rPr>
        <w:t xml:space="preserve">                             </w:t>
      </w:r>
      <w:r w:rsidRPr="009F49B6">
        <w:rPr>
          <w:rFonts w:ascii="Times New Roman" w:hAnsi="Times New Roman" w:cs="Times New Roman"/>
        </w:rPr>
        <w:t xml:space="preserve">       (заполняется при необходимости)</w:t>
      </w:r>
    </w:p>
    <w:p w:rsidR="005073D4" w:rsidRPr="003E3FEA" w:rsidRDefault="005073D4" w:rsidP="00741899">
      <w:pPr>
        <w:pStyle w:val="ConsPlusNonformat"/>
        <w:jc w:val="both"/>
        <w:rPr>
          <w:rFonts w:ascii="Times New Roman" w:hAnsi="Times New Roman" w:cs="Times New Roman"/>
          <w:sz w:val="28"/>
          <w:szCs w:val="28"/>
        </w:rPr>
      </w:pPr>
      <w:r w:rsidRPr="003E3FEA">
        <w:rPr>
          <w:rFonts w:ascii="Times New Roman" w:hAnsi="Times New Roman" w:cs="Times New Roman"/>
          <w:sz w:val="28"/>
          <w:szCs w:val="28"/>
        </w:rPr>
        <w:t xml:space="preserve">                                                 </w:t>
      </w:r>
      <w:r w:rsidR="00022F05">
        <w:rPr>
          <w:rFonts w:ascii="Times New Roman" w:hAnsi="Times New Roman" w:cs="Times New Roman"/>
          <w:sz w:val="28"/>
          <w:szCs w:val="28"/>
        </w:rPr>
        <w:t xml:space="preserve">                                   </w:t>
      </w:r>
      <w:r w:rsidRPr="003E3FEA">
        <w:rPr>
          <w:rFonts w:ascii="Times New Roman" w:hAnsi="Times New Roman" w:cs="Times New Roman"/>
          <w:sz w:val="28"/>
          <w:szCs w:val="28"/>
        </w:rPr>
        <w:t xml:space="preserve">    ______________________</w:t>
      </w:r>
    </w:p>
    <w:p w:rsidR="005073D4" w:rsidRPr="009F49B6" w:rsidRDefault="005073D4" w:rsidP="00741899">
      <w:pPr>
        <w:pStyle w:val="ConsPlusNonformat"/>
        <w:jc w:val="both"/>
        <w:rPr>
          <w:rFonts w:ascii="Times New Roman" w:hAnsi="Times New Roman" w:cs="Times New Roman"/>
        </w:rPr>
      </w:pPr>
      <w:r w:rsidRPr="009F49B6">
        <w:rPr>
          <w:rFonts w:ascii="Times New Roman" w:hAnsi="Times New Roman" w:cs="Times New Roman"/>
        </w:rPr>
        <w:t xml:space="preserve">                                                          </w:t>
      </w:r>
      <w:r w:rsidR="009F49B6">
        <w:rPr>
          <w:rFonts w:ascii="Times New Roman" w:hAnsi="Times New Roman" w:cs="Times New Roman"/>
        </w:rPr>
        <w:t xml:space="preserve">                                   </w:t>
      </w:r>
      <w:r w:rsidR="00022F05">
        <w:rPr>
          <w:rFonts w:ascii="Times New Roman" w:hAnsi="Times New Roman" w:cs="Times New Roman"/>
        </w:rPr>
        <w:t xml:space="preserve">                                                 </w:t>
      </w:r>
      <w:r w:rsidR="009F49B6">
        <w:rPr>
          <w:rFonts w:ascii="Times New Roman" w:hAnsi="Times New Roman" w:cs="Times New Roman"/>
        </w:rPr>
        <w:t xml:space="preserve">    </w:t>
      </w:r>
      <w:r w:rsidRPr="009F49B6">
        <w:rPr>
          <w:rFonts w:ascii="Times New Roman" w:hAnsi="Times New Roman" w:cs="Times New Roman"/>
        </w:rPr>
        <w:t xml:space="preserve">   (дата)</w:t>
      </w:r>
    </w:p>
    <w:p w:rsidR="005073D4" w:rsidRPr="003E3FEA" w:rsidRDefault="005073D4" w:rsidP="00741899">
      <w:pPr>
        <w:pStyle w:val="ConsPlusNonformat"/>
        <w:jc w:val="both"/>
        <w:rPr>
          <w:rFonts w:ascii="Times New Roman" w:hAnsi="Times New Roman" w:cs="Times New Roman"/>
          <w:sz w:val="28"/>
          <w:szCs w:val="28"/>
        </w:rPr>
      </w:pPr>
      <w:r w:rsidRPr="003E3FEA">
        <w:rPr>
          <w:rFonts w:ascii="Times New Roman" w:hAnsi="Times New Roman" w:cs="Times New Roman"/>
          <w:sz w:val="28"/>
          <w:szCs w:val="28"/>
        </w:rPr>
        <w:t xml:space="preserve">                                                 </w:t>
      </w:r>
      <w:r w:rsidR="00022F05">
        <w:rPr>
          <w:rFonts w:ascii="Times New Roman" w:hAnsi="Times New Roman" w:cs="Times New Roman"/>
          <w:sz w:val="28"/>
          <w:szCs w:val="28"/>
        </w:rPr>
        <w:t xml:space="preserve">                                   </w:t>
      </w:r>
      <w:r w:rsidRPr="003E3FEA">
        <w:rPr>
          <w:rFonts w:ascii="Times New Roman" w:hAnsi="Times New Roman" w:cs="Times New Roman"/>
          <w:sz w:val="28"/>
          <w:szCs w:val="28"/>
        </w:rPr>
        <w:t xml:space="preserve">     _____________________</w:t>
      </w:r>
    </w:p>
    <w:p w:rsidR="005073D4" w:rsidRPr="009F49B6" w:rsidRDefault="000D2887" w:rsidP="00741899">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022F05">
        <w:rPr>
          <w:rFonts w:ascii="Times New Roman" w:hAnsi="Times New Roman" w:cs="Times New Roman"/>
          <w:sz w:val="28"/>
          <w:szCs w:val="28"/>
        </w:rPr>
        <w:t xml:space="preserve">                                 </w:t>
      </w:r>
      <w:r>
        <w:rPr>
          <w:rFonts w:ascii="Times New Roman" w:hAnsi="Times New Roman" w:cs="Times New Roman"/>
          <w:sz w:val="28"/>
          <w:szCs w:val="28"/>
        </w:rPr>
        <w:t xml:space="preserve">       </w:t>
      </w:r>
      <w:r w:rsidR="005073D4" w:rsidRPr="003E3FEA">
        <w:rPr>
          <w:rFonts w:ascii="Times New Roman" w:hAnsi="Times New Roman" w:cs="Times New Roman"/>
          <w:sz w:val="28"/>
          <w:szCs w:val="28"/>
        </w:rPr>
        <w:t xml:space="preserve">       </w:t>
      </w:r>
      <w:r w:rsidR="005073D4" w:rsidRPr="009F49B6">
        <w:rPr>
          <w:rFonts w:ascii="Times New Roman" w:hAnsi="Times New Roman" w:cs="Times New Roman"/>
        </w:rPr>
        <w:t>(подпись заявителя)</w:t>
      </w:r>
    </w:p>
    <w:p w:rsidR="005073D4" w:rsidRDefault="005073D4" w:rsidP="00741899">
      <w:pPr>
        <w:pStyle w:val="ConsPlusNormal"/>
        <w:jc w:val="both"/>
      </w:pPr>
    </w:p>
    <w:p w:rsidR="005073D4" w:rsidRDefault="00022F05" w:rsidP="00741899">
      <w:pPr>
        <w:pStyle w:val="ConsPlusNormal"/>
        <w:jc w:val="center"/>
      </w:pPr>
      <w:r>
        <w:t>________________________________________________________________</w:t>
      </w: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B5523B" w:rsidRDefault="00B5523B"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p>
    <w:p w:rsidR="009C23A2" w:rsidRPr="00CE7811" w:rsidRDefault="009C23A2"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sz w:val="28"/>
          <w:szCs w:val="28"/>
          <w:lang w:eastAsia="ru-RU"/>
        </w:rPr>
      </w:pPr>
      <w:r w:rsidRPr="00CE781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rsidR="009C23A2" w:rsidRPr="00CE7811" w:rsidRDefault="009C23A2" w:rsidP="00741899">
      <w:pPr>
        <w:widowControl w:val="0"/>
        <w:shd w:val="clear" w:color="auto" w:fill="FFFFFF"/>
        <w:tabs>
          <w:tab w:val="left" w:pos="374"/>
          <w:tab w:val="left" w:pos="709"/>
          <w:tab w:val="left" w:pos="1134"/>
        </w:tabs>
        <w:autoSpaceDE w:val="0"/>
        <w:autoSpaceDN w:val="0"/>
        <w:adjustRightInd w:val="0"/>
        <w:spacing w:after="0" w:line="240" w:lineRule="auto"/>
        <w:ind w:firstLine="4820"/>
        <w:jc w:val="center"/>
        <w:rPr>
          <w:rFonts w:ascii="Times New Roman" w:eastAsia="Times New Roman" w:hAnsi="Times New Roman" w:cs="Times New Roman"/>
          <w:bCs/>
          <w:sz w:val="28"/>
          <w:szCs w:val="28"/>
          <w:lang w:eastAsia="ru-RU"/>
        </w:rPr>
      </w:pPr>
      <w:r w:rsidRPr="00CE7811">
        <w:rPr>
          <w:rFonts w:ascii="Times New Roman" w:eastAsia="Times New Roman" w:hAnsi="Times New Roman" w:cs="Times New Roman"/>
          <w:bCs/>
          <w:sz w:val="28"/>
          <w:szCs w:val="28"/>
          <w:lang w:eastAsia="ru-RU"/>
        </w:rPr>
        <w:t>к регламенту</w:t>
      </w:r>
    </w:p>
    <w:p w:rsidR="009C23A2" w:rsidRDefault="009C23A2" w:rsidP="00741899">
      <w:pPr>
        <w:pStyle w:val="ConsPlusNormal"/>
        <w:jc w:val="both"/>
        <w:rPr>
          <w:rFonts w:ascii="Times New Roman" w:hAnsi="Times New Roman" w:cs="Times New Roman"/>
          <w:sz w:val="28"/>
          <w:szCs w:val="28"/>
        </w:rPr>
      </w:pPr>
      <w:bookmarkStart w:id="34" w:name="P1100"/>
      <w:bookmarkEnd w:id="34"/>
    </w:p>
    <w:p w:rsidR="00B5523B" w:rsidRPr="00BF74D7" w:rsidRDefault="00B5523B" w:rsidP="00741899">
      <w:pPr>
        <w:pStyle w:val="ConsPlusNormal"/>
        <w:jc w:val="both"/>
        <w:rPr>
          <w:rFonts w:ascii="Times New Roman" w:hAnsi="Times New Roman" w:cs="Times New Roman"/>
          <w:sz w:val="28"/>
          <w:szCs w:val="28"/>
        </w:rPr>
      </w:pPr>
    </w:p>
    <w:p w:rsidR="009C23A2" w:rsidRPr="00BF74D7" w:rsidRDefault="002920D5" w:rsidP="00741899">
      <w:pPr>
        <w:pStyle w:val="ConsPlusNormal"/>
        <w:jc w:val="center"/>
        <w:rPr>
          <w:rFonts w:ascii="Times New Roman" w:hAnsi="Times New Roman" w:cs="Times New Roman"/>
          <w:sz w:val="28"/>
          <w:szCs w:val="28"/>
        </w:rPr>
      </w:pPr>
      <w:r w:rsidRPr="00BF74D7">
        <w:rPr>
          <w:rFonts w:ascii="Times New Roman" w:hAnsi="Times New Roman" w:cs="Times New Roman"/>
          <w:sz w:val="28"/>
          <w:szCs w:val="28"/>
        </w:rPr>
        <w:t>Акт</w:t>
      </w:r>
    </w:p>
    <w:p w:rsidR="009C23A2" w:rsidRPr="00BF74D7" w:rsidRDefault="002920D5" w:rsidP="00741899">
      <w:pPr>
        <w:pStyle w:val="ConsPlusNormal"/>
        <w:jc w:val="center"/>
        <w:rPr>
          <w:rFonts w:ascii="Times New Roman" w:hAnsi="Times New Roman" w:cs="Times New Roman"/>
          <w:sz w:val="28"/>
          <w:szCs w:val="28"/>
        </w:rPr>
      </w:pPr>
      <w:r w:rsidRPr="00BF74D7">
        <w:rPr>
          <w:rFonts w:ascii="Times New Roman" w:hAnsi="Times New Roman" w:cs="Times New Roman"/>
          <w:sz w:val="28"/>
          <w:szCs w:val="28"/>
        </w:rPr>
        <w:t>приемки выполненных работ по переустройству</w:t>
      </w:r>
    </w:p>
    <w:p w:rsidR="009C23A2" w:rsidRDefault="002920D5" w:rsidP="00741899">
      <w:pPr>
        <w:pStyle w:val="ConsPlusNormal"/>
        <w:jc w:val="center"/>
        <w:rPr>
          <w:rFonts w:ascii="Times New Roman" w:hAnsi="Times New Roman" w:cs="Times New Roman"/>
          <w:sz w:val="28"/>
          <w:szCs w:val="28"/>
        </w:rPr>
      </w:pPr>
      <w:r w:rsidRPr="00BF74D7">
        <w:rPr>
          <w:rFonts w:ascii="Times New Roman" w:hAnsi="Times New Roman" w:cs="Times New Roman"/>
          <w:sz w:val="28"/>
          <w:szCs w:val="28"/>
        </w:rPr>
        <w:t>и (или) перепланировке нежилого помещения</w:t>
      </w:r>
    </w:p>
    <w:p w:rsidR="009C23A2" w:rsidRDefault="009C23A2" w:rsidP="00741899">
      <w:pPr>
        <w:pStyle w:val="ConsPlusNormal"/>
        <w:rPr>
          <w:rFonts w:ascii="Times New Roman" w:hAnsi="Times New Roman" w:cs="Times New Roman"/>
          <w:sz w:val="28"/>
          <w:szCs w:val="28"/>
        </w:rPr>
      </w:pPr>
    </w:p>
    <w:p w:rsidR="009C23A2" w:rsidRPr="00BF74D7" w:rsidRDefault="009C23A2" w:rsidP="00741899">
      <w:pPr>
        <w:pStyle w:val="ConsPlusNormal"/>
        <w:rPr>
          <w:rFonts w:ascii="Times New Roman" w:hAnsi="Times New Roman" w:cs="Times New Roman"/>
          <w:sz w:val="28"/>
          <w:szCs w:val="28"/>
        </w:rPr>
      </w:pPr>
    </w:p>
    <w:p w:rsidR="009C23A2" w:rsidRPr="00BF74D7" w:rsidRDefault="009C23A2" w:rsidP="00741899">
      <w:pPr>
        <w:pStyle w:val="ConsPlusNormal"/>
        <w:jc w:val="center"/>
        <w:rPr>
          <w:rFonts w:ascii="Times New Roman" w:hAnsi="Times New Roman" w:cs="Times New Roman"/>
          <w:sz w:val="28"/>
          <w:szCs w:val="28"/>
        </w:rPr>
      </w:pPr>
      <w:r w:rsidRPr="00BF74D7">
        <w:rPr>
          <w:rFonts w:ascii="Times New Roman" w:hAnsi="Times New Roman" w:cs="Times New Roman"/>
          <w:sz w:val="28"/>
          <w:szCs w:val="28"/>
        </w:rPr>
        <w:t>Комиссия в составе:</w:t>
      </w:r>
    </w:p>
    <w:p w:rsidR="009C23A2" w:rsidRDefault="009C23A2" w:rsidP="0074189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4426"/>
        <w:gridCol w:w="2608"/>
      </w:tblGrid>
      <w:tr w:rsidR="009C23A2" w:rsidRPr="00BF74D7" w:rsidTr="0031525C">
        <w:tc>
          <w:tcPr>
            <w:tcW w:w="1980"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Председатель комиссии</w:t>
            </w:r>
          </w:p>
        </w:tc>
        <w:tc>
          <w:tcPr>
            <w:tcW w:w="4426" w:type="dxa"/>
          </w:tcPr>
          <w:p w:rsidR="009C23A2" w:rsidRPr="00BF74D7" w:rsidRDefault="009C23A2" w:rsidP="00741899">
            <w:pPr>
              <w:pStyle w:val="ConsPlusNormal"/>
              <w:ind w:left="110" w:hanging="110"/>
              <w:rPr>
                <w:rFonts w:ascii="Times New Roman" w:hAnsi="Times New Roman" w:cs="Times New Roman"/>
                <w:sz w:val="28"/>
                <w:szCs w:val="28"/>
              </w:rPr>
            </w:pPr>
            <w:r w:rsidRPr="00BF74D7">
              <w:rPr>
                <w:rFonts w:ascii="Times New Roman" w:hAnsi="Times New Roman" w:cs="Times New Roman"/>
                <w:sz w:val="28"/>
                <w:szCs w:val="28"/>
              </w:rPr>
              <w:t xml:space="preserve">- </w:t>
            </w:r>
            <w:r w:rsidR="00202F0A">
              <w:rPr>
                <w:rFonts w:ascii="Times New Roman" w:hAnsi="Times New Roman" w:cs="Times New Roman"/>
                <w:sz w:val="28"/>
                <w:szCs w:val="28"/>
              </w:rPr>
              <w:t>уполномоченное лицо комитета по</w:t>
            </w:r>
            <w:r>
              <w:rPr>
                <w:rFonts w:ascii="Times New Roman" w:hAnsi="Times New Roman" w:cs="Times New Roman"/>
                <w:sz w:val="28"/>
                <w:szCs w:val="28"/>
              </w:rPr>
              <w:t xml:space="preserve"> </w:t>
            </w:r>
            <w:r w:rsidRPr="00BF74D7">
              <w:rPr>
                <w:rFonts w:ascii="Times New Roman" w:hAnsi="Times New Roman" w:cs="Times New Roman"/>
                <w:sz w:val="28"/>
                <w:szCs w:val="28"/>
              </w:rPr>
              <w:t>строительству администрации города Мурманска</w:t>
            </w:r>
          </w:p>
        </w:tc>
        <w:tc>
          <w:tcPr>
            <w:tcW w:w="2608" w:type="dxa"/>
            <w:vAlign w:val="bottom"/>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_________________</w:t>
            </w:r>
          </w:p>
        </w:tc>
      </w:tr>
      <w:tr w:rsidR="009C23A2" w:rsidRPr="00BF74D7" w:rsidTr="0031525C">
        <w:tc>
          <w:tcPr>
            <w:tcW w:w="1980" w:type="dxa"/>
          </w:tcPr>
          <w:p w:rsidR="009C23A2" w:rsidRPr="00BF74D7" w:rsidRDefault="009C23A2" w:rsidP="00741899">
            <w:pPr>
              <w:pStyle w:val="ConsPlusNormal"/>
              <w:rPr>
                <w:rFonts w:ascii="Times New Roman" w:hAnsi="Times New Roman" w:cs="Times New Roman"/>
                <w:sz w:val="28"/>
                <w:szCs w:val="28"/>
              </w:rPr>
            </w:pPr>
          </w:p>
        </w:tc>
        <w:tc>
          <w:tcPr>
            <w:tcW w:w="4426" w:type="dxa"/>
          </w:tcPr>
          <w:p w:rsidR="009C23A2" w:rsidRPr="00BF74D7" w:rsidRDefault="009C23A2" w:rsidP="00741899">
            <w:pPr>
              <w:pStyle w:val="ConsPlusNormal"/>
              <w:jc w:val="center"/>
              <w:rPr>
                <w:rFonts w:ascii="Times New Roman" w:hAnsi="Times New Roman" w:cs="Times New Roman"/>
                <w:sz w:val="28"/>
                <w:szCs w:val="28"/>
              </w:rPr>
            </w:pPr>
            <w:r w:rsidRPr="00BF74D7">
              <w:rPr>
                <w:rFonts w:ascii="Times New Roman" w:hAnsi="Times New Roman" w:cs="Times New Roman"/>
                <w:sz w:val="28"/>
                <w:szCs w:val="28"/>
              </w:rPr>
              <w:t>Члены комиссии:</w:t>
            </w:r>
          </w:p>
        </w:tc>
        <w:tc>
          <w:tcPr>
            <w:tcW w:w="2608" w:type="dxa"/>
            <w:vAlign w:val="bottom"/>
          </w:tcPr>
          <w:p w:rsidR="009C23A2" w:rsidRPr="00BF74D7" w:rsidRDefault="009C23A2" w:rsidP="00741899">
            <w:pPr>
              <w:pStyle w:val="ConsPlusNormal"/>
              <w:rPr>
                <w:rFonts w:ascii="Times New Roman" w:hAnsi="Times New Roman" w:cs="Times New Roman"/>
                <w:sz w:val="28"/>
                <w:szCs w:val="28"/>
              </w:rPr>
            </w:pPr>
          </w:p>
        </w:tc>
      </w:tr>
      <w:tr w:rsidR="009C23A2" w:rsidRPr="00BF74D7" w:rsidTr="0031525C">
        <w:tc>
          <w:tcPr>
            <w:tcW w:w="1980"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Представитель</w:t>
            </w:r>
          </w:p>
        </w:tc>
        <w:tc>
          <w:tcPr>
            <w:tcW w:w="4426"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 уполномоченное лицо комитета по строительству администрации города Мурманска</w:t>
            </w:r>
          </w:p>
        </w:tc>
        <w:tc>
          <w:tcPr>
            <w:tcW w:w="2608" w:type="dxa"/>
            <w:vAlign w:val="bottom"/>
          </w:tcPr>
          <w:p w:rsidR="009C23A2" w:rsidRPr="00BF74D7" w:rsidRDefault="009C23A2" w:rsidP="00741899">
            <w:pPr>
              <w:pStyle w:val="ConsPlusNormal"/>
              <w:rPr>
                <w:rFonts w:ascii="Times New Roman" w:hAnsi="Times New Roman" w:cs="Times New Roman"/>
                <w:sz w:val="28"/>
                <w:szCs w:val="28"/>
              </w:rPr>
            </w:pPr>
            <w:r>
              <w:rPr>
                <w:rFonts w:ascii="Times New Roman" w:hAnsi="Times New Roman" w:cs="Times New Roman"/>
                <w:sz w:val="28"/>
                <w:szCs w:val="28"/>
              </w:rPr>
              <w:t>_________________</w:t>
            </w:r>
          </w:p>
        </w:tc>
      </w:tr>
      <w:tr w:rsidR="009C23A2" w:rsidRPr="00BF74D7" w:rsidTr="0031525C">
        <w:tc>
          <w:tcPr>
            <w:tcW w:w="1980"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Представитель</w:t>
            </w:r>
          </w:p>
        </w:tc>
        <w:tc>
          <w:tcPr>
            <w:tcW w:w="4426"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управляющей организации (ТСЖ, ЖСК)</w:t>
            </w:r>
          </w:p>
        </w:tc>
        <w:tc>
          <w:tcPr>
            <w:tcW w:w="2608" w:type="dxa"/>
            <w:vAlign w:val="bottom"/>
          </w:tcPr>
          <w:p w:rsidR="009C23A2" w:rsidRPr="00BF74D7" w:rsidRDefault="009C23A2" w:rsidP="00741899">
            <w:pPr>
              <w:pStyle w:val="ConsPlusNormal"/>
              <w:rPr>
                <w:rFonts w:ascii="Times New Roman" w:hAnsi="Times New Roman" w:cs="Times New Roman"/>
                <w:sz w:val="28"/>
                <w:szCs w:val="28"/>
              </w:rPr>
            </w:pPr>
            <w:r>
              <w:rPr>
                <w:rFonts w:ascii="Times New Roman" w:hAnsi="Times New Roman" w:cs="Times New Roman"/>
                <w:sz w:val="28"/>
                <w:szCs w:val="28"/>
              </w:rPr>
              <w:t>_________________</w:t>
            </w:r>
          </w:p>
        </w:tc>
      </w:tr>
      <w:tr w:rsidR="009C23A2" w:rsidRPr="00BF74D7" w:rsidTr="0031525C">
        <w:tc>
          <w:tcPr>
            <w:tcW w:w="1980"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Представитель</w:t>
            </w:r>
          </w:p>
        </w:tc>
        <w:tc>
          <w:tcPr>
            <w:tcW w:w="4426"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проектной организации</w:t>
            </w:r>
          </w:p>
        </w:tc>
        <w:tc>
          <w:tcPr>
            <w:tcW w:w="2608" w:type="dxa"/>
            <w:vAlign w:val="bottom"/>
          </w:tcPr>
          <w:p w:rsidR="009C23A2" w:rsidRPr="00BF74D7" w:rsidRDefault="009C23A2" w:rsidP="00741899">
            <w:pPr>
              <w:pStyle w:val="ConsPlusNormal"/>
              <w:rPr>
                <w:rFonts w:ascii="Times New Roman" w:hAnsi="Times New Roman" w:cs="Times New Roman"/>
                <w:sz w:val="28"/>
                <w:szCs w:val="28"/>
              </w:rPr>
            </w:pPr>
            <w:r>
              <w:rPr>
                <w:rFonts w:ascii="Times New Roman" w:hAnsi="Times New Roman" w:cs="Times New Roman"/>
                <w:sz w:val="28"/>
                <w:szCs w:val="28"/>
              </w:rPr>
              <w:t>_________________</w:t>
            </w:r>
          </w:p>
        </w:tc>
      </w:tr>
      <w:tr w:rsidR="009C23A2" w:rsidRPr="00BF74D7" w:rsidTr="0031525C">
        <w:tc>
          <w:tcPr>
            <w:tcW w:w="1980"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Представитель</w:t>
            </w:r>
          </w:p>
        </w:tc>
        <w:tc>
          <w:tcPr>
            <w:tcW w:w="4426"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подрядной организации</w:t>
            </w:r>
          </w:p>
        </w:tc>
        <w:tc>
          <w:tcPr>
            <w:tcW w:w="2608" w:type="dxa"/>
            <w:vAlign w:val="bottom"/>
          </w:tcPr>
          <w:p w:rsidR="009C23A2" w:rsidRPr="00BF74D7" w:rsidRDefault="009C23A2" w:rsidP="00741899">
            <w:pPr>
              <w:pStyle w:val="ConsPlusNormal"/>
              <w:rPr>
                <w:rFonts w:ascii="Times New Roman" w:hAnsi="Times New Roman" w:cs="Times New Roman"/>
                <w:sz w:val="28"/>
                <w:szCs w:val="28"/>
              </w:rPr>
            </w:pPr>
            <w:r>
              <w:rPr>
                <w:rFonts w:ascii="Times New Roman" w:hAnsi="Times New Roman" w:cs="Times New Roman"/>
                <w:sz w:val="28"/>
                <w:szCs w:val="28"/>
              </w:rPr>
              <w:t>_________________</w:t>
            </w:r>
          </w:p>
        </w:tc>
      </w:tr>
      <w:tr w:rsidR="009C23A2" w:rsidRPr="00BF74D7" w:rsidTr="0031525C">
        <w:tc>
          <w:tcPr>
            <w:tcW w:w="1980"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Представитель</w:t>
            </w:r>
          </w:p>
        </w:tc>
        <w:tc>
          <w:tcPr>
            <w:tcW w:w="4426" w:type="dxa"/>
          </w:tcPr>
          <w:p w:rsidR="009C23A2" w:rsidRPr="00BF74D7" w:rsidRDefault="009C23A2" w:rsidP="00741899">
            <w:pPr>
              <w:pStyle w:val="ConsPlusNormal"/>
              <w:rPr>
                <w:rFonts w:ascii="Times New Roman" w:hAnsi="Times New Roman" w:cs="Times New Roman"/>
                <w:sz w:val="28"/>
                <w:szCs w:val="28"/>
              </w:rPr>
            </w:pPr>
            <w:r w:rsidRPr="00BF74D7">
              <w:rPr>
                <w:rFonts w:ascii="Times New Roman" w:hAnsi="Times New Roman" w:cs="Times New Roman"/>
                <w:sz w:val="28"/>
                <w:szCs w:val="28"/>
              </w:rPr>
              <w:t>обслуживающей организации</w:t>
            </w:r>
          </w:p>
        </w:tc>
        <w:tc>
          <w:tcPr>
            <w:tcW w:w="2608" w:type="dxa"/>
            <w:vAlign w:val="bottom"/>
          </w:tcPr>
          <w:p w:rsidR="009C23A2" w:rsidRDefault="009C23A2" w:rsidP="00741899">
            <w:pPr>
              <w:pStyle w:val="ConsPlusNormal"/>
              <w:rPr>
                <w:rFonts w:ascii="Times New Roman" w:hAnsi="Times New Roman" w:cs="Times New Roman"/>
                <w:sz w:val="28"/>
                <w:szCs w:val="28"/>
              </w:rPr>
            </w:pPr>
            <w:r>
              <w:rPr>
                <w:rFonts w:ascii="Times New Roman" w:hAnsi="Times New Roman" w:cs="Times New Roman"/>
                <w:sz w:val="28"/>
                <w:szCs w:val="28"/>
              </w:rPr>
              <w:t>__________</w:t>
            </w:r>
            <w:r w:rsidR="00202F0A">
              <w:rPr>
                <w:rFonts w:ascii="Times New Roman" w:hAnsi="Times New Roman" w:cs="Times New Roman"/>
                <w:sz w:val="28"/>
                <w:szCs w:val="28"/>
              </w:rPr>
              <w:t>_</w:t>
            </w:r>
            <w:r w:rsidR="00833D23">
              <w:rPr>
                <w:rFonts w:ascii="Times New Roman" w:hAnsi="Times New Roman" w:cs="Times New Roman"/>
                <w:sz w:val="28"/>
                <w:szCs w:val="28"/>
              </w:rPr>
              <w:t>______</w:t>
            </w:r>
          </w:p>
          <w:p w:rsidR="00833D23" w:rsidRPr="00BF74D7" w:rsidRDefault="00833D23" w:rsidP="00741899">
            <w:pPr>
              <w:pStyle w:val="ConsPlusNormal"/>
              <w:rPr>
                <w:rFonts w:ascii="Times New Roman" w:hAnsi="Times New Roman" w:cs="Times New Roman"/>
                <w:sz w:val="28"/>
                <w:szCs w:val="28"/>
              </w:rPr>
            </w:pPr>
          </w:p>
        </w:tc>
      </w:tr>
    </w:tbl>
    <w:p w:rsidR="009C23A2" w:rsidRPr="00BF74D7" w:rsidRDefault="009C23A2" w:rsidP="007548C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Комиссией в присутствии заявителя</w:t>
      </w:r>
      <w:r w:rsidRPr="00BF74D7">
        <w:rPr>
          <w:rFonts w:ascii="Times New Roman" w:hAnsi="Times New Roman" w:cs="Times New Roman"/>
          <w:sz w:val="28"/>
          <w:szCs w:val="28"/>
        </w:rPr>
        <w:t>_____</w:t>
      </w:r>
      <w:r>
        <w:rPr>
          <w:rFonts w:ascii="Times New Roman" w:hAnsi="Times New Roman" w:cs="Times New Roman"/>
          <w:sz w:val="28"/>
          <w:szCs w:val="28"/>
        </w:rPr>
        <w:t>_</w:t>
      </w:r>
      <w:r w:rsidR="007548CE">
        <w:rPr>
          <w:rFonts w:ascii="Times New Roman" w:hAnsi="Times New Roman" w:cs="Times New Roman"/>
          <w:sz w:val="28"/>
          <w:szCs w:val="28"/>
        </w:rPr>
        <w:t>___________________________</w:t>
      </w:r>
    </w:p>
    <w:p w:rsidR="009C23A2" w:rsidRPr="00BF74D7" w:rsidRDefault="002920D5" w:rsidP="00741899">
      <w:pPr>
        <w:pStyle w:val="ConsPlusNonformat"/>
        <w:ind w:firstLine="709"/>
        <w:jc w:val="center"/>
        <w:rPr>
          <w:rFonts w:ascii="Times New Roman" w:hAnsi="Times New Roman" w:cs="Times New Roman"/>
        </w:rPr>
      </w:pPr>
      <w:r>
        <w:rPr>
          <w:rFonts w:ascii="Times New Roman" w:hAnsi="Times New Roman" w:cs="Times New Roman"/>
        </w:rPr>
        <w:t xml:space="preserve">                                                              </w:t>
      </w:r>
      <w:r w:rsidR="009C23A2" w:rsidRPr="00BF74D7">
        <w:rPr>
          <w:rFonts w:ascii="Times New Roman" w:hAnsi="Times New Roman" w:cs="Times New Roman"/>
        </w:rPr>
        <w:t>(Ф.И.О. заявителя)</w:t>
      </w:r>
    </w:p>
    <w:p w:rsidR="009C23A2" w:rsidRDefault="009C23A2"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произведен </w:t>
      </w:r>
      <w:r w:rsidRPr="00BF74D7">
        <w:rPr>
          <w:rFonts w:ascii="Times New Roman" w:hAnsi="Times New Roman" w:cs="Times New Roman"/>
          <w:sz w:val="28"/>
          <w:szCs w:val="28"/>
        </w:rPr>
        <w:t xml:space="preserve">осмотр нежилого помещения, расположенного по адресу: </w:t>
      </w:r>
    </w:p>
    <w:p w:rsidR="009C23A2" w:rsidRPr="00BF74D7" w:rsidRDefault="009C23A2" w:rsidP="00741899">
      <w:pPr>
        <w:pStyle w:val="ConsPlusNonformat"/>
        <w:jc w:val="both"/>
        <w:rPr>
          <w:rFonts w:ascii="Times New Roman" w:hAnsi="Times New Roman" w:cs="Times New Roman"/>
          <w:sz w:val="28"/>
          <w:szCs w:val="28"/>
        </w:rPr>
      </w:pPr>
      <w:r w:rsidRPr="00BF74D7">
        <w:rPr>
          <w:rFonts w:ascii="Times New Roman" w:hAnsi="Times New Roman" w:cs="Times New Roman"/>
          <w:sz w:val="28"/>
          <w:szCs w:val="28"/>
        </w:rPr>
        <w:t>г. Мурманск,</w:t>
      </w:r>
      <w:r>
        <w:rPr>
          <w:rFonts w:ascii="Times New Roman" w:hAnsi="Times New Roman" w:cs="Times New Roman"/>
          <w:sz w:val="28"/>
          <w:szCs w:val="28"/>
        </w:rPr>
        <w:t xml:space="preserve"> </w:t>
      </w:r>
      <w:r w:rsidRPr="00BF74D7">
        <w:rPr>
          <w:rFonts w:ascii="Times New Roman" w:hAnsi="Times New Roman" w:cs="Times New Roman"/>
          <w:sz w:val="28"/>
          <w:szCs w:val="28"/>
        </w:rPr>
        <w:t>ул. (пр., пер. и т.д.) __________</w:t>
      </w:r>
      <w:r>
        <w:rPr>
          <w:rFonts w:ascii="Times New Roman" w:hAnsi="Times New Roman" w:cs="Times New Roman"/>
          <w:sz w:val="28"/>
          <w:szCs w:val="28"/>
        </w:rPr>
        <w:t>_______________</w:t>
      </w:r>
      <w:r w:rsidR="00833D23">
        <w:rPr>
          <w:rFonts w:ascii="Times New Roman" w:hAnsi="Times New Roman" w:cs="Times New Roman"/>
          <w:sz w:val="28"/>
          <w:szCs w:val="28"/>
        </w:rPr>
        <w:t>_</w:t>
      </w:r>
      <w:r>
        <w:rPr>
          <w:rFonts w:ascii="Times New Roman" w:hAnsi="Times New Roman" w:cs="Times New Roman"/>
          <w:sz w:val="28"/>
          <w:szCs w:val="28"/>
        </w:rPr>
        <w:t>____________</w:t>
      </w:r>
      <w:r w:rsidR="00E71974">
        <w:rPr>
          <w:rFonts w:ascii="Times New Roman" w:hAnsi="Times New Roman" w:cs="Times New Roman"/>
          <w:sz w:val="28"/>
          <w:szCs w:val="28"/>
        </w:rPr>
        <w:t xml:space="preserve">, </w:t>
      </w:r>
      <w:proofErr w:type="gramStart"/>
      <w:r w:rsidR="00E71974">
        <w:rPr>
          <w:rFonts w:ascii="Times New Roman" w:hAnsi="Times New Roman" w:cs="Times New Roman"/>
          <w:sz w:val="28"/>
          <w:szCs w:val="28"/>
        </w:rPr>
        <w:t>дом  _</w:t>
      </w:r>
      <w:proofErr w:type="gramEnd"/>
      <w:r w:rsidR="00E71974">
        <w:rPr>
          <w:rFonts w:ascii="Times New Roman" w:hAnsi="Times New Roman" w:cs="Times New Roman"/>
          <w:sz w:val="28"/>
          <w:szCs w:val="28"/>
        </w:rPr>
        <w:t>__</w:t>
      </w:r>
      <w:r w:rsidRPr="00BF74D7">
        <w:rPr>
          <w:rFonts w:ascii="Times New Roman" w:hAnsi="Times New Roman" w:cs="Times New Roman"/>
          <w:sz w:val="28"/>
          <w:szCs w:val="28"/>
        </w:rPr>
        <w:t xml:space="preserve"> корпус ___, </w:t>
      </w:r>
      <w:r>
        <w:rPr>
          <w:rFonts w:ascii="Times New Roman" w:hAnsi="Times New Roman" w:cs="Times New Roman"/>
          <w:sz w:val="28"/>
          <w:szCs w:val="28"/>
        </w:rPr>
        <w:t>помещение</w:t>
      </w:r>
      <w:r w:rsidRPr="00BF74D7">
        <w:rPr>
          <w:rFonts w:ascii="Times New Roman" w:hAnsi="Times New Roman" w:cs="Times New Roman"/>
          <w:sz w:val="28"/>
          <w:szCs w:val="28"/>
        </w:rPr>
        <w:t xml:space="preserve"> </w:t>
      </w:r>
      <w:r w:rsidR="002920D5">
        <w:rPr>
          <w:rFonts w:ascii="Times New Roman" w:hAnsi="Times New Roman" w:cs="Times New Roman"/>
          <w:sz w:val="28"/>
          <w:szCs w:val="28"/>
        </w:rPr>
        <w:t>№</w:t>
      </w:r>
      <w:r w:rsidR="00833D23">
        <w:rPr>
          <w:rFonts w:ascii="Times New Roman" w:hAnsi="Times New Roman" w:cs="Times New Roman"/>
          <w:sz w:val="28"/>
          <w:szCs w:val="28"/>
        </w:rPr>
        <w:t xml:space="preserve"> _____</w:t>
      </w:r>
      <w:r>
        <w:rPr>
          <w:rFonts w:ascii="Times New Roman" w:hAnsi="Times New Roman" w:cs="Times New Roman"/>
          <w:sz w:val="28"/>
          <w:szCs w:val="28"/>
        </w:rPr>
        <w:t xml:space="preserve"> </w:t>
      </w:r>
      <w:r w:rsidRPr="00BF74D7">
        <w:rPr>
          <w:rFonts w:ascii="Times New Roman" w:hAnsi="Times New Roman" w:cs="Times New Roman"/>
          <w:sz w:val="28"/>
          <w:szCs w:val="28"/>
        </w:rPr>
        <w:t>и составлен акт о нижеследующем:</w:t>
      </w:r>
    </w:p>
    <w:p w:rsidR="002920D5" w:rsidRDefault="002920D5" w:rsidP="00741899">
      <w:pPr>
        <w:pStyle w:val="ConsPlusNonformat"/>
        <w:jc w:val="both"/>
        <w:rPr>
          <w:rFonts w:ascii="Times New Roman" w:hAnsi="Times New Roman" w:cs="Times New Roman"/>
          <w:sz w:val="28"/>
          <w:szCs w:val="28"/>
        </w:rPr>
      </w:pPr>
    </w:p>
    <w:p w:rsidR="009C23A2" w:rsidRPr="00BF74D7" w:rsidRDefault="00833D23"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9C23A2">
        <w:rPr>
          <w:rFonts w:ascii="Times New Roman" w:hAnsi="Times New Roman" w:cs="Times New Roman"/>
          <w:sz w:val="28"/>
          <w:szCs w:val="28"/>
        </w:rPr>
        <w:t xml:space="preserve"> приемке</w:t>
      </w:r>
      <w:r w:rsidR="009C23A2" w:rsidRPr="00BF74D7">
        <w:rPr>
          <w:rFonts w:ascii="Times New Roman" w:hAnsi="Times New Roman" w:cs="Times New Roman"/>
          <w:sz w:val="28"/>
          <w:szCs w:val="28"/>
        </w:rPr>
        <w:t xml:space="preserve"> предъявлены работы по переустройству и (или) перепланировке</w:t>
      </w:r>
      <w:r w:rsidR="009C23A2">
        <w:rPr>
          <w:rFonts w:ascii="Times New Roman" w:hAnsi="Times New Roman" w:cs="Times New Roman"/>
          <w:sz w:val="28"/>
          <w:szCs w:val="28"/>
        </w:rPr>
        <w:t xml:space="preserve"> н</w:t>
      </w:r>
      <w:r w:rsidR="009C23A2" w:rsidRPr="00BF74D7">
        <w:rPr>
          <w:rFonts w:ascii="Times New Roman" w:hAnsi="Times New Roman" w:cs="Times New Roman"/>
          <w:sz w:val="28"/>
          <w:szCs w:val="28"/>
        </w:rPr>
        <w:t>е</w:t>
      </w:r>
      <w:r w:rsidR="009C23A2">
        <w:rPr>
          <w:rFonts w:ascii="Times New Roman" w:hAnsi="Times New Roman" w:cs="Times New Roman"/>
          <w:sz w:val="28"/>
          <w:szCs w:val="28"/>
        </w:rPr>
        <w:t xml:space="preserve">жилого помещения: </w:t>
      </w:r>
      <w:r w:rsidR="009C23A2" w:rsidRPr="00BF74D7">
        <w:rPr>
          <w:rFonts w:ascii="Times New Roman" w:hAnsi="Times New Roman" w:cs="Times New Roman"/>
          <w:sz w:val="28"/>
          <w:szCs w:val="28"/>
        </w:rPr>
        <w:t>______________</w:t>
      </w:r>
      <w:r w:rsidR="009C23A2">
        <w:rPr>
          <w:rFonts w:ascii="Times New Roman" w:hAnsi="Times New Roman" w:cs="Times New Roman"/>
          <w:sz w:val="28"/>
          <w:szCs w:val="28"/>
        </w:rPr>
        <w:t>___________________________________</w:t>
      </w:r>
    </w:p>
    <w:p w:rsidR="009C23A2" w:rsidRPr="00BF74D7" w:rsidRDefault="009C23A2" w:rsidP="00741899">
      <w:pPr>
        <w:pStyle w:val="ConsPlusNonformat"/>
        <w:jc w:val="both"/>
        <w:rPr>
          <w:rFonts w:ascii="Times New Roman" w:hAnsi="Times New Roman" w:cs="Times New Roman"/>
          <w:sz w:val="28"/>
          <w:szCs w:val="28"/>
        </w:rPr>
      </w:pPr>
      <w:r w:rsidRPr="00BF74D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BF74D7">
        <w:rPr>
          <w:rFonts w:ascii="Times New Roman" w:hAnsi="Times New Roman" w:cs="Times New Roman"/>
          <w:sz w:val="28"/>
          <w:szCs w:val="28"/>
        </w:rPr>
        <w:t>,</w:t>
      </w:r>
    </w:p>
    <w:p w:rsidR="009C23A2" w:rsidRPr="00BF74D7" w:rsidRDefault="009C23A2" w:rsidP="00741899">
      <w:pPr>
        <w:pStyle w:val="ConsPlusNonformat"/>
        <w:jc w:val="center"/>
        <w:rPr>
          <w:rFonts w:ascii="Times New Roman" w:hAnsi="Times New Roman" w:cs="Times New Roman"/>
        </w:rPr>
      </w:pPr>
      <w:r w:rsidRPr="00BF74D7">
        <w:rPr>
          <w:rFonts w:ascii="Times New Roman" w:hAnsi="Times New Roman" w:cs="Times New Roman"/>
        </w:rPr>
        <w:t>(перечень выполненных работ)</w:t>
      </w:r>
    </w:p>
    <w:p w:rsidR="009C23A2" w:rsidRDefault="00833D23"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009C23A2">
        <w:rPr>
          <w:rFonts w:ascii="Times New Roman" w:hAnsi="Times New Roman" w:cs="Times New Roman"/>
          <w:sz w:val="28"/>
          <w:szCs w:val="28"/>
        </w:rPr>
        <w:t>ыполненные по проектной документации</w:t>
      </w:r>
      <w:r w:rsidR="009C23A2" w:rsidRPr="00BF74D7">
        <w:rPr>
          <w:rFonts w:ascii="Times New Roman" w:hAnsi="Times New Roman" w:cs="Times New Roman"/>
          <w:sz w:val="28"/>
          <w:szCs w:val="28"/>
        </w:rPr>
        <w:t>____</w:t>
      </w:r>
      <w:r w:rsidR="009C23A2">
        <w:rPr>
          <w:rFonts w:ascii="Times New Roman" w:hAnsi="Times New Roman" w:cs="Times New Roman"/>
          <w:sz w:val="28"/>
          <w:szCs w:val="28"/>
        </w:rPr>
        <w:t>____________________________</w:t>
      </w:r>
    </w:p>
    <w:p w:rsidR="009C23A2" w:rsidRPr="00BF74D7" w:rsidRDefault="009C23A2"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C23A2" w:rsidRPr="00135E3E" w:rsidRDefault="009C23A2" w:rsidP="00741899">
      <w:pPr>
        <w:pStyle w:val="ConsPlusNonformat"/>
        <w:jc w:val="both"/>
        <w:rPr>
          <w:rFonts w:ascii="Times New Roman" w:hAnsi="Times New Roman" w:cs="Times New Roman"/>
        </w:rPr>
      </w:pPr>
      <w:r w:rsidRPr="00135E3E">
        <w:rPr>
          <w:rFonts w:ascii="Times New Roman" w:hAnsi="Times New Roman" w:cs="Times New Roman"/>
        </w:rPr>
        <w:t xml:space="preserve">                (наименование проектной организации, Ф.И.О. проектировщика)</w:t>
      </w:r>
    </w:p>
    <w:p w:rsidR="009C23A2" w:rsidRDefault="009C23A2"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администрации города </w:t>
      </w:r>
      <w:r w:rsidRPr="00BF74D7">
        <w:rPr>
          <w:rFonts w:ascii="Times New Roman" w:hAnsi="Times New Roman" w:cs="Times New Roman"/>
          <w:sz w:val="28"/>
          <w:szCs w:val="28"/>
        </w:rPr>
        <w:t>Мурманска о</w:t>
      </w:r>
      <w:r>
        <w:rPr>
          <w:rFonts w:ascii="Times New Roman" w:hAnsi="Times New Roman" w:cs="Times New Roman"/>
          <w:sz w:val="28"/>
          <w:szCs w:val="28"/>
        </w:rPr>
        <w:t xml:space="preserve"> согласовании переустройства и </w:t>
      </w:r>
      <w:r w:rsidRPr="00BF74D7">
        <w:rPr>
          <w:rFonts w:ascii="Times New Roman" w:hAnsi="Times New Roman" w:cs="Times New Roman"/>
          <w:sz w:val="28"/>
          <w:szCs w:val="28"/>
        </w:rPr>
        <w:t>(ил</w:t>
      </w:r>
      <w:r>
        <w:rPr>
          <w:rFonts w:ascii="Times New Roman" w:hAnsi="Times New Roman" w:cs="Times New Roman"/>
          <w:sz w:val="28"/>
          <w:szCs w:val="28"/>
        </w:rPr>
        <w:t xml:space="preserve">и) </w:t>
      </w:r>
      <w:r w:rsidRPr="00BF74D7">
        <w:rPr>
          <w:rFonts w:ascii="Times New Roman" w:hAnsi="Times New Roman" w:cs="Times New Roman"/>
          <w:sz w:val="28"/>
          <w:szCs w:val="28"/>
        </w:rPr>
        <w:t xml:space="preserve">перепланировки нежилого помещения от__________________ </w:t>
      </w:r>
      <w:r w:rsidR="002920D5">
        <w:rPr>
          <w:rFonts w:ascii="Times New Roman" w:hAnsi="Times New Roman" w:cs="Times New Roman"/>
          <w:sz w:val="28"/>
          <w:szCs w:val="28"/>
        </w:rPr>
        <w:t>№</w:t>
      </w:r>
      <w:r w:rsidRPr="00BF74D7">
        <w:rPr>
          <w:rFonts w:ascii="Times New Roman" w:hAnsi="Times New Roman" w:cs="Times New Roman"/>
          <w:sz w:val="28"/>
          <w:szCs w:val="28"/>
        </w:rPr>
        <w:t xml:space="preserve"> _________________.</w:t>
      </w:r>
    </w:p>
    <w:p w:rsidR="009C23A2" w:rsidRDefault="009C23A2" w:rsidP="00741899">
      <w:pPr>
        <w:pStyle w:val="ConsPlusNonformat"/>
        <w:jc w:val="both"/>
        <w:rPr>
          <w:rFonts w:ascii="Times New Roman" w:hAnsi="Times New Roman" w:cs="Times New Roman"/>
          <w:sz w:val="28"/>
          <w:szCs w:val="28"/>
        </w:rPr>
      </w:pPr>
    </w:p>
    <w:p w:rsidR="007548CE" w:rsidRDefault="007548CE" w:rsidP="00741899">
      <w:pPr>
        <w:pStyle w:val="ConsPlusNonformat"/>
        <w:jc w:val="both"/>
        <w:rPr>
          <w:rFonts w:ascii="Times New Roman" w:hAnsi="Times New Roman" w:cs="Times New Roman"/>
          <w:sz w:val="28"/>
          <w:szCs w:val="28"/>
        </w:rPr>
      </w:pPr>
    </w:p>
    <w:p w:rsidR="009C23A2" w:rsidRPr="00BF74D7" w:rsidRDefault="009C23A2" w:rsidP="00741899">
      <w:pPr>
        <w:pStyle w:val="ConsPlusNonformat"/>
        <w:rPr>
          <w:rFonts w:ascii="Times New Roman" w:hAnsi="Times New Roman" w:cs="Times New Roman"/>
          <w:sz w:val="28"/>
          <w:szCs w:val="28"/>
        </w:rPr>
      </w:pPr>
      <w:r w:rsidRPr="00BF74D7">
        <w:rPr>
          <w:rFonts w:ascii="Times New Roman" w:hAnsi="Times New Roman" w:cs="Times New Roman"/>
          <w:sz w:val="28"/>
          <w:szCs w:val="28"/>
        </w:rPr>
        <w:lastRenderedPageBreak/>
        <w:t>Начало работ: ______________</w:t>
      </w:r>
      <w:r>
        <w:rPr>
          <w:rFonts w:ascii="Times New Roman" w:hAnsi="Times New Roman" w:cs="Times New Roman"/>
          <w:sz w:val="28"/>
          <w:szCs w:val="28"/>
        </w:rPr>
        <w:t>_______</w:t>
      </w:r>
      <w:r w:rsidRPr="00BF74D7">
        <w:rPr>
          <w:rFonts w:ascii="Times New Roman" w:hAnsi="Times New Roman" w:cs="Times New Roman"/>
          <w:sz w:val="28"/>
          <w:szCs w:val="28"/>
        </w:rPr>
        <w:t>__________________________________.</w:t>
      </w:r>
    </w:p>
    <w:p w:rsidR="009C23A2" w:rsidRPr="00BF74D7" w:rsidRDefault="009C23A2"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Окончание работ:</w:t>
      </w:r>
      <w:r w:rsidR="002920D5">
        <w:rPr>
          <w:rFonts w:ascii="Times New Roman" w:hAnsi="Times New Roman" w:cs="Times New Roman"/>
          <w:sz w:val="28"/>
          <w:szCs w:val="28"/>
        </w:rPr>
        <w:t xml:space="preserve"> </w:t>
      </w:r>
      <w:r w:rsidRPr="00BF74D7">
        <w:rPr>
          <w:rFonts w:ascii="Times New Roman" w:hAnsi="Times New Roman" w:cs="Times New Roman"/>
          <w:sz w:val="28"/>
          <w:szCs w:val="28"/>
        </w:rPr>
        <w:t>_____________</w:t>
      </w:r>
      <w:r>
        <w:rPr>
          <w:rFonts w:ascii="Times New Roman" w:hAnsi="Times New Roman" w:cs="Times New Roman"/>
          <w:sz w:val="28"/>
          <w:szCs w:val="28"/>
        </w:rPr>
        <w:t>_______________________________________</w:t>
      </w:r>
      <w:r w:rsidRPr="00BF74D7">
        <w:rPr>
          <w:rFonts w:ascii="Times New Roman" w:hAnsi="Times New Roman" w:cs="Times New Roman"/>
          <w:sz w:val="28"/>
          <w:szCs w:val="28"/>
        </w:rPr>
        <w:t>.</w:t>
      </w:r>
    </w:p>
    <w:p w:rsidR="009C23A2" w:rsidRDefault="009C23A2"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BF74D7">
        <w:rPr>
          <w:rFonts w:ascii="Times New Roman" w:hAnsi="Times New Roman" w:cs="Times New Roman"/>
          <w:sz w:val="28"/>
          <w:szCs w:val="28"/>
        </w:rPr>
        <w:t>ри выполнении работ отсутствуют (или допущены) отклонения от проектной</w:t>
      </w:r>
      <w:r>
        <w:rPr>
          <w:rFonts w:ascii="Times New Roman" w:hAnsi="Times New Roman" w:cs="Times New Roman"/>
          <w:sz w:val="28"/>
          <w:szCs w:val="28"/>
        </w:rPr>
        <w:t xml:space="preserve"> </w:t>
      </w:r>
      <w:r w:rsidRPr="00BF74D7">
        <w:rPr>
          <w:rFonts w:ascii="Times New Roman" w:hAnsi="Times New Roman" w:cs="Times New Roman"/>
          <w:sz w:val="28"/>
          <w:szCs w:val="28"/>
        </w:rPr>
        <w:t>документаци</w:t>
      </w:r>
      <w:r>
        <w:rPr>
          <w:rFonts w:ascii="Times New Roman" w:hAnsi="Times New Roman" w:cs="Times New Roman"/>
          <w:sz w:val="28"/>
          <w:szCs w:val="28"/>
        </w:rPr>
        <w:t>и: ___________</w:t>
      </w:r>
      <w:r w:rsidR="002920D5">
        <w:rPr>
          <w:rFonts w:ascii="Times New Roman" w:hAnsi="Times New Roman" w:cs="Times New Roman"/>
          <w:sz w:val="28"/>
          <w:szCs w:val="28"/>
        </w:rPr>
        <w:t>____________</w:t>
      </w:r>
      <w:r>
        <w:rPr>
          <w:rFonts w:ascii="Times New Roman" w:hAnsi="Times New Roman" w:cs="Times New Roman"/>
          <w:sz w:val="28"/>
          <w:szCs w:val="28"/>
        </w:rPr>
        <w:t>________________________________</w:t>
      </w:r>
    </w:p>
    <w:p w:rsidR="009C23A2" w:rsidRPr="00BF74D7" w:rsidRDefault="009C23A2"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2920D5">
        <w:rPr>
          <w:rFonts w:ascii="Times New Roman" w:hAnsi="Times New Roman" w:cs="Times New Roman"/>
          <w:sz w:val="28"/>
          <w:szCs w:val="28"/>
        </w:rPr>
        <w:t>__</w:t>
      </w:r>
      <w:r>
        <w:rPr>
          <w:rFonts w:ascii="Times New Roman" w:hAnsi="Times New Roman" w:cs="Times New Roman"/>
          <w:sz w:val="28"/>
          <w:szCs w:val="28"/>
        </w:rPr>
        <w:t>_____________________________</w:t>
      </w:r>
      <w:r w:rsidRPr="00BF74D7">
        <w:rPr>
          <w:rFonts w:ascii="Times New Roman" w:hAnsi="Times New Roman" w:cs="Times New Roman"/>
          <w:sz w:val="28"/>
          <w:szCs w:val="28"/>
        </w:rPr>
        <w:t>.</w:t>
      </w:r>
    </w:p>
    <w:p w:rsidR="009C23A2" w:rsidRPr="00907544" w:rsidRDefault="009C23A2" w:rsidP="00741899">
      <w:pPr>
        <w:pStyle w:val="ConsPlusNonformat"/>
        <w:jc w:val="center"/>
        <w:rPr>
          <w:rFonts w:ascii="Times New Roman" w:hAnsi="Times New Roman" w:cs="Times New Roman"/>
        </w:rPr>
      </w:pPr>
      <w:r w:rsidRPr="00907544">
        <w:rPr>
          <w:rFonts w:ascii="Times New Roman" w:hAnsi="Times New Roman" w:cs="Times New Roman"/>
        </w:rPr>
        <w:t>(перечень отклонений от проектной документации)</w:t>
      </w:r>
    </w:p>
    <w:p w:rsidR="009C23A2" w:rsidRPr="00BF74D7" w:rsidRDefault="009C23A2" w:rsidP="00741899">
      <w:pPr>
        <w:pStyle w:val="ConsPlusNonformat"/>
        <w:jc w:val="both"/>
        <w:rPr>
          <w:rFonts w:ascii="Times New Roman" w:hAnsi="Times New Roman" w:cs="Times New Roman"/>
          <w:sz w:val="28"/>
          <w:szCs w:val="28"/>
        </w:rPr>
      </w:pPr>
      <w:r w:rsidRPr="00BF74D7">
        <w:rPr>
          <w:rFonts w:ascii="Times New Roman" w:hAnsi="Times New Roman" w:cs="Times New Roman"/>
          <w:sz w:val="28"/>
          <w:szCs w:val="28"/>
        </w:rPr>
        <w:t>Работы по</w:t>
      </w:r>
      <w:r w:rsidR="002920D5">
        <w:rPr>
          <w:rFonts w:ascii="Times New Roman" w:hAnsi="Times New Roman" w:cs="Times New Roman"/>
          <w:sz w:val="28"/>
          <w:szCs w:val="28"/>
        </w:rPr>
        <w:t xml:space="preserve"> переустройству и </w:t>
      </w:r>
      <w:r w:rsidRPr="00BF74D7">
        <w:rPr>
          <w:rFonts w:ascii="Times New Roman" w:hAnsi="Times New Roman" w:cs="Times New Roman"/>
          <w:sz w:val="28"/>
          <w:szCs w:val="28"/>
        </w:rPr>
        <w:t>(или)</w:t>
      </w:r>
      <w:r w:rsidR="002920D5">
        <w:rPr>
          <w:rFonts w:ascii="Times New Roman" w:hAnsi="Times New Roman" w:cs="Times New Roman"/>
          <w:sz w:val="28"/>
          <w:szCs w:val="28"/>
        </w:rPr>
        <w:t xml:space="preserve"> перепланировке </w:t>
      </w:r>
      <w:r w:rsidRPr="00BF74D7">
        <w:rPr>
          <w:rFonts w:ascii="Times New Roman" w:hAnsi="Times New Roman" w:cs="Times New Roman"/>
          <w:sz w:val="28"/>
          <w:szCs w:val="28"/>
        </w:rPr>
        <w:t>нежилого помещения:</w:t>
      </w:r>
    </w:p>
    <w:p w:rsidR="009C23A2" w:rsidRPr="00BF74D7" w:rsidRDefault="009C23A2"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приняты (не </w:t>
      </w:r>
      <w:r w:rsidRPr="00BF74D7">
        <w:rPr>
          <w:rFonts w:ascii="Times New Roman" w:hAnsi="Times New Roman" w:cs="Times New Roman"/>
          <w:sz w:val="28"/>
          <w:szCs w:val="28"/>
        </w:rPr>
        <w:t>приняты) _________________________</w:t>
      </w:r>
      <w:r w:rsidR="002920D5">
        <w:rPr>
          <w:rFonts w:ascii="Times New Roman" w:hAnsi="Times New Roman" w:cs="Times New Roman"/>
          <w:sz w:val="28"/>
          <w:szCs w:val="28"/>
        </w:rPr>
        <w:t>__</w:t>
      </w:r>
      <w:r w:rsidRPr="00BF74D7">
        <w:rPr>
          <w:rFonts w:ascii="Times New Roman" w:hAnsi="Times New Roman" w:cs="Times New Roman"/>
          <w:sz w:val="28"/>
          <w:szCs w:val="28"/>
        </w:rPr>
        <w:t>________</w:t>
      </w:r>
      <w:r>
        <w:rPr>
          <w:rFonts w:ascii="Times New Roman" w:hAnsi="Times New Roman" w:cs="Times New Roman"/>
          <w:sz w:val="28"/>
          <w:szCs w:val="28"/>
        </w:rPr>
        <w:t>______________</w:t>
      </w:r>
    </w:p>
    <w:p w:rsidR="002920D5" w:rsidRDefault="009C23A2" w:rsidP="00741899">
      <w:pPr>
        <w:pStyle w:val="ConsPlusNonformat"/>
        <w:jc w:val="both"/>
        <w:rPr>
          <w:rFonts w:ascii="Times New Roman" w:hAnsi="Times New Roman" w:cs="Times New Roman"/>
        </w:rPr>
      </w:pPr>
      <w:r w:rsidRPr="00907544">
        <w:rPr>
          <w:rFonts w:ascii="Times New Roman" w:hAnsi="Times New Roman" w:cs="Times New Roman"/>
        </w:rPr>
        <w:t xml:space="preserve">  </w:t>
      </w:r>
      <w:r w:rsidR="002920D5">
        <w:rPr>
          <w:rFonts w:ascii="Times New Roman" w:hAnsi="Times New Roman" w:cs="Times New Roman"/>
        </w:rPr>
        <w:t xml:space="preserve">                                                    </w:t>
      </w:r>
      <w:r w:rsidRPr="00907544">
        <w:rPr>
          <w:rFonts w:ascii="Times New Roman" w:hAnsi="Times New Roman" w:cs="Times New Roman"/>
        </w:rPr>
        <w:t xml:space="preserve">   (указать причину отказа в приеме выпол</w:t>
      </w:r>
      <w:r>
        <w:rPr>
          <w:rFonts w:ascii="Times New Roman" w:hAnsi="Times New Roman" w:cs="Times New Roman"/>
        </w:rPr>
        <w:t>ненных работ по переустройству</w:t>
      </w:r>
    </w:p>
    <w:p w:rsidR="009C23A2" w:rsidRDefault="002920D5" w:rsidP="00741899">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9C23A2" w:rsidRPr="00BF74D7">
        <w:rPr>
          <w:rFonts w:ascii="Times New Roman" w:hAnsi="Times New Roman" w:cs="Times New Roman"/>
          <w:sz w:val="28"/>
          <w:szCs w:val="28"/>
        </w:rPr>
        <w:t>______________________</w:t>
      </w:r>
      <w:r w:rsidR="009C23A2">
        <w:rPr>
          <w:rFonts w:ascii="Times New Roman" w:hAnsi="Times New Roman" w:cs="Times New Roman"/>
          <w:sz w:val="28"/>
          <w:szCs w:val="28"/>
        </w:rPr>
        <w:t>____________________________________________</w:t>
      </w:r>
      <w:r w:rsidR="009C23A2" w:rsidRPr="00BF74D7">
        <w:rPr>
          <w:rFonts w:ascii="Times New Roman" w:hAnsi="Times New Roman" w:cs="Times New Roman"/>
          <w:sz w:val="28"/>
          <w:szCs w:val="28"/>
        </w:rPr>
        <w:t>.</w:t>
      </w:r>
    </w:p>
    <w:p w:rsidR="009C23A2" w:rsidRPr="0093721D" w:rsidRDefault="009C23A2" w:rsidP="00741899">
      <w:pPr>
        <w:pStyle w:val="ConsPlusNonformat"/>
        <w:jc w:val="center"/>
        <w:rPr>
          <w:rFonts w:ascii="Times New Roman" w:hAnsi="Times New Roman" w:cs="Times New Roman"/>
        </w:rPr>
      </w:pPr>
      <w:r w:rsidRPr="00907544">
        <w:rPr>
          <w:rFonts w:ascii="Times New Roman" w:hAnsi="Times New Roman" w:cs="Times New Roman"/>
        </w:rPr>
        <w:t xml:space="preserve">(или) перепланировке нежилого помещения) </w:t>
      </w:r>
      <w:r w:rsidRPr="00EC5038">
        <w:rPr>
          <w:rFonts w:ascii="Times New Roman" w:hAnsi="Times New Roman" w:cs="Times New Roman"/>
        </w:rPr>
        <w:t>(дата)</w:t>
      </w:r>
    </w:p>
    <w:p w:rsidR="009C23A2" w:rsidRPr="00C73BBB" w:rsidRDefault="009C23A2" w:rsidP="00741899">
      <w:pPr>
        <w:pStyle w:val="ConsPlusNonformat"/>
        <w:jc w:val="both"/>
        <w:rPr>
          <w:rFonts w:ascii="Times New Roman" w:hAnsi="Times New Roman" w:cs="Times New Roman"/>
        </w:rPr>
      </w:pPr>
      <w:r w:rsidRPr="00907544">
        <w:rPr>
          <w:rFonts w:ascii="Times New Roman" w:hAnsi="Times New Roman" w:cs="Times New Roman"/>
        </w:rPr>
        <w:t xml:space="preserve">                                         </w:t>
      </w:r>
      <w:r>
        <w:rPr>
          <w:rFonts w:ascii="Times New Roman" w:hAnsi="Times New Roman" w:cs="Times New Roman"/>
        </w:rPr>
        <w:t xml:space="preserve">                                                         </w:t>
      </w:r>
    </w:p>
    <w:tbl>
      <w:tblPr>
        <w:tblStyle w:val="af3"/>
        <w:tblW w:w="0" w:type="auto"/>
        <w:tblLook w:val="04A0" w:firstRow="1" w:lastRow="0" w:firstColumn="1" w:lastColumn="0" w:noHBand="0" w:noVBand="1"/>
      </w:tblPr>
      <w:tblGrid>
        <w:gridCol w:w="4672"/>
        <w:gridCol w:w="4673"/>
      </w:tblGrid>
      <w:tr w:rsidR="009C23A2" w:rsidTr="0031525C">
        <w:tc>
          <w:tcPr>
            <w:tcW w:w="4672" w:type="dxa"/>
            <w:tcBorders>
              <w:top w:val="nil"/>
              <w:left w:val="nil"/>
              <w:bottom w:val="nil"/>
              <w:right w:val="nil"/>
            </w:tcBorders>
          </w:tcPr>
          <w:p w:rsidR="009C23A2" w:rsidRDefault="009C23A2" w:rsidP="00741899">
            <w:pPr>
              <w:rPr>
                <w:sz w:val="28"/>
                <w:szCs w:val="28"/>
              </w:rPr>
            </w:pPr>
            <w:r w:rsidRPr="00BF74D7">
              <w:rPr>
                <w:sz w:val="28"/>
                <w:szCs w:val="28"/>
              </w:rPr>
              <w:t xml:space="preserve">Председатель комиссии             </w:t>
            </w:r>
          </w:p>
        </w:tc>
        <w:tc>
          <w:tcPr>
            <w:tcW w:w="4673" w:type="dxa"/>
            <w:tcBorders>
              <w:top w:val="nil"/>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r>
              <w:rPr>
                <w:sz w:val="28"/>
                <w:szCs w:val="28"/>
              </w:rPr>
              <w:t>Заместитель председателя комиссии</w:t>
            </w:r>
          </w:p>
        </w:tc>
        <w:tc>
          <w:tcPr>
            <w:tcW w:w="4673" w:type="dxa"/>
            <w:tcBorders>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r>
              <w:rPr>
                <w:sz w:val="28"/>
                <w:szCs w:val="28"/>
              </w:rPr>
              <w:t xml:space="preserve">Члены комиссии:  </w:t>
            </w:r>
            <w:r w:rsidRPr="00BF74D7">
              <w:rPr>
                <w:sz w:val="28"/>
                <w:szCs w:val="28"/>
              </w:rPr>
              <w:t xml:space="preserve"> </w:t>
            </w:r>
          </w:p>
        </w:tc>
        <w:tc>
          <w:tcPr>
            <w:tcW w:w="4673" w:type="dxa"/>
            <w:tcBorders>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p>
        </w:tc>
        <w:tc>
          <w:tcPr>
            <w:tcW w:w="4673" w:type="dxa"/>
            <w:tcBorders>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p>
        </w:tc>
        <w:tc>
          <w:tcPr>
            <w:tcW w:w="4673" w:type="dxa"/>
            <w:tcBorders>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p>
        </w:tc>
        <w:tc>
          <w:tcPr>
            <w:tcW w:w="4673" w:type="dxa"/>
            <w:tcBorders>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p>
        </w:tc>
        <w:tc>
          <w:tcPr>
            <w:tcW w:w="4673" w:type="dxa"/>
            <w:tcBorders>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p>
        </w:tc>
        <w:tc>
          <w:tcPr>
            <w:tcW w:w="4673" w:type="dxa"/>
            <w:tcBorders>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p>
        </w:tc>
        <w:tc>
          <w:tcPr>
            <w:tcW w:w="4673" w:type="dxa"/>
            <w:tcBorders>
              <w:left w:val="nil"/>
              <w:right w:val="nil"/>
            </w:tcBorders>
          </w:tcPr>
          <w:p w:rsidR="009C23A2" w:rsidRDefault="009C23A2" w:rsidP="00741899">
            <w:pPr>
              <w:rPr>
                <w:sz w:val="28"/>
                <w:szCs w:val="28"/>
              </w:rPr>
            </w:pPr>
          </w:p>
        </w:tc>
      </w:tr>
      <w:tr w:rsidR="009C23A2" w:rsidTr="0031525C">
        <w:tc>
          <w:tcPr>
            <w:tcW w:w="4672" w:type="dxa"/>
            <w:tcBorders>
              <w:top w:val="nil"/>
              <w:left w:val="nil"/>
              <w:bottom w:val="nil"/>
              <w:right w:val="nil"/>
            </w:tcBorders>
          </w:tcPr>
          <w:p w:rsidR="009C23A2" w:rsidRDefault="009C23A2" w:rsidP="00741899">
            <w:pPr>
              <w:rPr>
                <w:sz w:val="28"/>
                <w:szCs w:val="28"/>
              </w:rPr>
            </w:pPr>
          </w:p>
        </w:tc>
        <w:tc>
          <w:tcPr>
            <w:tcW w:w="4673" w:type="dxa"/>
            <w:tcBorders>
              <w:left w:val="nil"/>
              <w:right w:val="nil"/>
            </w:tcBorders>
          </w:tcPr>
          <w:p w:rsidR="009C23A2" w:rsidRDefault="009C23A2" w:rsidP="00741899">
            <w:pPr>
              <w:rPr>
                <w:sz w:val="28"/>
                <w:szCs w:val="28"/>
              </w:rPr>
            </w:pPr>
          </w:p>
        </w:tc>
      </w:tr>
    </w:tbl>
    <w:p w:rsidR="009C23A2" w:rsidRPr="00BF74D7" w:rsidRDefault="009C23A2" w:rsidP="00741899">
      <w:pPr>
        <w:jc w:val="center"/>
        <w:rPr>
          <w:rFonts w:ascii="Times New Roman" w:hAnsi="Times New Roman" w:cs="Times New Roman"/>
          <w:sz w:val="28"/>
          <w:szCs w:val="28"/>
        </w:rPr>
      </w:pPr>
      <w:r>
        <w:rPr>
          <w:rFonts w:ascii="Times New Roman" w:hAnsi="Times New Roman" w:cs="Times New Roman"/>
          <w:sz w:val="20"/>
          <w:szCs w:val="20"/>
        </w:rPr>
        <w:t xml:space="preserve">                                                                                               </w:t>
      </w:r>
      <w:r w:rsidRPr="00907544">
        <w:rPr>
          <w:rFonts w:ascii="Times New Roman" w:hAnsi="Times New Roman" w:cs="Times New Roman"/>
          <w:sz w:val="20"/>
          <w:szCs w:val="20"/>
        </w:rPr>
        <w:t>(подпись, расшифровка подписи)</w:t>
      </w:r>
    </w:p>
    <w:p w:rsidR="005073D4" w:rsidRDefault="005073D4" w:rsidP="00741899">
      <w:pPr>
        <w:pStyle w:val="ConsPlusNormal"/>
        <w:jc w:val="both"/>
      </w:pPr>
    </w:p>
    <w:p w:rsidR="008372CD" w:rsidRDefault="00022F05" w:rsidP="00741899">
      <w:pPr>
        <w:jc w:val="center"/>
      </w:pPr>
      <w:r>
        <w:t>_____________________________________________________</w:t>
      </w:r>
    </w:p>
    <w:sectPr w:rsidR="008372CD" w:rsidSect="00741899">
      <w:headerReference w:type="default" r:id="rId10"/>
      <w:pgSz w:w="11905" w:h="16838" w:code="9"/>
      <w:pgMar w:top="1134" w:right="567" w:bottom="964" w:left="1701" w:header="4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5C" w:rsidRDefault="00C9195C" w:rsidP="00C5213E">
      <w:pPr>
        <w:spacing w:after="0" w:line="240" w:lineRule="auto"/>
      </w:pPr>
      <w:r>
        <w:separator/>
      </w:r>
    </w:p>
  </w:endnote>
  <w:endnote w:type="continuationSeparator" w:id="0">
    <w:p w:rsidR="00C9195C" w:rsidRDefault="00C9195C" w:rsidP="00C5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5C" w:rsidRDefault="00C9195C" w:rsidP="00C5213E">
      <w:pPr>
        <w:spacing w:after="0" w:line="240" w:lineRule="auto"/>
      </w:pPr>
      <w:r>
        <w:separator/>
      </w:r>
    </w:p>
  </w:footnote>
  <w:footnote w:type="continuationSeparator" w:id="0">
    <w:p w:rsidR="00C9195C" w:rsidRDefault="00C9195C" w:rsidP="00C5213E">
      <w:pPr>
        <w:spacing w:after="0" w:line="240" w:lineRule="auto"/>
      </w:pPr>
      <w:r>
        <w:continuationSeparator/>
      </w:r>
    </w:p>
  </w:footnote>
  <w:footnote w:id="1">
    <w:p w:rsidR="009601B4" w:rsidRPr="00485CEA" w:rsidRDefault="009601B4">
      <w:pPr>
        <w:pStyle w:val="af"/>
        <w:rPr>
          <w:rFonts w:ascii="Times New Roman" w:hAnsi="Times New Roman" w:cs="Times New Roman"/>
        </w:rPr>
      </w:pPr>
      <w:r w:rsidRPr="00485CEA">
        <w:rPr>
          <w:rStyle w:val="af1"/>
          <w:rFonts w:ascii="Times New Roman" w:hAnsi="Times New Roman" w:cs="Times New Roman"/>
        </w:rPr>
        <w:footnoteRef/>
      </w:r>
      <w:r w:rsidRPr="00485CEA">
        <w:rPr>
          <w:rFonts w:ascii="Times New Roman" w:hAnsi="Times New Roman" w:cs="Times New Roman"/>
        </w:rPr>
        <w:t xml:space="preserve"> «С</w:t>
      </w:r>
      <w:r>
        <w:rPr>
          <w:rFonts w:ascii="Times New Roman" w:hAnsi="Times New Roman" w:cs="Times New Roman"/>
        </w:rPr>
        <w:t>обрание законодательства РФ»,</w:t>
      </w:r>
      <w:r w:rsidRPr="00485CEA">
        <w:rPr>
          <w:rFonts w:ascii="Times New Roman" w:hAnsi="Times New Roman" w:cs="Times New Roman"/>
        </w:rPr>
        <w:t xml:space="preserve"> 03.01.2005</w:t>
      </w:r>
      <w:r>
        <w:rPr>
          <w:rFonts w:ascii="Times New Roman" w:hAnsi="Times New Roman" w:cs="Times New Roman"/>
        </w:rPr>
        <w:t>,</w:t>
      </w:r>
      <w:r w:rsidRPr="00485CEA">
        <w:rPr>
          <w:rFonts w:ascii="Times New Roman" w:hAnsi="Times New Roman" w:cs="Times New Roman"/>
        </w:rPr>
        <w:t xml:space="preserve"> № 1</w:t>
      </w:r>
      <w:r>
        <w:rPr>
          <w:rFonts w:ascii="Times New Roman" w:hAnsi="Times New Roman" w:cs="Times New Roman"/>
        </w:rPr>
        <w:t>.</w:t>
      </w:r>
    </w:p>
  </w:footnote>
  <w:footnote w:id="2">
    <w:p w:rsidR="009601B4" w:rsidRPr="00485CEA" w:rsidRDefault="009601B4" w:rsidP="00E62FBB">
      <w:pPr>
        <w:pStyle w:val="ConsPlusNormal"/>
        <w:jc w:val="both"/>
        <w:rPr>
          <w:rFonts w:ascii="Times New Roman" w:hAnsi="Times New Roman" w:cs="Times New Roman"/>
        </w:rPr>
      </w:pPr>
      <w:r w:rsidRPr="00485CEA">
        <w:rPr>
          <w:rStyle w:val="af1"/>
          <w:rFonts w:ascii="Times New Roman" w:hAnsi="Times New Roman" w:cs="Times New Roman"/>
          <w:lang w:eastAsia="en-US"/>
        </w:rPr>
        <w:footnoteRef/>
      </w:r>
      <w:r w:rsidRPr="00485CEA">
        <w:rPr>
          <w:rStyle w:val="af1"/>
          <w:rFonts w:ascii="Times New Roman" w:hAnsi="Times New Roman" w:cs="Times New Roman"/>
          <w:lang w:eastAsia="en-US"/>
        </w:rPr>
        <w:t xml:space="preserve"> </w:t>
      </w:r>
      <w:r w:rsidRPr="00485CEA">
        <w:rPr>
          <w:rFonts w:ascii="Times New Roman" w:eastAsiaTheme="minorHAnsi" w:hAnsi="Times New Roman" w:cs="Times New Roman"/>
          <w:sz w:val="20"/>
          <w:lang w:eastAsia="en-US"/>
        </w:rPr>
        <w:t>«Собрание законодательства РФ», 06.10.2003, № 40, ст. 3822</w:t>
      </w:r>
      <w:r>
        <w:rPr>
          <w:rFonts w:ascii="Times New Roman" w:eastAsiaTheme="minorHAnsi" w:hAnsi="Times New Roman" w:cs="Times New Roman"/>
          <w:sz w:val="20"/>
          <w:lang w:eastAsia="en-US"/>
        </w:rPr>
        <w:t>.</w:t>
      </w:r>
    </w:p>
  </w:footnote>
  <w:footnote w:id="3">
    <w:p w:rsidR="009601B4" w:rsidRPr="00485CEA" w:rsidRDefault="009601B4">
      <w:pPr>
        <w:pStyle w:val="af"/>
        <w:rPr>
          <w:rFonts w:ascii="Times New Roman" w:hAnsi="Times New Roman" w:cs="Times New Roman"/>
        </w:rPr>
      </w:pPr>
      <w:r w:rsidRPr="00485CEA">
        <w:rPr>
          <w:rStyle w:val="af1"/>
          <w:rFonts w:ascii="Times New Roman" w:hAnsi="Times New Roman" w:cs="Times New Roman"/>
        </w:rPr>
        <w:footnoteRef/>
      </w:r>
      <w:r w:rsidRPr="00485CEA">
        <w:rPr>
          <w:rFonts w:ascii="Times New Roman" w:hAnsi="Times New Roman" w:cs="Times New Roman"/>
        </w:rPr>
        <w:t xml:space="preserve"> «Российская газета», 30.07.2010</w:t>
      </w:r>
      <w:r>
        <w:rPr>
          <w:rFonts w:ascii="Times New Roman" w:hAnsi="Times New Roman" w:cs="Times New Roman"/>
        </w:rPr>
        <w:t xml:space="preserve">, </w:t>
      </w:r>
      <w:r w:rsidRPr="00485CEA">
        <w:rPr>
          <w:rFonts w:ascii="Times New Roman" w:hAnsi="Times New Roman" w:cs="Times New Roman"/>
        </w:rPr>
        <w:t>№ 168</w:t>
      </w:r>
      <w:r>
        <w:rPr>
          <w:rFonts w:ascii="Times New Roman" w:hAnsi="Times New Roman" w:cs="Times New Roman"/>
        </w:rPr>
        <w:t>.</w:t>
      </w:r>
    </w:p>
  </w:footnote>
  <w:footnote w:id="4">
    <w:p w:rsidR="009601B4" w:rsidRPr="00485CEA" w:rsidRDefault="009601B4">
      <w:pPr>
        <w:pStyle w:val="af"/>
        <w:rPr>
          <w:rFonts w:ascii="Times New Roman" w:hAnsi="Times New Roman" w:cs="Times New Roman"/>
        </w:rPr>
      </w:pPr>
      <w:r w:rsidRPr="00485CEA">
        <w:rPr>
          <w:rStyle w:val="af1"/>
          <w:rFonts w:ascii="Times New Roman" w:hAnsi="Times New Roman" w:cs="Times New Roman"/>
        </w:rPr>
        <w:footnoteRef/>
      </w:r>
      <w:r>
        <w:rPr>
          <w:rFonts w:ascii="Times New Roman" w:hAnsi="Times New Roman" w:cs="Times New Roman"/>
        </w:rPr>
        <w:t xml:space="preserve"> «Вечерний Мурманск», </w:t>
      </w:r>
      <w:r w:rsidRPr="00485CEA">
        <w:rPr>
          <w:rFonts w:ascii="Times New Roman" w:hAnsi="Times New Roman" w:cs="Times New Roman"/>
        </w:rPr>
        <w:t xml:space="preserve">08.05.2018, </w:t>
      </w:r>
      <w:r>
        <w:rPr>
          <w:rFonts w:ascii="Times New Roman" w:hAnsi="Times New Roman" w:cs="Times New Roman"/>
        </w:rPr>
        <w:t xml:space="preserve">№ 77, </w:t>
      </w:r>
      <w:r w:rsidRPr="00485CEA">
        <w:rPr>
          <w:rFonts w:ascii="Times New Roman" w:hAnsi="Times New Roman" w:cs="Times New Roman"/>
        </w:rPr>
        <w:t>с. 5</w:t>
      </w:r>
      <w:r>
        <w:rPr>
          <w:rFonts w:ascii="Times New Roman" w:hAnsi="Times New Roman" w:cs="Times New Roman"/>
        </w:rPr>
        <w:t xml:space="preserve"> </w:t>
      </w:r>
      <w:r w:rsidRPr="00485CEA">
        <w:rPr>
          <w:rFonts w:ascii="Times New Roman" w:hAnsi="Times New Roman" w:cs="Times New Roman"/>
        </w:rPr>
        <w:t>-</w:t>
      </w:r>
      <w:r>
        <w:rPr>
          <w:rFonts w:ascii="Times New Roman" w:hAnsi="Times New Roman" w:cs="Times New Roman"/>
        </w:rPr>
        <w:t xml:space="preserve"> </w:t>
      </w:r>
      <w:r w:rsidRPr="00485CEA">
        <w:rPr>
          <w:rFonts w:ascii="Times New Roman" w:hAnsi="Times New Roman" w:cs="Times New Roman"/>
        </w:rPr>
        <w:t>16</w:t>
      </w:r>
      <w:r>
        <w:rPr>
          <w:rFonts w:ascii="Times New Roman" w:hAnsi="Times New Roman" w:cs="Times New Roman"/>
        </w:rPr>
        <w:t>.</w:t>
      </w:r>
    </w:p>
  </w:footnote>
  <w:footnote w:id="5">
    <w:p w:rsidR="009601B4" w:rsidRPr="00485CEA" w:rsidRDefault="009601B4">
      <w:pPr>
        <w:pStyle w:val="af"/>
        <w:rPr>
          <w:rFonts w:ascii="Times New Roman" w:hAnsi="Times New Roman" w:cs="Times New Roman"/>
        </w:rPr>
      </w:pPr>
      <w:r w:rsidRPr="00485CEA">
        <w:rPr>
          <w:rStyle w:val="af1"/>
          <w:rFonts w:ascii="Times New Roman" w:hAnsi="Times New Roman" w:cs="Times New Roman"/>
        </w:rPr>
        <w:footnoteRef/>
      </w:r>
      <w:r>
        <w:rPr>
          <w:rFonts w:ascii="Times New Roman" w:hAnsi="Times New Roman" w:cs="Times New Roman"/>
        </w:rPr>
        <w:t xml:space="preserve"> «Вечерний Мурманск»,</w:t>
      </w:r>
      <w:r w:rsidRPr="00485CEA">
        <w:rPr>
          <w:rFonts w:ascii="Times New Roman" w:hAnsi="Times New Roman" w:cs="Times New Roman"/>
        </w:rPr>
        <w:t xml:space="preserve"> 03.03.2018</w:t>
      </w:r>
      <w:r>
        <w:rPr>
          <w:rFonts w:ascii="Times New Roman" w:hAnsi="Times New Roman" w:cs="Times New Roman"/>
        </w:rPr>
        <w:t>,</w:t>
      </w:r>
      <w:r w:rsidRPr="00485CEA">
        <w:rPr>
          <w:rFonts w:ascii="Times New Roman" w:hAnsi="Times New Roman" w:cs="Times New Roman"/>
        </w:rPr>
        <w:t xml:space="preserve"> № 37, с. 3</w:t>
      </w:r>
      <w:r>
        <w:rPr>
          <w:rFonts w:ascii="Times New Roman" w:hAnsi="Times New Roman" w:cs="Times New Roman"/>
        </w:rPr>
        <w:t>.</w:t>
      </w:r>
    </w:p>
  </w:footnote>
  <w:footnote w:id="6">
    <w:p w:rsidR="009601B4" w:rsidRPr="00C64E94" w:rsidRDefault="009601B4">
      <w:pPr>
        <w:pStyle w:val="af"/>
        <w:rPr>
          <w:rFonts w:ascii="Times New Roman" w:hAnsi="Times New Roman" w:cs="Times New Roman"/>
        </w:rPr>
      </w:pPr>
      <w:r w:rsidRPr="00485CEA">
        <w:rPr>
          <w:rStyle w:val="af1"/>
          <w:rFonts w:ascii="Times New Roman" w:hAnsi="Times New Roman" w:cs="Times New Roman"/>
        </w:rPr>
        <w:footnoteRef/>
      </w:r>
      <w:r w:rsidRPr="00485CEA">
        <w:rPr>
          <w:rFonts w:ascii="Times New Roman" w:hAnsi="Times New Roman" w:cs="Times New Roman"/>
        </w:rPr>
        <w:t xml:space="preserve"> «В</w:t>
      </w:r>
      <w:r>
        <w:rPr>
          <w:rFonts w:ascii="Times New Roman" w:hAnsi="Times New Roman" w:cs="Times New Roman"/>
        </w:rPr>
        <w:t xml:space="preserve">ечерний Мурманск», </w:t>
      </w:r>
      <w:proofErr w:type="spellStart"/>
      <w:r>
        <w:rPr>
          <w:rFonts w:ascii="Times New Roman" w:hAnsi="Times New Roman" w:cs="Times New Roman"/>
        </w:rPr>
        <w:t>спецвыпуск</w:t>
      </w:r>
      <w:proofErr w:type="spellEnd"/>
      <w:r>
        <w:rPr>
          <w:rFonts w:ascii="Times New Roman" w:hAnsi="Times New Roman" w:cs="Times New Roman"/>
        </w:rPr>
        <w:t xml:space="preserve"> № 28, 06.06.2012</w:t>
      </w:r>
      <w:r w:rsidRPr="00485CEA">
        <w:rPr>
          <w:rFonts w:ascii="Times New Roman" w:hAnsi="Times New Roman" w:cs="Times New Roman"/>
        </w:rPr>
        <w:t xml:space="preserve">, с. 5 </w:t>
      </w:r>
      <w:r>
        <w:rPr>
          <w:rFonts w:ascii="Times New Roman" w:hAnsi="Times New Roman" w:cs="Times New Roman"/>
        </w:rPr>
        <w:t>–</w:t>
      </w:r>
      <w:r w:rsidRPr="00485CEA">
        <w:rPr>
          <w:rFonts w:ascii="Times New Roman" w:hAnsi="Times New Roman" w:cs="Times New Roman"/>
        </w:rPr>
        <w:t xml:space="preserve"> 11</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05683"/>
      <w:docPartObj>
        <w:docPartGallery w:val="Page Numbers (Top of Page)"/>
        <w:docPartUnique/>
      </w:docPartObj>
    </w:sdtPr>
    <w:sdtEndPr>
      <w:rPr>
        <w:rFonts w:ascii="Times New Roman" w:hAnsi="Times New Roman" w:cs="Times New Roman"/>
        <w:sz w:val="28"/>
        <w:szCs w:val="28"/>
      </w:rPr>
    </w:sdtEndPr>
    <w:sdtContent>
      <w:p w:rsidR="009601B4" w:rsidRPr="008D30B2" w:rsidRDefault="009601B4">
        <w:pPr>
          <w:pStyle w:val="a6"/>
          <w:jc w:val="center"/>
          <w:rPr>
            <w:rFonts w:ascii="Times New Roman" w:hAnsi="Times New Roman" w:cs="Times New Roman"/>
            <w:sz w:val="28"/>
            <w:szCs w:val="28"/>
          </w:rPr>
        </w:pPr>
        <w:r w:rsidRPr="008D30B2">
          <w:rPr>
            <w:rFonts w:ascii="Times New Roman" w:hAnsi="Times New Roman" w:cs="Times New Roman"/>
            <w:sz w:val="28"/>
            <w:szCs w:val="28"/>
          </w:rPr>
          <w:fldChar w:fldCharType="begin"/>
        </w:r>
        <w:r w:rsidRPr="008D30B2">
          <w:rPr>
            <w:rFonts w:ascii="Times New Roman" w:hAnsi="Times New Roman" w:cs="Times New Roman"/>
            <w:sz w:val="28"/>
            <w:szCs w:val="28"/>
          </w:rPr>
          <w:instrText>PAGE   \* MERGEFORMAT</w:instrText>
        </w:r>
        <w:r w:rsidRPr="008D30B2">
          <w:rPr>
            <w:rFonts w:ascii="Times New Roman" w:hAnsi="Times New Roman" w:cs="Times New Roman"/>
            <w:sz w:val="28"/>
            <w:szCs w:val="28"/>
          </w:rPr>
          <w:fldChar w:fldCharType="separate"/>
        </w:r>
        <w:r w:rsidR="006953CB">
          <w:rPr>
            <w:rFonts w:ascii="Times New Roman" w:hAnsi="Times New Roman" w:cs="Times New Roman"/>
            <w:noProof/>
            <w:sz w:val="28"/>
            <w:szCs w:val="28"/>
          </w:rPr>
          <w:t>22</w:t>
        </w:r>
        <w:r w:rsidRPr="008D30B2">
          <w:rPr>
            <w:rFonts w:ascii="Times New Roman" w:hAnsi="Times New Roman" w:cs="Times New Roman"/>
            <w:sz w:val="28"/>
            <w:szCs w:val="28"/>
          </w:rPr>
          <w:fldChar w:fldCharType="end"/>
        </w:r>
      </w:p>
    </w:sdtContent>
  </w:sdt>
  <w:p w:rsidR="009601B4" w:rsidRDefault="009601B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E4757E"/>
    <w:multiLevelType w:val="hybridMultilevel"/>
    <w:tmpl w:val="7CFC3302"/>
    <w:lvl w:ilvl="0" w:tplc="CE0A013A">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56D74293"/>
    <w:multiLevelType w:val="multilevel"/>
    <w:tmpl w:val="7A269FD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D4"/>
    <w:rsid w:val="000074F0"/>
    <w:rsid w:val="00022F05"/>
    <w:rsid w:val="00026817"/>
    <w:rsid w:val="00027D51"/>
    <w:rsid w:val="00031E7D"/>
    <w:rsid w:val="000341EB"/>
    <w:rsid w:val="00052822"/>
    <w:rsid w:val="000566ED"/>
    <w:rsid w:val="00065A69"/>
    <w:rsid w:val="000714E1"/>
    <w:rsid w:val="000865B7"/>
    <w:rsid w:val="000977AF"/>
    <w:rsid w:val="000A09BF"/>
    <w:rsid w:val="000A50AE"/>
    <w:rsid w:val="000A68C0"/>
    <w:rsid w:val="000B0CCE"/>
    <w:rsid w:val="000B28C5"/>
    <w:rsid w:val="000C744C"/>
    <w:rsid w:val="000D2572"/>
    <w:rsid w:val="000D2887"/>
    <w:rsid w:val="000D682B"/>
    <w:rsid w:val="000D73C3"/>
    <w:rsid w:val="000F1832"/>
    <w:rsid w:val="00113CE4"/>
    <w:rsid w:val="00115B36"/>
    <w:rsid w:val="00116992"/>
    <w:rsid w:val="00117BD0"/>
    <w:rsid w:val="0012398D"/>
    <w:rsid w:val="00125EE7"/>
    <w:rsid w:val="001367FC"/>
    <w:rsid w:val="00174484"/>
    <w:rsid w:val="001810DE"/>
    <w:rsid w:val="00181B9A"/>
    <w:rsid w:val="00186CBB"/>
    <w:rsid w:val="001939F1"/>
    <w:rsid w:val="00194EA8"/>
    <w:rsid w:val="00196F98"/>
    <w:rsid w:val="001B3364"/>
    <w:rsid w:val="001C0B5A"/>
    <w:rsid w:val="001C741C"/>
    <w:rsid w:val="001D1B9D"/>
    <w:rsid w:val="001D21F6"/>
    <w:rsid w:val="001E32D8"/>
    <w:rsid w:val="001F057D"/>
    <w:rsid w:val="001F53CC"/>
    <w:rsid w:val="001F598B"/>
    <w:rsid w:val="00202F0A"/>
    <w:rsid w:val="00205964"/>
    <w:rsid w:val="00221B49"/>
    <w:rsid w:val="00235FF5"/>
    <w:rsid w:val="00236785"/>
    <w:rsid w:val="00236A4B"/>
    <w:rsid w:val="00241F09"/>
    <w:rsid w:val="002444F9"/>
    <w:rsid w:val="00247134"/>
    <w:rsid w:val="002551C5"/>
    <w:rsid w:val="00260ED7"/>
    <w:rsid w:val="002668A5"/>
    <w:rsid w:val="00275612"/>
    <w:rsid w:val="002830CD"/>
    <w:rsid w:val="002920D5"/>
    <w:rsid w:val="00293D84"/>
    <w:rsid w:val="00294FCD"/>
    <w:rsid w:val="002A140D"/>
    <w:rsid w:val="002A1D73"/>
    <w:rsid w:val="002B119F"/>
    <w:rsid w:val="002C4DF2"/>
    <w:rsid w:val="002C7EE0"/>
    <w:rsid w:val="002D1A46"/>
    <w:rsid w:val="002D253E"/>
    <w:rsid w:val="002D3BAB"/>
    <w:rsid w:val="002E6EBE"/>
    <w:rsid w:val="002F418B"/>
    <w:rsid w:val="002F7B29"/>
    <w:rsid w:val="0030496F"/>
    <w:rsid w:val="0031005D"/>
    <w:rsid w:val="0031525C"/>
    <w:rsid w:val="00330873"/>
    <w:rsid w:val="0036072B"/>
    <w:rsid w:val="00360F87"/>
    <w:rsid w:val="00390A95"/>
    <w:rsid w:val="00391A30"/>
    <w:rsid w:val="003A1A60"/>
    <w:rsid w:val="003B3FB2"/>
    <w:rsid w:val="003E0C61"/>
    <w:rsid w:val="003E3FEA"/>
    <w:rsid w:val="003F34BC"/>
    <w:rsid w:val="00412B1C"/>
    <w:rsid w:val="00414A1E"/>
    <w:rsid w:val="00417503"/>
    <w:rsid w:val="0042006E"/>
    <w:rsid w:val="00426D69"/>
    <w:rsid w:val="00447BE5"/>
    <w:rsid w:val="00450C12"/>
    <w:rsid w:val="00453233"/>
    <w:rsid w:val="00461124"/>
    <w:rsid w:val="00465D23"/>
    <w:rsid w:val="004775AC"/>
    <w:rsid w:val="00481A7A"/>
    <w:rsid w:val="00485CEA"/>
    <w:rsid w:val="0049621C"/>
    <w:rsid w:val="00497E22"/>
    <w:rsid w:val="004B35A4"/>
    <w:rsid w:val="004B7D5D"/>
    <w:rsid w:val="004E5F19"/>
    <w:rsid w:val="004F0591"/>
    <w:rsid w:val="004F0829"/>
    <w:rsid w:val="004F648F"/>
    <w:rsid w:val="00502E7F"/>
    <w:rsid w:val="00505423"/>
    <w:rsid w:val="005073D4"/>
    <w:rsid w:val="005318FC"/>
    <w:rsid w:val="00535140"/>
    <w:rsid w:val="00541A24"/>
    <w:rsid w:val="00580A5E"/>
    <w:rsid w:val="00587CE8"/>
    <w:rsid w:val="005B1F70"/>
    <w:rsid w:val="005B48D3"/>
    <w:rsid w:val="005C704C"/>
    <w:rsid w:val="005C7B24"/>
    <w:rsid w:val="005D14DD"/>
    <w:rsid w:val="005E2294"/>
    <w:rsid w:val="005F637D"/>
    <w:rsid w:val="006019B0"/>
    <w:rsid w:val="00605755"/>
    <w:rsid w:val="00613264"/>
    <w:rsid w:val="006176E3"/>
    <w:rsid w:val="00624302"/>
    <w:rsid w:val="006334B8"/>
    <w:rsid w:val="00643907"/>
    <w:rsid w:val="00643AE2"/>
    <w:rsid w:val="006521D5"/>
    <w:rsid w:val="00652677"/>
    <w:rsid w:val="006674A2"/>
    <w:rsid w:val="006836CC"/>
    <w:rsid w:val="00686AE5"/>
    <w:rsid w:val="00687386"/>
    <w:rsid w:val="00691487"/>
    <w:rsid w:val="006953CB"/>
    <w:rsid w:val="006968A2"/>
    <w:rsid w:val="006B49D8"/>
    <w:rsid w:val="006B6F5B"/>
    <w:rsid w:val="006C08C7"/>
    <w:rsid w:val="006C0D52"/>
    <w:rsid w:val="006E230E"/>
    <w:rsid w:val="006E64BB"/>
    <w:rsid w:val="006E77C2"/>
    <w:rsid w:val="006F054D"/>
    <w:rsid w:val="006F3D1E"/>
    <w:rsid w:val="006F4C33"/>
    <w:rsid w:val="006F5923"/>
    <w:rsid w:val="007131ED"/>
    <w:rsid w:val="00741899"/>
    <w:rsid w:val="007431BE"/>
    <w:rsid w:val="00743EE2"/>
    <w:rsid w:val="00746B4C"/>
    <w:rsid w:val="007500D5"/>
    <w:rsid w:val="007548CE"/>
    <w:rsid w:val="00764F2E"/>
    <w:rsid w:val="0076603E"/>
    <w:rsid w:val="007716D6"/>
    <w:rsid w:val="007717FE"/>
    <w:rsid w:val="007A0AE7"/>
    <w:rsid w:val="007A40E0"/>
    <w:rsid w:val="007C0163"/>
    <w:rsid w:val="007C26A6"/>
    <w:rsid w:val="007C7137"/>
    <w:rsid w:val="007D669F"/>
    <w:rsid w:val="007E61E8"/>
    <w:rsid w:val="00800360"/>
    <w:rsid w:val="00801F41"/>
    <w:rsid w:val="0080787F"/>
    <w:rsid w:val="008137E0"/>
    <w:rsid w:val="00826B67"/>
    <w:rsid w:val="008271D9"/>
    <w:rsid w:val="008305E6"/>
    <w:rsid w:val="00833D23"/>
    <w:rsid w:val="008363BF"/>
    <w:rsid w:val="008372CD"/>
    <w:rsid w:val="0084108F"/>
    <w:rsid w:val="00853901"/>
    <w:rsid w:val="00872F24"/>
    <w:rsid w:val="0088039D"/>
    <w:rsid w:val="00885D1C"/>
    <w:rsid w:val="008863AD"/>
    <w:rsid w:val="00887ECB"/>
    <w:rsid w:val="008A4F11"/>
    <w:rsid w:val="008B55AD"/>
    <w:rsid w:val="008B6D38"/>
    <w:rsid w:val="008C12CB"/>
    <w:rsid w:val="008D0A3B"/>
    <w:rsid w:val="008D30B2"/>
    <w:rsid w:val="008E1C40"/>
    <w:rsid w:val="008E5A73"/>
    <w:rsid w:val="00900EF6"/>
    <w:rsid w:val="00912DCA"/>
    <w:rsid w:val="00916228"/>
    <w:rsid w:val="00927C28"/>
    <w:rsid w:val="00943F86"/>
    <w:rsid w:val="009541DD"/>
    <w:rsid w:val="009601B4"/>
    <w:rsid w:val="009634E3"/>
    <w:rsid w:val="00964B09"/>
    <w:rsid w:val="00977CF2"/>
    <w:rsid w:val="009920B2"/>
    <w:rsid w:val="00996FC1"/>
    <w:rsid w:val="009A0C87"/>
    <w:rsid w:val="009A17B5"/>
    <w:rsid w:val="009B0B00"/>
    <w:rsid w:val="009B22A5"/>
    <w:rsid w:val="009B3EE7"/>
    <w:rsid w:val="009C23A2"/>
    <w:rsid w:val="009C59CD"/>
    <w:rsid w:val="009C6B7C"/>
    <w:rsid w:val="009E1A5B"/>
    <w:rsid w:val="009F49B6"/>
    <w:rsid w:val="00A13DCD"/>
    <w:rsid w:val="00A3286F"/>
    <w:rsid w:val="00A42007"/>
    <w:rsid w:val="00A45C55"/>
    <w:rsid w:val="00A468B7"/>
    <w:rsid w:val="00A46D7A"/>
    <w:rsid w:val="00A5262A"/>
    <w:rsid w:val="00A65061"/>
    <w:rsid w:val="00A65DD3"/>
    <w:rsid w:val="00A717DE"/>
    <w:rsid w:val="00A71EA6"/>
    <w:rsid w:val="00A73D8A"/>
    <w:rsid w:val="00A74BA6"/>
    <w:rsid w:val="00A8378A"/>
    <w:rsid w:val="00A83B5B"/>
    <w:rsid w:val="00AA0B6F"/>
    <w:rsid w:val="00AC43AD"/>
    <w:rsid w:val="00AD2778"/>
    <w:rsid w:val="00AD7210"/>
    <w:rsid w:val="00AE1235"/>
    <w:rsid w:val="00AE5AF3"/>
    <w:rsid w:val="00AE7D8E"/>
    <w:rsid w:val="00B0223B"/>
    <w:rsid w:val="00B03C87"/>
    <w:rsid w:val="00B12375"/>
    <w:rsid w:val="00B20AF1"/>
    <w:rsid w:val="00B20B16"/>
    <w:rsid w:val="00B26554"/>
    <w:rsid w:val="00B479EB"/>
    <w:rsid w:val="00B5523B"/>
    <w:rsid w:val="00B63699"/>
    <w:rsid w:val="00B759F7"/>
    <w:rsid w:val="00B75C5E"/>
    <w:rsid w:val="00B91E57"/>
    <w:rsid w:val="00BA03B5"/>
    <w:rsid w:val="00BB286D"/>
    <w:rsid w:val="00BC0B83"/>
    <w:rsid w:val="00BE4747"/>
    <w:rsid w:val="00BF2E47"/>
    <w:rsid w:val="00BF40C3"/>
    <w:rsid w:val="00BF6C8A"/>
    <w:rsid w:val="00C10AE8"/>
    <w:rsid w:val="00C1671F"/>
    <w:rsid w:val="00C245CB"/>
    <w:rsid w:val="00C26876"/>
    <w:rsid w:val="00C32962"/>
    <w:rsid w:val="00C42B6D"/>
    <w:rsid w:val="00C44BA8"/>
    <w:rsid w:val="00C5213E"/>
    <w:rsid w:val="00C5503E"/>
    <w:rsid w:val="00C640A5"/>
    <w:rsid w:val="00C64E94"/>
    <w:rsid w:val="00C6676A"/>
    <w:rsid w:val="00C762AF"/>
    <w:rsid w:val="00C77593"/>
    <w:rsid w:val="00C80FBC"/>
    <w:rsid w:val="00C86A3B"/>
    <w:rsid w:val="00C91685"/>
    <w:rsid w:val="00C9195C"/>
    <w:rsid w:val="00C9628E"/>
    <w:rsid w:val="00C96D08"/>
    <w:rsid w:val="00CA38A0"/>
    <w:rsid w:val="00CA4359"/>
    <w:rsid w:val="00CA4AD0"/>
    <w:rsid w:val="00CA4E1A"/>
    <w:rsid w:val="00CC6A5C"/>
    <w:rsid w:val="00CD2B7E"/>
    <w:rsid w:val="00CE7811"/>
    <w:rsid w:val="00CF0195"/>
    <w:rsid w:val="00CF6F96"/>
    <w:rsid w:val="00CF7CB1"/>
    <w:rsid w:val="00D003A9"/>
    <w:rsid w:val="00D10CC9"/>
    <w:rsid w:val="00D21525"/>
    <w:rsid w:val="00D22C4C"/>
    <w:rsid w:val="00D24DE8"/>
    <w:rsid w:val="00D277E2"/>
    <w:rsid w:val="00D42D65"/>
    <w:rsid w:val="00D57F15"/>
    <w:rsid w:val="00D6210E"/>
    <w:rsid w:val="00D7099C"/>
    <w:rsid w:val="00D82F19"/>
    <w:rsid w:val="00D8777A"/>
    <w:rsid w:val="00D87B14"/>
    <w:rsid w:val="00D9760D"/>
    <w:rsid w:val="00DB5DEB"/>
    <w:rsid w:val="00DC7622"/>
    <w:rsid w:val="00DD0620"/>
    <w:rsid w:val="00DD1848"/>
    <w:rsid w:val="00DD28C9"/>
    <w:rsid w:val="00DE378E"/>
    <w:rsid w:val="00E07BDA"/>
    <w:rsid w:val="00E07C92"/>
    <w:rsid w:val="00E20B98"/>
    <w:rsid w:val="00E265A3"/>
    <w:rsid w:val="00E45169"/>
    <w:rsid w:val="00E45A8A"/>
    <w:rsid w:val="00E528ED"/>
    <w:rsid w:val="00E564DB"/>
    <w:rsid w:val="00E62FBB"/>
    <w:rsid w:val="00E65FA9"/>
    <w:rsid w:val="00E66A2B"/>
    <w:rsid w:val="00E71974"/>
    <w:rsid w:val="00E80AAC"/>
    <w:rsid w:val="00EA0E04"/>
    <w:rsid w:val="00EC5038"/>
    <w:rsid w:val="00EF08DA"/>
    <w:rsid w:val="00EF6292"/>
    <w:rsid w:val="00EF70B7"/>
    <w:rsid w:val="00F02477"/>
    <w:rsid w:val="00F03EAC"/>
    <w:rsid w:val="00F06FC5"/>
    <w:rsid w:val="00F1159C"/>
    <w:rsid w:val="00F222BD"/>
    <w:rsid w:val="00F27D9C"/>
    <w:rsid w:val="00F32321"/>
    <w:rsid w:val="00F33829"/>
    <w:rsid w:val="00F47736"/>
    <w:rsid w:val="00F51FFF"/>
    <w:rsid w:val="00FA1715"/>
    <w:rsid w:val="00FB1E12"/>
    <w:rsid w:val="00FC3580"/>
    <w:rsid w:val="00FC63CE"/>
    <w:rsid w:val="00FD6BFD"/>
    <w:rsid w:val="00FF1046"/>
    <w:rsid w:val="00FF3B2B"/>
    <w:rsid w:val="00FF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A56A8"/>
  <w15:chartTrackingRefBased/>
  <w15:docId w15:val="{6CB1BDC3-5BBB-488A-8B66-D0E4CBCE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3B"/>
  </w:style>
  <w:style w:type="paragraph" w:styleId="1">
    <w:name w:val="heading 1"/>
    <w:basedOn w:val="a"/>
    <w:next w:val="a"/>
    <w:link w:val="10"/>
    <w:qFormat/>
    <w:rsid w:val="009601B4"/>
    <w:pPr>
      <w:keepNext/>
      <w:numPr>
        <w:numId w:val="3"/>
      </w:numPr>
      <w:suppressAutoHyphens/>
      <w:spacing w:after="0" w:line="240" w:lineRule="auto"/>
      <w:outlineLvl w:val="0"/>
    </w:pPr>
    <w:rPr>
      <w:rFonts w:ascii="Times New Roman" w:eastAsia="Times New Roman" w:hAnsi="Times New Roman" w:cs="Times New Roman"/>
      <w:sz w:val="24"/>
      <w:szCs w:val="20"/>
      <w:lang w:eastAsia="ar-SA"/>
    </w:rPr>
  </w:style>
  <w:style w:type="paragraph" w:styleId="3">
    <w:name w:val="heading 3"/>
    <w:basedOn w:val="a"/>
    <w:next w:val="a"/>
    <w:link w:val="30"/>
    <w:qFormat/>
    <w:rsid w:val="009601B4"/>
    <w:pPr>
      <w:keepNext/>
      <w:numPr>
        <w:ilvl w:val="2"/>
        <w:numId w:val="3"/>
      </w:numPr>
      <w:suppressAutoHyphens/>
      <w:spacing w:after="0" w:line="240" w:lineRule="auto"/>
      <w:ind w:right="-521"/>
      <w:jc w:val="both"/>
      <w:outlineLvl w:val="2"/>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07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5C7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27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2778"/>
    <w:rPr>
      <w:rFonts w:ascii="Segoe UI" w:hAnsi="Segoe UI" w:cs="Segoe UI"/>
      <w:sz w:val="18"/>
      <w:szCs w:val="18"/>
    </w:rPr>
  </w:style>
  <w:style w:type="paragraph" w:styleId="a6">
    <w:name w:val="header"/>
    <w:basedOn w:val="a"/>
    <w:link w:val="a7"/>
    <w:uiPriority w:val="99"/>
    <w:unhideWhenUsed/>
    <w:rsid w:val="00C521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213E"/>
  </w:style>
  <w:style w:type="paragraph" w:styleId="a8">
    <w:name w:val="footer"/>
    <w:basedOn w:val="a"/>
    <w:link w:val="a9"/>
    <w:uiPriority w:val="99"/>
    <w:unhideWhenUsed/>
    <w:rsid w:val="00C521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213E"/>
  </w:style>
  <w:style w:type="character" w:styleId="aa">
    <w:name w:val="annotation reference"/>
    <w:basedOn w:val="a0"/>
    <w:uiPriority w:val="99"/>
    <w:semiHidden/>
    <w:unhideWhenUsed/>
    <w:rsid w:val="006521D5"/>
    <w:rPr>
      <w:sz w:val="16"/>
      <w:szCs w:val="16"/>
    </w:rPr>
  </w:style>
  <w:style w:type="paragraph" w:styleId="ab">
    <w:name w:val="annotation text"/>
    <w:basedOn w:val="a"/>
    <w:link w:val="ac"/>
    <w:uiPriority w:val="99"/>
    <w:semiHidden/>
    <w:unhideWhenUsed/>
    <w:rsid w:val="006521D5"/>
    <w:pPr>
      <w:spacing w:line="240" w:lineRule="auto"/>
    </w:pPr>
    <w:rPr>
      <w:sz w:val="20"/>
      <w:szCs w:val="20"/>
    </w:rPr>
  </w:style>
  <w:style w:type="character" w:customStyle="1" w:styleId="ac">
    <w:name w:val="Текст примечания Знак"/>
    <w:basedOn w:val="a0"/>
    <w:link w:val="ab"/>
    <w:uiPriority w:val="99"/>
    <w:semiHidden/>
    <w:rsid w:val="006521D5"/>
    <w:rPr>
      <w:sz w:val="20"/>
      <w:szCs w:val="20"/>
    </w:rPr>
  </w:style>
  <w:style w:type="paragraph" w:styleId="ad">
    <w:name w:val="annotation subject"/>
    <w:basedOn w:val="ab"/>
    <w:next w:val="ab"/>
    <w:link w:val="ae"/>
    <w:uiPriority w:val="99"/>
    <w:semiHidden/>
    <w:unhideWhenUsed/>
    <w:rsid w:val="006521D5"/>
    <w:rPr>
      <w:b/>
      <w:bCs/>
    </w:rPr>
  </w:style>
  <w:style w:type="character" w:customStyle="1" w:styleId="ae">
    <w:name w:val="Тема примечания Знак"/>
    <w:basedOn w:val="ac"/>
    <w:link w:val="ad"/>
    <w:uiPriority w:val="99"/>
    <w:semiHidden/>
    <w:rsid w:val="006521D5"/>
    <w:rPr>
      <w:b/>
      <w:bCs/>
      <w:sz w:val="20"/>
      <w:szCs w:val="20"/>
    </w:rPr>
  </w:style>
  <w:style w:type="paragraph" w:styleId="af">
    <w:name w:val="footnote text"/>
    <w:basedOn w:val="a"/>
    <w:link w:val="af0"/>
    <w:uiPriority w:val="99"/>
    <w:semiHidden/>
    <w:unhideWhenUsed/>
    <w:rsid w:val="00746B4C"/>
    <w:pPr>
      <w:spacing w:after="0" w:line="240" w:lineRule="auto"/>
    </w:pPr>
    <w:rPr>
      <w:sz w:val="20"/>
      <w:szCs w:val="20"/>
    </w:rPr>
  </w:style>
  <w:style w:type="character" w:customStyle="1" w:styleId="af0">
    <w:name w:val="Текст сноски Знак"/>
    <w:basedOn w:val="a0"/>
    <w:link w:val="af"/>
    <w:uiPriority w:val="99"/>
    <w:semiHidden/>
    <w:rsid w:val="00746B4C"/>
    <w:rPr>
      <w:sz w:val="20"/>
      <w:szCs w:val="20"/>
    </w:rPr>
  </w:style>
  <w:style w:type="character" w:styleId="af1">
    <w:name w:val="footnote reference"/>
    <w:basedOn w:val="a0"/>
    <w:uiPriority w:val="99"/>
    <w:semiHidden/>
    <w:unhideWhenUsed/>
    <w:rsid w:val="00746B4C"/>
    <w:rPr>
      <w:vertAlign w:val="superscript"/>
    </w:rPr>
  </w:style>
  <w:style w:type="character" w:styleId="af2">
    <w:name w:val="Hyperlink"/>
    <w:rsid w:val="0031005D"/>
    <w:rPr>
      <w:color w:val="0000FF"/>
      <w:u w:val="single"/>
    </w:rPr>
  </w:style>
  <w:style w:type="table" w:styleId="af3">
    <w:name w:val="Table Grid"/>
    <w:basedOn w:val="a1"/>
    <w:rsid w:val="00310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F2E47"/>
    <w:pPr>
      <w:ind w:left="720"/>
      <w:contextualSpacing/>
    </w:pPr>
  </w:style>
  <w:style w:type="character" w:customStyle="1" w:styleId="10">
    <w:name w:val="Заголовок 1 Знак"/>
    <w:basedOn w:val="a0"/>
    <w:link w:val="1"/>
    <w:rsid w:val="009601B4"/>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9601B4"/>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FE5E-F46F-47A5-8D96-7A2BEB65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39</Pages>
  <Words>13152</Words>
  <Characters>74973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Татьяна Владимировна</dc:creator>
  <cp:keywords/>
  <dc:description/>
  <cp:lastModifiedBy>Будяк Ирина Николаевна</cp:lastModifiedBy>
  <cp:revision>86</cp:revision>
  <cp:lastPrinted>2020-02-05T12:36:00Z</cp:lastPrinted>
  <dcterms:created xsi:type="dcterms:W3CDTF">2019-09-18T15:27:00Z</dcterms:created>
  <dcterms:modified xsi:type="dcterms:W3CDTF">2020-02-12T07:21:00Z</dcterms:modified>
</cp:coreProperties>
</file>