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DFA" w:rsidRDefault="00867DFA">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867DFA" w:rsidRDefault="00867DFA">
      <w:pPr>
        <w:pStyle w:val="ConsPlusNormal"/>
        <w:jc w:val="both"/>
        <w:outlineLvl w:val="0"/>
      </w:pPr>
    </w:p>
    <w:p w:rsidR="00867DFA" w:rsidRDefault="00867DFA">
      <w:pPr>
        <w:pStyle w:val="ConsPlusTitle"/>
        <w:jc w:val="center"/>
        <w:outlineLvl w:val="0"/>
      </w:pPr>
      <w:r>
        <w:t>АДМИНИСТРАЦИЯ ГОРОДА МУРМАНСКА</w:t>
      </w:r>
    </w:p>
    <w:p w:rsidR="00867DFA" w:rsidRDefault="00867DFA">
      <w:pPr>
        <w:pStyle w:val="ConsPlusTitle"/>
        <w:jc w:val="both"/>
      </w:pPr>
    </w:p>
    <w:p w:rsidR="00867DFA" w:rsidRDefault="00867DFA">
      <w:pPr>
        <w:pStyle w:val="ConsPlusTitle"/>
        <w:jc w:val="center"/>
      </w:pPr>
      <w:r>
        <w:t>ПОСТАНОВЛЕНИЕ</w:t>
      </w:r>
    </w:p>
    <w:p w:rsidR="00867DFA" w:rsidRDefault="00867DFA">
      <w:pPr>
        <w:pStyle w:val="ConsPlusTitle"/>
        <w:jc w:val="center"/>
      </w:pPr>
      <w:r>
        <w:t>от 24 апреля 2023 г. N 1495</w:t>
      </w:r>
    </w:p>
    <w:p w:rsidR="00867DFA" w:rsidRDefault="00867DFA">
      <w:pPr>
        <w:pStyle w:val="ConsPlusTitle"/>
        <w:jc w:val="both"/>
      </w:pPr>
    </w:p>
    <w:p w:rsidR="00867DFA" w:rsidRDefault="00867DFA">
      <w:pPr>
        <w:pStyle w:val="ConsPlusTitle"/>
        <w:jc w:val="center"/>
      </w:pPr>
      <w:r>
        <w:t>ОБ УТВЕРЖДЕНИИ АДМИНИСТРАТИВНОГО РЕГЛАМЕНТА ПРЕДОСТАВЛЕНИЯ</w:t>
      </w:r>
    </w:p>
    <w:p w:rsidR="00867DFA" w:rsidRDefault="00867DFA">
      <w:pPr>
        <w:pStyle w:val="ConsPlusTitle"/>
        <w:jc w:val="center"/>
      </w:pPr>
      <w:r>
        <w:t>МУНИЦИПАЛЬНОЙ УСЛУГИ "УСТАНОВКА ИНФОРМАЦИОННОЙ ВЫВЕСКИ,</w:t>
      </w:r>
    </w:p>
    <w:p w:rsidR="00867DFA" w:rsidRDefault="00867DFA">
      <w:pPr>
        <w:pStyle w:val="ConsPlusTitle"/>
        <w:jc w:val="center"/>
      </w:pPr>
      <w:r>
        <w:t xml:space="preserve">СОГЛАСОВАНИЕ </w:t>
      </w:r>
      <w:proofErr w:type="gramStart"/>
      <w:r>
        <w:t>ДИЗАЙН-ПРОЕКТА</w:t>
      </w:r>
      <w:proofErr w:type="gramEnd"/>
      <w:r>
        <w:t xml:space="preserve"> РАЗМЕЩЕНИЯ ВЫВЕСКИ"</w:t>
      </w:r>
    </w:p>
    <w:p w:rsidR="00867DFA" w:rsidRDefault="00867D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7D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7DFA" w:rsidRDefault="00867D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7DFA" w:rsidRDefault="00867D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7DFA" w:rsidRDefault="00867DFA">
            <w:pPr>
              <w:pStyle w:val="ConsPlusNormal"/>
              <w:jc w:val="center"/>
            </w:pPr>
            <w:r>
              <w:rPr>
                <w:color w:val="392C69"/>
              </w:rPr>
              <w:t>Список изменяющих документов</w:t>
            </w:r>
          </w:p>
          <w:p w:rsidR="00867DFA" w:rsidRDefault="00867DFA">
            <w:pPr>
              <w:pStyle w:val="ConsPlusNormal"/>
              <w:jc w:val="center"/>
            </w:pPr>
            <w:proofErr w:type="gramStart"/>
            <w:r>
              <w:rPr>
                <w:color w:val="392C69"/>
              </w:rPr>
              <w:t xml:space="preserve">(в ред. </w:t>
            </w:r>
            <w:hyperlink r:id="rId6">
              <w:r>
                <w:rPr>
                  <w:color w:val="0000FF"/>
                </w:rPr>
                <w:t>постановления</w:t>
              </w:r>
            </w:hyperlink>
            <w:r>
              <w:rPr>
                <w:color w:val="392C69"/>
              </w:rPr>
              <w:t xml:space="preserve"> администрации города Мурманска</w:t>
            </w:r>
            <w:proofErr w:type="gramEnd"/>
          </w:p>
          <w:p w:rsidR="00867DFA" w:rsidRDefault="00867DFA">
            <w:pPr>
              <w:pStyle w:val="ConsPlusNormal"/>
              <w:jc w:val="center"/>
            </w:pPr>
            <w:r>
              <w:rPr>
                <w:color w:val="392C69"/>
              </w:rPr>
              <w:t>от 09.06.2023 N 2134)</w:t>
            </w:r>
          </w:p>
        </w:tc>
        <w:tc>
          <w:tcPr>
            <w:tcW w:w="113" w:type="dxa"/>
            <w:tcBorders>
              <w:top w:val="nil"/>
              <w:left w:val="nil"/>
              <w:bottom w:val="nil"/>
              <w:right w:val="nil"/>
            </w:tcBorders>
            <w:shd w:val="clear" w:color="auto" w:fill="F4F3F8"/>
            <w:tcMar>
              <w:top w:w="0" w:type="dxa"/>
              <w:left w:w="0" w:type="dxa"/>
              <w:bottom w:w="0" w:type="dxa"/>
              <w:right w:w="0" w:type="dxa"/>
            </w:tcMar>
          </w:tcPr>
          <w:p w:rsidR="00867DFA" w:rsidRDefault="00867DFA">
            <w:pPr>
              <w:pStyle w:val="ConsPlusNormal"/>
            </w:pPr>
          </w:p>
        </w:tc>
      </w:tr>
    </w:tbl>
    <w:p w:rsidR="00867DFA" w:rsidRDefault="00867DFA">
      <w:pPr>
        <w:pStyle w:val="ConsPlusNormal"/>
        <w:jc w:val="both"/>
      </w:pPr>
    </w:p>
    <w:p w:rsidR="00867DFA" w:rsidRDefault="00867DFA">
      <w:pPr>
        <w:pStyle w:val="ConsPlusNormal"/>
        <w:ind w:firstLine="540"/>
        <w:jc w:val="both"/>
      </w:pPr>
      <w:proofErr w:type="gramStart"/>
      <w:r>
        <w:t xml:space="preserve">В соответствии с Федеральными законами от 06.10.2003 </w:t>
      </w:r>
      <w:hyperlink r:id="rId7">
        <w:r>
          <w:rPr>
            <w:color w:val="0000FF"/>
          </w:rPr>
          <w:t>N 131-ФЗ</w:t>
        </w:r>
      </w:hyperlink>
      <w:r>
        <w:t xml:space="preserve"> "Об общих принципах организации местного самоуправления в Российской Федерации", от 27.07.2010 </w:t>
      </w:r>
      <w:hyperlink r:id="rId8">
        <w:r>
          <w:rPr>
            <w:color w:val="0000FF"/>
          </w:rPr>
          <w:t>N 210-ФЗ</w:t>
        </w:r>
      </w:hyperlink>
      <w:r>
        <w:t xml:space="preserve"> "Об организации предоставления государственных и муниципальных услуг", распоряжением Правительства Мурманской области от 04.05.2021 N 91-РП "Об утверждении перечня массовых социально значимых государственных и муниципальных услуг Мурманской области, доступных в электронном виде", </w:t>
      </w:r>
      <w:hyperlink r:id="rId9">
        <w:r>
          <w:rPr>
            <w:color w:val="0000FF"/>
          </w:rPr>
          <w:t>Уставом</w:t>
        </w:r>
      </w:hyperlink>
      <w:r>
        <w:t xml:space="preserve"> муниципального образования городской округ город-герой Мурманск</w:t>
      </w:r>
      <w:proofErr w:type="gramEnd"/>
      <w:r>
        <w:t xml:space="preserve">, постановлениями администрации города Мурманска от 26.02.2009 </w:t>
      </w:r>
      <w:hyperlink r:id="rId10">
        <w:r>
          <w:rPr>
            <w:color w:val="0000FF"/>
          </w:rPr>
          <w:t>N 321</w:t>
        </w:r>
      </w:hyperlink>
      <w:r>
        <w:t xml:space="preserve">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w:t>
      </w:r>
      <w:hyperlink r:id="rId11">
        <w:r>
          <w:rPr>
            <w:color w:val="0000FF"/>
          </w:rPr>
          <w:t>N 1159</w:t>
        </w:r>
      </w:hyperlink>
      <w:r>
        <w:t xml:space="preserve"> "Об утверждении реестра услуг, предоставляемых по обращениям заявителей в муниципальном образовании город Мурманск" постановляю:</w:t>
      </w:r>
    </w:p>
    <w:p w:rsidR="00867DFA" w:rsidRDefault="00867DFA">
      <w:pPr>
        <w:pStyle w:val="ConsPlusNormal"/>
        <w:spacing w:before="220"/>
        <w:ind w:firstLine="540"/>
        <w:jc w:val="both"/>
      </w:pPr>
      <w:r>
        <w:t xml:space="preserve">1. Утвердить административный </w:t>
      </w:r>
      <w:hyperlink w:anchor="P33">
        <w:r>
          <w:rPr>
            <w:color w:val="0000FF"/>
          </w:rPr>
          <w:t>регламент</w:t>
        </w:r>
      </w:hyperlink>
      <w:r>
        <w:t xml:space="preserve"> предоставления муниципальной услуги "Установка информационной вывески, согласование </w:t>
      </w:r>
      <w:proofErr w:type="gramStart"/>
      <w:r>
        <w:t>дизайн-проекта</w:t>
      </w:r>
      <w:proofErr w:type="gramEnd"/>
      <w:r>
        <w:t xml:space="preserve"> размещения вывески" согласно приложению к настоящему постановлению.</w:t>
      </w:r>
    </w:p>
    <w:p w:rsidR="00867DFA" w:rsidRDefault="00867DFA">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w:t>
      </w:r>
      <w:proofErr w:type="gramStart"/>
      <w:r>
        <w:t>разместить</w:t>
      </w:r>
      <w:proofErr w:type="gramEnd"/>
      <w:r>
        <w:t xml:space="preserve"> настоящее постановление с </w:t>
      </w:r>
      <w:hyperlink w:anchor="P33">
        <w:r>
          <w:rPr>
            <w:color w:val="0000FF"/>
          </w:rPr>
          <w:t>приложением</w:t>
        </w:r>
      </w:hyperlink>
      <w:r>
        <w:t xml:space="preserve"> на официальном сайте администрации города Мурманска в сети Интернет.</w:t>
      </w:r>
    </w:p>
    <w:p w:rsidR="00867DFA" w:rsidRDefault="00867DFA">
      <w:pPr>
        <w:pStyle w:val="ConsPlusNormal"/>
        <w:spacing w:before="220"/>
        <w:ind w:firstLine="540"/>
        <w:jc w:val="both"/>
      </w:pPr>
      <w:r>
        <w:t>3. Редакции газеты "Вечерний Мурманск" (</w:t>
      </w:r>
      <w:proofErr w:type="spellStart"/>
      <w:r>
        <w:t>Сирица</w:t>
      </w:r>
      <w:proofErr w:type="spellEnd"/>
      <w:r>
        <w:t xml:space="preserve"> Д.В.) опубликовать настоящее постановление с </w:t>
      </w:r>
      <w:hyperlink w:anchor="P33">
        <w:r>
          <w:rPr>
            <w:color w:val="0000FF"/>
          </w:rPr>
          <w:t>приложением</w:t>
        </w:r>
      </w:hyperlink>
      <w:r>
        <w:t>.</w:t>
      </w:r>
    </w:p>
    <w:p w:rsidR="00867DFA" w:rsidRDefault="00867DFA">
      <w:pPr>
        <w:pStyle w:val="ConsPlusNormal"/>
        <w:spacing w:before="220"/>
        <w:ind w:firstLine="540"/>
        <w:jc w:val="both"/>
      </w:pPr>
      <w:r>
        <w:t>4. Настоящее постановление вступает в силу со дня официального опубликования.</w:t>
      </w:r>
    </w:p>
    <w:p w:rsidR="00867DFA" w:rsidRDefault="00867DFA">
      <w:pPr>
        <w:pStyle w:val="ConsPlusNormal"/>
        <w:spacing w:before="220"/>
        <w:ind w:firstLine="540"/>
        <w:jc w:val="both"/>
      </w:pPr>
      <w:r>
        <w:t xml:space="preserve">5. </w:t>
      </w:r>
      <w:proofErr w:type="gramStart"/>
      <w:r>
        <w:t>Контроль за</w:t>
      </w:r>
      <w:proofErr w:type="gramEnd"/>
      <w:r>
        <w:t xml:space="preserve"> выполнением настоящего постановления возложить на заместителя главы администрации города Мурманска - председателя комитета по развитию городского хозяйства </w:t>
      </w:r>
      <w:proofErr w:type="spellStart"/>
      <w:r>
        <w:t>Гутнова</w:t>
      </w:r>
      <w:proofErr w:type="spellEnd"/>
      <w:r>
        <w:t xml:space="preserve"> А.В.</w:t>
      </w:r>
    </w:p>
    <w:p w:rsidR="00867DFA" w:rsidRDefault="00867DFA">
      <w:pPr>
        <w:pStyle w:val="ConsPlusNormal"/>
        <w:jc w:val="both"/>
      </w:pPr>
    </w:p>
    <w:p w:rsidR="00867DFA" w:rsidRDefault="00867DFA">
      <w:pPr>
        <w:pStyle w:val="ConsPlusNormal"/>
        <w:jc w:val="right"/>
      </w:pPr>
      <w:r>
        <w:t>Глава</w:t>
      </w:r>
    </w:p>
    <w:p w:rsidR="00867DFA" w:rsidRDefault="00867DFA">
      <w:pPr>
        <w:pStyle w:val="ConsPlusNormal"/>
        <w:jc w:val="right"/>
      </w:pPr>
      <w:r>
        <w:t>администрации города Мурманска</w:t>
      </w:r>
    </w:p>
    <w:p w:rsidR="00867DFA" w:rsidRDefault="00867DFA">
      <w:pPr>
        <w:pStyle w:val="ConsPlusNormal"/>
        <w:jc w:val="right"/>
      </w:pPr>
      <w:r>
        <w:t>Ю.В.СЕРДЕЧКИН</w:t>
      </w:r>
    </w:p>
    <w:p w:rsidR="00867DFA" w:rsidRDefault="00867DFA">
      <w:pPr>
        <w:pStyle w:val="ConsPlusNormal"/>
        <w:jc w:val="both"/>
      </w:pPr>
    </w:p>
    <w:p w:rsidR="00867DFA" w:rsidRDefault="00867DFA">
      <w:pPr>
        <w:pStyle w:val="ConsPlusNormal"/>
        <w:jc w:val="both"/>
      </w:pPr>
    </w:p>
    <w:p w:rsidR="00867DFA" w:rsidRDefault="00867DFA">
      <w:pPr>
        <w:pStyle w:val="ConsPlusNormal"/>
        <w:jc w:val="both"/>
      </w:pPr>
    </w:p>
    <w:p w:rsidR="00867DFA" w:rsidRDefault="00867DFA">
      <w:pPr>
        <w:pStyle w:val="ConsPlusNormal"/>
        <w:jc w:val="both"/>
      </w:pPr>
    </w:p>
    <w:p w:rsidR="0023386E" w:rsidRDefault="0023386E">
      <w:pPr>
        <w:pStyle w:val="ConsPlusNormal"/>
        <w:jc w:val="both"/>
      </w:pPr>
    </w:p>
    <w:p w:rsidR="0023386E" w:rsidRDefault="0023386E">
      <w:pPr>
        <w:pStyle w:val="ConsPlusNormal"/>
        <w:jc w:val="both"/>
      </w:pPr>
      <w:bookmarkStart w:id="0" w:name="_GoBack"/>
      <w:bookmarkEnd w:id="0"/>
    </w:p>
    <w:p w:rsidR="00867DFA" w:rsidRDefault="00867DFA">
      <w:pPr>
        <w:pStyle w:val="ConsPlusNormal"/>
        <w:jc w:val="right"/>
        <w:outlineLvl w:val="0"/>
      </w:pPr>
      <w:r>
        <w:lastRenderedPageBreak/>
        <w:t>Приложение</w:t>
      </w:r>
    </w:p>
    <w:p w:rsidR="00867DFA" w:rsidRDefault="00867DFA">
      <w:pPr>
        <w:pStyle w:val="ConsPlusNormal"/>
        <w:jc w:val="right"/>
      </w:pPr>
      <w:r>
        <w:t>к постановлению</w:t>
      </w:r>
    </w:p>
    <w:p w:rsidR="00867DFA" w:rsidRDefault="00867DFA">
      <w:pPr>
        <w:pStyle w:val="ConsPlusNormal"/>
        <w:jc w:val="right"/>
      </w:pPr>
      <w:r>
        <w:t>администрации города Мурманска</w:t>
      </w:r>
    </w:p>
    <w:p w:rsidR="00867DFA" w:rsidRDefault="00867DFA">
      <w:pPr>
        <w:pStyle w:val="ConsPlusNormal"/>
        <w:jc w:val="right"/>
      </w:pPr>
      <w:r>
        <w:t>от 24 апреля 2023 г. N 1495</w:t>
      </w:r>
    </w:p>
    <w:p w:rsidR="00867DFA" w:rsidRDefault="00867DFA">
      <w:pPr>
        <w:pStyle w:val="ConsPlusNormal"/>
        <w:jc w:val="both"/>
      </w:pPr>
    </w:p>
    <w:p w:rsidR="00867DFA" w:rsidRDefault="00867DFA">
      <w:pPr>
        <w:pStyle w:val="ConsPlusTitle"/>
        <w:jc w:val="center"/>
      </w:pPr>
      <w:bookmarkStart w:id="1" w:name="P33"/>
      <w:bookmarkEnd w:id="1"/>
      <w:r>
        <w:t>АДМИНИСТРАТИВНЫЙ РЕГЛАМЕНТ</w:t>
      </w:r>
    </w:p>
    <w:p w:rsidR="00867DFA" w:rsidRDefault="00867DFA">
      <w:pPr>
        <w:pStyle w:val="ConsPlusTitle"/>
        <w:jc w:val="center"/>
      </w:pPr>
      <w:r>
        <w:t>ПРЕДОСТАВЛЕНИЯ МУНИЦИПАЛЬНОЙ УСЛУГИ "УСТАНОВКА</w:t>
      </w:r>
    </w:p>
    <w:p w:rsidR="00867DFA" w:rsidRDefault="00867DFA">
      <w:pPr>
        <w:pStyle w:val="ConsPlusTitle"/>
        <w:jc w:val="center"/>
      </w:pPr>
      <w:r>
        <w:t xml:space="preserve">ИНФОРМАЦИОННОЙ ВЫВЕСКИ, СОГЛАСОВАНИЕ </w:t>
      </w:r>
      <w:proofErr w:type="gramStart"/>
      <w:r>
        <w:t>ДИЗАЙН-ПРОЕКТА</w:t>
      </w:r>
      <w:proofErr w:type="gramEnd"/>
    </w:p>
    <w:p w:rsidR="00867DFA" w:rsidRDefault="00867DFA">
      <w:pPr>
        <w:pStyle w:val="ConsPlusTitle"/>
        <w:jc w:val="center"/>
      </w:pPr>
      <w:r>
        <w:t>РАЗМЕЩЕНИЯ ВЫВЕСКИ"</w:t>
      </w:r>
    </w:p>
    <w:p w:rsidR="00867DFA" w:rsidRDefault="00867D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7D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7DFA" w:rsidRDefault="00867D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7DFA" w:rsidRDefault="00867D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7DFA" w:rsidRDefault="00867DFA">
            <w:pPr>
              <w:pStyle w:val="ConsPlusNormal"/>
              <w:jc w:val="center"/>
            </w:pPr>
            <w:r>
              <w:rPr>
                <w:color w:val="392C69"/>
              </w:rPr>
              <w:t>Список изменяющих документов</w:t>
            </w:r>
          </w:p>
          <w:p w:rsidR="00867DFA" w:rsidRDefault="00867DFA">
            <w:pPr>
              <w:pStyle w:val="ConsPlusNormal"/>
              <w:jc w:val="center"/>
            </w:pPr>
            <w:proofErr w:type="gramStart"/>
            <w:r>
              <w:rPr>
                <w:color w:val="392C69"/>
              </w:rPr>
              <w:t xml:space="preserve">(в ред. </w:t>
            </w:r>
            <w:hyperlink r:id="rId12">
              <w:r>
                <w:rPr>
                  <w:color w:val="0000FF"/>
                </w:rPr>
                <w:t>постановления</w:t>
              </w:r>
            </w:hyperlink>
            <w:r>
              <w:rPr>
                <w:color w:val="392C69"/>
              </w:rPr>
              <w:t xml:space="preserve"> администрации города Мурманска</w:t>
            </w:r>
            <w:proofErr w:type="gramEnd"/>
          </w:p>
          <w:p w:rsidR="00867DFA" w:rsidRDefault="00867DFA">
            <w:pPr>
              <w:pStyle w:val="ConsPlusNormal"/>
              <w:jc w:val="center"/>
            </w:pPr>
            <w:r>
              <w:rPr>
                <w:color w:val="392C69"/>
              </w:rPr>
              <w:t>от 09.06.2023 N 2134)</w:t>
            </w:r>
          </w:p>
        </w:tc>
        <w:tc>
          <w:tcPr>
            <w:tcW w:w="113" w:type="dxa"/>
            <w:tcBorders>
              <w:top w:val="nil"/>
              <w:left w:val="nil"/>
              <w:bottom w:val="nil"/>
              <w:right w:val="nil"/>
            </w:tcBorders>
            <w:shd w:val="clear" w:color="auto" w:fill="F4F3F8"/>
            <w:tcMar>
              <w:top w:w="0" w:type="dxa"/>
              <w:left w:w="0" w:type="dxa"/>
              <w:bottom w:w="0" w:type="dxa"/>
              <w:right w:w="0" w:type="dxa"/>
            </w:tcMar>
          </w:tcPr>
          <w:p w:rsidR="00867DFA" w:rsidRDefault="00867DFA">
            <w:pPr>
              <w:pStyle w:val="ConsPlusNormal"/>
            </w:pPr>
          </w:p>
        </w:tc>
      </w:tr>
    </w:tbl>
    <w:p w:rsidR="00867DFA" w:rsidRDefault="00867DFA">
      <w:pPr>
        <w:pStyle w:val="ConsPlusNormal"/>
        <w:jc w:val="both"/>
      </w:pPr>
    </w:p>
    <w:p w:rsidR="00867DFA" w:rsidRDefault="00867DFA">
      <w:pPr>
        <w:pStyle w:val="ConsPlusTitle"/>
        <w:jc w:val="center"/>
        <w:outlineLvl w:val="1"/>
      </w:pPr>
      <w:r>
        <w:t>1. Общие положения</w:t>
      </w:r>
    </w:p>
    <w:p w:rsidR="00867DFA" w:rsidRDefault="00867DFA">
      <w:pPr>
        <w:pStyle w:val="ConsPlusNormal"/>
        <w:jc w:val="both"/>
      </w:pPr>
    </w:p>
    <w:p w:rsidR="00867DFA" w:rsidRDefault="00867DFA">
      <w:pPr>
        <w:pStyle w:val="ConsPlusTitle"/>
        <w:jc w:val="center"/>
        <w:outlineLvl w:val="2"/>
      </w:pPr>
      <w:r>
        <w:t>1.1. Предмет регулирования административного регламента</w:t>
      </w:r>
    </w:p>
    <w:p w:rsidR="00867DFA" w:rsidRDefault="00867DFA">
      <w:pPr>
        <w:pStyle w:val="ConsPlusNormal"/>
        <w:jc w:val="both"/>
      </w:pPr>
    </w:p>
    <w:p w:rsidR="00867DFA" w:rsidRDefault="00867DFA">
      <w:pPr>
        <w:pStyle w:val="ConsPlusNormal"/>
        <w:ind w:firstLine="540"/>
        <w:jc w:val="both"/>
      </w:pPr>
      <w:r>
        <w:t xml:space="preserve">Административный регламент предоставления муниципальной услуги "Установка информационной вывески, согласование </w:t>
      </w:r>
      <w:proofErr w:type="gramStart"/>
      <w:r>
        <w:t>дизайн-проекта</w:t>
      </w:r>
      <w:proofErr w:type="gramEnd"/>
      <w:r>
        <w:t xml:space="preserve"> размещения вывески" (далее - Регламент и муниципальная услуга соответственно) регулирует сроки и последовательность действий (административных процедур) при предоставлении муниципальной услуги.</w:t>
      </w:r>
    </w:p>
    <w:p w:rsidR="00867DFA" w:rsidRDefault="00867DFA">
      <w:pPr>
        <w:pStyle w:val="ConsPlusNormal"/>
        <w:jc w:val="both"/>
      </w:pPr>
    </w:p>
    <w:p w:rsidR="00867DFA" w:rsidRDefault="00867DFA">
      <w:pPr>
        <w:pStyle w:val="ConsPlusTitle"/>
        <w:jc w:val="center"/>
        <w:outlineLvl w:val="2"/>
      </w:pPr>
      <w:r>
        <w:t>1.2. Описание заявителей</w:t>
      </w:r>
    </w:p>
    <w:p w:rsidR="00867DFA" w:rsidRDefault="00867DFA">
      <w:pPr>
        <w:pStyle w:val="ConsPlusNormal"/>
        <w:jc w:val="both"/>
      </w:pPr>
    </w:p>
    <w:p w:rsidR="00867DFA" w:rsidRDefault="00867DFA">
      <w:pPr>
        <w:pStyle w:val="ConsPlusNormal"/>
        <w:ind w:firstLine="540"/>
        <w:jc w:val="both"/>
      </w:pPr>
      <w:r>
        <w:t>1.2.1. Заявителями на получение муниципальной услуги являются физические, юридические лица, индивидуальные предприниматели (далее - заявитель).</w:t>
      </w:r>
    </w:p>
    <w:p w:rsidR="00867DFA" w:rsidRDefault="00867DFA">
      <w:pPr>
        <w:pStyle w:val="ConsPlusNormal"/>
        <w:spacing w:before="220"/>
        <w:ind w:firstLine="540"/>
        <w:jc w:val="both"/>
      </w:pPr>
      <w:r>
        <w:t xml:space="preserve">1.2.2. </w:t>
      </w:r>
      <w:proofErr w:type="gramStart"/>
      <w:r>
        <w:t>От имени заявителей за предоставлением муниципальной услуги вправе обратиться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органом, предоставляющим муниципальную услугу.</w:t>
      </w:r>
      <w:proofErr w:type="gramEnd"/>
    </w:p>
    <w:p w:rsidR="00867DFA" w:rsidRDefault="00867DFA">
      <w:pPr>
        <w:pStyle w:val="ConsPlusNormal"/>
        <w:jc w:val="both"/>
      </w:pPr>
    </w:p>
    <w:p w:rsidR="00867DFA" w:rsidRDefault="00867DFA">
      <w:pPr>
        <w:pStyle w:val="ConsPlusTitle"/>
        <w:jc w:val="center"/>
        <w:outlineLvl w:val="2"/>
      </w:pPr>
      <w:r>
        <w:t>1.3. Требования к порядку информирования о порядке</w:t>
      </w:r>
    </w:p>
    <w:p w:rsidR="00867DFA" w:rsidRDefault="00867DFA">
      <w:pPr>
        <w:pStyle w:val="ConsPlusTitle"/>
        <w:jc w:val="center"/>
      </w:pPr>
      <w:r>
        <w:t>предоставления муниципальной услуги</w:t>
      </w:r>
    </w:p>
    <w:p w:rsidR="00867DFA" w:rsidRDefault="00867DFA">
      <w:pPr>
        <w:pStyle w:val="ConsPlusNormal"/>
        <w:jc w:val="both"/>
      </w:pPr>
    </w:p>
    <w:p w:rsidR="00867DFA" w:rsidRDefault="00867DFA">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867DFA" w:rsidRDefault="00867DFA">
      <w:pPr>
        <w:pStyle w:val="ConsPlusNormal"/>
        <w:spacing w:before="220"/>
        <w:ind w:firstLine="540"/>
        <w:jc w:val="both"/>
      </w:pPr>
      <w:r>
        <w:t>Основными требованиями к информированию заинтересованных лиц являются:</w:t>
      </w:r>
    </w:p>
    <w:p w:rsidR="00867DFA" w:rsidRDefault="00867DFA">
      <w:pPr>
        <w:pStyle w:val="ConsPlusNormal"/>
        <w:spacing w:before="220"/>
        <w:ind w:firstLine="540"/>
        <w:jc w:val="both"/>
      </w:pPr>
      <w:r>
        <w:t>- достоверность и полнота информирования;</w:t>
      </w:r>
    </w:p>
    <w:p w:rsidR="00867DFA" w:rsidRDefault="00867DFA">
      <w:pPr>
        <w:pStyle w:val="ConsPlusNormal"/>
        <w:spacing w:before="220"/>
        <w:ind w:firstLine="540"/>
        <w:jc w:val="both"/>
      </w:pPr>
      <w:r>
        <w:t>- четкость в изложении информации;</w:t>
      </w:r>
    </w:p>
    <w:p w:rsidR="00867DFA" w:rsidRDefault="00867DFA">
      <w:pPr>
        <w:pStyle w:val="ConsPlusNormal"/>
        <w:spacing w:before="220"/>
        <w:ind w:firstLine="540"/>
        <w:jc w:val="both"/>
      </w:pPr>
      <w:r>
        <w:t>- удобство и доступность получения информации;</w:t>
      </w:r>
    </w:p>
    <w:p w:rsidR="00867DFA" w:rsidRDefault="00867DFA">
      <w:pPr>
        <w:pStyle w:val="ConsPlusNormal"/>
        <w:spacing w:before="220"/>
        <w:ind w:firstLine="540"/>
        <w:jc w:val="both"/>
      </w:pPr>
      <w:r>
        <w:t>- оперативность предоставления информации.</w:t>
      </w:r>
    </w:p>
    <w:p w:rsidR="00867DFA" w:rsidRDefault="00867DFA">
      <w:pPr>
        <w:pStyle w:val="ConsPlusNormal"/>
        <w:spacing w:before="220"/>
        <w:ind w:firstLine="540"/>
        <w:jc w:val="both"/>
      </w:pPr>
      <w:r>
        <w:t>1.3.2. Информирование о порядке и ходе предоставления муниципальной услуги осуществляют муниципальные служащие отдела наружной рекламы комитета территориального развития и строительства администрации города Мурманска (далее - муниципальный служащий Комитета, ответственный за предоставление муниципальной услуги, и Комитет соответственно).</w:t>
      </w:r>
    </w:p>
    <w:p w:rsidR="00867DFA" w:rsidRDefault="00867DFA">
      <w:pPr>
        <w:pStyle w:val="ConsPlusNormal"/>
        <w:jc w:val="both"/>
      </w:pPr>
      <w:r>
        <w:lastRenderedPageBreak/>
        <w:t>(</w:t>
      </w:r>
      <w:proofErr w:type="gramStart"/>
      <w:r>
        <w:t>в</w:t>
      </w:r>
      <w:proofErr w:type="gramEnd"/>
      <w:r>
        <w:t xml:space="preserve"> ред. </w:t>
      </w:r>
      <w:hyperlink r:id="rId13">
        <w:r>
          <w:rPr>
            <w:color w:val="0000FF"/>
          </w:rPr>
          <w:t>постановления</w:t>
        </w:r>
      </w:hyperlink>
      <w:r>
        <w:t xml:space="preserve"> администрации города Мурманска от 09.06.2023 N 2134)</w:t>
      </w:r>
    </w:p>
    <w:p w:rsidR="00867DFA" w:rsidRDefault="00867DFA">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867DFA" w:rsidRDefault="00867DFA">
      <w:pPr>
        <w:pStyle w:val="ConsPlusNormal"/>
        <w:spacing w:before="220"/>
        <w:ind w:firstLine="540"/>
        <w:jc w:val="both"/>
      </w:pPr>
      <w:r>
        <w:t>- на официальном сайте администрации города Мурманска www.citymurmansk.ru;</w:t>
      </w:r>
    </w:p>
    <w:p w:rsidR="00867DFA" w:rsidRDefault="00867DFA">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867DFA" w:rsidRDefault="00867DFA">
      <w:pPr>
        <w:pStyle w:val="ConsPlusNormal"/>
        <w:spacing w:before="220"/>
        <w:ind w:firstLine="540"/>
        <w:jc w:val="both"/>
      </w:pPr>
      <w:r>
        <w:t>- на Едином портале государственных и муниципальных услуг (функций) (далее - ЕПГУ);</w:t>
      </w:r>
    </w:p>
    <w:p w:rsidR="00867DFA" w:rsidRDefault="00867DFA">
      <w:pPr>
        <w:pStyle w:val="ConsPlusNormal"/>
        <w:spacing w:before="220"/>
        <w:ind w:firstLine="540"/>
        <w:jc w:val="both"/>
      </w:pPr>
      <w:r>
        <w:t>- на информационных стендах, расположенных в помещениях Комитета.</w:t>
      </w:r>
    </w:p>
    <w:p w:rsidR="00867DFA" w:rsidRDefault="00867DFA">
      <w:pPr>
        <w:pStyle w:val="ConsPlusNormal"/>
        <w:spacing w:before="220"/>
        <w:ind w:firstLine="540"/>
        <w:jc w:val="both"/>
      </w:pPr>
      <w:r>
        <w:t>1.3.4. На ЕПГУ размещается следующая информация:</w:t>
      </w:r>
    </w:p>
    <w:p w:rsidR="00867DFA" w:rsidRDefault="00867DFA">
      <w:pPr>
        <w:pStyle w:val="ConsPlusNormal"/>
        <w:spacing w:before="220"/>
        <w:ind w:firstLine="540"/>
        <w:jc w:val="both"/>
      </w:pPr>
      <w:r>
        <w:t>1) способы предоставления муниципальной услуги;</w:t>
      </w:r>
    </w:p>
    <w:p w:rsidR="00867DFA" w:rsidRDefault="00867DFA">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867DFA" w:rsidRDefault="00867DFA">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867DFA" w:rsidRDefault="00867DFA">
      <w:pPr>
        <w:pStyle w:val="ConsPlusNormal"/>
        <w:spacing w:before="220"/>
        <w:ind w:firstLine="540"/>
        <w:jc w:val="both"/>
      </w:pPr>
      <w:r>
        <w:t>4) категория заявителей, которым предоставляется муниципальная услуга;</w:t>
      </w:r>
    </w:p>
    <w:p w:rsidR="00867DFA" w:rsidRDefault="00867DFA">
      <w:pPr>
        <w:pStyle w:val="ConsPlusNormal"/>
        <w:spacing w:before="220"/>
        <w:ind w:firstLine="540"/>
        <w:jc w:val="both"/>
      </w:pPr>
      <w:r>
        <w:t>5) срок предоставления муниципальной услуги;</w:t>
      </w:r>
    </w:p>
    <w:p w:rsidR="00867DFA" w:rsidRDefault="00867DFA">
      <w:pPr>
        <w:pStyle w:val="ConsPlusNormal"/>
        <w:spacing w:before="220"/>
        <w:ind w:firstLine="540"/>
        <w:jc w:val="both"/>
      </w:pPr>
      <w:r>
        <w:t>6) описание результата предоставления муниципальной услуги;</w:t>
      </w:r>
    </w:p>
    <w:p w:rsidR="00867DFA" w:rsidRDefault="00867DFA">
      <w:pPr>
        <w:pStyle w:val="ConsPlusNormal"/>
        <w:spacing w:before="220"/>
        <w:ind w:firstLine="540"/>
        <w:jc w:val="both"/>
      </w:pPr>
      <w:r>
        <w:t>7) сведения о правовых основаниях и размере платы, взимаемой с заявителя при предоставлении муниципальной услуги;</w:t>
      </w:r>
    </w:p>
    <w:p w:rsidR="00867DFA" w:rsidRDefault="00867DFA">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867DFA" w:rsidRDefault="00867DFA">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67DFA" w:rsidRDefault="00867DFA">
      <w:pPr>
        <w:pStyle w:val="ConsPlusNormal"/>
        <w:spacing w:before="220"/>
        <w:ind w:firstLine="540"/>
        <w:jc w:val="both"/>
      </w:pPr>
      <w:r>
        <w:t>10) форма заявления, используемая при предоставлении муниципальной услуги.</w:t>
      </w:r>
    </w:p>
    <w:p w:rsidR="00867DFA" w:rsidRDefault="00867DFA">
      <w:pPr>
        <w:pStyle w:val="ConsPlusNormal"/>
        <w:spacing w:before="220"/>
        <w:ind w:firstLine="540"/>
        <w:jc w:val="both"/>
      </w:pPr>
      <w:r>
        <w:t>1.3.5. Информация, указанная в настоящем пункте Регламента, в том числе размещаемая в сети Интернет, на ЕПГУ, в федеральном реестре, предоставляется заявителю (представителю заявителя) бесплатно.</w:t>
      </w:r>
    </w:p>
    <w:p w:rsidR="00867DFA" w:rsidRDefault="00867DFA">
      <w:pPr>
        <w:pStyle w:val="ConsPlusNormal"/>
        <w:spacing w:before="220"/>
        <w:ind w:firstLine="540"/>
        <w:jc w:val="both"/>
      </w:pPr>
      <w:proofErr w:type="gramStart"/>
      <w:r>
        <w:t>Доступ к информации о сроках 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867DFA" w:rsidRDefault="00867DFA">
      <w:pPr>
        <w:pStyle w:val="ConsPlusNormal"/>
        <w:spacing w:before="220"/>
        <w:ind w:firstLine="540"/>
        <w:jc w:val="both"/>
      </w:pPr>
      <w:r>
        <w:t>1.3.6. Индивидуальное информирование заявителей о муниципальной услуге осуществляется:</w:t>
      </w:r>
    </w:p>
    <w:p w:rsidR="00867DFA" w:rsidRDefault="00867DFA">
      <w:pPr>
        <w:pStyle w:val="ConsPlusNormal"/>
        <w:spacing w:before="220"/>
        <w:ind w:firstLine="540"/>
        <w:jc w:val="both"/>
      </w:pPr>
      <w:r>
        <w:lastRenderedPageBreak/>
        <w:t>- в устной форме лично или по телефону;</w:t>
      </w:r>
    </w:p>
    <w:p w:rsidR="00867DFA" w:rsidRDefault="00867DFA">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867DFA" w:rsidRDefault="00867DFA">
      <w:pPr>
        <w:pStyle w:val="ConsPlusNormal"/>
        <w:spacing w:before="220"/>
        <w:ind w:firstLine="540"/>
        <w:jc w:val="both"/>
      </w:pPr>
      <w:r>
        <w:t>1.3.7.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867DFA" w:rsidRDefault="00867DFA">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867DFA" w:rsidRDefault="00867DFA">
      <w:pPr>
        <w:pStyle w:val="ConsPlusNormal"/>
        <w:spacing w:before="220"/>
        <w:ind w:firstLine="540"/>
        <w:jc w:val="both"/>
      </w:pPr>
      <w:r>
        <w:t>- о сроках предоставления муниципальной услуги;</w:t>
      </w:r>
    </w:p>
    <w:p w:rsidR="00867DFA" w:rsidRDefault="00867DFA">
      <w:pPr>
        <w:pStyle w:val="ConsPlusNormal"/>
        <w:spacing w:before="220"/>
        <w:ind w:firstLine="540"/>
        <w:jc w:val="both"/>
      </w:pPr>
      <w:r>
        <w:t>- об основаниях и условиях предоставления муниципальной услуги;</w:t>
      </w:r>
    </w:p>
    <w:p w:rsidR="00867DFA" w:rsidRDefault="00867DFA">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rsidR="00867DFA" w:rsidRDefault="00867DFA">
      <w:pPr>
        <w:pStyle w:val="ConsPlusNormal"/>
        <w:spacing w:before="220"/>
        <w:ind w:firstLine="540"/>
        <w:jc w:val="both"/>
      </w:pPr>
      <w:r>
        <w:t>- об основаниях для отказа в предоставлении муниципальной услуги;</w:t>
      </w:r>
    </w:p>
    <w:p w:rsidR="00867DFA" w:rsidRDefault="00867DFA">
      <w:pPr>
        <w:pStyle w:val="ConsPlusNormal"/>
        <w:spacing w:before="220"/>
        <w:ind w:firstLine="540"/>
        <w:jc w:val="both"/>
      </w:pPr>
      <w:r>
        <w:t>- о порядке получения консультаций по вопросам предоставления муниципальной услуги;</w:t>
      </w:r>
    </w:p>
    <w:p w:rsidR="00867DFA" w:rsidRDefault="00867DFA">
      <w:pPr>
        <w:pStyle w:val="ConsPlusNormal"/>
        <w:spacing w:before="220"/>
        <w:ind w:firstLine="540"/>
        <w:jc w:val="both"/>
      </w:pPr>
      <w:r>
        <w:t>- о порядке обжалования решений, действий или бездействия должностных лиц либо муниципальных служащих Комитета при предоставлении муниципальной услуги.</w:t>
      </w:r>
    </w:p>
    <w:p w:rsidR="00867DFA" w:rsidRDefault="00867DFA">
      <w:pPr>
        <w:pStyle w:val="ConsPlusNormal"/>
        <w:spacing w:before="220"/>
        <w:ind w:firstLine="540"/>
        <w:jc w:val="both"/>
      </w:pPr>
      <w:r>
        <w:t>1.3.8.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867DFA" w:rsidRDefault="00867DFA">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867DFA" w:rsidRDefault="00867DFA">
      <w:pPr>
        <w:pStyle w:val="ConsPlusNormal"/>
        <w:spacing w:before="220"/>
        <w:ind w:firstLine="540"/>
        <w:jc w:val="both"/>
      </w:pPr>
      <w:r>
        <w:t>а) предложить заявителю обратиться за необходимой информацией в письменном виде;</w:t>
      </w:r>
    </w:p>
    <w:p w:rsidR="00867DFA" w:rsidRDefault="00867DFA">
      <w:pPr>
        <w:pStyle w:val="ConsPlusNormal"/>
        <w:spacing w:before="220"/>
        <w:ind w:firstLine="540"/>
        <w:jc w:val="both"/>
      </w:pPr>
      <w:r>
        <w:t>б) согласовать с заявителем другое время для проведения устного информирования.</w:t>
      </w:r>
    </w:p>
    <w:p w:rsidR="00867DFA" w:rsidRDefault="00867DFA">
      <w:pPr>
        <w:pStyle w:val="ConsPlusNormal"/>
        <w:spacing w:before="220"/>
        <w:ind w:firstLine="540"/>
        <w:jc w:val="both"/>
      </w:pPr>
      <w:r>
        <w:t>1.3.9.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867DFA" w:rsidRDefault="00867DFA">
      <w:pPr>
        <w:pStyle w:val="ConsPlusNormal"/>
        <w:spacing w:before="220"/>
        <w:ind w:firstLine="540"/>
        <w:jc w:val="both"/>
      </w:pPr>
      <w:r>
        <w:t>1.3.10. Информирование осуществляется также путем публикации информационных материалов в средствах массовой информации.</w:t>
      </w:r>
    </w:p>
    <w:p w:rsidR="00867DFA" w:rsidRDefault="00867DFA">
      <w:pPr>
        <w:pStyle w:val="ConsPlusNormal"/>
        <w:spacing w:before="220"/>
        <w:ind w:firstLine="540"/>
        <w:jc w:val="both"/>
      </w:pPr>
      <w:bookmarkStart w:id="2" w:name="P98"/>
      <w:bookmarkEnd w:id="2"/>
      <w:r>
        <w:t>1.3.11. На информационных стендах размещается следующая информация:</w:t>
      </w:r>
    </w:p>
    <w:p w:rsidR="00867DFA" w:rsidRDefault="00867DFA">
      <w:pPr>
        <w:pStyle w:val="ConsPlusNormal"/>
        <w:spacing w:before="220"/>
        <w:ind w:firstLine="540"/>
        <w:jc w:val="both"/>
      </w:pPr>
      <w:r>
        <w:t>- полное наименование Комитета, его структурного подразделения, предоставляющего муниципальную услугу;</w:t>
      </w:r>
    </w:p>
    <w:p w:rsidR="00867DFA" w:rsidRDefault="00867DFA">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Комитета, осуществляющих прием и консультирование заявителей;</w:t>
      </w:r>
    </w:p>
    <w:p w:rsidR="00867DFA" w:rsidRDefault="00867DFA">
      <w:pPr>
        <w:pStyle w:val="ConsPlusNormal"/>
        <w:spacing w:before="220"/>
        <w:ind w:firstLine="540"/>
        <w:jc w:val="both"/>
      </w:pPr>
      <w:r>
        <w:t>- образец оформления заявления;</w:t>
      </w:r>
    </w:p>
    <w:p w:rsidR="00867DFA" w:rsidRDefault="00867DFA">
      <w:pPr>
        <w:pStyle w:val="ConsPlusNormal"/>
        <w:spacing w:before="220"/>
        <w:ind w:firstLine="540"/>
        <w:jc w:val="both"/>
      </w:pPr>
      <w:r>
        <w:lastRenderedPageBreak/>
        <w:t>- перечень документов, необходимых для предоставления муниципальной услуги;</w:t>
      </w:r>
    </w:p>
    <w:p w:rsidR="00867DFA" w:rsidRDefault="00867DFA">
      <w:pPr>
        <w:pStyle w:val="ConsPlusNormal"/>
        <w:spacing w:before="220"/>
        <w:ind w:firstLine="540"/>
        <w:jc w:val="both"/>
      </w:pPr>
      <w:r>
        <w:t>- перечень оснований для отказа в приеме заявления и документов, для приостановления или отказа в предоставлении муниципальной услуги;</w:t>
      </w:r>
    </w:p>
    <w:p w:rsidR="00867DFA" w:rsidRDefault="00867DFA">
      <w:pPr>
        <w:pStyle w:val="ConsPlusNormal"/>
        <w:spacing w:before="220"/>
        <w:ind w:firstLine="540"/>
        <w:jc w:val="both"/>
      </w:pPr>
      <w:r>
        <w:t>- порядок обжалования решений и действий (бездействия) должностного лица либо муниципального служащего Комитета при предоставлении муниципальной услуги.</w:t>
      </w:r>
    </w:p>
    <w:p w:rsidR="00867DFA" w:rsidRDefault="00867DFA">
      <w:pPr>
        <w:pStyle w:val="ConsPlusNormal"/>
        <w:jc w:val="both"/>
      </w:pPr>
    </w:p>
    <w:p w:rsidR="00867DFA" w:rsidRDefault="00867DFA">
      <w:pPr>
        <w:pStyle w:val="ConsPlusTitle"/>
        <w:jc w:val="center"/>
        <w:outlineLvl w:val="1"/>
      </w:pPr>
      <w:r>
        <w:t>2. Стандарт предоставления муниципальной услуги</w:t>
      </w:r>
    </w:p>
    <w:p w:rsidR="00867DFA" w:rsidRDefault="00867DFA">
      <w:pPr>
        <w:pStyle w:val="ConsPlusNormal"/>
        <w:jc w:val="both"/>
      </w:pPr>
    </w:p>
    <w:p w:rsidR="00867DFA" w:rsidRDefault="00867DFA">
      <w:pPr>
        <w:pStyle w:val="ConsPlusTitle"/>
        <w:jc w:val="center"/>
        <w:outlineLvl w:val="2"/>
      </w:pPr>
      <w:r>
        <w:t>2.1. Наименование муниципальной услуги</w:t>
      </w:r>
    </w:p>
    <w:p w:rsidR="00867DFA" w:rsidRDefault="00867DFA">
      <w:pPr>
        <w:pStyle w:val="ConsPlusNormal"/>
        <w:jc w:val="both"/>
      </w:pPr>
    </w:p>
    <w:p w:rsidR="00867DFA" w:rsidRDefault="00867DFA">
      <w:pPr>
        <w:pStyle w:val="ConsPlusNormal"/>
        <w:ind w:firstLine="540"/>
        <w:jc w:val="both"/>
      </w:pPr>
      <w:r>
        <w:t xml:space="preserve">Муниципальная услуга - "Установка информационной вывески, согласование </w:t>
      </w:r>
      <w:proofErr w:type="gramStart"/>
      <w:r>
        <w:t>дизайн-проекта</w:t>
      </w:r>
      <w:proofErr w:type="gramEnd"/>
      <w:r>
        <w:t xml:space="preserve"> размещения вывески".</w:t>
      </w:r>
    </w:p>
    <w:p w:rsidR="00867DFA" w:rsidRDefault="00867DFA">
      <w:pPr>
        <w:pStyle w:val="ConsPlusNormal"/>
        <w:jc w:val="both"/>
      </w:pPr>
    </w:p>
    <w:p w:rsidR="00867DFA" w:rsidRDefault="00867DFA">
      <w:pPr>
        <w:pStyle w:val="ConsPlusTitle"/>
        <w:jc w:val="center"/>
        <w:outlineLvl w:val="2"/>
      </w:pPr>
      <w:r>
        <w:t>2.2. Наименование структурного подразделения администрации</w:t>
      </w:r>
    </w:p>
    <w:p w:rsidR="00867DFA" w:rsidRDefault="00867DFA">
      <w:pPr>
        <w:pStyle w:val="ConsPlusTitle"/>
        <w:jc w:val="center"/>
      </w:pPr>
      <w:r>
        <w:t>города Мурманска, предоставляющего муниципальную услугу</w:t>
      </w:r>
    </w:p>
    <w:p w:rsidR="00867DFA" w:rsidRDefault="00867DFA">
      <w:pPr>
        <w:pStyle w:val="ConsPlusNormal"/>
        <w:jc w:val="both"/>
      </w:pPr>
    </w:p>
    <w:p w:rsidR="00867DFA" w:rsidRDefault="00867DFA">
      <w:pPr>
        <w:pStyle w:val="ConsPlusNormal"/>
        <w:ind w:firstLine="540"/>
        <w:jc w:val="both"/>
      </w:pPr>
      <w:r>
        <w:t>2.2.1. Предоставление муниципальной услуги осуществляет Комитет.</w:t>
      </w:r>
    </w:p>
    <w:p w:rsidR="00867DFA" w:rsidRDefault="00867DFA">
      <w:pPr>
        <w:pStyle w:val="ConsPlusNormal"/>
        <w:spacing w:before="220"/>
        <w:ind w:firstLine="540"/>
        <w:jc w:val="both"/>
      </w:pPr>
      <w:bookmarkStart w:id="3" w:name="P116"/>
      <w:bookmarkEnd w:id="3"/>
      <w:r>
        <w:t xml:space="preserve">2.2.2. При предоставлении муниципальной услуги Комитет осуществляет взаимодействие через систему межведомственного электронного взаимодействия (далее - СМЭВ) </w:t>
      </w:r>
      <w:proofErr w:type="gramStart"/>
      <w:r>
        <w:t>с</w:t>
      </w:r>
      <w:proofErr w:type="gramEnd"/>
      <w:r>
        <w:t>:</w:t>
      </w:r>
    </w:p>
    <w:p w:rsidR="00867DFA" w:rsidRDefault="00867DFA">
      <w:pPr>
        <w:pStyle w:val="ConsPlusNormal"/>
        <w:spacing w:before="220"/>
        <w:ind w:firstLine="540"/>
        <w:jc w:val="both"/>
      </w:pPr>
      <w:r>
        <w:t>- Управлением Федеральной службы государственной регистрации, кадастра и картографии по Мурманской области в части получения выписки из Единого государственного реестра недвижимости;</w:t>
      </w:r>
    </w:p>
    <w:p w:rsidR="00867DFA" w:rsidRDefault="00867DFA">
      <w:pPr>
        <w:pStyle w:val="ConsPlusNormal"/>
        <w:spacing w:before="220"/>
        <w:ind w:firstLine="540"/>
        <w:jc w:val="both"/>
      </w:pPr>
      <w:r>
        <w:t>-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 Единого государственного реестра юридических лиц.</w:t>
      </w:r>
    </w:p>
    <w:p w:rsidR="00867DFA" w:rsidRDefault="00867DFA">
      <w:pPr>
        <w:pStyle w:val="ConsPlusNormal"/>
        <w:spacing w:before="220"/>
        <w:ind w:firstLine="540"/>
        <w:jc w:val="both"/>
      </w:pPr>
      <w:r>
        <w:t xml:space="preserve">2.2.3. Комитет обеспечивает предоставление муниципальной услуги в электронной форме посредством ЕПГУ, а также в иных формах, предусмотренных законодательством Российской Федерации, по выбору заявителя в соответствии с Федеральным </w:t>
      </w:r>
      <w:hyperlink r:id="rId14">
        <w:r>
          <w:rPr>
            <w:color w:val="0000FF"/>
          </w:rPr>
          <w:t>законом</w:t>
        </w:r>
      </w:hyperlink>
      <w:r>
        <w:t xml:space="preserve"> от 27.07.2010 N 210-ФЗ "Об организации предоставления государственных и муниципальных услуг".</w:t>
      </w:r>
    </w:p>
    <w:p w:rsidR="00867DFA" w:rsidRDefault="00867DFA">
      <w:pPr>
        <w:pStyle w:val="ConsPlusNormal"/>
        <w:jc w:val="both"/>
      </w:pPr>
    </w:p>
    <w:p w:rsidR="00867DFA" w:rsidRDefault="00867DFA">
      <w:pPr>
        <w:pStyle w:val="ConsPlusTitle"/>
        <w:jc w:val="center"/>
        <w:outlineLvl w:val="2"/>
      </w:pPr>
      <w:r>
        <w:t>2.3. Результат предоставления муниципальной услуги</w:t>
      </w:r>
    </w:p>
    <w:p w:rsidR="00867DFA" w:rsidRDefault="00867DFA">
      <w:pPr>
        <w:pStyle w:val="ConsPlusNormal"/>
        <w:jc w:val="both"/>
      </w:pPr>
    </w:p>
    <w:p w:rsidR="00867DFA" w:rsidRDefault="00867DFA">
      <w:pPr>
        <w:pStyle w:val="ConsPlusNormal"/>
        <w:ind w:firstLine="540"/>
        <w:jc w:val="both"/>
      </w:pPr>
      <w:bookmarkStart w:id="4" w:name="P123"/>
      <w:bookmarkEnd w:id="4"/>
      <w:r>
        <w:t>2.3.1. Результатом предоставления муниципальной услуги является:</w:t>
      </w:r>
    </w:p>
    <w:p w:rsidR="00867DFA" w:rsidRDefault="00867DFA">
      <w:pPr>
        <w:pStyle w:val="ConsPlusNormal"/>
        <w:spacing w:before="220"/>
        <w:ind w:firstLine="540"/>
        <w:jc w:val="both"/>
      </w:pPr>
      <w:r>
        <w:t xml:space="preserve">- выдача (направление) заявителю </w:t>
      </w:r>
      <w:hyperlink w:anchor="P513">
        <w:r>
          <w:rPr>
            <w:color w:val="0000FF"/>
          </w:rPr>
          <w:t>уведомления</w:t>
        </w:r>
      </w:hyperlink>
      <w:r>
        <w:t xml:space="preserve"> о согласовании установки информационной вывески, </w:t>
      </w:r>
      <w:proofErr w:type="gramStart"/>
      <w:r>
        <w:t>дизайн-проекта</w:t>
      </w:r>
      <w:proofErr w:type="gramEnd"/>
      <w:r>
        <w:t xml:space="preserve"> размещения вывески по форме согласно приложению N 1 к настоящему Регламенту;</w:t>
      </w:r>
    </w:p>
    <w:p w:rsidR="00867DFA" w:rsidRDefault="00867DFA">
      <w:pPr>
        <w:pStyle w:val="ConsPlusNormal"/>
        <w:spacing w:before="220"/>
        <w:ind w:firstLine="540"/>
        <w:jc w:val="both"/>
      </w:pPr>
      <w:r>
        <w:t xml:space="preserve">- выдача (направление) заявителю </w:t>
      </w:r>
      <w:hyperlink w:anchor="P556">
        <w:r>
          <w:rPr>
            <w:color w:val="0000FF"/>
          </w:rPr>
          <w:t>решения</w:t>
        </w:r>
      </w:hyperlink>
      <w:r>
        <w:t xml:space="preserve"> об отказе в предоставлении муниципальной услуги по форме согласно приложению N 2 к настоящему Регламенту.</w:t>
      </w:r>
    </w:p>
    <w:p w:rsidR="00867DFA" w:rsidRDefault="00867DFA">
      <w:pPr>
        <w:pStyle w:val="ConsPlusNormal"/>
        <w:spacing w:before="220"/>
        <w:ind w:firstLine="540"/>
        <w:jc w:val="both"/>
      </w:pPr>
      <w:bookmarkStart w:id="5" w:name="P126"/>
      <w:bookmarkEnd w:id="5"/>
      <w:r>
        <w:t>2.3.2. Заявителю обеспечиваются по его выбору следующие способы получения результата предоставления муниципальной услуги:</w:t>
      </w:r>
    </w:p>
    <w:p w:rsidR="00867DFA" w:rsidRDefault="00867DFA">
      <w:pPr>
        <w:pStyle w:val="ConsPlusNormal"/>
        <w:spacing w:before="220"/>
        <w:ind w:firstLine="540"/>
        <w:jc w:val="both"/>
      </w:pPr>
      <w:r>
        <w:t>а) в виде бумажного документа лично в Комитете или почтой;</w:t>
      </w:r>
    </w:p>
    <w:p w:rsidR="00867DFA" w:rsidRDefault="00867DFA">
      <w:pPr>
        <w:pStyle w:val="ConsPlusNormal"/>
        <w:spacing w:before="220"/>
        <w:ind w:firstLine="540"/>
        <w:jc w:val="both"/>
      </w:pPr>
      <w:r>
        <w:t>б) в виде электронного документа через личный кабинет на ЕПГУ.</w:t>
      </w:r>
    </w:p>
    <w:p w:rsidR="00867DFA" w:rsidRDefault="00867DFA">
      <w:pPr>
        <w:pStyle w:val="ConsPlusNormal"/>
        <w:jc w:val="both"/>
      </w:pPr>
    </w:p>
    <w:p w:rsidR="00867DFA" w:rsidRDefault="00867DFA">
      <w:pPr>
        <w:pStyle w:val="ConsPlusTitle"/>
        <w:jc w:val="center"/>
        <w:outlineLvl w:val="2"/>
      </w:pPr>
      <w:r>
        <w:t>2.4. Сроки предоставления муниципальной услуги</w:t>
      </w:r>
    </w:p>
    <w:p w:rsidR="00867DFA" w:rsidRDefault="00867DFA">
      <w:pPr>
        <w:pStyle w:val="ConsPlusNormal"/>
        <w:jc w:val="both"/>
      </w:pPr>
    </w:p>
    <w:p w:rsidR="00867DFA" w:rsidRDefault="00867DFA">
      <w:pPr>
        <w:pStyle w:val="ConsPlusNormal"/>
        <w:ind w:firstLine="540"/>
        <w:jc w:val="both"/>
      </w:pPr>
      <w:r>
        <w:lastRenderedPageBreak/>
        <w:t xml:space="preserve">2.4.1. </w:t>
      </w:r>
      <w:proofErr w:type="gramStart"/>
      <w:r>
        <w:t xml:space="preserve">Комитет в течение 30 календарных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один из результатов, указанных в </w:t>
      </w:r>
      <w:hyperlink w:anchor="P123">
        <w:r>
          <w:rPr>
            <w:color w:val="0000FF"/>
          </w:rPr>
          <w:t>пункте 2.3.1</w:t>
        </w:r>
      </w:hyperlink>
      <w:r>
        <w:t xml:space="preserve"> настоящего Регламента.</w:t>
      </w:r>
      <w:proofErr w:type="gramEnd"/>
    </w:p>
    <w:p w:rsidR="00867DFA" w:rsidRDefault="00867DFA">
      <w:pPr>
        <w:pStyle w:val="ConsPlusNormal"/>
        <w:spacing w:before="220"/>
        <w:ind w:firstLine="540"/>
        <w:jc w:val="both"/>
      </w:pPr>
      <w:r>
        <w:t xml:space="preserve">2.4.2. Максимальный срок ожидания заявителей </w:t>
      </w:r>
      <w:proofErr w:type="gramStart"/>
      <w:r>
        <w:t>в очереди при подаче заявления о предоставлении муниципальной услуги при личном обращении для получения</w:t>
      </w:r>
      <w:proofErr w:type="gramEnd"/>
      <w:r>
        <w:t xml:space="preserve"> результата муниципальной услуги, при обращении на личный прием для проведения информирования о порядке предоставления муниципальной услуги не должен превышать 15 минут.</w:t>
      </w:r>
    </w:p>
    <w:p w:rsidR="00867DFA" w:rsidRDefault="00867DFA">
      <w:pPr>
        <w:pStyle w:val="ConsPlusNormal"/>
        <w:spacing w:before="220"/>
        <w:ind w:firstLine="540"/>
        <w:jc w:val="both"/>
      </w:pPr>
      <w:r>
        <w:t>2.4.3. Срок регистрации заявления о предоставлении муниципальной услуги составляет один рабочий день со дня поступления заявления в Комитет.</w:t>
      </w:r>
    </w:p>
    <w:p w:rsidR="00867DFA" w:rsidRDefault="00867DFA">
      <w:pPr>
        <w:pStyle w:val="ConsPlusNormal"/>
        <w:spacing w:before="220"/>
        <w:ind w:firstLine="540"/>
        <w:jc w:val="both"/>
      </w:pPr>
      <w:r>
        <w:t>2.4.4. Срок регистрации заявления о предоставлении муниципальной услуги, поданного в электронной форме посредством ЕПГУ, составляет два рабочих дня.</w:t>
      </w:r>
    </w:p>
    <w:p w:rsidR="00867DFA" w:rsidRDefault="00867DFA">
      <w:pPr>
        <w:pStyle w:val="ConsPlusNormal"/>
        <w:jc w:val="both"/>
      </w:pPr>
    </w:p>
    <w:p w:rsidR="00867DFA" w:rsidRDefault="00867DFA">
      <w:pPr>
        <w:pStyle w:val="ConsPlusTitle"/>
        <w:jc w:val="center"/>
        <w:outlineLvl w:val="2"/>
      </w:pPr>
      <w:r>
        <w:t>2.5. Нормативные правовые акты, регулирующие предоставление</w:t>
      </w:r>
    </w:p>
    <w:p w:rsidR="00867DFA" w:rsidRDefault="00867DFA">
      <w:pPr>
        <w:pStyle w:val="ConsPlusTitle"/>
        <w:jc w:val="center"/>
      </w:pPr>
      <w:r>
        <w:t>муниципальной услуги</w:t>
      </w:r>
    </w:p>
    <w:p w:rsidR="00867DFA" w:rsidRDefault="00867DFA">
      <w:pPr>
        <w:pStyle w:val="ConsPlusNormal"/>
        <w:jc w:val="both"/>
      </w:pPr>
    </w:p>
    <w:p w:rsidR="00867DFA" w:rsidRDefault="00867DFA">
      <w:pPr>
        <w:pStyle w:val="ConsPlusNormal"/>
        <w:ind w:firstLine="540"/>
        <w:jc w:val="both"/>
      </w:pPr>
      <w:bookmarkStart w:id="6" w:name="P140"/>
      <w:bookmarkEnd w:id="6"/>
      <w:r>
        <w:t xml:space="preserve">2.5.1. Предоставление муниципальной услуги осуществляется в соответствии </w:t>
      </w:r>
      <w:proofErr w:type="gramStart"/>
      <w:r>
        <w:t>с</w:t>
      </w:r>
      <w:proofErr w:type="gramEnd"/>
      <w:r>
        <w:t>:</w:t>
      </w:r>
    </w:p>
    <w:p w:rsidR="00867DFA" w:rsidRDefault="00867DFA">
      <w:pPr>
        <w:pStyle w:val="ConsPlusNormal"/>
        <w:spacing w:before="220"/>
        <w:ind w:firstLine="540"/>
        <w:jc w:val="both"/>
      </w:pPr>
      <w:r>
        <w:t xml:space="preserve">- Федеральным </w:t>
      </w:r>
      <w:hyperlink r:id="rId15">
        <w:r>
          <w:rPr>
            <w:color w:val="0000FF"/>
          </w:rPr>
          <w:t>законом</w:t>
        </w:r>
      </w:hyperlink>
      <w:r>
        <w:t xml:space="preserve"> Российской Федерации от 06.10.2003 N 131-ФЗ "Об общих принципах организации местного самоуправления в Российской Федерации" &lt;1&gt;;</w:t>
      </w:r>
    </w:p>
    <w:p w:rsidR="00867DFA" w:rsidRDefault="00867DFA">
      <w:pPr>
        <w:pStyle w:val="ConsPlusNormal"/>
        <w:spacing w:before="220"/>
        <w:ind w:firstLine="540"/>
        <w:jc w:val="both"/>
      </w:pPr>
      <w:r>
        <w:t>--------------------------------</w:t>
      </w:r>
    </w:p>
    <w:p w:rsidR="00867DFA" w:rsidRDefault="00867DFA">
      <w:pPr>
        <w:pStyle w:val="ConsPlusNormal"/>
        <w:spacing w:before="220"/>
        <w:ind w:firstLine="540"/>
        <w:jc w:val="both"/>
      </w:pPr>
      <w:r>
        <w:t>&lt;1&gt; "Российская газета", 08.10.2003, N 202.</w:t>
      </w:r>
    </w:p>
    <w:p w:rsidR="00867DFA" w:rsidRDefault="00867DFA">
      <w:pPr>
        <w:pStyle w:val="ConsPlusNormal"/>
        <w:jc w:val="both"/>
      </w:pPr>
    </w:p>
    <w:p w:rsidR="00867DFA" w:rsidRDefault="00867DFA">
      <w:pPr>
        <w:pStyle w:val="ConsPlusNormal"/>
        <w:ind w:firstLine="540"/>
        <w:jc w:val="both"/>
      </w:pPr>
      <w:r>
        <w:t xml:space="preserve">- Федеральным </w:t>
      </w:r>
      <w:hyperlink r:id="rId16">
        <w:r>
          <w:rPr>
            <w:color w:val="0000FF"/>
          </w:rPr>
          <w:t>законом</w:t>
        </w:r>
      </w:hyperlink>
      <w:r>
        <w:t xml:space="preserve"> Российской Федерации от 27.07.2010 N 210-ФЗ "Об организации предоставления государственных и муниципальных услуг" &lt;2&gt;;</w:t>
      </w:r>
    </w:p>
    <w:p w:rsidR="00867DFA" w:rsidRDefault="00867DFA">
      <w:pPr>
        <w:pStyle w:val="ConsPlusNormal"/>
        <w:spacing w:before="220"/>
        <w:ind w:firstLine="540"/>
        <w:jc w:val="both"/>
      </w:pPr>
      <w:r>
        <w:t>--------------------------------</w:t>
      </w:r>
    </w:p>
    <w:p w:rsidR="00867DFA" w:rsidRDefault="00867DFA">
      <w:pPr>
        <w:pStyle w:val="ConsPlusNormal"/>
        <w:spacing w:before="220"/>
        <w:ind w:firstLine="540"/>
        <w:jc w:val="both"/>
      </w:pPr>
      <w:r>
        <w:t>&lt;2&gt; "Российская газета", 30.07.2010, N 168.</w:t>
      </w:r>
    </w:p>
    <w:p w:rsidR="00867DFA" w:rsidRDefault="00867DFA">
      <w:pPr>
        <w:pStyle w:val="ConsPlusNormal"/>
        <w:jc w:val="both"/>
      </w:pPr>
    </w:p>
    <w:p w:rsidR="00867DFA" w:rsidRDefault="00867DFA">
      <w:pPr>
        <w:pStyle w:val="ConsPlusNormal"/>
        <w:ind w:firstLine="540"/>
        <w:jc w:val="both"/>
      </w:pPr>
      <w:r>
        <w:t xml:space="preserve">- Федеральным </w:t>
      </w:r>
      <w:hyperlink r:id="rId17">
        <w:r>
          <w:rPr>
            <w:color w:val="0000FF"/>
          </w:rPr>
          <w:t>законом</w:t>
        </w:r>
      </w:hyperlink>
      <w:r>
        <w:t xml:space="preserve"> Российской Федерации от 01.06.2005 N 53-ФЗ "О государственном языке Российской Федерации" &lt;3&gt;;</w:t>
      </w:r>
    </w:p>
    <w:p w:rsidR="00867DFA" w:rsidRDefault="00867DFA">
      <w:pPr>
        <w:pStyle w:val="ConsPlusNormal"/>
        <w:spacing w:before="220"/>
        <w:ind w:firstLine="540"/>
        <w:jc w:val="both"/>
      </w:pPr>
      <w:r>
        <w:t>--------------------------------</w:t>
      </w:r>
    </w:p>
    <w:p w:rsidR="00867DFA" w:rsidRDefault="00867DFA">
      <w:pPr>
        <w:pStyle w:val="ConsPlusNormal"/>
        <w:spacing w:before="220"/>
        <w:ind w:firstLine="540"/>
        <w:jc w:val="both"/>
      </w:pPr>
      <w:r>
        <w:t>&lt;3&gt; "Российская газета", 07.06.2005, N 120.</w:t>
      </w:r>
    </w:p>
    <w:p w:rsidR="00867DFA" w:rsidRDefault="00867DFA">
      <w:pPr>
        <w:pStyle w:val="ConsPlusNormal"/>
        <w:jc w:val="both"/>
      </w:pPr>
    </w:p>
    <w:p w:rsidR="00867DFA" w:rsidRDefault="00867DFA">
      <w:pPr>
        <w:pStyle w:val="ConsPlusNormal"/>
        <w:ind w:firstLine="540"/>
        <w:jc w:val="both"/>
      </w:pPr>
      <w:r>
        <w:t xml:space="preserve">- Федеральным </w:t>
      </w:r>
      <w:hyperlink r:id="rId18">
        <w:r>
          <w:rPr>
            <w:color w:val="0000FF"/>
          </w:rPr>
          <w:t>законом</w:t>
        </w:r>
      </w:hyperlink>
      <w:r>
        <w:t xml:space="preserve"> Российской Федерации от 25.06.2002 N 73-ФЗ "Об объектах культурного наследия (памятниках истории и культуры) народов Российской Федерации" &lt;4&gt;;</w:t>
      </w:r>
    </w:p>
    <w:p w:rsidR="00867DFA" w:rsidRDefault="00867DFA">
      <w:pPr>
        <w:pStyle w:val="ConsPlusNormal"/>
        <w:spacing w:before="220"/>
        <w:ind w:firstLine="540"/>
        <w:jc w:val="both"/>
      </w:pPr>
      <w:r>
        <w:t>--------------------------------</w:t>
      </w:r>
    </w:p>
    <w:p w:rsidR="00867DFA" w:rsidRDefault="00867DFA">
      <w:pPr>
        <w:pStyle w:val="ConsPlusNormal"/>
        <w:spacing w:before="220"/>
        <w:ind w:firstLine="540"/>
        <w:jc w:val="both"/>
      </w:pPr>
      <w:r>
        <w:t>&lt;4&gt; "Российская газета", 29.06.2002, N 116-117.</w:t>
      </w:r>
    </w:p>
    <w:p w:rsidR="00867DFA" w:rsidRDefault="00867DFA">
      <w:pPr>
        <w:pStyle w:val="ConsPlusNormal"/>
        <w:jc w:val="both"/>
      </w:pPr>
    </w:p>
    <w:p w:rsidR="00867DFA" w:rsidRDefault="00867DFA">
      <w:pPr>
        <w:pStyle w:val="ConsPlusNormal"/>
        <w:ind w:firstLine="540"/>
        <w:jc w:val="both"/>
      </w:pPr>
      <w:r>
        <w:t xml:space="preserve">- </w:t>
      </w:r>
      <w:hyperlink r:id="rId19">
        <w:r>
          <w:rPr>
            <w:color w:val="0000FF"/>
          </w:rPr>
          <w:t>Законом</w:t>
        </w:r>
      </w:hyperlink>
      <w:r>
        <w:t xml:space="preserve"> Российской Федерации от 07.02.1992 N 2300-1 "О защите прав потребителей" &lt;5&gt;;</w:t>
      </w:r>
    </w:p>
    <w:p w:rsidR="00867DFA" w:rsidRDefault="00867DFA">
      <w:pPr>
        <w:pStyle w:val="ConsPlusNormal"/>
        <w:spacing w:before="220"/>
        <w:ind w:firstLine="540"/>
        <w:jc w:val="both"/>
      </w:pPr>
      <w:r>
        <w:t>--------------------------------</w:t>
      </w:r>
    </w:p>
    <w:p w:rsidR="00867DFA" w:rsidRDefault="00867DFA">
      <w:pPr>
        <w:pStyle w:val="ConsPlusNormal"/>
        <w:spacing w:before="220"/>
        <w:ind w:firstLine="540"/>
        <w:jc w:val="both"/>
      </w:pPr>
      <w:r>
        <w:t>&lt;5&gt; "Российская газета", 16.01.1996, N 8.</w:t>
      </w:r>
    </w:p>
    <w:p w:rsidR="00867DFA" w:rsidRDefault="00867DFA">
      <w:pPr>
        <w:pStyle w:val="ConsPlusNormal"/>
        <w:jc w:val="both"/>
      </w:pPr>
    </w:p>
    <w:p w:rsidR="00867DFA" w:rsidRDefault="00867DFA">
      <w:pPr>
        <w:pStyle w:val="ConsPlusNormal"/>
        <w:ind w:firstLine="540"/>
        <w:jc w:val="both"/>
      </w:pPr>
      <w:r>
        <w:t xml:space="preserve">- </w:t>
      </w:r>
      <w:hyperlink r:id="rId20">
        <w:r>
          <w:rPr>
            <w:color w:val="0000FF"/>
          </w:rPr>
          <w:t>Законом</w:t>
        </w:r>
      </w:hyperlink>
      <w:r>
        <w:t xml:space="preserve"> Мурманской области от 26.10.2006 N 801-01-ЗМО "Об объектах культурного наследия (памятниках истории и культуры) в Мурманской области" &lt;6&gt;;</w:t>
      </w:r>
    </w:p>
    <w:p w:rsidR="00867DFA" w:rsidRDefault="00867DFA">
      <w:pPr>
        <w:pStyle w:val="ConsPlusNormal"/>
        <w:spacing w:before="220"/>
        <w:ind w:firstLine="540"/>
        <w:jc w:val="both"/>
      </w:pPr>
      <w:r>
        <w:lastRenderedPageBreak/>
        <w:t>--------------------------------</w:t>
      </w:r>
    </w:p>
    <w:p w:rsidR="00867DFA" w:rsidRDefault="00867DFA">
      <w:pPr>
        <w:pStyle w:val="ConsPlusNormal"/>
        <w:spacing w:before="220"/>
        <w:ind w:firstLine="540"/>
        <w:jc w:val="both"/>
      </w:pPr>
      <w:r>
        <w:t>&lt;6&gt; "Мурманский вестник", 02.11.2006, N 209-210.</w:t>
      </w:r>
    </w:p>
    <w:p w:rsidR="00867DFA" w:rsidRDefault="00867DFA">
      <w:pPr>
        <w:pStyle w:val="ConsPlusNormal"/>
        <w:jc w:val="both"/>
      </w:pPr>
    </w:p>
    <w:p w:rsidR="00867DFA" w:rsidRDefault="00867DFA">
      <w:pPr>
        <w:pStyle w:val="ConsPlusNormal"/>
        <w:ind w:firstLine="540"/>
        <w:jc w:val="both"/>
      </w:pPr>
      <w:proofErr w:type="gramStart"/>
      <w:r>
        <w:t xml:space="preserve">- </w:t>
      </w:r>
      <w:hyperlink r:id="rId21">
        <w:r>
          <w:rPr>
            <w:color w:val="0000FF"/>
          </w:rPr>
          <w:t>распоряжением</w:t>
        </w:r>
      </w:hyperlink>
      <w:r>
        <w:t xml:space="preserve"> Комитета по культуре и искусству Мурманской области от 11.12.2017 N 9 "Об утверждении порядка согласования и размещения информационных и рекламных конструкций на объектах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объектах культурного наследия регионального значения, выявленных объектах культурного наследия Мурманской области" &lt;7&gt;;</w:t>
      </w:r>
      <w:proofErr w:type="gramEnd"/>
    </w:p>
    <w:p w:rsidR="00867DFA" w:rsidRDefault="00867DFA">
      <w:pPr>
        <w:pStyle w:val="ConsPlusNormal"/>
        <w:spacing w:before="220"/>
        <w:ind w:firstLine="540"/>
        <w:jc w:val="both"/>
      </w:pPr>
      <w:r>
        <w:t>--------------------------------</w:t>
      </w:r>
    </w:p>
    <w:p w:rsidR="00867DFA" w:rsidRDefault="00867DFA">
      <w:pPr>
        <w:pStyle w:val="ConsPlusNormal"/>
        <w:spacing w:before="220"/>
        <w:ind w:firstLine="540"/>
        <w:jc w:val="both"/>
      </w:pPr>
      <w:r>
        <w:t>&lt;7&gt; "Электронный бюллетень Правительства Мурманской области" http://www.gov-murman.ru, 11.12.2017.</w:t>
      </w:r>
    </w:p>
    <w:p w:rsidR="00867DFA" w:rsidRDefault="00867DFA">
      <w:pPr>
        <w:pStyle w:val="ConsPlusNormal"/>
        <w:jc w:val="both"/>
      </w:pPr>
    </w:p>
    <w:p w:rsidR="00867DFA" w:rsidRDefault="00867DFA">
      <w:pPr>
        <w:pStyle w:val="ConsPlusNormal"/>
        <w:ind w:firstLine="540"/>
        <w:jc w:val="both"/>
      </w:pPr>
      <w:r>
        <w:t xml:space="preserve">- </w:t>
      </w:r>
      <w:hyperlink r:id="rId22">
        <w:r>
          <w:rPr>
            <w:color w:val="0000FF"/>
          </w:rPr>
          <w:t>Уставом</w:t>
        </w:r>
      </w:hyperlink>
      <w:r>
        <w:t xml:space="preserve"> муниципального образования городской округ город-герой Мурманск &lt;8&gt;;</w:t>
      </w:r>
    </w:p>
    <w:p w:rsidR="00867DFA" w:rsidRDefault="00867DFA">
      <w:pPr>
        <w:pStyle w:val="ConsPlusNormal"/>
        <w:spacing w:before="220"/>
        <w:ind w:firstLine="540"/>
        <w:jc w:val="both"/>
      </w:pPr>
      <w:r>
        <w:t>--------------------------------</w:t>
      </w:r>
    </w:p>
    <w:p w:rsidR="00867DFA" w:rsidRDefault="00867DFA">
      <w:pPr>
        <w:pStyle w:val="ConsPlusNormal"/>
        <w:spacing w:before="220"/>
        <w:ind w:firstLine="540"/>
        <w:jc w:val="both"/>
      </w:pPr>
      <w:r>
        <w:t>&lt;8&gt; "Вечерний Мурманск", 08.05.2018, N 77.</w:t>
      </w:r>
    </w:p>
    <w:p w:rsidR="00867DFA" w:rsidRDefault="00867DFA">
      <w:pPr>
        <w:pStyle w:val="ConsPlusNormal"/>
        <w:jc w:val="both"/>
      </w:pPr>
    </w:p>
    <w:p w:rsidR="00867DFA" w:rsidRDefault="00867DFA">
      <w:pPr>
        <w:pStyle w:val="ConsPlusNormal"/>
        <w:ind w:firstLine="540"/>
        <w:jc w:val="both"/>
      </w:pPr>
      <w:r>
        <w:t xml:space="preserve">- </w:t>
      </w:r>
      <w:hyperlink r:id="rId23">
        <w:r>
          <w:rPr>
            <w:color w:val="0000FF"/>
          </w:rPr>
          <w:t>решением</w:t>
        </w:r>
      </w:hyperlink>
      <w:r>
        <w:t xml:space="preserve"> Совета депутатов города Мурманска от 27.10.2017 N 40-712 "О Правилах благоустройства территории муниципального образования город Мурманск и о признании </w:t>
      </w:r>
      <w:proofErr w:type="gramStart"/>
      <w:r>
        <w:t>утратившими</w:t>
      </w:r>
      <w:proofErr w:type="gramEnd"/>
      <w:r>
        <w:t xml:space="preserve"> силу отдельных решений Совета депутатов города Мурманска" &lt;9&gt;;</w:t>
      </w:r>
    </w:p>
    <w:p w:rsidR="00867DFA" w:rsidRDefault="00867DFA">
      <w:pPr>
        <w:pStyle w:val="ConsPlusNormal"/>
        <w:spacing w:before="220"/>
        <w:ind w:firstLine="540"/>
        <w:jc w:val="both"/>
      </w:pPr>
      <w:r>
        <w:t>--------------------------------</w:t>
      </w:r>
    </w:p>
    <w:p w:rsidR="00867DFA" w:rsidRDefault="00867DFA">
      <w:pPr>
        <w:pStyle w:val="ConsPlusNormal"/>
        <w:spacing w:before="220"/>
        <w:ind w:firstLine="540"/>
        <w:jc w:val="both"/>
      </w:pPr>
      <w:r>
        <w:t xml:space="preserve">&lt;9&gt; "Вечерний Мурманск", 31.10.2017, </w:t>
      </w:r>
      <w:proofErr w:type="spellStart"/>
      <w:r>
        <w:t>спецвыпуск</w:t>
      </w:r>
      <w:proofErr w:type="spellEnd"/>
      <w:r>
        <w:t xml:space="preserve"> N 204.</w:t>
      </w:r>
    </w:p>
    <w:p w:rsidR="00867DFA" w:rsidRDefault="00867DFA">
      <w:pPr>
        <w:pStyle w:val="ConsPlusNormal"/>
        <w:jc w:val="both"/>
      </w:pPr>
    </w:p>
    <w:p w:rsidR="00867DFA" w:rsidRDefault="00867DFA">
      <w:pPr>
        <w:pStyle w:val="ConsPlusNormal"/>
        <w:ind w:firstLine="540"/>
        <w:jc w:val="both"/>
      </w:pPr>
      <w:r>
        <w:t xml:space="preserve">- </w:t>
      </w:r>
      <w:hyperlink r:id="rId24">
        <w:r>
          <w:rPr>
            <w:color w:val="0000FF"/>
          </w:rPr>
          <w:t>постановлением</w:t>
        </w:r>
      </w:hyperlink>
      <w:r>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 &lt;10&gt;;</w:t>
      </w:r>
    </w:p>
    <w:p w:rsidR="00867DFA" w:rsidRDefault="00867DFA">
      <w:pPr>
        <w:pStyle w:val="ConsPlusNormal"/>
        <w:spacing w:before="220"/>
        <w:ind w:firstLine="540"/>
        <w:jc w:val="both"/>
      </w:pPr>
      <w:r>
        <w:t>--------------------------------</w:t>
      </w:r>
    </w:p>
    <w:p w:rsidR="00867DFA" w:rsidRDefault="00867DFA">
      <w:pPr>
        <w:pStyle w:val="ConsPlusNormal"/>
        <w:spacing w:before="220"/>
        <w:ind w:firstLine="540"/>
        <w:jc w:val="both"/>
      </w:pPr>
      <w:r>
        <w:t>&lt;10&gt; "Вечерний Мурманск", 15.03.2011, N 42.</w:t>
      </w:r>
    </w:p>
    <w:p w:rsidR="00867DFA" w:rsidRDefault="00867DFA">
      <w:pPr>
        <w:pStyle w:val="ConsPlusNormal"/>
        <w:jc w:val="both"/>
      </w:pPr>
    </w:p>
    <w:p w:rsidR="00867DFA" w:rsidRDefault="00867DFA">
      <w:pPr>
        <w:pStyle w:val="ConsPlusNormal"/>
        <w:ind w:firstLine="540"/>
        <w:jc w:val="both"/>
      </w:pPr>
      <w:r>
        <w:t xml:space="preserve">- </w:t>
      </w:r>
      <w:hyperlink r:id="rId25">
        <w:r>
          <w:rPr>
            <w:color w:val="0000FF"/>
          </w:rPr>
          <w:t>постановлением</w:t>
        </w:r>
      </w:hyperlink>
      <w: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&lt;11&gt;.</w:t>
      </w:r>
    </w:p>
    <w:p w:rsidR="00867DFA" w:rsidRDefault="00867DFA">
      <w:pPr>
        <w:pStyle w:val="ConsPlusNormal"/>
        <w:spacing w:before="220"/>
        <w:ind w:firstLine="540"/>
        <w:jc w:val="both"/>
      </w:pPr>
      <w:r>
        <w:t>--------------------------------</w:t>
      </w:r>
    </w:p>
    <w:p w:rsidR="00867DFA" w:rsidRDefault="00867DFA">
      <w:pPr>
        <w:pStyle w:val="ConsPlusNormal"/>
        <w:spacing w:before="220"/>
        <w:ind w:firstLine="540"/>
        <w:jc w:val="both"/>
      </w:pPr>
      <w:r>
        <w:t xml:space="preserve">&lt;11&gt; "Вечерний Мурманск", 06.06.2012, </w:t>
      </w:r>
      <w:proofErr w:type="spellStart"/>
      <w:r>
        <w:t>спецвыпуск</w:t>
      </w:r>
      <w:proofErr w:type="spellEnd"/>
      <w:r>
        <w:t xml:space="preserve"> N 28.</w:t>
      </w:r>
    </w:p>
    <w:p w:rsidR="00867DFA" w:rsidRDefault="00867DFA">
      <w:pPr>
        <w:pStyle w:val="ConsPlusNormal"/>
        <w:jc w:val="both"/>
      </w:pPr>
    </w:p>
    <w:p w:rsidR="00867DFA" w:rsidRDefault="00867DFA">
      <w:pPr>
        <w:pStyle w:val="ConsPlusNormal"/>
        <w:ind w:firstLine="540"/>
        <w:jc w:val="both"/>
      </w:pPr>
      <w: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hyperlink w:anchor="P140">
        <w:r>
          <w:rPr>
            <w:color w:val="0000FF"/>
          </w:rPr>
          <w:t>пункте 2.5.1</w:t>
        </w:r>
      </w:hyperlink>
      <w:r>
        <w:t xml:space="preserve"> настоящего Регламента, размещается на официальном сайте администрации города Мурманска в сети Интернет, в федеральном реестре и на ЕПГУ.</w:t>
      </w:r>
    </w:p>
    <w:p w:rsidR="00867DFA" w:rsidRDefault="00867DFA">
      <w:pPr>
        <w:pStyle w:val="ConsPlusNormal"/>
        <w:jc w:val="both"/>
      </w:pPr>
    </w:p>
    <w:p w:rsidR="00867DFA" w:rsidRDefault="00867DFA">
      <w:pPr>
        <w:pStyle w:val="ConsPlusTitle"/>
        <w:jc w:val="center"/>
        <w:outlineLvl w:val="2"/>
      </w:pPr>
      <w:r>
        <w:t>2.6. Перечень документов, необходимых для предоставления</w:t>
      </w:r>
    </w:p>
    <w:p w:rsidR="00867DFA" w:rsidRDefault="00867DFA">
      <w:pPr>
        <w:pStyle w:val="ConsPlusTitle"/>
        <w:jc w:val="center"/>
      </w:pPr>
      <w:r>
        <w:t>муниципальной услуги</w:t>
      </w:r>
    </w:p>
    <w:p w:rsidR="00867DFA" w:rsidRDefault="00867DFA">
      <w:pPr>
        <w:pStyle w:val="ConsPlusNormal"/>
        <w:jc w:val="both"/>
      </w:pPr>
    </w:p>
    <w:p w:rsidR="00867DFA" w:rsidRDefault="00867DFA">
      <w:pPr>
        <w:pStyle w:val="ConsPlusNormal"/>
        <w:ind w:firstLine="540"/>
        <w:jc w:val="both"/>
      </w:pPr>
      <w:bookmarkStart w:id="7" w:name="P190"/>
      <w:bookmarkEnd w:id="7"/>
      <w:r>
        <w:t>2.6.1. Предоставление муниципальной услуги осуществляется на основании следующих документов:</w:t>
      </w:r>
    </w:p>
    <w:p w:rsidR="00867DFA" w:rsidRDefault="00867DFA">
      <w:pPr>
        <w:pStyle w:val="ConsPlusNormal"/>
        <w:spacing w:before="220"/>
        <w:ind w:firstLine="540"/>
        <w:jc w:val="both"/>
      </w:pPr>
      <w:bookmarkStart w:id="8" w:name="P191"/>
      <w:bookmarkEnd w:id="8"/>
      <w:r>
        <w:lastRenderedPageBreak/>
        <w:t xml:space="preserve">1) </w:t>
      </w:r>
      <w:hyperlink w:anchor="P591">
        <w:r>
          <w:rPr>
            <w:color w:val="0000FF"/>
          </w:rPr>
          <w:t>заявления</w:t>
        </w:r>
      </w:hyperlink>
      <w:r>
        <w:t xml:space="preserve"> об установке информационной вывески, согласовании </w:t>
      </w:r>
      <w:proofErr w:type="gramStart"/>
      <w:r>
        <w:t>дизайн-проекта</w:t>
      </w:r>
      <w:proofErr w:type="gramEnd"/>
      <w:r>
        <w:t xml:space="preserve"> размещения вывески (далее - заявление) по форме согласно приложению N 3 к настоящему Регламенту;</w:t>
      </w:r>
    </w:p>
    <w:p w:rsidR="00867DFA" w:rsidRDefault="00867DFA">
      <w:pPr>
        <w:pStyle w:val="ConsPlusNormal"/>
        <w:spacing w:before="220"/>
        <w:ind w:firstLine="540"/>
        <w:jc w:val="both"/>
      </w:pPr>
      <w:bookmarkStart w:id="9" w:name="P192"/>
      <w:bookmarkEnd w:id="9"/>
      <w:r>
        <w:t>2) копии паспорта гражданина Российской Федерации (для физического лица).</w:t>
      </w:r>
    </w:p>
    <w:p w:rsidR="00867DFA" w:rsidRDefault="00867DFA">
      <w:pPr>
        <w:pStyle w:val="ConsPlusNormal"/>
        <w:spacing w:before="220"/>
        <w:ind w:firstLine="540"/>
        <w:jc w:val="both"/>
      </w:pPr>
      <w:r>
        <w:t>Документ, удостоверяющий личность заявителя или представителя заявителя, предоставляется в случае личного обращения в Комитет;</w:t>
      </w:r>
    </w:p>
    <w:p w:rsidR="00867DFA" w:rsidRDefault="00867DFA">
      <w:pPr>
        <w:pStyle w:val="ConsPlusNormal"/>
        <w:spacing w:before="220"/>
        <w:ind w:firstLine="540"/>
        <w:jc w:val="both"/>
      </w:pPr>
      <w:bookmarkStart w:id="10" w:name="P194"/>
      <w:bookmarkEnd w:id="10"/>
      <w:r>
        <w:t>3) выписки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w:t>
      </w:r>
    </w:p>
    <w:p w:rsidR="00867DFA" w:rsidRDefault="00867DFA">
      <w:pPr>
        <w:pStyle w:val="ConsPlusNormal"/>
        <w:spacing w:before="220"/>
        <w:ind w:firstLine="540"/>
        <w:jc w:val="both"/>
      </w:pPr>
      <w:bookmarkStart w:id="11" w:name="P195"/>
      <w:bookmarkEnd w:id="11"/>
      <w:r>
        <w:t>4) выписки из Единого государственного реестра юридических лиц (для юридического лица);</w:t>
      </w:r>
    </w:p>
    <w:p w:rsidR="00867DFA" w:rsidRDefault="00867DFA">
      <w:pPr>
        <w:pStyle w:val="ConsPlusNormal"/>
        <w:spacing w:before="220"/>
        <w:ind w:firstLine="540"/>
        <w:jc w:val="both"/>
      </w:pPr>
      <w:bookmarkStart w:id="12" w:name="P196"/>
      <w:bookmarkEnd w:id="12"/>
      <w:r>
        <w:t>5) выписки из Единого государственного реестра недвижимости об основных характеристиках и зарегистрированных правах на объект недвижимости;</w:t>
      </w:r>
    </w:p>
    <w:p w:rsidR="00867DFA" w:rsidRDefault="00867DFA">
      <w:pPr>
        <w:pStyle w:val="ConsPlusNormal"/>
        <w:spacing w:before="220"/>
        <w:ind w:firstLine="540"/>
        <w:jc w:val="both"/>
      </w:pPr>
      <w:bookmarkStart w:id="13" w:name="P197"/>
      <w:bookmarkEnd w:id="13"/>
      <w:r>
        <w:t>6) копии (копий) правоустанавливающих документов, подтверждающих имущественные права заявителя на занимаемое здание, строение, сооружение (помещение в них) (в случае, если необходимые документы и сведения о правах на объект отсутствуют в Едином государственном реестре недвижимости);</w:t>
      </w:r>
    </w:p>
    <w:p w:rsidR="00867DFA" w:rsidRDefault="00867DFA">
      <w:pPr>
        <w:pStyle w:val="ConsPlusNormal"/>
        <w:spacing w:before="220"/>
        <w:ind w:firstLine="540"/>
        <w:jc w:val="both"/>
      </w:pPr>
      <w:bookmarkStart w:id="14" w:name="P198"/>
      <w:bookmarkEnd w:id="14"/>
      <w:r>
        <w:t>7) согласия собственника (законного владельца) здания, сооружения, помещения на размещение информационной вывески;</w:t>
      </w:r>
    </w:p>
    <w:p w:rsidR="00867DFA" w:rsidRDefault="00867DFA">
      <w:pPr>
        <w:pStyle w:val="ConsPlusNormal"/>
        <w:spacing w:before="220"/>
        <w:ind w:firstLine="540"/>
        <w:jc w:val="both"/>
      </w:pPr>
      <w:bookmarkStart w:id="15" w:name="P199"/>
      <w:bookmarkEnd w:id="15"/>
      <w:r>
        <w:t>8) плана этажа здания, строения, сооружения, в котором расположена организация, индивидуальный предприниматель, с указанием занимаемых помещений данной организацией, индивидуальным предпринимателем;</w:t>
      </w:r>
    </w:p>
    <w:p w:rsidR="00867DFA" w:rsidRDefault="00867DFA">
      <w:pPr>
        <w:pStyle w:val="ConsPlusNormal"/>
        <w:spacing w:before="220"/>
        <w:ind w:firstLine="540"/>
        <w:jc w:val="both"/>
      </w:pPr>
      <w:bookmarkStart w:id="16" w:name="P200"/>
      <w:bookmarkEnd w:id="16"/>
      <w:r>
        <w:t xml:space="preserve">9) дизайн-проекта в двух экземплярах в цветном исполнении, </w:t>
      </w:r>
      <w:proofErr w:type="gramStart"/>
      <w:r>
        <w:t>состоящего</w:t>
      </w:r>
      <w:proofErr w:type="gramEnd"/>
      <w:r>
        <w:t xml:space="preserve"> из:</w:t>
      </w:r>
    </w:p>
    <w:p w:rsidR="00867DFA" w:rsidRDefault="00867DFA">
      <w:pPr>
        <w:pStyle w:val="ConsPlusNormal"/>
        <w:spacing w:before="220"/>
        <w:ind w:firstLine="540"/>
        <w:jc w:val="both"/>
      </w:pPr>
      <w:r>
        <w:t>- общей пояснительной записки, содержащей наименование заявителя, место расположения информационной конструкции, ее размеров, площади, типов (видов), режимов работы осветительных установок;</w:t>
      </w:r>
    </w:p>
    <w:p w:rsidR="00867DFA" w:rsidRDefault="00867DFA">
      <w:pPr>
        <w:pStyle w:val="ConsPlusNormal"/>
        <w:spacing w:before="220"/>
        <w:ind w:firstLine="540"/>
        <w:jc w:val="both"/>
      </w:pPr>
      <w:r>
        <w:t xml:space="preserve">- актуальной </w:t>
      </w:r>
      <w:proofErr w:type="spellStart"/>
      <w:r>
        <w:t>фотофиксации</w:t>
      </w:r>
      <w:proofErr w:type="spellEnd"/>
      <w:r>
        <w:t xml:space="preserve"> всего объекта, на котором планируется к установке информационная конструкция до момента ее установки;</w:t>
      </w:r>
    </w:p>
    <w:p w:rsidR="00867DFA" w:rsidRDefault="00867DFA">
      <w:pPr>
        <w:pStyle w:val="ConsPlusNormal"/>
        <w:spacing w:before="220"/>
        <w:ind w:firstLine="540"/>
        <w:jc w:val="both"/>
      </w:pPr>
      <w:r>
        <w:t xml:space="preserve">- </w:t>
      </w:r>
      <w:proofErr w:type="spellStart"/>
      <w:r>
        <w:t>фотофиксации</w:t>
      </w:r>
      <w:proofErr w:type="spellEnd"/>
      <w:r>
        <w:t xml:space="preserve"> всего объекта с нанесенным эскизом планируемой к установке информационной конструкции;</w:t>
      </w:r>
    </w:p>
    <w:p w:rsidR="00867DFA" w:rsidRDefault="00867DFA">
      <w:pPr>
        <w:pStyle w:val="ConsPlusNormal"/>
        <w:spacing w:before="220"/>
        <w:ind w:firstLine="540"/>
        <w:jc w:val="both"/>
      </w:pPr>
      <w:r>
        <w:t>- эскизного проекта информационной конструкции с точными габаритами, чертежами несущей конструкции и узлов крепления;</w:t>
      </w:r>
    </w:p>
    <w:p w:rsidR="00867DFA" w:rsidRDefault="00867DFA">
      <w:pPr>
        <w:pStyle w:val="ConsPlusNormal"/>
        <w:spacing w:before="220"/>
        <w:ind w:firstLine="540"/>
        <w:jc w:val="both"/>
      </w:pPr>
      <w:r>
        <w:t>- сведений о регистрации в установленном порядке на территории Российской Федерации товарного знака или о наличии международного договора Российской Федерации в случаях использования на информационных конструкциях наименований или изображений товарных знаков, в том числе на иностранном языке.</w:t>
      </w:r>
    </w:p>
    <w:p w:rsidR="00867DFA" w:rsidRDefault="00867DFA">
      <w:pPr>
        <w:pStyle w:val="ConsPlusNormal"/>
        <w:spacing w:before="220"/>
        <w:ind w:firstLine="540"/>
        <w:jc w:val="both"/>
      </w:pPr>
      <w:r>
        <w:t>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какой-либо иной форме.</w:t>
      </w:r>
    </w:p>
    <w:p w:rsidR="00867DFA" w:rsidRDefault="00867DFA">
      <w:pPr>
        <w:pStyle w:val="ConsPlusNormal"/>
        <w:spacing w:before="220"/>
        <w:ind w:firstLine="540"/>
        <w:jc w:val="both"/>
      </w:pPr>
      <w:r>
        <w:t xml:space="preserve">В заявлении также указывается один из способов направления результата предоставления муниципальной услуги, указанных в </w:t>
      </w:r>
      <w:hyperlink w:anchor="P126">
        <w:r>
          <w:rPr>
            <w:color w:val="0000FF"/>
          </w:rPr>
          <w:t>пункте 2.3.2</w:t>
        </w:r>
      </w:hyperlink>
      <w:r>
        <w:t xml:space="preserve"> настоящего Регламента.</w:t>
      </w:r>
    </w:p>
    <w:p w:rsidR="00867DFA" w:rsidRDefault="00867DFA">
      <w:pPr>
        <w:pStyle w:val="ConsPlusNormal"/>
        <w:spacing w:before="220"/>
        <w:ind w:firstLine="540"/>
        <w:jc w:val="both"/>
      </w:pPr>
      <w:r>
        <w:t xml:space="preserve">2.6.2. Обязанность по предоставлению документов, указанных в </w:t>
      </w:r>
      <w:hyperlink w:anchor="P191">
        <w:r>
          <w:rPr>
            <w:color w:val="0000FF"/>
          </w:rPr>
          <w:t>подпунктах 1)</w:t>
        </w:r>
      </w:hyperlink>
      <w:r>
        <w:t xml:space="preserve">, </w:t>
      </w:r>
      <w:hyperlink w:anchor="P192">
        <w:r>
          <w:rPr>
            <w:color w:val="0000FF"/>
          </w:rPr>
          <w:t>2)</w:t>
        </w:r>
      </w:hyperlink>
      <w:r>
        <w:t xml:space="preserve">, </w:t>
      </w:r>
      <w:hyperlink w:anchor="P197">
        <w:r>
          <w:rPr>
            <w:color w:val="0000FF"/>
          </w:rPr>
          <w:t>6)</w:t>
        </w:r>
      </w:hyperlink>
      <w:r>
        <w:t xml:space="preserve">, </w:t>
      </w:r>
      <w:hyperlink w:anchor="P198">
        <w:r>
          <w:rPr>
            <w:color w:val="0000FF"/>
          </w:rPr>
          <w:t>7)</w:t>
        </w:r>
      </w:hyperlink>
      <w:r>
        <w:t xml:space="preserve">, </w:t>
      </w:r>
      <w:hyperlink w:anchor="P199">
        <w:r>
          <w:rPr>
            <w:color w:val="0000FF"/>
          </w:rPr>
          <w:t>8)</w:t>
        </w:r>
      </w:hyperlink>
      <w:r>
        <w:t xml:space="preserve">, </w:t>
      </w:r>
      <w:hyperlink w:anchor="P200">
        <w:r>
          <w:rPr>
            <w:color w:val="0000FF"/>
          </w:rPr>
          <w:t>9) пункта 2.6.1</w:t>
        </w:r>
      </w:hyperlink>
      <w:r>
        <w:t xml:space="preserve"> настоящего Регламента, возложена на заявителя.</w:t>
      </w:r>
    </w:p>
    <w:p w:rsidR="00867DFA" w:rsidRDefault="00867DFA">
      <w:pPr>
        <w:pStyle w:val="ConsPlusNormal"/>
        <w:spacing w:before="220"/>
        <w:ind w:firstLine="540"/>
        <w:jc w:val="both"/>
      </w:pPr>
      <w:proofErr w:type="gramStart"/>
      <w:r>
        <w:t xml:space="preserve">Документы (сведения, содержащиеся в них), указанные в </w:t>
      </w:r>
      <w:hyperlink w:anchor="P194">
        <w:r>
          <w:rPr>
            <w:color w:val="0000FF"/>
          </w:rPr>
          <w:t>подпунктах 3</w:t>
        </w:r>
      </w:hyperlink>
      <w:r>
        <w:t xml:space="preserve">), </w:t>
      </w:r>
      <w:hyperlink w:anchor="P195">
        <w:r>
          <w:rPr>
            <w:color w:val="0000FF"/>
          </w:rPr>
          <w:t>4</w:t>
        </w:r>
      </w:hyperlink>
      <w:r>
        <w:t xml:space="preserve">), </w:t>
      </w:r>
      <w:hyperlink w:anchor="P196">
        <w:r>
          <w:rPr>
            <w:color w:val="0000FF"/>
          </w:rPr>
          <w:t>5) пункта 2.6.1</w:t>
        </w:r>
      </w:hyperlink>
      <w:r>
        <w:t xml:space="preserve"> настоящего Регламента, Комитет запрашивает самостоятельно в рамках межведомственного информационного взаимодействия в Управлении Федеральной налоговой службы по Мурманской области, Управлении Федеральной службы государственной регистрации, кадастра и картографии по Мурманской области в электронной форме с использованием СМЭВ в случае, если заявитель не предоставил их самостоятельно.</w:t>
      </w:r>
      <w:proofErr w:type="gramEnd"/>
    </w:p>
    <w:p w:rsidR="00867DFA" w:rsidRDefault="00867DFA">
      <w:pPr>
        <w:pStyle w:val="ConsPlusNormal"/>
        <w:spacing w:before="220"/>
        <w:ind w:firstLine="540"/>
        <w:jc w:val="both"/>
      </w:pPr>
      <w:r>
        <w:t>2.6.3. В случае направления заявления посредством ЕПГУ сведения из документа, удостоверяющего личность заявителя, представителя заявителя, проверяются при подтверждении учетной записи в Единой системе идентификац</w:t>
      </w:r>
      <w:proofErr w:type="gramStart"/>
      <w:r>
        <w:t>ии и ау</w:t>
      </w:r>
      <w:proofErr w:type="gramEnd"/>
      <w:r>
        <w:t>тентификации (далее - ЕСИА).</w:t>
      </w:r>
    </w:p>
    <w:p w:rsidR="00867DFA" w:rsidRDefault="00867DFA">
      <w:pPr>
        <w:pStyle w:val="ConsPlusNormal"/>
        <w:spacing w:before="220"/>
        <w:ind w:firstLine="540"/>
        <w:jc w:val="both"/>
      </w:pPr>
      <w:r>
        <w:t xml:space="preserve">В случае если заявление подается представителем заявителя, дополнительно </w:t>
      </w:r>
      <w:proofErr w:type="gramStart"/>
      <w:r>
        <w:t>предоставляется документ</w:t>
      </w:r>
      <w:proofErr w:type="gramEnd"/>
      <w:r>
        <w:t>, подтверждающий полномочия представителя действовать от имени заявителя.</w:t>
      </w:r>
    </w:p>
    <w:p w:rsidR="00867DFA" w:rsidRDefault="00867DFA">
      <w:pPr>
        <w:pStyle w:val="ConsPlusNormal"/>
        <w:spacing w:before="220"/>
        <w:ind w:firstLine="540"/>
        <w:jc w:val="both"/>
      </w:pPr>
      <w:r>
        <w:t xml:space="preserve">2.6.4. Заявления и прилагаемые документы, указанные в </w:t>
      </w:r>
      <w:hyperlink w:anchor="P190">
        <w:r>
          <w:rPr>
            <w:color w:val="0000FF"/>
          </w:rPr>
          <w:t>пункте 2.6.1</w:t>
        </w:r>
      </w:hyperlink>
      <w:r>
        <w:t xml:space="preserve"> настоящего Регламента, направляются (подаются) в Комитет в электронной форме путем заполнения формы запроса через личный кабинет на ЕПГУ.</w:t>
      </w:r>
    </w:p>
    <w:p w:rsidR="00867DFA" w:rsidRDefault="00867DFA">
      <w:pPr>
        <w:pStyle w:val="ConsPlusNormal"/>
        <w:spacing w:before="220"/>
        <w:ind w:firstLine="540"/>
        <w:jc w:val="both"/>
      </w:pPr>
      <w:r>
        <w:t>2.6.5. При предоставлении муниципальной услуги запрещается требовать от заявителя:</w:t>
      </w:r>
    </w:p>
    <w:p w:rsidR="00867DFA" w:rsidRDefault="00867DFA">
      <w:pPr>
        <w:pStyle w:val="ConsPlusNormal"/>
        <w:spacing w:before="220"/>
        <w:ind w:firstLine="540"/>
        <w:jc w:val="both"/>
      </w:pPr>
      <w: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67DFA" w:rsidRDefault="00867DFA">
      <w:pPr>
        <w:pStyle w:val="ConsPlusNormal"/>
        <w:spacing w:before="220"/>
        <w:ind w:firstLine="540"/>
        <w:jc w:val="both"/>
      </w:pPr>
      <w:proofErr w:type="gramStart"/>
      <w: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w:t>
      </w:r>
      <w:proofErr w:type="gramEnd"/>
      <w:r>
        <w:t xml:space="preserve"> </w:t>
      </w:r>
      <w:hyperlink r:id="rId26">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w:t>
      </w:r>
      <w:proofErr w:type="gramStart"/>
      <w:r>
        <w:t>Заявитель вправе представить указанные документы и информацию по собственной инициативе;</w:t>
      </w:r>
      <w:proofErr w:type="gramEnd"/>
    </w:p>
    <w:p w:rsidR="00867DFA" w:rsidRDefault="00867DFA">
      <w:pPr>
        <w:pStyle w:val="ConsPlusNormal"/>
        <w:spacing w:before="22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7">
        <w:r>
          <w:rPr>
            <w:color w:val="0000FF"/>
          </w:rPr>
          <w:t>части 1 статьи 9</w:t>
        </w:r>
      </w:hyperlink>
      <w:r>
        <w:t xml:space="preserve"> Федерального закона;</w:t>
      </w:r>
    </w:p>
    <w:p w:rsidR="00867DFA" w:rsidRDefault="00867DFA">
      <w:pPr>
        <w:pStyle w:val="ConsPlusNormal"/>
        <w:spacing w:before="22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r>
          <w:rPr>
            <w:color w:val="0000FF"/>
          </w:rPr>
          <w:t>пунктом 4 части 1 статьи 7</w:t>
        </w:r>
      </w:hyperlink>
      <w:r>
        <w:t xml:space="preserve"> Федерального закона;</w:t>
      </w:r>
    </w:p>
    <w:p w:rsidR="00867DFA" w:rsidRDefault="00867DFA">
      <w:pPr>
        <w:pStyle w:val="ConsPlusNormal"/>
        <w:spacing w:before="220"/>
        <w:ind w:firstLine="540"/>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hyperlink r:id="rId29">
        <w:r>
          <w:rPr>
            <w:color w:val="0000FF"/>
          </w:rPr>
          <w:t>пунктом 7.2 части 1 статьи 16</w:t>
        </w:r>
      </w:hyperlink>
      <w: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67DFA" w:rsidRDefault="00867DFA">
      <w:pPr>
        <w:pStyle w:val="ConsPlusNormal"/>
        <w:spacing w:before="220"/>
        <w:ind w:firstLine="540"/>
        <w:jc w:val="both"/>
      </w:pPr>
      <w:r>
        <w:t>2.6.6. Заявление подается только в случае установки одной информационной конструкции.</w:t>
      </w:r>
    </w:p>
    <w:p w:rsidR="00867DFA" w:rsidRDefault="00867DFA">
      <w:pPr>
        <w:pStyle w:val="ConsPlusNormal"/>
        <w:spacing w:before="220"/>
        <w:ind w:firstLine="540"/>
        <w:jc w:val="both"/>
      </w:pPr>
      <w:r>
        <w:lastRenderedPageBreak/>
        <w:t>2.6.7. Заявитель вправе отозвать заявление.</w:t>
      </w:r>
    </w:p>
    <w:p w:rsidR="00867DFA" w:rsidRDefault="00867DFA">
      <w:pPr>
        <w:pStyle w:val="ConsPlusNormal"/>
        <w:jc w:val="both"/>
      </w:pPr>
    </w:p>
    <w:p w:rsidR="00867DFA" w:rsidRDefault="00867DFA">
      <w:pPr>
        <w:pStyle w:val="ConsPlusTitle"/>
        <w:jc w:val="center"/>
        <w:outlineLvl w:val="2"/>
      </w:pPr>
      <w:r>
        <w:t>2.7. Перечень оснований для отказа в приеме документов,</w:t>
      </w:r>
    </w:p>
    <w:p w:rsidR="00867DFA" w:rsidRDefault="00867DFA">
      <w:pPr>
        <w:pStyle w:val="ConsPlusTitle"/>
        <w:jc w:val="center"/>
      </w:pPr>
      <w:r>
        <w:t>для приостановления и (или) отказа в предоставлении</w:t>
      </w:r>
    </w:p>
    <w:p w:rsidR="00867DFA" w:rsidRDefault="00867DFA">
      <w:pPr>
        <w:pStyle w:val="ConsPlusTitle"/>
        <w:jc w:val="center"/>
      </w:pPr>
      <w:r>
        <w:t>муниципальной услуги</w:t>
      </w:r>
    </w:p>
    <w:p w:rsidR="00867DFA" w:rsidRDefault="00867DFA">
      <w:pPr>
        <w:pStyle w:val="ConsPlusNormal"/>
        <w:jc w:val="both"/>
      </w:pPr>
    </w:p>
    <w:p w:rsidR="00867DFA" w:rsidRDefault="00867DFA">
      <w:pPr>
        <w:pStyle w:val="ConsPlusNormal"/>
        <w:ind w:firstLine="540"/>
        <w:jc w:val="both"/>
      </w:pPr>
      <w:bookmarkStart w:id="17" w:name="P226"/>
      <w:bookmarkEnd w:id="17"/>
      <w:r>
        <w:t>2.7.1. Основаниями для отказа в приеме к рассмотрению документов, необходимых для предоставления муниципальной услуги, являются:</w:t>
      </w:r>
    </w:p>
    <w:p w:rsidR="00867DFA" w:rsidRDefault="00867DFA">
      <w:pPr>
        <w:pStyle w:val="ConsPlusNormal"/>
        <w:spacing w:before="220"/>
        <w:ind w:firstLine="540"/>
        <w:jc w:val="both"/>
      </w:pPr>
      <w:r>
        <w:t>- 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867DFA" w:rsidRDefault="00867DFA">
      <w:pPr>
        <w:pStyle w:val="ConsPlusNormal"/>
        <w:spacing w:before="220"/>
        <w:ind w:firstLine="540"/>
        <w:jc w:val="both"/>
      </w:pPr>
      <w:r>
        <w:t>- заявление не соответствует утвержденной форме, не подписано, не указаны требуемые в заявлении сведения, неполное заполнение полей в форме заявления, в том числе в интерактивной форме заявления на ЕПГУ;</w:t>
      </w:r>
    </w:p>
    <w:p w:rsidR="00867DFA" w:rsidRDefault="00867DFA">
      <w:pPr>
        <w:pStyle w:val="ConsPlusNormal"/>
        <w:spacing w:before="220"/>
        <w:ind w:firstLine="540"/>
        <w:jc w:val="both"/>
      </w:pPr>
      <w:proofErr w:type="gramStart"/>
      <w:r>
        <w:t xml:space="preserve">- предоставление неполного комплекта документов, необходимых для предоставления муниципальной услуги, указанных в </w:t>
      </w:r>
      <w:hyperlink w:anchor="P190">
        <w:r>
          <w:rPr>
            <w:color w:val="0000FF"/>
          </w:rPr>
          <w:t>пункте 2.6.1</w:t>
        </w:r>
      </w:hyperlink>
      <w:r>
        <w:t xml:space="preserve"> настоящего Регламента, обязанность по предоставлению которых возложена на заявителя;</w:t>
      </w:r>
      <w:proofErr w:type="gramEnd"/>
    </w:p>
    <w:p w:rsidR="00867DFA" w:rsidRDefault="00867DFA">
      <w:pPr>
        <w:pStyle w:val="ConsPlusNormal"/>
        <w:spacing w:before="220"/>
        <w:ind w:firstLine="540"/>
        <w:jc w:val="both"/>
      </w:pPr>
      <w:r>
        <w:t>- представленные документы утратили силу на дату обращения за муниципальной услугой;</w:t>
      </w:r>
    </w:p>
    <w:p w:rsidR="00867DFA" w:rsidRDefault="00867DFA">
      <w:pPr>
        <w:pStyle w:val="ConsPlusNormal"/>
        <w:spacing w:before="220"/>
        <w:ind w:firstLine="540"/>
        <w:jc w:val="both"/>
      </w:pPr>
      <w: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67DFA" w:rsidRDefault="00867DFA">
      <w:pPr>
        <w:pStyle w:val="ConsPlusNormal"/>
        <w:spacing w:before="220"/>
        <w:ind w:firstLine="540"/>
        <w:jc w:val="both"/>
      </w:pPr>
      <w: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67DFA" w:rsidRDefault="00867DFA">
      <w:pPr>
        <w:pStyle w:val="ConsPlusNormal"/>
        <w:spacing w:before="220"/>
        <w:ind w:firstLine="540"/>
        <w:jc w:val="both"/>
      </w:pPr>
      <w:r>
        <w:t>- документы, необходимые для предоставления муниципальной услуги, поданы в электронной форме с нарушением установленных требований настоящего Регламента;</w:t>
      </w:r>
    </w:p>
    <w:p w:rsidR="00867DFA" w:rsidRDefault="00867DFA">
      <w:pPr>
        <w:pStyle w:val="ConsPlusNormal"/>
        <w:spacing w:before="220"/>
        <w:ind w:firstLine="540"/>
        <w:jc w:val="both"/>
      </w:pPr>
      <w:r>
        <w:t>- с заявлением обратилось лицо, не уполномоченное на подачу заявления о предоставлении муниципальной услуги;</w:t>
      </w:r>
    </w:p>
    <w:p w:rsidR="00867DFA" w:rsidRDefault="00867DFA">
      <w:pPr>
        <w:pStyle w:val="ConsPlusNormal"/>
        <w:spacing w:before="220"/>
        <w:ind w:firstLine="540"/>
        <w:jc w:val="both"/>
      </w:pPr>
      <w:r>
        <w:t>- дизайн-проект, прилагаемый к заявлению, не соответствует установленным требованиям настоящего Регламента;</w:t>
      </w:r>
    </w:p>
    <w:p w:rsidR="00867DFA" w:rsidRDefault="00867DFA">
      <w:pPr>
        <w:pStyle w:val="ConsPlusNormal"/>
        <w:spacing w:before="220"/>
        <w:ind w:firstLine="540"/>
        <w:jc w:val="both"/>
      </w:pPr>
      <w:r>
        <w:t xml:space="preserve">- выявлено несоблюдение установленных </w:t>
      </w:r>
      <w:hyperlink r:id="rId30">
        <w:r>
          <w:rPr>
            <w:color w:val="0000FF"/>
          </w:rPr>
          <w:t>статьей 11</w:t>
        </w:r>
      </w:hyperlink>
      <w:r>
        <w:t xml:space="preserve"> Федерального закона от 06.04.2011 N 63-ФЗ "Об электронной подписи" условий признания действительности усиленной электронной подписи.</w:t>
      </w:r>
    </w:p>
    <w:p w:rsidR="00867DFA" w:rsidRDefault="00867DFA">
      <w:pPr>
        <w:pStyle w:val="ConsPlusNormal"/>
        <w:spacing w:before="220"/>
        <w:ind w:firstLine="540"/>
        <w:jc w:val="both"/>
      </w:pPr>
      <w:r>
        <w:t>Перечень оснований для отказа в приеме документов, необходимых для предоставления муниципальной услуги, является исчерпывающим.</w:t>
      </w:r>
    </w:p>
    <w:p w:rsidR="00867DFA" w:rsidRDefault="00867DFA">
      <w:pPr>
        <w:pStyle w:val="ConsPlusNormal"/>
        <w:spacing w:before="220"/>
        <w:ind w:firstLine="540"/>
        <w:jc w:val="both"/>
      </w:pPr>
      <w:r>
        <w:t>2.7.2. Основания для приостановления предоставления муниципальной услуги отсутствуют.</w:t>
      </w:r>
    </w:p>
    <w:p w:rsidR="00867DFA" w:rsidRDefault="00867DFA">
      <w:pPr>
        <w:pStyle w:val="ConsPlusNormal"/>
        <w:spacing w:before="220"/>
        <w:ind w:firstLine="540"/>
        <w:jc w:val="both"/>
      </w:pPr>
      <w:bookmarkStart w:id="18" w:name="P239"/>
      <w:bookmarkEnd w:id="18"/>
      <w:r>
        <w:t>2.7.3. Основания для отказа в предоставлении муниципальной услуги:</w:t>
      </w:r>
    </w:p>
    <w:p w:rsidR="00867DFA" w:rsidRDefault="00867DFA">
      <w:pPr>
        <w:pStyle w:val="ConsPlusNormal"/>
        <w:spacing w:before="220"/>
        <w:ind w:firstLine="540"/>
        <w:jc w:val="both"/>
      </w:pPr>
      <w:r>
        <w:t>- документы (сведения), представленные заявителем, противоречат документам (сведениям), полученным в рамках межведомственного взаимодействия;</w:t>
      </w:r>
    </w:p>
    <w:p w:rsidR="00867DFA" w:rsidRDefault="00867DFA">
      <w:pPr>
        <w:pStyle w:val="ConsPlusNormal"/>
        <w:spacing w:before="220"/>
        <w:ind w:firstLine="540"/>
        <w:jc w:val="both"/>
      </w:pPr>
      <w:r>
        <w:t>- отсутствие согласия собственника (законного владельца) на размещение информационной конструкции;</w:t>
      </w:r>
    </w:p>
    <w:p w:rsidR="00867DFA" w:rsidRDefault="00867DFA">
      <w:pPr>
        <w:pStyle w:val="ConsPlusNormal"/>
        <w:spacing w:before="220"/>
        <w:ind w:firstLine="540"/>
        <w:jc w:val="both"/>
      </w:pPr>
      <w:r>
        <w:t xml:space="preserve">- отсутствие у заявителя прав на товарный знак, указанный в </w:t>
      </w:r>
      <w:proofErr w:type="gramStart"/>
      <w:r>
        <w:t>дизайн-проекте</w:t>
      </w:r>
      <w:proofErr w:type="gramEnd"/>
      <w:r>
        <w:t xml:space="preserve"> размещения вывески;</w:t>
      </w:r>
    </w:p>
    <w:p w:rsidR="00867DFA" w:rsidRDefault="00867DFA">
      <w:pPr>
        <w:pStyle w:val="ConsPlusNormal"/>
        <w:spacing w:before="220"/>
        <w:ind w:firstLine="540"/>
        <w:jc w:val="both"/>
      </w:pPr>
      <w:r>
        <w:lastRenderedPageBreak/>
        <w:t xml:space="preserve">- несоответствие представленного заявителем </w:t>
      </w:r>
      <w:proofErr w:type="gramStart"/>
      <w:r>
        <w:t>дизайн-проекта</w:t>
      </w:r>
      <w:proofErr w:type="gramEnd"/>
      <w:r>
        <w:t xml:space="preserve"> размещения вывески требованиям, установленным </w:t>
      </w:r>
      <w:hyperlink r:id="rId31">
        <w:r>
          <w:rPr>
            <w:color w:val="0000FF"/>
          </w:rPr>
          <w:t>Правилами</w:t>
        </w:r>
      </w:hyperlink>
      <w:r>
        <w:t xml:space="preserve"> благоустройства территории муниципального образования город Мурманск, утвержденными решением Совета депутатов города Мурманска от 27.10.2017 N 40-712.</w:t>
      </w:r>
    </w:p>
    <w:p w:rsidR="00867DFA" w:rsidRDefault="00867DFA">
      <w:pPr>
        <w:pStyle w:val="ConsPlusNormal"/>
        <w:spacing w:before="220"/>
        <w:ind w:firstLine="540"/>
        <w:jc w:val="both"/>
      </w:pPr>
      <w:r>
        <w:t>Перечень оснований для отказа в предоставлении муниципальной услуги является исчерпывающим.</w:t>
      </w:r>
    </w:p>
    <w:p w:rsidR="00867DFA" w:rsidRDefault="00867DFA">
      <w:pPr>
        <w:pStyle w:val="ConsPlusNormal"/>
        <w:jc w:val="both"/>
      </w:pPr>
    </w:p>
    <w:p w:rsidR="00867DFA" w:rsidRDefault="00867DFA">
      <w:pPr>
        <w:pStyle w:val="ConsPlusTitle"/>
        <w:jc w:val="center"/>
        <w:outlineLvl w:val="2"/>
      </w:pPr>
      <w:r>
        <w:t>2.8. Размер платы, взимаемой с заявителя при предоставлении</w:t>
      </w:r>
    </w:p>
    <w:p w:rsidR="00867DFA" w:rsidRDefault="00867DFA">
      <w:pPr>
        <w:pStyle w:val="ConsPlusTitle"/>
        <w:jc w:val="center"/>
      </w:pPr>
      <w:r>
        <w:t>муниципальной услуги, и способы ее взимания</w:t>
      </w:r>
    </w:p>
    <w:p w:rsidR="00867DFA" w:rsidRDefault="00867DFA">
      <w:pPr>
        <w:pStyle w:val="ConsPlusNormal"/>
        <w:jc w:val="both"/>
      </w:pPr>
    </w:p>
    <w:p w:rsidR="00867DFA" w:rsidRDefault="00867DFA">
      <w:pPr>
        <w:pStyle w:val="ConsPlusNormal"/>
        <w:ind w:firstLine="540"/>
        <w:jc w:val="both"/>
      </w:pPr>
      <w:r>
        <w:t>Предоставление муниципальной услуги осуществляется бесплатно.</w:t>
      </w:r>
    </w:p>
    <w:p w:rsidR="00867DFA" w:rsidRDefault="00867DFA">
      <w:pPr>
        <w:pStyle w:val="ConsPlusNormal"/>
        <w:jc w:val="both"/>
      </w:pPr>
    </w:p>
    <w:p w:rsidR="00867DFA" w:rsidRDefault="00867DFA">
      <w:pPr>
        <w:pStyle w:val="ConsPlusTitle"/>
        <w:jc w:val="center"/>
        <w:outlineLvl w:val="2"/>
      </w:pPr>
      <w:r>
        <w:t>2.9. Требования к местам предоставления муниципальной услуги</w:t>
      </w:r>
    </w:p>
    <w:p w:rsidR="00867DFA" w:rsidRDefault="00867DFA">
      <w:pPr>
        <w:pStyle w:val="ConsPlusNormal"/>
        <w:jc w:val="both"/>
      </w:pPr>
    </w:p>
    <w:p w:rsidR="00867DFA" w:rsidRDefault="00867DFA">
      <w:pPr>
        <w:pStyle w:val="ConsPlusNormal"/>
        <w:ind w:firstLine="540"/>
        <w:jc w:val="both"/>
      </w:pPr>
      <w:r>
        <w:t>2.9.1. Помещение, в котором располагается Комитет, должно быть оборудовано в соответствии с действующими санитарными нормами и правилами.</w:t>
      </w:r>
    </w:p>
    <w:p w:rsidR="00867DFA" w:rsidRDefault="00867DFA">
      <w:pPr>
        <w:pStyle w:val="ConsPlusNormal"/>
        <w:spacing w:before="220"/>
        <w:ind w:firstLine="540"/>
        <w:jc w:val="both"/>
      </w:pPr>
      <w:r>
        <w:t>2.9.2. Места для ожидания и заполнения заявления о выдаче разрешения на установку и эксплуатацию рекламной конструкции должны быть оборудованы сиденьями, столами, а также информационными стендами.</w:t>
      </w:r>
    </w:p>
    <w:p w:rsidR="00867DFA" w:rsidRDefault="00867DFA">
      <w:pPr>
        <w:pStyle w:val="ConsPlusNormal"/>
        <w:spacing w:before="220"/>
        <w:ind w:firstLine="540"/>
        <w:jc w:val="both"/>
      </w:pPr>
      <w:r>
        <w:t xml:space="preserve">2.9.3. На информационных стендах в помещениях, где предоставляется муниципальная услуга, размещается информация, указанная в </w:t>
      </w:r>
      <w:hyperlink w:anchor="P98">
        <w:r>
          <w:rPr>
            <w:color w:val="0000FF"/>
          </w:rPr>
          <w:t>пункте 1.3.11</w:t>
        </w:r>
      </w:hyperlink>
      <w:r>
        <w:t xml:space="preserve"> настоящего Регламента.</w:t>
      </w:r>
    </w:p>
    <w:p w:rsidR="00867DFA" w:rsidRDefault="00867DFA">
      <w:pPr>
        <w:pStyle w:val="ConsPlusNormal"/>
        <w:spacing w:before="220"/>
        <w:ind w:firstLine="540"/>
        <w:jc w:val="both"/>
      </w:pPr>
      <w:r>
        <w:t>2.9.4.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867DFA" w:rsidRDefault="00867DFA">
      <w:pPr>
        <w:pStyle w:val="ConsPlusNormal"/>
        <w:spacing w:before="220"/>
        <w:ind w:firstLine="540"/>
        <w:jc w:val="both"/>
      </w:pPr>
      <w:r>
        <w:t>2.9.5.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867DFA" w:rsidRDefault="00867DFA">
      <w:pPr>
        <w:pStyle w:val="ConsPlusNormal"/>
        <w:spacing w:before="220"/>
        <w:ind w:firstLine="540"/>
        <w:jc w:val="both"/>
      </w:pPr>
      <w:r>
        <w:t>2.9.6.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867DFA" w:rsidRDefault="00867DFA">
      <w:pPr>
        <w:pStyle w:val="ConsPlusNormal"/>
        <w:jc w:val="both"/>
      </w:pPr>
    </w:p>
    <w:p w:rsidR="00867DFA" w:rsidRDefault="00867DFA">
      <w:pPr>
        <w:pStyle w:val="ConsPlusTitle"/>
        <w:jc w:val="center"/>
        <w:outlineLvl w:val="2"/>
      </w:pPr>
      <w:r>
        <w:t>2.10. Показатели доступности и качества предоставления</w:t>
      </w:r>
    </w:p>
    <w:p w:rsidR="00867DFA" w:rsidRDefault="00867DFA">
      <w:pPr>
        <w:pStyle w:val="ConsPlusTitle"/>
        <w:jc w:val="center"/>
      </w:pPr>
      <w:r>
        <w:t>муниципальной услуги</w:t>
      </w:r>
    </w:p>
    <w:p w:rsidR="00867DFA" w:rsidRDefault="00867DFA">
      <w:pPr>
        <w:pStyle w:val="ConsPlusNormal"/>
        <w:jc w:val="both"/>
      </w:pPr>
    </w:p>
    <w:p w:rsidR="00867DFA" w:rsidRDefault="00867DFA">
      <w:pPr>
        <w:pStyle w:val="ConsPlusNormal"/>
        <w:ind w:firstLine="540"/>
        <w:jc w:val="both"/>
      </w:pPr>
      <w:hyperlink w:anchor="P640">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4 к настоящему Регламенту.</w:t>
      </w:r>
    </w:p>
    <w:p w:rsidR="00867DFA" w:rsidRDefault="00867DFA">
      <w:pPr>
        <w:pStyle w:val="ConsPlusNormal"/>
        <w:jc w:val="both"/>
      </w:pPr>
    </w:p>
    <w:p w:rsidR="00867DFA" w:rsidRDefault="00867DFA">
      <w:pPr>
        <w:pStyle w:val="ConsPlusTitle"/>
        <w:jc w:val="center"/>
        <w:outlineLvl w:val="2"/>
      </w:pPr>
      <w:r>
        <w:t xml:space="preserve">2.11. Прочие требования к предоставлению </w:t>
      </w:r>
      <w:proofErr w:type="gramStart"/>
      <w:r>
        <w:t>муниципальной</w:t>
      </w:r>
      <w:proofErr w:type="gramEnd"/>
    </w:p>
    <w:p w:rsidR="00867DFA" w:rsidRDefault="00867DFA">
      <w:pPr>
        <w:pStyle w:val="ConsPlusTitle"/>
        <w:jc w:val="center"/>
      </w:pPr>
      <w:r>
        <w:t>услуги</w:t>
      </w:r>
    </w:p>
    <w:p w:rsidR="00867DFA" w:rsidRDefault="00867DFA">
      <w:pPr>
        <w:pStyle w:val="ConsPlusNormal"/>
        <w:jc w:val="both"/>
      </w:pPr>
    </w:p>
    <w:p w:rsidR="00867DFA" w:rsidRDefault="00867DFA">
      <w:pPr>
        <w:pStyle w:val="ConsPlusNormal"/>
        <w:ind w:firstLine="540"/>
        <w:jc w:val="both"/>
      </w:pPr>
      <w:r>
        <w:t>2.11.1. Бланки заявления заявитель может получить в электронном виде на ЕПГУ и на странице Комитета на официальном сайте администрации города Мурманска в сети Интернет.</w:t>
      </w:r>
    </w:p>
    <w:p w:rsidR="00867DFA" w:rsidRDefault="00867DFA">
      <w:pPr>
        <w:pStyle w:val="ConsPlusNormal"/>
        <w:spacing w:before="220"/>
        <w:ind w:firstLine="540"/>
        <w:jc w:val="both"/>
      </w:pPr>
      <w:r>
        <w:t>2.11.2. Заявителю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867DFA" w:rsidRDefault="00867DFA">
      <w:pPr>
        <w:pStyle w:val="ConsPlusNormal"/>
        <w:spacing w:before="220"/>
        <w:ind w:firstLine="540"/>
        <w:jc w:val="both"/>
      </w:pPr>
      <w:r>
        <w:lastRenderedPageBreak/>
        <w:t xml:space="preserve">При заполнении заявителем интерактивной формы обеспечивается </w:t>
      </w:r>
      <w:proofErr w:type="spellStart"/>
      <w:r>
        <w:t>автозаполнение</w:t>
      </w:r>
      <w:proofErr w:type="spellEnd"/>
      <w: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867DFA" w:rsidRDefault="00867DFA">
      <w:pPr>
        <w:pStyle w:val="ConsPlusNormal"/>
        <w:spacing w:before="220"/>
        <w:ind w:firstLine="540"/>
        <w:jc w:val="both"/>
      </w:pPr>
      <w:r>
        <w:t>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Комитет.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867DFA" w:rsidRDefault="00867DFA">
      <w:pPr>
        <w:pStyle w:val="ConsPlusNormal"/>
        <w:spacing w:before="220"/>
        <w:ind w:firstLine="540"/>
        <w:jc w:val="both"/>
      </w:pPr>
      <w:r>
        <w:t>2.11.3.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867DFA" w:rsidRDefault="00867DFA">
      <w:pPr>
        <w:pStyle w:val="ConsPlusNormal"/>
        <w:spacing w:before="220"/>
        <w:ind w:firstLine="540"/>
        <w:jc w:val="both"/>
      </w:pPr>
      <w:r>
        <w:t>В заявлении также указывается один из следующих способов направления результата предоставления муниципальной услуги:</w:t>
      </w:r>
    </w:p>
    <w:p w:rsidR="00867DFA" w:rsidRDefault="00867DFA">
      <w:pPr>
        <w:pStyle w:val="ConsPlusNormal"/>
        <w:spacing w:before="220"/>
        <w:ind w:firstLine="540"/>
        <w:jc w:val="both"/>
      </w:pPr>
      <w:r>
        <w:t>- в форме электронного документа в личном кабинете на ЕПГУ;</w:t>
      </w:r>
    </w:p>
    <w:p w:rsidR="00867DFA" w:rsidRDefault="00867DFA">
      <w:pPr>
        <w:pStyle w:val="ConsPlusNormal"/>
        <w:spacing w:before="220"/>
        <w:ind w:firstLine="540"/>
        <w:jc w:val="both"/>
      </w:pPr>
      <w:r>
        <w:t>- на бумажном носителе в виде распечатанного экземпляра электронного документа в Комитете;</w:t>
      </w:r>
    </w:p>
    <w:p w:rsidR="00867DFA" w:rsidRDefault="00867DFA">
      <w:pPr>
        <w:pStyle w:val="ConsPlusNormal"/>
        <w:spacing w:before="220"/>
        <w:ind w:firstLine="540"/>
        <w:jc w:val="both"/>
      </w:pPr>
      <w:r>
        <w:t>- на бумажном носителе Комитета.</w:t>
      </w:r>
    </w:p>
    <w:p w:rsidR="00867DFA" w:rsidRDefault="00867DFA">
      <w:pPr>
        <w:pStyle w:val="ConsPlusNormal"/>
        <w:spacing w:before="220"/>
        <w:ind w:firstLine="540"/>
        <w:jc w:val="both"/>
      </w:pPr>
      <w:r>
        <w:t xml:space="preserve">2.11.4.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Комитета способом, предусмотренным </w:t>
      </w:r>
      <w:hyperlink w:anchor="P359">
        <w:r>
          <w:rPr>
            <w:color w:val="0000FF"/>
          </w:rPr>
          <w:t>подразделом 3.6 раздела 3</w:t>
        </w:r>
      </w:hyperlink>
      <w:r>
        <w:t xml:space="preserve"> настоящего Регламента.</w:t>
      </w:r>
    </w:p>
    <w:p w:rsidR="00867DFA" w:rsidRDefault="00867DFA">
      <w:pPr>
        <w:pStyle w:val="ConsPlusNormal"/>
        <w:spacing w:before="220"/>
        <w:ind w:firstLine="540"/>
        <w:jc w:val="both"/>
      </w:pPr>
      <w:r>
        <w:t>2.11.5.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867DFA" w:rsidRDefault="00867DFA">
      <w:pPr>
        <w:pStyle w:val="ConsPlusNormal"/>
        <w:spacing w:before="220"/>
        <w:ind w:firstLine="540"/>
        <w:jc w:val="both"/>
      </w:pPr>
      <w:r>
        <w:t>2.11.6. При предоставлении муниципальной услуги в электронной форме осуществляются:</w:t>
      </w:r>
    </w:p>
    <w:p w:rsidR="00867DFA" w:rsidRDefault="00867DFA">
      <w:pPr>
        <w:pStyle w:val="ConsPlusNormal"/>
        <w:spacing w:before="220"/>
        <w:ind w:firstLine="540"/>
        <w:jc w:val="both"/>
      </w:pPr>
      <w: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rsidR="00867DFA" w:rsidRDefault="00867DFA">
      <w:pPr>
        <w:pStyle w:val="ConsPlusNormal"/>
        <w:spacing w:before="220"/>
        <w:ind w:firstLine="540"/>
        <w:jc w:val="both"/>
      </w:pPr>
      <w:r>
        <w:t>2) подача заявления и иных документов, необходимых для предоставления муниципальной услуги, в Комитет с использованием ЕПГУ;</w:t>
      </w:r>
    </w:p>
    <w:p w:rsidR="00867DFA" w:rsidRDefault="00867DFA">
      <w:pPr>
        <w:pStyle w:val="ConsPlusNormal"/>
        <w:spacing w:before="220"/>
        <w:ind w:firstLine="540"/>
        <w:jc w:val="both"/>
      </w:pPr>
      <w:r>
        <w:t>3) поступление заявления и документов, необходимых для предоставления муниципальной услуги, в интегрированную с ЕПГУ ведомственную информационную систему;</w:t>
      </w:r>
    </w:p>
    <w:p w:rsidR="00867DFA" w:rsidRDefault="00867DFA">
      <w:pPr>
        <w:pStyle w:val="ConsPlusNormal"/>
        <w:spacing w:before="220"/>
        <w:ind w:firstLine="540"/>
        <w:jc w:val="both"/>
      </w:pPr>
      <w: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867DFA" w:rsidRDefault="00867DFA">
      <w:pPr>
        <w:pStyle w:val="ConsPlusNormal"/>
        <w:spacing w:before="220"/>
        <w:ind w:firstLine="540"/>
        <w:jc w:val="both"/>
      </w:pPr>
      <w:r>
        <w:t>5) получение заявителем уведомлений о ходе предоставления муниципальной услуги в личном кабинете на ЕПГУ;</w:t>
      </w:r>
    </w:p>
    <w:p w:rsidR="00867DFA" w:rsidRDefault="00867DFA">
      <w:pPr>
        <w:pStyle w:val="ConsPlusNormal"/>
        <w:spacing w:before="220"/>
        <w:ind w:firstLine="540"/>
        <w:jc w:val="both"/>
      </w:pPr>
      <w:r>
        <w:t xml:space="preserve">6) взаимодействие Комитета и иных органов, указанных в </w:t>
      </w:r>
      <w:hyperlink w:anchor="P116">
        <w:r>
          <w:rPr>
            <w:color w:val="0000FF"/>
          </w:rPr>
          <w:t>пункте 2.2.2</w:t>
        </w:r>
      </w:hyperlink>
      <w:r>
        <w:t xml:space="preserve"> настоящего Регламента, посредством межведомственного информационного взаимодействия;</w:t>
      </w:r>
    </w:p>
    <w:p w:rsidR="00867DFA" w:rsidRDefault="00867DFA">
      <w:pPr>
        <w:pStyle w:val="ConsPlusNormal"/>
        <w:spacing w:before="220"/>
        <w:ind w:firstLine="540"/>
        <w:jc w:val="both"/>
      </w:pPr>
      <w:r>
        <w:t>7) получение заявителем сведений о ходе предоставления муниципальной услуги посредством информационного сервиса "Узнать статус заявления";</w:t>
      </w:r>
    </w:p>
    <w:p w:rsidR="00867DFA" w:rsidRDefault="00867DFA">
      <w:pPr>
        <w:pStyle w:val="ConsPlusNormal"/>
        <w:spacing w:before="220"/>
        <w:ind w:firstLine="540"/>
        <w:jc w:val="both"/>
      </w:pPr>
      <w:r>
        <w:lastRenderedPageBreak/>
        <w:t>8) получение заявителем результата предоставления муниципальной услуги в личном кабинете на ЕПГУ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rsidR="00867DFA" w:rsidRDefault="00867DFA">
      <w:pPr>
        <w:pStyle w:val="ConsPlusNormal"/>
        <w:spacing w:before="220"/>
        <w:ind w:firstLine="540"/>
        <w:jc w:val="both"/>
      </w:pPr>
      <w:r>
        <w:t xml:space="preserve">9) направление жалобы на решения, действия (бездействие) Комитета, должностных лиц Комитета, в порядке, установленном в </w:t>
      </w:r>
      <w:hyperlink w:anchor="P447">
        <w:r>
          <w:rPr>
            <w:color w:val="0000FF"/>
          </w:rPr>
          <w:t>разделе 5</w:t>
        </w:r>
      </w:hyperlink>
      <w:r>
        <w:t xml:space="preserve"> настоящего Регламента.</w:t>
      </w:r>
    </w:p>
    <w:p w:rsidR="00867DFA" w:rsidRDefault="00867DFA">
      <w:pPr>
        <w:pStyle w:val="ConsPlusNormal"/>
        <w:spacing w:before="220"/>
        <w:ind w:firstLine="540"/>
        <w:jc w:val="both"/>
      </w:pPr>
      <w:r>
        <w:t>2.11.7.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867DFA" w:rsidRDefault="00867DFA">
      <w:pPr>
        <w:pStyle w:val="ConsPlusNormal"/>
        <w:spacing w:before="220"/>
        <w:ind w:firstLine="540"/>
        <w:jc w:val="both"/>
      </w:pPr>
      <w:r>
        <w:t>2.11.7.1. Электронные документы предоставляются в следующих форматах:</w:t>
      </w:r>
    </w:p>
    <w:p w:rsidR="00867DFA" w:rsidRDefault="00867DFA">
      <w:pPr>
        <w:pStyle w:val="ConsPlusNormal"/>
        <w:spacing w:before="220"/>
        <w:ind w:firstLine="540"/>
        <w:jc w:val="both"/>
      </w:pPr>
      <w:r>
        <w:t xml:space="preserve">а) </w:t>
      </w:r>
      <w:proofErr w:type="spellStart"/>
      <w:r>
        <w:t>xml</w:t>
      </w:r>
      <w:proofErr w:type="spellEnd"/>
      <w:r>
        <w:t xml:space="preserve"> - для формализованных документов;</w:t>
      </w:r>
    </w:p>
    <w:p w:rsidR="00867DFA" w:rsidRDefault="00867DFA">
      <w:pPr>
        <w:pStyle w:val="ConsPlusNormal"/>
        <w:spacing w:before="220"/>
        <w:ind w:firstLine="540"/>
        <w:jc w:val="both"/>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w:t>
      </w:r>
      <w:hyperlink w:anchor="P293">
        <w:r>
          <w:rPr>
            <w:color w:val="0000FF"/>
          </w:rPr>
          <w:t>подпункте "в"</w:t>
        </w:r>
      </w:hyperlink>
      <w:r>
        <w:t xml:space="preserve"> настоящего подпункта);</w:t>
      </w:r>
    </w:p>
    <w:p w:rsidR="00867DFA" w:rsidRDefault="00867DFA">
      <w:pPr>
        <w:pStyle w:val="ConsPlusNormal"/>
        <w:spacing w:before="220"/>
        <w:ind w:firstLine="540"/>
        <w:jc w:val="both"/>
      </w:pPr>
      <w:bookmarkStart w:id="19" w:name="P293"/>
      <w:bookmarkEnd w:id="19"/>
      <w:r>
        <w:t xml:space="preserve">в)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rsidR="00867DFA" w:rsidRDefault="00867DFA">
      <w:pPr>
        <w:pStyle w:val="ConsPlusNormal"/>
        <w:spacing w:before="220"/>
        <w:ind w:firstLine="540"/>
        <w:jc w:val="both"/>
      </w:pPr>
      <w:r>
        <w:t xml:space="preserve">г)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293">
        <w:r>
          <w:rPr>
            <w:color w:val="0000FF"/>
          </w:rPr>
          <w:t>подпункте "в"</w:t>
        </w:r>
      </w:hyperlink>
      <w:r>
        <w:t xml:space="preserve"> настоящего подпункта), а также документов с графическим содержанием.</w:t>
      </w:r>
    </w:p>
    <w:p w:rsidR="00867DFA" w:rsidRDefault="00867DFA">
      <w:pPr>
        <w:pStyle w:val="ConsPlusNormal"/>
        <w:spacing w:before="220"/>
        <w:ind w:firstLine="540"/>
        <w:jc w:val="both"/>
      </w:pPr>
      <w:r>
        <w:t xml:space="preserve">2.11.7.2.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rsidR="00867DFA" w:rsidRDefault="00867DFA">
      <w:pPr>
        <w:pStyle w:val="ConsPlusNormal"/>
        <w:spacing w:before="220"/>
        <w:ind w:firstLine="540"/>
        <w:jc w:val="both"/>
      </w:pPr>
      <w:r>
        <w:t>- "черно-белый" (при отсутствии в документе графических изображений и (или) цветного текста);</w:t>
      </w:r>
    </w:p>
    <w:p w:rsidR="00867DFA" w:rsidRDefault="00867DFA">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rsidR="00867DFA" w:rsidRDefault="00867DFA">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867DFA" w:rsidRDefault="00867DFA">
      <w:pPr>
        <w:pStyle w:val="ConsPlusNormal"/>
        <w:spacing w:before="220"/>
        <w:ind w:firstLine="540"/>
        <w:jc w:val="both"/>
      </w:pPr>
      <w:r>
        <w:t>- сохранения всех аутентичных признаков подлинности, а именно графической подписи лица, печати, углового штампа бланка.</w:t>
      </w:r>
    </w:p>
    <w:p w:rsidR="00867DFA" w:rsidRDefault="00867DFA">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867DFA" w:rsidRDefault="00867DFA">
      <w:pPr>
        <w:pStyle w:val="ConsPlusNormal"/>
        <w:spacing w:before="220"/>
        <w:ind w:firstLine="540"/>
        <w:jc w:val="both"/>
      </w:pPr>
      <w:r>
        <w:t>2.11.7.3. Электронные документы должны:</w:t>
      </w:r>
    </w:p>
    <w:p w:rsidR="00867DFA" w:rsidRDefault="00867DFA">
      <w:pPr>
        <w:pStyle w:val="ConsPlusNormal"/>
        <w:spacing w:before="220"/>
        <w:ind w:firstLine="540"/>
        <w:jc w:val="both"/>
      </w:pPr>
      <w:r>
        <w:t>- обеспечивать возможность идентифицировать документ и количество листов в документе;</w:t>
      </w:r>
    </w:p>
    <w:p w:rsidR="00867DFA" w:rsidRDefault="00867DFA">
      <w:pPr>
        <w:pStyle w:val="ConsPlusNormal"/>
        <w:spacing w:before="220"/>
        <w:ind w:firstLine="540"/>
        <w:jc w:val="both"/>
      </w:pPr>
      <w: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867DFA" w:rsidRDefault="00867DFA">
      <w:pPr>
        <w:pStyle w:val="ConsPlusNormal"/>
        <w:spacing w:before="220"/>
        <w:ind w:firstLine="540"/>
        <w:jc w:val="both"/>
      </w:pPr>
      <w:r>
        <w:t>- содержать оглавление, соответствующее их смыслу и содержанию;</w:t>
      </w:r>
    </w:p>
    <w:p w:rsidR="00867DFA" w:rsidRDefault="00867DFA">
      <w:pPr>
        <w:pStyle w:val="ConsPlusNormal"/>
        <w:spacing w:before="220"/>
        <w:ind w:firstLine="540"/>
        <w:jc w:val="both"/>
      </w:pPr>
      <w: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867DFA" w:rsidRDefault="00867DFA">
      <w:pPr>
        <w:pStyle w:val="ConsPlusNormal"/>
        <w:spacing w:before="220"/>
        <w:ind w:firstLine="540"/>
        <w:jc w:val="both"/>
      </w:pPr>
      <w:r>
        <w:lastRenderedPageBreak/>
        <w:t xml:space="preserve">2.11.7.4. 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867DFA" w:rsidRDefault="00867DFA">
      <w:pPr>
        <w:pStyle w:val="ConsPlusNormal"/>
        <w:spacing w:before="220"/>
        <w:ind w:firstLine="540"/>
        <w:jc w:val="both"/>
      </w:pPr>
      <w:r>
        <w:t>2.11.7.5. Максимально допустимый размер прикрепленного пакета документов не должен превышать 10 ГБ.</w:t>
      </w:r>
    </w:p>
    <w:p w:rsidR="00867DFA" w:rsidRDefault="00867DFA">
      <w:pPr>
        <w:pStyle w:val="ConsPlusNormal"/>
        <w:jc w:val="both"/>
      </w:pPr>
    </w:p>
    <w:p w:rsidR="00867DFA" w:rsidRDefault="00867DFA">
      <w:pPr>
        <w:pStyle w:val="ConsPlusTitle"/>
        <w:jc w:val="center"/>
        <w:outlineLvl w:val="1"/>
      </w:pPr>
      <w:r>
        <w:t>3. Состав, последовательность и сроки выполнения</w:t>
      </w:r>
    </w:p>
    <w:p w:rsidR="00867DFA" w:rsidRDefault="00867DFA">
      <w:pPr>
        <w:pStyle w:val="ConsPlusTitle"/>
        <w:jc w:val="center"/>
      </w:pPr>
      <w:r>
        <w:t>административных процедур, требования к порядку их</w:t>
      </w:r>
    </w:p>
    <w:p w:rsidR="00867DFA" w:rsidRDefault="00867DFA">
      <w:pPr>
        <w:pStyle w:val="ConsPlusTitle"/>
        <w:jc w:val="center"/>
      </w:pPr>
      <w:r>
        <w:t>выполнения</w:t>
      </w:r>
    </w:p>
    <w:p w:rsidR="00867DFA" w:rsidRDefault="00867DFA">
      <w:pPr>
        <w:pStyle w:val="ConsPlusNormal"/>
        <w:jc w:val="both"/>
      </w:pPr>
    </w:p>
    <w:p w:rsidR="00867DFA" w:rsidRDefault="00867DFA">
      <w:pPr>
        <w:pStyle w:val="ConsPlusTitle"/>
        <w:jc w:val="center"/>
        <w:outlineLvl w:val="2"/>
      </w:pPr>
      <w:r>
        <w:t>3.1. Общие положения</w:t>
      </w:r>
    </w:p>
    <w:p w:rsidR="00867DFA" w:rsidRDefault="00867DFA">
      <w:pPr>
        <w:pStyle w:val="ConsPlusNormal"/>
        <w:jc w:val="both"/>
      </w:pPr>
    </w:p>
    <w:p w:rsidR="00867DFA" w:rsidRDefault="00867DFA">
      <w:pPr>
        <w:pStyle w:val="ConsPlusNormal"/>
        <w:ind w:firstLine="540"/>
        <w:jc w:val="both"/>
      </w:pPr>
      <w:r>
        <w:t>3.1.1. Предоставление муниципальной услуги включает в себя следующую последовательность административных процедур:</w:t>
      </w:r>
    </w:p>
    <w:p w:rsidR="00867DFA" w:rsidRDefault="00867DFA">
      <w:pPr>
        <w:pStyle w:val="ConsPlusNormal"/>
        <w:spacing w:before="220"/>
        <w:ind w:firstLine="540"/>
        <w:jc w:val="both"/>
      </w:pPr>
      <w:r>
        <w:t>- прием и регистрация заявления и прилагаемых документов;</w:t>
      </w:r>
    </w:p>
    <w:p w:rsidR="00867DFA" w:rsidRDefault="00867DFA">
      <w:pPr>
        <w:pStyle w:val="ConsPlusNormal"/>
        <w:spacing w:before="220"/>
        <w:ind w:firstLine="540"/>
        <w:jc w:val="both"/>
      </w:pPr>
      <w:r>
        <w:t>- проверка заявления и прилагаемых документов и принятие решения о приеме или отказе в приеме заявления и прилагаемых документов;</w:t>
      </w:r>
    </w:p>
    <w:p w:rsidR="00867DFA" w:rsidRDefault="00867DFA">
      <w:pPr>
        <w:pStyle w:val="ConsPlusNormal"/>
        <w:spacing w:before="220"/>
        <w:ind w:firstLine="540"/>
        <w:jc w:val="both"/>
      </w:pPr>
      <w:r>
        <w:t xml:space="preserve">- формирование и направление межведомственных </w:t>
      </w:r>
      <w:proofErr w:type="gramStart"/>
      <w:r>
        <w:t>запросов</w:t>
      </w:r>
      <w:proofErr w:type="gramEnd"/>
      <w:r>
        <w:t xml:space="preserve"> и получение запрашиваемых документов;</w:t>
      </w:r>
    </w:p>
    <w:p w:rsidR="00867DFA" w:rsidRDefault="00867DFA">
      <w:pPr>
        <w:pStyle w:val="ConsPlusNormal"/>
        <w:spacing w:before="220"/>
        <w:ind w:firstLine="540"/>
        <w:jc w:val="both"/>
      </w:pPr>
      <w:r>
        <w:t>- рассмотрение заявления и прилагаемых документов и принятие решения о предоставлении муниципальной услуги;</w:t>
      </w:r>
    </w:p>
    <w:p w:rsidR="00867DFA" w:rsidRDefault="00867DFA">
      <w:pPr>
        <w:pStyle w:val="ConsPlusNormal"/>
        <w:spacing w:before="220"/>
        <w:ind w:firstLine="540"/>
        <w:jc w:val="both"/>
      </w:pPr>
      <w:r>
        <w:t>- выдача (направление) результата предоставления муниципальной услуги.</w:t>
      </w:r>
    </w:p>
    <w:p w:rsidR="00867DFA" w:rsidRDefault="00867DFA">
      <w:pPr>
        <w:pStyle w:val="ConsPlusNormal"/>
        <w:spacing w:before="220"/>
        <w:ind w:firstLine="540"/>
        <w:jc w:val="both"/>
      </w:pPr>
      <w:r>
        <w:t xml:space="preserve">3.1.2. Порядок предоставления муниципальной услуги в электронной форме посредством ЕПГУ приведен в </w:t>
      </w:r>
      <w:hyperlink w:anchor="P367">
        <w:r>
          <w:rPr>
            <w:color w:val="0000FF"/>
          </w:rPr>
          <w:t>подразделе 3.7</w:t>
        </w:r>
      </w:hyperlink>
      <w:r>
        <w:t xml:space="preserve"> настоящего Регламента.</w:t>
      </w:r>
    </w:p>
    <w:p w:rsidR="00867DFA" w:rsidRDefault="00867DFA">
      <w:pPr>
        <w:pStyle w:val="ConsPlusNormal"/>
        <w:spacing w:before="220"/>
        <w:ind w:firstLine="540"/>
        <w:jc w:val="both"/>
      </w:pPr>
      <w:r>
        <w:t xml:space="preserve">3.1.3. Порядок исправления допущенных опечаток и ошибок в выданных в результате предоставления муниципальной услуги документах приведен в </w:t>
      </w:r>
      <w:hyperlink w:anchor="P403">
        <w:r>
          <w:rPr>
            <w:color w:val="0000FF"/>
          </w:rPr>
          <w:t>подразделе 3.8</w:t>
        </w:r>
      </w:hyperlink>
      <w:r>
        <w:t xml:space="preserve"> настоящего Регламента.</w:t>
      </w:r>
    </w:p>
    <w:p w:rsidR="00867DFA" w:rsidRDefault="00867DFA">
      <w:pPr>
        <w:pStyle w:val="ConsPlusNormal"/>
        <w:jc w:val="both"/>
      </w:pPr>
    </w:p>
    <w:p w:rsidR="00867DFA" w:rsidRDefault="00867DFA">
      <w:pPr>
        <w:pStyle w:val="ConsPlusTitle"/>
        <w:jc w:val="center"/>
        <w:outlineLvl w:val="2"/>
      </w:pPr>
      <w:r>
        <w:t>3.2. Прием и регистрация заявления и прилагаемых документов</w:t>
      </w:r>
    </w:p>
    <w:p w:rsidR="00867DFA" w:rsidRDefault="00867DFA">
      <w:pPr>
        <w:pStyle w:val="ConsPlusNormal"/>
        <w:jc w:val="both"/>
      </w:pPr>
    </w:p>
    <w:p w:rsidR="00867DFA" w:rsidRDefault="00867DFA">
      <w:pPr>
        <w:pStyle w:val="ConsPlusNormal"/>
        <w:ind w:firstLine="540"/>
        <w:jc w:val="both"/>
      </w:pPr>
      <w:r>
        <w:t>3.2.1. Основанием для начала выполнения административной процедуры является поступление заявления и прилагаемых документов для предоставления муниципальной услуги в Комитет:</w:t>
      </w:r>
    </w:p>
    <w:p w:rsidR="00867DFA" w:rsidRDefault="00867DFA">
      <w:pPr>
        <w:pStyle w:val="ConsPlusNormal"/>
        <w:spacing w:before="220"/>
        <w:ind w:firstLine="540"/>
        <w:jc w:val="both"/>
      </w:pPr>
      <w:r>
        <w:t>- при личном обращении заявителя;</w:t>
      </w:r>
    </w:p>
    <w:p w:rsidR="00867DFA" w:rsidRDefault="00867DFA">
      <w:pPr>
        <w:pStyle w:val="ConsPlusNormal"/>
        <w:spacing w:before="220"/>
        <w:ind w:firstLine="540"/>
        <w:jc w:val="both"/>
      </w:pPr>
      <w:r>
        <w:t>- посредством почтовой связи;</w:t>
      </w:r>
    </w:p>
    <w:p w:rsidR="00867DFA" w:rsidRDefault="00867DFA">
      <w:pPr>
        <w:pStyle w:val="ConsPlusNormal"/>
        <w:spacing w:before="220"/>
        <w:ind w:firstLine="540"/>
        <w:jc w:val="both"/>
      </w:pPr>
      <w:r>
        <w:t>- посредством ЕПГУ.</w:t>
      </w:r>
    </w:p>
    <w:p w:rsidR="00867DFA" w:rsidRDefault="00867DFA">
      <w:pPr>
        <w:pStyle w:val="ConsPlusNormal"/>
        <w:spacing w:before="220"/>
        <w:ind w:firstLine="540"/>
        <w:jc w:val="both"/>
      </w:pPr>
      <w:r>
        <w:t>3.2.2. Муниципальный служащий Комитета, ответственный за регистрацию документов, в течение одного рабочего дня со дня поступления заявления и документов регистрирует их в информационной системе Комитета.</w:t>
      </w:r>
    </w:p>
    <w:p w:rsidR="00867DFA" w:rsidRDefault="00867DFA">
      <w:pPr>
        <w:pStyle w:val="ConsPlusNormal"/>
        <w:spacing w:before="220"/>
        <w:ind w:firstLine="540"/>
        <w:jc w:val="both"/>
      </w:pPr>
      <w:r>
        <w:t>Результатом административного действия является присвоение номера, датирование, назначение муниципального служащего Комитета, ответственного за предоставление муниципальной услуги, и передача ему документов.</w:t>
      </w:r>
    </w:p>
    <w:p w:rsidR="00867DFA" w:rsidRDefault="00867DFA">
      <w:pPr>
        <w:pStyle w:val="ConsPlusNormal"/>
        <w:jc w:val="both"/>
      </w:pPr>
    </w:p>
    <w:p w:rsidR="00867DFA" w:rsidRDefault="00867DFA">
      <w:pPr>
        <w:pStyle w:val="ConsPlusTitle"/>
        <w:jc w:val="center"/>
        <w:outlineLvl w:val="2"/>
      </w:pPr>
      <w:bookmarkStart w:id="20" w:name="P333"/>
      <w:bookmarkEnd w:id="20"/>
      <w:r>
        <w:t>3.3. Проверка заявления и прилагаемых документов и принятие</w:t>
      </w:r>
    </w:p>
    <w:p w:rsidR="00867DFA" w:rsidRDefault="00867DFA">
      <w:pPr>
        <w:pStyle w:val="ConsPlusTitle"/>
        <w:jc w:val="center"/>
      </w:pPr>
      <w:r>
        <w:lastRenderedPageBreak/>
        <w:t xml:space="preserve">решения в приеме или отказе в приеме заявления и </w:t>
      </w:r>
      <w:proofErr w:type="gramStart"/>
      <w:r>
        <w:t>прилагаемых</w:t>
      </w:r>
      <w:proofErr w:type="gramEnd"/>
    </w:p>
    <w:p w:rsidR="00867DFA" w:rsidRDefault="00867DFA">
      <w:pPr>
        <w:pStyle w:val="ConsPlusTitle"/>
        <w:jc w:val="center"/>
      </w:pPr>
      <w:r>
        <w:t>документов</w:t>
      </w:r>
    </w:p>
    <w:p w:rsidR="00867DFA" w:rsidRDefault="00867DFA">
      <w:pPr>
        <w:pStyle w:val="ConsPlusNormal"/>
        <w:jc w:val="both"/>
      </w:pPr>
    </w:p>
    <w:p w:rsidR="00867DFA" w:rsidRDefault="00867DFA">
      <w:pPr>
        <w:pStyle w:val="ConsPlusNormal"/>
        <w:ind w:firstLine="540"/>
        <w:jc w:val="both"/>
      </w:pPr>
      <w:r>
        <w:t>3.3.1. Основанием для начала выполнения административной процедуры является получение муниципальным служащим Комитета, ответственным за предоставление муниципальной услуги, заявления и прилагаемых документов с визой председателя Комитета (лица, исполняющего его обязанности).</w:t>
      </w:r>
    </w:p>
    <w:p w:rsidR="00867DFA" w:rsidRDefault="00867DFA">
      <w:pPr>
        <w:pStyle w:val="ConsPlusNormal"/>
        <w:spacing w:before="220"/>
        <w:ind w:firstLine="540"/>
        <w:jc w:val="both"/>
      </w:pPr>
      <w:r>
        <w:t xml:space="preserve">3.3.2. Муниципальный служащий Комитета, ответственный за предоставление муниципальной услуги, осуществляет проверку заявления и прилагаемых документов на наличие оснований для отказа в приеме документов, изложенных в </w:t>
      </w:r>
      <w:hyperlink w:anchor="P226">
        <w:r>
          <w:rPr>
            <w:color w:val="0000FF"/>
          </w:rPr>
          <w:t>пункте 2.7.1</w:t>
        </w:r>
      </w:hyperlink>
      <w:r>
        <w:t xml:space="preserve"> настоящего Регламента, в целях приема документов к рассмотрению.</w:t>
      </w:r>
    </w:p>
    <w:p w:rsidR="00867DFA" w:rsidRDefault="00867DFA">
      <w:pPr>
        <w:pStyle w:val="ConsPlusNormal"/>
        <w:spacing w:before="220"/>
        <w:ind w:firstLine="540"/>
        <w:jc w:val="both"/>
      </w:pPr>
      <w:r>
        <w:t xml:space="preserve">3.3.3. </w:t>
      </w:r>
      <w:proofErr w:type="gramStart"/>
      <w:r>
        <w:t xml:space="preserve">В случае наличия оснований для отказа в приеме заявления и прилагаемых документов муниципальный служащий Комитета, ответственный за предоставление муниципальной услуги, готовит </w:t>
      </w:r>
      <w:hyperlink w:anchor="P712">
        <w:r>
          <w:rPr>
            <w:color w:val="0000FF"/>
          </w:rPr>
          <w:t>уведомление</w:t>
        </w:r>
      </w:hyperlink>
      <w:r>
        <w:t xml:space="preserve"> об отказе в приеме заявления и документов, необходимых для предоставления муниципальной услуги (приложение N 5 к настоящему Регламенту), за подписью председателя Комитета (лица, исполняющего его обязанности) с указанием причины отказа, регистрирует и направляет его способом, указанным заявителем.</w:t>
      </w:r>
      <w:proofErr w:type="gramEnd"/>
    </w:p>
    <w:p w:rsidR="00867DFA" w:rsidRDefault="00867DFA">
      <w:pPr>
        <w:pStyle w:val="ConsPlusNormal"/>
        <w:spacing w:before="220"/>
        <w:ind w:firstLine="540"/>
        <w:jc w:val="both"/>
      </w:pPr>
      <w:r>
        <w:t>3.3.4. В случае отсутствия оснований для отказа в приеме заявления и прилагаемых документов муниципальный служащий Комитета, ответственный за предоставление муниципальной услуги, приступает к выполнению следующих административных процедур.</w:t>
      </w:r>
    </w:p>
    <w:p w:rsidR="00867DFA" w:rsidRDefault="00867DFA">
      <w:pPr>
        <w:pStyle w:val="ConsPlusNormal"/>
        <w:spacing w:before="220"/>
        <w:ind w:firstLine="540"/>
        <w:jc w:val="both"/>
      </w:pPr>
      <w:r>
        <w:t>3.3.5. Максимальный срок выполнения административной процедуры - три рабочих дня.</w:t>
      </w:r>
    </w:p>
    <w:p w:rsidR="00867DFA" w:rsidRDefault="00867DFA">
      <w:pPr>
        <w:pStyle w:val="ConsPlusNormal"/>
        <w:jc w:val="both"/>
      </w:pPr>
    </w:p>
    <w:p w:rsidR="00867DFA" w:rsidRDefault="00867DFA">
      <w:pPr>
        <w:pStyle w:val="ConsPlusTitle"/>
        <w:jc w:val="center"/>
        <w:outlineLvl w:val="2"/>
      </w:pPr>
      <w:r>
        <w:t>3.4. Формирование и направление межведомственных запросов</w:t>
      </w:r>
    </w:p>
    <w:p w:rsidR="00867DFA" w:rsidRDefault="00867DFA">
      <w:pPr>
        <w:pStyle w:val="ConsPlusTitle"/>
        <w:jc w:val="center"/>
      </w:pPr>
      <w:r>
        <w:t>и получение запрашиваемых документов</w:t>
      </w:r>
    </w:p>
    <w:p w:rsidR="00867DFA" w:rsidRDefault="00867DFA">
      <w:pPr>
        <w:pStyle w:val="ConsPlusNormal"/>
        <w:jc w:val="both"/>
      </w:pPr>
    </w:p>
    <w:p w:rsidR="00867DFA" w:rsidRDefault="00867DFA">
      <w:pPr>
        <w:pStyle w:val="ConsPlusNormal"/>
        <w:ind w:firstLine="540"/>
        <w:jc w:val="both"/>
      </w:pPr>
      <w:r>
        <w:t xml:space="preserve">3.4.1. Основанием для начала выполнения административной процедуры является необходимость получения документов, указанных в </w:t>
      </w:r>
      <w:hyperlink w:anchor="P194">
        <w:r>
          <w:rPr>
            <w:color w:val="0000FF"/>
          </w:rPr>
          <w:t>подпунктах 3)</w:t>
        </w:r>
      </w:hyperlink>
      <w:r>
        <w:t xml:space="preserve">, </w:t>
      </w:r>
      <w:hyperlink w:anchor="P195">
        <w:r>
          <w:rPr>
            <w:color w:val="0000FF"/>
          </w:rPr>
          <w:t>4)</w:t>
        </w:r>
      </w:hyperlink>
      <w:r>
        <w:t xml:space="preserve">, </w:t>
      </w:r>
      <w:hyperlink w:anchor="P196">
        <w:r>
          <w:rPr>
            <w:color w:val="0000FF"/>
          </w:rPr>
          <w:t>5) пункта 2.6.1</w:t>
        </w:r>
      </w:hyperlink>
      <w:r>
        <w:t xml:space="preserve"> настоящего Регламента.</w:t>
      </w:r>
    </w:p>
    <w:p w:rsidR="00867DFA" w:rsidRDefault="00867DFA">
      <w:pPr>
        <w:pStyle w:val="ConsPlusNormal"/>
        <w:spacing w:before="220"/>
        <w:ind w:firstLine="540"/>
        <w:jc w:val="both"/>
      </w:pPr>
      <w:r>
        <w:t xml:space="preserve">3.4.2. Муниципальный служащий Комитета, ответственный за предоставление муниципальной услуги, в течение одного рабочего дня со дня регистрации заявления и прилагаемых документов формирует и направляет межведомственные запросы в органы и организации, указанные в </w:t>
      </w:r>
      <w:hyperlink w:anchor="P116">
        <w:r>
          <w:rPr>
            <w:color w:val="0000FF"/>
          </w:rPr>
          <w:t>пункте 2.2.2</w:t>
        </w:r>
      </w:hyperlink>
      <w:r>
        <w:t xml:space="preserve"> настоящего Регламента.</w:t>
      </w:r>
    </w:p>
    <w:p w:rsidR="00867DFA" w:rsidRDefault="00867DFA">
      <w:pPr>
        <w:pStyle w:val="ConsPlusNormal"/>
        <w:spacing w:before="220"/>
        <w:ind w:firstLine="540"/>
        <w:jc w:val="both"/>
      </w:pPr>
      <w:r>
        <w:t>3.4.3. Муниципальный служащий Комитета, ответственный за предоставление муниципальной услуги, при поступлении ответов на межведомственные запросы через СМЭВ в течение одного рабочего дня открывает электронный документ, распечатывает и приобщает к документам, предоставленным заявителем.</w:t>
      </w:r>
    </w:p>
    <w:p w:rsidR="00867DFA" w:rsidRDefault="00867DFA">
      <w:pPr>
        <w:pStyle w:val="ConsPlusNormal"/>
        <w:spacing w:before="220"/>
        <w:ind w:firstLine="540"/>
        <w:jc w:val="both"/>
      </w:pPr>
      <w:r>
        <w:t xml:space="preserve">3.4.4. Межведомственное информационное взаимодействие осуществляется в соответствии с требованиями и в сроки, установленные </w:t>
      </w:r>
      <w:hyperlink r:id="rId32">
        <w:r>
          <w:rPr>
            <w:color w:val="0000FF"/>
          </w:rPr>
          <w:t>статьями 7.1</w:t>
        </w:r>
      </w:hyperlink>
      <w:r>
        <w:t xml:space="preserve">, </w:t>
      </w:r>
      <w:hyperlink r:id="rId33">
        <w:r>
          <w:rPr>
            <w:color w:val="0000FF"/>
          </w:rPr>
          <w:t>7.2</w:t>
        </w:r>
      </w:hyperlink>
      <w:r>
        <w:t xml:space="preserve"> Федерального закона.</w:t>
      </w:r>
    </w:p>
    <w:p w:rsidR="00867DFA" w:rsidRDefault="00867DFA">
      <w:pPr>
        <w:pStyle w:val="ConsPlusNormal"/>
        <w:jc w:val="both"/>
      </w:pPr>
    </w:p>
    <w:p w:rsidR="00867DFA" w:rsidRDefault="00867DFA">
      <w:pPr>
        <w:pStyle w:val="ConsPlusTitle"/>
        <w:jc w:val="center"/>
        <w:outlineLvl w:val="2"/>
      </w:pPr>
      <w:bookmarkStart w:id="21" w:name="P351"/>
      <w:bookmarkEnd w:id="21"/>
      <w:r>
        <w:t>3.5. Рассмотрение заявления и прилагаемых документов</w:t>
      </w:r>
    </w:p>
    <w:p w:rsidR="00867DFA" w:rsidRDefault="00867DFA">
      <w:pPr>
        <w:pStyle w:val="ConsPlusTitle"/>
        <w:jc w:val="center"/>
      </w:pPr>
      <w:r>
        <w:t>и принятие решения о предоставлении муниципальной услуги</w:t>
      </w:r>
    </w:p>
    <w:p w:rsidR="00867DFA" w:rsidRDefault="00867DFA">
      <w:pPr>
        <w:pStyle w:val="ConsPlusNormal"/>
        <w:jc w:val="both"/>
      </w:pPr>
    </w:p>
    <w:p w:rsidR="00867DFA" w:rsidRDefault="00867DFA">
      <w:pPr>
        <w:pStyle w:val="ConsPlusNormal"/>
        <w:ind w:firstLine="540"/>
        <w:jc w:val="both"/>
      </w:pPr>
      <w:r>
        <w:t xml:space="preserve">3.5.1. Основанием для начала выполнения административной процедуры является рассмотрение муниципальным служащим Комитета, ответственным за предоставление муниципальной услуги, заявления и прилагаемых документов, а также документов, поступивших в рамках межведомственного информационного взаимодействия, на отсутствие или наличие оснований для отказа в предоставлении муниципальной услуги, указанных в </w:t>
      </w:r>
      <w:hyperlink w:anchor="P239">
        <w:r>
          <w:rPr>
            <w:color w:val="0000FF"/>
          </w:rPr>
          <w:t>пункте 2.7.3</w:t>
        </w:r>
      </w:hyperlink>
      <w:r>
        <w:t xml:space="preserve"> настоящего Регламента.</w:t>
      </w:r>
    </w:p>
    <w:p w:rsidR="00867DFA" w:rsidRDefault="00867DFA">
      <w:pPr>
        <w:pStyle w:val="ConsPlusNormal"/>
        <w:spacing w:before="220"/>
        <w:ind w:firstLine="540"/>
        <w:jc w:val="both"/>
      </w:pPr>
      <w:r>
        <w:lastRenderedPageBreak/>
        <w:t>3.5.2. В случае наличия оснований для отказа в предоставлении муниципальной услуги муниципальный служащий Комитета, ответственный за предоставление муниципальной услуги, готовит решение об отказе в предоставлении муниципальной услуги за подписью председателя Комитета (лица, исполняющего его обязанности) с указанием причины отказа.</w:t>
      </w:r>
    </w:p>
    <w:p w:rsidR="00867DFA" w:rsidRDefault="00867DFA">
      <w:pPr>
        <w:pStyle w:val="ConsPlusNormal"/>
        <w:spacing w:before="220"/>
        <w:ind w:firstLine="540"/>
        <w:jc w:val="both"/>
      </w:pPr>
      <w:r>
        <w:t xml:space="preserve">3.5.3. В случае отсутствия оснований для отказа в предоставлении муниципальной услуги муниципальный служащий Комитета, ответственный за предоставление муниципальной услуги, готовит уведомление о согласовании установки информационной вывески, </w:t>
      </w:r>
      <w:proofErr w:type="gramStart"/>
      <w:r>
        <w:t>дизайн-проекта</w:t>
      </w:r>
      <w:proofErr w:type="gramEnd"/>
      <w:r>
        <w:t xml:space="preserve"> размещения вывески за подписью председателя Комитета (лица, исполняющего его обязанности).</w:t>
      </w:r>
    </w:p>
    <w:p w:rsidR="00867DFA" w:rsidRDefault="00867DFA">
      <w:pPr>
        <w:pStyle w:val="ConsPlusNormal"/>
        <w:spacing w:before="220"/>
        <w:ind w:firstLine="540"/>
        <w:jc w:val="both"/>
      </w:pPr>
      <w:r>
        <w:t xml:space="preserve">3.5.4. Максимальный срок выполнения административной процедуры - 24 </w:t>
      </w:r>
      <w:proofErr w:type="gramStart"/>
      <w:r>
        <w:t>календарных</w:t>
      </w:r>
      <w:proofErr w:type="gramEnd"/>
      <w:r>
        <w:t xml:space="preserve"> дня.</w:t>
      </w:r>
    </w:p>
    <w:p w:rsidR="00867DFA" w:rsidRDefault="00867DFA">
      <w:pPr>
        <w:pStyle w:val="ConsPlusNormal"/>
        <w:jc w:val="both"/>
      </w:pPr>
    </w:p>
    <w:p w:rsidR="00867DFA" w:rsidRDefault="00867DFA">
      <w:pPr>
        <w:pStyle w:val="ConsPlusTitle"/>
        <w:jc w:val="center"/>
        <w:outlineLvl w:val="2"/>
      </w:pPr>
      <w:bookmarkStart w:id="22" w:name="P359"/>
      <w:bookmarkEnd w:id="22"/>
      <w:r>
        <w:t>3.6. Выдача (направление) результата предоставления</w:t>
      </w:r>
    </w:p>
    <w:p w:rsidR="00867DFA" w:rsidRDefault="00867DFA">
      <w:pPr>
        <w:pStyle w:val="ConsPlusTitle"/>
        <w:jc w:val="center"/>
      </w:pPr>
      <w:r>
        <w:t>муниципальной услуги заявителю</w:t>
      </w:r>
    </w:p>
    <w:p w:rsidR="00867DFA" w:rsidRDefault="00867DFA">
      <w:pPr>
        <w:pStyle w:val="ConsPlusNormal"/>
        <w:jc w:val="both"/>
      </w:pPr>
    </w:p>
    <w:p w:rsidR="00867DFA" w:rsidRDefault="00867DFA">
      <w:pPr>
        <w:pStyle w:val="ConsPlusNormal"/>
        <w:ind w:firstLine="540"/>
        <w:jc w:val="both"/>
      </w:pPr>
      <w:r>
        <w:t xml:space="preserve">3.6.1. </w:t>
      </w:r>
      <w:proofErr w:type="gramStart"/>
      <w:r>
        <w:t>Основанием для начала выполнения административной процедуры является получение муниципальным служащим Комитета, ответственным за предоставление муниципальной услуги, подписанного председателем Комитета (лицом, исполняющим его обязанности) уведомления о согласовании установки информационной вывески, дизайн-проекта размещения вывески или решения об отказе в предоставлении муниципальной услуги.</w:t>
      </w:r>
      <w:proofErr w:type="gramEnd"/>
    </w:p>
    <w:p w:rsidR="00867DFA" w:rsidRDefault="00867DFA">
      <w:pPr>
        <w:pStyle w:val="ConsPlusNormal"/>
        <w:spacing w:before="220"/>
        <w:ind w:firstLine="540"/>
        <w:jc w:val="both"/>
      </w:pPr>
      <w:r>
        <w:t xml:space="preserve">3.6.2. Муниципальный служащий Комитета, ответственный за предоставление муниципальной услуги, направляет заявителю уведомление о согласовании установки информационной вывески, </w:t>
      </w:r>
      <w:proofErr w:type="gramStart"/>
      <w:r>
        <w:t>дизайн-проекта</w:t>
      </w:r>
      <w:proofErr w:type="gramEnd"/>
      <w:r>
        <w:t xml:space="preserve"> размещения вывески или решение об отказе в предоставлении муниципальной услуги одним из способов, указанных в </w:t>
      </w:r>
      <w:hyperlink w:anchor="P126">
        <w:r>
          <w:rPr>
            <w:color w:val="0000FF"/>
          </w:rPr>
          <w:t>пункте 2.3.2</w:t>
        </w:r>
      </w:hyperlink>
      <w:r>
        <w:t xml:space="preserve"> настоящего Регламента.</w:t>
      </w:r>
    </w:p>
    <w:p w:rsidR="00867DFA" w:rsidRDefault="00867DFA">
      <w:pPr>
        <w:pStyle w:val="ConsPlusNormal"/>
        <w:spacing w:before="220"/>
        <w:ind w:firstLine="540"/>
        <w:jc w:val="both"/>
      </w:pPr>
      <w:r>
        <w:t>3.6.3. Максимальный срок выполнения административной процедуры - три рабочих дня.</w:t>
      </w:r>
    </w:p>
    <w:p w:rsidR="00867DFA" w:rsidRDefault="00867DFA">
      <w:pPr>
        <w:pStyle w:val="ConsPlusNormal"/>
        <w:spacing w:before="220"/>
        <w:ind w:firstLine="540"/>
        <w:jc w:val="both"/>
      </w:pPr>
      <w:r>
        <w:t>Общий срок выполнения административных процедур не должен превышать 30 календарных дней.</w:t>
      </w:r>
    </w:p>
    <w:p w:rsidR="00867DFA" w:rsidRDefault="00867DFA">
      <w:pPr>
        <w:pStyle w:val="ConsPlusNormal"/>
        <w:jc w:val="both"/>
      </w:pPr>
    </w:p>
    <w:p w:rsidR="00867DFA" w:rsidRDefault="00867DFA">
      <w:pPr>
        <w:pStyle w:val="ConsPlusTitle"/>
        <w:jc w:val="center"/>
        <w:outlineLvl w:val="2"/>
      </w:pPr>
      <w:bookmarkStart w:id="23" w:name="P367"/>
      <w:bookmarkEnd w:id="23"/>
      <w:r>
        <w:t>3.7. Перечень административных процедур при предоставлении</w:t>
      </w:r>
    </w:p>
    <w:p w:rsidR="00867DFA" w:rsidRDefault="00867DFA">
      <w:pPr>
        <w:pStyle w:val="ConsPlusTitle"/>
        <w:jc w:val="center"/>
      </w:pPr>
      <w:r>
        <w:t>муниципальной услуги в электронной форме</w:t>
      </w:r>
    </w:p>
    <w:p w:rsidR="00867DFA" w:rsidRDefault="00867DFA">
      <w:pPr>
        <w:pStyle w:val="ConsPlusNormal"/>
        <w:jc w:val="both"/>
      </w:pPr>
    </w:p>
    <w:p w:rsidR="00867DFA" w:rsidRDefault="00867DFA">
      <w:pPr>
        <w:pStyle w:val="ConsPlusNormal"/>
        <w:ind w:firstLine="540"/>
        <w:jc w:val="both"/>
      </w:pPr>
      <w:r>
        <w:t>3.7.1. При предоставлении муниципальной услуги в электронной форме заявителю обеспечиваются:</w:t>
      </w:r>
    </w:p>
    <w:p w:rsidR="00867DFA" w:rsidRDefault="00867DFA">
      <w:pPr>
        <w:pStyle w:val="ConsPlusNormal"/>
        <w:spacing w:before="220"/>
        <w:ind w:firstLine="540"/>
        <w:jc w:val="both"/>
      </w:pPr>
      <w:r>
        <w:t>- получение информации о порядке и сроках предоставления муниципальной услуги;</w:t>
      </w:r>
    </w:p>
    <w:p w:rsidR="00867DFA" w:rsidRDefault="00867DFA">
      <w:pPr>
        <w:pStyle w:val="ConsPlusNormal"/>
        <w:spacing w:before="220"/>
        <w:ind w:firstLine="540"/>
        <w:jc w:val="both"/>
      </w:pPr>
      <w:r>
        <w:t>- формирование заявления;</w:t>
      </w:r>
    </w:p>
    <w:p w:rsidR="00867DFA" w:rsidRDefault="00867DFA">
      <w:pPr>
        <w:pStyle w:val="ConsPlusNormal"/>
        <w:spacing w:before="220"/>
        <w:ind w:firstLine="540"/>
        <w:jc w:val="both"/>
      </w:pPr>
      <w:r>
        <w:t>- прием и регистрация Комитетом заявления и документов, необходимых для предоставления муниципальной услуги;</w:t>
      </w:r>
    </w:p>
    <w:p w:rsidR="00867DFA" w:rsidRDefault="00867DFA">
      <w:pPr>
        <w:pStyle w:val="ConsPlusNormal"/>
        <w:spacing w:before="220"/>
        <w:ind w:firstLine="540"/>
        <w:jc w:val="both"/>
      </w:pPr>
      <w:r>
        <w:t>- получение результата предоставления муниципальной услуги;</w:t>
      </w:r>
    </w:p>
    <w:p w:rsidR="00867DFA" w:rsidRDefault="00867DFA">
      <w:pPr>
        <w:pStyle w:val="ConsPlusNormal"/>
        <w:spacing w:before="220"/>
        <w:ind w:firstLine="540"/>
        <w:jc w:val="both"/>
      </w:pPr>
      <w:r>
        <w:t>- получение сведений о ходе рассмотрения заявления;</w:t>
      </w:r>
    </w:p>
    <w:p w:rsidR="00867DFA" w:rsidRDefault="00867DFA">
      <w:pPr>
        <w:pStyle w:val="ConsPlusNormal"/>
        <w:spacing w:before="220"/>
        <w:ind w:firstLine="540"/>
        <w:jc w:val="both"/>
      </w:pPr>
      <w:r>
        <w:t>- осуществление оценки качества предоставления муниципальной услуги.</w:t>
      </w:r>
    </w:p>
    <w:p w:rsidR="00867DFA" w:rsidRDefault="00867DFA">
      <w:pPr>
        <w:pStyle w:val="ConsPlusNormal"/>
        <w:spacing w:before="220"/>
        <w:ind w:firstLine="540"/>
        <w:jc w:val="both"/>
      </w:pPr>
      <w:r>
        <w:t>3.7.2. Порядок осуществления административных процедур в электронной форме.</w:t>
      </w:r>
    </w:p>
    <w:p w:rsidR="00867DFA" w:rsidRDefault="00867DFA">
      <w:pPr>
        <w:pStyle w:val="ConsPlusNormal"/>
        <w:spacing w:before="220"/>
        <w:ind w:firstLine="540"/>
        <w:jc w:val="both"/>
      </w:pPr>
      <w:r>
        <w:t>3.7.2.1. Формирование заявления.</w:t>
      </w:r>
    </w:p>
    <w:p w:rsidR="00867DFA" w:rsidRDefault="00867DFA">
      <w:pPr>
        <w:pStyle w:val="ConsPlusNormal"/>
        <w:spacing w:before="220"/>
        <w:ind w:firstLine="540"/>
        <w:jc w:val="both"/>
      </w:pPr>
      <w:r>
        <w:t xml:space="preserve">Формирование заявления осуществляется посредством заполнения электронной формы </w:t>
      </w:r>
      <w:r>
        <w:lastRenderedPageBreak/>
        <w:t>заявления на ЕПГУ без необходимости дополнительной подачи заявления в какой-либо иной форме.</w:t>
      </w:r>
    </w:p>
    <w:p w:rsidR="00867DFA" w:rsidRDefault="00867DFA">
      <w:pPr>
        <w:pStyle w:val="ConsPlusNormal"/>
        <w:spacing w:before="220"/>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67DFA" w:rsidRDefault="00867DFA">
      <w:pPr>
        <w:pStyle w:val="ConsPlusNormal"/>
        <w:spacing w:before="220"/>
        <w:ind w:firstLine="540"/>
        <w:jc w:val="both"/>
      </w:pPr>
      <w:r>
        <w:t>При формировании заявления заявителю обеспечиваются:</w:t>
      </w:r>
    </w:p>
    <w:p w:rsidR="00867DFA" w:rsidRDefault="00867DFA">
      <w:pPr>
        <w:pStyle w:val="ConsPlusNormal"/>
        <w:spacing w:before="220"/>
        <w:ind w:firstLine="540"/>
        <w:jc w:val="both"/>
      </w:pPr>
      <w:r>
        <w:t xml:space="preserve">а) возможность копирования и сохранения заявления и документов, указанных в </w:t>
      </w:r>
      <w:hyperlink w:anchor="P190">
        <w:r>
          <w:rPr>
            <w:color w:val="0000FF"/>
          </w:rPr>
          <w:t>пункте 2.6.1</w:t>
        </w:r>
      </w:hyperlink>
      <w:r>
        <w:t xml:space="preserve"> настоящего Регламента, необходимых для предоставления муниципальной услуги;</w:t>
      </w:r>
    </w:p>
    <w:p w:rsidR="00867DFA" w:rsidRDefault="00867DFA">
      <w:pPr>
        <w:pStyle w:val="ConsPlusNormal"/>
        <w:spacing w:before="220"/>
        <w:ind w:firstLine="540"/>
        <w:jc w:val="both"/>
      </w:pPr>
      <w:r>
        <w:t>б) возможность печати на бумажном носителе копии электронной формы заявления;</w:t>
      </w:r>
    </w:p>
    <w:p w:rsidR="00867DFA" w:rsidRDefault="00867DFA">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67DFA" w:rsidRDefault="00867DFA">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67DFA" w:rsidRDefault="00867DFA">
      <w:pPr>
        <w:pStyle w:val="ConsPlusNormal"/>
        <w:spacing w:before="220"/>
        <w:ind w:firstLine="540"/>
        <w:jc w:val="both"/>
      </w:pPr>
      <w:r>
        <w:t xml:space="preserve">д)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867DFA" w:rsidRDefault="00867DFA">
      <w:pPr>
        <w:pStyle w:val="ConsPlusNormal"/>
        <w:spacing w:before="220"/>
        <w:ind w:firstLine="540"/>
        <w:jc w:val="both"/>
      </w:pPr>
      <w:r>
        <w:t xml:space="preserve">Сформированное и подписанное </w:t>
      </w:r>
      <w:proofErr w:type="gramStart"/>
      <w:r>
        <w:t>заявление</w:t>
      </w:r>
      <w:proofErr w:type="gramEnd"/>
      <w:r>
        <w:t xml:space="preserve"> и документы, необходимые для предоставления муниципальной услуги, направляются в Комитет посредством ЕПГУ.</w:t>
      </w:r>
    </w:p>
    <w:p w:rsidR="00867DFA" w:rsidRDefault="00867DFA">
      <w:pPr>
        <w:pStyle w:val="ConsPlusNormal"/>
        <w:spacing w:before="220"/>
        <w:ind w:firstLine="540"/>
        <w:jc w:val="both"/>
      </w:pPr>
      <w:r>
        <w:t>3.7.2.2. Комитет обеспечивает в срок не позднее одного рабочего дня с момента подачи заявления на ЕПГУ, а в случае его поступления в нерабочий день или праздничный день, - в следующий за ним первый рабочий день:</w:t>
      </w:r>
    </w:p>
    <w:p w:rsidR="00867DFA" w:rsidRDefault="00867DFA">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67DFA" w:rsidRDefault="00867DFA">
      <w:pPr>
        <w:pStyle w:val="ConsPlusNormal"/>
        <w:spacing w:before="22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867DFA" w:rsidRDefault="00867DFA">
      <w:pPr>
        <w:pStyle w:val="ConsPlusNormal"/>
        <w:spacing w:before="220"/>
        <w:ind w:firstLine="540"/>
        <w:jc w:val="both"/>
      </w:pPr>
      <w:r>
        <w:t>3.7.2.3. Муниципальный служащий Комитета, ответственный за предоставление муниципальной услуги:</w:t>
      </w:r>
    </w:p>
    <w:p w:rsidR="00867DFA" w:rsidRDefault="00867DFA">
      <w:pPr>
        <w:pStyle w:val="ConsPlusNormal"/>
        <w:spacing w:before="220"/>
        <w:ind w:firstLine="540"/>
        <w:jc w:val="both"/>
      </w:pPr>
      <w:r>
        <w:t>- проверяет наличие электронных заявлений, поступивших с ЕПГУ, с периодом не реже двух раз в день;</w:t>
      </w:r>
    </w:p>
    <w:p w:rsidR="00867DFA" w:rsidRDefault="00867DFA">
      <w:pPr>
        <w:pStyle w:val="ConsPlusNormal"/>
        <w:spacing w:before="220"/>
        <w:ind w:firstLine="540"/>
        <w:jc w:val="both"/>
      </w:pPr>
      <w:r>
        <w:t>- рассматривает поступившие заявления и прилагаемые образы документов;</w:t>
      </w:r>
    </w:p>
    <w:p w:rsidR="00867DFA" w:rsidRDefault="00867DFA">
      <w:pPr>
        <w:pStyle w:val="ConsPlusNormal"/>
        <w:spacing w:before="220"/>
        <w:ind w:firstLine="540"/>
        <w:jc w:val="both"/>
      </w:pPr>
      <w:r>
        <w:t xml:space="preserve">- производит действия в соответствии с </w:t>
      </w:r>
      <w:hyperlink w:anchor="P333">
        <w:r>
          <w:rPr>
            <w:color w:val="0000FF"/>
          </w:rPr>
          <w:t>подразделами 3.3</w:t>
        </w:r>
      </w:hyperlink>
      <w:r>
        <w:t xml:space="preserve"> - </w:t>
      </w:r>
      <w:hyperlink w:anchor="P351">
        <w:r>
          <w:rPr>
            <w:color w:val="0000FF"/>
          </w:rPr>
          <w:t>3.5 раздела 3</w:t>
        </w:r>
      </w:hyperlink>
      <w:r>
        <w:t xml:space="preserve"> настоящего Регламента.</w:t>
      </w:r>
    </w:p>
    <w:p w:rsidR="00867DFA" w:rsidRDefault="00867DFA">
      <w:pPr>
        <w:pStyle w:val="ConsPlusNormal"/>
        <w:spacing w:before="220"/>
        <w:ind w:firstLine="540"/>
        <w:jc w:val="both"/>
      </w:pPr>
      <w:r>
        <w:t>3.7.2.4. Заявителю в качестве результата предоставления муниципальной услуги обеспечивается возможность получения документа:</w:t>
      </w:r>
    </w:p>
    <w:p w:rsidR="00867DFA" w:rsidRDefault="00867DFA">
      <w:pPr>
        <w:pStyle w:val="ConsPlusNormal"/>
        <w:spacing w:before="220"/>
        <w:ind w:firstLine="540"/>
        <w:jc w:val="both"/>
      </w:pPr>
      <w:r>
        <w:t>- в форме электронного документа, подписанного усиленной квалифицированной электронной подписью председателя Комитета (лица, исполняющего его обязанности), направленного заявителю в личный кабинет на ЕПГУ;</w:t>
      </w:r>
    </w:p>
    <w:p w:rsidR="00867DFA" w:rsidRDefault="00867DFA">
      <w:pPr>
        <w:pStyle w:val="ConsPlusNormal"/>
        <w:spacing w:before="220"/>
        <w:ind w:firstLine="540"/>
        <w:jc w:val="both"/>
      </w:pPr>
      <w:r>
        <w:lastRenderedPageBreak/>
        <w:t>- в виде бумажного документа, подтверждающего содержание электронного документа, который заявитель может получить при личном обращении в Комитет.</w:t>
      </w:r>
    </w:p>
    <w:p w:rsidR="00867DFA" w:rsidRDefault="00867DFA">
      <w:pPr>
        <w:pStyle w:val="ConsPlusNormal"/>
        <w:spacing w:before="220"/>
        <w:ind w:firstLine="540"/>
        <w:jc w:val="both"/>
      </w:pPr>
      <w:r>
        <w:t>3.7.2.5.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67DFA" w:rsidRDefault="00867DFA">
      <w:pPr>
        <w:pStyle w:val="ConsPlusNormal"/>
        <w:spacing w:before="220"/>
        <w:ind w:firstLine="540"/>
        <w:jc w:val="both"/>
      </w:pPr>
      <w:r>
        <w:t>3.7.2.6. При предоставлении муниципальной услуги в электронной форме заявителю направляется:</w:t>
      </w:r>
    </w:p>
    <w:p w:rsidR="00867DFA" w:rsidRDefault="00867DFA">
      <w:pPr>
        <w:pStyle w:val="ConsPlusNormal"/>
        <w:spacing w:before="220"/>
        <w:ind w:firstLine="540"/>
        <w:jc w:val="both"/>
      </w:pPr>
      <w:proofErr w:type="gramStart"/>
      <w:r>
        <w:t>- уведомление о приеме и регистрации заявления и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867DFA" w:rsidRDefault="00867DFA">
      <w:pPr>
        <w:pStyle w:val="ConsPlusNormal"/>
        <w:spacing w:before="220"/>
        <w:ind w:firstLine="540"/>
        <w:jc w:val="both"/>
      </w:pPr>
      <w: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67DFA" w:rsidRDefault="00867DFA">
      <w:pPr>
        <w:pStyle w:val="ConsPlusNormal"/>
        <w:jc w:val="both"/>
      </w:pPr>
    </w:p>
    <w:p w:rsidR="00867DFA" w:rsidRDefault="00867DFA">
      <w:pPr>
        <w:pStyle w:val="ConsPlusTitle"/>
        <w:jc w:val="center"/>
        <w:outlineLvl w:val="2"/>
      </w:pPr>
      <w:bookmarkStart w:id="24" w:name="P403"/>
      <w:bookmarkEnd w:id="24"/>
      <w:r>
        <w:t xml:space="preserve">3.8. Исправление допущенных опечаток и ошибок </w:t>
      </w:r>
      <w:proofErr w:type="gramStart"/>
      <w:r>
        <w:t>в</w:t>
      </w:r>
      <w:proofErr w:type="gramEnd"/>
      <w:r>
        <w:t xml:space="preserve"> выданных</w:t>
      </w:r>
    </w:p>
    <w:p w:rsidR="00867DFA" w:rsidRDefault="00867DFA">
      <w:pPr>
        <w:pStyle w:val="ConsPlusTitle"/>
        <w:jc w:val="center"/>
      </w:pPr>
      <w:r>
        <w:t>в результате предоставления муниципальной услуги документах</w:t>
      </w:r>
    </w:p>
    <w:p w:rsidR="00867DFA" w:rsidRDefault="00867DFA">
      <w:pPr>
        <w:pStyle w:val="ConsPlusNormal"/>
        <w:jc w:val="both"/>
      </w:pPr>
    </w:p>
    <w:p w:rsidR="00867DFA" w:rsidRDefault="00867DFA">
      <w:pPr>
        <w:pStyle w:val="ConsPlusNormal"/>
        <w:ind w:firstLine="540"/>
        <w:jc w:val="both"/>
      </w:pPr>
      <w:r>
        <w:t>3.8.1.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867DFA" w:rsidRDefault="00867DFA">
      <w:pPr>
        <w:pStyle w:val="ConsPlusNormal"/>
        <w:spacing w:before="220"/>
        <w:ind w:firstLine="540"/>
        <w:jc w:val="both"/>
      </w:pPr>
      <w:r>
        <w:t xml:space="preserve">3.8.2. Муниципальный служащий Комитета, ответственный за предоставление муниципальной услуги, в срок, не превышающий трех рабочих дней </w:t>
      </w:r>
      <w:proofErr w:type="gramStart"/>
      <w:r>
        <w:t>с даты поступления</w:t>
      </w:r>
      <w:proofErr w:type="gramEnd"/>
      <w:r>
        <w:t xml:space="preserve"> соответствующего заявления, проводит проверку указанных в заявлении сведений.</w:t>
      </w:r>
    </w:p>
    <w:p w:rsidR="00867DFA" w:rsidRDefault="00867DFA">
      <w:pPr>
        <w:pStyle w:val="ConsPlusNormal"/>
        <w:spacing w:before="220"/>
        <w:ind w:firstLine="540"/>
        <w:jc w:val="both"/>
      </w:pPr>
      <w:r>
        <w:t>3.8.3. Критерием принятия решения по административной процедуре является наличие или отсутствие в документах опечаток и ошибок.</w:t>
      </w:r>
    </w:p>
    <w:p w:rsidR="00867DFA" w:rsidRDefault="00867DFA">
      <w:pPr>
        <w:pStyle w:val="ConsPlusNormal"/>
        <w:spacing w:before="220"/>
        <w:ind w:firstLine="540"/>
        <w:jc w:val="both"/>
      </w:pPr>
      <w:r>
        <w:t>3.8.4.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867DFA" w:rsidRDefault="00867DFA">
      <w:pPr>
        <w:pStyle w:val="ConsPlusNormal"/>
        <w:spacing w:before="220"/>
        <w:ind w:firstLine="540"/>
        <w:jc w:val="both"/>
      </w:pPr>
      <w:r>
        <w:t>- осуществляет их замену в срок, не превышающий трех рабочих дней со дня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867DFA" w:rsidRDefault="00867DFA">
      <w:pPr>
        <w:pStyle w:val="ConsPlusNormal"/>
        <w:spacing w:before="220"/>
        <w:ind w:firstLine="540"/>
        <w:jc w:val="both"/>
      </w:pPr>
      <w: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867DFA" w:rsidRDefault="00867DFA">
      <w:pPr>
        <w:pStyle w:val="ConsPlusNormal"/>
        <w:spacing w:before="220"/>
        <w:ind w:firstLine="540"/>
        <w:jc w:val="both"/>
      </w:pPr>
      <w:r>
        <w:t>Максимальный срок выполнения данной административной процедуры составляет три рабочих дня.</w:t>
      </w:r>
    </w:p>
    <w:p w:rsidR="00867DFA" w:rsidRDefault="00867DFA">
      <w:pPr>
        <w:pStyle w:val="ConsPlusNormal"/>
        <w:jc w:val="both"/>
      </w:pPr>
    </w:p>
    <w:p w:rsidR="00867DFA" w:rsidRDefault="00867DFA">
      <w:pPr>
        <w:pStyle w:val="ConsPlusTitle"/>
        <w:jc w:val="center"/>
        <w:outlineLvl w:val="1"/>
      </w:pPr>
      <w:r>
        <w:t xml:space="preserve">4. Формы </w:t>
      </w:r>
      <w:proofErr w:type="gramStart"/>
      <w:r>
        <w:t>контроля за</w:t>
      </w:r>
      <w:proofErr w:type="gramEnd"/>
      <w:r>
        <w:t xml:space="preserve"> исполнением Регламента</w:t>
      </w:r>
    </w:p>
    <w:p w:rsidR="00867DFA" w:rsidRDefault="00867DFA">
      <w:pPr>
        <w:pStyle w:val="ConsPlusNormal"/>
        <w:jc w:val="both"/>
      </w:pPr>
    </w:p>
    <w:p w:rsidR="00867DFA" w:rsidRDefault="00867DFA">
      <w:pPr>
        <w:pStyle w:val="ConsPlusTitle"/>
        <w:jc w:val="center"/>
        <w:outlineLvl w:val="2"/>
      </w:pPr>
      <w:r>
        <w:t xml:space="preserve">4.1. Порядок осуществления текущего </w:t>
      </w:r>
      <w:proofErr w:type="gramStart"/>
      <w:r>
        <w:t>контроля за</w:t>
      </w:r>
      <w:proofErr w:type="gramEnd"/>
      <w:r>
        <w:t xml:space="preserve"> соблюдением</w:t>
      </w:r>
    </w:p>
    <w:p w:rsidR="00867DFA" w:rsidRDefault="00867DFA">
      <w:pPr>
        <w:pStyle w:val="ConsPlusTitle"/>
        <w:jc w:val="center"/>
      </w:pPr>
      <w:r>
        <w:lastRenderedPageBreak/>
        <w:t>и исполнением должностными лицами, муниципальными служащими</w:t>
      </w:r>
    </w:p>
    <w:p w:rsidR="00867DFA" w:rsidRDefault="00867DFA">
      <w:pPr>
        <w:pStyle w:val="ConsPlusTitle"/>
        <w:jc w:val="center"/>
      </w:pPr>
      <w:r>
        <w:t>Комитета положений настоящего Регламента и иных нормативных</w:t>
      </w:r>
    </w:p>
    <w:p w:rsidR="00867DFA" w:rsidRDefault="00867DFA">
      <w:pPr>
        <w:pStyle w:val="ConsPlusTitle"/>
        <w:jc w:val="center"/>
      </w:pPr>
      <w:r>
        <w:t>правовых актов, устанавливающих требования к предоставлению</w:t>
      </w:r>
    </w:p>
    <w:p w:rsidR="00867DFA" w:rsidRDefault="00867DFA">
      <w:pPr>
        <w:pStyle w:val="ConsPlusTitle"/>
        <w:jc w:val="center"/>
      </w:pPr>
      <w:r>
        <w:t>муниципальной услуги, а также за принятием решений</w:t>
      </w:r>
    </w:p>
    <w:p w:rsidR="00867DFA" w:rsidRDefault="00867DFA">
      <w:pPr>
        <w:pStyle w:val="ConsPlusTitle"/>
        <w:jc w:val="center"/>
      </w:pPr>
      <w:r>
        <w:t>муниципальными служащими Комитета</w:t>
      </w:r>
    </w:p>
    <w:p w:rsidR="00867DFA" w:rsidRDefault="00867DFA">
      <w:pPr>
        <w:pStyle w:val="ConsPlusNormal"/>
        <w:jc w:val="both"/>
      </w:pPr>
    </w:p>
    <w:p w:rsidR="00867DFA" w:rsidRDefault="00867DFA">
      <w:pPr>
        <w:pStyle w:val="ConsPlusNormal"/>
        <w:ind w:firstLine="540"/>
        <w:jc w:val="both"/>
      </w:pPr>
      <w:r>
        <w:t xml:space="preserve">4.1.1.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867DFA" w:rsidRDefault="00867DFA">
      <w:pPr>
        <w:pStyle w:val="ConsPlusNormal"/>
        <w:spacing w:before="220"/>
        <w:ind w:firstLine="540"/>
        <w:jc w:val="both"/>
      </w:pPr>
      <w:r>
        <w:t xml:space="preserve">4.1.2. </w:t>
      </w: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867DFA" w:rsidRDefault="00867DFA">
      <w:pPr>
        <w:pStyle w:val="ConsPlusNormal"/>
        <w:jc w:val="both"/>
      </w:pPr>
    </w:p>
    <w:p w:rsidR="00867DFA" w:rsidRDefault="00867DFA">
      <w:pPr>
        <w:pStyle w:val="ConsPlusTitle"/>
        <w:jc w:val="center"/>
        <w:outlineLvl w:val="2"/>
      </w:pPr>
      <w:r>
        <w:t xml:space="preserve">4.2. Порядок и периодичность осуществления </w:t>
      </w:r>
      <w:proofErr w:type="gramStart"/>
      <w:r>
        <w:t>плановых</w:t>
      </w:r>
      <w:proofErr w:type="gramEnd"/>
    </w:p>
    <w:p w:rsidR="00867DFA" w:rsidRDefault="00867DFA">
      <w:pPr>
        <w:pStyle w:val="ConsPlusTitle"/>
        <w:jc w:val="center"/>
      </w:pPr>
      <w:r>
        <w:t>и внеплановых проверок полноты и качества предоставления</w:t>
      </w:r>
    </w:p>
    <w:p w:rsidR="00867DFA" w:rsidRDefault="00867DFA">
      <w:pPr>
        <w:pStyle w:val="ConsPlusTitle"/>
        <w:jc w:val="center"/>
      </w:pPr>
      <w:r>
        <w:t>муниципальной услуги, в том числе порядок и формы контроля</w:t>
      </w:r>
    </w:p>
    <w:p w:rsidR="00867DFA" w:rsidRDefault="00867DFA">
      <w:pPr>
        <w:pStyle w:val="ConsPlusTitle"/>
        <w:jc w:val="center"/>
      </w:pPr>
      <w:r>
        <w:t>за полнотой и качеством предоставления муниципальной услуги</w:t>
      </w:r>
    </w:p>
    <w:p w:rsidR="00867DFA" w:rsidRDefault="00867DFA">
      <w:pPr>
        <w:pStyle w:val="ConsPlusNormal"/>
        <w:jc w:val="both"/>
      </w:pPr>
    </w:p>
    <w:p w:rsidR="00867DFA" w:rsidRDefault="00867DFA">
      <w:pPr>
        <w:pStyle w:val="ConsPlusNormal"/>
        <w:ind w:firstLine="540"/>
        <w:jc w:val="both"/>
      </w:pPr>
      <w:r>
        <w:t>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867DFA" w:rsidRDefault="00867DFA">
      <w:pPr>
        <w:pStyle w:val="ConsPlusNormal"/>
        <w:spacing w:before="220"/>
        <w:ind w:firstLine="540"/>
        <w:jc w:val="both"/>
      </w:pPr>
      <w:r>
        <w:t>4.2.2. Внеплановые проверки проводятся по обращениям заявителей с жалобами на нарушение их прав и законных интересов в ходе предоставления муниципальных услуг, а также на основании документов и сведений, указывающих на нарушение исполнения Регламента.</w:t>
      </w:r>
    </w:p>
    <w:p w:rsidR="00867DFA" w:rsidRDefault="00867DFA">
      <w:pPr>
        <w:pStyle w:val="ConsPlusNormal"/>
        <w:spacing w:before="220"/>
        <w:ind w:firstLine="540"/>
        <w:jc w:val="both"/>
      </w:pPr>
      <w:r>
        <w:t>В ходе проверок:</w:t>
      </w:r>
    </w:p>
    <w:p w:rsidR="00867DFA" w:rsidRDefault="00867DFA">
      <w:pPr>
        <w:pStyle w:val="ConsPlusNormal"/>
        <w:spacing w:before="220"/>
        <w:ind w:firstLine="540"/>
        <w:jc w:val="both"/>
      </w:pPr>
      <w:r>
        <w:t>- проверяется соблюдение сроков и последовательности выполнения административных процедур;</w:t>
      </w:r>
    </w:p>
    <w:p w:rsidR="00867DFA" w:rsidRDefault="00867DFA">
      <w:pPr>
        <w:pStyle w:val="ConsPlusNormal"/>
        <w:spacing w:before="220"/>
        <w:ind w:firstLine="540"/>
        <w:jc w:val="both"/>
      </w:pPr>
      <w:r>
        <w:t>- выявляются нарушения прав заявителей, недостатки, допущенные в ходе предоставления муниципальной услуги.</w:t>
      </w:r>
    </w:p>
    <w:p w:rsidR="00867DFA" w:rsidRDefault="00867DFA">
      <w:pPr>
        <w:pStyle w:val="ConsPlusNormal"/>
        <w:spacing w:before="220"/>
        <w:ind w:firstLine="540"/>
        <w:jc w:val="both"/>
      </w:pPr>
      <w: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867DFA" w:rsidRDefault="00867DFA">
      <w:pPr>
        <w:pStyle w:val="ConsPlusNormal"/>
        <w:jc w:val="both"/>
      </w:pPr>
    </w:p>
    <w:p w:rsidR="00867DFA" w:rsidRDefault="00867DFA">
      <w:pPr>
        <w:pStyle w:val="ConsPlusTitle"/>
        <w:jc w:val="center"/>
        <w:outlineLvl w:val="2"/>
      </w:pPr>
      <w:r>
        <w:t>4.3. Ответственность должностных лиц, муниципальных служащих</w:t>
      </w:r>
    </w:p>
    <w:p w:rsidR="00867DFA" w:rsidRDefault="00867DFA">
      <w:pPr>
        <w:pStyle w:val="ConsPlusTitle"/>
        <w:jc w:val="center"/>
      </w:pPr>
      <w:r>
        <w:t>Комитета за решения и действия (бездействие), принимаемые</w:t>
      </w:r>
    </w:p>
    <w:p w:rsidR="00867DFA" w:rsidRDefault="00867DFA">
      <w:pPr>
        <w:pStyle w:val="ConsPlusTitle"/>
        <w:jc w:val="center"/>
      </w:pPr>
      <w:r>
        <w:t>(осуществляемые) в ходе предоставления муниципальной услуги</w:t>
      </w:r>
    </w:p>
    <w:p w:rsidR="00867DFA" w:rsidRDefault="00867DFA">
      <w:pPr>
        <w:pStyle w:val="ConsPlusNormal"/>
        <w:jc w:val="both"/>
      </w:pPr>
    </w:p>
    <w:p w:rsidR="00867DFA" w:rsidRDefault="00867DFA">
      <w:pPr>
        <w:pStyle w:val="ConsPlusNormal"/>
        <w:ind w:firstLine="540"/>
        <w:jc w:val="both"/>
      </w:pPr>
      <w:r>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Регламента закрепляется в должностных инструкциях, утверждаемых председателем Комитета, исходя из прав и обязанностей Комитета.</w:t>
      </w:r>
    </w:p>
    <w:p w:rsidR="00867DFA" w:rsidRDefault="00867DFA">
      <w:pPr>
        <w:pStyle w:val="ConsPlusNormal"/>
        <w:spacing w:before="220"/>
        <w:ind w:firstLine="540"/>
        <w:jc w:val="both"/>
      </w:pPr>
      <w:r>
        <w:t xml:space="preserve">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w:t>
      </w:r>
      <w:r>
        <w:lastRenderedPageBreak/>
        <w:t>доступность проведенного консультирования.</w:t>
      </w:r>
    </w:p>
    <w:p w:rsidR="00867DFA" w:rsidRDefault="00867DFA">
      <w:pPr>
        <w:pStyle w:val="ConsPlusNormal"/>
        <w:spacing w:before="220"/>
        <w:ind w:firstLine="540"/>
        <w:jc w:val="both"/>
      </w:pPr>
      <w:r>
        <w:t>Муниципальный служащий Комитета,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Регламентом сроки.</w:t>
      </w:r>
    </w:p>
    <w:p w:rsidR="00867DFA" w:rsidRDefault="00867DFA">
      <w:pPr>
        <w:pStyle w:val="ConsPlusNormal"/>
        <w:spacing w:before="220"/>
        <w:ind w:firstLine="540"/>
        <w:jc w:val="both"/>
      </w:pPr>
      <w:r>
        <w:t>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867DFA" w:rsidRDefault="00867DFA">
      <w:pPr>
        <w:pStyle w:val="ConsPlusNormal"/>
        <w:jc w:val="both"/>
      </w:pPr>
    </w:p>
    <w:p w:rsidR="00867DFA" w:rsidRDefault="00867DFA">
      <w:pPr>
        <w:pStyle w:val="ConsPlusTitle"/>
        <w:jc w:val="center"/>
        <w:outlineLvl w:val="1"/>
      </w:pPr>
      <w:bookmarkStart w:id="25" w:name="P447"/>
      <w:bookmarkEnd w:id="25"/>
      <w:r>
        <w:t>5. Досудебный (внесудебный) порядок обжалования решений</w:t>
      </w:r>
    </w:p>
    <w:p w:rsidR="00867DFA" w:rsidRDefault="00867DFA">
      <w:pPr>
        <w:pStyle w:val="ConsPlusTitle"/>
        <w:jc w:val="center"/>
      </w:pPr>
      <w:proofErr w:type="gramStart"/>
      <w:r>
        <w:t>и действий (бездействия), принимаемых и выполняемых (не</w:t>
      </w:r>
      <w:proofErr w:type="gramEnd"/>
    </w:p>
    <w:p w:rsidR="00867DFA" w:rsidRDefault="00867DFA">
      <w:pPr>
        <w:pStyle w:val="ConsPlusTitle"/>
        <w:jc w:val="center"/>
      </w:pPr>
      <w:proofErr w:type="gramStart"/>
      <w:r>
        <w:t>выполненных</w:t>
      </w:r>
      <w:proofErr w:type="gramEnd"/>
      <w:r>
        <w:t>) при предоставлении муниципальной услуги</w:t>
      </w:r>
    </w:p>
    <w:p w:rsidR="00867DFA" w:rsidRDefault="00867DFA">
      <w:pPr>
        <w:pStyle w:val="ConsPlusNormal"/>
        <w:jc w:val="both"/>
      </w:pPr>
    </w:p>
    <w:p w:rsidR="00867DFA" w:rsidRDefault="00867DFA">
      <w:pPr>
        <w:pStyle w:val="ConsPlusTitle"/>
        <w:jc w:val="center"/>
        <w:outlineLvl w:val="2"/>
      </w:pPr>
      <w:r>
        <w:t>5.1. Информация для заинтересованных лиц об их праве</w:t>
      </w:r>
    </w:p>
    <w:p w:rsidR="00867DFA" w:rsidRDefault="00867DFA">
      <w:pPr>
        <w:pStyle w:val="ConsPlusTitle"/>
        <w:jc w:val="center"/>
      </w:pPr>
      <w:r>
        <w:t>на досудебное (внесудебное) обжалование действий</w:t>
      </w:r>
    </w:p>
    <w:p w:rsidR="00867DFA" w:rsidRDefault="00867DFA">
      <w:pPr>
        <w:pStyle w:val="ConsPlusTitle"/>
        <w:jc w:val="center"/>
      </w:pPr>
      <w:r>
        <w:t>(бездействия) и (или) решений, принятых (осуществленных)</w:t>
      </w:r>
    </w:p>
    <w:p w:rsidR="00867DFA" w:rsidRDefault="00867DFA">
      <w:pPr>
        <w:pStyle w:val="ConsPlusTitle"/>
        <w:jc w:val="center"/>
      </w:pPr>
      <w:r>
        <w:t>в ходе предоставления муниципальной услуги</w:t>
      </w:r>
    </w:p>
    <w:p w:rsidR="00867DFA" w:rsidRDefault="00867DFA">
      <w:pPr>
        <w:pStyle w:val="ConsPlusNormal"/>
        <w:jc w:val="both"/>
      </w:pPr>
    </w:p>
    <w:p w:rsidR="00867DFA" w:rsidRDefault="00867DFA">
      <w:pPr>
        <w:pStyle w:val="ConsPlusNormal"/>
        <w:ind w:firstLine="540"/>
        <w:jc w:val="both"/>
      </w:pPr>
      <w: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 жалоба).</w:t>
      </w:r>
    </w:p>
    <w:p w:rsidR="00867DFA" w:rsidRDefault="00867DFA">
      <w:pPr>
        <w:pStyle w:val="ConsPlusNormal"/>
        <w:spacing w:before="220"/>
        <w:ind w:firstLine="540"/>
        <w:jc w:val="both"/>
      </w:pPr>
      <w:r>
        <w:t xml:space="preserve">5.1.2. Заявитель может обратиться с </w:t>
      </w:r>
      <w:proofErr w:type="gramStart"/>
      <w:r>
        <w:t>жалобой</w:t>
      </w:r>
      <w:proofErr w:type="gramEnd"/>
      <w:r>
        <w:t xml:space="preserve"> в том числе в следующих случаях:</w:t>
      </w:r>
    </w:p>
    <w:p w:rsidR="00867DFA" w:rsidRDefault="00867DFA">
      <w:pPr>
        <w:pStyle w:val="ConsPlusNormal"/>
        <w:spacing w:before="220"/>
        <w:ind w:firstLine="540"/>
        <w:jc w:val="both"/>
      </w:pPr>
      <w:r>
        <w:t>а) нарушение срока регистрации заявления о предоставлении муниципальной услуги, комплексного запроса;</w:t>
      </w:r>
    </w:p>
    <w:p w:rsidR="00867DFA" w:rsidRDefault="00867DFA">
      <w:pPr>
        <w:pStyle w:val="ConsPlusNormal"/>
        <w:spacing w:before="220"/>
        <w:ind w:firstLine="540"/>
        <w:jc w:val="both"/>
      </w:pPr>
      <w:r>
        <w:t>б) нарушение срока предоставления муниципальной услуги;</w:t>
      </w:r>
    </w:p>
    <w:p w:rsidR="00867DFA" w:rsidRDefault="00867DFA">
      <w:pPr>
        <w:pStyle w:val="ConsPlusNormal"/>
        <w:spacing w:before="220"/>
        <w:ind w:firstLine="540"/>
        <w:jc w:val="both"/>
      </w:pPr>
      <w: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867DFA" w:rsidRDefault="00867DFA">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867DFA" w:rsidRDefault="00867DFA">
      <w:pPr>
        <w:pStyle w:val="ConsPlusNormal"/>
        <w:spacing w:before="220"/>
        <w:ind w:firstLine="540"/>
        <w:jc w:val="both"/>
      </w:pPr>
      <w:proofErr w:type="gramStart"/>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867DFA" w:rsidRDefault="00867DFA">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867DFA" w:rsidRDefault="00867DFA">
      <w:pPr>
        <w:pStyle w:val="ConsPlusNormal"/>
        <w:spacing w:before="22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67DFA" w:rsidRDefault="00867DFA">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867DFA" w:rsidRDefault="00867DFA">
      <w:pPr>
        <w:pStyle w:val="ConsPlusNormal"/>
        <w:spacing w:before="220"/>
        <w:ind w:firstLine="540"/>
        <w:jc w:val="both"/>
      </w:pPr>
      <w:proofErr w:type="gramStart"/>
      <w:r>
        <w:lastRenderedPageBreak/>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867DFA" w:rsidRDefault="00867DFA">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4">
        <w:r>
          <w:rPr>
            <w:color w:val="0000FF"/>
          </w:rPr>
          <w:t>пунктом 4 части 1 статьи 7</w:t>
        </w:r>
      </w:hyperlink>
      <w:r>
        <w:t xml:space="preserve"> Федерального закона.</w:t>
      </w:r>
    </w:p>
    <w:p w:rsidR="00867DFA" w:rsidRDefault="00867DFA">
      <w:pPr>
        <w:pStyle w:val="ConsPlusNormal"/>
        <w:spacing w:before="220"/>
        <w:ind w:firstLine="540"/>
        <w:jc w:val="both"/>
      </w:pPr>
      <w:r>
        <w:t xml:space="preserve">5.1.3.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67DFA" w:rsidRDefault="00867DFA">
      <w:pPr>
        <w:pStyle w:val="ConsPlusNormal"/>
        <w:jc w:val="both"/>
      </w:pPr>
    </w:p>
    <w:p w:rsidR="00867DFA" w:rsidRDefault="00867DFA">
      <w:pPr>
        <w:pStyle w:val="ConsPlusTitle"/>
        <w:jc w:val="center"/>
        <w:outlineLvl w:val="2"/>
      </w:pPr>
      <w:r>
        <w:t>5.2. Органы, организации и уполномоченные на рассмотрение</w:t>
      </w:r>
    </w:p>
    <w:p w:rsidR="00867DFA" w:rsidRDefault="00867DFA">
      <w:pPr>
        <w:pStyle w:val="ConsPlusTitle"/>
        <w:jc w:val="center"/>
      </w:pPr>
      <w:r>
        <w:t>жалобы лица, которым может быть направлена жалоба заявителя</w:t>
      </w:r>
    </w:p>
    <w:p w:rsidR="00867DFA" w:rsidRDefault="00867DFA">
      <w:pPr>
        <w:pStyle w:val="ConsPlusTitle"/>
        <w:jc w:val="center"/>
      </w:pPr>
      <w:r>
        <w:t>в досудебном (внесудебном) порядке</w:t>
      </w:r>
    </w:p>
    <w:p w:rsidR="00867DFA" w:rsidRDefault="00867DFA">
      <w:pPr>
        <w:pStyle w:val="ConsPlusNormal"/>
        <w:jc w:val="both"/>
      </w:pPr>
    </w:p>
    <w:p w:rsidR="00867DFA" w:rsidRDefault="00867DFA">
      <w:pPr>
        <w:pStyle w:val="ConsPlusNormal"/>
        <w:ind w:firstLine="540"/>
        <w:jc w:val="both"/>
      </w:pPr>
      <w:r>
        <w:t>5.2.1. Прием жалоб осуществляется Комитетом, администрацией города Мурманска.</w:t>
      </w:r>
    </w:p>
    <w:p w:rsidR="00867DFA" w:rsidRDefault="00867DFA">
      <w:pPr>
        <w:pStyle w:val="ConsPlusNormal"/>
        <w:spacing w:before="220"/>
        <w:ind w:firstLine="540"/>
        <w:jc w:val="both"/>
      </w:pPr>
      <w:r>
        <w:t>Жалоба может быть принята при личном приеме заявителя или направлена:</w:t>
      </w:r>
    </w:p>
    <w:p w:rsidR="00867DFA" w:rsidRDefault="00867DFA">
      <w:pPr>
        <w:pStyle w:val="ConsPlusNormal"/>
        <w:spacing w:before="220"/>
        <w:ind w:firstLine="540"/>
        <w:jc w:val="both"/>
      </w:pPr>
      <w:r>
        <w:t>- по почте;</w:t>
      </w:r>
    </w:p>
    <w:p w:rsidR="00867DFA" w:rsidRDefault="00867DFA">
      <w:pPr>
        <w:pStyle w:val="ConsPlusNormal"/>
        <w:spacing w:before="220"/>
        <w:ind w:firstLine="540"/>
        <w:jc w:val="both"/>
      </w:pPr>
      <w: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867DFA" w:rsidRDefault="00867DFA">
      <w:pPr>
        <w:pStyle w:val="ConsPlusNormal"/>
        <w:spacing w:before="220"/>
        <w:ind w:firstLine="540"/>
        <w:jc w:val="both"/>
      </w:pPr>
      <w:r>
        <w:t>- через официальный сайт администрации города Мурманска;</w:t>
      </w:r>
    </w:p>
    <w:p w:rsidR="00867DFA" w:rsidRDefault="00867DFA">
      <w:pPr>
        <w:pStyle w:val="ConsPlusNormal"/>
        <w:spacing w:before="220"/>
        <w:ind w:firstLine="540"/>
        <w:jc w:val="both"/>
      </w:pPr>
      <w:r>
        <w:t>- через официальный сайт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
    <w:p w:rsidR="00867DFA" w:rsidRDefault="00867DFA">
      <w:pPr>
        <w:pStyle w:val="ConsPlusNormal"/>
        <w:spacing w:before="220"/>
        <w:ind w:firstLine="540"/>
        <w:jc w:val="both"/>
      </w:pPr>
      <w:r>
        <w:t>- посредством ЕПГУ.</w:t>
      </w:r>
    </w:p>
    <w:p w:rsidR="00867DFA" w:rsidRDefault="00867DFA">
      <w:pPr>
        <w:pStyle w:val="ConsPlusNormal"/>
        <w:spacing w:before="220"/>
        <w:ind w:firstLine="540"/>
        <w:jc w:val="both"/>
      </w:pPr>
      <w: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867DFA" w:rsidRDefault="00867DFA">
      <w:pPr>
        <w:pStyle w:val="ConsPlusNormal"/>
        <w:spacing w:before="220"/>
        <w:ind w:firstLine="540"/>
        <w:jc w:val="both"/>
      </w:pPr>
      <w: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867DFA" w:rsidRDefault="00867DFA">
      <w:pPr>
        <w:pStyle w:val="ConsPlusNormal"/>
        <w:spacing w:before="220"/>
        <w:ind w:firstLine="540"/>
        <w:jc w:val="both"/>
      </w:pPr>
      <w:r>
        <w:t>5.2.3.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867DFA" w:rsidRDefault="00867DFA">
      <w:pPr>
        <w:pStyle w:val="ConsPlusNormal"/>
        <w:jc w:val="both"/>
      </w:pPr>
    </w:p>
    <w:p w:rsidR="00867DFA" w:rsidRDefault="00867DFA">
      <w:pPr>
        <w:pStyle w:val="ConsPlusTitle"/>
        <w:jc w:val="center"/>
        <w:outlineLvl w:val="2"/>
      </w:pPr>
      <w:r>
        <w:t>5.3. Способы информирования заявителей о порядке подачи</w:t>
      </w:r>
    </w:p>
    <w:p w:rsidR="00867DFA" w:rsidRDefault="00867DFA">
      <w:pPr>
        <w:pStyle w:val="ConsPlusTitle"/>
        <w:jc w:val="center"/>
      </w:pPr>
      <w:r>
        <w:t>и рассмотрения жалобы, в том числе с использованием ЕПГУ</w:t>
      </w:r>
    </w:p>
    <w:p w:rsidR="00867DFA" w:rsidRDefault="00867DFA">
      <w:pPr>
        <w:pStyle w:val="ConsPlusNormal"/>
        <w:jc w:val="both"/>
      </w:pPr>
    </w:p>
    <w:p w:rsidR="00867DFA" w:rsidRDefault="00867DFA">
      <w:pPr>
        <w:pStyle w:val="ConsPlusNormal"/>
        <w:ind w:firstLine="540"/>
        <w:jc w:val="both"/>
      </w:pPr>
      <w:r>
        <w:lastRenderedPageBreak/>
        <w:t>Информацию о порядке подачи и рассмотрения жалобы можно получить следующими способами:</w:t>
      </w:r>
    </w:p>
    <w:p w:rsidR="00867DFA" w:rsidRDefault="00867DFA">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rsidR="00867DFA" w:rsidRDefault="00867DFA">
      <w:pPr>
        <w:pStyle w:val="ConsPlusNormal"/>
        <w:spacing w:before="220"/>
        <w:ind w:firstLine="540"/>
        <w:jc w:val="both"/>
      </w:pPr>
      <w:r>
        <w:t>- с использованием ЕПГУ;</w:t>
      </w:r>
    </w:p>
    <w:p w:rsidR="00867DFA" w:rsidRDefault="00867DFA">
      <w:pPr>
        <w:pStyle w:val="ConsPlusNormal"/>
        <w:spacing w:before="220"/>
        <w:ind w:firstLine="540"/>
        <w:jc w:val="both"/>
      </w:pPr>
      <w:r>
        <w:t>- на информационных стендах в местах предоставления муниципальной услуги;</w:t>
      </w:r>
    </w:p>
    <w:p w:rsidR="00867DFA" w:rsidRDefault="00867DFA">
      <w:pPr>
        <w:pStyle w:val="ConsPlusNormal"/>
        <w:spacing w:before="220"/>
        <w:ind w:firstLine="540"/>
        <w:jc w:val="both"/>
      </w:pPr>
      <w:r>
        <w:t xml:space="preserve">- посредством личного обращения (в </w:t>
      </w:r>
      <w:proofErr w:type="spellStart"/>
      <w:r>
        <w:t>т.ч</w:t>
      </w:r>
      <w:proofErr w:type="spellEnd"/>
      <w:r>
        <w:t>. по телефону, по электронной почте, почтовой связью) в Комитет, ГОБУ "МФЦ МО".</w:t>
      </w:r>
    </w:p>
    <w:p w:rsidR="00867DFA" w:rsidRDefault="00867DFA">
      <w:pPr>
        <w:pStyle w:val="ConsPlusNormal"/>
        <w:jc w:val="both"/>
      </w:pPr>
    </w:p>
    <w:p w:rsidR="00867DFA" w:rsidRDefault="00867DFA">
      <w:pPr>
        <w:pStyle w:val="ConsPlusTitle"/>
        <w:jc w:val="center"/>
        <w:outlineLvl w:val="2"/>
      </w:pPr>
      <w:r>
        <w:t>5.4. Перечень нормативных правовых актов, регулирующих</w:t>
      </w:r>
    </w:p>
    <w:p w:rsidR="00867DFA" w:rsidRDefault="00867DFA">
      <w:pPr>
        <w:pStyle w:val="ConsPlusTitle"/>
        <w:jc w:val="center"/>
      </w:pPr>
      <w:r>
        <w:t>порядок досудебного (внесудебного) обжалования решений</w:t>
      </w:r>
    </w:p>
    <w:p w:rsidR="00867DFA" w:rsidRDefault="00867DFA">
      <w:pPr>
        <w:pStyle w:val="ConsPlusTitle"/>
        <w:jc w:val="center"/>
      </w:pPr>
      <w:r>
        <w:t>и действий (бездействия) органа, предоставляющего</w:t>
      </w:r>
    </w:p>
    <w:p w:rsidR="00867DFA" w:rsidRDefault="00867DFA">
      <w:pPr>
        <w:pStyle w:val="ConsPlusTitle"/>
        <w:jc w:val="center"/>
      </w:pPr>
      <w:r>
        <w:t>муниципальную услугу, а также его должностных лиц</w:t>
      </w:r>
    </w:p>
    <w:p w:rsidR="00867DFA" w:rsidRDefault="00867DFA">
      <w:pPr>
        <w:pStyle w:val="ConsPlusNormal"/>
        <w:jc w:val="both"/>
      </w:pPr>
    </w:p>
    <w:p w:rsidR="00867DFA" w:rsidRDefault="00867DFA">
      <w:pPr>
        <w:pStyle w:val="ConsPlusNormal"/>
        <w:ind w:firstLine="540"/>
        <w:jc w:val="both"/>
      </w:pPr>
      <w:r>
        <w:t xml:space="preserve">Правовое регулирование отношений, возникающих в связи с подачей и рассмотрением жалобы, осуществляется в соответствии </w:t>
      </w:r>
      <w:proofErr w:type="gramStart"/>
      <w:r>
        <w:t>с</w:t>
      </w:r>
      <w:proofErr w:type="gramEnd"/>
      <w:r>
        <w:t>:</w:t>
      </w:r>
    </w:p>
    <w:p w:rsidR="00867DFA" w:rsidRDefault="00867DFA">
      <w:pPr>
        <w:pStyle w:val="ConsPlusNormal"/>
        <w:spacing w:before="220"/>
        <w:ind w:firstLine="540"/>
        <w:jc w:val="both"/>
      </w:pPr>
      <w:r>
        <w:t xml:space="preserve">- Федеральным </w:t>
      </w:r>
      <w:hyperlink r:id="rId35">
        <w:r>
          <w:rPr>
            <w:color w:val="0000FF"/>
          </w:rPr>
          <w:t>законом</w:t>
        </w:r>
      </w:hyperlink>
      <w:r>
        <w:t>;</w:t>
      </w:r>
    </w:p>
    <w:p w:rsidR="00867DFA" w:rsidRDefault="00867DFA">
      <w:pPr>
        <w:pStyle w:val="ConsPlusNormal"/>
        <w:spacing w:before="220"/>
        <w:ind w:firstLine="540"/>
        <w:jc w:val="both"/>
      </w:pPr>
      <w:r>
        <w:t xml:space="preserve">- </w:t>
      </w:r>
      <w:hyperlink r:id="rId36">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867DFA" w:rsidRDefault="00867DFA">
      <w:pPr>
        <w:pStyle w:val="ConsPlusNormal"/>
        <w:spacing w:before="220"/>
        <w:ind w:firstLine="540"/>
        <w:jc w:val="both"/>
      </w:pPr>
      <w:r>
        <w:t>Информация, указанная в данном разделе, размещается в федеральном реестре и на ЕПГУ.</w:t>
      </w:r>
    </w:p>
    <w:p w:rsidR="00867DFA" w:rsidRDefault="00867DFA">
      <w:pPr>
        <w:pStyle w:val="ConsPlusNormal"/>
        <w:jc w:val="both"/>
      </w:pPr>
    </w:p>
    <w:p w:rsidR="00867DFA" w:rsidRDefault="00867DFA">
      <w:pPr>
        <w:pStyle w:val="ConsPlusNormal"/>
        <w:jc w:val="both"/>
      </w:pPr>
    </w:p>
    <w:p w:rsidR="00867DFA" w:rsidRDefault="00867DFA">
      <w:pPr>
        <w:pStyle w:val="ConsPlusNormal"/>
        <w:jc w:val="both"/>
      </w:pPr>
    </w:p>
    <w:p w:rsidR="00867DFA" w:rsidRDefault="00867DFA">
      <w:pPr>
        <w:pStyle w:val="ConsPlusNormal"/>
        <w:jc w:val="both"/>
      </w:pPr>
    </w:p>
    <w:p w:rsidR="00867DFA" w:rsidRDefault="00867DFA">
      <w:pPr>
        <w:pStyle w:val="ConsPlusNormal"/>
        <w:jc w:val="both"/>
      </w:pPr>
    </w:p>
    <w:p w:rsidR="00867DFA" w:rsidRDefault="00867DFA">
      <w:pPr>
        <w:pStyle w:val="ConsPlusNormal"/>
        <w:jc w:val="right"/>
        <w:outlineLvl w:val="1"/>
      </w:pPr>
      <w:r>
        <w:t>Приложение N 1</w:t>
      </w:r>
    </w:p>
    <w:p w:rsidR="00867DFA" w:rsidRDefault="00867DFA">
      <w:pPr>
        <w:pStyle w:val="ConsPlusNormal"/>
        <w:jc w:val="right"/>
      </w:pPr>
      <w:r>
        <w:t>к Регламенту</w:t>
      </w:r>
    </w:p>
    <w:p w:rsidR="00867DFA" w:rsidRDefault="00867DFA">
      <w:pPr>
        <w:pStyle w:val="ConsPlusNormal"/>
        <w:jc w:val="both"/>
      </w:pPr>
    </w:p>
    <w:p w:rsidR="00867DFA" w:rsidRDefault="00867DFA">
      <w:pPr>
        <w:pStyle w:val="ConsPlusNormal"/>
        <w:ind w:firstLine="540"/>
        <w:jc w:val="both"/>
      </w:pPr>
      <w:r>
        <w:t>Бланк Комитета</w:t>
      </w:r>
    </w:p>
    <w:p w:rsidR="00867DFA" w:rsidRDefault="00867DFA">
      <w:pPr>
        <w:pStyle w:val="ConsPlusNormal"/>
        <w:jc w:val="both"/>
      </w:pPr>
    </w:p>
    <w:p w:rsidR="00867DFA" w:rsidRDefault="00867DFA">
      <w:pPr>
        <w:pStyle w:val="ConsPlusNormal"/>
        <w:jc w:val="center"/>
      </w:pPr>
      <w:bookmarkStart w:id="26" w:name="P513"/>
      <w:bookmarkEnd w:id="26"/>
      <w:r>
        <w:t>УВЕДОМЛЕНИЕ</w:t>
      </w:r>
    </w:p>
    <w:p w:rsidR="00867DFA" w:rsidRDefault="00867DFA">
      <w:pPr>
        <w:pStyle w:val="ConsPlusNormal"/>
        <w:jc w:val="center"/>
      </w:pPr>
      <w:r>
        <w:t>О СОГЛАСОВАНИИ УСТАНОВКИ ИНФОРМАЦИОННОЙ ВЫВЕСКИ,</w:t>
      </w:r>
    </w:p>
    <w:p w:rsidR="00867DFA" w:rsidRDefault="00867DFA">
      <w:pPr>
        <w:pStyle w:val="ConsPlusNormal"/>
        <w:jc w:val="center"/>
      </w:pPr>
      <w:proofErr w:type="gramStart"/>
      <w:r>
        <w:t>ДИЗАЙН-ПРОЕКТА</w:t>
      </w:r>
      <w:proofErr w:type="gramEnd"/>
      <w:r>
        <w:t xml:space="preserve"> РАЗМЕЩЕНИЯ ВЫВЕСКИ</w:t>
      </w:r>
    </w:p>
    <w:p w:rsidR="00867DFA" w:rsidRDefault="00867DF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14"/>
        <w:gridCol w:w="1470"/>
        <w:gridCol w:w="855"/>
        <w:gridCol w:w="3375"/>
      </w:tblGrid>
      <w:tr w:rsidR="00867DFA">
        <w:tc>
          <w:tcPr>
            <w:tcW w:w="4784" w:type="dxa"/>
            <w:gridSpan w:val="2"/>
            <w:tcBorders>
              <w:top w:val="nil"/>
              <w:left w:val="nil"/>
              <w:bottom w:val="nil"/>
              <w:right w:val="nil"/>
            </w:tcBorders>
          </w:tcPr>
          <w:p w:rsidR="00867DFA" w:rsidRDefault="00867DFA">
            <w:pPr>
              <w:pStyle w:val="ConsPlusNormal"/>
              <w:jc w:val="both"/>
            </w:pPr>
            <w:r>
              <w:t>N ____________</w:t>
            </w:r>
          </w:p>
        </w:tc>
        <w:tc>
          <w:tcPr>
            <w:tcW w:w="4230" w:type="dxa"/>
            <w:gridSpan w:val="2"/>
            <w:tcBorders>
              <w:top w:val="nil"/>
              <w:left w:val="nil"/>
              <w:bottom w:val="nil"/>
              <w:right w:val="nil"/>
            </w:tcBorders>
          </w:tcPr>
          <w:p w:rsidR="00867DFA" w:rsidRDefault="00867DFA">
            <w:pPr>
              <w:pStyle w:val="ConsPlusNormal"/>
              <w:jc w:val="right"/>
            </w:pPr>
            <w:r>
              <w:t>от ________________</w:t>
            </w:r>
          </w:p>
        </w:tc>
      </w:tr>
      <w:tr w:rsidR="00867DFA">
        <w:tc>
          <w:tcPr>
            <w:tcW w:w="9014" w:type="dxa"/>
            <w:gridSpan w:val="4"/>
            <w:tcBorders>
              <w:top w:val="nil"/>
              <w:left w:val="nil"/>
              <w:bottom w:val="nil"/>
              <w:right w:val="nil"/>
            </w:tcBorders>
          </w:tcPr>
          <w:p w:rsidR="00867DFA" w:rsidRDefault="00867DFA">
            <w:pPr>
              <w:pStyle w:val="ConsPlusNormal"/>
              <w:jc w:val="both"/>
            </w:pPr>
            <w:r>
              <w:t>Получатель согласования: __________________________________________________</w:t>
            </w:r>
          </w:p>
        </w:tc>
      </w:tr>
      <w:tr w:rsidR="00867DFA">
        <w:tc>
          <w:tcPr>
            <w:tcW w:w="9014" w:type="dxa"/>
            <w:gridSpan w:val="4"/>
            <w:tcBorders>
              <w:top w:val="nil"/>
              <w:left w:val="nil"/>
              <w:bottom w:val="single" w:sz="4" w:space="0" w:color="auto"/>
              <w:right w:val="nil"/>
            </w:tcBorders>
          </w:tcPr>
          <w:p w:rsidR="00867DFA" w:rsidRDefault="00867DFA">
            <w:pPr>
              <w:pStyle w:val="ConsPlusNormal"/>
            </w:pPr>
          </w:p>
        </w:tc>
      </w:tr>
      <w:tr w:rsidR="00867DFA">
        <w:tc>
          <w:tcPr>
            <w:tcW w:w="9014" w:type="dxa"/>
            <w:gridSpan w:val="4"/>
            <w:tcBorders>
              <w:top w:val="single" w:sz="4" w:space="0" w:color="auto"/>
              <w:left w:val="nil"/>
              <w:bottom w:val="nil"/>
              <w:right w:val="nil"/>
            </w:tcBorders>
          </w:tcPr>
          <w:p w:rsidR="00867DFA" w:rsidRDefault="00867DFA">
            <w:pPr>
              <w:pStyle w:val="ConsPlusNormal"/>
              <w:jc w:val="both"/>
            </w:pPr>
            <w:r>
              <w:t>Тип информационной вывески: _____________________________________________</w:t>
            </w:r>
          </w:p>
        </w:tc>
      </w:tr>
      <w:tr w:rsidR="00867DFA">
        <w:tc>
          <w:tcPr>
            <w:tcW w:w="9014" w:type="dxa"/>
            <w:gridSpan w:val="4"/>
            <w:tcBorders>
              <w:top w:val="nil"/>
              <w:left w:val="nil"/>
              <w:bottom w:val="nil"/>
              <w:right w:val="nil"/>
            </w:tcBorders>
          </w:tcPr>
          <w:p w:rsidR="00867DFA" w:rsidRDefault="00867DFA">
            <w:pPr>
              <w:pStyle w:val="ConsPlusNormal"/>
              <w:jc w:val="both"/>
            </w:pPr>
            <w:r>
              <w:t>Адрес размещения: ________________________________________________________</w:t>
            </w:r>
          </w:p>
        </w:tc>
      </w:tr>
      <w:tr w:rsidR="00867DFA">
        <w:tc>
          <w:tcPr>
            <w:tcW w:w="9014" w:type="dxa"/>
            <w:gridSpan w:val="4"/>
            <w:tcBorders>
              <w:top w:val="nil"/>
              <w:left w:val="nil"/>
              <w:bottom w:val="single" w:sz="4" w:space="0" w:color="auto"/>
              <w:right w:val="nil"/>
            </w:tcBorders>
          </w:tcPr>
          <w:p w:rsidR="00867DFA" w:rsidRDefault="00867DFA">
            <w:pPr>
              <w:pStyle w:val="ConsPlusNormal"/>
            </w:pPr>
          </w:p>
        </w:tc>
      </w:tr>
      <w:tr w:rsidR="00867DFA">
        <w:tc>
          <w:tcPr>
            <w:tcW w:w="9014" w:type="dxa"/>
            <w:gridSpan w:val="4"/>
            <w:tcBorders>
              <w:top w:val="single" w:sz="4" w:space="0" w:color="auto"/>
              <w:left w:val="nil"/>
              <w:bottom w:val="nil"/>
              <w:right w:val="nil"/>
            </w:tcBorders>
          </w:tcPr>
          <w:p w:rsidR="00867DFA" w:rsidRDefault="00867DFA">
            <w:pPr>
              <w:pStyle w:val="ConsPlusNormal"/>
              <w:jc w:val="both"/>
            </w:pPr>
            <w:r>
              <w:t>Дополнительная информация: ______________________________________________</w:t>
            </w:r>
          </w:p>
        </w:tc>
      </w:tr>
      <w:tr w:rsidR="00867DFA">
        <w:tc>
          <w:tcPr>
            <w:tcW w:w="9014" w:type="dxa"/>
            <w:gridSpan w:val="4"/>
            <w:tcBorders>
              <w:top w:val="nil"/>
              <w:left w:val="nil"/>
              <w:bottom w:val="single" w:sz="4" w:space="0" w:color="auto"/>
              <w:right w:val="nil"/>
            </w:tcBorders>
          </w:tcPr>
          <w:p w:rsidR="00867DFA" w:rsidRDefault="00867DFA">
            <w:pPr>
              <w:pStyle w:val="ConsPlusNormal"/>
            </w:pPr>
          </w:p>
        </w:tc>
      </w:tr>
      <w:tr w:rsidR="00867DFA">
        <w:tblPrEx>
          <w:tblBorders>
            <w:insideH w:val="single" w:sz="4" w:space="0" w:color="auto"/>
          </w:tblBorders>
        </w:tblPrEx>
        <w:tc>
          <w:tcPr>
            <w:tcW w:w="3314" w:type="dxa"/>
            <w:tcBorders>
              <w:top w:val="single" w:sz="4" w:space="0" w:color="auto"/>
              <w:left w:val="nil"/>
              <w:bottom w:val="nil"/>
              <w:right w:val="nil"/>
            </w:tcBorders>
          </w:tcPr>
          <w:p w:rsidR="00867DFA" w:rsidRDefault="00867DFA">
            <w:pPr>
              <w:pStyle w:val="ConsPlusNormal"/>
            </w:pPr>
            <w:r>
              <w:t>Должность уполномоченного лица</w:t>
            </w:r>
          </w:p>
        </w:tc>
        <w:tc>
          <w:tcPr>
            <w:tcW w:w="2325" w:type="dxa"/>
            <w:gridSpan w:val="2"/>
            <w:tcBorders>
              <w:top w:val="single" w:sz="4" w:space="0" w:color="auto"/>
              <w:left w:val="nil"/>
              <w:bottom w:val="nil"/>
              <w:right w:val="nil"/>
            </w:tcBorders>
          </w:tcPr>
          <w:p w:rsidR="00867DFA" w:rsidRDefault="00867DFA">
            <w:pPr>
              <w:pStyle w:val="ConsPlusNormal"/>
            </w:pPr>
            <w:r>
              <w:t>Подпись</w:t>
            </w:r>
          </w:p>
        </w:tc>
        <w:tc>
          <w:tcPr>
            <w:tcW w:w="3375" w:type="dxa"/>
            <w:tcBorders>
              <w:top w:val="single" w:sz="4" w:space="0" w:color="auto"/>
              <w:left w:val="nil"/>
              <w:bottom w:val="nil"/>
              <w:right w:val="nil"/>
            </w:tcBorders>
          </w:tcPr>
          <w:p w:rsidR="00867DFA" w:rsidRDefault="00867DFA">
            <w:pPr>
              <w:pStyle w:val="ConsPlusNormal"/>
            </w:pPr>
            <w:r>
              <w:t>Ф.И.О. уполномоченного лица (последнее - при наличии)</w:t>
            </w:r>
          </w:p>
        </w:tc>
      </w:tr>
    </w:tbl>
    <w:p w:rsidR="00867DFA" w:rsidRDefault="00867DFA">
      <w:pPr>
        <w:pStyle w:val="ConsPlusNormal"/>
        <w:jc w:val="both"/>
      </w:pPr>
    </w:p>
    <w:p w:rsidR="00867DFA" w:rsidRDefault="00867DFA">
      <w:pPr>
        <w:pStyle w:val="ConsPlusNormal"/>
        <w:jc w:val="both"/>
      </w:pPr>
    </w:p>
    <w:p w:rsidR="00867DFA" w:rsidRDefault="00867DFA">
      <w:pPr>
        <w:pStyle w:val="ConsPlusNormal"/>
        <w:jc w:val="both"/>
      </w:pPr>
    </w:p>
    <w:p w:rsidR="00867DFA" w:rsidRDefault="00867DFA">
      <w:pPr>
        <w:pStyle w:val="ConsPlusNormal"/>
        <w:jc w:val="both"/>
      </w:pPr>
    </w:p>
    <w:p w:rsidR="00867DFA" w:rsidRDefault="00867DFA">
      <w:pPr>
        <w:pStyle w:val="ConsPlusNormal"/>
        <w:jc w:val="both"/>
      </w:pPr>
    </w:p>
    <w:p w:rsidR="00867DFA" w:rsidRDefault="00867DFA">
      <w:pPr>
        <w:pStyle w:val="ConsPlusNormal"/>
        <w:jc w:val="right"/>
        <w:outlineLvl w:val="1"/>
      </w:pPr>
      <w:r>
        <w:t>Приложение N 2</w:t>
      </w:r>
    </w:p>
    <w:p w:rsidR="00867DFA" w:rsidRDefault="00867DFA">
      <w:pPr>
        <w:pStyle w:val="ConsPlusNormal"/>
        <w:jc w:val="right"/>
      </w:pPr>
      <w:r>
        <w:t>к Регламенту</w:t>
      </w:r>
    </w:p>
    <w:p w:rsidR="00867DFA" w:rsidRDefault="00867DFA">
      <w:pPr>
        <w:pStyle w:val="ConsPlusNormal"/>
        <w:jc w:val="both"/>
      </w:pPr>
    </w:p>
    <w:p w:rsidR="00867DFA" w:rsidRDefault="00867DFA">
      <w:pPr>
        <w:pStyle w:val="ConsPlusNormal"/>
        <w:ind w:firstLine="540"/>
        <w:jc w:val="both"/>
      </w:pPr>
      <w:r>
        <w:t>Бланк Комитета</w:t>
      </w:r>
    </w:p>
    <w:p w:rsidR="00867DFA" w:rsidRDefault="00867DF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54"/>
        <w:gridCol w:w="4260"/>
      </w:tblGrid>
      <w:tr w:rsidR="00867DFA">
        <w:tc>
          <w:tcPr>
            <w:tcW w:w="4754" w:type="dxa"/>
            <w:tcBorders>
              <w:top w:val="nil"/>
              <w:left w:val="nil"/>
              <w:bottom w:val="nil"/>
              <w:right w:val="nil"/>
            </w:tcBorders>
          </w:tcPr>
          <w:p w:rsidR="00867DFA" w:rsidRDefault="00867DFA">
            <w:pPr>
              <w:pStyle w:val="ConsPlusNormal"/>
            </w:pPr>
          </w:p>
        </w:tc>
        <w:tc>
          <w:tcPr>
            <w:tcW w:w="4260" w:type="dxa"/>
            <w:tcBorders>
              <w:top w:val="nil"/>
              <w:left w:val="nil"/>
              <w:bottom w:val="single" w:sz="4" w:space="0" w:color="auto"/>
              <w:right w:val="nil"/>
            </w:tcBorders>
          </w:tcPr>
          <w:p w:rsidR="00867DFA" w:rsidRDefault="00867DFA">
            <w:pPr>
              <w:pStyle w:val="ConsPlusNormal"/>
            </w:pPr>
          </w:p>
        </w:tc>
      </w:tr>
      <w:tr w:rsidR="00867DFA">
        <w:tc>
          <w:tcPr>
            <w:tcW w:w="4754" w:type="dxa"/>
            <w:tcBorders>
              <w:top w:val="nil"/>
              <w:left w:val="nil"/>
              <w:bottom w:val="nil"/>
              <w:right w:val="nil"/>
            </w:tcBorders>
          </w:tcPr>
          <w:p w:rsidR="00867DFA" w:rsidRDefault="00867DFA">
            <w:pPr>
              <w:pStyle w:val="ConsPlusNormal"/>
            </w:pPr>
          </w:p>
        </w:tc>
        <w:tc>
          <w:tcPr>
            <w:tcW w:w="4260" w:type="dxa"/>
            <w:tcBorders>
              <w:top w:val="single" w:sz="4" w:space="0" w:color="auto"/>
              <w:left w:val="nil"/>
              <w:bottom w:val="nil"/>
              <w:right w:val="nil"/>
            </w:tcBorders>
          </w:tcPr>
          <w:p w:rsidR="00867DFA" w:rsidRDefault="00867DFA">
            <w:pPr>
              <w:pStyle w:val="ConsPlusNormal"/>
              <w:jc w:val="center"/>
            </w:pPr>
            <w:proofErr w:type="gramStart"/>
            <w:r>
              <w:t>(наименование заявителя:</w:t>
            </w:r>
            <w:proofErr w:type="gramEnd"/>
            <w:r>
              <w:t xml:space="preserve"> </w:t>
            </w:r>
            <w:proofErr w:type="gramStart"/>
            <w:r>
              <w:t>Ф.И.О. - для индивидуального предпринимателя; полное наименование организации - для юридических лиц)</w:t>
            </w:r>
            <w:proofErr w:type="gramEnd"/>
          </w:p>
        </w:tc>
      </w:tr>
      <w:tr w:rsidR="00867DFA">
        <w:tc>
          <w:tcPr>
            <w:tcW w:w="4754" w:type="dxa"/>
            <w:tcBorders>
              <w:top w:val="nil"/>
              <w:left w:val="nil"/>
              <w:bottom w:val="nil"/>
              <w:right w:val="nil"/>
            </w:tcBorders>
          </w:tcPr>
          <w:p w:rsidR="00867DFA" w:rsidRDefault="00867DFA">
            <w:pPr>
              <w:pStyle w:val="ConsPlusNormal"/>
            </w:pPr>
          </w:p>
        </w:tc>
        <w:tc>
          <w:tcPr>
            <w:tcW w:w="4260" w:type="dxa"/>
            <w:tcBorders>
              <w:top w:val="nil"/>
              <w:left w:val="nil"/>
              <w:bottom w:val="nil"/>
              <w:right w:val="nil"/>
            </w:tcBorders>
          </w:tcPr>
          <w:p w:rsidR="00867DFA" w:rsidRDefault="00867DFA">
            <w:pPr>
              <w:pStyle w:val="ConsPlusNormal"/>
              <w:jc w:val="both"/>
            </w:pPr>
            <w:r>
              <w:t>ИНН ____________________________</w:t>
            </w:r>
          </w:p>
        </w:tc>
      </w:tr>
      <w:tr w:rsidR="00867DFA">
        <w:tc>
          <w:tcPr>
            <w:tcW w:w="4754" w:type="dxa"/>
            <w:tcBorders>
              <w:top w:val="nil"/>
              <w:left w:val="nil"/>
              <w:bottom w:val="nil"/>
              <w:right w:val="nil"/>
            </w:tcBorders>
          </w:tcPr>
          <w:p w:rsidR="00867DFA" w:rsidRDefault="00867DFA">
            <w:pPr>
              <w:pStyle w:val="ConsPlusNormal"/>
            </w:pPr>
          </w:p>
        </w:tc>
        <w:tc>
          <w:tcPr>
            <w:tcW w:w="4260" w:type="dxa"/>
            <w:tcBorders>
              <w:top w:val="nil"/>
              <w:left w:val="nil"/>
              <w:bottom w:val="nil"/>
              <w:right w:val="nil"/>
            </w:tcBorders>
          </w:tcPr>
          <w:p w:rsidR="00867DFA" w:rsidRDefault="00867DFA">
            <w:pPr>
              <w:pStyle w:val="ConsPlusNormal"/>
              <w:jc w:val="both"/>
            </w:pPr>
            <w:r>
              <w:t>ОГРН/ОГРНИП ___________________</w:t>
            </w:r>
          </w:p>
        </w:tc>
      </w:tr>
      <w:tr w:rsidR="00867DFA">
        <w:tc>
          <w:tcPr>
            <w:tcW w:w="4754" w:type="dxa"/>
            <w:tcBorders>
              <w:top w:val="nil"/>
              <w:left w:val="nil"/>
              <w:bottom w:val="nil"/>
              <w:right w:val="nil"/>
            </w:tcBorders>
          </w:tcPr>
          <w:p w:rsidR="00867DFA" w:rsidRDefault="00867DFA">
            <w:pPr>
              <w:pStyle w:val="ConsPlusNormal"/>
            </w:pPr>
          </w:p>
        </w:tc>
        <w:tc>
          <w:tcPr>
            <w:tcW w:w="4260" w:type="dxa"/>
            <w:tcBorders>
              <w:top w:val="nil"/>
              <w:left w:val="nil"/>
              <w:bottom w:val="nil"/>
              <w:right w:val="nil"/>
            </w:tcBorders>
          </w:tcPr>
          <w:p w:rsidR="00867DFA" w:rsidRDefault="00867DFA">
            <w:pPr>
              <w:pStyle w:val="ConsPlusNormal"/>
              <w:jc w:val="center"/>
            </w:pPr>
            <w:r>
              <w:t>представитель по доверенности:</w:t>
            </w:r>
          </w:p>
        </w:tc>
      </w:tr>
      <w:tr w:rsidR="00867DFA">
        <w:tc>
          <w:tcPr>
            <w:tcW w:w="4754" w:type="dxa"/>
            <w:tcBorders>
              <w:top w:val="nil"/>
              <w:left w:val="nil"/>
              <w:bottom w:val="nil"/>
              <w:right w:val="nil"/>
            </w:tcBorders>
          </w:tcPr>
          <w:p w:rsidR="00867DFA" w:rsidRDefault="00867DFA">
            <w:pPr>
              <w:pStyle w:val="ConsPlusNormal"/>
            </w:pPr>
          </w:p>
        </w:tc>
        <w:tc>
          <w:tcPr>
            <w:tcW w:w="4260" w:type="dxa"/>
            <w:tcBorders>
              <w:top w:val="nil"/>
              <w:left w:val="nil"/>
              <w:bottom w:val="single" w:sz="4" w:space="0" w:color="auto"/>
              <w:right w:val="nil"/>
            </w:tcBorders>
          </w:tcPr>
          <w:p w:rsidR="00867DFA" w:rsidRDefault="00867DFA">
            <w:pPr>
              <w:pStyle w:val="ConsPlusNormal"/>
            </w:pPr>
          </w:p>
        </w:tc>
      </w:tr>
      <w:tr w:rsidR="00867DFA">
        <w:tc>
          <w:tcPr>
            <w:tcW w:w="4754" w:type="dxa"/>
            <w:tcBorders>
              <w:top w:val="nil"/>
              <w:left w:val="nil"/>
              <w:bottom w:val="nil"/>
              <w:right w:val="nil"/>
            </w:tcBorders>
          </w:tcPr>
          <w:p w:rsidR="00867DFA" w:rsidRDefault="00867DFA">
            <w:pPr>
              <w:pStyle w:val="ConsPlusNormal"/>
            </w:pPr>
          </w:p>
        </w:tc>
        <w:tc>
          <w:tcPr>
            <w:tcW w:w="4260" w:type="dxa"/>
            <w:tcBorders>
              <w:top w:val="single" w:sz="4" w:space="0" w:color="auto"/>
              <w:left w:val="nil"/>
              <w:bottom w:val="single" w:sz="4" w:space="0" w:color="auto"/>
              <w:right w:val="nil"/>
            </w:tcBorders>
          </w:tcPr>
          <w:p w:rsidR="00867DFA" w:rsidRDefault="00867DFA">
            <w:pPr>
              <w:pStyle w:val="ConsPlusNormal"/>
            </w:pPr>
          </w:p>
        </w:tc>
      </w:tr>
      <w:tr w:rsidR="00867DFA">
        <w:tc>
          <w:tcPr>
            <w:tcW w:w="4754" w:type="dxa"/>
            <w:tcBorders>
              <w:top w:val="nil"/>
              <w:left w:val="nil"/>
              <w:bottom w:val="nil"/>
              <w:right w:val="nil"/>
            </w:tcBorders>
          </w:tcPr>
          <w:p w:rsidR="00867DFA" w:rsidRDefault="00867DFA">
            <w:pPr>
              <w:pStyle w:val="ConsPlusNormal"/>
            </w:pPr>
          </w:p>
        </w:tc>
        <w:tc>
          <w:tcPr>
            <w:tcW w:w="4260" w:type="dxa"/>
            <w:tcBorders>
              <w:top w:val="single" w:sz="4" w:space="0" w:color="auto"/>
              <w:left w:val="nil"/>
              <w:bottom w:val="nil"/>
              <w:right w:val="nil"/>
            </w:tcBorders>
          </w:tcPr>
          <w:p w:rsidR="00867DFA" w:rsidRDefault="00867DFA">
            <w:pPr>
              <w:pStyle w:val="ConsPlusNormal"/>
              <w:jc w:val="center"/>
            </w:pPr>
            <w:r>
              <w:t>(адрес заявителя, почтовый индекс)</w:t>
            </w:r>
          </w:p>
        </w:tc>
      </w:tr>
    </w:tbl>
    <w:p w:rsidR="00867DFA" w:rsidRDefault="00867DFA">
      <w:pPr>
        <w:pStyle w:val="ConsPlusNormal"/>
        <w:jc w:val="both"/>
      </w:pPr>
    </w:p>
    <w:p w:rsidR="00867DFA" w:rsidRDefault="00867DFA">
      <w:pPr>
        <w:pStyle w:val="ConsPlusNormal"/>
        <w:jc w:val="center"/>
      </w:pPr>
      <w:bookmarkStart w:id="27" w:name="P556"/>
      <w:bookmarkEnd w:id="27"/>
      <w:r>
        <w:t>РЕШЕНИЕ</w:t>
      </w:r>
    </w:p>
    <w:p w:rsidR="00867DFA" w:rsidRDefault="00867DFA">
      <w:pPr>
        <w:pStyle w:val="ConsPlusNormal"/>
        <w:jc w:val="center"/>
      </w:pPr>
      <w:r>
        <w:t>ОБ ОТКАЗЕ В ПРЕДОСТАВЛЕНИИ МУНИЦИПАЛЬНОЙ УСЛУГИ</w:t>
      </w:r>
    </w:p>
    <w:p w:rsidR="00867DFA" w:rsidRDefault="00867DF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14"/>
        <w:gridCol w:w="2325"/>
        <w:gridCol w:w="3375"/>
      </w:tblGrid>
      <w:tr w:rsidR="00867DFA">
        <w:tc>
          <w:tcPr>
            <w:tcW w:w="9014" w:type="dxa"/>
            <w:gridSpan w:val="3"/>
            <w:tcBorders>
              <w:top w:val="nil"/>
              <w:left w:val="nil"/>
              <w:bottom w:val="nil"/>
              <w:right w:val="nil"/>
            </w:tcBorders>
          </w:tcPr>
          <w:p w:rsidR="00867DFA" w:rsidRDefault="00867DFA">
            <w:pPr>
              <w:pStyle w:val="ConsPlusNormal"/>
              <w:jc w:val="both"/>
            </w:pPr>
            <w:r>
              <w:t xml:space="preserve">По результатам рассмотрения заявления от _____________ N ______ для предоставления муниципальной услуги "Установка информационной вывески, согласование </w:t>
            </w:r>
            <w:proofErr w:type="gramStart"/>
            <w:r>
              <w:t>дизайн-проекта</w:t>
            </w:r>
            <w:proofErr w:type="gramEnd"/>
            <w:r>
              <w:t xml:space="preserve"> размещения вывески" по адресу: ___________________ принято решение об отказе в предоставлении муниципальной услуги по следующим основаниям: _____________________________________________________________</w:t>
            </w:r>
          </w:p>
        </w:tc>
      </w:tr>
      <w:tr w:rsidR="00867DFA">
        <w:tc>
          <w:tcPr>
            <w:tcW w:w="9014" w:type="dxa"/>
            <w:gridSpan w:val="3"/>
            <w:tcBorders>
              <w:top w:val="nil"/>
              <w:left w:val="nil"/>
              <w:bottom w:val="single" w:sz="4" w:space="0" w:color="auto"/>
              <w:right w:val="nil"/>
            </w:tcBorders>
          </w:tcPr>
          <w:p w:rsidR="00867DFA" w:rsidRDefault="00867DFA">
            <w:pPr>
              <w:pStyle w:val="ConsPlusNormal"/>
              <w:jc w:val="right"/>
            </w:pPr>
            <w:r>
              <w:t>.</w:t>
            </w:r>
          </w:p>
        </w:tc>
      </w:tr>
      <w:tr w:rsidR="00867DFA">
        <w:tc>
          <w:tcPr>
            <w:tcW w:w="9014" w:type="dxa"/>
            <w:gridSpan w:val="3"/>
            <w:tcBorders>
              <w:top w:val="single" w:sz="4" w:space="0" w:color="auto"/>
              <w:left w:val="nil"/>
              <w:bottom w:val="nil"/>
              <w:right w:val="nil"/>
            </w:tcBorders>
          </w:tcPr>
          <w:p w:rsidR="00867DFA" w:rsidRDefault="00867DFA">
            <w:pPr>
              <w:pStyle w:val="ConsPlusNormal"/>
              <w:jc w:val="both"/>
            </w:pPr>
            <w:r>
              <w:t>Дополнительная информация:</w:t>
            </w:r>
          </w:p>
          <w:p w:rsidR="00867DFA" w:rsidRDefault="00867DFA">
            <w:pPr>
              <w:pStyle w:val="ConsPlusNormal"/>
              <w:jc w:val="both"/>
            </w:pPr>
            <w: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867DFA" w:rsidRDefault="00867DFA">
            <w:pPr>
              <w:pStyle w:val="ConsPlusNormal"/>
              <w:jc w:val="both"/>
            </w:pPr>
            <w:r>
              <w:t>Данный отказ может быть обжалован в досудебном порядке путем направления жалобы в уполномоченный орган, а также в судебном порядке.</w:t>
            </w:r>
          </w:p>
        </w:tc>
      </w:tr>
      <w:tr w:rsidR="00867DFA">
        <w:tc>
          <w:tcPr>
            <w:tcW w:w="3314" w:type="dxa"/>
            <w:tcBorders>
              <w:top w:val="nil"/>
              <w:left w:val="nil"/>
              <w:bottom w:val="nil"/>
              <w:right w:val="nil"/>
            </w:tcBorders>
          </w:tcPr>
          <w:p w:rsidR="00867DFA" w:rsidRDefault="00867DFA">
            <w:pPr>
              <w:pStyle w:val="ConsPlusNormal"/>
            </w:pPr>
            <w:r>
              <w:lastRenderedPageBreak/>
              <w:t>Должность уполномоченного лица</w:t>
            </w:r>
          </w:p>
        </w:tc>
        <w:tc>
          <w:tcPr>
            <w:tcW w:w="2325" w:type="dxa"/>
            <w:tcBorders>
              <w:top w:val="nil"/>
              <w:left w:val="nil"/>
              <w:bottom w:val="nil"/>
              <w:right w:val="nil"/>
            </w:tcBorders>
          </w:tcPr>
          <w:p w:rsidR="00867DFA" w:rsidRDefault="00867DFA">
            <w:pPr>
              <w:pStyle w:val="ConsPlusNormal"/>
            </w:pPr>
            <w:r>
              <w:t>Подпись</w:t>
            </w:r>
          </w:p>
        </w:tc>
        <w:tc>
          <w:tcPr>
            <w:tcW w:w="3375" w:type="dxa"/>
            <w:tcBorders>
              <w:top w:val="nil"/>
              <w:left w:val="nil"/>
              <w:bottom w:val="nil"/>
              <w:right w:val="nil"/>
            </w:tcBorders>
          </w:tcPr>
          <w:p w:rsidR="00867DFA" w:rsidRDefault="00867DFA">
            <w:pPr>
              <w:pStyle w:val="ConsPlusNormal"/>
            </w:pPr>
            <w:r>
              <w:t>Ф.И.О. уполномоченного лица (последнее - при наличии)</w:t>
            </w:r>
          </w:p>
        </w:tc>
      </w:tr>
    </w:tbl>
    <w:p w:rsidR="00867DFA" w:rsidRDefault="00867DFA">
      <w:pPr>
        <w:pStyle w:val="ConsPlusNormal"/>
        <w:jc w:val="both"/>
      </w:pPr>
    </w:p>
    <w:p w:rsidR="00867DFA" w:rsidRDefault="00867DFA">
      <w:pPr>
        <w:pStyle w:val="ConsPlusNormal"/>
        <w:jc w:val="both"/>
      </w:pPr>
    </w:p>
    <w:p w:rsidR="00867DFA" w:rsidRDefault="00867DFA">
      <w:pPr>
        <w:pStyle w:val="ConsPlusNormal"/>
        <w:jc w:val="both"/>
      </w:pPr>
    </w:p>
    <w:p w:rsidR="00867DFA" w:rsidRDefault="00867DFA">
      <w:pPr>
        <w:pStyle w:val="ConsPlusNormal"/>
        <w:jc w:val="both"/>
      </w:pPr>
    </w:p>
    <w:p w:rsidR="00867DFA" w:rsidRDefault="00867DFA">
      <w:pPr>
        <w:pStyle w:val="ConsPlusNormal"/>
        <w:jc w:val="both"/>
      </w:pPr>
    </w:p>
    <w:p w:rsidR="00867DFA" w:rsidRDefault="00867DFA">
      <w:pPr>
        <w:pStyle w:val="ConsPlusNormal"/>
        <w:jc w:val="right"/>
        <w:outlineLvl w:val="1"/>
      </w:pPr>
      <w:r>
        <w:t>Приложение N 3</w:t>
      </w:r>
    </w:p>
    <w:p w:rsidR="00867DFA" w:rsidRDefault="00867DFA">
      <w:pPr>
        <w:pStyle w:val="ConsPlusNormal"/>
        <w:jc w:val="right"/>
      </w:pPr>
      <w:r>
        <w:t>к Регламенту</w:t>
      </w:r>
    </w:p>
    <w:p w:rsidR="00867DFA" w:rsidRDefault="00867D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7D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7DFA" w:rsidRDefault="00867D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7DFA" w:rsidRDefault="00867D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7DFA" w:rsidRDefault="00867DFA">
            <w:pPr>
              <w:pStyle w:val="ConsPlusNormal"/>
              <w:jc w:val="right"/>
            </w:pPr>
            <w:r>
              <w:rPr>
                <w:color w:val="392C69"/>
              </w:rPr>
              <w:t>Список изменяющих документов</w:t>
            </w:r>
          </w:p>
          <w:p w:rsidR="00867DFA" w:rsidRDefault="00867DFA">
            <w:pPr>
              <w:pStyle w:val="ConsPlusNormal"/>
              <w:jc w:val="right"/>
            </w:pPr>
            <w:proofErr w:type="gramStart"/>
            <w:r>
              <w:rPr>
                <w:color w:val="392C69"/>
              </w:rPr>
              <w:t xml:space="preserve">(в ред. </w:t>
            </w:r>
            <w:hyperlink r:id="rId37">
              <w:r>
                <w:rPr>
                  <w:color w:val="0000FF"/>
                </w:rPr>
                <w:t>постановления</w:t>
              </w:r>
            </w:hyperlink>
            <w:r>
              <w:rPr>
                <w:color w:val="392C69"/>
              </w:rPr>
              <w:t xml:space="preserve"> администрации города Мурманска</w:t>
            </w:r>
            <w:proofErr w:type="gramEnd"/>
          </w:p>
          <w:p w:rsidR="00867DFA" w:rsidRDefault="00867DFA">
            <w:pPr>
              <w:pStyle w:val="ConsPlusNormal"/>
              <w:jc w:val="right"/>
            </w:pPr>
            <w:r>
              <w:rPr>
                <w:color w:val="392C69"/>
              </w:rPr>
              <w:t>от 09.06.2023 N 2134)</w:t>
            </w:r>
          </w:p>
        </w:tc>
        <w:tc>
          <w:tcPr>
            <w:tcW w:w="113" w:type="dxa"/>
            <w:tcBorders>
              <w:top w:val="nil"/>
              <w:left w:val="nil"/>
              <w:bottom w:val="nil"/>
              <w:right w:val="nil"/>
            </w:tcBorders>
            <w:shd w:val="clear" w:color="auto" w:fill="F4F3F8"/>
            <w:tcMar>
              <w:top w:w="0" w:type="dxa"/>
              <w:left w:w="0" w:type="dxa"/>
              <w:bottom w:w="0" w:type="dxa"/>
              <w:right w:w="0" w:type="dxa"/>
            </w:tcMar>
          </w:tcPr>
          <w:p w:rsidR="00867DFA" w:rsidRDefault="00867DFA">
            <w:pPr>
              <w:pStyle w:val="ConsPlusNormal"/>
            </w:pPr>
          </w:p>
        </w:tc>
      </w:tr>
    </w:tbl>
    <w:p w:rsidR="00867DFA" w:rsidRDefault="00867DF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4"/>
        <w:gridCol w:w="4710"/>
      </w:tblGrid>
      <w:tr w:rsidR="00867DFA">
        <w:tc>
          <w:tcPr>
            <w:tcW w:w="4304" w:type="dxa"/>
            <w:tcBorders>
              <w:top w:val="nil"/>
              <w:left w:val="nil"/>
              <w:bottom w:val="nil"/>
              <w:right w:val="nil"/>
            </w:tcBorders>
          </w:tcPr>
          <w:p w:rsidR="00867DFA" w:rsidRDefault="00867DFA">
            <w:pPr>
              <w:pStyle w:val="ConsPlusNormal"/>
            </w:pPr>
          </w:p>
        </w:tc>
        <w:tc>
          <w:tcPr>
            <w:tcW w:w="4710" w:type="dxa"/>
            <w:tcBorders>
              <w:top w:val="nil"/>
              <w:left w:val="nil"/>
              <w:bottom w:val="nil"/>
              <w:right w:val="nil"/>
            </w:tcBorders>
          </w:tcPr>
          <w:p w:rsidR="00867DFA" w:rsidRDefault="00867DFA">
            <w:pPr>
              <w:pStyle w:val="ConsPlusNormal"/>
              <w:jc w:val="center"/>
            </w:pPr>
            <w:r>
              <w:t>Председателю комитета территориального развития и строительства администрации города Мурманска</w:t>
            </w:r>
          </w:p>
        </w:tc>
      </w:tr>
      <w:tr w:rsidR="00867DFA">
        <w:tc>
          <w:tcPr>
            <w:tcW w:w="4304" w:type="dxa"/>
            <w:tcBorders>
              <w:top w:val="nil"/>
              <w:left w:val="nil"/>
              <w:bottom w:val="nil"/>
              <w:right w:val="nil"/>
            </w:tcBorders>
          </w:tcPr>
          <w:p w:rsidR="00867DFA" w:rsidRDefault="00867DFA">
            <w:pPr>
              <w:pStyle w:val="ConsPlusNormal"/>
            </w:pPr>
          </w:p>
        </w:tc>
        <w:tc>
          <w:tcPr>
            <w:tcW w:w="4710" w:type="dxa"/>
            <w:tcBorders>
              <w:top w:val="nil"/>
              <w:left w:val="nil"/>
              <w:bottom w:val="nil"/>
              <w:right w:val="nil"/>
            </w:tcBorders>
          </w:tcPr>
          <w:p w:rsidR="00867DFA" w:rsidRDefault="00867DFA">
            <w:pPr>
              <w:pStyle w:val="ConsPlusNormal"/>
              <w:jc w:val="both"/>
            </w:pPr>
            <w:r>
              <w:t>от __________________________________</w:t>
            </w:r>
          </w:p>
        </w:tc>
      </w:tr>
      <w:tr w:rsidR="00867DFA">
        <w:tc>
          <w:tcPr>
            <w:tcW w:w="4304" w:type="dxa"/>
            <w:tcBorders>
              <w:top w:val="nil"/>
              <w:left w:val="nil"/>
              <w:bottom w:val="nil"/>
              <w:right w:val="nil"/>
            </w:tcBorders>
          </w:tcPr>
          <w:p w:rsidR="00867DFA" w:rsidRDefault="00867DFA">
            <w:pPr>
              <w:pStyle w:val="ConsPlusNormal"/>
            </w:pPr>
          </w:p>
        </w:tc>
        <w:tc>
          <w:tcPr>
            <w:tcW w:w="4710" w:type="dxa"/>
            <w:tcBorders>
              <w:top w:val="nil"/>
              <w:left w:val="nil"/>
              <w:bottom w:val="nil"/>
              <w:right w:val="nil"/>
            </w:tcBorders>
          </w:tcPr>
          <w:p w:rsidR="00867DFA" w:rsidRDefault="00867DFA">
            <w:pPr>
              <w:pStyle w:val="ConsPlusNormal"/>
              <w:jc w:val="center"/>
            </w:pPr>
            <w:r>
              <w:t>(для физических лиц и индивидуальных предпринимателей - Ф.И.О.; для юридических лиц - полное и (или) сокращенное наименование юридического лица, форма организации; для представителей заявителя - данные документа, подтверждающего полномочия представителя)</w:t>
            </w:r>
          </w:p>
        </w:tc>
      </w:tr>
      <w:tr w:rsidR="00867DFA">
        <w:tc>
          <w:tcPr>
            <w:tcW w:w="4304" w:type="dxa"/>
            <w:tcBorders>
              <w:top w:val="nil"/>
              <w:left w:val="nil"/>
              <w:bottom w:val="nil"/>
              <w:right w:val="nil"/>
            </w:tcBorders>
          </w:tcPr>
          <w:p w:rsidR="00867DFA" w:rsidRDefault="00867DFA">
            <w:pPr>
              <w:pStyle w:val="ConsPlusNormal"/>
            </w:pPr>
          </w:p>
        </w:tc>
        <w:tc>
          <w:tcPr>
            <w:tcW w:w="4710" w:type="dxa"/>
            <w:tcBorders>
              <w:top w:val="nil"/>
              <w:left w:val="nil"/>
              <w:bottom w:val="single" w:sz="4" w:space="0" w:color="auto"/>
              <w:right w:val="nil"/>
            </w:tcBorders>
          </w:tcPr>
          <w:p w:rsidR="00867DFA" w:rsidRDefault="00867DFA">
            <w:pPr>
              <w:pStyle w:val="ConsPlusNormal"/>
            </w:pPr>
          </w:p>
        </w:tc>
      </w:tr>
      <w:tr w:rsidR="00867DFA">
        <w:tc>
          <w:tcPr>
            <w:tcW w:w="4304" w:type="dxa"/>
            <w:tcBorders>
              <w:top w:val="nil"/>
              <w:left w:val="nil"/>
              <w:bottom w:val="nil"/>
              <w:right w:val="nil"/>
            </w:tcBorders>
          </w:tcPr>
          <w:p w:rsidR="00867DFA" w:rsidRDefault="00867DFA">
            <w:pPr>
              <w:pStyle w:val="ConsPlusNormal"/>
            </w:pPr>
          </w:p>
        </w:tc>
        <w:tc>
          <w:tcPr>
            <w:tcW w:w="4710" w:type="dxa"/>
            <w:tcBorders>
              <w:top w:val="single" w:sz="4" w:space="0" w:color="auto"/>
              <w:left w:val="nil"/>
              <w:bottom w:val="nil"/>
              <w:right w:val="nil"/>
            </w:tcBorders>
          </w:tcPr>
          <w:p w:rsidR="00867DFA" w:rsidRDefault="00867DFA">
            <w:pPr>
              <w:pStyle w:val="ConsPlusNormal"/>
              <w:jc w:val="center"/>
            </w:pPr>
            <w:r>
              <w:t>(адрес регистрации, для юридических лиц - фактический адрес осуществления деятельности)</w:t>
            </w:r>
          </w:p>
        </w:tc>
      </w:tr>
      <w:tr w:rsidR="00867DFA">
        <w:tc>
          <w:tcPr>
            <w:tcW w:w="4304" w:type="dxa"/>
            <w:tcBorders>
              <w:top w:val="nil"/>
              <w:left w:val="nil"/>
              <w:bottom w:val="nil"/>
              <w:right w:val="nil"/>
            </w:tcBorders>
          </w:tcPr>
          <w:p w:rsidR="00867DFA" w:rsidRDefault="00867DFA">
            <w:pPr>
              <w:pStyle w:val="ConsPlusNormal"/>
            </w:pPr>
          </w:p>
        </w:tc>
        <w:tc>
          <w:tcPr>
            <w:tcW w:w="4710" w:type="dxa"/>
            <w:tcBorders>
              <w:top w:val="nil"/>
              <w:left w:val="nil"/>
              <w:bottom w:val="nil"/>
              <w:right w:val="nil"/>
            </w:tcBorders>
          </w:tcPr>
          <w:p w:rsidR="00867DFA" w:rsidRDefault="00867DFA">
            <w:pPr>
              <w:pStyle w:val="ConsPlusNormal"/>
              <w:jc w:val="both"/>
            </w:pPr>
            <w:r>
              <w:t>контактный телефон ___________________</w:t>
            </w:r>
          </w:p>
        </w:tc>
      </w:tr>
    </w:tbl>
    <w:p w:rsidR="00867DFA" w:rsidRDefault="00867DFA">
      <w:pPr>
        <w:pStyle w:val="ConsPlusNormal"/>
        <w:jc w:val="both"/>
      </w:pPr>
    </w:p>
    <w:p w:rsidR="00867DFA" w:rsidRDefault="00867DFA">
      <w:pPr>
        <w:pStyle w:val="ConsPlusNormal"/>
        <w:jc w:val="center"/>
      </w:pPr>
      <w:bookmarkStart w:id="28" w:name="P591"/>
      <w:bookmarkEnd w:id="28"/>
      <w:r>
        <w:t>ЗАЯВЛЕНИЕ</w:t>
      </w:r>
    </w:p>
    <w:p w:rsidR="00867DFA" w:rsidRDefault="00867DFA">
      <w:pPr>
        <w:pStyle w:val="ConsPlusNormal"/>
        <w:jc w:val="center"/>
      </w:pPr>
      <w:r>
        <w:t>ОБ УСТАНОВКЕ ИНФОРМАЦИОННОЙ ВЫВЕСКИ, СОГЛАСОВАНИИ</w:t>
      </w:r>
    </w:p>
    <w:p w:rsidR="00867DFA" w:rsidRDefault="00867DFA">
      <w:pPr>
        <w:pStyle w:val="ConsPlusNormal"/>
        <w:jc w:val="center"/>
      </w:pPr>
      <w:proofErr w:type="gramStart"/>
      <w:r>
        <w:t>ДИЗАЙН-ПРОЕКТА</w:t>
      </w:r>
      <w:proofErr w:type="gramEnd"/>
      <w:r>
        <w:t xml:space="preserve"> РАЗМЕЩЕНИЯ ВЫВЕСКИ</w:t>
      </w:r>
    </w:p>
    <w:p w:rsidR="00867DFA" w:rsidRDefault="00867DF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39"/>
        <w:gridCol w:w="4575"/>
        <w:gridCol w:w="600"/>
      </w:tblGrid>
      <w:tr w:rsidR="00867DFA">
        <w:tc>
          <w:tcPr>
            <w:tcW w:w="9014" w:type="dxa"/>
            <w:gridSpan w:val="3"/>
            <w:tcBorders>
              <w:top w:val="nil"/>
              <w:left w:val="nil"/>
              <w:bottom w:val="nil"/>
              <w:right w:val="nil"/>
            </w:tcBorders>
          </w:tcPr>
          <w:p w:rsidR="00867DFA" w:rsidRDefault="00867DFA">
            <w:pPr>
              <w:pStyle w:val="ConsPlusNormal"/>
              <w:jc w:val="both"/>
            </w:pPr>
            <w:r>
              <w:t>Сведения о заявителе:</w:t>
            </w:r>
          </w:p>
        </w:tc>
      </w:tr>
      <w:tr w:rsidR="00867DFA">
        <w:tc>
          <w:tcPr>
            <w:tcW w:w="9014" w:type="dxa"/>
            <w:gridSpan w:val="3"/>
            <w:tcBorders>
              <w:top w:val="nil"/>
              <w:left w:val="nil"/>
              <w:bottom w:val="nil"/>
              <w:right w:val="nil"/>
            </w:tcBorders>
          </w:tcPr>
          <w:p w:rsidR="00867DFA" w:rsidRDefault="00867DFA">
            <w:pPr>
              <w:pStyle w:val="ConsPlusNormal"/>
              <w:jc w:val="both"/>
            </w:pPr>
            <w:r>
              <w:t>1. Наименование (для юридического лица, физического лица, индивидуального предпринимателя) ________________________________________________________</w:t>
            </w:r>
          </w:p>
        </w:tc>
      </w:tr>
      <w:tr w:rsidR="00867DFA">
        <w:tc>
          <w:tcPr>
            <w:tcW w:w="9014" w:type="dxa"/>
            <w:gridSpan w:val="3"/>
            <w:tcBorders>
              <w:top w:val="nil"/>
              <w:left w:val="nil"/>
              <w:bottom w:val="single" w:sz="4" w:space="0" w:color="auto"/>
              <w:right w:val="nil"/>
            </w:tcBorders>
          </w:tcPr>
          <w:p w:rsidR="00867DFA" w:rsidRDefault="00867DFA">
            <w:pPr>
              <w:pStyle w:val="ConsPlusNormal"/>
              <w:jc w:val="right"/>
            </w:pPr>
            <w:r>
              <w:t>.</w:t>
            </w:r>
          </w:p>
        </w:tc>
      </w:tr>
      <w:tr w:rsidR="00867DFA">
        <w:tc>
          <w:tcPr>
            <w:tcW w:w="9014" w:type="dxa"/>
            <w:gridSpan w:val="3"/>
            <w:tcBorders>
              <w:top w:val="single" w:sz="4" w:space="0" w:color="auto"/>
              <w:left w:val="nil"/>
              <w:bottom w:val="nil"/>
              <w:right w:val="nil"/>
            </w:tcBorders>
          </w:tcPr>
          <w:p w:rsidR="00867DFA" w:rsidRDefault="00867DFA">
            <w:pPr>
              <w:pStyle w:val="ConsPlusNormal"/>
              <w:jc w:val="both"/>
            </w:pPr>
            <w:r>
              <w:t>2. Сведения о государственной регистрации юридического лица или индивидуального предпринимателя:</w:t>
            </w:r>
          </w:p>
        </w:tc>
      </w:tr>
      <w:tr w:rsidR="00867DFA">
        <w:tc>
          <w:tcPr>
            <w:tcW w:w="9014" w:type="dxa"/>
            <w:gridSpan w:val="3"/>
            <w:tcBorders>
              <w:top w:val="nil"/>
              <w:left w:val="nil"/>
              <w:bottom w:val="nil"/>
              <w:right w:val="nil"/>
            </w:tcBorders>
          </w:tcPr>
          <w:p w:rsidR="00867DFA" w:rsidRDefault="00867DFA">
            <w:pPr>
              <w:pStyle w:val="ConsPlusNormal"/>
              <w:jc w:val="both"/>
            </w:pPr>
            <w:r>
              <w:t>ИНН _________________________, ОГРН (ОГРНИП) __________________________.</w:t>
            </w:r>
          </w:p>
        </w:tc>
      </w:tr>
      <w:tr w:rsidR="00867DFA">
        <w:tc>
          <w:tcPr>
            <w:tcW w:w="9014" w:type="dxa"/>
            <w:gridSpan w:val="3"/>
            <w:tcBorders>
              <w:top w:val="nil"/>
              <w:left w:val="nil"/>
              <w:bottom w:val="nil"/>
              <w:right w:val="nil"/>
            </w:tcBorders>
          </w:tcPr>
          <w:p w:rsidR="00867DFA" w:rsidRDefault="00867DFA">
            <w:pPr>
              <w:pStyle w:val="ConsPlusNormal"/>
              <w:jc w:val="both"/>
            </w:pPr>
            <w:r>
              <w:t>Почтовый адрес, адрес электронной почты, контактный телефон:</w:t>
            </w:r>
          </w:p>
        </w:tc>
      </w:tr>
      <w:tr w:rsidR="00867DFA">
        <w:tc>
          <w:tcPr>
            <w:tcW w:w="9014" w:type="dxa"/>
            <w:gridSpan w:val="3"/>
            <w:tcBorders>
              <w:top w:val="nil"/>
              <w:left w:val="nil"/>
              <w:bottom w:val="single" w:sz="4" w:space="0" w:color="auto"/>
              <w:right w:val="nil"/>
            </w:tcBorders>
          </w:tcPr>
          <w:p w:rsidR="00867DFA" w:rsidRDefault="00867DFA">
            <w:pPr>
              <w:pStyle w:val="ConsPlusNormal"/>
              <w:jc w:val="right"/>
            </w:pPr>
            <w:r>
              <w:lastRenderedPageBreak/>
              <w:t>.</w:t>
            </w:r>
          </w:p>
        </w:tc>
      </w:tr>
      <w:tr w:rsidR="00867DFA">
        <w:tc>
          <w:tcPr>
            <w:tcW w:w="9014" w:type="dxa"/>
            <w:gridSpan w:val="3"/>
            <w:tcBorders>
              <w:top w:val="single" w:sz="4" w:space="0" w:color="auto"/>
              <w:left w:val="nil"/>
              <w:bottom w:val="nil"/>
              <w:right w:val="nil"/>
            </w:tcBorders>
          </w:tcPr>
          <w:p w:rsidR="00867DFA" w:rsidRDefault="00867DFA">
            <w:pPr>
              <w:pStyle w:val="ConsPlusNormal"/>
              <w:jc w:val="both"/>
            </w:pPr>
            <w:r>
              <w:t>Прошу согласовать установку информационной вывески, дизайн-проект размещения вывески по адресу: ________________________________________________________</w:t>
            </w:r>
          </w:p>
        </w:tc>
      </w:tr>
      <w:tr w:rsidR="00867DFA">
        <w:tc>
          <w:tcPr>
            <w:tcW w:w="9014" w:type="dxa"/>
            <w:gridSpan w:val="3"/>
            <w:tcBorders>
              <w:top w:val="nil"/>
              <w:left w:val="nil"/>
              <w:bottom w:val="nil"/>
              <w:right w:val="nil"/>
            </w:tcBorders>
          </w:tcPr>
          <w:p w:rsidR="00867DFA" w:rsidRDefault="00867DFA">
            <w:pPr>
              <w:pStyle w:val="ConsPlusNormal"/>
              <w:jc w:val="center"/>
            </w:pPr>
            <w:r>
              <w:t>(указывается населенный пункт, улица, дом, корпус, строение)</w:t>
            </w:r>
          </w:p>
        </w:tc>
      </w:tr>
      <w:tr w:rsidR="00867DFA">
        <w:tc>
          <w:tcPr>
            <w:tcW w:w="9014" w:type="dxa"/>
            <w:gridSpan w:val="3"/>
            <w:tcBorders>
              <w:top w:val="nil"/>
              <w:left w:val="nil"/>
              <w:bottom w:val="nil"/>
              <w:right w:val="nil"/>
            </w:tcBorders>
          </w:tcPr>
          <w:p w:rsidR="00867DFA" w:rsidRDefault="00867DFA">
            <w:pPr>
              <w:pStyle w:val="ConsPlusNormal"/>
              <w:jc w:val="both"/>
            </w:pPr>
            <w:r>
              <w:t>а) тип информационной вывески</w:t>
            </w:r>
            <w:proofErr w:type="gramStart"/>
            <w:r>
              <w:t>: __________________________________________;</w:t>
            </w:r>
            <w:proofErr w:type="gramEnd"/>
          </w:p>
        </w:tc>
      </w:tr>
      <w:tr w:rsidR="00867DFA">
        <w:tc>
          <w:tcPr>
            <w:tcW w:w="9014" w:type="dxa"/>
            <w:gridSpan w:val="3"/>
            <w:tcBorders>
              <w:top w:val="nil"/>
              <w:left w:val="nil"/>
              <w:bottom w:val="nil"/>
              <w:right w:val="nil"/>
            </w:tcBorders>
          </w:tcPr>
          <w:p w:rsidR="00867DFA" w:rsidRDefault="00867DFA">
            <w:pPr>
              <w:pStyle w:val="ConsPlusNormal"/>
              <w:jc w:val="both"/>
            </w:pPr>
            <w:r>
              <w:t>б) собственник недвижимого имущества, к которому присоединяется информационная вывеска _________________________________________________;</w:t>
            </w:r>
          </w:p>
        </w:tc>
      </w:tr>
      <w:tr w:rsidR="00867DFA">
        <w:tc>
          <w:tcPr>
            <w:tcW w:w="9014" w:type="dxa"/>
            <w:gridSpan w:val="3"/>
            <w:tcBorders>
              <w:top w:val="nil"/>
              <w:left w:val="nil"/>
              <w:bottom w:val="nil"/>
              <w:right w:val="nil"/>
            </w:tcBorders>
          </w:tcPr>
          <w:p w:rsidR="00867DFA" w:rsidRDefault="00867DFA">
            <w:pPr>
              <w:pStyle w:val="ConsPlusNormal"/>
              <w:jc w:val="both"/>
            </w:pPr>
            <w:r>
              <w:t>в) дополнительные сведения:</w:t>
            </w:r>
          </w:p>
        </w:tc>
      </w:tr>
      <w:tr w:rsidR="00867DFA">
        <w:tc>
          <w:tcPr>
            <w:tcW w:w="9014" w:type="dxa"/>
            <w:gridSpan w:val="3"/>
            <w:tcBorders>
              <w:top w:val="nil"/>
              <w:left w:val="nil"/>
              <w:bottom w:val="nil"/>
              <w:right w:val="nil"/>
            </w:tcBorders>
          </w:tcPr>
          <w:p w:rsidR="00867DFA" w:rsidRDefault="00867DFA">
            <w:pPr>
              <w:pStyle w:val="ConsPlusNormal"/>
              <w:jc w:val="both"/>
            </w:pPr>
            <w:r>
              <w:t>- товарный знак/торговая марка (при наличии</w:t>
            </w:r>
            <w:proofErr w:type="gramStart"/>
            <w:r>
              <w:t>): _______________________________;</w:t>
            </w:r>
            <w:proofErr w:type="gramEnd"/>
          </w:p>
        </w:tc>
      </w:tr>
      <w:tr w:rsidR="00867DFA">
        <w:tc>
          <w:tcPr>
            <w:tcW w:w="9014" w:type="dxa"/>
            <w:gridSpan w:val="3"/>
            <w:tcBorders>
              <w:top w:val="nil"/>
              <w:left w:val="nil"/>
              <w:bottom w:val="nil"/>
              <w:right w:val="nil"/>
            </w:tcBorders>
          </w:tcPr>
          <w:p w:rsidR="00867DFA" w:rsidRDefault="00867DFA">
            <w:pPr>
              <w:pStyle w:val="ConsPlusNormal"/>
              <w:jc w:val="both"/>
            </w:pPr>
            <w:r>
              <w:t>- номер регистрации товарного знака: _______________________________________.</w:t>
            </w:r>
          </w:p>
        </w:tc>
      </w:tr>
      <w:tr w:rsidR="00867DFA">
        <w:tc>
          <w:tcPr>
            <w:tcW w:w="9014" w:type="dxa"/>
            <w:gridSpan w:val="3"/>
            <w:tcBorders>
              <w:top w:val="nil"/>
              <w:left w:val="nil"/>
              <w:bottom w:val="nil"/>
              <w:right w:val="nil"/>
            </w:tcBorders>
          </w:tcPr>
          <w:p w:rsidR="00867DFA" w:rsidRDefault="00867DFA">
            <w:pPr>
              <w:pStyle w:val="ConsPlusNormal"/>
              <w:jc w:val="both"/>
            </w:pPr>
            <w:r>
              <w:t>Приложение: (требуется перечислить документы, прилагаемые к заявлению)</w:t>
            </w:r>
          </w:p>
        </w:tc>
      </w:tr>
      <w:tr w:rsidR="00867DFA">
        <w:tc>
          <w:tcPr>
            <w:tcW w:w="9014" w:type="dxa"/>
            <w:gridSpan w:val="3"/>
            <w:tcBorders>
              <w:top w:val="nil"/>
              <w:left w:val="nil"/>
              <w:bottom w:val="nil"/>
              <w:right w:val="nil"/>
            </w:tcBorders>
          </w:tcPr>
          <w:p w:rsidR="00867DFA" w:rsidRDefault="00867DFA">
            <w:pPr>
              <w:pStyle w:val="ConsPlusNormal"/>
              <w:jc w:val="both"/>
            </w:pPr>
            <w:r>
              <w:t>- _______________________________________________________________________</w:t>
            </w:r>
          </w:p>
        </w:tc>
      </w:tr>
      <w:tr w:rsidR="00867DFA">
        <w:tc>
          <w:tcPr>
            <w:tcW w:w="9014" w:type="dxa"/>
            <w:gridSpan w:val="3"/>
            <w:tcBorders>
              <w:top w:val="nil"/>
              <w:left w:val="nil"/>
              <w:bottom w:val="nil"/>
              <w:right w:val="nil"/>
            </w:tcBorders>
          </w:tcPr>
          <w:p w:rsidR="00867DFA" w:rsidRDefault="00867DFA">
            <w:pPr>
              <w:pStyle w:val="ConsPlusNormal"/>
              <w:jc w:val="both"/>
            </w:pPr>
            <w:r>
              <w:t>- _______________________________________________________________________</w:t>
            </w:r>
          </w:p>
        </w:tc>
      </w:tr>
      <w:tr w:rsidR="00867DFA">
        <w:tc>
          <w:tcPr>
            <w:tcW w:w="9014" w:type="dxa"/>
            <w:gridSpan w:val="3"/>
            <w:tcBorders>
              <w:top w:val="nil"/>
              <w:left w:val="nil"/>
              <w:bottom w:val="nil"/>
              <w:right w:val="nil"/>
            </w:tcBorders>
          </w:tcPr>
          <w:p w:rsidR="00867DFA" w:rsidRDefault="00867DFA">
            <w:pPr>
              <w:pStyle w:val="ConsPlusNormal"/>
              <w:jc w:val="both"/>
            </w:pPr>
            <w:r>
              <w:t>- _______________________________________________________________________</w:t>
            </w:r>
          </w:p>
        </w:tc>
      </w:tr>
      <w:tr w:rsidR="00867DFA">
        <w:tc>
          <w:tcPr>
            <w:tcW w:w="9014" w:type="dxa"/>
            <w:gridSpan w:val="3"/>
            <w:tcBorders>
              <w:top w:val="nil"/>
              <w:left w:val="nil"/>
              <w:bottom w:val="nil"/>
              <w:right w:val="nil"/>
            </w:tcBorders>
          </w:tcPr>
          <w:p w:rsidR="00867DFA" w:rsidRDefault="00867DFA">
            <w:pPr>
              <w:pStyle w:val="ConsPlusNormal"/>
              <w:jc w:val="both"/>
            </w:pPr>
            <w:r>
              <w:t>- _______________________________________________________________________</w:t>
            </w:r>
          </w:p>
        </w:tc>
      </w:tr>
      <w:tr w:rsidR="00867DFA">
        <w:tc>
          <w:tcPr>
            <w:tcW w:w="9014" w:type="dxa"/>
            <w:gridSpan w:val="3"/>
            <w:tcBorders>
              <w:top w:val="nil"/>
              <w:left w:val="nil"/>
              <w:bottom w:val="nil"/>
              <w:right w:val="nil"/>
            </w:tcBorders>
          </w:tcPr>
          <w:p w:rsidR="00867DFA" w:rsidRDefault="00867DFA">
            <w:pPr>
              <w:pStyle w:val="ConsPlusNormal"/>
              <w:jc w:val="both"/>
            </w:pPr>
            <w:r>
              <w:t xml:space="preserve">Я, ____________________________________, принимаю на себя ответственность </w:t>
            </w:r>
            <w:proofErr w:type="gramStart"/>
            <w:r>
              <w:t>за</w:t>
            </w:r>
            <w:proofErr w:type="gramEnd"/>
          </w:p>
        </w:tc>
      </w:tr>
      <w:tr w:rsidR="00867DFA">
        <w:tc>
          <w:tcPr>
            <w:tcW w:w="9014" w:type="dxa"/>
            <w:gridSpan w:val="3"/>
            <w:tcBorders>
              <w:top w:val="nil"/>
              <w:left w:val="nil"/>
              <w:bottom w:val="nil"/>
              <w:right w:val="nil"/>
            </w:tcBorders>
          </w:tcPr>
          <w:p w:rsidR="00867DFA" w:rsidRDefault="00867DFA">
            <w:pPr>
              <w:pStyle w:val="ConsPlusNormal"/>
              <w:jc w:val="center"/>
            </w:pPr>
            <w:r>
              <w:t>(Ф.И.О.)</w:t>
            </w:r>
          </w:p>
        </w:tc>
      </w:tr>
      <w:tr w:rsidR="00867DFA">
        <w:tc>
          <w:tcPr>
            <w:tcW w:w="9014" w:type="dxa"/>
            <w:gridSpan w:val="3"/>
            <w:tcBorders>
              <w:top w:val="nil"/>
              <w:left w:val="nil"/>
              <w:bottom w:val="nil"/>
              <w:right w:val="nil"/>
            </w:tcBorders>
          </w:tcPr>
          <w:p w:rsidR="00867DFA" w:rsidRDefault="00867DFA">
            <w:pPr>
              <w:pStyle w:val="ConsPlusNormal"/>
              <w:jc w:val="both"/>
            </w:pPr>
            <w:r>
              <w:t>достоверность указанных в настоящем заявлении и в приложенных к нему документах сведений.</w:t>
            </w:r>
          </w:p>
        </w:tc>
      </w:tr>
      <w:tr w:rsidR="00867DFA">
        <w:tc>
          <w:tcPr>
            <w:tcW w:w="9014" w:type="dxa"/>
            <w:gridSpan w:val="3"/>
            <w:tcBorders>
              <w:top w:val="nil"/>
              <w:left w:val="nil"/>
              <w:bottom w:val="nil"/>
              <w:right w:val="nil"/>
            </w:tcBorders>
          </w:tcPr>
          <w:p w:rsidR="00867DFA" w:rsidRDefault="00867DFA">
            <w:pPr>
              <w:pStyle w:val="ConsPlusNormal"/>
              <w:jc w:val="both"/>
            </w:pPr>
            <w:r>
              <w:t>Настоящим даю согласие на обработку своих персональных данных, указанных в данном заявлении и предоставленных мною в документах, в том числе сбор, систематизацию, накопление, хранение, уточнение (обновление, изменение), уничтожение персональных данных, с использованием средств автоматизации или без использования таковых, в целях получения муниципальной услуги.</w:t>
            </w:r>
          </w:p>
        </w:tc>
      </w:tr>
      <w:tr w:rsidR="00867DFA">
        <w:tc>
          <w:tcPr>
            <w:tcW w:w="3839" w:type="dxa"/>
            <w:tcBorders>
              <w:top w:val="nil"/>
              <w:left w:val="nil"/>
              <w:bottom w:val="nil"/>
              <w:right w:val="nil"/>
            </w:tcBorders>
          </w:tcPr>
          <w:p w:rsidR="00867DFA" w:rsidRDefault="00867DFA">
            <w:pPr>
              <w:pStyle w:val="ConsPlusNormal"/>
              <w:jc w:val="both"/>
            </w:pPr>
            <w:r>
              <w:t>"___" ______________ 20___ г.</w:t>
            </w:r>
          </w:p>
        </w:tc>
        <w:tc>
          <w:tcPr>
            <w:tcW w:w="5175" w:type="dxa"/>
            <w:gridSpan w:val="2"/>
            <w:tcBorders>
              <w:top w:val="nil"/>
              <w:left w:val="nil"/>
              <w:bottom w:val="nil"/>
              <w:right w:val="nil"/>
            </w:tcBorders>
          </w:tcPr>
          <w:p w:rsidR="00867DFA" w:rsidRDefault="00867DFA">
            <w:pPr>
              <w:pStyle w:val="ConsPlusNormal"/>
              <w:jc w:val="both"/>
            </w:pPr>
            <w:r>
              <w:t>Подпись заявителя: ________________________</w:t>
            </w:r>
          </w:p>
        </w:tc>
      </w:tr>
      <w:tr w:rsidR="00867DFA">
        <w:tc>
          <w:tcPr>
            <w:tcW w:w="9014" w:type="dxa"/>
            <w:gridSpan w:val="3"/>
            <w:tcBorders>
              <w:top w:val="nil"/>
              <w:left w:val="nil"/>
              <w:bottom w:val="nil"/>
              <w:right w:val="nil"/>
            </w:tcBorders>
          </w:tcPr>
          <w:p w:rsidR="00867DFA" w:rsidRDefault="00867DFA">
            <w:pPr>
              <w:pStyle w:val="ConsPlusNormal"/>
              <w:jc w:val="both"/>
            </w:pPr>
            <w:r>
              <w:t>М.П.</w:t>
            </w:r>
          </w:p>
        </w:tc>
      </w:tr>
      <w:tr w:rsidR="00867DFA">
        <w:tc>
          <w:tcPr>
            <w:tcW w:w="9014" w:type="dxa"/>
            <w:gridSpan w:val="3"/>
            <w:tcBorders>
              <w:top w:val="nil"/>
              <w:left w:val="nil"/>
              <w:bottom w:val="nil"/>
              <w:right w:val="nil"/>
            </w:tcBorders>
          </w:tcPr>
          <w:p w:rsidR="00867DFA" w:rsidRDefault="00867DFA">
            <w:pPr>
              <w:pStyle w:val="ConsPlusNormal"/>
              <w:jc w:val="both"/>
            </w:pPr>
            <w:r>
              <w:t>Способ получения результата предоставления муниципальной услуги (</w:t>
            </w:r>
            <w:proofErr w:type="gramStart"/>
            <w:r>
              <w:t>нужное</w:t>
            </w:r>
            <w:proofErr w:type="gramEnd"/>
            <w:r>
              <w:t xml:space="preserve"> отметить):</w:t>
            </w:r>
          </w:p>
        </w:tc>
      </w:tr>
      <w:tr w:rsidR="00867DFA">
        <w:tblPrEx>
          <w:tblBorders>
            <w:right w:val="single" w:sz="4" w:space="0" w:color="auto"/>
            <w:insideV w:val="single" w:sz="4" w:space="0" w:color="auto"/>
          </w:tblBorders>
        </w:tblPrEx>
        <w:tc>
          <w:tcPr>
            <w:tcW w:w="8414" w:type="dxa"/>
            <w:gridSpan w:val="2"/>
            <w:tcBorders>
              <w:top w:val="nil"/>
              <w:left w:val="nil"/>
              <w:bottom w:val="nil"/>
            </w:tcBorders>
          </w:tcPr>
          <w:p w:rsidR="00867DFA" w:rsidRDefault="00867DFA">
            <w:pPr>
              <w:pStyle w:val="ConsPlusNormal"/>
              <w:jc w:val="both"/>
            </w:pPr>
            <w:r>
              <w:t>- лично в руки после уведомления по электронной почте/телефону</w:t>
            </w:r>
          </w:p>
        </w:tc>
        <w:tc>
          <w:tcPr>
            <w:tcW w:w="600" w:type="dxa"/>
            <w:tcBorders>
              <w:top w:val="single" w:sz="4" w:space="0" w:color="auto"/>
              <w:bottom w:val="single" w:sz="4" w:space="0" w:color="auto"/>
            </w:tcBorders>
          </w:tcPr>
          <w:p w:rsidR="00867DFA" w:rsidRDefault="00867DFA">
            <w:pPr>
              <w:pStyle w:val="ConsPlusNormal"/>
            </w:pPr>
          </w:p>
        </w:tc>
      </w:tr>
      <w:tr w:rsidR="00867DFA">
        <w:tc>
          <w:tcPr>
            <w:tcW w:w="8414" w:type="dxa"/>
            <w:gridSpan w:val="2"/>
            <w:tcBorders>
              <w:top w:val="nil"/>
              <w:left w:val="nil"/>
              <w:bottom w:val="nil"/>
              <w:right w:val="nil"/>
            </w:tcBorders>
          </w:tcPr>
          <w:p w:rsidR="00867DFA" w:rsidRDefault="00867DFA">
            <w:pPr>
              <w:pStyle w:val="ConsPlusNormal"/>
            </w:pPr>
          </w:p>
        </w:tc>
        <w:tc>
          <w:tcPr>
            <w:tcW w:w="600" w:type="dxa"/>
            <w:tcBorders>
              <w:top w:val="single" w:sz="4" w:space="0" w:color="auto"/>
              <w:left w:val="nil"/>
              <w:bottom w:val="single" w:sz="4" w:space="0" w:color="auto"/>
              <w:right w:val="nil"/>
            </w:tcBorders>
          </w:tcPr>
          <w:p w:rsidR="00867DFA" w:rsidRDefault="00867DFA">
            <w:pPr>
              <w:pStyle w:val="ConsPlusNormal"/>
            </w:pPr>
          </w:p>
        </w:tc>
      </w:tr>
      <w:tr w:rsidR="00867DFA">
        <w:tblPrEx>
          <w:tblBorders>
            <w:right w:val="single" w:sz="4" w:space="0" w:color="auto"/>
            <w:insideV w:val="single" w:sz="4" w:space="0" w:color="auto"/>
          </w:tblBorders>
        </w:tblPrEx>
        <w:tc>
          <w:tcPr>
            <w:tcW w:w="8414" w:type="dxa"/>
            <w:gridSpan w:val="2"/>
            <w:tcBorders>
              <w:top w:val="nil"/>
              <w:left w:val="nil"/>
              <w:bottom w:val="nil"/>
            </w:tcBorders>
          </w:tcPr>
          <w:p w:rsidR="00867DFA" w:rsidRDefault="00867DFA">
            <w:pPr>
              <w:pStyle w:val="ConsPlusNormal"/>
              <w:jc w:val="both"/>
            </w:pPr>
            <w:r>
              <w:t>- почтовым отправлением по адресу, указанному в заявлении</w:t>
            </w:r>
          </w:p>
        </w:tc>
        <w:tc>
          <w:tcPr>
            <w:tcW w:w="600" w:type="dxa"/>
            <w:tcBorders>
              <w:top w:val="single" w:sz="4" w:space="0" w:color="auto"/>
              <w:bottom w:val="single" w:sz="4" w:space="0" w:color="auto"/>
            </w:tcBorders>
          </w:tcPr>
          <w:p w:rsidR="00867DFA" w:rsidRDefault="00867DFA">
            <w:pPr>
              <w:pStyle w:val="ConsPlusNormal"/>
            </w:pPr>
          </w:p>
        </w:tc>
      </w:tr>
      <w:tr w:rsidR="00867DFA">
        <w:tc>
          <w:tcPr>
            <w:tcW w:w="8414" w:type="dxa"/>
            <w:gridSpan w:val="2"/>
            <w:tcBorders>
              <w:top w:val="nil"/>
              <w:left w:val="nil"/>
              <w:bottom w:val="nil"/>
              <w:right w:val="nil"/>
            </w:tcBorders>
          </w:tcPr>
          <w:p w:rsidR="00867DFA" w:rsidRDefault="00867DFA">
            <w:pPr>
              <w:pStyle w:val="ConsPlusNormal"/>
            </w:pPr>
          </w:p>
        </w:tc>
        <w:tc>
          <w:tcPr>
            <w:tcW w:w="600" w:type="dxa"/>
            <w:tcBorders>
              <w:top w:val="single" w:sz="4" w:space="0" w:color="auto"/>
              <w:left w:val="nil"/>
              <w:bottom w:val="single" w:sz="4" w:space="0" w:color="auto"/>
              <w:right w:val="nil"/>
            </w:tcBorders>
          </w:tcPr>
          <w:p w:rsidR="00867DFA" w:rsidRDefault="00867DFA">
            <w:pPr>
              <w:pStyle w:val="ConsPlusNormal"/>
            </w:pPr>
          </w:p>
        </w:tc>
      </w:tr>
      <w:tr w:rsidR="00867DFA">
        <w:tblPrEx>
          <w:tblBorders>
            <w:right w:val="single" w:sz="4" w:space="0" w:color="auto"/>
            <w:insideV w:val="single" w:sz="4" w:space="0" w:color="auto"/>
          </w:tblBorders>
        </w:tblPrEx>
        <w:tc>
          <w:tcPr>
            <w:tcW w:w="8414" w:type="dxa"/>
            <w:gridSpan w:val="2"/>
            <w:tcBorders>
              <w:top w:val="nil"/>
              <w:left w:val="nil"/>
              <w:bottom w:val="nil"/>
            </w:tcBorders>
          </w:tcPr>
          <w:p w:rsidR="00867DFA" w:rsidRDefault="00867DFA">
            <w:pPr>
              <w:pStyle w:val="ConsPlusNormal"/>
              <w:jc w:val="both"/>
            </w:pPr>
            <w:r>
              <w:t>- через личный кабинет на ЕПГУ</w:t>
            </w:r>
          </w:p>
        </w:tc>
        <w:tc>
          <w:tcPr>
            <w:tcW w:w="600" w:type="dxa"/>
            <w:tcBorders>
              <w:top w:val="single" w:sz="4" w:space="0" w:color="auto"/>
              <w:bottom w:val="single" w:sz="4" w:space="0" w:color="auto"/>
            </w:tcBorders>
          </w:tcPr>
          <w:p w:rsidR="00867DFA" w:rsidRDefault="00867DFA">
            <w:pPr>
              <w:pStyle w:val="ConsPlusNormal"/>
            </w:pPr>
          </w:p>
        </w:tc>
      </w:tr>
    </w:tbl>
    <w:p w:rsidR="00867DFA" w:rsidRDefault="00867DFA">
      <w:pPr>
        <w:pStyle w:val="ConsPlusNormal"/>
        <w:jc w:val="both"/>
      </w:pPr>
    </w:p>
    <w:p w:rsidR="00867DFA" w:rsidRDefault="00867DFA">
      <w:pPr>
        <w:pStyle w:val="ConsPlusNormal"/>
        <w:jc w:val="both"/>
      </w:pPr>
    </w:p>
    <w:p w:rsidR="00867DFA" w:rsidRDefault="00867DFA">
      <w:pPr>
        <w:pStyle w:val="ConsPlusNormal"/>
        <w:jc w:val="both"/>
      </w:pPr>
    </w:p>
    <w:p w:rsidR="00867DFA" w:rsidRDefault="00867DFA">
      <w:pPr>
        <w:pStyle w:val="ConsPlusNormal"/>
        <w:jc w:val="both"/>
      </w:pPr>
    </w:p>
    <w:p w:rsidR="00867DFA" w:rsidRDefault="00867DFA">
      <w:pPr>
        <w:pStyle w:val="ConsPlusNormal"/>
        <w:jc w:val="both"/>
      </w:pPr>
    </w:p>
    <w:p w:rsidR="00867DFA" w:rsidRDefault="00867DFA">
      <w:pPr>
        <w:pStyle w:val="ConsPlusNormal"/>
        <w:jc w:val="right"/>
        <w:outlineLvl w:val="1"/>
      </w:pPr>
      <w:r>
        <w:t>Приложение N 4</w:t>
      </w:r>
    </w:p>
    <w:p w:rsidR="00867DFA" w:rsidRDefault="00867DFA">
      <w:pPr>
        <w:pStyle w:val="ConsPlusNormal"/>
        <w:jc w:val="right"/>
      </w:pPr>
      <w:r>
        <w:t>к Регламенту</w:t>
      </w:r>
    </w:p>
    <w:p w:rsidR="00867DFA" w:rsidRDefault="00867DFA">
      <w:pPr>
        <w:pStyle w:val="ConsPlusNormal"/>
        <w:jc w:val="both"/>
      </w:pPr>
    </w:p>
    <w:p w:rsidR="00867DFA" w:rsidRDefault="00867DFA">
      <w:pPr>
        <w:pStyle w:val="ConsPlusTitle"/>
        <w:jc w:val="center"/>
      </w:pPr>
      <w:bookmarkStart w:id="29" w:name="P640"/>
      <w:bookmarkEnd w:id="29"/>
      <w:r>
        <w:t>ПОКАЗАТЕЛИ</w:t>
      </w:r>
    </w:p>
    <w:p w:rsidR="00867DFA" w:rsidRDefault="00867DFA">
      <w:pPr>
        <w:pStyle w:val="ConsPlusTitle"/>
        <w:jc w:val="center"/>
      </w:pPr>
      <w:r>
        <w:t>ДОСТУПНОСТИ И КАЧЕСТВА ПРЕДОСТАВЛЕНИЯ МУНИЦИПАЛЬНОЙ УСЛУГИ</w:t>
      </w:r>
    </w:p>
    <w:p w:rsidR="00867DFA" w:rsidRDefault="00867D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7D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7DFA" w:rsidRDefault="00867D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7DFA" w:rsidRDefault="00867D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7DFA" w:rsidRDefault="00867DFA">
            <w:pPr>
              <w:pStyle w:val="ConsPlusNormal"/>
              <w:jc w:val="center"/>
            </w:pPr>
            <w:r>
              <w:rPr>
                <w:color w:val="392C69"/>
              </w:rPr>
              <w:t>Список изменяющих документов</w:t>
            </w:r>
          </w:p>
          <w:p w:rsidR="00867DFA" w:rsidRDefault="00867DFA">
            <w:pPr>
              <w:pStyle w:val="ConsPlusNormal"/>
              <w:jc w:val="center"/>
            </w:pPr>
            <w:proofErr w:type="gramStart"/>
            <w:r>
              <w:rPr>
                <w:color w:val="392C69"/>
              </w:rPr>
              <w:t xml:space="preserve">(в ред. </w:t>
            </w:r>
            <w:hyperlink r:id="rId38">
              <w:r>
                <w:rPr>
                  <w:color w:val="0000FF"/>
                </w:rPr>
                <w:t>постановления</w:t>
              </w:r>
            </w:hyperlink>
            <w:r>
              <w:rPr>
                <w:color w:val="392C69"/>
              </w:rPr>
              <w:t xml:space="preserve"> администрации города Мурманска</w:t>
            </w:r>
            <w:proofErr w:type="gramEnd"/>
          </w:p>
          <w:p w:rsidR="00867DFA" w:rsidRDefault="00867DFA">
            <w:pPr>
              <w:pStyle w:val="ConsPlusNormal"/>
              <w:jc w:val="center"/>
            </w:pPr>
            <w:r>
              <w:rPr>
                <w:color w:val="392C69"/>
              </w:rPr>
              <w:t>от 09.06.2023 N 2134)</w:t>
            </w:r>
          </w:p>
        </w:tc>
        <w:tc>
          <w:tcPr>
            <w:tcW w:w="113" w:type="dxa"/>
            <w:tcBorders>
              <w:top w:val="nil"/>
              <w:left w:val="nil"/>
              <w:bottom w:val="nil"/>
              <w:right w:val="nil"/>
            </w:tcBorders>
            <w:shd w:val="clear" w:color="auto" w:fill="F4F3F8"/>
            <w:tcMar>
              <w:top w:w="0" w:type="dxa"/>
              <w:left w:w="0" w:type="dxa"/>
              <w:bottom w:w="0" w:type="dxa"/>
              <w:right w:w="0" w:type="dxa"/>
            </w:tcMar>
          </w:tcPr>
          <w:p w:rsidR="00867DFA" w:rsidRDefault="00867DFA">
            <w:pPr>
              <w:pStyle w:val="ConsPlusNormal"/>
            </w:pPr>
          </w:p>
        </w:tc>
      </w:tr>
    </w:tbl>
    <w:p w:rsidR="00867DFA" w:rsidRDefault="00867DF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1"/>
        <w:gridCol w:w="6066"/>
        <w:gridCol w:w="2438"/>
      </w:tblGrid>
      <w:tr w:rsidR="00867DFA">
        <w:tc>
          <w:tcPr>
            <w:tcW w:w="511" w:type="dxa"/>
          </w:tcPr>
          <w:p w:rsidR="00867DFA" w:rsidRDefault="00867DFA">
            <w:pPr>
              <w:pStyle w:val="ConsPlusNormal"/>
              <w:jc w:val="center"/>
            </w:pPr>
            <w:r>
              <w:t xml:space="preserve">N </w:t>
            </w:r>
            <w:proofErr w:type="gramStart"/>
            <w:r>
              <w:t>п</w:t>
            </w:r>
            <w:proofErr w:type="gramEnd"/>
            <w:r>
              <w:t>/п</w:t>
            </w:r>
          </w:p>
        </w:tc>
        <w:tc>
          <w:tcPr>
            <w:tcW w:w="6066" w:type="dxa"/>
          </w:tcPr>
          <w:p w:rsidR="00867DFA" w:rsidRDefault="00867DFA">
            <w:pPr>
              <w:pStyle w:val="ConsPlusNormal"/>
              <w:jc w:val="center"/>
            </w:pPr>
            <w:r>
              <w:t>Показатели доступности и качества предоставления муниципальной услуги</w:t>
            </w:r>
          </w:p>
        </w:tc>
        <w:tc>
          <w:tcPr>
            <w:tcW w:w="2438" w:type="dxa"/>
          </w:tcPr>
          <w:p w:rsidR="00867DFA" w:rsidRDefault="00867DFA">
            <w:pPr>
              <w:pStyle w:val="ConsPlusNormal"/>
              <w:jc w:val="center"/>
            </w:pPr>
            <w:r>
              <w:t>Нормативное значение показателя</w:t>
            </w:r>
          </w:p>
        </w:tc>
      </w:tr>
      <w:tr w:rsidR="00867DFA">
        <w:tc>
          <w:tcPr>
            <w:tcW w:w="9015" w:type="dxa"/>
            <w:gridSpan w:val="3"/>
          </w:tcPr>
          <w:p w:rsidR="00867DFA" w:rsidRDefault="00867DFA">
            <w:pPr>
              <w:pStyle w:val="ConsPlusNormal"/>
              <w:jc w:val="center"/>
              <w:outlineLvl w:val="2"/>
            </w:pPr>
            <w:r>
              <w:t>Показатели доступности предоставления муниципальной услуги</w:t>
            </w:r>
          </w:p>
        </w:tc>
      </w:tr>
      <w:tr w:rsidR="00867DFA">
        <w:tc>
          <w:tcPr>
            <w:tcW w:w="511" w:type="dxa"/>
          </w:tcPr>
          <w:p w:rsidR="00867DFA" w:rsidRDefault="00867DFA">
            <w:pPr>
              <w:pStyle w:val="ConsPlusNormal"/>
              <w:jc w:val="center"/>
            </w:pPr>
            <w:r>
              <w:t>1</w:t>
            </w:r>
          </w:p>
        </w:tc>
        <w:tc>
          <w:tcPr>
            <w:tcW w:w="6066" w:type="dxa"/>
          </w:tcPr>
          <w:p w:rsidR="00867DFA" w:rsidRDefault="00867DFA">
            <w:pPr>
              <w:pStyle w:val="ConsPlusNormal"/>
            </w:pPr>
            <w:r>
              <w:t>% заявителей, ожидавших в очереди при подаче документов не более 15 минут</w:t>
            </w:r>
          </w:p>
        </w:tc>
        <w:tc>
          <w:tcPr>
            <w:tcW w:w="2438" w:type="dxa"/>
          </w:tcPr>
          <w:p w:rsidR="00867DFA" w:rsidRDefault="00867DFA">
            <w:pPr>
              <w:pStyle w:val="ConsPlusNormal"/>
              <w:jc w:val="center"/>
            </w:pPr>
            <w:r>
              <w:t>100 %</w:t>
            </w:r>
          </w:p>
        </w:tc>
      </w:tr>
      <w:tr w:rsidR="00867DFA">
        <w:tc>
          <w:tcPr>
            <w:tcW w:w="511" w:type="dxa"/>
          </w:tcPr>
          <w:p w:rsidR="00867DFA" w:rsidRDefault="00867DFA">
            <w:pPr>
              <w:pStyle w:val="ConsPlusNormal"/>
              <w:jc w:val="center"/>
            </w:pPr>
            <w:r>
              <w:t>2</w:t>
            </w:r>
          </w:p>
        </w:tc>
        <w:tc>
          <w:tcPr>
            <w:tcW w:w="6066" w:type="dxa"/>
          </w:tcPr>
          <w:p w:rsidR="00867DFA" w:rsidRDefault="00867DFA">
            <w:pPr>
              <w:pStyle w:val="ConsPlusNormal"/>
            </w:pPr>
            <w:r>
              <w:t>% заявителей, удовлетворенных графиком работы Комитета</w:t>
            </w:r>
          </w:p>
        </w:tc>
        <w:tc>
          <w:tcPr>
            <w:tcW w:w="2438" w:type="dxa"/>
          </w:tcPr>
          <w:p w:rsidR="00867DFA" w:rsidRDefault="00867DFA">
            <w:pPr>
              <w:pStyle w:val="ConsPlusNormal"/>
              <w:jc w:val="center"/>
            </w:pPr>
            <w:r>
              <w:t>100 %</w:t>
            </w:r>
          </w:p>
        </w:tc>
      </w:tr>
      <w:tr w:rsidR="00867DFA">
        <w:tc>
          <w:tcPr>
            <w:tcW w:w="511" w:type="dxa"/>
          </w:tcPr>
          <w:p w:rsidR="00867DFA" w:rsidRDefault="00867DFA">
            <w:pPr>
              <w:pStyle w:val="ConsPlusNormal"/>
              <w:jc w:val="center"/>
            </w:pPr>
            <w:r>
              <w:t>3</w:t>
            </w:r>
          </w:p>
        </w:tc>
        <w:tc>
          <w:tcPr>
            <w:tcW w:w="6066" w:type="dxa"/>
          </w:tcPr>
          <w:p w:rsidR="00867DFA" w:rsidRDefault="00867DFA">
            <w:pPr>
              <w:pStyle w:val="ConsPlusNormal"/>
            </w:pPr>
            <w:r>
              <w:t>Наличие на стендах в местах предоставления муниципальных услуг и информации о порядке предоставления муниципальной услуги</w:t>
            </w:r>
          </w:p>
        </w:tc>
        <w:tc>
          <w:tcPr>
            <w:tcW w:w="2438" w:type="dxa"/>
          </w:tcPr>
          <w:p w:rsidR="00867DFA" w:rsidRDefault="00867DFA">
            <w:pPr>
              <w:pStyle w:val="ConsPlusNormal"/>
              <w:jc w:val="center"/>
            </w:pPr>
            <w:r>
              <w:t>100 %</w:t>
            </w:r>
          </w:p>
        </w:tc>
      </w:tr>
      <w:tr w:rsidR="00867DFA">
        <w:tblPrEx>
          <w:tblBorders>
            <w:insideH w:val="nil"/>
          </w:tblBorders>
        </w:tblPrEx>
        <w:tc>
          <w:tcPr>
            <w:tcW w:w="511" w:type="dxa"/>
            <w:tcBorders>
              <w:bottom w:val="nil"/>
            </w:tcBorders>
          </w:tcPr>
          <w:p w:rsidR="00867DFA" w:rsidRDefault="00867DFA">
            <w:pPr>
              <w:pStyle w:val="ConsPlusNormal"/>
              <w:jc w:val="center"/>
            </w:pPr>
            <w:r>
              <w:t>4</w:t>
            </w:r>
          </w:p>
        </w:tc>
        <w:tc>
          <w:tcPr>
            <w:tcW w:w="6066" w:type="dxa"/>
            <w:tcBorders>
              <w:bottom w:val="nil"/>
            </w:tcBorders>
          </w:tcPr>
          <w:p w:rsidR="00867DFA" w:rsidRDefault="00867DFA">
            <w:pPr>
              <w:pStyle w:val="ConsPlusNormal"/>
            </w:pPr>
            <w:r>
              <w:t>Количество взаимодействий заявителя с муниципальным служащим комитета территориального развития и строительства администрации города Мурманска, ответственным за предоставление муниципальной услуги, при предоставлении муниципальной услуги</w:t>
            </w:r>
          </w:p>
        </w:tc>
        <w:tc>
          <w:tcPr>
            <w:tcW w:w="2438" w:type="dxa"/>
            <w:tcBorders>
              <w:bottom w:val="nil"/>
            </w:tcBorders>
          </w:tcPr>
          <w:p w:rsidR="00867DFA" w:rsidRDefault="00867DFA">
            <w:pPr>
              <w:pStyle w:val="ConsPlusNormal"/>
              <w:jc w:val="center"/>
            </w:pPr>
            <w:r>
              <w:t>2</w:t>
            </w:r>
          </w:p>
        </w:tc>
      </w:tr>
      <w:tr w:rsidR="00867DFA">
        <w:tblPrEx>
          <w:tblBorders>
            <w:insideH w:val="nil"/>
          </w:tblBorders>
        </w:tblPrEx>
        <w:tc>
          <w:tcPr>
            <w:tcW w:w="9015" w:type="dxa"/>
            <w:gridSpan w:val="3"/>
            <w:tcBorders>
              <w:top w:val="nil"/>
            </w:tcBorders>
          </w:tcPr>
          <w:p w:rsidR="00867DFA" w:rsidRDefault="00867DFA">
            <w:pPr>
              <w:pStyle w:val="ConsPlusNormal"/>
              <w:jc w:val="both"/>
            </w:pPr>
            <w:r>
              <w:t xml:space="preserve">в ред. </w:t>
            </w:r>
            <w:hyperlink r:id="rId39">
              <w:r>
                <w:rPr>
                  <w:color w:val="0000FF"/>
                </w:rPr>
                <w:t>постановления</w:t>
              </w:r>
            </w:hyperlink>
            <w:r>
              <w:t xml:space="preserve"> администрации города Мурманска от 09.06.2023 N 2134</w:t>
            </w:r>
          </w:p>
        </w:tc>
      </w:tr>
      <w:tr w:rsidR="00867DFA">
        <w:tc>
          <w:tcPr>
            <w:tcW w:w="511" w:type="dxa"/>
          </w:tcPr>
          <w:p w:rsidR="00867DFA" w:rsidRDefault="00867DFA">
            <w:pPr>
              <w:pStyle w:val="ConsPlusNormal"/>
              <w:jc w:val="center"/>
            </w:pPr>
            <w:r>
              <w:t>5</w:t>
            </w:r>
          </w:p>
        </w:tc>
        <w:tc>
          <w:tcPr>
            <w:tcW w:w="6066" w:type="dxa"/>
          </w:tcPr>
          <w:p w:rsidR="00867DFA" w:rsidRDefault="00867DFA">
            <w:pPr>
              <w:pStyle w:val="ConsPlusNormal"/>
            </w:pPr>
            <w:r>
              <w:t>Возможность получения муниципальной услуги в электронной форме</w:t>
            </w:r>
          </w:p>
        </w:tc>
        <w:tc>
          <w:tcPr>
            <w:tcW w:w="2438" w:type="dxa"/>
          </w:tcPr>
          <w:p w:rsidR="00867DFA" w:rsidRDefault="00867DFA">
            <w:pPr>
              <w:pStyle w:val="ConsPlusNormal"/>
              <w:jc w:val="center"/>
            </w:pPr>
            <w:r>
              <w:t>да</w:t>
            </w:r>
          </w:p>
        </w:tc>
      </w:tr>
      <w:tr w:rsidR="00867DFA">
        <w:tc>
          <w:tcPr>
            <w:tcW w:w="511" w:type="dxa"/>
          </w:tcPr>
          <w:p w:rsidR="00867DFA" w:rsidRDefault="00867DFA">
            <w:pPr>
              <w:pStyle w:val="ConsPlusNormal"/>
              <w:jc w:val="center"/>
            </w:pPr>
            <w:r>
              <w:t>6</w:t>
            </w:r>
          </w:p>
        </w:tc>
        <w:tc>
          <w:tcPr>
            <w:tcW w:w="6066" w:type="dxa"/>
          </w:tcPr>
          <w:p w:rsidR="00867DFA" w:rsidRDefault="00867DFA">
            <w:pPr>
              <w:pStyle w:val="ConsPlusNormal"/>
            </w:pPr>
            <w:r>
              <w:t>Возможность получения информации о ходе предоставления муниципальной услуги (в том числе с использованием ЕПГУ)</w:t>
            </w:r>
          </w:p>
        </w:tc>
        <w:tc>
          <w:tcPr>
            <w:tcW w:w="2438" w:type="dxa"/>
          </w:tcPr>
          <w:p w:rsidR="00867DFA" w:rsidRDefault="00867DFA">
            <w:pPr>
              <w:pStyle w:val="ConsPlusNormal"/>
              <w:jc w:val="center"/>
            </w:pPr>
            <w:r>
              <w:t>да</w:t>
            </w:r>
          </w:p>
        </w:tc>
      </w:tr>
      <w:tr w:rsidR="00867DFA">
        <w:tc>
          <w:tcPr>
            <w:tcW w:w="511" w:type="dxa"/>
          </w:tcPr>
          <w:p w:rsidR="00867DFA" w:rsidRDefault="00867DFA">
            <w:pPr>
              <w:pStyle w:val="ConsPlusNormal"/>
              <w:jc w:val="center"/>
            </w:pPr>
            <w:r>
              <w:t>7</w:t>
            </w:r>
          </w:p>
        </w:tc>
        <w:tc>
          <w:tcPr>
            <w:tcW w:w="6066" w:type="dxa"/>
          </w:tcPr>
          <w:p w:rsidR="00867DFA" w:rsidRDefault="00867DFA">
            <w:pPr>
              <w:pStyle w:val="ConsPlusNormal"/>
            </w:pPr>
            <w:r>
              <w:t>Возможность получения муниципальной услуги через многофункциональный центр</w:t>
            </w:r>
          </w:p>
        </w:tc>
        <w:tc>
          <w:tcPr>
            <w:tcW w:w="2438" w:type="dxa"/>
          </w:tcPr>
          <w:p w:rsidR="00867DFA" w:rsidRDefault="00867DFA">
            <w:pPr>
              <w:pStyle w:val="ConsPlusNormal"/>
              <w:jc w:val="center"/>
            </w:pPr>
            <w:r>
              <w:t>нет</w:t>
            </w:r>
          </w:p>
        </w:tc>
      </w:tr>
      <w:tr w:rsidR="00867DFA">
        <w:tc>
          <w:tcPr>
            <w:tcW w:w="9015" w:type="dxa"/>
            <w:gridSpan w:val="3"/>
          </w:tcPr>
          <w:p w:rsidR="00867DFA" w:rsidRDefault="00867DFA">
            <w:pPr>
              <w:pStyle w:val="ConsPlusNormal"/>
              <w:jc w:val="center"/>
              <w:outlineLvl w:val="2"/>
            </w:pPr>
            <w:r>
              <w:t>Показатели качества предоставления муниципальной услуги</w:t>
            </w:r>
          </w:p>
        </w:tc>
      </w:tr>
      <w:tr w:rsidR="00867DFA">
        <w:tc>
          <w:tcPr>
            <w:tcW w:w="511" w:type="dxa"/>
          </w:tcPr>
          <w:p w:rsidR="00867DFA" w:rsidRDefault="00867DFA">
            <w:pPr>
              <w:pStyle w:val="ConsPlusNormal"/>
              <w:jc w:val="center"/>
            </w:pPr>
            <w:r>
              <w:t>1</w:t>
            </w:r>
          </w:p>
        </w:tc>
        <w:tc>
          <w:tcPr>
            <w:tcW w:w="6066" w:type="dxa"/>
          </w:tcPr>
          <w:p w:rsidR="00867DFA" w:rsidRDefault="00867DFA">
            <w:pPr>
              <w:pStyle w:val="ConsPlusNormal"/>
            </w:pPr>
            <w:r>
              <w:t>Количество обоснованных жалоб</w:t>
            </w:r>
          </w:p>
        </w:tc>
        <w:tc>
          <w:tcPr>
            <w:tcW w:w="2438" w:type="dxa"/>
          </w:tcPr>
          <w:p w:rsidR="00867DFA" w:rsidRDefault="00867DFA">
            <w:pPr>
              <w:pStyle w:val="ConsPlusNormal"/>
              <w:jc w:val="center"/>
            </w:pPr>
            <w:r>
              <w:t>0</w:t>
            </w:r>
          </w:p>
        </w:tc>
      </w:tr>
      <w:tr w:rsidR="00867DFA">
        <w:tc>
          <w:tcPr>
            <w:tcW w:w="511" w:type="dxa"/>
          </w:tcPr>
          <w:p w:rsidR="00867DFA" w:rsidRDefault="00867DFA">
            <w:pPr>
              <w:pStyle w:val="ConsPlusNormal"/>
              <w:jc w:val="center"/>
            </w:pPr>
            <w:r>
              <w:t>2</w:t>
            </w:r>
          </w:p>
        </w:tc>
        <w:tc>
          <w:tcPr>
            <w:tcW w:w="6066" w:type="dxa"/>
          </w:tcPr>
          <w:p w:rsidR="00867DFA" w:rsidRDefault="00867DFA">
            <w:pPr>
              <w:pStyle w:val="ConsPlusNormal"/>
            </w:pPr>
            <w:r>
              <w:t>Соблюдение сроков предоставления муниципальной услуги (% случаев предоставления муниципальной услуги в установленный срок со дня приема документов)</w:t>
            </w:r>
          </w:p>
        </w:tc>
        <w:tc>
          <w:tcPr>
            <w:tcW w:w="2438" w:type="dxa"/>
          </w:tcPr>
          <w:p w:rsidR="00867DFA" w:rsidRDefault="00867DFA">
            <w:pPr>
              <w:pStyle w:val="ConsPlusNormal"/>
              <w:jc w:val="center"/>
            </w:pPr>
            <w:r>
              <w:t>100 %</w:t>
            </w:r>
          </w:p>
        </w:tc>
      </w:tr>
      <w:tr w:rsidR="00867DFA">
        <w:tc>
          <w:tcPr>
            <w:tcW w:w="511" w:type="dxa"/>
          </w:tcPr>
          <w:p w:rsidR="00867DFA" w:rsidRDefault="00867DFA">
            <w:pPr>
              <w:pStyle w:val="ConsPlusNormal"/>
              <w:jc w:val="center"/>
            </w:pPr>
            <w:r>
              <w:t>3</w:t>
            </w:r>
          </w:p>
        </w:tc>
        <w:tc>
          <w:tcPr>
            <w:tcW w:w="6066" w:type="dxa"/>
          </w:tcPr>
          <w:p w:rsidR="00867DFA" w:rsidRDefault="00867DFA">
            <w:pPr>
              <w:pStyle w:val="ConsPlusNormal"/>
            </w:pPr>
            <w:r>
              <w:t>% заявителей, удовлетворенных культурой обслуживания при предоставлении муниципальной услуги</w:t>
            </w:r>
          </w:p>
        </w:tc>
        <w:tc>
          <w:tcPr>
            <w:tcW w:w="2438" w:type="dxa"/>
          </w:tcPr>
          <w:p w:rsidR="00867DFA" w:rsidRDefault="00867DFA">
            <w:pPr>
              <w:pStyle w:val="ConsPlusNormal"/>
              <w:jc w:val="center"/>
            </w:pPr>
            <w:r>
              <w:t>100 %</w:t>
            </w:r>
          </w:p>
        </w:tc>
      </w:tr>
      <w:tr w:rsidR="00867DFA">
        <w:tc>
          <w:tcPr>
            <w:tcW w:w="511" w:type="dxa"/>
          </w:tcPr>
          <w:p w:rsidR="00867DFA" w:rsidRDefault="00867DFA">
            <w:pPr>
              <w:pStyle w:val="ConsPlusNormal"/>
              <w:jc w:val="center"/>
            </w:pPr>
            <w:r>
              <w:t>4</w:t>
            </w:r>
          </w:p>
        </w:tc>
        <w:tc>
          <w:tcPr>
            <w:tcW w:w="6066" w:type="dxa"/>
          </w:tcPr>
          <w:p w:rsidR="00867DFA" w:rsidRDefault="00867DFA">
            <w:pPr>
              <w:pStyle w:val="ConsPlusNormal"/>
            </w:pPr>
            <w:r>
              <w:t xml:space="preserve">% заявителей, удовлетворенных качеством результатов труда </w:t>
            </w:r>
            <w:r>
              <w:lastRenderedPageBreak/>
              <w:t>муниципальных служащих Комитета при предоставлении муниципальной услуги</w:t>
            </w:r>
          </w:p>
        </w:tc>
        <w:tc>
          <w:tcPr>
            <w:tcW w:w="2438" w:type="dxa"/>
          </w:tcPr>
          <w:p w:rsidR="00867DFA" w:rsidRDefault="00867DFA">
            <w:pPr>
              <w:pStyle w:val="ConsPlusNormal"/>
              <w:jc w:val="center"/>
            </w:pPr>
            <w:r>
              <w:lastRenderedPageBreak/>
              <w:t>100 %</w:t>
            </w:r>
          </w:p>
        </w:tc>
      </w:tr>
    </w:tbl>
    <w:p w:rsidR="00867DFA" w:rsidRDefault="00867DFA">
      <w:pPr>
        <w:pStyle w:val="ConsPlusNormal"/>
        <w:jc w:val="both"/>
      </w:pPr>
    </w:p>
    <w:p w:rsidR="00867DFA" w:rsidRDefault="00867DFA">
      <w:pPr>
        <w:pStyle w:val="ConsPlusNormal"/>
        <w:jc w:val="both"/>
      </w:pPr>
    </w:p>
    <w:p w:rsidR="00867DFA" w:rsidRDefault="00867DFA">
      <w:pPr>
        <w:pStyle w:val="ConsPlusNormal"/>
        <w:jc w:val="both"/>
      </w:pPr>
    </w:p>
    <w:p w:rsidR="00867DFA" w:rsidRDefault="00867DFA">
      <w:pPr>
        <w:pStyle w:val="ConsPlusNormal"/>
        <w:jc w:val="both"/>
      </w:pPr>
    </w:p>
    <w:p w:rsidR="00867DFA" w:rsidRDefault="00867DFA">
      <w:pPr>
        <w:pStyle w:val="ConsPlusNormal"/>
        <w:jc w:val="both"/>
      </w:pPr>
    </w:p>
    <w:p w:rsidR="00867DFA" w:rsidRDefault="00867DFA">
      <w:pPr>
        <w:pStyle w:val="ConsPlusNormal"/>
        <w:jc w:val="right"/>
        <w:outlineLvl w:val="1"/>
      </w:pPr>
      <w:r>
        <w:t>Приложение N 5</w:t>
      </w:r>
    </w:p>
    <w:p w:rsidR="00867DFA" w:rsidRDefault="00867DFA">
      <w:pPr>
        <w:pStyle w:val="ConsPlusNormal"/>
        <w:jc w:val="right"/>
      </w:pPr>
      <w:r>
        <w:t>к Регламенту</w:t>
      </w:r>
    </w:p>
    <w:p w:rsidR="00867DFA" w:rsidRDefault="00867DFA">
      <w:pPr>
        <w:pStyle w:val="ConsPlusNormal"/>
        <w:jc w:val="both"/>
      </w:pPr>
    </w:p>
    <w:p w:rsidR="00867DFA" w:rsidRDefault="00867DFA">
      <w:pPr>
        <w:pStyle w:val="ConsPlusNormal"/>
        <w:ind w:firstLine="540"/>
        <w:jc w:val="both"/>
      </w:pPr>
      <w:r>
        <w:t>Бланк Комитета</w:t>
      </w:r>
    </w:p>
    <w:p w:rsidR="00867DFA" w:rsidRDefault="00867DF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54"/>
        <w:gridCol w:w="4260"/>
      </w:tblGrid>
      <w:tr w:rsidR="00867DFA">
        <w:tc>
          <w:tcPr>
            <w:tcW w:w="4754" w:type="dxa"/>
            <w:tcBorders>
              <w:top w:val="nil"/>
              <w:left w:val="nil"/>
              <w:bottom w:val="nil"/>
              <w:right w:val="nil"/>
            </w:tcBorders>
          </w:tcPr>
          <w:p w:rsidR="00867DFA" w:rsidRDefault="00867DFA">
            <w:pPr>
              <w:pStyle w:val="ConsPlusNormal"/>
            </w:pPr>
          </w:p>
        </w:tc>
        <w:tc>
          <w:tcPr>
            <w:tcW w:w="4260" w:type="dxa"/>
            <w:tcBorders>
              <w:top w:val="nil"/>
              <w:left w:val="nil"/>
              <w:bottom w:val="single" w:sz="4" w:space="0" w:color="auto"/>
              <w:right w:val="nil"/>
            </w:tcBorders>
          </w:tcPr>
          <w:p w:rsidR="00867DFA" w:rsidRDefault="00867DFA">
            <w:pPr>
              <w:pStyle w:val="ConsPlusNormal"/>
            </w:pPr>
          </w:p>
        </w:tc>
      </w:tr>
      <w:tr w:rsidR="00867DFA">
        <w:tc>
          <w:tcPr>
            <w:tcW w:w="4754" w:type="dxa"/>
            <w:tcBorders>
              <w:top w:val="nil"/>
              <w:left w:val="nil"/>
              <w:bottom w:val="nil"/>
              <w:right w:val="nil"/>
            </w:tcBorders>
          </w:tcPr>
          <w:p w:rsidR="00867DFA" w:rsidRDefault="00867DFA">
            <w:pPr>
              <w:pStyle w:val="ConsPlusNormal"/>
            </w:pPr>
          </w:p>
        </w:tc>
        <w:tc>
          <w:tcPr>
            <w:tcW w:w="4260" w:type="dxa"/>
            <w:tcBorders>
              <w:top w:val="single" w:sz="4" w:space="0" w:color="auto"/>
              <w:left w:val="nil"/>
              <w:bottom w:val="nil"/>
              <w:right w:val="nil"/>
            </w:tcBorders>
          </w:tcPr>
          <w:p w:rsidR="00867DFA" w:rsidRDefault="00867DFA">
            <w:pPr>
              <w:pStyle w:val="ConsPlusNormal"/>
              <w:jc w:val="center"/>
            </w:pPr>
            <w:proofErr w:type="gramStart"/>
            <w:r>
              <w:t>(наименование заявителя:</w:t>
            </w:r>
            <w:proofErr w:type="gramEnd"/>
            <w:r>
              <w:t xml:space="preserve"> </w:t>
            </w:r>
            <w:proofErr w:type="gramStart"/>
            <w:r>
              <w:t>Ф.И.О. - для индивидуального предпринимателя; полное наименование организации - для юридических лиц)</w:t>
            </w:r>
            <w:proofErr w:type="gramEnd"/>
          </w:p>
        </w:tc>
      </w:tr>
      <w:tr w:rsidR="00867DFA">
        <w:tc>
          <w:tcPr>
            <w:tcW w:w="4754" w:type="dxa"/>
            <w:tcBorders>
              <w:top w:val="nil"/>
              <w:left w:val="nil"/>
              <w:bottom w:val="nil"/>
              <w:right w:val="nil"/>
            </w:tcBorders>
          </w:tcPr>
          <w:p w:rsidR="00867DFA" w:rsidRDefault="00867DFA">
            <w:pPr>
              <w:pStyle w:val="ConsPlusNormal"/>
            </w:pPr>
          </w:p>
        </w:tc>
        <w:tc>
          <w:tcPr>
            <w:tcW w:w="4260" w:type="dxa"/>
            <w:tcBorders>
              <w:top w:val="nil"/>
              <w:left w:val="nil"/>
              <w:bottom w:val="nil"/>
              <w:right w:val="nil"/>
            </w:tcBorders>
          </w:tcPr>
          <w:p w:rsidR="00867DFA" w:rsidRDefault="00867DFA">
            <w:pPr>
              <w:pStyle w:val="ConsPlusNormal"/>
              <w:jc w:val="both"/>
            </w:pPr>
            <w:r>
              <w:t>ИНН ____________________________</w:t>
            </w:r>
          </w:p>
        </w:tc>
      </w:tr>
      <w:tr w:rsidR="00867DFA">
        <w:tc>
          <w:tcPr>
            <w:tcW w:w="4754" w:type="dxa"/>
            <w:tcBorders>
              <w:top w:val="nil"/>
              <w:left w:val="nil"/>
              <w:bottom w:val="nil"/>
              <w:right w:val="nil"/>
            </w:tcBorders>
          </w:tcPr>
          <w:p w:rsidR="00867DFA" w:rsidRDefault="00867DFA">
            <w:pPr>
              <w:pStyle w:val="ConsPlusNormal"/>
            </w:pPr>
          </w:p>
        </w:tc>
        <w:tc>
          <w:tcPr>
            <w:tcW w:w="4260" w:type="dxa"/>
            <w:tcBorders>
              <w:top w:val="nil"/>
              <w:left w:val="nil"/>
              <w:bottom w:val="nil"/>
              <w:right w:val="nil"/>
            </w:tcBorders>
          </w:tcPr>
          <w:p w:rsidR="00867DFA" w:rsidRDefault="00867DFA">
            <w:pPr>
              <w:pStyle w:val="ConsPlusNormal"/>
              <w:jc w:val="both"/>
            </w:pPr>
            <w:r>
              <w:t>ОГРН/ОГРНИП ___________________</w:t>
            </w:r>
          </w:p>
        </w:tc>
      </w:tr>
      <w:tr w:rsidR="00867DFA">
        <w:tc>
          <w:tcPr>
            <w:tcW w:w="4754" w:type="dxa"/>
            <w:tcBorders>
              <w:top w:val="nil"/>
              <w:left w:val="nil"/>
              <w:bottom w:val="nil"/>
              <w:right w:val="nil"/>
            </w:tcBorders>
          </w:tcPr>
          <w:p w:rsidR="00867DFA" w:rsidRDefault="00867DFA">
            <w:pPr>
              <w:pStyle w:val="ConsPlusNormal"/>
            </w:pPr>
          </w:p>
        </w:tc>
        <w:tc>
          <w:tcPr>
            <w:tcW w:w="4260" w:type="dxa"/>
            <w:tcBorders>
              <w:top w:val="nil"/>
              <w:left w:val="nil"/>
              <w:bottom w:val="nil"/>
              <w:right w:val="nil"/>
            </w:tcBorders>
          </w:tcPr>
          <w:p w:rsidR="00867DFA" w:rsidRDefault="00867DFA">
            <w:pPr>
              <w:pStyle w:val="ConsPlusNormal"/>
              <w:jc w:val="center"/>
            </w:pPr>
            <w:r>
              <w:t>Представитель по доверенности:</w:t>
            </w:r>
          </w:p>
        </w:tc>
      </w:tr>
      <w:tr w:rsidR="00867DFA">
        <w:tc>
          <w:tcPr>
            <w:tcW w:w="4754" w:type="dxa"/>
            <w:tcBorders>
              <w:top w:val="nil"/>
              <w:left w:val="nil"/>
              <w:bottom w:val="nil"/>
              <w:right w:val="nil"/>
            </w:tcBorders>
          </w:tcPr>
          <w:p w:rsidR="00867DFA" w:rsidRDefault="00867DFA">
            <w:pPr>
              <w:pStyle w:val="ConsPlusNormal"/>
            </w:pPr>
          </w:p>
        </w:tc>
        <w:tc>
          <w:tcPr>
            <w:tcW w:w="4260" w:type="dxa"/>
            <w:tcBorders>
              <w:top w:val="nil"/>
              <w:left w:val="nil"/>
              <w:bottom w:val="single" w:sz="4" w:space="0" w:color="auto"/>
              <w:right w:val="nil"/>
            </w:tcBorders>
          </w:tcPr>
          <w:p w:rsidR="00867DFA" w:rsidRDefault="00867DFA">
            <w:pPr>
              <w:pStyle w:val="ConsPlusNormal"/>
            </w:pPr>
          </w:p>
        </w:tc>
      </w:tr>
      <w:tr w:rsidR="00867DFA">
        <w:tc>
          <w:tcPr>
            <w:tcW w:w="4754" w:type="dxa"/>
            <w:tcBorders>
              <w:top w:val="nil"/>
              <w:left w:val="nil"/>
              <w:bottom w:val="nil"/>
              <w:right w:val="nil"/>
            </w:tcBorders>
          </w:tcPr>
          <w:p w:rsidR="00867DFA" w:rsidRDefault="00867DFA">
            <w:pPr>
              <w:pStyle w:val="ConsPlusNormal"/>
            </w:pPr>
          </w:p>
        </w:tc>
        <w:tc>
          <w:tcPr>
            <w:tcW w:w="4260" w:type="dxa"/>
            <w:tcBorders>
              <w:top w:val="single" w:sz="4" w:space="0" w:color="auto"/>
              <w:left w:val="nil"/>
              <w:bottom w:val="single" w:sz="4" w:space="0" w:color="auto"/>
              <w:right w:val="nil"/>
            </w:tcBorders>
          </w:tcPr>
          <w:p w:rsidR="00867DFA" w:rsidRDefault="00867DFA">
            <w:pPr>
              <w:pStyle w:val="ConsPlusNormal"/>
            </w:pPr>
          </w:p>
        </w:tc>
      </w:tr>
      <w:tr w:rsidR="00867DFA">
        <w:tc>
          <w:tcPr>
            <w:tcW w:w="4754" w:type="dxa"/>
            <w:tcBorders>
              <w:top w:val="nil"/>
              <w:left w:val="nil"/>
              <w:bottom w:val="nil"/>
              <w:right w:val="nil"/>
            </w:tcBorders>
          </w:tcPr>
          <w:p w:rsidR="00867DFA" w:rsidRDefault="00867DFA">
            <w:pPr>
              <w:pStyle w:val="ConsPlusNormal"/>
            </w:pPr>
          </w:p>
        </w:tc>
        <w:tc>
          <w:tcPr>
            <w:tcW w:w="4260" w:type="dxa"/>
            <w:tcBorders>
              <w:top w:val="single" w:sz="4" w:space="0" w:color="auto"/>
              <w:left w:val="nil"/>
              <w:bottom w:val="nil"/>
              <w:right w:val="nil"/>
            </w:tcBorders>
          </w:tcPr>
          <w:p w:rsidR="00867DFA" w:rsidRDefault="00867DFA">
            <w:pPr>
              <w:pStyle w:val="ConsPlusNormal"/>
              <w:jc w:val="center"/>
            </w:pPr>
            <w:r>
              <w:t>(адрес заявителя, почтовый индекс)</w:t>
            </w:r>
          </w:p>
        </w:tc>
      </w:tr>
    </w:tbl>
    <w:p w:rsidR="00867DFA" w:rsidRDefault="00867DFA">
      <w:pPr>
        <w:pStyle w:val="ConsPlusNormal"/>
        <w:jc w:val="both"/>
      </w:pPr>
    </w:p>
    <w:p w:rsidR="00867DFA" w:rsidRDefault="00867DFA">
      <w:pPr>
        <w:pStyle w:val="ConsPlusNormal"/>
        <w:jc w:val="center"/>
      </w:pPr>
      <w:bookmarkStart w:id="30" w:name="P712"/>
      <w:bookmarkEnd w:id="30"/>
      <w:r>
        <w:t>УВЕДОМЛЕНИЕ</w:t>
      </w:r>
    </w:p>
    <w:p w:rsidR="00867DFA" w:rsidRDefault="00867DFA">
      <w:pPr>
        <w:pStyle w:val="ConsPlusNormal"/>
        <w:jc w:val="center"/>
      </w:pPr>
      <w:r>
        <w:t>ОБ ОТКАЗЕ В ПРИЕМЕ ЗАЯВЛЕНИЯ И ДОКУМЕНТОВ, НЕОБХОДИМЫХ</w:t>
      </w:r>
    </w:p>
    <w:p w:rsidR="00867DFA" w:rsidRDefault="00867DFA">
      <w:pPr>
        <w:pStyle w:val="ConsPlusNormal"/>
        <w:jc w:val="center"/>
      </w:pPr>
      <w:r>
        <w:t>ДЛЯ ПРЕДОСТАВЛЕНИЯ МУНИЦИПАЛЬНОЙ УСЛУГИ</w:t>
      </w:r>
    </w:p>
    <w:p w:rsidR="00867DFA" w:rsidRDefault="00867DF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14"/>
        <w:gridCol w:w="2325"/>
        <w:gridCol w:w="3375"/>
      </w:tblGrid>
      <w:tr w:rsidR="00867DFA">
        <w:tc>
          <w:tcPr>
            <w:tcW w:w="9014" w:type="dxa"/>
            <w:gridSpan w:val="3"/>
            <w:tcBorders>
              <w:top w:val="nil"/>
              <w:left w:val="nil"/>
              <w:bottom w:val="nil"/>
              <w:right w:val="nil"/>
            </w:tcBorders>
          </w:tcPr>
          <w:p w:rsidR="00867DFA" w:rsidRDefault="00867DFA">
            <w:pPr>
              <w:pStyle w:val="ConsPlusNormal"/>
              <w:jc w:val="both"/>
            </w:pPr>
            <w:r>
              <w:t xml:space="preserve">По результатам рассмотрения заявления от _____________ N __________ для предоставления муниципальной услуги "Установка информационной вывески, согласование </w:t>
            </w:r>
            <w:proofErr w:type="gramStart"/>
            <w:r>
              <w:t>дизайн-проекта</w:t>
            </w:r>
            <w:proofErr w:type="gramEnd"/>
            <w:r>
              <w:t xml:space="preserve"> размещения вывески" по адресу: ____________________ принято решение об отказе в приеме заявления и документов, необходимых для предоставления муниципальной услуги, по следующим основаниям:</w:t>
            </w:r>
          </w:p>
        </w:tc>
      </w:tr>
      <w:tr w:rsidR="00867DFA">
        <w:tc>
          <w:tcPr>
            <w:tcW w:w="9014" w:type="dxa"/>
            <w:gridSpan w:val="3"/>
            <w:tcBorders>
              <w:top w:val="nil"/>
              <w:left w:val="nil"/>
              <w:bottom w:val="single" w:sz="4" w:space="0" w:color="auto"/>
              <w:right w:val="nil"/>
            </w:tcBorders>
          </w:tcPr>
          <w:p w:rsidR="00867DFA" w:rsidRDefault="00867DFA">
            <w:pPr>
              <w:pStyle w:val="ConsPlusNormal"/>
            </w:pPr>
          </w:p>
        </w:tc>
      </w:tr>
      <w:tr w:rsidR="00867DFA">
        <w:tblPrEx>
          <w:tblBorders>
            <w:insideH w:val="single" w:sz="4" w:space="0" w:color="auto"/>
          </w:tblBorders>
        </w:tblPrEx>
        <w:tc>
          <w:tcPr>
            <w:tcW w:w="9014" w:type="dxa"/>
            <w:gridSpan w:val="3"/>
            <w:tcBorders>
              <w:top w:val="single" w:sz="4" w:space="0" w:color="auto"/>
              <w:left w:val="nil"/>
              <w:bottom w:val="single" w:sz="4" w:space="0" w:color="auto"/>
              <w:right w:val="nil"/>
            </w:tcBorders>
          </w:tcPr>
          <w:p w:rsidR="00867DFA" w:rsidRDefault="00867DFA">
            <w:pPr>
              <w:pStyle w:val="ConsPlusNormal"/>
              <w:jc w:val="right"/>
            </w:pPr>
            <w:r>
              <w:t>.</w:t>
            </w:r>
          </w:p>
        </w:tc>
      </w:tr>
      <w:tr w:rsidR="00867DFA">
        <w:tc>
          <w:tcPr>
            <w:tcW w:w="9014" w:type="dxa"/>
            <w:gridSpan w:val="3"/>
            <w:tcBorders>
              <w:top w:val="single" w:sz="4" w:space="0" w:color="auto"/>
              <w:left w:val="nil"/>
              <w:bottom w:val="nil"/>
              <w:right w:val="nil"/>
            </w:tcBorders>
          </w:tcPr>
          <w:p w:rsidR="00867DFA" w:rsidRDefault="00867DFA">
            <w:pPr>
              <w:pStyle w:val="ConsPlusNormal"/>
              <w:jc w:val="both"/>
            </w:pPr>
            <w:r>
              <w:t>Дополнительная информация:</w:t>
            </w:r>
          </w:p>
          <w:p w:rsidR="00867DFA" w:rsidRDefault="00867DFA">
            <w:pPr>
              <w:pStyle w:val="ConsPlusNormal"/>
              <w:jc w:val="both"/>
            </w:pPr>
            <w:r>
              <w:t>Вы вправе повторно обратиться в уполномоченный орган с заявлением о предоставлении муниципальной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tc>
      </w:tr>
      <w:tr w:rsidR="00867DFA">
        <w:tc>
          <w:tcPr>
            <w:tcW w:w="3314" w:type="dxa"/>
            <w:tcBorders>
              <w:top w:val="nil"/>
              <w:left w:val="nil"/>
              <w:bottom w:val="nil"/>
              <w:right w:val="nil"/>
            </w:tcBorders>
          </w:tcPr>
          <w:p w:rsidR="00867DFA" w:rsidRDefault="00867DFA">
            <w:pPr>
              <w:pStyle w:val="ConsPlusNormal"/>
            </w:pPr>
            <w:r>
              <w:t>Должность уполномоченного лица</w:t>
            </w:r>
          </w:p>
        </w:tc>
        <w:tc>
          <w:tcPr>
            <w:tcW w:w="2325" w:type="dxa"/>
            <w:tcBorders>
              <w:top w:val="nil"/>
              <w:left w:val="nil"/>
              <w:bottom w:val="nil"/>
              <w:right w:val="nil"/>
            </w:tcBorders>
          </w:tcPr>
          <w:p w:rsidR="00867DFA" w:rsidRDefault="00867DFA">
            <w:pPr>
              <w:pStyle w:val="ConsPlusNormal"/>
            </w:pPr>
            <w:r>
              <w:t>Подпись</w:t>
            </w:r>
          </w:p>
        </w:tc>
        <w:tc>
          <w:tcPr>
            <w:tcW w:w="3375" w:type="dxa"/>
            <w:tcBorders>
              <w:top w:val="nil"/>
              <w:left w:val="nil"/>
              <w:bottom w:val="nil"/>
              <w:right w:val="nil"/>
            </w:tcBorders>
          </w:tcPr>
          <w:p w:rsidR="00867DFA" w:rsidRDefault="00867DFA">
            <w:pPr>
              <w:pStyle w:val="ConsPlusNormal"/>
            </w:pPr>
            <w:r>
              <w:t>Ф.И.О. уполномоченного лица (последнее - при наличии)</w:t>
            </w:r>
          </w:p>
        </w:tc>
      </w:tr>
    </w:tbl>
    <w:p w:rsidR="00867DFA" w:rsidRDefault="00867DFA">
      <w:pPr>
        <w:pStyle w:val="ConsPlusNormal"/>
        <w:jc w:val="both"/>
      </w:pPr>
    </w:p>
    <w:p w:rsidR="00867DFA" w:rsidRDefault="00867DFA">
      <w:pPr>
        <w:pStyle w:val="ConsPlusNormal"/>
        <w:jc w:val="both"/>
      </w:pPr>
    </w:p>
    <w:p w:rsidR="00867DFA" w:rsidRDefault="00867DFA">
      <w:pPr>
        <w:pStyle w:val="ConsPlusNormal"/>
        <w:pBdr>
          <w:bottom w:val="single" w:sz="6" w:space="0" w:color="auto"/>
        </w:pBdr>
        <w:spacing w:before="100" w:after="100"/>
        <w:jc w:val="both"/>
        <w:rPr>
          <w:sz w:val="2"/>
          <w:szCs w:val="2"/>
        </w:rPr>
      </w:pPr>
    </w:p>
    <w:p w:rsidR="00CD089D" w:rsidRDefault="00CD089D"/>
    <w:sectPr w:rsidR="00CD089D" w:rsidSect="00801D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DFA"/>
    <w:rsid w:val="0023386E"/>
    <w:rsid w:val="00867DFA"/>
    <w:rsid w:val="00CD0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7DF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67D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7DF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67D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67DF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67DF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67DF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67DFA"/>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2338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38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7DF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67D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7DF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67D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67DF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67DF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67DF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67DFA"/>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2338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38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29EDEEF91518D744478227479592B454F77949F66A7C61F1DB664C8AF7F926B5A789C659250ABC74D442F473B88C6352ADEFECE94952A7hEgDH" TargetMode="External"/><Relationship Id="rId13" Type="http://schemas.openxmlformats.org/officeDocument/2006/relationships/hyperlink" Target="consultantplus://offline/ref=7429EDEEF91518D744479C2A51F9CCB157FF2742F46D7337AC86601BD5A7FF73F5E78F931A6107B470DF16A531E6D53015E6E2E8F45552A3F0381814h7g6H" TargetMode="External"/><Relationship Id="rId18" Type="http://schemas.openxmlformats.org/officeDocument/2006/relationships/hyperlink" Target="consultantplus://offline/ref=7429EDEEF91518D744478227479592B454F07D48F3697C61F1DB664C8AF7F926A7A7D1CA5B2614B576C114A535hEgEH" TargetMode="External"/><Relationship Id="rId26" Type="http://schemas.openxmlformats.org/officeDocument/2006/relationships/hyperlink" Target="consultantplus://offline/ref=7429EDEEF91518D744478227479592B454F77949F66A7C61F1DB664C8AF7F926B5A789C35A2E5EE4348A1BA734F381674FB1EFE8hFg4H" TargetMode="External"/><Relationship Id="rId39" Type="http://schemas.openxmlformats.org/officeDocument/2006/relationships/hyperlink" Target="consultantplus://offline/ref=7429EDEEF91518D744479C2A51F9CCB157FF2742F46D7337AC86601BD5A7FF73F5E78F931A6107B470DF16A531E6D53015E6E2E8F45552A3F0381814h7g6H" TargetMode="External"/><Relationship Id="rId3" Type="http://schemas.openxmlformats.org/officeDocument/2006/relationships/settings" Target="settings.xml"/><Relationship Id="rId21" Type="http://schemas.openxmlformats.org/officeDocument/2006/relationships/hyperlink" Target="consultantplus://offline/ref=7429EDEEF91518D744479C2A51F9CCB157FF2742FD6F7F31AF843D11DDFEF371F2E8D0961D7007B773C116A329EF8163h5g2H" TargetMode="External"/><Relationship Id="rId34" Type="http://schemas.openxmlformats.org/officeDocument/2006/relationships/hyperlink" Target="consultantplus://offline/ref=7429EDEEF91518D744478227479592B454F77949F66A7C61F1DB664C8AF7F926B5A789C5502501E1219B43A835EE9F6157ADEDEAF5h4g8H" TargetMode="External"/><Relationship Id="rId7" Type="http://schemas.openxmlformats.org/officeDocument/2006/relationships/hyperlink" Target="consultantplus://offline/ref=7429EDEEF91518D744478227479592B454F0714EFC687C61F1DB664C8AF7F926B5A789CF592401E1219B43A835EE9F6157ADEDEAF5h4g8H" TargetMode="External"/><Relationship Id="rId12" Type="http://schemas.openxmlformats.org/officeDocument/2006/relationships/hyperlink" Target="consultantplus://offline/ref=7429EDEEF91518D744479C2A51F9CCB157FF2742F46D7337AC86601BD5A7FF73F5E78F931A6107B470DF16A532E6D53015E6E2E8F45552A3F0381814h7g6H" TargetMode="External"/><Relationship Id="rId17" Type="http://schemas.openxmlformats.org/officeDocument/2006/relationships/hyperlink" Target="consultantplus://offline/ref=7429EDEEF91518D744478227479592B454F07949FD6A7C61F1DB664C8AF7F926A7A7D1CA5B2614B576C114A535hEgEH" TargetMode="External"/><Relationship Id="rId25" Type="http://schemas.openxmlformats.org/officeDocument/2006/relationships/hyperlink" Target="consultantplus://offline/ref=7429EDEEF91518D744479C2A51F9CCB157FF2742F46D7433AA86601BD5A7FF73F5E78F9308615FB872DC08A531F3836153hBg0H" TargetMode="External"/><Relationship Id="rId33" Type="http://schemas.openxmlformats.org/officeDocument/2006/relationships/hyperlink" Target="consultantplus://offline/ref=7429EDEEF91518D744478227479592B454F77949F66A7C61F1DB664C8AF7F926B5A789CF5F2E5EE4348A1BA734F381674FB1EFE8hFg4H" TargetMode="External"/><Relationship Id="rId38" Type="http://schemas.openxmlformats.org/officeDocument/2006/relationships/hyperlink" Target="consultantplus://offline/ref=7429EDEEF91518D744479C2A51F9CCB157FF2742F46D7337AC86601BD5A7FF73F5E78F931A6107B470DF16A531E6D53015E6E2E8F45552A3F0381814h7g6H" TargetMode="External"/><Relationship Id="rId2" Type="http://schemas.microsoft.com/office/2007/relationships/stylesWithEffects" Target="stylesWithEffects.xml"/><Relationship Id="rId16" Type="http://schemas.openxmlformats.org/officeDocument/2006/relationships/hyperlink" Target="consultantplus://offline/ref=7429EDEEF91518D744478227479592B454F77949F66A7C61F1DB664C8AF7F926A7A7D1CA5B2614B576C114A535hEgEH" TargetMode="External"/><Relationship Id="rId20" Type="http://schemas.openxmlformats.org/officeDocument/2006/relationships/hyperlink" Target="consultantplus://offline/ref=7429EDEEF91518D744479C2A51F9CCB157FF2742F46E7230AF89601BD5A7FF73F5E78F9308615FB872DC08A531F3836153hBg0H" TargetMode="External"/><Relationship Id="rId29" Type="http://schemas.openxmlformats.org/officeDocument/2006/relationships/hyperlink" Target="consultantplus://offline/ref=7429EDEEF91518D744478227479592B454F77949F66A7C61F1DB664C8AF7F926B5A789C45C2C01E1219B43A835EE9F6157ADEDEAF5h4g8H"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429EDEEF91518D744479C2A51F9CCB157FF2742F46D7337AC86601BD5A7FF73F5E78F931A6107B470DF16A532E6D53015E6E2E8F45552A3F0381814h7g6H" TargetMode="External"/><Relationship Id="rId11" Type="http://schemas.openxmlformats.org/officeDocument/2006/relationships/hyperlink" Target="consultantplus://offline/ref=7429EDEEF91518D744479C2A51F9CCB157FF2742F46D7433AA86601BD5A7FF73F5E78F931A6107B470DC10A536E6D53015E6E2E8F45552A3F0381814h7g6H" TargetMode="External"/><Relationship Id="rId24" Type="http://schemas.openxmlformats.org/officeDocument/2006/relationships/hyperlink" Target="consultantplus://offline/ref=7429EDEEF91518D744479C2A51F9CCB157FF2742F46F7035AC86601BD5A7FF73F5E78F9308615FB872DC08A531F3836153hBg0H" TargetMode="External"/><Relationship Id="rId32" Type="http://schemas.openxmlformats.org/officeDocument/2006/relationships/hyperlink" Target="consultantplus://offline/ref=7429EDEEF91518D744478227479592B454F77949F66A7C61F1DB664C8AF7F926B5A789C15A2E5EE4348A1BA734F381674FB1EFE8hFg4H" TargetMode="External"/><Relationship Id="rId37" Type="http://schemas.openxmlformats.org/officeDocument/2006/relationships/hyperlink" Target="consultantplus://offline/ref=7429EDEEF91518D744479C2A51F9CCB157FF2742F46D7337AC86601BD5A7FF73F5E78F931A6107B470DF16A531E6D53015E6E2E8F45552A3F0381814h7g6H" TargetMode="External"/><Relationship Id="rId40"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7429EDEEF91518D744478227479592B454F0714EFC687C61F1DB664C8AF7F926A7A7D1CA5B2614B576C114A535hEgEH" TargetMode="External"/><Relationship Id="rId23" Type="http://schemas.openxmlformats.org/officeDocument/2006/relationships/hyperlink" Target="consultantplus://offline/ref=7429EDEEF91518D744479C2A51F9CCB157FF2742F46E7F35AE8C601BD5A7FF73F5E78F9308615FB872DC08A531F3836153hBg0H" TargetMode="External"/><Relationship Id="rId28" Type="http://schemas.openxmlformats.org/officeDocument/2006/relationships/hyperlink" Target="consultantplus://offline/ref=7429EDEEF91518D744478227479592B454F77949F66A7C61F1DB664C8AF7F926B5A789C5502501E1219B43A835EE9F6157ADEDEAF5h4g8H" TargetMode="External"/><Relationship Id="rId36" Type="http://schemas.openxmlformats.org/officeDocument/2006/relationships/hyperlink" Target="consultantplus://offline/ref=7429EDEEF91518D744479C2A51F9CCB157FF2742FC6E7333AA843D11DDFEF371F2E8D0961D7007B773C116A329EF8163h5g2H" TargetMode="External"/><Relationship Id="rId10" Type="http://schemas.openxmlformats.org/officeDocument/2006/relationships/hyperlink" Target="consultantplus://offline/ref=7429EDEEF91518D744479C2A51F9CCB157FF2742F46F7035AC86601BD5A7FF73F5E78F931A6107B470DF15A036E6D53015E6E2E8F45552A3F0381814h7g6H" TargetMode="External"/><Relationship Id="rId19" Type="http://schemas.openxmlformats.org/officeDocument/2006/relationships/hyperlink" Target="consultantplus://offline/ref=7429EDEEF91518D744478227479592B454F77A4DFC6B7C61F1DB664C8AF7F926A7A7D1CA5B2614B576C114A535hEgEH" TargetMode="External"/><Relationship Id="rId31" Type="http://schemas.openxmlformats.org/officeDocument/2006/relationships/hyperlink" Target="consultantplus://offline/ref=7429EDEEF91518D744479C2A51F9CCB157FF2742F46E7F35AE8C601BD5A7FF73F5E78F931A6107B470DF16A431E6D53015E6E2E8F45552A3F0381814h7g6H" TargetMode="External"/><Relationship Id="rId4" Type="http://schemas.openxmlformats.org/officeDocument/2006/relationships/webSettings" Target="webSettings.xml"/><Relationship Id="rId9" Type="http://schemas.openxmlformats.org/officeDocument/2006/relationships/hyperlink" Target="consultantplus://offline/ref=7429EDEEF91518D744479C2A51F9CCB157FF2742F46E7233A98B601BD5A7FF73F5E78F931A6107B470DE14A035E6D53015E6E2E8F45552A3F0381814h7g6H" TargetMode="External"/><Relationship Id="rId14" Type="http://schemas.openxmlformats.org/officeDocument/2006/relationships/hyperlink" Target="consultantplus://offline/ref=7429EDEEF91518D744478227479592B454F77949F66A7C61F1DB664C8AF7F926A7A7D1CA5B2614B576C114A535hEgEH" TargetMode="External"/><Relationship Id="rId22" Type="http://schemas.openxmlformats.org/officeDocument/2006/relationships/hyperlink" Target="consultantplus://offline/ref=7429EDEEF91518D744479C2A51F9CCB157FF2742F46E7233A98B601BD5A7FF73F5E78F931A6107B470DE14A035E6D53015E6E2E8F45552A3F0381814h7g6H" TargetMode="External"/><Relationship Id="rId27" Type="http://schemas.openxmlformats.org/officeDocument/2006/relationships/hyperlink" Target="consultantplus://offline/ref=7429EDEEF91518D744478227479592B454F77949F66A7C61F1DB664C8AF7F926B5A789C45A2C01E1219B43A835EE9F6157ADEDEAF5h4g8H" TargetMode="External"/><Relationship Id="rId30" Type="http://schemas.openxmlformats.org/officeDocument/2006/relationships/hyperlink" Target="consultantplus://offline/ref=7429EDEEF91518D744478227479592B454F77C47FD687C61F1DB664C8AF7F926B5A789C659250ABD78D442F473B88C6352ADEFECE94952A7hEgDH" TargetMode="External"/><Relationship Id="rId35" Type="http://schemas.openxmlformats.org/officeDocument/2006/relationships/hyperlink" Target="consultantplus://offline/ref=7429EDEEF91518D744478227479592B454F77949F66A7C61F1DB664C8AF7F926A7A7D1CA5B2614B576C114A535hEg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10477</Words>
  <Characters>59719</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Пигарева Юлия Николаевна</dc:creator>
  <cp:lastModifiedBy>Пигарева Юлия Николаевна</cp:lastModifiedBy>
  <cp:revision>2</cp:revision>
  <cp:lastPrinted>2023-06-23T07:36:00Z</cp:lastPrinted>
  <dcterms:created xsi:type="dcterms:W3CDTF">2023-06-23T07:32:00Z</dcterms:created>
  <dcterms:modified xsi:type="dcterms:W3CDTF">2023-06-23T07:36:00Z</dcterms:modified>
</cp:coreProperties>
</file>