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EE" w:rsidRPr="0008241C" w:rsidRDefault="004B775F" w:rsidP="0008241C">
      <w:pPr>
        <w:tabs>
          <w:tab w:val="left" w:pos="567"/>
          <w:tab w:val="left" w:pos="8789"/>
        </w:tabs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41C">
        <w:rPr>
          <w:rFonts w:ascii="Times New Roman" w:hAnsi="Times New Roman" w:cs="Times New Roman"/>
          <w:sz w:val="28"/>
          <w:szCs w:val="28"/>
        </w:rPr>
        <w:t>Приложение</w:t>
      </w:r>
    </w:p>
    <w:p w:rsidR="008F11EE" w:rsidRPr="0008241C" w:rsidRDefault="00955694" w:rsidP="0008241C">
      <w:pPr>
        <w:tabs>
          <w:tab w:val="left" w:pos="567"/>
          <w:tab w:val="left" w:pos="8789"/>
        </w:tabs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41C">
        <w:rPr>
          <w:rFonts w:ascii="Times New Roman" w:hAnsi="Times New Roman" w:cs="Times New Roman"/>
          <w:sz w:val="28"/>
          <w:szCs w:val="28"/>
        </w:rPr>
        <w:t>к постановлению</w:t>
      </w:r>
      <w:r w:rsidR="008F11EE" w:rsidRPr="0008241C">
        <w:rPr>
          <w:rFonts w:ascii="Times New Roman" w:hAnsi="Times New Roman" w:cs="Times New Roman"/>
          <w:sz w:val="28"/>
          <w:szCs w:val="28"/>
        </w:rPr>
        <w:t xml:space="preserve"> </w:t>
      </w:r>
      <w:r w:rsidRPr="0008241C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85183" w:rsidRPr="0008241C" w:rsidRDefault="00FA025D" w:rsidP="0008241C">
      <w:pPr>
        <w:tabs>
          <w:tab w:val="left" w:pos="567"/>
          <w:tab w:val="left" w:pos="8789"/>
        </w:tabs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41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Default="00BA7C7E" w:rsidP="0008241C">
      <w:pPr>
        <w:tabs>
          <w:tab w:val="left" w:pos="567"/>
          <w:tab w:val="left" w:pos="8789"/>
        </w:tabs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41C">
        <w:rPr>
          <w:rFonts w:ascii="Times New Roman" w:hAnsi="Times New Roman" w:cs="Times New Roman"/>
          <w:sz w:val="28"/>
          <w:szCs w:val="28"/>
        </w:rPr>
        <w:t xml:space="preserve">от </w:t>
      </w:r>
      <w:r w:rsidR="0008241C">
        <w:rPr>
          <w:rFonts w:ascii="Times New Roman" w:hAnsi="Times New Roman" w:cs="Times New Roman"/>
          <w:sz w:val="28"/>
          <w:szCs w:val="28"/>
        </w:rPr>
        <w:t>__________</w:t>
      </w:r>
      <w:r w:rsidRPr="0008241C">
        <w:rPr>
          <w:rFonts w:ascii="Times New Roman" w:hAnsi="Times New Roman" w:cs="Times New Roman"/>
          <w:sz w:val="28"/>
          <w:szCs w:val="28"/>
        </w:rPr>
        <w:t xml:space="preserve"> № </w:t>
      </w:r>
      <w:r w:rsidR="0008241C">
        <w:rPr>
          <w:rFonts w:ascii="Times New Roman" w:hAnsi="Times New Roman" w:cs="Times New Roman"/>
          <w:sz w:val="28"/>
          <w:szCs w:val="28"/>
        </w:rPr>
        <w:t>__________</w:t>
      </w:r>
    </w:p>
    <w:p w:rsidR="0008241C" w:rsidRDefault="0008241C" w:rsidP="0008241C">
      <w:pPr>
        <w:tabs>
          <w:tab w:val="left" w:pos="567"/>
          <w:tab w:val="left" w:pos="8789"/>
        </w:tabs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241C" w:rsidRPr="0008241C" w:rsidRDefault="0008241C" w:rsidP="0008241C">
      <w:pPr>
        <w:tabs>
          <w:tab w:val="left" w:pos="567"/>
          <w:tab w:val="left" w:pos="8789"/>
        </w:tabs>
        <w:spacing w:after="0"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F096C" w:rsidRDefault="00E162B3" w:rsidP="0008241C">
      <w:pPr>
        <w:tabs>
          <w:tab w:val="left" w:pos="567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41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D2889" w:rsidRPr="0008241C">
        <w:rPr>
          <w:rFonts w:ascii="Times New Roman" w:hAnsi="Times New Roman" w:cs="Times New Roman"/>
          <w:sz w:val="28"/>
          <w:szCs w:val="28"/>
        </w:rPr>
        <w:t>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r w:rsidR="00810C7D" w:rsidRPr="0008241C">
        <w:rPr>
          <w:rFonts w:ascii="Times New Roman" w:hAnsi="Times New Roman" w:cs="Times New Roman"/>
          <w:sz w:val="28"/>
          <w:szCs w:val="28"/>
        </w:rPr>
        <w:t>,</w:t>
      </w:r>
      <w:r w:rsidR="009D2889" w:rsidRPr="0008241C">
        <w:rPr>
          <w:rFonts w:ascii="Times New Roman" w:hAnsi="Times New Roman" w:cs="Times New Roman"/>
          <w:sz w:val="28"/>
          <w:szCs w:val="28"/>
        </w:rPr>
        <w:t xml:space="preserve"> в связи с предоставлением льготы на проезд, установленной муниципальным нормативным правовым актом</w:t>
      </w:r>
    </w:p>
    <w:p w:rsidR="0008241C" w:rsidRPr="0008241C" w:rsidRDefault="0008241C" w:rsidP="0008241C">
      <w:pPr>
        <w:tabs>
          <w:tab w:val="left" w:pos="567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1206" w:rsidRDefault="00A91206" w:rsidP="0008241C">
      <w:pPr>
        <w:tabs>
          <w:tab w:val="left" w:pos="567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41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8241C" w:rsidRPr="0008241C" w:rsidRDefault="0008241C" w:rsidP="0008241C">
      <w:pPr>
        <w:tabs>
          <w:tab w:val="left" w:pos="567"/>
          <w:tab w:val="left" w:pos="878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2889" w:rsidRPr="0008241C" w:rsidRDefault="009D2889" w:rsidP="0008241C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8241C">
        <w:rPr>
          <w:sz w:val="28"/>
          <w:szCs w:val="28"/>
        </w:rPr>
        <w:t xml:space="preserve">Настоящий Порядок предоставления субсидии из бюджета муниципального образования город Мурманск на возмещение недополученных доходов </w:t>
      </w:r>
      <w:r w:rsidR="00D30458" w:rsidRPr="0008241C">
        <w:rPr>
          <w:sz w:val="28"/>
          <w:szCs w:val="28"/>
        </w:rPr>
        <w:t>транспортным организациям (</w:t>
      </w:r>
      <w:r w:rsidRPr="0008241C">
        <w:rPr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D30458" w:rsidRPr="0008241C">
        <w:rPr>
          <w:sz w:val="28"/>
          <w:szCs w:val="28"/>
        </w:rPr>
        <w:t xml:space="preserve">) </w:t>
      </w:r>
      <w:r w:rsidR="00810C7D" w:rsidRPr="0008241C">
        <w:rPr>
          <w:sz w:val="28"/>
          <w:szCs w:val="28"/>
        </w:rPr>
        <w:t>(далее – Перевозчик</w:t>
      </w:r>
      <w:r w:rsidRPr="0008241C">
        <w:rPr>
          <w:sz w:val="28"/>
          <w:szCs w:val="28"/>
        </w:rPr>
        <w:t>), осуществляющим регулярные перевозки пассажиров и багажа на муниципальных маршрутах по регулируемым тарифам</w:t>
      </w:r>
      <w:r w:rsidR="001B76CB" w:rsidRPr="0008241C">
        <w:rPr>
          <w:sz w:val="28"/>
          <w:szCs w:val="28"/>
        </w:rPr>
        <w:t>,</w:t>
      </w:r>
      <w:r w:rsidRPr="0008241C">
        <w:rPr>
          <w:sz w:val="28"/>
          <w:szCs w:val="28"/>
        </w:rPr>
        <w:t xml:space="preserve"> в связи с предоставлением льготы на проезд, установленной муниципальным нормативным правовым актом</w:t>
      </w:r>
      <w:r w:rsidR="00810C7D" w:rsidRPr="0008241C">
        <w:rPr>
          <w:sz w:val="28"/>
          <w:szCs w:val="28"/>
        </w:rPr>
        <w:t>,</w:t>
      </w:r>
      <w:r w:rsidRPr="0008241C">
        <w:rPr>
          <w:sz w:val="28"/>
          <w:szCs w:val="28"/>
        </w:rPr>
        <w:t xml:space="preserve"> (далее – Пор</w:t>
      </w:r>
      <w:r w:rsidR="00810C7D" w:rsidRPr="0008241C">
        <w:rPr>
          <w:sz w:val="28"/>
          <w:szCs w:val="28"/>
        </w:rPr>
        <w:t>ядок и Субсидия соответственно)</w:t>
      </w:r>
      <w:r w:rsidRPr="0008241C">
        <w:rPr>
          <w:sz w:val="28"/>
          <w:szCs w:val="28"/>
        </w:rPr>
        <w:t xml:space="preserve"> определяет:</w:t>
      </w:r>
      <w:proofErr w:type="gramEnd"/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цели, условия и порядок предоставления Субсидии;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категории Перевозчиков, имеющих право на получение Субсидии;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порядок возврата Субсидии в бюджет муниципального образования город Мурман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ск в сл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учае нарушения условий, установленных при ее предоставлении;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положения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проверке главным распорядителем средств бюджета 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Мурманск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, предоставляющим Субсидию, и органами муниципального финансового контроля соблюдения условий и порядка предоставления Субсидии их получателями.</w:t>
      </w:r>
    </w:p>
    <w:p w:rsidR="009D2889" w:rsidRPr="0008241C" w:rsidRDefault="009D2889" w:rsidP="0008241C">
      <w:pPr>
        <w:tabs>
          <w:tab w:val="left" w:pos="360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на безвозмездной и безвозвратной основе в целях возмещения Перевозчикам недополученных доходов, связанных с организацией перевозок пассажиров и багажа на муниципальных маршрутах регулярных перевозок по регулируемым тарифам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в связи с предоставлением льготы на проезд, установленной муниципальным нормативным правовым актом в рамках реализации муниципальной программы города Мурманска «Развитие транспортной системы» на </w:t>
      </w:r>
      <w:r w:rsidR="00BC70E1" w:rsidRPr="0008241C">
        <w:rPr>
          <w:rFonts w:ascii="Times New Roman" w:eastAsia="Times New Roman" w:hAnsi="Times New Roman" w:cs="Times New Roman"/>
          <w:sz w:val="28"/>
          <w:szCs w:val="28"/>
        </w:rPr>
        <w:t>2023 - 2028 годы, утвержденной постановлением администрации города Мурманска от</w:t>
      </w:r>
      <w:proofErr w:type="gramEnd"/>
      <w:r w:rsidR="00BC70E1" w:rsidRPr="0008241C">
        <w:rPr>
          <w:rFonts w:ascii="Times New Roman" w:eastAsia="Times New Roman" w:hAnsi="Times New Roman" w:cs="Times New Roman"/>
          <w:sz w:val="28"/>
          <w:szCs w:val="28"/>
        </w:rPr>
        <w:t xml:space="preserve"> 14.11.2022 № 3528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D2889" w:rsidRPr="0008241C" w:rsidRDefault="009D2889" w:rsidP="0008241C">
      <w:pPr>
        <w:tabs>
          <w:tab w:val="left" w:pos="360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ск в пр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еделах лимитов бюджетных обязательств, предусмотренных комитету по развитию городского хозяйства администрации города Мурманска (далее – Комитет) в 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соответствующем финансовом году на цели, указанные в пункте 1.2 настоящего Порядка.</w:t>
      </w:r>
    </w:p>
    <w:p w:rsidR="009D2889" w:rsidRPr="0008241C" w:rsidRDefault="009D2889" w:rsidP="0008241C">
      <w:pPr>
        <w:tabs>
          <w:tab w:val="left" w:pos="360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1.4.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Право на получение Субсидии имеют Перевозчики, осуществляющие в границах муниципального образования город Мурманск перевозки пассажиров и багажа на муниципальных маршрутах регулярных перевозок по регулируемым тарифам в городском сообщении на наземном городском транспорте общего пользования с предоставлением всех льгот на проезд, установленных нормативными правовыми актами Российской Федерации, Правительства Мурманской области, муниципальными нормативными правовыми актами.</w:t>
      </w:r>
      <w:proofErr w:type="gramEnd"/>
    </w:p>
    <w:p w:rsidR="009D2889" w:rsidRDefault="009D2889" w:rsidP="0008241C">
      <w:pPr>
        <w:tabs>
          <w:tab w:val="left" w:pos="360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194797" w:rsidRPr="0008241C">
        <w:rPr>
          <w:rFonts w:ascii="Times New Roman" w:eastAsia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не позднее 15 рабочего дня, следующего за днем принятия решения о бюджете муниципального образования город Мурманск (решения о внесении изменений в решение о бюджете муниципального образования город Мурманск).</w:t>
      </w:r>
    </w:p>
    <w:p w:rsidR="0008241C" w:rsidRPr="0008241C" w:rsidRDefault="0008241C" w:rsidP="0008241C">
      <w:pPr>
        <w:tabs>
          <w:tab w:val="left" w:pos="360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889" w:rsidRDefault="009D2889" w:rsidP="0008241C">
      <w:pPr>
        <w:tabs>
          <w:tab w:val="left" w:pos="360"/>
          <w:tab w:val="left" w:pos="567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 Условия и порядок предоставления Субсидии</w:t>
      </w:r>
    </w:p>
    <w:p w:rsidR="0008241C" w:rsidRPr="0008241C" w:rsidRDefault="0008241C" w:rsidP="0008241C">
      <w:pPr>
        <w:tabs>
          <w:tab w:val="left" w:pos="360"/>
          <w:tab w:val="left" w:pos="567"/>
          <w:tab w:val="left" w:pos="113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2889" w:rsidRPr="0008241C" w:rsidRDefault="009D2889" w:rsidP="0008241C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2.1. Субсидия предоставляется на основании соглашения о предоставлении Субсидии (далее - Соглашение), заключенного в соответствии с типовой формой, утвержденной приказом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889" w:rsidRPr="0008241C" w:rsidRDefault="009D2889" w:rsidP="0008241C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2.2. 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управления финансов администрации города Мурманска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889" w:rsidRDefault="009D2889" w:rsidP="0008241C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2.3.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08241C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1B0025" w:rsidRDefault="003E08D8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B0025" w:rsidRPr="0008241C">
        <w:rPr>
          <w:rFonts w:ascii="Times New Roman" w:eastAsia="Times New Roman" w:hAnsi="Times New Roman" w:cs="Times New Roman"/>
          <w:sz w:val="28"/>
          <w:szCs w:val="28"/>
        </w:rPr>
        <w:t>. Перевозчик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B0025" w:rsidRDefault="001B0025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Перевозчик не 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t>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 акционерных обществ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025" w:rsidRDefault="001B0025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Перевозчик не 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t>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025" w:rsidRDefault="001B0025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Перевозчик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1B0025" w:rsidRDefault="001B0025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Перевозчик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1.2 настоящего Порядка;</w:t>
      </w:r>
    </w:p>
    <w:p w:rsidR="001B0025" w:rsidRPr="0008241C" w:rsidRDefault="001B0025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Перевозчик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t>является иностранным агентом в 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 Федеральным законом «</w:t>
      </w:r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Pr="009A21CE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9A21C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деятельностью лиц, наход</w:t>
      </w:r>
      <w:r>
        <w:rPr>
          <w:rFonts w:ascii="Times New Roman" w:eastAsia="Times New Roman" w:hAnsi="Times New Roman" w:cs="Times New Roman"/>
          <w:sz w:val="28"/>
          <w:szCs w:val="28"/>
        </w:rPr>
        <w:t>ящихся под иностранным влиянием»;</w:t>
      </w:r>
    </w:p>
    <w:p w:rsidR="001B0025" w:rsidRPr="0008241C" w:rsidRDefault="001B0025" w:rsidP="001B00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у Перевозчика 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1B0025" w:rsidRPr="0008241C" w:rsidRDefault="001B0025" w:rsidP="001B00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у Перевозчика 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просроченная задолженность по возврату в бюджет муниципального образования город Мурманск субсидий, бюджетных инвестиций,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предоставленных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перед бюджетом муниципального образования город Мурманск;</w:t>
      </w:r>
    </w:p>
    <w:p w:rsidR="001B0025" w:rsidRPr="0008241C" w:rsidRDefault="001B0025" w:rsidP="001B00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Перевозчик – юридическое лицо 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его не введена процедура банкротства, деятельность 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Перевозчик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 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Перевозчик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0025" w:rsidRPr="0008241C" w:rsidRDefault="001B0025" w:rsidP="001B00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Перевозчика, являющегося юридическим лицом, об индивидуальном предпринимателе и о физическом лице - производителе товаров, работ, услуг, являющихся Перевозчиком;</w:t>
      </w:r>
      <w:proofErr w:type="gramEnd"/>
    </w:p>
    <w:p w:rsidR="001B0025" w:rsidRPr="0008241C" w:rsidRDefault="001B0025" w:rsidP="001B00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Перевозчик должен иметь в наличии на праве собственности, аренды и других законных основаниях необходимое количество исправных 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lastRenderedPageBreak/>
        <w:t>автотранспортных сре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я осуществления регулярных перевозок пассажиров и багажа;</w:t>
      </w:r>
    </w:p>
    <w:p w:rsidR="001B0025" w:rsidRPr="0008241C" w:rsidRDefault="001B0025" w:rsidP="001B0025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Перевозчик должен быть участником АСУОП.</w:t>
      </w:r>
    </w:p>
    <w:p w:rsidR="009D2889" w:rsidRPr="0008241C" w:rsidRDefault="009D2889" w:rsidP="0008241C">
      <w:pPr>
        <w:tabs>
          <w:tab w:val="left" w:pos="360"/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Для заключения Соглашения Перевозчик направляет в Комитет заявление по форме, установленной Соглашением, с приложением следующих документов: </w:t>
      </w:r>
    </w:p>
    <w:p w:rsidR="009D2889" w:rsidRPr="0008241C" w:rsidRDefault="003E08D8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.1. 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оригинала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лиц, Единого государственного реестра индивидуальных предпринимателей, полученной не ранее чем за один месяц до даты подачи заявления.</w:t>
      </w:r>
    </w:p>
    <w:p w:rsidR="009D2889" w:rsidRPr="0008241C" w:rsidRDefault="003E08D8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.2. 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фактическом адресах, контактных телефонах Перевозчика.</w:t>
      </w:r>
    </w:p>
    <w:p w:rsidR="009D2889" w:rsidRPr="0008241C" w:rsidRDefault="003E08D8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.3. Копии устава (изменений, дополнений к уставу) с отметкой налогового органа о регистрации.</w:t>
      </w:r>
    </w:p>
    <w:p w:rsidR="009D2889" w:rsidRPr="0008241C" w:rsidRDefault="003E08D8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Справки, подтверждающей отсутствие у Перевозчика на первое число месяца, предшествующего месяцу, в котором планируется заключение Соглашения, просроченной задолженности по субсидиям, бюджетным инвестициям и иным средствам, предоставленным из бюджета города Мурманска в соответствии с нормативными правовыми актами Российской Федерации (договорами (соглашениями) о предоставлении субсидий, бюджетных инвестиций) 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по форме, установленной Соглашением.</w:t>
      </w:r>
    </w:p>
    <w:p w:rsidR="009D2889" w:rsidRPr="0008241C" w:rsidRDefault="003E08D8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proofErr w:type="gramStart"/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Справки территориального органа Федеральной налоговой службы, подписанной ее руководителем (иным уполномоченным лицом), по состоянию не ранее чем на первое число месяца, предшествующего месяцу, в котором пла</w:t>
      </w:r>
      <w:r w:rsidR="00D30458" w:rsidRPr="0008241C">
        <w:rPr>
          <w:rFonts w:ascii="Times New Roman" w:eastAsia="Times New Roman" w:hAnsi="Times New Roman" w:cs="Times New Roman"/>
          <w:sz w:val="28"/>
          <w:szCs w:val="28"/>
        </w:rPr>
        <w:t>нируется заключение Соглашения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, подтверждающей у Перевозчика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 xml:space="preserve"> или не превыш</w:t>
      </w:r>
      <w:r>
        <w:rPr>
          <w:rFonts w:ascii="Times New Roman" w:eastAsia="Times New Roman" w:hAnsi="Times New Roman" w:cs="Times New Roman"/>
          <w:sz w:val="28"/>
          <w:szCs w:val="28"/>
        </w:rPr>
        <w:t>ения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>, определенн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 xml:space="preserve"> пунктом 3 статьи 47 Налогового кодекса Российской Федерации, 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96E46">
        <w:rPr>
          <w:rFonts w:ascii="Times New Roman" w:eastAsia="Times New Roman" w:hAnsi="Times New Roman" w:cs="Times New Roman"/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Документы, указанные в пункте 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оформляются в печатном виде на станда</w:t>
      </w:r>
      <w:r w:rsidR="00D30458" w:rsidRPr="0008241C">
        <w:rPr>
          <w:rFonts w:ascii="Times New Roman" w:eastAsia="Times New Roman" w:hAnsi="Times New Roman" w:cs="Times New Roman"/>
          <w:sz w:val="28"/>
          <w:szCs w:val="28"/>
        </w:rPr>
        <w:t>ртных листах формата А</w:t>
      </w:r>
      <w:proofErr w:type="gramStart"/>
      <w:r w:rsidR="00D30458" w:rsidRPr="0008241C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="00D30458" w:rsidRPr="0008241C">
        <w:rPr>
          <w:rFonts w:ascii="Times New Roman" w:eastAsia="Times New Roman" w:hAnsi="Times New Roman" w:cs="Times New Roman"/>
          <w:sz w:val="28"/>
          <w:szCs w:val="28"/>
        </w:rPr>
        <w:t>, нумеруются, прошиваются, скрепляю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тся записью «Прошито и пронумеровано ___ листов» с указанием даты, фамилии, инициалов, должности руководителя Перевозчика (юридического лица), заверяется подписью индивидуального предпринимателя или руководителя Перевозчика (юридического лица), а также печатью Перевозчика (при наличии). 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Исправления в пакете предоставляемых документов не допускаются.</w:t>
      </w:r>
    </w:p>
    <w:p w:rsidR="009D2889" w:rsidRPr="0008241C" w:rsidRDefault="009D2889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. Комитет регистрирует заявление в день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 xml:space="preserve"> его поступления и в течение тре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х рабочих дней со дня регистрации осуществляет проверку предоставленных документов на их соответствие требованиям настоящего Порядка.</w:t>
      </w:r>
    </w:p>
    <w:p w:rsidR="009D2889" w:rsidRPr="0008241C" w:rsidRDefault="009D2889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 xml:space="preserve">В случае несоответствия представленных Перевозчиком документов требованиям, определенным пунктом 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или непредставления (представления не в полном объеме) указанных документов </w:t>
      </w:r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установления факта недостоверности представленной Перевозчиком информации, или выявления несоответствия Перевозчика требованиям пункта 2.4 настоящего Порядка Комитет в срок не позднее </w:t>
      </w:r>
      <w:proofErr w:type="spellStart"/>
      <w:r w:rsidR="003B3CC5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>трех</w:t>
      </w:r>
      <w:proofErr w:type="spellEnd"/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после завершения проверки на соответствие представленных документов требованиям настоящего Порядка направляет Перевозчику письменное уведомление об</w:t>
      </w:r>
      <w:proofErr w:type="gramEnd"/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 xml:space="preserve"> отказе в заключени</w:t>
      </w:r>
      <w:proofErr w:type="gramStart"/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 xml:space="preserve"> Соглашения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889" w:rsidRPr="0008241C" w:rsidRDefault="009D2889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. Отказ в заключени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Соглашения не препятствует повторному обращению при соблюдении условий, предусмотренных пунктами 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2.5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и 2.</w:t>
      </w:r>
      <w:r w:rsidR="003E08D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9D2889" w:rsidRPr="0008241C" w:rsidRDefault="003B3CC5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2889" w:rsidRPr="0008241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>В случае несоблюдения Перевозчиком требований к оформлению документов, предусмотренных пунктом 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Комитет не позднее трех рабочих дней после завершения проверки, предусмотренной пунктом 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Порядка, производит возврат документов Перевозчику для доработки.</w:t>
      </w:r>
    </w:p>
    <w:p w:rsidR="009D2889" w:rsidRPr="0008241C" w:rsidRDefault="009D2889" w:rsidP="00082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Повторная проверка документов на предмет их соответствия требованиям пункта 2.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Порядка.</w:t>
      </w:r>
    </w:p>
    <w:p w:rsidR="009D2889" w:rsidRPr="0008241C" w:rsidRDefault="009D2889" w:rsidP="000824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. 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ставленных документов требованиям настоящего Порядка направляет Перевозчику проект Соглашения для подписания.</w:t>
      </w:r>
    </w:p>
    <w:p w:rsidR="009D2889" w:rsidRPr="0008241C" w:rsidRDefault="009D2889" w:rsidP="000824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Перевозчик подписывает Соглашение в течение трех рабочих дней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с даты получения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проекта Соглашения и направляет его в Комитет.</w:t>
      </w:r>
    </w:p>
    <w:p w:rsidR="009D2889" w:rsidRPr="0008241C" w:rsidRDefault="009D2889" w:rsidP="0008241C">
      <w:pPr>
        <w:tabs>
          <w:tab w:val="left" w:pos="360"/>
          <w:tab w:val="left" w:pos="567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Недополученные доходы, на возмещение которых предоставляется Субсидия, направляются на затраты Перевозчика, связанные с организацией пассажирских перевозок на муниципальных маршрутах регулярных перевозок по регулируемым тарифам. 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Размер Субсидии, предоставляемой Перевозчикам, рассчитывается по следующей формуле: 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241C">
        <w:rPr>
          <w:rFonts w:ascii="Times New Roman" w:eastAsia="Times New Roman" w:hAnsi="Times New Roman" w:cs="Times New Roman"/>
          <w:sz w:val="28"/>
          <w:szCs w:val="28"/>
          <w:lang w:val="en-US"/>
        </w:rPr>
        <w:t>Rc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убс</w:t>
      </w:r>
      <w:proofErr w:type="spellEnd"/>
      <w:r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4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= (Тир – Тл) x </w:t>
      </w:r>
      <w:proofErr w:type="spellStart"/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241C">
        <w:rPr>
          <w:rFonts w:ascii="Times New Roman" w:eastAsia="Times New Roman" w:hAnsi="Times New Roman" w:cs="Times New Roman"/>
          <w:sz w:val="28"/>
          <w:szCs w:val="28"/>
          <w:lang w:val="en-US"/>
        </w:rPr>
        <w:t>Rc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убс</w:t>
      </w:r>
      <w:proofErr w:type="spellEnd"/>
      <w:r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4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30458" w:rsidRPr="0008241C">
        <w:rPr>
          <w:rFonts w:ascii="Times New Roman" w:eastAsia="Times New Roman" w:hAnsi="Times New Roman" w:cs="Times New Roman"/>
          <w:sz w:val="28"/>
          <w:szCs w:val="28"/>
        </w:rPr>
        <w:t xml:space="preserve"> – размер С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убсидии </w:t>
      </w:r>
      <w:r w:rsidRPr="0008241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-му Перевозчику;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Тир - тариф на перевозки пассажиров и багажа автомобильным транспортом и городским наземным электрическим транспортом по маршрутам регулярных перевозок по регулируемым тарифам, установленный постановлением </w:t>
      </w:r>
      <w:r w:rsidR="00365DF1" w:rsidRPr="0008241C">
        <w:rPr>
          <w:rFonts w:ascii="Times New Roman" w:eastAsia="Times New Roman" w:hAnsi="Times New Roman" w:cs="Times New Roman"/>
          <w:sz w:val="28"/>
          <w:szCs w:val="28"/>
        </w:rPr>
        <w:t>Комитета по тарифному регулированию Мурманской области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соответствующий год;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Тл - льгота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по регулируемым тарифам в границах муниципального образования город Мурманск (далее - льгота) для детей в возрасте от семи до восьми лет, не являющихся обучающимися образовательных организаций (далее – Дошкольники), установленная постановлением администрации города Мурманска от 07.04.2020 № 944 «О мере социальной поддержки детей в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возрасте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от семи до восьми лет, не 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lastRenderedPageBreak/>
        <w:t>являющихся обучающимися общеобразовательных организаций, при проезде по муниципальным маршрутам регулярных перевозок по регулируемым тарифам в границах муниципального образования город Мурманск»;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8241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- объем перевозок Дошкольников (количество поездок в единицах), определенный по данным автоматизированной системы учета и оплаты проезда пассажиров и перевозки багажа на автомобильном и наземном электрическом транспорте общего пользования (далее - АСУОП).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B3CC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. Результатом предоставления Субсидии является предоставление Перевозчиком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по регулируемым тарифам в границах муниципального образования город Мурманск 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Дошкольникам.</w:t>
      </w:r>
    </w:p>
    <w:p w:rsidR="009D2889" w:rsidRPr="0008241C" w:rsidRDefault="009D2889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2.15. Перечисление Субсидии осуществляется один раз в месяц на основании документов, подтверждающих факт недополученных доходов Перевозчик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в связи с предоставлением льготы Дошкольникам.</w:t>
      </w:r>
    </w:p>
    <w:p w:rsidR="009D2889" w:rsidRPr="0008241C" w:rsidRDefault="00810C7D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Для возмещения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недополученных доходов Перевозчик предоставляет в Комитет в срок до 1</w:t>
      </w:r>
      <w:r w:rsidR="00FF064B">
        <w:rPr>
          <w:rFonts w:ascii="Times New Roman" w:eastAsia="Times New Roman" w:hAnsi="Times New Roman" w:cs="Times New Roman"/>
          <w:sz w:val="28"/>
          <w:szCs w:val="28"/>
        </w:rPr>
        <w:t>5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месяца, следующего за отчетным месяцем, следующие документы:</w:t>
      </w:r>
    </w:p>
    <w:p w:rsidR="009D2889" w:rsidRPr="0008241C" w:rsidRDefault="009D2889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сведен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о фактическом объеме перевозок (количество поездок в единицах) Дошкольников, полученных на основе данных АСУОП;</w:t>
      </w:r>
    </w:p>
    <w:p w:rsidR="009D2889" w:rsidRPr="0008241C" w:rsidRDefault="009D2889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справк</w:t>
      </w:r>
      <w:r w:rsidR="004C52FC" w:rsidRPr="0008241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10C7D" w:rsidRPr="0008241C">
        <w:rPr>
          <w:rFonts w:ascii="Times New Roman" w:eastAsia="Times New Roman" w:hAnsi="Times New Roman" w:cs="Times New Roman"/>
          <w:sz w:val="28"/>
          <w:szCs w:val="28"/>
        </w:rPr>
        <w:t>-</w:t>
      </w:r>
      <w:r w:rsidR="003E333D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на возмещение недополученных доходов</w:t>
      </w:r>
      <w:r w:rsidR="00A46C29">
        <w:rPr>
          <w:rFonts w:ascii="Times New Roman" w:eastAsia="Times New Roman" w:hAnsi="Times New Roman" w:cs="Times New Roman"/>
          <w:sz w:val="28"/>
          <w:szCs w:val="28"/>
        </w:rPr>
        <w:t xml:space="preserve"> (по форме установленной соглашением)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D2889" w:rsidRPr="0008241C" w:rsidRDefault="009D2889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счет-фактуры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(счета);</w:t>
      </w:r>
    </w:p>
    <w:p w:rsidR="009D2889" w:rsidRPr="0008241C" w:rsidRDefault="00810C7D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акт</w:t>
      </w:r>
      <w:r w:rsidR="009D2889" w:rsidRPr="0008241C">
        <w:rPr>
          <w:rFonts w:ascii="Times New Roman" w:eastAsia="Times New Roman" w:hAnsi="Times New Roman" w:cs="Times New Roman"/>
          <w:sz w:val="28"/>
          <w:szCs w:val="28"/>
        </w:rPr>
        <w:t xml:space="preserve"> выполненных работ.</w:t>
      </w:r>
    </w:p>
    <w:p w:rsidR="009D2889" w:rsidRPr="0008241C" w:rsidRDefault="009D2889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Документы заверяются подписями руководителя и главного бухгалтера и печатью Перевозчика (при наличии).</w:t>
      </w:r>
    </w:p>
    <w:p w:rsidR="009D2889" w:rsidRPr="0008241C" w:rsidRDefault="009D2889" w:rsidP="00082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Субсидия за декабрь текущего года предоставляется в очередном финансовом году за счет бюджетных ассигнований, предусмотренных Комитету на очередной финансовый год на цели, указанные в пункте 1.2 настоящего Порядка.</w:t>
      </w:r>
    </w:p>
    <w:p w:rsidR="009D2889" w:rsidRPr="0008241C" w:rsidRDefault="009D2889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2.16. Комитет регистрирует документы, предусмотренные пунктом 2.15 настоящего Порядка, в день их поступления и осуществляет проверку документов в течение </w:t>
      </w:r>
      <w:r w:rsidR="00F94A2B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их регистрации.</w:t>
      </w:r>
    </w:p>
    <w:p w:rsidR="009D2889" w:rsidRPr="0008241C" w:rsidRDefault="009D2889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2.17. </w:t>
      </w:r>
      <w:r w:rsidR="00567C1B" w:rsidRPr="0008241C">
        <w:rPr>
          <w:rFonts w:ascii="Times New Roman" w:eastAsia="Times New Roman" w:hAnsi="Times New Roman" w:cs="Times New Roman"/>
          <w:sz w:val="28"/>
          <w:szCs w:val="28"/>
        </w:rPr>
        <w:t>В случае несоответствия представленных документов условиям настоящего Порядка и Соглашения и (или) обнаружения недостоверной информации в представленных документах, предусмотренных пунктом 2.15 настоящего Порядка, или непредставления (представления не в полном объеме) указанных документов Комитет в течение трех рабочих дней со дня завершения проверки возвращает документы на доработку. Перевозчик в течение пяти рабочих дней со дня получения документов обеспечивает их корректировку и повторное направление в Комитет. Повторную проверку документов Комитет осуществляет в течение трех рабочих дней со дня их регистрации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889" w:rsidRPr="0008241C" w:rsidRDefault="009D2889" w:rsidP="00082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2.18. </w:t>
      </w:r>
      <w:r w:rsidR="00712FFE" w:rsidRPr="00712FFE">
        <w:rPr>
          <w:rFonts w:ascii="Times New Roman" w:eastAsia="Times New Roman" w:hAnsi="Times New Roman" w:cs="Times New Roman"/>
          <w:sz w:val="28"/>
          <w:szCs w:val="28"/>
        </w:rPr>
        <w:t xml:space="preserve">В случае соответствия документов требованиям настоящего Порядка и Соглашения Комитет в течение </w:t>
      </w:r>
      <w:r w:rsidR="00712FFE">
        <w:rPr>
          <w:rFonts w:ascii="Times New Roman" w:eastAsia="Times New Roman" w:hAnsi="Times New Roman" w:cs="Times New Roman"/>
          <w:sz w:val="28"/>
          <w:szCs w:val="28"/>
        </w:rPr>
        <w:t>трех рабочих дней</w:t>
      </w:r>
      <w:r w:rsidR="00712FFE" w:rsidRPr="00712FFE">
        <w:rPr>
          <w:rFonts w:ascii="Times New Roman" w:eastAsia="Times New Roman" w:hAnsi="Times New Roman" w:cs="Times New Roman"/>
          <w:sz w:val="28"/>
          <w:szCs w:val="28"/>
        </w:rPr>
        <w:t xml:space="preserve"> после окончания срока проверки документов издает приказ о выделении средств Субсидии и </w:t>
      </w:r>
      <w:r w:rsidR="00712FFE" w:rsidRPr="00712FFE">
        <w:rPr>
          <w:rFonts w:ascii="Times New Roman" w:eastAsia="Times New Roman" w:hAnsi="Times New Roman" w:cs="Times New Roman"/>
          <w:sz w:val="28"/>
          <w:szCs w:val="28"/>
        </w:rPr>
        <w:lastRenderedPageBreak/>
        <w:t>направляет в управление финансов администрации города Мурманска кассовый план выплат на перечисление Субсидии.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2889" w:rsidRPr="0008241C" w:rsidRDefault="009D2889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2.19. 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 </w:t>
      </w:r>
    </w:p>
    <w:p w:rsidR="009D2889" w:rsidRPr="0008241C" w:rsidRDefault="009D2889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r w:rsidR="00F94A2B" w:rsidRPr="00F94A2B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 w:rsidR="00F94A2B">
        <w:rPr>
          <w:rFonts w:ascii="Times New Roman" w:eastAsia="Times New Roman" w:hAnsi="Times New Roman" w:cs="Times New Roman"/>
          <w:sz w:val="28"/>
          <w:szCs w:val="28"/>
        </w:rPr>
        <w:t>не позднее 10 рабочего дня</w:t>
      </w:r>
      <w:r w:rsidR="00F94A2B" w:rsidRPr="00F94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94A2B" w:rsidRPr="00F94A2B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F94A2B" w:rsidRPr="00F94A2B">
        <w:rPr>
          <w:rFonts w:ascii="Times New Roman" w:eastAsia="Times New Roman" w:hAnsi="Times New Roman" w:cs="Times New Roman"/>
          <w:sz w:val="28"/>
          <w:szCs w:val="28"/>
        </w:rPr>
        <w:t xml:space="preserve"> приказа о выделении средств Субсидии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, перечисляет их на расчетный счет Перевозчика, открытый в кредитной организации и указанный в Соглашении. </w:t>
      </w:r>
    </w:p>
    <w:p w:rsidR="009D2889" w:rsidRDefault="009D2889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2.21. Порядок и сроки возврата Субсидий в бюджет муниципального образования город Мурман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ск в сл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учае нарушения условий их предоставления установлен пунктами 4.4, 4.5, 4.6 настоящего Порядка.</w:t>
      </w:r>
    </w:p>
    <w:p w:rsidR="00FF064B" w:rsidRDefault="00FF064B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2.22. П</w:t>
      </w:r>
      <w:r w:rsidRPr="00FF064B">
        <w:rPr>
          <w:rFonts w:ascii="Times New Roman" w:eastAsia="Times New Roman" w:hAnsi="Times New Roman" w:cs="Times New Roman"/>
          <w:sz w:val="28"/>
          <w:szCs w:val="28"/>
        </w:rPr>
        <w:t xml:space="preserve">ри реорганизации </w:t>
      </w:r>
      <w:r>
        <w:rPr>
          <w:rFonts w:ascii="Times New Roman" w:eastAsia="Times New Roman" w:hAnsi="Times New Roman" w:cs="Times New Roman"/>
          <w:sz w:val="28"/>
          <w:szCs w:val="28"/>
        </w:rPr>
        <w:t>Перевозчика</w:t>
      </w:r>
      <w:r w:rsidRPr="00FF064B">
        <w:rPr>
          <w:rFonts w:ascii="Times New Roman" w:eastAsia="Times New Roman" w:hAnsi="Times New Roman" w:cs="Times New Roman"/>
          <w:sz w:val="28"/>
          <w:szCs w:val="28"/>
        </w:rPr>
        <w:t xml:space="preserve"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</w:t>
      </w:r>
      <w:r>
        <w:rPr>
          <w:rFonts w:ascii="Times New Roman" w:eastAsia="Times New Roman" w:hAnsi="Times New Roman" w:cs="Times New Roman"/>
          <w:sz w:val="28"/>
          <w:szCs w:val="28"/>
        </w:rPr>
        <w:t>Перевозчика</w:t>
      </w:r>
      <w:r w:rsidRPr="00FF064B">
        <w:rPr>
          <w:rFonts w:ascii="Times New Roman" w:eastAsia="Times New Roman" w:hAnsi="Times New Roman" w:cs="Times New Roman"/>
          <w:sz w:val="28"/>
          <w:szCs w:val="28"/>
        </w:rPr>
        <w:t>, являющегося правопреемником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41C" w:rsidRPr="0008241C" w:rsidRDefault="0008241C" w:rsidP="000824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889" w:rsidRPr="0008241C" w:rsidRDefault="009D2889" w:rsidP="0008241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3. Требования к отчетности</w:t>
      </w:r>
      <w:bookmarkStart w:id="0" w:name="sub_1506"/>
    </w:p>
    <w:bookmarkEnd w:id="0"/>
    <w:p w:rsidR="0008241C" w:rsidRDefault="0008241C" w:rsidP="000824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FEA" w:rsidRDefault="00A46C29" w:rsidP="000824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29">
        <w:rPr>
          <w:rFonts w:ascii="Times New Roman" w:eastAsia="Times New Roman" w:hAnsi="Times New Roman" w:cs="Times New Roman"/>
          <w:sz w:val="28"/>
          <w:szCs w:val="28"/>
        </w:rPr>
        <w:t xml:space="preserve">Порядок и сроки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Перевозчиком отчетности, а также </w:t>
      </w:r>
      <w:r w:rsidRPr="00A46C29">
        <w:rPr>
          <w:rFonts w:ascii="Times New Roman" w:eastAsia="Times New Roman" w:hAnsi="Times New Roman" w:cs="Times New Roman"/>
          <w:sz w:val="28"/>
          <w:szCs w:val="28"/>
        </w:rPr>
        <w:t xml:space="preserve">порядок и сроки проверки и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Pr="00A46C29">
        <w:rPr>
          <w:rFonts w:ascii="Times New Roman" w:eastAsia="Times New Roman" w:hAnsi="Times New Roman" w:cs="Times New Roman"/>
          <w:sz w:val="28"/>
          <w:szCs w:val="28"/>
        </w:rPr>
        <w:t xml:space="preserve"> отчетности, представленной </w:t>
      </w:r>
      <w:r>
        <w:rPr>
          <w:rFonts w:ascii="Times New Roman" w:eastAsia="Times New Roman" w:hAnsi="Times New Roman" w:cs="Times New Roman"/>
          <w:sz w:val="28"/>
          <w:szCs w:val="28"/>
        </w:rPr>
        <w:t>Перевозчиком, установлены в пунктах 2.15 – 2.18.</w:t>
      </w:r>
    </w:p>
    <w:p w:rsidR="00F80FEA" w:rsidRDefault="00F80FEA" w:rsidP="000824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Комитет вправе установить в Соглашении сроки и формы предоставления перевозчиком дополнительной отчетности.</w:t>
      </w:r>
    </w:p>
    <w:p w:rsidR="0008241C" w:rsidRPr="0008241C" w:rsidRDefault="0008241C" w:rsidP="000824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CA" w:rsidRDefault="00DE7CCA" w:rsidP="0008241C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 Требования об осуществлении контроля (мониторинга) за соблюдением условий и порядка предоставления Субсидии и ответственность за их нарушение</w:t>
      </w:r>
    </w:p>
    <w:p w:rsidR="0008241C" w:rsidRPr="0008241C" w:rsidRDefault="0008241C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4.1. Комитет в сроки, установленные пунктом 2.16 настоящего Порядка, осуществляет проверку соблюдения порядка и условий предоставления Субсидий, в том числе в части достижения результатов предоставления Субсидии в соответствии с заключенным Соглашением (далее - Проверка).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4.2. Перевозчик несет ответственность за полноту и достоверность предоставленных в соответствии с заключенным Соглашением документов.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4.3. Предоставление Субсидии прекращается в случае: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установления факта получения средств из бюджета муниципального образования город Мурманск в соответствии с иными муниципальными правовыми актами на цели, указанные в пункте 1.2 настоящего Порядка;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банкротства, ликвидации или реорганизации</w:t>
      </w:r>
      <w:r w:rsidR="00FF064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 указанных в пункте 2.22 настоящего Порядка)</w:t>
      </w:r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Перевозчика;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- нарушения Перевозчиком условий, определенных Соглашением.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lastRenderedPageBreak/>
        <w:t>4.4. В случае установления факт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) нарушения по результатам Проверки или получения от органов муниципального финансового контроля информации о нарушении Перевозчиком порядка и условий предоставления Субсидии, предусмотренных настоящим Порядком, в том числе указания в документах, предоставленных Перевозчиком в соответствии с Соглашением, недостоверных сведений, Комитет в течение трех рабочих дней со дня установления нарушения направляет Перевозчику письменное извещение об обеспечении возврата Субсидии в бюджет муниципального образования город Мурманск в размере, указанном в извещении. 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4.5. Возврат Субсидии производится Перевозчиком в течение пяти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4.6. В случае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если срок возврата Субсидии выходит за пределы отчетного финансового года, Перевозчик производит возврат Субсидии в текущем финансовом году, но не позднее 15 февраля текущего финансового года, по реквизитам и коду бюджетной классификации Российской Федерации, указанным в извещении.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4.7. В случае</w:t>
      </w:r>
      <w:proofErr w:type="gramStart"/>
      <w:r w:rsidRPr="0008241C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8241C">
        <w:rPr>
          <w:rFonts w:ascii="Times New Roman" w:eastAsia="Times New Roman" w:hAnsi="Times New Roman" w:cs="Times New Roman"/>
          <w:sz w:val="28"/>
          <w:szCs w:val="28"/>
        </w:rPr>
        <w:t xml:space="preserve"> если Перевозчик не произвел возврат средств Субсидии в сроки, установленные пунктами 4.5 и 4.6 настоящего Порядка,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DE7CCA" w:rsidRPr="0008241C" w:rsidRDefault="00DE7CCA" w:rsidP="000824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41C">
        <w:rPr>
          <w:rFonts w:ascii="Times New Roman" w:eastAsia="Times New Roman" w:hAnsi="Times New Roman" w:cs="Times New Roman"/>
          <w:sz w:val="28"/>
          <w:szCs w:val="28"/>
        </w:rPr>
        <w:t>4.8. Органы муниципального финансового контроля осуществляют проверку соблюдения условий и порядка предоставления Субсидии в соответствии с полномочиями, определенными статьями 268.1 и 269.2 Бюджетного кодекса Российской Федераци</w:t>
      </w:r>
      <w:bookmarkStart w:id="1" w:name="_GoBack"/>
      <w:bookmarkEnd w:id="1"/>
      <w:r w:rsidRPr="0008241C">
        <w:rPr>
          <w:rFonts w:ascii="Times New Roman" w:eastAsia="Times New Roman" w:hAnsi="Times New Roman" w:cs="Times New Roman"/>
          <w:sz w:val="28"/>
          <w:szCs w:val="28"/>
        </w:rPr>
        <w:t>и.</w:t>
      </w:r>
    </w:p>
    <w:sectPr w:rsidR="00DE7CCA" w:rsidRPr="0008241C" w:rsidSect="0008241C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F3" w:rsidRDefault="00F047F3" w:rsidP="005500E6">
      <w:pPr>
        <w:spacing w:after="0" w:line="240" w:lineRule="auto"/>
      </w:pPr>
      <w:r>
        <w:separator/>
      </w:r>
    </w:p>
  </w:endnote>
  <w:endnote w:type="continuationSeparator" w:id="0">
    <w:p w:rsidR="00F047F3" w:rsidRDefault="00F047F3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F3" w:rsidRDefault="00F047F3" w:rsidP="005500E6">
      <w:pPr>
        <w:spacing w:after="0" w:line="240" w:lineRule="auto"/>
      </w:pPr>
      <w:r>
        <w:separator/>
      </w:r>
    </w:p>
  </w:footnote>
  <w:footnote w:type="continuationSeparator" w:id="0">
    <w:p w:rsidR="00F047F3" w:rsidRDefault="00F047F3" w:rsidP="005500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9EC"/>
    <w:rsid w:val="00001B2C"/>
    <w:rsid w:val="00016038"/>
    <w:rsid w:val="000163CF"/>
    <w:rsid w:val="000261F1"/>
    <w:rsid w:val="000307DA"/>
    <w:rsid w:val="00031D33"/>
    <w:rsid w:val="000354CA"/>
    <w:rsid w:val="00041897"/>
    <w:rsid w:val="000435AC"/>
    <w:rsid w:val="000443DA"/>
    <w:rsid w:val="000559DE"/>
    <w:rsid w:val="0005612C"/>
    <w:rsid w:val="00065121"/>
    <w:rsid w:val="000707D3"/>
    <w:rsid w:val="0008241C"/>
    <w:rsid w:val="00096E46"/>
    <w:rsid w:val="000A7AF2"/>
    <w:rsid w:val="000B3064"/>
    <w:rsid w:val="000B4181"/>
    <w:rsid w:val="000C27CF"/>
    <w:rsid w:val="000C2DD2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7251"/>
    <w:rsid w:val="00115D5D"/>
    <w:rsid w:val="00125DBB"/>
    <w:rsid w:val="00132687"/>
    <w:rsid w:val="00133430"/>
    <w:rsid w:val="00137C6B"/>
    <w:rsid w:val="00154678"/>
    <w:rsid w:val="00166F32"/>
    <w:rsid w:val="001755EB"/>
    <w:rsid w:val="00175CA3"/>
    <w:rsid w:val="00185DD7"/>
    <w:rsid w:val="00194797"/>
    <w:rsid w:val="00194F0A"/>
    <w:rsid w:val="001A1FC6"/>
    <w:rsid w:val="001A6A03"/>
    <w:rsid w:val="001B0025"/>
    <w:rsid w:val="001B45C3"/>
    <w:rsid w:val="001B76CB"/>
    <w:rsid w:val="001C0D9C"/>
    <w:rsid w:val="001C4FAA"/>
    <w:rsid w:val="001C5FDF"/>
    <w:rsid w:val="001D5A1E"/>
    <w:rsid w:val="001E479D"/>
    <w:rsid w:val="00205119"/>
    <w:rsid w:val="00206C8F"/>
    <w:rsid w:val="00221B5E"/>
    <w:rsid w:val="00222029"/>
    <w:rsid w:val="002221D5"/>
    <w:rsid w:val="00225802"/>
    <w:rsid w:val="00230115"/>
    <w:rsid w:val="00234903"/>
    <w:rsid w:val="002423D4"/>
    <w:rsid w:val="00250789"/>
    <w:rsid w:val="002507D7"/>
    <w:rsid w:val="00266C2B"/>
    <w:rsid w:val="0028284A"/>
    <w:rsid w:val="002915EB"/>
    <w:rsid w:val="0029163A"/>
    <w:rsid w:val="002A429A"/>
    <w:rsid w:val="002B06A4"/>
    <w:rsid w:val="002B20DD"/>
    <w:rsid w:val="002B4335"/>
    <w:rsid w:val="002B57AE"/>
    <w:rsid w:val="002B60F4"/>
    <w:rsid w:val="002C03AF"/>
    <w:rsid w:val="002C5122"/>
    <w:rsid w:val="002D68B1"/>
    <w:rsid w:val="002E5A46"/>
    <w:rsid w:val="002E5AC0"/>
    <w:rsid w:val="002F0BE5"/>
    <w:rsid w:val="002F2354"/>
    <w:rsid w:val="002F4E37"/>
    <w:rsid w:val="003022BD"/>
    <w:rsid w:val="0030382E"/>
    <w:rsid w:val="00305374"/>
    <w:rsid w:val="00310F81"/>
    <w:rsid w:val="003164E1"/>
    <w:rsid w:val="0033406E"/>
    <w:rsid w:val="003349F4"/>
    <w:rsid w:val="00336ED5"/>
    <w:rsid w:val="0034185A"/>
    <w:rsid w:val="00347C27"/>
    <w:rsid w:val="00357081"/>
    <w:rsid w:val="003576E2"/>
    <w:rsid w:val="0036143C"/>
    <w:rsid w:val="00365DF1"/>
    <w:rsid w:val="003661AB"/>
    <w:rsid w:val="00366620"/>
    <w:rsid w:val="0036741F"/>
    <w:rsid w:val="00372FDD"/>
    <w:rsid w:val="00375AFB"/>
    <w:rsid w:val="00387FD9"/>
    <w:rsid w:val="003A2AB8"/>
    <w:rsid w:val="003A457F"/>
    <w:rsid w:val="003A4DE4"/>
    <w:rsid w:val="003B2CA3"/>
    <w:rsid w:val="003B3CC5"/>
    <w:rsid w:val="003B41A9"/>
    <w:rsid w:val="003C0BE7"/>
    <w:rsid w:val="003C7DF9"/>
    <w:rsid w:val="003D0555"/>
    <w:rsid w:val="003E08D8"/>
    <w:rsid w:val="003E12FC"/>
    <w:rsid w:val="003E2E74"/>
    <w:rsid w:val="003E333D"/>
    <w:rsid w:val="00402510"/>
    <w:rsid w:val="004047C7"/>
    <w:rsid w:val="004224FA"/>
    <w:rsid w:val="004326E9"/>
    <w:rsid w:val="00455C32"/>
    <w:rsid w:val="004651F4"/>
    <w:rsid w:val="00471FC7"/>
    <w:rsid w:val="004850BA"/>
    <w:rsid w:val="00491DE4"/>
    <w:rsid w:val="004927F7"/>
    <w:rsid w:val="004A7F5D"/>
    <w:rsid w:val="004B4BCB"/>
    <w:rsid w:val="004B775F"/>
    <w:rsid w:val="004C0D68"/>
    <w:rsid w:val="004C1DFF"/>
    <w:rsid w:val="004C4945"/>
    <w:rsid w:val="004C52FC"/>
    <w:rsid w:val="004C5D8C"/>
    <w:rsid w:val="004D0FB6"/>
    <w:rsid w:val="004D1901"/>
    <w:rsid w:val="004E2444"/>
    <w:rsid w:val="004E62A7"/>
    <w:rsid w:val="005049D5"/>
    <w:rsid w:val="00521472"/>
    <w:rsid w:val="00527741"/>
    <w:rsid w:val="005330D2"/>
    <w:rsid w:val="00537811"/>
    <w:rsid w:val="00544578"/>
    <w:rsid w:val="00545E02"/>
    <w:rsid w:val="005500E6"/>
    <w:rsid w:val="00567C1B"/>
    <w:rsid w:val="0057158B"/>
    <w:rsid w:val="0057294B"/>
    <w:rsid w:val="005735D4"/>
    <w:rsid w:val="005A22ED"/>
    <w:rsid w:val="005A4292"/>
    <w:rsid w:val="005B4763"/>
    <w:rsid w:val="005B51B8"/>
    <w:rsid w:val="005C44FF"/>
    <w:rsid w:val="005D05E0"/>
    <w:rsid w:val="005D2495"/>
    <w:rsid w:val="005D536F"/>
    <w:rsid w:val="005D638F"/>
    <w:rsid w:val="005E19B8"/>
    <w:rsid w:val="005F215E"/>
    <w:rsid w:val="00615BCD"/>
    <w:rsid w:val="0061723B"/>
    <w:rsid w:val="00624798"/>
    <w:rsid w:val="00627088"/>
    <w:rsid w:val="00630B7C"/>
    <w:rsid w:val="00637D9B"/>
    <w:rsid w:val="00643DF2"/>
    <w:rsid w:val="006474D9"/>
    <w:rsid w:val="006567F9"/>
    <w:rsid w:val="006735DC"/>
    <w:rsid w:val="00673FDD"/>
    <w:rsid w:val="0068294A"/>
    <w:rsid w:val="006A42EE"/>
    <w:rsid w:val="006A51FF"/>
    <w:rsid w:val="006A6E5D"/>
    <w:rsid w:val="006B4581"/>
    <w:rsid w:val="006C0FF9"/>
    <w:rsid w:val="006C4EA4"/>
    <w:rsid w:val="006D7791"/>
    <w:rsid w:val="006E4E3B"/>
    <w:rsid w:val="006F58A7"/>
    <w:rsid w:val="00712FFE"/>
    <w:rsid w:val="00727ED3"/>
    <w:rsid w:val="00737156"/>
    <w:rsid w:val="00741756"/>
    <w:rsid w:val="00742C74"/>
    <w:rsid w:val="00744E0B"/>
    <w:rsid w:val="00745220"/>
    <w:rsid w:val="007554C1"/>
    <w:rsid w:val="00766BE5"/>
    <w:rsid w:val="00770285"/>
    <w:rsid w:val="00771E9E"/>
    <w:rsid w:val="007737FC"/>
    <w:rsid w:val="00780882"/>
    <w:rsid w:val="00784B8C"/>
    <w:rsid w:val="0078743B"/>
    <w:rsid w:val="0078779C"/>
    <w:rsid w:val="0079142F"/>
    <w:rsid w:val="007932D4"/>
    <w:rsid w:val="00793F4B"/>
    <w:rsid w:val="007B1024"/>
    <w:rsid w:val="007B5059"/>
    <w:rsid w:val="007E1D97"/>
    <w:rsid w:val="007E2454"/>
    <w:rsid w:val="007E358D"/>
    <w:rsid w:val="007E5787"/>
    <w:rsid w:val="0080783E"/>
    <w:rsid w:val="008079CE"/>
    <w:rsid w:val="00810C7D"/>
    <w:rsid w:val="0081261E"/>
    <w:rsid w:val="00823C65"/>
    <w:rsid w:val="0083136E"/>
    <w:rsid w:val="0083572D"/>
    <w:rsid w:val="008718FF"/>
    <w:rsid w:val="0087786B"/>
    <w:rsid w:val="00884F71"/>
    <w:rsid w:val="00885183"/>
    <w:rsid w:val="00893017"/>
    <w:rsid w:val="008A33FA"/>
    <w:rsid w:val="008A74D5"/>
    <w:rsid w:val="008B30AC"/>
    <w:rsid w:val="008B576A"/>
    <w:rsid w:val="008B59BA"/>
    <w:rsid w:val="008C013D"/>
    <w:rsid w:val="008C0446"/>
    <w:rsid w:val="008C2624"/>
    <w:rsid w:val="008C2ECE"/>
    <w:rsid w:val="008C2F7A"/>
    <w:rsid w:val="008C3EDB"/>
    <w:rsid w:val="008C6F8B"/>
    <w:rsid w:val="008D240D"/>
    <w:rsid w:val="008D275D"/>
    <w:rsid w:val="008F0914"/>
    <w:rsid w:val="008F11EE"/>
    <w:rsid w:val="008F19B3"/>
    <w:rsid w:val="00906CEC"/>
    <w:rsid w:val="009077F7"/>
    <w:rsid w:val="00926B35"/>
    <w:rsid w:val="00927693"/>
    <w:rsid w:val="00940EBA"/>
    <w:rsid w:val="00944694"/>
    <w:rsid w:val="00955694"/>
    <w:rsid w:val="00957437"/>
    <w:rsid w:val="009644F5"/>
    <w:rsid w:val="009755B7"/>
    <w:rsid w:val="00983496"/>
    <w:rsid w:val="009A0BCF"/>
    <w:rsid w:val="009A21CE"/>
    <w:rsid w:val="009A66BA"/>
    <w:rsid w:val="009C1A7E"/>
    <w:rsid w:val="009C566A"/>
    <w:rsid w:val="009D2889"/>
    <w:rsid w:val="009D293D"/>
    <w:rsid w:val="009D3BCB"/>
    <w:rsid w:val="009E79EC"/>
    <w:rsid w:val="00A05D9E"/>
    <w:rsid w:val="00A0631F"/>
    <w:rsid w:val="00A10D27"/>
    <w:rsid w:val="00A17A17"/>
    <w:rsid w:val="00A30094"/>
    <w:rsid w:val="00A31D0C"/>
    <w:rsid w:val="00A33FA6"/>
    <w:rsid w:val="00A34917"/>
    <w:rsid w:val="00A34C81"/>
    <w:rsid w:val="00A417A9"/>
    <w:rsid w:val="00A44F54"/>
    <w:rsid w:val="00A46C29"/>
    <w:rsid w:val="00A61104"/>
    <w:rsid w:val="00A64949"/>
    <w:rsid w:val="00A70CDC"/>
    <w:rsid w:val="00A735AC"/>
    <w:rsid w:val="00A85E15"/>
    <w:rsid w:val="00A91206"/>
    <w:rsid w:val="00AB18BF"/>
    <w:rsid w:val="00AC5CC1"/>
    <w:rsid w:val="00AD1F16"/>
    <w:rsid w:val="00AE21B1"/>
    <w:rsid w:val="00AE3F34"/>
    <w:rsid w:val="00AE6050"/>
    <w:rsid w:val="00AF068F"/>
    <w:rsid w:val="00AF1010"/>
    <w:rsid w:val="00AF3D04"/>
    <w:rsid w:val="00AF697B"/>
    <w:rsid w:val="00B01CF9"/>
    <w:rsid w:val="00B01E40"/>
    <w:rsid w:val="00B027ED"/>
    <w:rsid w:val="00B10535"/>
    <w:rsid w:val="00B37C54"/>
    <w:rsid w:val="00B42C29"/>
    <w:rsid w:val="00B505F4"/>
    <w:rsid w:val="00B52D1A"/>
    <w:rsid w:val="00B5652D"/>
    <w:rsid w:val="00B617A7"/>
    <w:rsid w:val="00B63BDB"/>
    <w:rsid w:val="00B64526"/>
    <w:rsid w:val="00B74F4B"/>
    <w:rsid w:val="00B77DF0"/>
    <w:rsid w:val="00B90485"/>
    <w:rsid w:val="00BA28F9"/>
    <w:rsid w:val="00BA7C7E"/>
    <w:rsid w:val="00BB5C09"/>
    <w:rsid w:val="00BB7371"/>
    <w:rsid w:val="00BC3974"/>
    <w:rsid w:val="00BC70E1"/>
    <w:rsid w:val="00BD1994"/>
    <w:rsid w:val="00BD254C"/>
    <w:rsid w:val="00BD2613"/>
    <w:rsid w:val="00BD7D63"/>
    <w:rsid w:val="00BE01AC"/>
    <w:rsid w:val="00C022ED"/>
    <w:rsid w:val="00C05111"/>
    <w:rsid w:val="00C05348"/>
    <w:rsid w:val="00C06A82"/>
    <w:rsid w:val="00C20353"/>
    <w:rsid w:val="00C2087C"/>
    <w:rsid w:val="00C25815"/>
    <w:rsid w:val="00C3016E"/>
    <w:rsid w:val="00C37BED"/>
    <w:rsid w:val="00C47E31"/>
    <w:rsid w:val="00C6011C"/>
    <w:rsid w:val="00C67945"/>
    <w:rsid w:val="00C749B3"/>
    <w:rsid w:val="00C7687A"/>
    <w:rsid w:val="00C82FF8"/>
    <w:rsid w:val="00C84721"/>
    <w:rsid w:val="00C943CC"/>
    <w:rsid w:val="00CA0CD8"/>
    <w:rsid w:val="00CB29E3"/>
    <w:rsid w:val="00CC2C3C"/>
    <w:rsid w:val="00CC39FA"/>
    <w:rsid w:val="00CC3D2C"/>
    <w:rsid w:val="00CD5E00"/>
    <w:rsid w:val="00CE1126"/>
    <w:rsid w:val="00CE3C13"/>
    <w:rsid w:val="00D10B33"/>
    <w:rsid w:val="00D216D9"/>
    <w:rsid w:val="00D30458"/>
    <w:rsid w:val="00D3145F"/>
    <w:rsid w:val="00D3233A"/>
    <w:rsid w:val="00D4686A"/>
    <w:rsid w:val="00D52F9A"/>
    <w:rsid w:val="00D62BAD"/>
    <w:rsid w:val="00D64110"/>
    <w:rsid w:val="00D656BF"/>
    <w:rsid w:val="00D75666"/>
    <w:rsid w:val="00D760B5"/>
    <w:rsid w:val="00D76675"/>
    <w:rsid w:val="00D944EC"/>
    <w:rsid w:val="00DA710C"/>
    <w:rsid w:val="00DC1662"/>
    <w:rsid w:val="00DC28ED"/>
    <w:rsid w:val="00DC7AF7"/>
    <w:rsid w:val="00DD3891"/>
    <w:rsid w:val="00DE36B7"/>
    <w:rsid w:val="00DE7CCA"/>
    <w:rsid w:val="00DF2839"/>
    <w:rsid w:val="00DF2FED"/>
    <w:rsid w:val="00DF52C1"/>
    <w:rsid w:val="00E02E05"/>
    <w:rsid w:val="00E10C19"/>
    <w:rsid w:val="00E162B3"/>
    <w:rsid w:val="00E305C0"/>
    <w:rsid w:val="00E37399"/>
    <w:rsid w:val="00E415D7"/>
    <w:rsid w:val="00E42239"/>
    <w:rsid w:val="00E53294"/>
    <w:rsid w:val="00E57ED2"/>
    <w:rsid w:val="00E708C6"/>
    <w:rsid w:val="00E87BFC"/>
    <w:rsid w:val="00E95F8F"/>
    <w:rsid w:val="00E96A3F"/>
    <w:rsid w:val="00EA0DAB"/>
    <w:rsid w:val="00EA2E2A"/>
    <w:rsid w:val="00EA6378"/>
    <w:rsid w:val="00EB267C"/>
    <w:rsid w:val="00EB516A"/>
    <w:rsid w:val="00EB6291"/>
    <w:rsid w:val="00EC2717"/>
    <w:rsid w:val="00EC47E8"/>
    <w:rsid w:val="00EC68F5"/>
    <w:rsid w:val="00EE51D5"/>
    <w:rsid w:val="00EF096C"/>
    <w:rsid w:val="00EF35F9"/>
    <w:rsid w:val="00EF62D5"/>
    <w:rsid w:val="00EF6985"/>
    <w:rsid w:val="00F047F3"/>
    <w:rsid w:val="00F1617C"/>
    <w:rsid w:val="00F2637E"/>
    <w:rsid w:val="00F27850"/>
    <w:rsid w:val="00F30801"/>
    <w:rsid w:val="00F33CE4"/>
    <w:rsid w:val="00F37BE3"/>
    <w:rsid w:val="00F42B7A"/>
    <w:rsid w:val="00F43DCD"/>
    <w:rsid w:val="00F57180"/>
    <w:rsid w:val="00F633D6"/>
    <w:rsid w:val="00F640CD"/>
    <w:rsid w:val="00F65DCA"/>
    <w:rsid w:val="00F74524"/>
    <w:rsid w:val="00F7655D"/>
    <w:rsid w:val="00F80FEA"/>
    <w:rsid w:val="00F84B68"/>
    <w:rsid w:val="00F90EB2"/>
    <w:rsid w:val="00F94A2B"/>
    <w:rsid w:val="00FA025D"/>
    <w:rsid w:val="00FA2098"/>
    <w:rsid w:val="00FA3BA4"/>
    <w:rsid w:val="00FB0CEE"/>
    <w:rsid w:val="00FB5F92"/>
    <w:rsid w:val="00FC21A1"/>
    <w:rsid w:val="00FC546C"/>
    <w:rsid w:val="00FC7D21"/>
    <w:rsid w:val="00FD50B6"/>
    <w:rsid w:val="00FD5A2A"/>
    <w:rsid w:val="00FD7B87"/>
    <w:rsid w:val="00FE018B"/>
    <w:rsid w:val="00FF0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  <w:style w:type="paragraph" w:styleId="aa">
    <w:name w:val="List Paragraph"/>
    <w:basedOn w:val="a"/>
    <w:uiPriority w:val="34"/>
    <w:qFormat/>
    <w:rsid w:val="009D28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FF9F-4B60-41E0-909B-CA27ECF2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69</cp:revision>
  <cp:lastPrinted>2019-02-22T06:46:00Z</cp:lastPrinted>
  <dcterms:created xsi:type="dcterms:W3CDTF">2019-12-04T12:49:00Z</dcterms:created>
  <dcterms:modified xsi:type="dcterms:W3CDTF">2024-01-12T08:12:00Z</dcterms:modified>
</cp:coreProperties>
</file>