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E6" w:rsidRDefault="002B56E6">
      <w:pPr>
        <w:pStyle w:val="ConsPlusTitle"/>
        <w:jc w:val="center"/>
        <w:outlineLvl w:val="0"/>
      </w:pPr>
      <w:r>
        <w:t>АДМИНИСТРАЦИЯ ГОРОДА МУРМАНСКА</w:t>
      </w:r>
    </w:p>
    <w:p w:rsidR="002B56E6" w:rsidRDefault="002B56E6">
      <w:pPr>
        <w:pStyle w:val="ConsPlusTitle"/>
        <w:jc w:val="center"/>
      </w:pPr>
    </w:p>
    <w:p w:rsidR="002B56E6" w:rsidRDefault="002B56E6">
      <w:pPr>
        <w:pStyle w:val="ConsPlusTitle"/>
        <w:jc w:val="center"/>
      </w:pPr>
      <w:r>
        <w:t>ПОСТАНОВЛЕНИЕ</w:t>
      </w:r>
    </w:p>
    <w:p w:rsidR="002B56E6" w:rsidRDefault="002B56E6">
      <w:pPr>
        <w:pStyle w:val="ConsPlusTitle"/>
        <w:jc w:val="center"/>
      </w:pPr>
      <w:r>
        <w:t>от 24 октября 2018 г. N 3703</w:t>
      </w:r>
    </w:p>
    <w:p w:rsidR="002B56E6" w:rsidRDefault="002B56E6">
      <w:pPr>
        <w:pStyle w:val="ConsPlusTitle"/>
        <w:jc w:val="center"/>
      </w:pPr>
    </w:p>
    <w:p w:rsidR="002B56E6" w:rsidRDefault="002B56E6">
      <w:pPr>
        <w:pStyle w:val="ConsPlusTitle"/>
        <w:jc w:val="center"/>
      </w:pPr>
      <w:r>
        <w:t>ОБ УТВЕРЖДЕНИИ СОСТАВА ОРГАНИЗАЦИОННОГО КОМИТЕТА</w:t>
      </w:r>
    </w:p>
    <w:p w:rsidR="002B56E6" w:rsidRDefault="002B56E6">
      <w:pPr>
        <w:pStyle w:val="ConsPlusTitle"/>
        <w:jc w:val="center"/>
      </w:pPr>
      <w:r>
        <w:t>ПО ПРОВЕДЕНИЮ ПУБЛИЧНЫХ СЛУШАНИЙ ИЛИ ОБЩЕСТВЕННЫХ ОБСУЖДЕНИЙ</w:t>
      </w:r>
    </w:p>
    <w:p w:rsidR="002B56E6" w:rsidRDefault="002B56E6">
      <w:pPr>
        <w:pStyle w:val="ConsPlusTitle"/>
        <w:jc w:val="center"/>
      </w:pPr>
      <w:r>
        <w:t>ПО ВОПРОСАМ ГРАДОСТРОИТЕЛЬНОЙ ДЕЯТЕЛЬНОСТИ,</w:t>
      </w:r>
    </w:p>
    <w:p w:rsidR="002B56E6" w:rsidRDefault="002B56E6">
      <w:pPr>
        <w:pStyle w:val="ConsPlusTitle"/>
        <w:jc w:val="center"/>
      </w:pPr>
      <w:r>
        <w:t>ГРАДОСТРОИТЕЛЬНОГО ЗОНИРОВАНИЯ, ПРАВИЛАМ БЛАГОУСТРОЙСТВА</w:t>
      </w:r>
    </w:p>
    <w:p w:rsidR="002B56E6" w:rsidRDefault="002B56E6">
      <w:pPr>
        <w:pStyle w:val="ConsPlusNormal"/>
        <w:spacing w:after="1"/>
      </w:pPr>
    </w:p>
    <w:p w:rsidR="00B41E16" w:rsidRDefault="00B41E16" w:rsidP="00B41E16">
      <w:pPr>
        <w:pStyle w:val="ConsPlusNormal"/>
        <w:spacing w:after="1"/>
        <w:jc w:val="center"/>
      </w:pPr>
      <w:proofErr w:type="gramStart"/>
      <w:r>
        <w:t>(в ред. постановлений администрации города Мурманска</w:t>
      </w:r>
      <w:proofErr w:type="gramEnd"/>
    </w:p>
    <w:p w:rsidR="00B41E16" w:rsidRDefault="00B41E16" w:rsidP="00B41E16">
      <w:pPr>
        <w:pStyle w:val="ConsPlusNormal"/>
        <w:spacing w:after="1"/>
        <w:jc w:val="center"/>
      </w:pPr>
      <w:r>
        <w:t>от 23.05.2019 N 1785, от 09.12.2019 N 4090, от 17.01.2022 N 48,</w:t>
      </w:r>
    </w:p>
    <w:p w:rsidR="00B41E16" w:rsidRDefault="00B41E16" w:rsidP="00B41E16">
      <w:pPr>
        <w:pStyle w:val="ConsPlusNormal"/>
        <w:spacing w:after="1"/>
        <w:jc w:val="center"/>
      </w:pPr>
      <w:r>
        <w:t>от 29.04.2022 N 1095, от 23.03.2023 N 1006, от 29.02.2024 N 835,</w:t>
      </w:r>
    </w:p>
    <w:p w:rsidR="00B41E16" w:rsidRDefault="00B41E16" w:rsidP="00B41E16">
      <w:pPr>
        <w:pStyle w:val="ConsPlusNormal"/>
        <w:spacing w:after="1"/>
        <w:jc w:val="center"/>
      </w:pPr>
      <w:r>
        <w:t>от 29.08.2024 N 2859)</w:t>
      </w:r>
    </w:p>
    <w:p w:rsidR="00B41E16" w:rsidRDefault="00B41E16">
      <w:pPr>
        <w:pStyle w:val="ConsPlusNormal"/>
        <w:spacing w:after="1"/>
      </w:pPr>
    </w:p>
    <w:p w:rsidR="002B56E6" w:rsidRDefault="00B41E16" w:rsidP="00B41E16">
      <w:pPr>
        <w:pStyle w:val="ConsPlusNormal"/>
        <w:ind w:firstLine="539"/>
        <w:jc w:val="both"/>
      </w:pPr>
      <w:proofErr w:type="gramStart"/>
      <w:r w:rsidRPr="00B41E16">
        <w:t>В соответствии с Градостроительным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город Мурманск, решением Совета депутатов города Мурманска от 27.06.2018 N 48-833 "Об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</w:t>
      </w:r>
      <w:proofErr w:type="gramEnd"/>
      <w:r w:rsidRPr="00B41E16">
        <w:t xml:space="preserve"> территории муниципального образования город Мурманск" постановляю:</w:t>
      </w:r>
    </w:p>
    <w:p w:rsidR="002B56E6" w:rsidRDefault="002B56E6">
      <w:pPr>
        <w:pStyle w:val="ConsPlusNormal"/>
        <w:spacing w:before="220"/>
        <w:ind w:firstLine="540"/>
        <w:jc w:val="both"/>
      </w:pPr>
      <w:r>
        <w:t xml:space="preserve">1. </w:t>
      </w:r>
      <w:r w:rsidRPr="00B41E16">
        <w:t xml:space="preserve">Утвердить состав организационного комитета по проведению публичных слушаний или общественных обсуждений по вопросам градостроительной </w:t>
      </w:r>
      <w:r>
        <w:t>деятельности, градостроительного зонирования, правилам благоустройства согласно приложению к настоящему постановлению.</w:t>
      </w:r>
    </w:p>
    <w:p w:rsidR="002B56E6" w:rsidRDefault="002B56E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r w:rsidR="00B41E16">
        <w:t xml:space="preserve">приложением </w:t>
      </w:r>
      <w:r>
        <w:t>на официальном сайте администрации города Мурманска в сети Интернет.</w:t>
      </w:r>
      <w:proofErr w:type="gramEnd"/>
    </w:p>
    <w:p w:rsidR="002B56E6" w:rsidRPr="00B41E16" w:rsidRDefault="002B56E6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</w:t>
      </w:r>
      <w:r w:rsidRPr="00B41E16">
        <w:t>постановление с приложением.</w:t>
      </w:r>
    </w:p>
    <w:p w:rsidR="002B56E6" w:rsidRDefault="002B56E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подписания.</w:t>
      </w:r>
    </w:p>
    <w:p w:rsidR="002B56E6" w:rsidRDefault="002B56E6">
      <w:pPr>
        <w:pStyle w:val="ConsPlusNormal"/>
        <w:spacing w:before="220"/>
        <w:ind w:firstLine="540"/>
        <w:jc w:val="both"/>
      </w:pPr>
      <w:r>
        <w:t xml:space="preserve">5. Контроль за выполнением настоящего постановления возложить на заместителя </w:t>
      </w:r>
      <w:proofErr w:type="gramStart"/>
      <w:r>
        <w:t>главы администрации города Мурманска</w:t>
      </w:r>
      <w:proofErr w:type="gramEnd"/>
      <w:r>
        <w:t xml:space="preserve"> </w:t>
      </w:r>
      <w:proofErr w:type="spellStart"/>
      <w:r>
        <w:t>Синякаева</w:t>
      </w:r>
      <w:proofErr w:type="spellEnd"/>
      <w:r>
        <w:t xml:space="preserve"> Р.Р.</w:t>
      </w:r>
    </w:p>
    <w:p w:rsidR="002B56E6" w:rsidRDefault="002B56E6">
      <w:pPr>
        <w:pStyle w:val="ConsPlusNormal"/>
        <w:jc w:val="right"/>
      </w:pPr>
      <w:r>
        <w:t>Глава</w:t>
      </w:r>
    </w:p>
    <w:p w:rsidR="002B56E6" w:rsidRDefault="002B56E6">
      <w:pPr>
        <w:pStyle w:val="ConsPlusNormal"/>
        <w:jc w:val="right"/>
      </w:pPr>
      <w:r>
        <w:t>администрации города Мурманска</w:t>
      </w:r>
    </w:p>
    <w:p w:rsidR="002B56E6" w:rsidRDefault="002B56E6">
      <w:pPr>
        <w:pStyle w:val="ConsPlusNormal"/>
        <w:jc w:val="right"/>
      </w:pPr>
      <w:r>
        <w:t>А.И.СЫСОЕВ</w:t>
      </w:r>
    </w:p>
    <w:p w:rsidR="002B56E6" w:rsidRDefault="002B56E6">
      <w:pPr>
        <w:pStyle w:val="ConsPlusNormal"/>
        <w:jc w:val="both"/>
      </w:pPr>
    </w:p>
    <w:p w:rsidR="002B56E6" w:rsidRDefault="002B56E6">
      <w:pPr>
        <w:pStyle w:val="ConsPlusNormal"/>
        <w:jc w:val="both"/>
      </w:pPr>
    </w:p>
    <w:p w:rsidR="002B56E6" w:rsidRDefault="002B56E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B41E16" w:rsidRDefault="00B41E16">
      <w:pPr>
        <w:pStyle w:val="ConsPlusNormal"/>
        <w:jc w:val="both"/>
      </w:pPr>
    </w:p>
    <w:p w:rsidR="002B56E6" w:rsidRDefault="002B56E6">
      <w:pPr>
        <w:pStyle w:val="ConsPlusNormal"/>
        <w:jc w:val="both"/>
      </w:pPr>
    </w:p>
    <w:p w:rsidR="002B56E6" w:rsidRDefault="002B56E6">
      <w:pPr>
        <w:pStyle w:val="ConsPlusNormal"/>
        <w:jc w:val="both"/>
      </w:pPr>
    </w:p>
    <w:p w:rsidR="002B56E6" w:rsidRDefault="002B56E6">
      <w:pPr>
        <w:pStyle w:val="ConsPlusNormal"/>
        <w:jc w:val="right"/>
        <w:outlineLvl w:val="0"/>
      </w:pPr>
      <w:r>
        <w:lastRenderedPageBreak/>
        <w:t>Приложение</w:t>
      </w:r>
    </w:p>
    <w:p w:rsidR="002B56E6" w:rsidRDefault="002B56E6">
      <w:pPr>
        <w:pStyle w:val="ConsPlusNormal"/>
        <w:jc w:val="right"/>
      </w:pPr>
      <w:r>
        <w:t>к постановлению</w:t>
      </w:r>
    </w:p>
    <w:p w:rsidR="002B56E6" w:rsidRDefault="002B56E6">
      <w:pPr>
        <w:pStyle w:val="ConsPlusNormal"/>
        <w:jc w:val="right"/>
      </w:pPr>
      <w:r>
        <w:t>администрации города Мурманска</w:t>
      </w:r>
    </w:p>
    <w:p w:rsidR="002B56E6" w:rsidRDefault="002B56E6">
      <w:pPr>
        <w:pStyle w:val="ConsPlusNormal"/>
        <w:jc w:val="right"/>
      </w:pPr>
      <w:r>
        <w:t>от 24 октября 2018 г. N 3703</w:t>
      </w:r>
    </w:p>
    <w:p w:rsidR="002B56E6" w:rsidRDefault="002B56E6">
      <w:pPr>
        <w:pStyle w:val="ConsPlusNormal"/>
        <w:jc w:val="both"/>
      </w:pPr>
    </w:p>
    <w:p w:rsidR="002B56E6" w:rsidRDefault="002B56E6">
      <w:pPr>
        <w:pStyle w:val="ConsPlusTitle"/>
        <w:jc w:val="center"/>
      </w:pPr>
      <w:bookmarkStart w:id="0" w:name="P37"/>
      <w:bookmarkEnd w:id="0"/>
      <w:r>
        <w:t>СОСТАВ</w:t>
      </w:r>
    </w:p>
    <w:p w:rsidR="002B56E6" w:rsidRDefault="002B56E6">
      <w:pPr>
        <w:pStyle w:val="ConsPlusTitle"/>
        <w:jc w:val="center"/>
      </w:pPr>
      <w:r>
        <w:t>ОРГАНИЗАЦИОННОГО КОМИТЕТА ПО ПРОВЕДЕНИЮ ПУБЛИЧНЫХ СЛУШАНИЙ</w:t>
      </w:r>
    </w:p>
    <w:p w:rsidR="002B56E6" w:rsidRDefault="002B56E6">
      <w:pPr>
        <w:pStyle w:val="ConsPlusTitle"/>
        <w:jc w:val="center"/>
      </w:pPr>
      <w:r>
        <w:t xml:space="preserve">ИЛИ ОБЩЕСТВЕННЫХ ОБСУЖДЕНИЙ ПО ВОПРОСАМ </w:t>
      </w:r>
      <w:proofErr w:type="gramStart"/>
      <w:r>
        <w:t>ГРАДОСТРОИТЕЛЬНОЙ</w:t>
      </w:r>
      <w:proofErr w:type="gramEnd"/>
    </w:p>
    <w:p w:rsidR="002B56E6" w:rsidRDefault="002B56E6">
      <w:pPr>
        <w:pStyle w:val="ConsPlusTitle"/>
        <w:jc w:val="center"/>
      </w:pPr>
      <w:r>
        <w:t>ДЕЯТЕЛЬНОСТИ, ГРАДОСТРОИТЕЛЬНОГО ЗОНИРОВАНИЯ, ПРАВИЛАМ</w:t>
      </w:r>
    </w:p>
    <w:p w:rsidR="002B56E6" w:rsidRDefault="002B56E6">
      <w:pPr>
        <w:pStyle w:val="ConsPlusTitle"/>
        <w:jc w:val="center"/>
      </w:pPr>
      <w:r>
        <w:t>БЛАГОУСТРОЙСТВА</w:t>
      </w:r>
    </w:p>
    <w:p w:rsidR="002B56E6" w:rsidRDefault="002B56E6">
      <w:pPr>
        <w:pStyle w:val="ConsPlusNormal"/>
        <w:spacing w:after="1"/>
      </w:pPr>
    </w:p>
    <w:p w:rsidR="00B41E16" w:rsidRDefault="00B41E16" w:rsidP="00B41E16">
      <w:pPr>
        <w:pStyle w:val="ConsPlusNormal"/>
        <w:spacing w:after="1"/>
        <w:jc w:val="center"/>
      </w:pPr>
      <w:proofErr w:type="gramStart"/>
      <w:r>
        <w:t>(в ред. Постановления Администрации города Мурманска</w:t>
      </w:r>
      <w:proofErr w:type="gramEnd"/>
    </w:p>
    <w:p w:rsidR="00B41E16" w:rsidRDefault="00B41E16" w:rsidP="00B41E16">
      <w:pPr>
        <w:pStyle w:val="ConsPlusNormal"/>
        <w:spacing w:after="1"/>
        <w:jc w:val="center"/>
      </w:pPr>
      <w:r>
        <w:t>от 29.08.2024 N 2859)</w:t>
      </w:r>
    </w:p>
    <w:p w:rsidR="00B41E16" w:rsidRDefault="00B41E16">
      <w:pPr>
        <w:pStyle w:val="ConsPlusNormal"/>
        <w:spacing w:after="1"/>
      </w:pPr>
    </w:p>
    <w:p w:rsidR="002B56E6" w:rsidRDefault="002B56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Александров Антон Михайлович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начальник отдела перспективных проектов и программ развития комитет по развитию городского </w:t>
            </w:r>
            <w:proofErr w:type="gramStart"/>
            <w:r>
              <w:t>хозяйства администрации города Мурманска</w:t>
            </w:r>
            <w:proofErr w:type="gramEnd"/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Балашов Василий Леонидович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главный специалист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Боянжу</w:t>
            </w:r>
            <w:proofErr w:type="spellEnd"/>
            <w:r>
              <w:t xml:space="preserve"> Александр Витальевич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заместитель главы администрации города Мурманска - начальник управления Первомайского административного округа</w:t>
            </w:r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Карпенко Анастасия Тимуровна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консультант </w:t>
            </w:r>
            <w:proofErr w:type="gramStart"/>
            <w:r>
              <w:t>отдела земельных отношений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Кузнецов Игорь </w:t>
            </w:r>
            <w:proofErr w:type="spellStart"/>
            <w:r>
              <w:t>Леонардович</w:t>
            </w:r>
            <w:proofErr w:type="spellEnd"/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главный специалист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Ленинского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Лыба</w:t>
            </w:r>
            <w:proofErr w:type="spellEnd"/>
            <w:r>
              <w:t xml:space="preserve"> Надежда Валерьевна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заместитель </w:t>
            </w:r>
            <w:proofErr w:type="gramStart"/>
            <w:r>
              <w:t>начальника отдела охраны окружающей среды комитета</w:t>
            </w:r>
            <w:proofErr w:type="gramEnd"/>
            <w:r>
              <w:t xml:space="preserve"> по развитию городского хозяйства администрации города Мурманска</w:t>
            </w:r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Мазилкина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депутат Совета депутатов города Мурманска (по согласованию)</w:t>
            </w:r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Олонкина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начальник </w:t>
            </w:r>
            <w:proofErr w:type="gramStart"/>
            <w:r>
              <w:t>отдела информационных систем обеспечения градостроительной деятельности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Патракова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консультант отдела технадзора за содержанием объектов благоустройства комитета по развитию городского </w:t>
            </w:r>
            <w:proofErr w:type="gramStart"/>
            <w:r>
              <w:t>хозяйства администрации города Мурманска</w:t>
            </w:r>
            <w:proofErr w:type="gramEnd"/>
          </w:p>
        </w:tc>
      </w:tr>
      <w:tr w:rsidR="002B56E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Шаповалова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начальник отдела по земельным ресурсам </w:t>
            </w:r>
            <w:proofErr w:type="gramStart"/>
            <w:r>
              <w:t>комитета имущественных отношений города Мурманска</w:t>
            </w:r>
            <w:proofErr w:type="gramEnd"/>
          </w:p>
        </w:tc>
      </w:tr>
    </w:tbl>
    <w:p w:rsidR="002B56E6" w:rsidRDefault="002B56E6">
      <w:pPr>
        <w:pStyle w:val="ConsPlusNormal"/>
        <w:jc w:val="both"/>
      </w:pPr>
    </w:p>
    <w:p w:rsidR="002B56E6" w:rsidRDefault="002B56E6">
      <w:pPr>
        <w:pStyle w:val="ConsPlusNormal"/>
        <w:ind w:firstLine="540"/>
        <w:jc w:val="both"/>
      </w:pPr>
      <w:r>
        <w:lastRenderedPageBreak/>
        <w:t>Определить, что при невозможности участия в работе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производится замена:</w:t>
      </w:r>
    </w:p>
    <w:p w:rsidR="002B56E6" w:rsidRDefault="002B56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268"/>
        <w:gridCol w:w="4762"/>
      </w:tblGrid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Александрова Антона Михайловича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Федулеевой Кристиной Владимировной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консультантом отдела перспективных проектов и программ развития комитета по развитию городского </w:t>
            </w:r>
            <w:proofErr w:type="gramStart"/>
            <w:r>
              <w:t>хозяйства администрации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Балашова Василия Леонидовича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Ивановой Анной Анатольевной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начальником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или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</w:t>
            </w:r>
            <w:proofErr w:type="spellStart"/>
            <w:r>
              <w:t>Демочкиным</w:t>
            </w:r>
            <w:proofErr w:type="spellEnd"/>
            <w:r>
              <w:t xml:space="preserve"> Дмитрием Васильевичем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заместителем начальника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Октябрьского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Боянжу</w:t>
            </w:r>
            <w:proofErr w:type="spellEnd"/>
            <w:r>
              <w:t xml:space="preserve"> Александра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Филипповым Евгением Валерьевичем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заместителем </w:t>
            </w:r>
            <w:proofErr w:type="gramStart"/>
            <w:r>
              <w:t>начальника управления Первомайского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Кузнецова Игоря </w:t>
            </w:r>
            <w:proofErr w:type="spellStart"/>
            <w:r>
              <w:t>Леонардовича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Аксененко Мариной Николаевной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ведущим специалистом отдела по взаимодействию со структурами жилищно-коммунального комплекса и благоустройству </w:t>
            </w:r>
            <w:proofErr w:type="gramStart"/>
            <w:r>
              <w:t>управления Ленинского административного округа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Карпенко Анастасии Тимуровны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Минеевой Любовью Станиславовной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главным специалистом </w:t>
            </w:r>
            <w:proofErr w:type="gramStart"/>
            <w:r>
              <w:t>отдела земельных отношений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Лыбы</w:t>
            </w:r>
            <w:proofErr w:type="spellEnd"/>
            <w:r>
              <w:t xml:space="preserve"> Надежды Валерьевны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</w:t>
            </w:r>
            <w:proofErr w:type="spellStart"/>
            <w:r>
              <w:t>Чернушевичем</w:t>
            </w:r>
            <w:proofErr w:type="spellEnd"/>
            <w:r>
              <w:t xml:space="preserve"> Владимиром Ивановичем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консультантом </w:t>
            </w:r>
            <w:proofErr w:type="gramStart"/>
            <w:r>
              <w:t>отдела охраны окружающей среды комитета</w:t>
            </w:r>
            <w:proofErr w:type="gramEnd"/>
            <w:r>
              <w:t xml:space="preserve"> по развитию городского хозяйства администрации города Мурманска</w:t>
            </w:r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Мазилкиной</w:t>
            </w:r>
            <w:proofErr w:type="spellEnd"/>
            <w:r>
              <w:t xml:space="preserve"> Ирины Валентиновны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</w:t>
            </w:r>
            <w:proofErr w:type="spellStart"/>
            <w:r>
              <w:t>Усковой</w:t>
            </w:r>
            <w:proofErr w:type="spellEnd"/>
            <w:r>
              <w:t xml:space="preserve"> Ириной Акиндиновной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Олонкиной</w:t>
            </w:r>
            <w:proofErr w:type="spellEnd"/>
            <w:r>
              <w:t xml:space="preserve"> Натальи Валентиновны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</w:t>
            </w:r>
            <w:proofErr w:type="spellStart"/>
            <w:r>
              <w:t>Басинских</w:t>
            </w:r>
            <w:proofErr w:type="spellEnd"/>
            <w:r>
              <w:t xml:space="preserve"> Татьяной Сергеевной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заместителем </w:t>
            </w:r>
            <w:proofErr w:type="gramStart"/>
            <w:r>
              <w:t>начальника отдела информационных систем обеспечения градостроительной деятельности комитета территориального развития</w:t>
            </w:r>
            <w:proofErr w:type="gramEnd"/>
            <w:r>
              <w:t xml:space="preserve"> и строительства администрации города Мурманска</w:t>
            </w:r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t>Патраковой</w:t>
            </w:r>
            <w:proofErr w:type="spellEnd"/>
            <w:r>
              <w:t xml:space="preserve"> Елены Анатольевны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>- Степановой Марией Андреевной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главным специалистом отдела технадзора за содержанием объектов благоустройства комитета по развитию городского </w:t>
            </w:r>
            <w:proofErr w:type="gramStart"/>
            <w:r>
              <w:t xml:space="preserve">хозяйства </w:t>
            </w:r>
            <w:r>
              <w:lastRenderedPageBreak/>
              <w:t>администрации города Мурманска</w:t>
            </w:r>
            <w:proofErr w:type="gramEnd"/>
          </w:p>
        </w:tc>
      </w:tr>
      <w:tr w:rsidR="002B56E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proofErr w:type="spellStart"/>
            <w:r>
              <w:lastRenderedPageBreak/>
              <w:t>Шаповаловой</w:t>
            </w:r>
            <w:proofErr w:type="spellEnd"/>
            <w:r>
              <w:t xml:space="preserve"> Юлии Владимировны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</w:t>
            </w:r>
            <w:proofErr w:type="spellStart"/>
            <w:r>
              <w:t>Войтюк</w:t>
            </w:r>
            <w:proofErr w:type="spellEnd"/>
            <w:r>
              <w:t xml:space="preserve"> Еленой Владимировной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B56E6" w:rsidRDefault="002B56E6">
            <w:pPr>
              <w:pStyle w:val="ConsPlusNormal"/>
            </w:pPr>
            <w:r>
              <w:t xml:space="preserve">- заведующим сектором землеустройства и договорных отношений отдела по земельным ресурсам </w:t>
            </w:r>
            <w:proofErr w:type="gramStart"/>
            <w:r>
              <w:t>комитета имущественных отношений города Мурманска</w:t>
            </w:r>
            <w:proofErr w:type="gramEnd"/>
          </w:p>
        </w:tc>
      </w:tr>
    </w:tbl>
    <w:p w:rsidR="00B90D36" w:rsidRDefault="00B90D36" w:rsidP="00B41E16">
      <w:pPr>
        <w:pStyle w:val="ConsPlusNormal"/>
        <w:jc w:val="both"/>
      </w:pPr>
      <w:bookmarkStart w:id="1" w:name="_GoBack"/>
      <w:bookmarkEnd w:id="1"/>
    </w:p>
    <w:sectPr w:rsidR="00B90D36" w:rsidSect="0053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6"/>
    <w:rsid w:val="002B56E6"/>
    <w:rsid w:val="00B41E16"/>
    <w:rsid w:val="00B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6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56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56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6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56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56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2024-09-09T11:31:00Z</dcterms:created>
  <dcterms:modified xsi:type="dcterms:W3CDTF">2024-09-09T11:34:00Z</dcterms:modified>
</cp:coreProperties>
</file>