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1D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45388B5" wp14:editId="03B04C8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FF78E3" w14:textId="77777777" w:rsidR="008D6020" w:rsidRDefault="008D6020" w:rsidP="008D6020">
      <w:pPr>
        <w:spacing w:after="0" w:line="240" w:lineRule="auto"/>
        <w:jc w:val="center"/>
      </w:pPr>
    </w:p>
    <w:p w14:paraId="1DCD4B1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7C5CAA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9FB723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592E6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E56D6E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7F247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A62306" w14:textId="36399671" w:rsidR="00451559" w:rsidRPr="00451559" w:rsidRDefault="00696AC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63344719" w:edGrp="everyone"/>
      <w:r>
        <w:rPr>
          <w:rFonts w:eastAsia="Times New Roman"/>
          <w:szCs w:val="20"/>
          <w:lang w:eastAsia="ru-RU"/>
        </w:rPr>
        <w:t>01.10.2024</w:t>
      </w:r>
      <w:permEnd w:id="19633447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4077444" w:edGrp="everyone"/>
      <w:r>
        <w:rPr>
          <w:rFonts w:eastAsia="Times New Roman"/>
          <w:szCs w:val="20"/>
          <w:lang w:eastAsia="ru-RU"/>
        </w:rPr>
        <w:t>3220</w:t>
      </w:r>
      <w:permEnd w:id="1024077444"/>
    </w:p>
    <w:p w14:paraId="7C9A6F7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BB279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51251769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276450704"/>
            <w:placeholder>
              <w:docPart w:val="9BDB052097B141EBAC08926E587BD58F"/>
            </w:placeholder>
          </w:sdtPr>
          <w:sdtContent>
            <w:p w14:paraId="18EDE9EC" w14:textId="77777777" w:rsidR="00C93F60" w:rsidRDefault="00C93F60" w:rsidP="0094242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 w:rsidRPr="00476381">
                <w:rPr>
                  <w:b/>
                  <w:szCs w:val="28"/>
                </w:rPr>
                <w:t xml:space="preserve">О </w:t>
              </w:r>
              <w:r w:rsidR="00942425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</w:t>
              </w:r>
              <w:r w:rsidR="00942425">
                <w:rPr>
                  <w:b/>
                  <w:szCs w:val="28"/>
                </w:rPr>
                <w:t>схему размещения нестационарных торговых</w:t>
              </w:r>
              <w:r w:rsidR="00942425" w:rsidRPr="0022054B">
                <w:rPr>
                  <w:b/>
                  <w:szCs w:val="28"/>
                </w:rPr>
                <w:t xml:space="preserve"> </w:t>
              </w:r>
              <w:r w:rsidR="00942425">
                <w:rPr>
                  <w:b/>
                  <w:szCs w:val="28"/>
                </w:rPr>
                <w:t>объектов</w:t>
              </w:r>
              <w:r w:rsidR="00942425">
                <w:rPr>
                  <w:rFonts w:eastAsia="Times New Roman"/>
                  <w:b/>
                  <w:szCs w:val="28"/>
                  <w:lang w:eastAsia="ru-RU"/>
                </w:rPr>
                <w:t xml:space="preserve"> </w:t>
              </w:r>
              <w:r w:rsidR="00942425">
                <w:rPr>
                  <w:b/>
                  <w:szCs w:val="28"/>
                </w:rPr>
                <w:t>на территории муниципального образования город Мурманск,</w:t>
              </w:r>
              <w:r w:rsidR="00942425" w:rsidRPr="001A60C6">
                <w:rPr>
                  <w:bCs/>
                  <w:szCs w:val="28"/>
                </w:rPr>
                <w:t xml:space="preserve"> </w:t>
              </w:r>
              <w:r w:rsidR="00942425" w:rsidRPr="001A60C6">
                <w:rPr>
                  <w:b/>
                  <w:bCs/>
                  <w:szCs w:val="28"/>
                </w:rPr>
                <w:t>утвержденную постановлением администрации города Мурманска</w:t>
              </w:r>
              <w:r w:rsidR="00942425">
                <w:rPr>
                  <w:b/>
                  <w:szCs w:val="28"/>
                </w:rPr>
                <w:t xml:space="preserve">                     от 02.05.2024 № 1611 (в ред. постановлений от 10.06.2024 № </w:t>
              </w:r>
              <w:proofErr w:type="gramStart"/>
              <w:r w:rsidR="00942425">
                <w:rPr>
                  <w:b/>
                  <w:szCs w:val="28"/>
                </w:rPr>
                <w:t xml:space="preserve">2095,   </w:t>
              </w:r>
              <w:proofErr w:type="gramEnd"/>
              <w:r w:rsidR="00942425">
                <w:rPr>
                  <w:b/>
                  <w:szCs w:val="28"/>
                </w:rPr>
                <w:t xml:space="preserve">                        от 17.07.2024 № 2482</w:t>
              </w:r>
              <w:r w:rsidRPr="00476381">
                <w:rPr>
                  <w:b/>
                  <w:szCs w:val="28"/>
                </w:rPr>
                <w:t>)</w:t>
              </w:r>
            </w:p>
          </w:sdtContent>
        </w:sdt>
        <w:p w14:paraId="7A33B216" w14:textId="77777777" w:rsidR="00FD3B16" w:rsidRPr="00FD3B16" w:rsidRDefault="000000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512517694" w:displacedByCustomXml="next"/>
      </w:sdtContent>
    </w:sdt>
    <w:p w14:paraId="2C43EE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1DBB5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A99F60" w14:textId="77777777" w:rsidR="00FD3B16" w:rsidRDefault="00C93F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4371134" w:edGrp="everyone"/>
      <w:r w:rsidRPr="00AC3BD7">
        <w:rPr>
          <w:szCs w:val="28"/>
        </w:rPr>
        <w:t xml:space="preserve">В </w:t>
      </w:r>
      <w:r w:rsidR="00942425" w:rsidRPr="00AC3BD7">
        <w:rPr>
          <w:szCs w:val="28"/>
        </w:rPr>
        <w:t>соответствии с Федеральным</w:t>
      </w:r>
      <w:r w:rsidR="00942425">
        <w:rPr>
          <w:szCs w:val="28"/>
        </w:rPr>
        <w:t>и</w:t>
      </w:r>
      <w:r w:rsidR="00942425" w:rsidRPr="00AC3BD7">
        <w:rPr>
          <w:szCs w:val="28"/>
        </w:rPr>
        <w:t xml:space="preserve"> закон</w:t>
      </w:r>
      <w:r w:rsidR="00942425">
        <w:rPr>
          <w:szCs w:val="28"/>
        </w:rPr>
        <w:t>ами</w:t>
      </w:r>
      <w:r w:rsidR="00942425" w:rsidRPr="00AC3BD7">
        <w:rPr>
          <w:szCs w:val="28"/>
        </w:rPr>
        <w:t xml:space="preserve"> </w:t>
      </w:r>
      <w:r w:rsidR="00942425" w:rsidRPr="00AC3BD7">
        <w:rPr>
          <w:bCs/>
          <w:szCs w:val="28"/>
        </w:rPr>
        <w:t xml:space="preserve">от 06.10.2003 № 131-ФЗ </w:t>
      </w:r>
      <w:r w:rsidR="00942425">
        <w:rPr>
          <w:bCs/>
          <w:szCs w:val="28"/>
        </w:rPr>
        <w:t xml:space="preserve">  </w:t>
      </w:r>
      <w:r w:rsidR="00942425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942425">
        <w:rPr>
          <w:bCs/>
          <w:szCs w:val="28"/>
        </w:rPr>
        <w:t xml:space="preserve">, </w:t>
      </w:r>
      <w:r w:rsidR="00942425" w:rsidRPr="00AC3BD7">
        <w:rPr>
          <w:szCs w:val="28"/>
        </w:rPr>
        <w:t xml:space="preserve">от 28.12.2009 № 381-ФЗ </w:t>
      </w:r>
      <w:r w:rsidR="00942425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942425" w:rsidRPr="00A518D7">
          <w:rPr>
            <w:color w:val="000000" w:themeColor="text1"/>
            <w:szCs w:val="28"/>
          </w:rPr>
          <w:t>Уставом</w:t>
        </w:r>
      </w:hyperlink>
      <w:r w:rsidR="00942425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942425">
        <w:rPr>
          <w:color w:val="000000" w:themeColor="text1"/>
          <w:szCs w:val="28"/>
        </w:rPr>
        <w:t>ской округ город-герой</w:t>
      </w:r>
      <w:r w:rsidR="00942425" w:rsidRPr="00A518D7">
        <w:rPr>
          <w:color w:val="000000" w:themeColor="text1"/>
          <w:szCs w:val="28"/>
        </w:rPr>
        <w:t xml:space="preserve"> Мурманск,</w:t>
      </w:r>
      <w:r w:rsidR="00942425" w:rsidRPr="00AC3BD7">
        <w:rPr>
          <w:bCs/>
          <w:szCs w:val="28"/>
        </w:rPr>
        <w:t xml:space="preserve"> постановлением администрации города</w:t>
      </w:r>
      <w:r w:rsidR="00942425">
        <w:rPr>
          <w:bCs/>
          <w:szCs w:val="28"/>
        </w:rPr>
        <w:t xml:space="preserve"> Мурманска от 13.06.2013 № 1462                        </w:t>
      </w:r>
      <w:r w:rsidR="00942425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942425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20.08.2024 № </w:t>
      </w:r>
      <w:r w:rsidR="00942425">
        <w:rPr>
          <w:color w:val="000000" w:themeColor="text1"/>
          <w:szCs w:val="28"/>
        </w:rPr>
        <w:t>11</w:t>
      </w:r>
      <w:permEnd w:id="7643711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653EF62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133D58" w14:textId="5EF20E35" w:rsidR="00787318" w:rsidRDefault="000B7481" w:rsidP="00DD75B0">
      <w:pPr>
        <w:spacing w:after="0" w:line="240" w:lineRule="auto"/>
        <w:ind w:firstLine="709"/>
        <w:jc w:val="both"/>
        <w:rPr>
          <w:bCs/>
          <w:szCs w:val="28"/>
        </w:rPr>
      </w:pPr>
      <w:permStart w:id="1876325406" w:edGrp="everyone"/>
      <w:r w:rsidRPr="00956A3F">
        <w:rPr>
          <w:sz w:val="27"/>
          <w:szCs w:val="27"/>
        </w:rPr>
        <w:t xml:space="preserve">1. </w:t>
      </w:r>
      <w:r w:rsidR="00942425">
        <w:rPr>
          <w:bCs/>
          <w:szCs w:val="28"/>
        </w:rPr>
        <w:t>Внести в</w:t>
      </w:r>
      <w:r w:rsidR="00942425" w:rsidRPr="00DE2C01">
        <w:rPr>
          <w:bCs/>
          <w:szCs w:val="28"/>
        </w:rPr>
        <w:t xml:space="preserve"> схему размещения нестационарных торговых объектов на территории муниципальн</w:t>
      </w:r>
      <w:r w:rsidR="00942425">
        <w:rPr>
          <w:bCs/>
          <w:szCs w:val="28"/>
        </w:rPr>
        <w:t xml:space="preserve">ого образования город Мурманск, утвержденную постановлением администрации города Мурманска от 02.05.2024 № 1611               </w:t>
      </w:r>
      <w:proofErr w:type="gramStart"/>
      <w:r w:rsidR="00942425">
        <w:rPr>
          <w:bCs/>
          <w:szCs w:val="28"/>
        </w:rPr>
        <w:t xml:space="preserve">   (</w:t>
      </w:r>
      <w:proofErr w:type="gramEnd"/>
      <w:r w:rsidR="00942425">
        <w:rPr>
          <w:bCs/>
          <w:szCs w:val="28"/>
        </w:rPr>
        <w:t>в ред. постановлений от 10.06.2024 № 2095, от 17.07.2024 № 2482)</w:t>
      </w:r>
      <w:r w:rsidR="00C571BA">
        <w:rPr>
          <w:bCs/>
          <w:szCs w:val="28"/>
        </w:rPr>
        <w:t>,</w:t>
      </w:r>
      <w:r w:rsidR="00942425">
        <w:rPr>
          <w:bCs/>
          <w:szCs w:val="28"/>
        </w:rPr>
        <w:t xml:space="preserve"> следующ</w:t>
      </w:r>
      <w:r w:rsidR="00C571BA">
        <w:rPr>
          <w:bCs/>
          <w:szCs w:val="28"/>
        </w:rPr>
        <w:t>и</w:t>
      </w:r>
      <w:r w:rsidR="00942425">
        <w:rPr>
          <w:bCs/>
          <w:szCs w:val="28"/>
        </w:rPr>
        <w:t>е изменени</w:t>
      </w:r>
      <w:r w:rsidR="00C571BA">
        <w:rPr>
          <w:bCs/>
          <w:szCs w:val="28"/>
        </w:rPr>
        <w:t>я</w:t>
      </w:r>
      <w:r w:rsidR="00942425">
        <w:rPr>
          <w:bCs/>
          <w:szCs w:val="28"/>
        </w:rPr>
        <w:t xml:space="preserve">: </w:t>
      </w:r>
    </w:p>
    <w:p w14:paraId="66254264" w14:textId="77777777" w:rsidR="00942425" w:rsidRPr="00394408" w:rsidRDefault="00787318" w:rsidP="00DD75B0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942425">
        <w:rPr>
          <w:bCs/>
          <w:szCs w:val="28"/>
        </w:rPr>
        <w:t xml:space="preserve">в </w:t>
      </w:r>
      <w:r w:rsidR="00942425" w:rsidRPr="00DB251A">
        <w:rPr>
          <w:szCs w:val="28"/>
        </w:rPr>
        <w:t xml:space="preserve">строке </w:t>
      </w:r>
      <w:r w:rsidR="00942425">
        <w:rPr>
          <w:szCs w:val="28"/>
        </w:rPr>
        <w:t>3</w:t>
      </w:r>
      <w:r w:rsidR="00942425" w:rsidRPr="00DB251A">
        <w:rPr>
          <w:szCs w:val="28"/>
        </w:rPr>
        <w:t>.</w:t>
      </w:r>
      <w:r w:rsidR="00942425">
        <w:rPr>
          <w:szCs w:val="28"/>
        </w:rPr>
        <w:t>1</w:t>
      </w:r>
      <w:r w:rsidR="00942425" w:rsidRPr="00DB251A">
        <w:rPr>
          <w:szCs w:val="28"/>
        </w:rPr>
        <w:t xml:space="preserve"> раздела </w:t>
      </w:r>
      <w:r w:rsidR="00942425">
        <w:rPr>
          <w:szCs w:val="28"/>
        </w:rPr>
        <w:t>3</w:t>
      </w:r>
      <w:r w:rsidR="00942425" w:rsidRPr="00DB251A">
        <w:rPr>
          <w:szCs w:val="28"/>
        </w:rPr>
        <w:t xml:space="preserve"> таблицы слов</w:t>
      </w:r>
      <w:r w:rsidR="00942425">
        <w:rPr>
          <w:szCs w:val="28"/>
        </w:rPr>
        <w:t>а</w:t>
      </w:r>
      <w:r w:rsidR="00942425" w:rsidRPr="00DB251A">
        <w:rPr>
          <w:szCs w:val="28"/>
        </w:rPr>
        <w:t xml:space="preserve"> «</w:t>
      </w:r>
      <w:r w:rsidR="00942425">
        <w:rPr>
          <w:szCs w:val="28"/>
        </w:rPr>
        <w:t xml:space="preserve">продовольственные товары, за исключением алкогольной продукции, в том числе пива и напитков, изготовленных на основе пива, сидра, </w:t>
      </w:r>
      <w:proofErr w:type="spellStart"/>
      <w:r w:rsidR="00942425">
        <w:rPr>
          <w:szCs w:val="28"/>
        </w:rPr>
        <w:t>пуаре</w:t>
      </w:r>
      <w:proofErr w:type="spellEnd"/>
      <w:r w:rsidR="00942425">
        <w:rPr>
          <w:szCs w:val="28"/>
        </w:rPr>
        <w:t>, медовухи</w:t>
      </w:r>
      <w:r w:rsidR="00942425" w:rsidRPr="00DB251A">
        <w:rPr>
          <w:szCs w:val="28"/>
        </w:rPr>
        <w:t>» заменить словами «</w:t>
      </w:r>
      <w:r w:rsidR="00942425">
        <w:rPr>
          <w:szCs w:val="28"/>
        </w:rPr>
        <w:t xml:space="preserve">продовольственные товары, за исключением алкогольной продукции, в том числе пива и напитков, изготовленных на основе пива, сидра, </w:t>
      </w:r>
      <w:proofErr w:type="spellStart"/>
      <w:r w:rsidR="00942425">
        <w:rPr>
          <w:szCs w:val="28"/>
        </w:rPr>
        <w:t>пуаре</w:t>
      </w:r>
      <w:proofErr w:type="spellEnd"/>
      <w:r w:rsidR="00942425">
        <w:rPr>
          <w:szCs w:val="28"/>
        </w:rPr>
        <w:t>, медовухи, цветочная продукция и сопутствующие товары</w:t>
      </w:r>
      <w:r w:rsidR="00942425" w:rsidRPr="00DB251A">
        <w:rPr>
          <w:szCs w:val="28"/>
        </w:rPr>
        <w:t>»</w:t>
      </w:r>
      <w:r w:rsidR="00942425">
        <w:rPr>
          <w:szCs w:val="28"/>
        </w:rPr>
        <w:t>.</w:t>
      </w:r>
    </w:p>
    <w:p w14:paraId="3E70E60C" w14:textId="77777777" w:rsidR="00942425" w:rsidRDefault="00942425" w:rsidP="00DD75B0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14:paraId="0C362D89" w14:textId="77777777" w:rsidR="00942425" w:rsidRDefault="00942425" w:rsidP="00DD75B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proofErr w:type="spellStart"/>
      <w:r>
        <w:rPr>
          <w:szCs w:val="28"/>
        </w:rPr>
        <w:t>Гимодеева</w:t>
      </w:r>
      <w:proofErr w:type="spellEnd"/>
      <w:r>
        <w:rPr>
          <w:szCs w:val="28"/>
        </w:rPr>
        <w:t xml:space="preserve"> О.С</w:t>
      </w:r>
      <w:r w:rsidRPr="0063658A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постановление.</w:t>
      </w:r>
    </w:p>
    <w:p w14:paraId="157D85B6" w14:textId="77777777" w:rsidR="00942425" w:rsidRDefault="00942425" w:rsidP="00DD75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14:paraId="0B7F5FA7" w14:textId="28498DBD" w:rsidR="00683347" w:rsidRDefault="009424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="00B75210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– управляющего делами Коробову А.Ф</w:t>
      </w:r>
      <w:r w:rsidR="000B7481">
        <w:rPr>
          <w:sz w:val="27"/>
          <w:szCs w:val="27"/>
        </w:rPr>
        <w:t>.</w:t>
      </w:r>
      <w:permEnd w:id="1876325406"/>
    </w:p>
    <w:p w14:paraId="3085368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18A918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FC798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CFC37B" w14:textId="77777777" w:rsidR="000B7481" w:rsidRDefault="000B7481" w:rsidP="000B748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86384923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14:paraId="408B1FE6" w14:textId="77777777" w:rsidR="00FD3B16" w:rsidRDefault="000B7481" w:rsidP="000B748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886384923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9A003" w14:textId="77777777" w:rsidR="007A3201" w:rsidRDefault="007A3201" w:rsidP="00534CFE">
      <w:pPr>
        <w:spacing w:after="0" w:line="240" w:lineRule="auto"/>
      </w:pPr>
      <w:r>
        <w:separator/>
      </w:r>
    </w:p>
  </w:endnote>
  <w:endnote w:type="continuationSeparator" w:id="0">
    <w:p w14:paraId="5A0C198E" w14:textId="77777777" w:rsidR="007A3201" w:rsidRDefault="007A320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31F09" w14:textId="77777777" w:rsidR="007A3201" w:rsidRDefault="007A3201" w:rsidP="00534CFE">
      <w:pPr>
        <w:spacing w:after="0" w:line="240" w:lineRule="auto"/>
      </w:pPr>
      <w:r>
        <w:separator/>
      </w:r>
    </w:p>
  </w:footnote>
  <w:footnote w:type="continuationSeparator" w:id="0">
    <w:p w14:paraId="3777E20D" w14:textId="77777777" w:rsidR="007A3201" w:rsidRDefault="007A320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</w:sdtPr>
    <w:sdtContent>
      <w:p w14:paraId="5F81E774" w14:textId="77777777" w:rsidR="002B3B64" w:rsidRDefault="003B51D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873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0B7481"/>
    <w:rsid w:val="0010123E"/>
    <w:rsid w:val="00102425"/>
    <w:rsid w:val="00180C58"/>
    <w:rsid w:val="00195FE1"/>
    <w:rsid w:val="001B3011"/>
    <w:rsid w:val="001E2AD3"/>
    <w:rsid w:val="001F52C3"/>
    <w:rsid w:val="00200532"/>
    <w:rsid w:val="002006ED"/>
    <w:rsid w:val="00201598"/>
    <w:rsid w:val="00212D8C"/>
    <w:rsid w:val="002752F9"/>
    <w:rsid w:val="0028113A"/>
    <w:rsid w:val="002B3B64"/>
    <w:rsid w:val="00316F7C"/>
    <w:rsid w:val="00355EAC"/>
    <w:rsid w:val="00382648"/>
    <w:rsid w:val="003B51D9"/>
    <w:rsid w:val="003E0E7A"/>
    <w:rsid w:val="00451559"/>
    <w:rsid w:val="0047067D"/>
    <w:rsid w:val="004A157E"/>
    <w:rsid w:val="00534CFE"/>
    <w:rsid w:val="005519F1"/>
    <w:rsid w:val="00556012"/>
    <w:rsid w:val="00584256"/>
    <w:rsid w:val="005F3C94"/>
    <w:rsid w:val="005F3DBF"/>
    <w:rsid w:val="00630398"/>
    <w:rsid w:val="00640EAD"/>
    <w:rsid w:val="00653E17"/>
    <w:rsid w:val="00683347"/>
    <w:rsid w:val="00696AC5"/>
    <w:rsid w:val="006A4E6E"/>
    <w:rsid w:val="006C713C"/>
    <w:rsid w:val="007833C5"/>
    <w:rsid w:val="00787318"/>
    <w:rsid w:val="00792650"/>
    <w:rsid w:val="007A3201"/>
    <w:rsid w:val="007A437E"/>
    <w:rsid w:val="007A610E"/>
    <w:rsid w:val="00806B47"/>
    <w:rsid w:val="008A4CC6"/>
    <w:rsid w:val="008D57F6"/>
    <w:rsid w:val="008D6020"/>
    <w:rsid w:val="008F7588"/>
    <w:rsid w:val="00942425"/>
    <w:rsid w:val="009B5331"/>
    <w:rsid w:val="009D5CCF"/>
    <w:rsid w:val="00A0484D"/>
    <w:rsid w:val="00A13D3C"/>
    <w:rsid w:val="00A327D1"/>
    <w:rsid w:val="00AD3188"/>
    <w:rsid w:val="00B01DF6"/>
    <w:rsid w:val="00B26F81"/>
    <w:rsid w:val="00B35E42"/>
    <w:rsid w:val="00B63303"/>
    <w:rsid w:val="00B640FF"/>
    <w:rsid w:val="00B75210"/>
    <w:rsid w:val="00B75FE6"/>
    <w:rsid w:val="00C571BA"/>
    <w:rsid w:val="00C934C3"/>
    <w:rsid w:val="00C93F60"/>
    <w:rsid w:val="00CB790D"/>
    <w:rsid w:val="00CC0945"/>
    <w:rsid w:val="00CC7E86"/>
    <w:rsid w:val="00D074C1"/>
    <w:rsid w:val="00D64B24"/>
    <w:rsid w:val="00D852BA"/>
    <w:rsid w:val="00D930A3"/>
    <w:rsid w:val="00DD0D57"/>
    <w:rsid w:val="00DD3351"/>
    <w:rsid w:val="00E74597"/>
    <w:rsid w:val="00ED385B"/>
    <w:rsid w:val="00F4672A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3A31"/>
  <w15:docId w15:val="{FDC4E89C-7119-44D2-BE6B-8AF9625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8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DB052097B141EBAC08926E587BD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0AA3E-E6E9-45C0-A925-E4C80326B243}"/>
      </w:docPartPr>
      <w:docPartBody>
        <w:p w:rsidR="00E03C8C" w:rsidRDefault="00CD329B" w:rsidP="00CD329B">
          <w:pPr>
            <w:pStyle w:val="9BDB052097B141EBAC08926E587BD58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E01B9"/>
    <w:rsid w:val="001520F6"/>
    <w:rsid w:val="001C32C4"/>
    <w:rsid w:val="002752F9"/>
    <w:rsid w:val="002B3C78"/>
    <w:rsid w:val="00377ED2"/>
    <w:rsid w:val="004F4620"/>
    <w:rsid w:val="005553F0"/>
    <w:rsid w:val="00573253"/>
    <w:rsid w:val="006A4E6E"/>
    <w:rsid w:val="007229C4"/>
    <w:rsid w:val="0074271C"/>
    <w:rsid w:val="0083717E"/>
    <w:rsid w:val="00890B0A"/>
    <w:rsid w:val="00A07210"/>
    <w:rsid w:val="00B01DF6"/>
    <w:rsid w:val="00C934C3"/>
    <w:rsid w:val="00CD329B"/>
    <w:rsid w:val="00CD7115"/>
    <w:rsid w:val="00D92D67"/>
    <w:rsid w:val="00E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329B"/>
    <w:rPr>
      <w:color w:val="808080"/>
    </w:rPr>
  </w:style>
  <w:style w:type="paragraph" w:customStyle="1" w:styleId="9BDB052097B141EBAC08926E587BD58F">
    <w:name w:val="9BDB052097B141EBAC08926E587BD58F"/>
    <w:rsid w:val="00CD329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2379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12</cp:revision>
  <cp:lastPrinted>2024-09-27T09:09:00Z</cp:lastPrinted>
  <dcterms:created xsi:type="dcterms:W3CDTF">2020-08-03T11:32:00Z</dcterms:created>
  <dcterms:modified xsi:type="dcterms:W3CDTF">2024-10-01T12:35:00Z</dcterms:modified>
</cp:coreProperties>
</file>