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9" w:rsidRPr="00794D88" w:rsidRDefault="00DF7309" w:rsidP="00DF730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94D88">
        <w:rPr>
          <w:rFonts w:ascii="Times New Roman" w:eastAsiaTheme="minorEastAsia" w:hAnsi="Times New Roman" w:cs="Times New Roman"/>
          <w:sz w:val="28"/>
          <w:szCs w:val="28"/>
        </w:rPr>
        <w:t>Приложение № 1</w:t>
      </w:r>
    </w:p>
    <w:p w:rsidR="00DF7309" w:rsidRPr="00794D88" w:rsidRDefault="00DF7309" w:rsidP="00DF730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94D88">
        <w:rPr>
          <w:rFonts w:ascii="Times New Roman" w:eastAsiaTheme="minorEastAsia" w:hAnsi="Times New Roman" w:cs="Times New Roman"/>
          <w:sz w:val="28"/>
          <w:szCs w:val="28"/>
        </w:rPr>
        <w:t>к постановлению администрации</w:t>
      </w:r>
    </w:p>
    <w:p w:rsidR="00DF7309" w:rsidRPr="00DF7309" w:rsidRDefault="00DF7309" w:rsidP="00DF730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7309">
        <w:rPr>
          <w:rFonts w:ascii="Times New Roman" w:eastAsiaTheme="minorEastAsia" w:hAnsi="Times New Roman" w:cs="Times New Roman"/>
          <w:sz w:val="28"/>
          <w:szCs w:val="28"/>
        </w:rPr>
        <w:t>города Мурманска</w:t>
      </w:r>
    </w:p>
    <w:p w:rsidR="00D35A32" w:rsidRPr="00DF7309" w:rsidRDefault="00DF7309" w:rsidP="00DF7309">
      <w:pPr>
        <w:pStyle w:val="ConsPlusNormal"/>
        <w:ind w:left="10490"/>
        <w:jc w:val="center"/>
        <w:rPr>
          <w:sz w:val="28"/>
          <w:szCs w:val="28"/>
        </w:rPr>
      </w:pPr>
      <w:r w:rsidRPr="00DF7309">
        <w:rPr>
          <w:sz w:val="28"/>
          <w:szCs w:val="28"/>
        </w:rPr>
        <w:t>от</w:t>
      </w:r>
      <w:proofErr w:type="gramStart"/>
      <w:r w:rsidRPr="00DF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F730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 w:rsidRPr="00DF7309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Pr="00DF7309">
        <w:rPr>
          <w:sz w:val="28"/>
          <w:szCs w:val="28"/>
        </w:rPr>
        <w:t xml:space="preserve"> № 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F7309" w:rsidRDefault="00DF7309" w:rsidP="00DF7309">
      <w:pPr>
        <w:pStyle w:val="ConsPlusNormal"/>
        <w:jc w:val="center"/>
        <w:rPr>
          <w:sz w:val="28"/>
        </w:rPr>
      </w:pPr>
      <w:r>
        <w:rPr>
          <w:sz w:val="28"/>
        </w:rPr>
        <w:t>2. Перечень показателей муниципальной программы города Мурманска</w:t>
      </w:r>
    </w:p>
    <w:p w:rsidR="00DF7309" w:rsidRDefault="00DF7309" w:rsidP="00DF7309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F7309" w:rsidRPr="00F92AC1" w:rsidRDefault="00DF7309" w:rsidP="00DF7309">
      <w:pPr>
        <w:pStyle w:val="ConsPlusNormal"/>
        <w:jc w:val="center"/>
        <w:rPr>
          <w:sz w:val="28"/>
          <w:szCs w:val="28"/>
        </w:rPr>
      </w:pPr>
    </w:p>
    <w:tbl>
      <w:tblPr>
        <w:tblStyle w:val="a6"/>
        <w:tblW w:w="5118" w:type="pct"/>
        <w:jc w:val="center"/>
        <w:tblLayout w:type="fixed"/>
        <w:tblLook w:val="04A0"/>
      </w:tblPr>
      <w:tblGrid>
        <w:gridCol w:w="707"/>
        <w:gridCol w:w="2594"/>
        <w:gridCol w:w="790"/>
        <w:gridCol w:w="987"/>
        <w:gridCol w:w="1093"/>
        <w:gridCol w:w="1105"/>
        <w:gridCol w:w="1144"/>
        <w:gridCol w:w="1069"/>
        <w:gridCol w:w="1066"/>
        <w:gridCol w:w="1078"/>
        <w:gridCol w:w="1153"/>
        <w:gridCol w:w="1205"/>
        <w:gridCol w:w="1144"/>
      </w:tblGrid>
      <w:tr w:rsidR="00DF7309" w:rsidRPr="000C4953" w:rsidTr="00AD2CF8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 xml:space="preserve">№ </w:t>
            </w:r>
            <w:proofErr w:type="spellStart"/>
            <w:proofErr w:type="gramStart"/>
            <w:r w:rsidRPr="000C4953">
              <w:t>п</w:t>
            </w:r>
            <w:proofErr w:type="spellEnd"/>
            <w:proofErr w:type="gramEnd"/>
            <w:r w:rsidRPr="000C4953">
              <w:t>/</w:t>
            </w:r>
            <w:proofErr w:type="spellStart"/>
            <w:r w:rsidRPr="000C4953">
              <w:t>п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Муниципальная программа, подпрограммы, цели, показатели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 xml:space="preserve">Ед. </w:t>
            </w:r>
            <w:proofErr w:type="spellStart"/>
            <w:r w:rsidRPr="000C4953">
              <w:t>изм</w:t>
            </w:r>
            <w:proofErr w:type="spellEnd"/>
            <w:r w:rsidRPr="000C4953">
              <w:t>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proofErr w:type="spellStart"/>
            <w:proofErr w:type="gramStart"/>
            <w:r w:rsidRPr="000C4953">
              <w:t>Направ</w:t>
            </w:r>
            <w:proofErr w:type="spellEnd"/>
            <w:r w:rsidRPr="000C4953">
              <w:t xml:space="preserve"> лен</w:t>
            </w:r>
            <w:proofErr w:type="gramEnd"/>
            <w:r>
              <w:t xml:space="preserve"> </w:t>
            </w:r>
            <w:proofErr w:type="spellStart"/>
            <w:r w:rsidRPr="000C4953">
              <w:t>ность</w:t>
            </w:r>
            <w:proofErr w:type="spellEnd"/>
            <w:r w:rsidRPr="000C4953">
              <w:t xml:space="preserve"> показа</w:t>
            </w:r>
            <w:r>
              <w:t xml:space="preserve"> </w:t>
            </w:r>
            <w:r w:rsidRPr="000C4953">
              <w:t>теля</w:t>
            </w:r>
            <w:r w:rsidRPr="000C4953">
              <w:rPr>
                <w:rStyle w:val="af"/>
              </w:rPr>
              <w:footnoteReference w:id="1"/>
            </w:r>
          </w:p>
        </w:tc>
        <w:tc>
          <w:tcPr>
            <w:tcW w:w="2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Значение показателя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 xml:space="preserve">Соисполнитель, </w:t>
            </w:r>
            <w:proofErr w:type="spellStart"/>
            <w:proofErr w:type="gramStart"/>
            <w:r w:rsidRPr="000C4953">
              <w:t>ответст</w:t>
            </w:r>
            <w:proofErr w:type="spellEnd"/>
            <w:r>
              <w:t xml:space="preserve"> </w:t>
            </w:r>
            <w:r w:rsidRPr="000C4953">
              <w:t>венный</w:t>
            </w:r>
            <w:proofErr w:type="gramEnd"/>
            <w:r w:rsidRPr="000C4953">
              <w:t xml:space="preserve"> за </w:t>
            </w:r>
            <w:proofErr w:type="spellStart"/>
            <w:r w:rsidRPr="000C4953">
              <w:t>дости</w:t>
            </w:r>
            <w:proofErr w:type="spellEnd"/>
            <w:r>
              <w:t xml:space="preserve"> </w:t>
            </w:r>
            <w:proofErr w:type="spellStart"/>
            <w:r w:rsidRPr="000C4953">
              <w:t>жение</w:t>
            </w:r>
            <w:proofErr w:type="spellEnd"/>
            <w:r w:rsidRPr="000C4953">
              <w:t xml:space="preserve"> показателя</w:t>
            </w:r>
          </w:p>
        </w:tc>
      </w:tr>
      <w:tr w:rsidR="00DF7309" w:rsidRPr="000C4953" w:rsidTr="00AD2CF8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2028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7309" w:rsidRPr="000C4953" w:rsidTr="00AD2CF8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оценка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F7309" w:rsidRPr="000C4953" w:rsidTr="00470AE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both"/>
            </w:pPr>
            <w:r w:rsidRPr="000C4953">
              <w:t>Муниципальная программа «Развитие конкурентоспособной экономики»</w:t>
            </w:r>
            <w:r>
              <w:t xml:space="preserve"> на 2023-2028 годы.</w:t>
            </w:r>
          </w:p>
          <w:p w:rsidR="00DF7309" w:rsidRPr="000C4953" w:rsidRDefault="00DF7309" w:rsidP="00470AEB">
            <w:pPr>
              <w:pStyle w:val="ConsPlusNormal"/>
              <w:jc w:val="both"/>
            </w:pPr>
            <w:r w:rsidRPr="000C4953">
              <w:t>Цель муниципальной программы: 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F7309" w:rsidRPr="0017630A" w:rsidTr="00AD2CF8">
        <w:trPr>
          <w:trHeight w:val="97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0.1.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</w:pPr>
            <w:r w:rsidRPr="0017630A">
              <w:t>Объем инвестиций в основной капитал (без субъектов МСП)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527249">
            <w:pPr>
              <w:pStyle w:val="ConsPlusNormal"/>
              <w:jc w:val="center"/>
            </w:pPr>
            <w:proofErr w:type="spellStart"/>
            <w:proofErr w:type="gramStart"/>
            <w:r w:rsidRPr="0017630A">
              <w:t>млн</w:t>
            </w:r>
            <w:proofErr w:type="spellEnd"/>
            <w:proofErr w:type="gramEnd"/>
            <w:r w:rsidRPr="0017630A">
              <w:t xml:space="preserve">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91 636,7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93</w:t>
            </w:r>
            <w:r w:rsidRPr="0017630A">
              <w:rPr>
                <w:lang w:val="en-US"/>
              </w:rPr>
              <w:t> </w:t>
            </w:r>
            <w:r w:rsidRPr="0017630A">
              <w:t>179,</w:t>
            </w:r>
            <w:r w:rsidRPr="0017630A">
              <w:rPr>
                <w:lang w:val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93 393,1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93 787,9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93 939,2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95 000,4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96 083,7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97 189,4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17630A" w:rsidTr="00AD2CF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0.2.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</w:pPr>
            <w:r w:rsidRPr="0017630A"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тыс.</w:t>
            </w:r>
          </w:p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323,98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333,90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339,50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345,94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351,62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360,84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370,34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380,13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17630A" w:rsidTr="00AD2CF8">
        <w:trPr>
          <w:trHeight w:val="103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lastRenderedPageBreak/>
              <w:t>0.3.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тыс.</w:t>
            </w:r>
          </w:p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174,7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7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17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  <w:lang w:val="en-US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  <w:lang w:val="en-US"/>
              </w:rPr>
              <w:t>19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19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2</w:t>
            </w:r>
            <w:r w:rsidRPr="0017630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</w:t>
            </w:r>
          </w:p>
        </w:tc>
      </w:tr>
      <w:tr w:rsidR="00DF7309" w:rsidRPr="000C4953" w:rsidTr="00AD2CF8">
        <w:trPr>
          <w:trHeight w:val="70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14 447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14 490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14 492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14 527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14 580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14 658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F7309" w:rsidRPr="000C4953" w:rsidTr="00AD2CF8">
        <w:trPr>
          <w:trHeight w:val="92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496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542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545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546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548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2F5653" w:rsidP="00470AEB">
            <w:pPr>
              <w:pStyle w:val="ConsPlusNormal"/>
              <w:jc w:val="center"/>
            </w:pPr>
            <w:r w:rsidRPr="004461FE">
              <w:t>549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F7309" w:rsidRPr="000C4953" w:rsidTr="00F92AC1">
        <w:trPr>
          <w:trHeight w:val="60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1.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both"/>
            </w:pPr>
            <w:r w:rsidRPr="000C4953">
              <w:t>Подпрограмма 1 «Повышение инвестиционной и туристской привлекательности города Мурманска»</w:t>
            </w:r>
            <w:r>
              <w:t>.</w:t>
            </w:r>
          </w:p>
          <w:p w:rsidR="00DF7309" w:rsidRPr="000C4953" w:rsidRDefault="00DF7309" w:rsidP="00470AEB">
            <w:pPr>
              <w:pStyle w:val="ConsPlusNormal"/>
              <w:jc w:val="both"/>
            </w:pPr>
            <w:r w:rsidRPr="000C4953">
              <w:t>Цель подпрограммы 1: 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DF7309" w:rsidRPr="000C4953" w:rsidTr="00AD2CF8">
        <w:trPr>
          <w:trHeight w:val="183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мероприятий по повышению инвестиционной привлекательности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</w:t>
            </w:r>
          </w:p>
        </w:tc>
      </w:tr>
      <w:tr w:rsidR="00DF7309" w:rsidRPr="000C4953" w:rsidTr="00AD2CF8">
        <w:trPr>
          <w:trHeight w:val="212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КЭР, КСП</w:t>
            </w:r>
          </w:p>
        </w:tc>
      </w:tr>
      <w:tr w:rsidR="00DF7309" w:rsidRPr="000C4953" w:rsidTr="00AD2CF8">
        <w:trPr>
          <w:trHeight w:val="386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проведенных презентационных мероприятий в городе, регионах РФ и за рубежом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jc w:val="center"/>
              <w:rPr>
                <w:sz w:val="24"/>
                <w:szCs w:val="24"/>
              </w:rPr>
            </w:pPr>
            <w:r w:rsidRPr="00AF44F6">
              <w:rPr>
                <w:sz w:val="24"/>
                <w:szCs w:val="24"/>
              </w:rPr>
              <w:t xml:space="preserve">КЭР, АГМ, СД, КИО, КСПВООДМ, КК, </w:t>
            </w:r>
            <w:proofErr w:type="spellStart"/>
            <w:r w:rsidRPr="00AF44F6">
              <w:rPr>
                <w:sz w:val="24"/>
                <w:szCs w:val="24"/>
              </w:rPr>
              <w:t>КФКСиОЗ</w:t>
            </w:r>
            <w:proofErr w:type="spellEnd"/>
            <w:r w:rsidRPr="00AF44F6">
              <w:rPr>
                <w:sz w:val="24"/>
                <w:szCs w:val="24"/>
              </w:rPr>
              <w:t xml:space="preserve">, </w:t>
            </w:r>
            <w:proofErr w:type="gramStart"/>
            <w:r w:rsidRPr="00AF44F6">
              <w:rPr>
                <w:sz w:val="24"/>
                <w:szCs w:val="24"/>
              </w:rPr>
              <w:t>КО</w:t>
            </w:r>
            <w:proofErr w:type="gramEnd"/>
            <w:r w:rsidRPr="00AF44F6">
              <w:rPr>
                <w:sz w:val="24"/>
                <w:szCs w:val="24"/>
              </w:rPr>
              <w:t xml:space="preserve">, УФ, КРГХ, </w:t>
            </w:r>
            <w:proofErr w:type="spellStart"/>
            <w:r w:rsidRPr="00AF44F6">
              <w:rPr>
                <w:sz w:val="24"/>
                <w:szCs w:val="24"/>
              </w:rPr>
              <w:t>КТРиС</w:t>
            </w:r>
            <w:proofErr w:type="spellEnd"/>
            <w:r w:rsidRPr="00AF44F6">
              <w:rPr>
                <w:sz w:val="24"/>
                <w:szCs w:val="24"/>
              </w:rPr>
              <w:t>, КЖП</w:t>
            </w:r>
          </w:p>
        </w:tc>
      </w:tr>
      <w:tr w:rsidR="0020724F" w:rsidRPr="000C4953" w:rsidTr="00AD2CF8">
        <w:trPr>
          <w:trHeight w:val="168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17630A" w:rsidRDefault="0020724F" w:rsidP="00470AEB">
            <w:pPr>
              <w:pStyle w:val="ConsPlusNormal"/>
              <w:jc w:val="center"/>
            </w:pPr>
            <w:r w:rsidRPr="0017630A">
              <w:t>1.4.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17630A" w:rsidRDefault="0020724F" w:rsidP="00470AEB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17630A" w:rsidRDefault="0020724F" w:rsidP="00470AEB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17630A" w:rsidRDefault="0020724F" w:rsidP="00470AEB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17630A" w:rsidRDefault="0020724F" w:rsidP="00470AEB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17630A" w:rsidRDefault="0020724F" w:rsidP="00470AEB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4461FE" w:rsidRDefault="0020724F" w:rsidP="00470AEB">
            <w:pPr>
              <w:pStyle w:val="ConsPlusNormal"/>
              <w:jc w:val="center"/>
            </w:pPr>
            <w:r w:rsidRPr="004461FE"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4461FE" w:rsidRDefault="0020724F" w:rsidP="0020724F">
            <w:pPr>
              <w:pStyle w:val="ConsPlusNormal"/>
              <w:jc w:val="center"/>
            </w:pPr>
            <w:r w:rsidRPr="004461FE"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4461FE" w:rsidRDefault="0020724F" w:rsidP="0020724F">
            <w:pPr>
              <w:pStyle w:val="ConsPlusNormal"/>
              <w:jc w:val="center"/>
            </w:pPr>
            <w:r w:rsidRPr="004461FE"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4461FE" w:rsidRDefault="0020724F" w:rsidP="0020724F">
            <w:pPr>
              <w:pStyle w:val="ConsPlusNormal"/>
              <w:jc w:val="center"/>
            </w:pPr>
            <w:r w:rsidRPr="004461FE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4461FE" w:rsidRDefault="0020724F" w:rsidP="0020724F">
            <w:pPr>
              <w:pStyle w:val="ConsPlusNormal"/>
              <w:jc w:val="center"/>
            </w:pPr>
            <w:r w:rsidRPr="004461FE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4461FE" w:rsidRDefault="0020724F" w:rsidP="0020724F">
            <w:pPr>
              <w:pStyle w:val="ConsPlusNormal"/>
              <w:jc w:val="center"/>
            </w:pPr>
            <w:r w:rsidRPr="004461FE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4F" w:rsidRPr="000C4953" w:rsidRDefault="0020724F" w:rsidP="00470AEB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0C4953" w:rsidTr="00F92AC1">
        <w:trPr>
          <w:trHeight w:val="72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0C4953">
              <w:t>2.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both"/>
            </w:pPr>
            <w:r w:rsidRPr="000C4953">
              <w:t>Подпрограмма 2 «Развитие и поддержка малого и среднего предпринимательства в городе Мурманске»</w:t>
            </w:r>
            <w:r>
              <w:t>.</w:t>
            </w:r>
          </w:p>
          <w:p w:rsidR="00DF7309" w:rsidRPr="000C4953" w:rsidRDefault="00DF7309" w:rsidP="00470AEB">
            <w:pPr>
              <w:pStyle w:val="ConsPlusNormal"/>
              <w:jc w:val="both"/>
            </w:pPr>
            <w:r w:rsidRPr="000C4953">
              <w:t xml:space="preserve">Цель подпрограммы 2: </w:t>
            </w:r>
            <w:r>
              <w:t xml:space="preserve">поддержка и </w:t>
            </w:r>
            <w:r w:rsidRPr="000C4953">
              <w:t>развити</w:t>
            </w:r>
            <w:r>
              <w:t>е</w:t>
            </w:r>
            <w:r w:rsidRPr="000C4953">
              <w:t xml:space="preserve"> МСП</w:t>
            </w:r>
          </w:p>
        </w:tc>
      </w:tr>
      <w:tr w:rsidR="00DF7309" w:rsidRPr="0017630A" w:rsidTr="00AD2CF8">
        <w:trPr>
          <w:trHeight w:val="174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lastRenderedPageBreak/>
              <w:t>2.1.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</w:pPr>
            <w:r w:rsidRPr="0017630A"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527249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0C4953" w:rsidTr="00AD2CF8">
        <w:trPr>
          <w:trHeight w:val="226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</w:pPr>
            <w:r w:rsidRPr="0017630A"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1 505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17630A" w:rsidRDefault="00117649" w:rsidP="00470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527249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0C4953" w:rsidTr="00AD2CF8">
        <w:trPr>
          <w:trHeight w:val="140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субъектов МСП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 w:rsidRPr="0017630A">
              <w:rPr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75BAB" w:rsidP="005C1441">
            <w:pPr>
              <w:pStyle w:val="ConsPlusNormal"/>
              <w:jc w:val="center"/>
            </w:pPr>
            <w:r w:rsidRPr="004461FE">
              <w:t>1</w:t>
            </w:r>
            <w:r w:rsidR="005C1441" w:rsidRPr="004461FE"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75BAB" w:rsidP="00470AEB">
            <w:pPr>
              <w:pStyle w:val="ConsPlusNormal"/>
              <w:jc w:val="center"/>
            </w:pPr>
            <w:r w:rsidRPr="004461FE"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75BAB" w:rsidP="00470AEB">
            <w:pPr>
              <w:pStyle w:val="ConsPlusNormal"/>
              <w:jc w:val="center"/>
            </w:pPr>
            <w:r w:rsidRPr="004461FE"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75BAB" w:rsidP="00470AEB">
            <w:pPr>
              <w:pStyle w:val="ConsPlusNormal"/>
              <w:jc w:val="center"/>
            </w:pPr>
            <w:r w:rsidRPr="004461FE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75BAB" w:rsidP="00470AEB">
            <w:pPr>
              <w:pStyle w:val="ConsPlusNormal"/>
              <w:jc w:val="center"/>
            </w:pPr>
            <w:r w:rsidRPr="004461FE"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75BAB" w:rsidP="00470AEB">
            <w:pPr>
              <w:pStyle w:val="ConsPlusNormal"/>
              <w:jc w:val="center"/>
            </w:pPr>
            <w:r w:rsidRPr="004461FE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17630A" w:rsidTr="00AD2CF8">
        <w:trPr>
          <w:trHeight w:val="183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</w:pPr>
            <w:r w:rsidRPr="0017630A"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17630A" w:rsidTr="00AD2CF8">
        <w:trPr>
          <w:trHeight w:val="117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lastRenderedPageBreak/>
              <w:t>2.5.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</w:pPr>
            <w:r w:rsidRPr="0017630A">
              <w:t>Количество записей, внесенных в торговый реестр Мурманской области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F7309" w:rsidRPr="0017630A" w:rsidTr="00AD2CF8">
        <w:trPr>
          <w:trHeight w:val="141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2.6.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DF7309" w:rsidP="00470AEB">
            <w:pPr>
              <w:pStyle w:val="ConsPlusNormal"/>
              <w:jc w:val="center"/>
            </w:pPr>
            <w:r w:rsidRPr="004461FE"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jc w:val="center"/>
              <w:rPr>
                <w:sz w:val="24"/>
                <w:szCs w:val="24"/>
              </w:rPr>
            </w:pPr>
            <w:r w:rsidRPr="004461FE"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jc w:val="center"/>
              <w:rPr>
                <w:sz w:val="24"/>
                <w:szCs w:val="24"/>
              </w:rPr>
            </w:pPr>
            <w:r w:rsidRPr="004461FE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jc w:val="center"/>
              <w:rPr>
                <w:sz w:val="24"/>
                <w:szCs w:val="24"/>
              </w:rPr>
            </w:pPr>
            <w:r w:rsidRPr="004461FE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F92AC1" w:rsidRDefault="00DF7309" w:rsidP="00470AEB">
            <w:pPr>
              <w:pStyle w:val="ConsPlusNormal"/>
              <w:jc w:val="center"/>
            </w:pPr>
            <w:r w:rsidRPr="00F92AC1">
              <w:t>КЭР</w:t>
            </w:r>
          </w:p>
        </w:tc>
      </w:tr>
      <w:tr w:rsidR="00DF7309" w:rsidRPr="0017630A" w:rsidTr="00AD2CF8">
        <w:trPr>
          <w:trHeight w:val="174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2.7.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8</w:t>
            </w: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101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0A17A7" w:rsidP="00470AEB">
            <w:pPr>
              <w:pStyle w:val="ConsPlusNormal"/>
              <w:jc w:val="center"/>
            </w:pPr>
            <w:r w:rsidRPr="004461FE"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523F02" w:rsidRDefault="00DF7309" w:rsidP="00470AEB">
            <w:pPr>
              <w:pStyle w:val="ConsPlusNormal"/>
              <w:jc w:val="center"/>
            </w:pPr>
            <w:r w:rsidRPr="00523F02">
              <w:t>КЭР</w:t>
            </w:r>
          </w:p>
        </w:tc>
      </w:tr>
      <w:tr w:rsidR="00DF7309" w:rsidRPr="000C4953" w:rsidTr="00AD2CF8">
        <w:trPr>
          <w:trHeight w:val="234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2.8.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муниципальных объектов, переданных субъектам МСП и </w:t>
            </w:r>
            <w:proofErr w:type="spellStart"/>
            <w:r w:rsidRPr="0017630A">
              <w:rPr>
                <w:sz w:val="24"/>
                <w:szCs w:val="24"/>
              </w:rPr>
              <w:t>самозанятым</w:t>
            </w:r>
            <w:proofErr w:type="spellEnd"/>
            <w:r w:rsidRPr="0017630A">
              <w:rPr>
                <w:sz w:val="24"/>
                <w:szCs w:val="24"/>
              </w:rPr>
              <w:t xml:space="preserve"> гражданам в качестве имущественной поддержки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DF7309" w:rsidP="00F73C16">
            <w:pPr>
              <w:pStyle w:val="ConsPlusNormal"/>
              <w:jc w:val="center"/>
            </w:pPr>
            <w:r w:rsidRPr="004461FE">
              <w:t>7</w:t>
            </w:r>
            <w:r w:rsidR="00F73C16" w:rsidRPr="004461FE"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DF7309" w:rsidP="00F73C16">
            <w:pPr>
              <w:pStyle w:val="ConsPlusNormal"/>
              <w:jc w:val="center"/>
            </w:pPr>
            <w:r w:rsidRPr="004461FE">
              <w:t>7</w:t>
            </w:r>
            <w:r w:rsidR="00F73C16" w:rsidRPr="004461FE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DF7309" w:rsidP="00F73C16">
            <w:pPr>
              <w:pStyle w:val="ConsPlusNormal"/>
              <w:jc w:val="center"/>
            </w:pPr>
            <w:r w:rsidRPr="004461FE">
              <w:t>7</w:t>
            </w:r>
            <w:r w:rsidR="00F73C16" w:rsidRPr="004461FE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DF7309" w:rsidP="00F73C16">
            <w:pPr>
              <w:pStyle w:val="ConsPlusNormal"/>
              <w:jc w:val="center"/>
            </w:pPr>
            <w:r w:rsidRPr="004461FE">
              <w:t>7</w:t>
            </w:r>
            <w:r w:rsidR="00F73C16" w:rsidRPr="004461FE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DF7309" w:rsidP="00F73C16">
            <w:pPr>
              <w:pStyle w:val="ConsPlusNormal"/>
              <w:jc w:val="center"/>
            </w:pPr>
            <w:r w:rsidRPr="004461FE">
              <w:t>7</w:t>
            </w:r>
            <w:r w:rsidR="00F73C16" w:rsidRPr="004461FE"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DF7309" w:rsidP="00F73C16">
            <w:pPr>
              <w:pStyle w:val="ConsPlusNormal"/>
              <w:jc w:val="center"/>
            </w:pPr>
            <w:r w:rsidRPr="004461FE">
              <w:t>7</w:t>
            </w:r>
            <w:r w:rsidR="00F73C16" w:rsidRPr="004461FE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523F02" w:rsidRDefault="00DF7309" w:rsidP="00470AEB">
            <w:pPr>
              <w:pStyle w:val="ConsPlusNormal"/>
              <w:jc w:val="center"/>
            </w:pPr>
            <w:r w:rsidRPr="00523F02">
              <w:t>КИО</w:t>
            </w:r>
          </w:p>
        </w:tc>
      </w:tr>
      <w:tr w:rsidR="00DF7309" w:rsidRPr="000C4953" w:rsidTr="00AD2CF8">
        <w:trPr>
          <w:trHeight w:val="338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lastRenderedPageBreak/>
              <w:t>2.9.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17630A">
              <w:rPr>
                <w:sz w:val="24"/>
                <w:szCs w:val="24"/>
              </w:rPr>
              <w:t>самозанятым</w:t>
            </w:r>
            <w:proofErr w:type="spellEnd"/>
            <w:r w:rsidRPr="0017630A">
              <w:rPr>
                <w:sz w:val="24"/>
                <w:szCs w:val="24"/>
              </w:rPr>
              <w:t xml:space="preserve"> гражданам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78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17630A" w:rsidRDefault="00DF7309" w:rsidP="00470AEB">
            <w:pPr>
              <w:pStyle w:val="ConsPlusNormal"/>
              <w:jc w:val="center"/>
            </w:pPr>
            <w:r w:rsidRPr="0017630A"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3233FD" w:rsidP="00470AEB">
            <w:pPr>
              <w:pStyle w:val="ConsPlusNormal"/>
              <w:jc w:val="center"/>
            </w:pPr>
            <w:r w:rsidRPr="004461FE">
              <w:t>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4461FE" w:rsidRDefault="003233FD" w:rsidP="00B8636B">
            <w:pPr>
              <w:pStyle w:val="ConsPlusNormal"/>
              <w:jc w:val="center"/>
            </w:pPr>
            <w:r w:rsidRPr="004461FE">
              <w:t>8</w:t>
            </w:r>
            <w:r w:rsidR="00B8636B" w:rsidRPr="004461FE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8636B" w:rsidP="00470AEB">
            <w:pPr>
              <w:pStyle w:val="ConsPlusNormal"/>
              <w:jc w:val="center"/>
            </w:pPr>
            <w:r w:rsidRPr="004461FE">
              <w:t>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8636B" w:rsidP="00470AEB">
            <w:pPr>
              <w:pStyle w:val="ConsPlusNormal"/>
              <w:jc w:val="center"/>
            </w:pPr>
            <w:r w:rsidRPr="004461FE"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8636B" w:rsidP="00470AEB">
            <w:pPr>
              <w:pStyle w:val="ConsPlusNormal"/>
              <w:jc w:val="center"/>
            </w:pPr>
            <w:r w:rsidRPr="004461FE"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09" w:rsidRPr="004461FE" w:rsidRDefault="00B8636B" w:rsidP="00470AEB">
            <w:pPr>
              <w:pStyle w:val="ConsPlusNormal"/>
              <w:jc w:val="center"/>
            </w:pPr>
            <w:r w:rsidRPr="004461FE">
              <w:t>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9" w:rsidRPr="000C4953" w:rsidRDefault="00DF7309" w:rsidP="00470AEB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AD2CF8" w:rsidRPr="0017630A" w:rsidTr="00AD2CF8">
        <w:trPr>
          <w:trHeight w:val="174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17630A" w:rsidRDefault="00AD2CF8" w:rsidP="00AD2CF8">
            <w:pPr>
              <w:pStyle w:val="ConsPlusNormal"/>
              <w:jc w:val="center"/>
            </w:pPr>
            <w:r w:rsidRPr="0017630A">
              <w:t>2.</w:t>
            </w:r>
            <w:r>
              <w:t>10</w:t>
            </w:r>
            <w:r w:rsidRPr="0017630A"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17630A" w:rsidRDefault="00AD2CF8" w:rsidP="00AD2CF8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посетителей</w:t>
            </w:r>
            <w:r w:rsidRPr="00176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портала</w:t>
            </w:r>
            <w:r w:rsidRPr="00176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 поддержки субъектов малого и среднего предпринимательства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17630A" w:rsidRDefault="005309C3" w:rsidP="00A94BA2">
            <w:pPr>
              <w:pStyle w:val="ConsPlusNormal"/>
              <w:jc w:val="center"/>
            </w:pPr>
            <w:r>
              <w:t>чел</w:t>
            </w:r>
            <w:r w:rsidR="00AD2CF8" w:rsidRPr="0017630A"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17630A" w:rsidRDefault="00AD2CF8" w:rsidP="00A9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17630A" w:rsidRDefault="00AD2CF8" w:rsidP="00A94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5 329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5 350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5 450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4461FE" w:rsidRDefault="00AD2CF8" w:rsidP="00A94BA2">
            <w:pPr>
              <w:pStyle w:val="ConsPlusNormal"/>
              <w:jc w:val="center"/>
            </w:pPr>
            <w:r>
              <w:t>5 550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F8" w:rsidRPr="00523F02" w:rsidRDefault="00AD2CF8" w:rsidP="00A94BA2">
            <w:pPr>
              <w:pStyle w:val="ConsPlusNormal"/>
              <w:jc w:val="center"/>
            </w:pPr>
            <w:r w:rsidRPr="00523F02">
              <w:t>КЭР</w:t>
            </w:r>
          </w:p>
        </w:tc>
      </w:tr>
    </w:tbl>
    <w:p w:rsidR="00D35A32" w:rsidRDefault="00D35A32" w:rsidP="00F92AC1">
      <w:pPr>
        <w:pStyle w:val="ConsPlusNormal"/>
        <w:rPr>
          <w:sz w:val="28"/>
        </w:rPr>
      </w:pPr>
    </w:p>
    <w:p w:rsidR="00F92AC1" w:rsidRDefault="00F92AC1" w:rsidP="00F92AC1">
      <w:pPr>
        <w:pStyle w:val="ConsPlusNormal"/>
        <w:rPr>
          <w:sz w:val="28"/>
        </w:rPr>
      </w:pPr>
    </w:p>
    <w:p w:rsidR="00F92AC1" w:rsidRPr="00541B2C" w:rsidRDefault="00F92AC1" w:rsidP="00F92AC1">
      <w:pPr>
        <w:jc w:val="center"/>
        <w:rPr>
          <w:rFonts w:ascii="Times New Roman" w:hAnsi="Times New Roman"/>
          <w:bCs/>
          <w:sz w:val="28"/>
          <w:szCs w:val="28"/>
        </w:rPr>
      </w:pPr>
      <w:r w:rsidRPr="00541B2C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F92AC1" w:rsidRDefault="00F92AC1" w:rsidP="00746FC9">
      <w:pPr>
        <w:pStyle w:val="ConsPlusNormal"/>
        <w:ind w:firstLine="539"/>
        <w:rPr>
          <w:sz w:val="28"/>
        </w:rPr>
      </w:pPr>
    </w:p>
    <w:p w:rsidR="00F92AC1" w:rsidRDefault="00F92AC1" w:rsidP="00746FC9">
      <w:pPr>
        <w:pStyle w:val="ConsPlusNormal"/>
        <w:ind w:firstLine="539"/>
        <w:rPr>
          <w:sz w:val="28"/>
        </w:rPr>
        <w:sectPr w:rsidR="00F92AC1" w:rsidSect="00F92AC1">
          <w:headerReference w:type="default" r:id="rId7"/>
          <w:pgSz w:w="16838" w:h="11906" w:orient="landscape" w:code="9"/>
          <w:pgMar w:top="1701" w:right="1134" w:bottom="567" w:left="1134" w:header="720" w:footer="301" w:gutter="0"/>
          <w:cols w:space="708"/>
          <w:titlePg/>
          <w:docGrid w:linePitch="299"/>
        </w:sectPr>
      </w:pPr>
    </w:p>
    <w:p w:rsidR="00470AEB" w:rsidRPr="00651CD3" w:rsidRDefault="00470AEB" w:rsidP="00470AEB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51CD3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№ 2</w:t>
      </w:r>
    </w:p>
    <w:p w:rsidR="00470AEB" w:rsidRPr="00DF7309" w:rsidRDefault="00470AEB" w:rsidP="00470AEB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7309">
        <w:rPr>
          <w:rFonts w:ascii="Times New Roman" w:eastAsiaTheme="minorEastAsia" w:hAnsi="Times New Roman" w:cs="Times New Roman"/>
          <w:sz w:val="28"/>
          <w:szCs w:val="28"/>
        </w:rPr>
        <w:t>к постановлению администрации</w:t>
      </w:r>
    </w:p>
    <w:p w:rsidR="00470AEB" w:rsidRPr="00DF7309" w:rsidRDefault="00470AEB" w:rsidP="00470AEB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7309">
        <w:rPr>
          <w:rFonts w:ascii="Times New Roman" w:eastAsiaTheme="minorEastAsia" w:hAnsi="Times New Roman" w:cs="Times New Roman"/>
          <w:sz w:val="28"/>
          <w:szCs w:val="28"/>
        </w:rPr>
        <w:t>города Мурманска</w:t>
      </w:r>
    </w:p>
    <w:p w:rsidR="00470AEB" w:rsidRPr="00DF7309" w:rsidRDefault="00470AEB" w:rsidP="00470AEB">
      <w:pPr>
        <w:pStyle w:val="ConsPlusNormal"/>
        <w:ind w:left="10490"/>
        <w:jc w:val="center"/>
        <w:rPr>
          <w:sz w:val="28"/>
          <w:szCs w:val="28"/>
        </w:rPr>
      </w:pPr>
      <w:r w:rsidRPr="00DF7309">
        <w:rPr>
          <w:sz w:val="28"/>
          <w:szCs w:val="28"/>
        </w:rPr>
        <w:t>от</w:t>
      </w:r>
      <w:proofErr w:type="gramStart"/>
      <w:r w:rsidRPr="00DF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F730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 w:rsidRPr="00DF7309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Pr="00DF7309">
        <w:rPr>
          <w:sz w:val="28"/>
          <w:szCs w:val="28"/>
        </w:rPr>
        <w:t xml:space="preserve"> № </w:t>
      </w:r>
    </w:p>
    <w:p w:rsidR="00470AEB" w:rsidRDefault="00470AEB" w:rsidP="00D35A32">
      <w:pPr>
        <w:pStyle w:val="ConsPlusNormal"/>
        <w:jc w:val="center"/>
        <w:rPr>
          <w:sz w:val="28"/>
        </w:rPr>
      </w:pPr>
    </w:p>
    <w:p w:rsidR="00F92AC1" w:rsidRDefault="00F92AC1" w:rsidP="00D35A32">
      <w:pPr>
        <w:pStyle w:val="ConsPlusNormal"/>
        <w:jc w:val="center"/>
        <w:rPr>
          <w:sz w:val="28"/>
        </w:rPr>
      </w:pP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1384"/>
      <w:bookmarkEnd w:id="0"/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Сведения об объемах финансирования муниципальной программы города Мурманска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182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"/>
        <w:gridCol w:w="2755"/>
        <w:gridCol w:w="1310"/>
        <w:gridCol w:w="1093"/>
        <w:gridCol w:w="1084"/>
        <w:gridCol w:w="966"/>
        <w:gridCol w:w="966"/>
        <w:gridCol w:w="966"/>
        <w:gridCol w:w="966"/>
        <w:gridCol w:w="966"/>
        <w:gridCol w:w="1008"/>
        <w:gridCol w:w="2632"/>
      </w:tblGrid>
      <w:tr w:rsidR="00AF44F6" w:rsidRPr="00450366" w:rsidTr="00CB1E89">
        <w:trPr>
          <w:trHeight w:val="2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AF44F6" w:rsidRPr="00450366" w:rsidTr="00CB1E89">
        <w:trPr>
          <w:trHeight w:val="20"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72761E">
        <w:trPr>
          <w:trHeight w:val="349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города Мурманска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конкурентоспособной экономики»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0F" w:rsidRPr="009C2567" w:rsidRDefault="0051470F" w:rsidP="00FE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E2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FE2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854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E2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0F" w:rsidRPr="009C2567" w:rsidRDefault="0051470F" w:rsidP="0088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55 424,1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FE2C21" w:rsidP="00FE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45 832,1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47 375,2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F9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КСП, КИО, КСПВООДМ, КК,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КО, УФ, КРГХ,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0F" w:rsidRPr="009C2567" w:rsidRDefault="0051470F" w:rsidP="00FE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E2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  <w:r w:rsidR="00FE2C21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FE2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969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E2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0F" w:rsidRPr="009C2567" w:rsidRDefault="0051470F" w:rsidP="00D1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55 096,4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FE2C21" w:rsidP="00FE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44 497,1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45 510,9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9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E2C21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9F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9F6EE3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F6EE3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72761E">
        <w:trPr>
          <w:trHeight w:val="371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882A7C" w:rsidP="00A9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="00AF44F6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  <w:r w:rsidR="00AF44F6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882A7C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54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004</w:t>
            </w:r>
            <w:r w:rsidR="004461FE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94BA2" w:rsidP="00A9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9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882A7C" w:rsidP="0088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53</w:t>
            </w:r>
            <w:r w:rsidR="00AF44F6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677</w:t>
            </w:r>
            <w:r w:rsidR="00AF44F6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44F6"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94BA2" w:rsidP="00A9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45 447,9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9C2567" w:rsidRDefault="00691B10" w:rsidP="00A9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94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9C2567" w:rsidRDefault="00691B10" w:rsidP="0046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5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93795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272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67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9C2567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67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67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67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E84FC2">
        <w:trPr>
          <w:trHeight w:val="387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A94BA2" w:rsidP="00A94B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1B10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91B10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1 023,0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D46A7" w:rsidP="00ED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691B10" w:rsidRPr="00450366" w:rsidTr="00E84FC2">
        <w:trPr>
          <w:trHeight w:val="35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A94BA2" w:rsidP="00A94B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1B10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91B10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67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1 023,0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ED46A7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691B1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E84FC2">
        <w:trPr>
          <w:trHeight w:val="42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6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6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A6AFD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52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A94B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8A217B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8A217B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ED46A7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691B1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A94B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8A217B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8A217B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ED46A7" w:rsidP="00ED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691B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369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D54DB4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D54DB4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D54DB4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D54DB4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A6AFD">
        <w:trPr>
          <w:trHeight w:val="38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A94B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4DB4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D54DB4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ED46A7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1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A94B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4DB4"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D54DB4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ED46A7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1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36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691B10" w:rsidRPr="00450366" w:rsidTr="00842204">
        <w:trPr>
          <w:trHeight w:val="349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A6AFD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691B10" w:rsidRPr="00450366" w:rsidTr="00842204">
        <w:trPr>
          <w:trHeight w:val="217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2A36E7">
        <w:trPr>
          <w:trHeight w:val="44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Default="00691B1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2A36E7">
        <w:trPr>
          <w:trHeight w:val="369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CE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4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ED48CA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691B10" w:rsidRPr="00450366" w:rsidTr="00470AE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4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470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ED48CA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470AE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4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ED48CA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470AE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4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ED48CA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470AE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4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0A6AFD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ED48CA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A6AFD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«Повышение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туристской</w:t>
            </w:r>
          </w:p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803285" w:rsidRDefault="00803285" w:rsidP="00803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51470F" w:rsidP="00D13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8F42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42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260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17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КСП, КИО, КСПВООДМ, КК,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КФКСиОЗ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КТРиС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0F" w:rsidRPr="00803285" w:rsidRDefault="00803285" w:rsidP="00803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B" w:rsidRPr="00B6552E" w:rsidRDefault="008A217B" w:rsidP="00D13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8F42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42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260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52F" w:rsidRPr="00450366" w:rsidTr="000A6AFD">
        <w:trPr>
          <w:trHeight w:val="38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1.1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улучшения инвестиционного климата и развития туристской деятельности на территории города </w:t>
            </w:r>
          </w:p>
          <w:p w:rsidR="004A352F" w:rsidRPr="00450366" w:rsidRDefault="004A352F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803285" w:rsidRDefault="00803285" w:rsidP="00803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B6552E" w:rsidRDefault="0051470F" w:rsidP="004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4A352F" w:rsidRPr="00450366" w:rsidTr="0046792F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52F" w:rsidRPr="00450366" w:rsidRDefault="004A352F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F" w:rsidRPr="00803285" w:rsidRDefault="00803285" w:rsidP="00803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51470F" w:rsidRPr="008032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F" w:rsidRPr="00B6552E" w:rsidRDefault="0051470F" w:rsidP="004724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F" w:rsidRPr="00450366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52F" w:rsidRPr="00450366" w:rsidRDefault="004A352F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289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369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7399B" w:rsidRDefault="00B7399B" w:rsidP="00B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4A352F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</w:t>
            </w:r>
            <w:r w:rsidR="004A352F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A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4A352F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417,9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7399B" w:rsidRDefault="00B7399B" w:rsidP="00B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4A352F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</w:t>
            </w:r>
            <w:r w:rsidR="004A352F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7 417,9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CB1E89">
        <w:trPr>
          <w:trHeight w:val="233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42204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ОМ 2.1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7399B" w:rsidRDefault="00FC6C6C" w:rsidP="00B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7399B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B7399B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4A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4A352F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074,9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691B10" w:rsidRPr="00450366" w:rsidTr="00842204">
        <w:trPr>
          <w:trHeight w:val="357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0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7399B" w:rsidRDefault="00FC6C6C" w:rsidP="00B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7399B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B7399B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4A352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6 074,9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91B10" w:rsidRPr="00450366" w:rsidTr="00CB1E89">
        <w:trPr>
          <w:trHeight w:val="184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91B10" w:rsidRPr="00450366" w:rsidTr="00CB1E89">
        <w:trPr>
          <w:trHeight w:val="262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91B10" w:rsidRPr="00450366" w:rsidTr="00CB1E89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91B10" w:rsidRPr="00450366" w:rsidTr="00CB1E89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7399B" w:rsidRDefault="00B7399B" w:rsidP="00B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691B10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977</w:t>
            </w:r>
            <w:r w:rsidR="00691B10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8F4260" w:rsidRDefault="00691B1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8F4260"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F4260"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F4260"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691B10" w:rsidRPr="00450366" w:rsidTr="00842204">
        <w:trPr>
          <w:trHeight w:val="239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bookmarkStart w:id="1" w:name="_GoBack" w:colFirst="4" w:colLast="5"/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CB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7399B" w:rsidRDefault="00B7399B" w:rsidP="00B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691B10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977</w:t>
            </w:r>
            <w:r w:rsidR="00691B10" w:rsidRPr="00B73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8F4260" w:rsidRDefault="00691B1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8F4260"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F4260"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F4260" w:rsidRPr="008F42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22113D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A6AFD">
        <w:trPr>
          <w:trHeight w:val="441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D213BD" w:rsidRDefault="00691B10" w:rsidP="00D2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71CEB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71CEB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571CEB" w:rsidP="0057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D213BD" w:rsidRDefault="00691B10" w:rsidP="00D2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71CEB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CEB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71CEB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571CEB" w:rsidP="0057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D213BD" w:rsidRDefault="00691B10" w:rsidP="00D2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213BD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  <w:r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213BD" w:rsidRPr="00D21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57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571CEB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71CEB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CB1E89">
        <w:trPr>
          <w:trHeight w:val="24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B0809">
        <w:trPr>
          <w:trHeight w:val="40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0B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041519" w:rsidRDefault="00691B10" w:rsidP="0004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71CEB"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71CEB"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70B68" w:rsidP="0007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691B10" w:rsidRPr="00450366" w:rsidTr="000B0809">
        <w:trPr>
          <w:trHeight w:val="359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041519" w:rsidRDefault="00691B10" w:rsidP="0004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71CEB"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CEB"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71CEB"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070B68" w:rsidP="0007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691B10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B0809">
        <w:trPr>
          <w:trHeight w:val="355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041519" w:rsidRDefault="00691B10" w:rsidP="0004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  <w:r w:rsidRP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415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B6552E" w:rsidRDefault="00691B10" w:rsidP="0007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070B68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70B68" w:rsidRPr="00B65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8F4260" w:rsidP="008F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691B10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691B10" w:rsidRPr="00450366" w:rsidTr="000B0809">
        <w:trPr>
          <w:trHeight w:val="347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10" w:rsidRPr="00450366" w:rsidTr="000B0809">
        <w:trPr>
          <w:trHeight w:val="451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0" w:rsidRPr="00450366" w:rsidRDefault="00691B10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E89" w:rsidRDefault="00CB1E89" w:rsidP="006A1F88">
      <w:pPr>
        <w:pStyle w:val="ConsPlusNormal"/>
        <w:jc w:val="both"/>
        <w:rPr>
          <w:sz w:val="28"/>
          <w:szCs w:val="28"/>
        </w:rPr>
      </w:pPr>
    </w:p>
    <w:p w:rsidR="00CB1E89" w:rsidRPr="00CB1E89" w:rsidRDefault="00CB1E89" w:rsidP="006A1F88">
      <w:pPr>
        <w:pStyle w:val="ConsPlusNormal"/>
        <w:jc w:val="both"/>
      </w:pPr>
    </w:p>
    <w:p w:rsidR="00D35A32" w:rsidRPr="00541B2C" w:rsidRDefault="00CB1E89" w:rsidP="00CB1E89">
      <w:pPr>
        <w:jc w:val="center"/>
        <w:rPr>
          <w:rFonts w:ascii="Times New Roman" w:hAnsi="Times New Roman"/>
          <w:bCs/>
          <w:sz w:val="28"/>
          <w:szCs w:val="28"/>
        </w:rPr>
      </w:pPr>
      <w:r w:rsidRPr="00541B2C">
        <w:rPr>
          <w:rFonts w:ascii="Times New Roman" w:hAnsi="Times New Roman"/>
          <w:bCs/>
          <w:sz w:val="28"/>
          <w:szCs w:val="28"/>
        </w:rPr>
        <w:t>_______________________________</w:t>
      </w:r>
    </w:p>
    <w:sectPr w:rsidR="00D35A32" w:rsidRPr="00541B2C" w:rsidSect="00F92AC1">
      <w:headerReference w:type="default" r:id="rId8"/>
      <w:pgSz w:w="16838" w:h="11906" w:orient="landscape" w:code="9"/>
      <w:pgMar w:top="1701" w:right="1134" w:bottom="567" w:left="1134" w:header="720" w:footer="301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A2" w:rsidRDefault="00A94BA2" w:rsidP="00D35A32">
      <w:pPr>
        <w:spacing w:after="0" w:line="240" w:lineRule="auto"/>
      </w:pPr>
      <w:r>
        <w:separator/>
      </w:r>
    </w:p>
  </w:endnote>
  <w:endnote w:type="continuationSeparator" w:id="0">
    <w:p w:rsidR="00A94BA2" w:rsidRDefault="00A94BA2" w:rsidP="00D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A2" w:rsidRDefault="00A94BA2" w:rsidP="00D35A32">
      <w:pPr>
        <w:spacing w:after="0" w:line="240" w:lineRule="auto"/>
      </w:pPr>
      <w:r>
        <w:separator/>
      </w:r>
    </w:p>
  </w:footnote>
  <w:footnote w:type="continuationSeparator" w:id="0">
    <w:p w:rsidR="00A94BA2" w:rsidRDefault="00A94BA2" w:rsidP="00D35A32">
      <w:pPr>
        <w:spacing w:after="0" w:line="240" w:lineRule="auto"/>
      </w:pPr>
      <w:r>
        <w:continuationSeparator/>
      </w:r>
    </w:p>
  </w:footnote>
  <w:footnote w:id="1">
    <w:p w:rsidR="00A94BA2" w:rsidRDefault="00A94BA2" w:rsidP="00DF7309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:rsidR="00A94BA2" w:rsidRDefault="00A94BA2" w:rsidP="00DF7309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:rsidR="00A94BA2" w:rsidRDefault="00A94BA2" w:rsidP="00DF7309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A94BA2" w:rsidRDefault="00A94BA2" w:rsidP="00DF7309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167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94BA2" w:rsidRPr="00B5710A" w:rsidRDefault="00F61BB2" w:rsidP="00F92AC1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B5710A">
          <w:rPr>
            <w:rFonts w:ascii="Times New Roman" w:hAnsi="Times New Roman"/>
            <w:sz w:val="28"/>
            <w:szCs w:val="28"/>
          </w:rPr>
          <w:fldChar w:fldCharType="begin"/>
        </w:r>
        <w:r w:rsidR="00A94BA2" w:rsidRPr="00B571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10A">
          <w:rPr>
            <w:rFonts w:ascii="Times New Roman" w:hAnsi="Times New Roman"/>
            <w:sz w:val="28"/>
            <w:szCs w:val="28"/>
          </w:rPr>
          <w:fldChar w:fldCharType="separate"/>
        </w:r>
        <w:r w:rsidR="005309C3">
          <w:rPr>
            <w:rFonts w:ascii="Times New Roman" w:hAnsi="Times New Roman"/>
            <w:noProof/>
            <w:sz w:val="28"/>
            <w:szCs w:val="28"/>
          </w:rPr>
          <w:t>6</w:t>
        </w:r>
        <w:r w:rsidRPr="00B57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1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4BA2" w:rsidRPr="00E60104" w:rsidRDefault="00F61BB2" w:rsidP="00AF44F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24EFB">
          <w:rPr>
            <w:rFonts w:ascii="Times New Roman" w:hAnsi="Times New Roman" w:cs="Times New Roman"/>
            <w:sz w:val="28"/>
          </w:rPr>
          <w:fldChar w:fldCharType="begin"/>
        </w:r>
        <w:r w:rsidR="00A94BA2" w:rsidRPr="00824EFB">
          <w:rPr>
            <w:rFonts w:ascii="Times New Roman" w:hAnsi="Times New Roman" w:cs="Times New Roman"/>
            <w:sz w:val="28"/>
          </w:rPr>
          <w:instrText>PAGE   \* MERGEFORMAT</w:instrText>
        </w:r>
        <w:r w:rsidRPr="00824EFB">
          <w:rPr>
            <w:rFonts w:ascii="Times New Roman" w:hAnsi="Times New Roman" w:cs="Times New Roman"/>
            <w:sz w:val="28"/>
          </w:rPr>
          <w:fldChar w:fldCharType="separate"/>
        </w:r>
        <w:r w:rsidR="005309C3">
          <w:rPr>
            <w:rFonts w:ascii="Times New Roman" w:hAnsi="Times New Roman" w:cs="Times New Roman"/>
            <w:noProof/>
            <w:sz w:val="28"/>
          </w:rPr>
          <w:t>8</w:t>
        </w:r>
        <w:r w:rsidRPr="00824EF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38B"/>
    <w:multiLevelType w:val="hybridMultilevel"/>
    <w:tmpl w:val="994694E0"/>
    <w:lvl w:ilvl="0" w:tplc="241A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D45A8"/>
    <w:multiLevelType w:val="hybridMultilevel"/>
    <w:tmpl w:val="27F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3B8"/>
    <w:multiLevelType w:val="multilevel"/>
    <w:tmpl w:val="9B44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F61DB"/>
    <w:multiLevelType w:val="hybridMultilevel"/>
    <w:tmpl w:val="05341326"/>
    <w:lvl w:ilvl="0" w:tplc="D77C4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D3FF6"/>
    <w:rsid w:val="000405F6"/>
    <w:rsid w:val="00041519"/>
    <w:rsid w:val="00070B68"/>
    <w:rsid w:val="000A17A7"/>
    <w:rsid w:val="000A6AFD"/>
    <w:rsid w:val="000B0809"/>
    <w:rsid w:val="00117649"/>
    <w:rsid w:val="00152B6C"/>
    <w:rsid w:val="00175D3F"/>
    <w:rsid w:val="001A2EE5"/>
    <w:rsid w:val="001A6AD8"/>
    <w:rsid w:val="001D7B8A"/>
    <w:rsid w:val="001F6F01"/>
    <w:rsid w:val="0020724F"/>
    <w:rsid w:val="00207936"/>
    <w:rsid w:val="0022113D"/>
    <w:rsid w:val="002A25AD"/>
    <w:rsid w:val="002A36E7"/>
    <w:rsid w:val="002A66D9"/>
    <w:rsid w:val="002C12F3"/>
    <w:rsid w:val="002D1E15"/>
    <w:rsid w:val="002F5653"/>
    <w:rsid w:val="00312800"/>
    <w:rsid w:val="003233FD"/>
    <w:rsid w:val="0033725A"/>
    <w:rsid w:val="00341103"/>
    <w:rsid w:val="00370123"/>
    <w:rsid w:val="00376E8E"/>
    <w:rsid w:val="003A1F37"/>
    <w:rsid w:val="003E6816"/>
    <w:rsid w:val="00404106"/>
    <w:rsid w:val="00414610"/>
    <w:rsid w:val="00434946"/>
    <w:rsid w:val="00441AB8"/>
    <w:rsid w:val="004461FE"/>
    <w:rsid w:val="0046792F"/>
    <w:rsid w:val="00470AEB"/>
    <w:rsid w:val="00472427"/>
    <w:rsid w:val="004A352F"/>
    <w:rsid w:val="004F61FE"/>
    <w:rsid w:val="0051470F"/>
    <w:rsid w:val="005231A4"/>
    <w:rsid w:val="00523F02"/>
    <w:rsid w:val="00527249"/>
    <w:rsid w:val="005309C3"/>
    <w:rsid w:val="00541B2C"/>
    <w:rsid w:val="00571011"/>
    <w:rsid w:val="00571CEB"/>
    <w:rsid w:val="0057789F"/>
    <w:rsid w:val="005C1441"/>
    <w:rsid w:val="00606ADA"/>
    <w:rsid w:val="00651C9E"/>
    <w:rsid w:val="00651CD3"/>
    <w:rsid w:val="00691B10"/>
    <w:rsid w:val="006A1F88"/>
    <w:rsid w:val="006D48AA"/>
    <w:rsid w:val="006F5BB1"/>
    <w:rsid w:val="0072761E"/>
    <w:rsid w:val="00732AE7"/>
    <w:rsid w:val="007422BB"/>
    <w:rsid w:val="00746FC9"/>
    <w:rsid w:val="00794D88"/>
    <w:rsid w:val="00797B89"/>
    <w:rsid w:val="007A7A61"/>
    <w:rsid w:val="00803285"/>
    <w:rsid w:val="00811470"/>
    <w:rsid w:val="00842204"/>
    <w:rsid w:val="00870CDC"/>
    <w:rsid w:val="00882A7C"/>
    <w:rsid w:val="00893795"/>
    <w:rsid w:val="00893917"/>
    <w:rsid w:val="008A217B"/>
    <w:rsid w:val="008E3F93"/>
    <w:rsid w:val="008F4260"/>
    <w:rsid w:val="009414A8"/>
    <w:rsid w:val="00952341"/>
    <w:rsid w:val="009745FA"/>
    <w:rsid w:val="00976DF6"/>
    <w:rsid w:val="009B7076"/>
    <w:rsid w:val="009C2567"/>
    <w:rsid w:val="009D3461"/>
    <w:rsid w:val="009D3FF6"/>
    <w:rsid w:val="009E5A5E"/>
    <w:rsid w:val="009E6594"/>
    <w:rsid w:val="009F6EE3"/>
    <w:rsid w:val="00A57C93"/>
    <w:rsid w:val="00A60240"/>
    <w:rsid w:val="00A61851"/>
    <w:rsid w:val="00A654AA"/>
    <w:rsid w:val="00A757D1"/>
    <w:rsid w:val="00A94BA2"/>
    <w:rsid w:val="00A97D08"/>
    <w:rsid w:val="00AB133E"/>
    <w:rsid w:val="00AB3737"/>
    <w:rsid w:val="00AD2CF8"/>
    <w:rsid w:val="00AF44F6"/>
    <w:rsid w:val="00AF7FE0"/>
    <w:rsid w:val="00B053F2"/>
    <w:rsid w:val="00B33EB7"/>
    <w:rsid w:val="00B43EEC"/>
    <w:rsid w:val="00B53D7C"/>
    <w:rsid w:val="00B6552E"/>
    <w:rsid w:val="00B7399B"/>
    <w:rsid w:val="00B75BAB"/>
    <w:rsid w:val="00B8636B"/>
    <w:rsid w:val="00B96F05"/>
    <w:rsid w:val="00BB5514"/>
    <w:rsid w:val="00BD36C2"/>
    <w:rsid w:val="00BD567C"/>
    <w:rsid w:val="00BF40F7"/>
    <w:rsid w:val="00C22C04"/>
    <w:rsid w:val="00C45207"/>
    <w:rsid w:val="00C455C4"/>
    <w:rsid w:val="00C50AEA"/>
    <w:rsid w:val="00CB1E89"/>
    <w:rsid w:val="00CC59A5"/>
    <w:rsid w:val="00CD77A8"/>
    <w:rsid w:val="00CE488D"/>
    <w:rsid w:val="00D057B8"/>
    <w:rsid w:val="00D1375B"/>
    <w:rsid w:val="00D213BD"/>
    <w:rsid w:val="00D30017"/>
    <w:rsid w:val="00D35A32"/>
    <w:rsid w:val="00D45B7A"/>
    <w:rsid w:val="00D50245"/>
    <w:rsid w:val="00D54DB4"/>
    <w:rsid w:val="00D76DE6"/>
    <w:rsid w:val="00D873EE"/>
    <w:rsid w:val="00D94384"/>
    <w:rsid w:val="00DB0E73"/>
    <w:rsid w:val="00DD22DB"/>
    <w:rsid w:val="00DF639D"/>
    <w:rsid w:val="00DF7309"/>
    <w:rsid w:val="00E04596"/>
    <w:rsid w:val="00E84FC2"/>
    <w:rsid w:val="00EB44AA"/>
    <w:rsid w:val="00ED46A7"/>
    <w:rsid w:val="00EE3122"/>
    <w:rsid w:val="00EF33B3"/>
    <w:rsid w:val="00F20374"/>
    <w:rsid w:val="00F27F6A"/>
    <w:rsid w:val="00F43FCE"/>
    <w:rsid w:val="00F568F0"/>
    <w:rsid w:val="00F61BB2"/>
    <w:rsid w:val="00F73452"/>
    <w:rsid w:val="00F73C16"/>
    <w:rsid w:val="00F80EC5"/>
    <w:rsid w:val="00F81285"/>
    <w:rsid w:val="00F85F2D"/>
    <w:rsid w:val="00F92AC1"/>
    <w:rsid w:val="00F92CCF"/>
    <w:rsid w:val="00F95E22"/>
    <w:rsid w:val="00FC6C6C"/>
    <w:rsid w:val="00FE2C21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qFormat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  <w:style w:type="paragraph" w:customStyle="1" w:styleId="ConsPlusNormal">
    <w:name w:val="ConsPlusNormal"/>
    <w:link w:val="ConsPlusNormal0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A3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A3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5A32"/>
    <w:rPr>
      <w:vertAlign w:val="superscript"/>
    </w:rPr>
  </w:style>
  <w:style w:type="paragraph" w:customStyle="1" w:styleId="ConsPlusNonformat">
    <w:name w:val="ConsPlusNonformat"/>
    <w:uiPriority w:val="99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35A32"/>
    <w:rPr>
      <w:b/>
      <w:bCs/>
    </w:rPr>
  </w:style>
  <w:style w:type="character" w:customStyle="1" w:styleId="ConsPlusNormal0">
    <w:name w:val="ConsPlusNormal Знак"/>
    <w:link w:val="ConsPlusNormal"/>
    <w:locked/>
    <w:rsid w:val="00D35A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FridkinaON</cp:lastModifiedBy>
  <cp:revision>91</cp:revision>
  <cp:lastPrinted>2024-02-16T08:02:00Z</cp:lastPrinted>
  <dcterms:created xsi:type="dcterms:W3CDTF">2023-06-13T11:43:00Z</dcterms:created>
  <dcterms:modified xsi:type="dcterms:W3CDTF">2024-02-16T08:36:00Z</dcterms:modified>
</cp:coreProperties>
</file>