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724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5C52D5D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86A0506" w14:textId="7C1389B3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14:paraId="164FB8E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0B7479C4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E700882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30E75" w14:textId="77777777" w:rsidR="009B2D35" w:rsidRPr="00816B4C" w:rsidRDefault="009B2D35" w:rsidP="00816B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E974A" w14:textId="77777777" w:rsidR="009B2D35" w:rsidRPr="00816B4C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 w:rsidRPr="00816B4C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16B4C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 w:rsidRPr="00816B4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16B4C">
        <w:rPr>
          <w:rFonts w:ascii="Times New Roman" w:hAnsi="Times New Roman" w:cs="Times New Roman"/>
          <w:sz w:val="28"/>
          <w:szCs w:val="28"/>
        </w:rPr>
        <w:t>:</w:t>
      </w:r>
    </w:p>
    <w:p w14:paraId="450EC43B" w14:textId="4BBBB3BF" w:rsidR="00D65F8B" w:rsidRPr="00816B4C" w:rsidRDefault="00D65F8B" w:rsidP="00D74D8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16B4C">
        <w:rPr>
          <w:sz w:val="28"/>
          <w:szCs w:val="28"/>
        </w:rPr>
        <w:t>- «</w:t>
      </w:r>
      <w:r w:rsidR="00CE5384" w:rsidRPr="00CE5384">
        <w:rPr>
          <w:sz w:val="28"/>
          <w:szCs w:val="28"/>
        </w:rPr>
        <w:t>О внесении изменений в постановление администрации города Мурманска от 06.02.2020 № 278 «Об утверждении Порядка согласования переустройства и (или) перепланировки нежилых помещений в многоквартирном доме, расположенных на территории города Мурманска</w:t>
      </w:r>
      <w:r w:rsidR="00702412" w:rsidRPr="00816B4C">
        <w:rPr>
          <w:sz w:val="28"/>
          <w:szCs w:val="28"/>
        </w:rPr>
        <w:t>».</w:t>
      </w:r>
    </w:p>
    <w:p w14:paraId="628AD6CF" w14:textId="190D8447" w:rsidR="00C52AC3" w:rsidRPr="00816B4C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</w:t>
      </w:r>
      <w:r w:rsidR="00B60445" w:rsidRPr="00816B4C">
        <w:rPr>
          <w:rFonts w:ascii="Times New Roman" w:hAnsi="Times New Roman" w:cs="Times New Roman"/>
          <w:sz w:val="28"/>
          <w:szCs w:val="28"/>
        </w:rPr>
        <w:br/>
      </w:r>
      <w:r w:rsidRPr="00816B4C">
        <w:rPr>
          <w:rFonts w:ascii="Times New Roman" w:hAnsi="Times New Roman" w:cs="Times New Roman"/>
          <w:sz w:val="28"/>
          <w:szCs w:val="28"/>
        </w:rPr>
        <w:t>г.</w:t>
      </w:r>
      <w:r w:rsidR="00B60445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Pr="00816B4C">
        <w:rPr>
          <w:rFonts w:ascii="Times New Roman" w:hAnsi="Times New Roman" w:cs="Times New Roman"/>
          <w:sz w:val="28"/>
          <w:szCs w:val="28"/>
        </w:rPr>
        <w:t>Мурманск, пр. Ленина, д. 77, в т.ч.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на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14:paraId="035FB911" w14:textId="63FFEC68" w:rsidR="00C03139" w:rsidRPr="00816B4C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E5384">
        <w:rPr>
          <w:rFonts w:ascii="Times New Roman" w:hAnsi="Times New Roman" w:cs="Times New Roman"/>
          <w:sz w:val="28"/>
          <w:szCs w:val="28"/>
        </w:rPr>
        <w:t>14.02.2024</w:t>
      </w:r>
      <w:r w:rsidR="00D74D87" w:rsidRPr="00816B4C">
        <w:rPr>
          <w:rFonts w:ascii="Times New Roman" w:hAnsi="Times New Roman" w:cs="Times New Roman"/>
          <w:sz w:val="28"/>
          <w:szCs w:val="28"/>
        </w:rPr>
        <w:t xml:space="preserve"> по </w:t>
      </w:r>
      <w:r w:rsidR="00CE5384">
        <w:rPr>
          <w:rFonts w:ascii="Times New Roman" w:hAnsi="Times New Roman" w:cs="Times New Roman"/>
          <w:sz w:val="28"/>
          <w:szCs w:val="28"/>
        </w:rPr>
        <w:t>16.02.2024</w:t>
      </w:r>
      <w:r w:rsidRPr="00816B4C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0A2BEED6" w14:textId="4D569F7D" w:rsidR="00DC08CD" w:rsidRPr="00816B4C" w:rsidRDefault="00C03139" w:rsidP="00B604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сайте: https://www.citymurmansk.ru не позднее </w:t>
      </w:r>
      <w:r w:rsidR="00CE5384">
        <w:rPr>
          <w:rFonts w:ascii="Times New Roman" w:hAnsi="Times New Roman" w:cs="Times New Roman"/>
          <w:sz w:val="28"/>
          <w:szCs w:val="28"/>
        </w:rPr>
        <w:t>21.02.2024</w:t>
      </w:r>
      <w:r w:rsidRPr="00816B4C">
        <w:rPr>
          <w:rFonts w:ascii="Times New Roman" w:hAnsi="Times New Roman" w:cs="Times New Roman"/>
          <w:sz w:val="28"/>
          <w:szCs w:val="28"/>
        </w:rPr>
        <w:t>.</w:t>
      </w:r>
    </w:p>
    <w:sectPr w:rsidR="00DC08CD" w:rsidRPr="00816B4C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65C78"/>
    <w:rsid w:val="000A306F"/>
    <w:rsid w:val="00101E84"/>
    <w:rsid w:val="002551E5"/>
    <w:rsid w:val="0029697B"/>
    <w:rsid w:val="003101FF"/>
    <w:rsid w:val="003355D7"/>
    <w:rsid w:val="00367B13"/>
    <w:rsid w:val="003B0ABE"/>
    <w:rsid w:val="0049469B"/>
    <w:rsid w:val="00581205"/>
    <w:rsid w:val="005C026E"/>
    <w:rsid w:val="005D4C21"/>
    <w:rsid w:val="005E7FD3"/>
    <w:rsid w:val="005F7528"/>
    <w:rsid w:val="00642D77"/>
    <w:rsid w:val="00702412"/>
    <w:rsid w:val="00816B4C"/>
    <w:rsid w:val="008422A8"/>
    <w:rsid w:val="00850C41"/>
    <w:rsid w:val="00856401"/>
    <w:rsid w:val="00863067"/>
    <w:rsid w:val="00863DCD"/>
    <w:rsid w:val="00864495"/>
    <w:rsid w:val="00896910"/>
    <w:rsid w:val="008F2319"/>
    <w:rsid w:val="0093368F"/>
    <w:rsid w:val="00956FE6"/>
    <w:rsid w:val="009A7DED"/>
    <w:rsid w:val="009B2D35"/>
    <w:rsid w:val="009D1267"/>
    <w:rsid w:val="00AB2767"/>
    <w:rsid w:val="00B11EBD"/>
    <w:rsid w:val="00B4760B"/>
    <w:rsid w:val="00B60445"/>
    <w:rsid w:val="00BA7BAE"/>
    <w:rsid w:val="00C03139"/>
    <w:rsid w:val="00C16EB3"/>
    <w:rsid w:val="00C52AC3"/>
    <w:rsid w:val="00C57AE5"/>
    <w:rsid w:val="00CE5384"/>
    <w:rsid w:val="00D62E91"/>
    <w:rsid w:val="00D65F8B"/>
    <w:rsid w:val="00D74D87"/>
    <w:rsid w:val="00D90E0A"/>
    <w:rsid w:val="00DC08CD"/>
    <w:rsid w:val="00E13EFE"/>
    <w:rsid w:val="00E142D4"/>
    <w:rsid w:val="00E153AF"/>
    <w:rsid w:val="00E42F40"/>
    <w:rsid w:val="00E82EB7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2DDE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Будяк Ирина Николаевна</cp:lastModifiedBy>
  <cp:revision>4</cp:revision>
  <cp:lastPrinted>2023-11-14T07:40:00Z</cp:lastPrinted>
  <dcterms:created xsi:type="dcterms:W3CDTF">2023-11-14T07:39:00Z</dcterms:created>
  <dcterms:modified xsi:type="dcterms:W3CDTF">2024-02-13T06:54:00Z</dcterms:modified>
</cp:coreProperties>
</file>