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ОПОВЕЩЕНИЕ</w:t>
      </w:r>
    </w:p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D468B1" w:rsidRDefault="00724A74" w:rsidP="00D468B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На общественные обсуждения выносится проект постановления администрации города Мурманска «</w:t>
      </w:r>
      <w:r w:rsidR="00484626" w:rsidRPr="00484626">
        <w:rPr>
          <w:rFonts w:eastAsiaTheme="minorHAnsi"/>
          <w:sz w:val="24"/>
          <w:szCs w:val="24"/>
        </w:rPr>
        <w:t>О предоставлении разрешени</w:t>
      </w:r>
      <w:r w:rsidR="00D85CA8">
        <w:rPr>
          <w:rFonts w:eastAsiaTheme="minorHAnsi"/>
          <w:sz w:val="24"/>
          <w:szCs w:val="24"/>
        </w:rPr>
        <w:t>я</w:t>
      </w:r>
      <w:r w:rsidR="00484626" w:rsidRPr="00484626">
        <w:rPr>
          <w:rFonts w:eastAsiaTheme="minorHAnsi"/>
          <w:sz w:val="24"/>
          <w:szCs w:val="24"/>
        </w:rPr>
        <w:t xml:space="preserve"> на условно разрешенны</w:t>
      </w:r>
      <w:r w:rsidR="00D85CA8">
        <w:rPr>
          <w:rFonts w:eastAsiaTheme="minorHAnsi"/>
          <w:sz w:val="24"/>
          <w:szCs w:val="24"/>
        </w:rPr>
        <w:t>е</w:t>
      </w:r>
      <w:r w:rsidR="00484626" w:rsidRPr="00484626">
        <w:rPr>
          <w:rFonts w:eastAsiaTheme="minorHAnsi"/>
          <w:sz w:val="24"/>
          <w:szCs w:val="24"/>
        </w:rPr>
        <w:t xml:space="preserve"> вид</w:t>
      </w:r>
      <w:r w:rsidR="00D85CA8">
        <w:rPr>
          <w:rFonts w:eastAsiaTheme="minorHAnsi"/>
          <w:sz w:val="24"/>
          <w:szCs w:val="24"/>
        </w:rPr>
        <w:t>ы</w:t>
      </w:r>
      <w:r w:rsidR="00484626" w:rsidRPr="00484626">
        <w:rPr>
          <w:rFonts w:eastAsiaTheme="minorHAnsi"/>
          <w:sz w:val="24"/>
          <w:szCs w:val="24"/>
        </w:rPr>
        <w:t xml:space="preserve"> использования земельного участка с кадастровым номером </w:t>
      </w:r>
      <w:r w:rsidR="008355C8" w:rsidRPr="008355C8">
        <w:rPr>
          <w:rFonts w:eastAsiaTheme="minorHAnsi"/>
          <w:sz w:val="24"/>
          <w:szCs w:val="24"/>
        </w:rPr>
        <w:t>51:20:000</w:t>
      </w:r>
      <w:r w:rsidR="00EB5FAD">
        <w:rPr>
          <w:rFonts w:eastAsiaTheme="minorHAnsi"/>
          <w:sz w:val="24"/>
          <w:szCs w:val="24"/>
        </w:rPr>
        <w:t>2057</w:t>
      </w:r>
      <w:r w:rsidR="008355C8" w:rsidRPr="008355C8">
        <w:rPr>
          <w:rFonts w:eastAsiaTheme="minorHAnsi"/>
          <w:sz w:val="24"/>
          <w:szCs w:val="24"/>
        </w:rPr>
        <w:t>:</w:t>
      </w:r>
      <w:r w:rsidR="00EB5FAD">
        <w:rPr>
          <w:rFonts w:eastAsiaTheme="minorHAnsi"/>
          <w:sz w:val="24"/>
          <w:szCs w:val="24"/>
        </w:rPr>
        <w:t>8</w:t>
      </w:r>
      <w:r w:rsidR="00484626" w:rsidRPr="00484626">
        <w:rPr>
          <w:rFonts w:eastAsiaTheme="minorHAnsi"/>
          <w:sz w:val="24"/>
          <w:szCs w:val="24"/>
        </w:rPr>
        <w:t xml:space="preserve"> в </w:t>
      </w:r>
      <w:r w:rsidR="00EB5FAD">
        <w:rPr>
          <w:rFonts w:eastAsiaTheme="minorHAnsi"/>
          <w:sz w:val="24"/>
          <w:szCs w:val="24"/>
        </w:rPr>
        <w:t>Октябрь</w:t>
      </w:r>
      <w:r w:rsidR="008A1035">
        <w:rPr>
          <w:rFonts w:eastAsiaTheme="minorHAnsi"/>
          <w:sz w:val="24"/>
          <w:szCs w:val="24"/>
        </w:rPr>
        <w:t>с</w:t>
      </w:r>
      <w:r w:rsidR="00484626" w:rsidRPr="00484626">
        <w:rPr>
          <w:rFonts w:eastAsiaTheme="minorHAnsi"/>
          <w:sz w:val="24"/>
          <w:szCs w:val="24"/>
        </w:rPr>
        <w:t xml:space="preserve">ком административном округе города Мурманска по улице </w:t>
      </w:r>
      <w:r w:rsidR="00EB5FAD">
        <w:rPr>
          <w:rFonts w:eastAsiaTheme="minorHAnsi"/>
          <w:sz w:val="24"/>
          <w:szCs w:val="24"/>
        </w:rPr>
        <w:t>Капитана Буркова</w:t>
      </w:r>
      <w:r w:rsidRPr="00D468B1">
        <w:rPr>
          <w:rFonts w:eastAsiaTheme="minorHAnsi"/>
          <w:sz w:val="24"/>
          <w:szCs w:val="24"/>
        </w:rPr>
        <w:t>» (далее - проект).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- материалы, обосновывающие возможность предоставления разрешения на условно разрешенны</w:t>
      </w:r>
      <w:r w:rsidR="00D85CA8">
        <w:rPr>
          <w:rFonts w:eastAsiaTheme="minorHAnsi"/>
          <w:sz w:val="24"/>
          <w:szCs w:val="24"/>
        </w:rPr>
        <w:t>е</w:t>
      </w:r>
      <w:r w:rsidRPr="00D468B1">
        <w:rPr>
          <w:rFonts w:eastAsiaTheme="minorHAnsi"/>
          <w:sz w:val="24"/>
          <w:szCs w:val="24"/>
        </w:rPr>
        <w:t xml:space="preserve"> вид</w:t>
      </w:r>
      <w:r w:rsidR="00D85CA8">
        <w:rPr>
          <w:rFonts w:eastAsiaTheme="minorHAnsi"/>
          <w:sz w:val="24"/>
          <w:szCs w:val="24"/>
        </w:rPr>
        <w:t>ы</w:t>
      </w:r>
      <w:r w:rsidRPr="00D468B1">
        <w:rPr>
          <w:rFonts w:eastAsiaTheme="minorHAnsi"/>
          <w:sz w:val="24"/>
          <w:szCs w:val="24"/>
        </w:rPr>
        <w:t xml:space="preserve"> использования земельного участка </w:t>
      </w:r>
      <w:r w:rsidR="006E46E7" w:rsidRPr="006E46E7">
        <w:rPr>
          <w:rFonts w:eastAsiaTheme="minorHAnsi"/>
          <w:sz w:val="24"/>
          <w:szCs w:val="24"/>
        </w:rPr>
        <w:t xml:space="preserve">с кадастровым номером </w:t>
      </w:r>
      <w:r w:rsidR="00EB5FAD" w:rsidRPr="00EB5FAD">
        <w:rPr>
          <w:rFonts w:eastAsiaTheme="minorHAnsi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Pr="00D468B1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Проект и информационные материалы к нему будут размещены в информационно-телекоммуникационной сети Интернет в разделе «Законопроекты и проекты НПА» портала Мурманской области «Открытый электронный регион» (https://openregion.gov-murman.ru/npa).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Срок проведения общественных обсуждений по проекту </w:t>
      </w:r>
      <w:r w:rsidR="006E46E7" w:rsidRPr="006E46E7">
        <w:rPr>
          <w:rFonts w:eastAsiaTheme="minorHAnsi"/>
          <w:sz w:val="24"/>
          <w:szCs w:val="24"/>
        </w:rPr>
        <w:t>с «</w:t>
      </w:r>
      <w:r w:rsidR="00EB5FAD">
        <w:rPr>
          <w:rFonts w:eastAsiaTheme="minorHAnsi"/>
          <w:sz w:val="24"/>
          <w:szCs w:val="24"/>
        </w:rPr>
        <w:t>03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EB5FAD">
        <w:rPr>
          <w:rFonts w:eastAsiaTheme="minorHAnsi"/>
          <w:sz w:val="24"/>
          <w:szCs w:val="24"/>
        </w:rPr>
        <w:t>апреля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 по «</w:t>
      </w:r>
      <w:r w:rsidR="00EB5FAD">
        <w:rPr>
          <w:rFonts w:eastAsiaTheme="minorHAnsi"/>
          <w:sz w:val="24"/>
          <w:szCs w:val="24"/>
        </w:rPr>
        <w:t>25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апреля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Проект и информационные материалы к нему будут представлены на экспозиции по адресу: город Мурманск, проспект Ленина, дом 77 (помещение комитета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Экспозиция открыта в рабочие дни с «</w:t>
      </w:r>
      <w:r w:rsidR="00EB5FAD">
        <w:rPr>
          <w:rFonts w:eastAsiaTheme="minorHAnsi"/>
          <w:sz w:val="24"/>
          <w:szCs w:val="24"/>
        </w:rPr>
        <w:t>11</w:t>
      </w:r>
      <w:r w:rsidRPr="00D468B1">
        <w:rPr>
          <w:rFonts w:eastAsiaTheme="minorHAnsi"/>
          <w:sz w:val="24"/>
          <w:szCs w:val="24"/>
        </w:rPr>
        <w:t xml:space="preserve">» </w:t>
      </w:r>
      <w:r w:rsidR="00EB5FAD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EB5FAD">
        <w:rPr>
          <w:rFonts w:eastAsiaTheme="minorHAnsi"/>
          <w:sz w:val="24"/>
          <w:szCs w:val="24"/>
        </w:rPr>
        <w:t>22</w:t>
      </w:r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Часы работы экспозиции: понедельник – пятница с 11.00 до 13.00, с 14.00 до 16.00.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«</w:t>
      </w:r>
      <w:r w:rsidR="00EB5FAD">
        <w:rPr>
          <w:rFonts w:eastAsiaTheme="minorHAnsi"/>
          <w:sz w:val="24"/>
          <w:szCs w:val="24"/>
        </w:rPr>
        <w:t>11</w:t>
      </w:r>
      <w:r w:rsidRPr="00D468B1">
        <w:rPr>
          <w:rFonts w:eastAsiaTheme="minorHAnsi"/>
          <w:sz w:val="24"/>
          <w:szCs w:val="24"/>
        </w:rPr>
        <w:t xml:space="preserve">» </w:t>
      </w:r>
      <w:r w:rsidR="00EB5FAD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EB5FAD">
        <w:rPr>
          <w:rFonts w:eastAsiaTheme="minorHAnsi"/>
          <w:sz w:val="24"/>
          <w:szCs w:val="24"/>
        </w:rPr>
        <w:t>22</w:t>
      </w:r>
      <w:bookmarkStart w:id="0" w:name="_GoBack"/>
      <w:bookmarkEnd w:id="0"/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: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посредством информационно-телекоммуникационной сети Интернет, в разделе «Законопроекты и проекты НПА» портала Мурманской области «Открытый электронный регион» (https://openregion.gov-murman.ru/npa);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2) в письменной форме в комиссию по подготовке проекта «Правила землепользования и застройки муниципального образования город Мурманск», по адресу: 183012, город Мурманск, проспект Ленина, дом 77, комитет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Приложение к оповещению о начале общественных обсуждений: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форма внесения предложений и замечаний, касающихся проекта, физическим лицом;</w:t>
      </w:r>
    </w:p>
    <w:p w:rsidR="007C6D1B" w:rsidRPr="00B43CAC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</w:rPr>
      </w:pPr>
      <w:r w:rsidRPr="00D468B1">
        <w:rPr>
          <w:rFonts w:eastAsiaTheme="minorHAnsi"/>
          <w:sz w:val="24"/>
          <w:szCs w:val="24"/>
        </w:rPr>
        <w:t>2) форма внесения предложений и замечаний, касающихся проекта, юридическим лицом.</w:t>
      </w:r>
    </w:p>
    <w:sectPr w:rsidR="007C6D1B" w:rsidRPr="00B43CAC" w:rsidSect="00D468B1">
      <w:pgSz w:w="11907" w:h="16839" w:code="9"/>
      <w:pgMar w:top="1134" w:right="851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21DB2"/>
    <w:rsid w:val="00154CF4"/>
    <w:rsid w:val="001C798D"/>
    <w:rsid w:val="00205AA1"/>
    <w:rsid w:val="002170B2"/>
    <w:rsid w:val="002520E3"/>
    <w:rsid w:val="0027554D"/>
    <w:rsid w:val="002E5685"/>
    <w:rsid w:val="00347B9C"/>
    <w:rsid w:val="003F1A78"/>
    <w:rsid w:val="00432E7A"/>
    <w:rsid w:val="00443B5F"/>
    <w:rsid w:val="00484626"/>
    <w:rsid w:val="0049249D"/>
    <w:rsid w:val="00511C82"/>
    <w:rsid w:val="0052653E"/>
    <w:rsid w:val="00562F3D"/>
    <w:rsid w:val="006D26F4"/>
    <w:rsid w:val="006E46E7"/>
    <w:rsid w:val="00724A74"/>
    <w:rsid w:val="00781D18"/>
    <w:rsid w:val="00791AD1"/>
    <w:rsid w:val="007C6D1B"/>
    <w:rsid w:val="00805DAF"/>
    <w:rsid w:val="008223AD"/>
    <w:rsid w:val="008244CD"/>
    <w:rsid w:val="00834FBF"/>
    <w:rsid w:val="008355C8"/>
    <w:rsid w:val="0085103F"/>
    <w:rsid w:val="00853A47"/>
    <w:rsid w:val="00872E49"/>
    <w:rsid w:val="008A1035"/>
    <w:rsid w:val="008C5DEE"/>
    <w:rsid w:val="009A4292"/>
    <w:rsid w:val="00AD51F4"/>
    <w:rsid w:val="00B436F8"/>
    <w:rsid w:val="00B43CAC"/>
    <w:rsid w:val="00BE1007"/>
    <w:rsid w:val="00C42210"/>
    <w:rsid w:val="00C765AF"/>
    <w:rsid w:val="00D24310"/>
    <w:rsid w:val="00D37660"/>
    <w:rsid w:val="00D468B1"/>
    <w:rsid w:val="00D601C5"/>
    <w:rsid w:val="00D85CA8"/>
    <w:rsid w:val="00DD496C"/>
    <w:rsid w:val="00DE4BDD"/>
    <w:rsid w:val="00EA68B8"/>
    <w:rsid w:val="00EB5FAD"/>
    <w:rsid w:val="00EB6BF5"/>
    <w:rsid w:val="00F11B54"/>
    <w:rsid w:val="00F43BF3"/>
    <w:rsid w:val="00F56D2B"/>
    <w:rsid w:val="00F82EA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12</cp:revision>
  <cp:lastPrinted>2020-10-06T12:38:00Z</cp:lastPrinted>
  <dcterms:created xsi:type="dcterms:W3CDTF">2022-09-26T09:23:00Z</dcterms:created>
  <dcterms:modified xsi:type="dcterms:W3CDTF">2024-03-25T10:06:00Z</dcterms:modified>
</cp:coreProperties>
</file>